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insideH w:val="single" w:sz="18" w:space="0" w:color="FFFFFF"/>
          <w:insideV w:val="single" w:sz="18" w:space="0" w:color="FFFFFF"/>
        </w:tblBorders>
        <w:shd w:val="clear" w:color="auto" w:fill="A6A6A6"/>
        <w:tblLook w:val="01E0"/>
      </w:tblPr>
      <w:tblGrid>
        <w:gridCol w:w="2497"/>
        <w:gridCol w:w="10469"/>
        <w:gridCol w:w="2389"/>
      </w:tblGrid>
      <w:tr w:rsidR="00FA0A09" w:rsidRPr="00E8107C" w:rsidTr="00FA0A09">
        <w:trPr>
          <w:cantSplit/>
        </w:trPr>
        <w:tc>
          <w:tcPr>
            <w:tcW w:w="813" w:type="pct"/>
            <w:shd w:val="clear" w:color="auto" w:fill="A6A6A6"/>
            <w:vAlign w:val="center"/>
          </w:tcPr>
          <w:p w:rsidR="00FA0A09" w:rsidRPr="00E8107C" w:rsidRDefault="00FA0A09" w:rsidP="00FA0A09">
            <w:pPr>
              <w:pStyle w:val="24"/>
              <w:jc w:val="center"/>
              <w:rPr>
                <w:rFonts w:ascii="Arial" w:hAnsi="Arial" w:cs="Arial"/>
                <w:color w:val="000000"/>
                <w:sz w:val="20"/>
                <w:szCs w:val="30"/>
              </w:rPr>
            </w:pPr>
            <w:bookmarkStart w:id="0" w:name="_GoBack"/>
            <w:bookmarkEnd w:id="0"/>
          </w:p>
          <w:p w:rsidR="00FA0A09" w:rsidRPr="00E8107C" w:rsidRDefault="00FA0A09" w:rsidP="00FA0A09">
            <w:pPr>
              <w:jc w:val="center"/>
              <w:rPr>
                <w:rFonts w:ascii="Arial" w:hAnsi="Arial" w:cs="Arial"/>
                <w:b/>
                <w:bCs/>
                <w:color w:val="000000"/>
                <w:sz w:val="20"/>
                <w:szCs w:val="18"/>
              </w:rPr>
            </w:pPr>
            <w:r w:rsidRPr="00E8107C">
              <w:rPr>
                <w:rFonts w:ascii="Arial" w:hAnsi="Arial" w:cs="Arial"/>
                <w:noProof/>
                <w:color w:val="000000"/>
                <w:sz w:val="20"/>
              </w:rPr>
              <w:drawing>
                <wp:inline distT="0" distB="0" distL="0" distR="0">
                  <wp:extent cx="767715" cy="993140"/>
                  <wp:effectExtent l="19050" t="0" r="0" b="0"/>
                  <wp:docPr id="17" name="Рисунок 2" descr="МАРИИНСКО-ПОСАДСКИЙ ХОРОШЕГО КАЧЕ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АРИИНСКО-ПОСАДСКИЙ ХОРОШЕГО КАЧЕСТВА"/>
                          <pic:cNvPicPr>
                            <a:picLocks noChangeAspect="1" noChangeArrowheads="1"/>
                          </pic:cNvPicPr>
                        </pic:nvPicPr>
                        <pic:blipFill>
                          <a:blip r:embed="rId8" cstate="print"/>
                          <a:srcRect/>
                          <a:stretch>
                            <a:fillRect/>
                          </a:stretch>
                        </pic:blipFill>
                        <pic:spPr bwMode="auto">
                          <a:xfrm>
                            <a:off x="0" y="0"/>
                            <a:ext cx="767715" cy="993140"/>
                          </a:xfrm>
                          <a:prstGeom prst="rect">
                            <a:avLst/>
                          </a:prstGeom>
                          <a:noFill/>
                          <a:ln w="9525">
                            <a:noFill/>
                            <a:miter lim="800000"/>
                            <a:headEnd/>
                            <a:tailEnd/>
                          </a:ln>
                        </pic:spPr>
                      </pic:pic>
                    </a:graphicData>
                  </a:graphic>
                </wp:inline>
              </w:drawing>
            </w:r>
          </w:p>
        </w:tc>
        <w:tc>
          <w:tcPr>
            <w:tcW w:w="3409" w:type="pct"/>
            <w:shd w:val="clear" w:color="auto" w:fill="A6A6A6"/>
            <w:vAlign w:val="center"/>
          </w:tcPr>
          <w:p w:rsidR="00FA0A09" w:rsidRPr="002B3EC9" w:rsidRDefault="00FA0A09" w:rsidP="00FA0A09">
            <w:pPr>
              <w:jc w:val="center"/>
              <w:rPr>
                <w:rFonts w:ascii="Arial" w:hAnsi="Arial" w:cs="Arial"/>
                <w:b/>
                <w:bCs/>
                <w:i/>
                <w:color w:val="000000"/>
                <w:sz w:val="48"/>
                <w:szCs w:val="48"/>
              </w:rPr>
            </w:pPr>
            <w:r w:rsidRPr="002B3EC9">
              <w:rPr>
                <w:rFonts w:ascii="Arial" w:hAnsi="Arial" w:cs="Arial"/>
                <w:b/>
                <w:bCs/>
                <w:i/>
                <w:color w:val="000000"/>
                <w:sz w:val="48"/>
                <w:szCs w:val="48"/>
              </w:rPr>
              <w:t>ПОСАДСКИЙ</w:t>
            </w:r>
          </w:p>
          <w:p w:rsidR="00FA0A09" w:rsidRPr="002B3EC9" w:rsidRDefault="00FA0A09" w:rsidP="00FA0A09">
            <w:pPr>
              <w:jc w:val="center"/>
              <w:rPr>
                <w:rFonts w:ascii="Arial" w:hAnsi="Arial" w:cs="Arial"/>
                <w:b/>
                <w:bCs/>
                <w:color w:val="000000"/>
                <w:sz w:val="28"/>
                <w:szCs w:val="28"/>
              </w:rPr>
            </w:pPr>
            <w:r w:rsidRPr="002B3EC9">
              <w:rPr>
                <w:rFonts w:ascii="Arial" w:hAnsi="Arial" w:cs="Arial"/>
                <w:b/>
                <w:bCs/>
                <w:i/>
                <w:color w:val="000000"/>
                <w:sz w:val="48"/>
                <w:szCs w:val="48"/>
              </w:rPr>
              <w:t>ВЕСТНИК</w:t>
            </w:r>
          </w:p>
        </w:tc>
        <w:tc>
          <w:tcPr>
            <w:tcW w:w="778" w:type="pct"/>
            <w:shd w:val="clear" w:color="auto" w:fill="A6A6A6"/>
            <w:vAlign w:val="center"/>
          </w:tcPr>
          <w:p w:rsidR="00FA0A09" w:rsidRPr="002B3EC9" w:rsidRDefault="00FA0A09" w:rsidP="00FA0A09">
            <w:pPr>
              <w:jc w:val="center"/>
              <w:rPr>
                <w:rFonts w:ascii="Arial" w:hAnsi="Arial" w:cs="Arial"/>
                <w:b/>
                <w:bCs/>
                <w:color w:val="000000"/>
                <w:sz w:val="28"/>
                <w:szCs w:val="28"/>
                <w:lang w:val="en-US"/>
              </w:rPr>
            </w:pPr>
            <w:r w:rsidRPr="002B3EC9">
              <w:rPr>
                <w:rFonts w:ascii="Arial" w:hAnsi="Arial" w:cs="Arial"/>
                <w:b/>
                <w:bCs/>
                <w:color w:val="000000"/>
                <w:sz w:val="28"/>
                <w:szCs w:val="28"/>
              </w:rPr>
              <w:t>2020</w:t>
            </w:r>
          </w:p>
          <w:p w:rsidR="00FA0A09" w:rsidRPr="002B3EC9" w:rsidRDefault="00FA0A09" w:rsidP="00FA0A09">
            <w:pPr>
              <w:jc w:val="center"/>
              <w:rPr>
                <w:rFonts w:ascii="Arial" w:hAnsi="Arial" w:cs="Arial"/>
                <w:b/>
                <w:bCs/>
                <w:color w:val="000000"/>
                <w:sz w:val="28"/>
                <w:szCs w:val="28"/>
              </w:rPr>
            </w:pPr>
            <w:r>
              <w:rPr>
                <w:rFonts w:ascii="Arial" w:hAnsi="Arial" w:cs="Arial"/>
                <w:b/>
                <w:bCs/>
                <w:color w:val="000000"/>
                <w:sz w:val="28"/>
                <w:szCs w:val="28"/>
              </w:rPr>
              <w:t>май</w:t>
            </w:r>
            <w:r w:rsidRPr="002B3EC9">
              <w:rPr>
                <w:rFonts w:ascii="Arial" w:hAnsi="Arial" w:cs="Arial"/>
                <w:b/>
                <w:bCs/>
                <w:color w:val="000000"/>
                <w:sz w:val="28"/>
                <w:szCs w:val="28"/>
              </w:rPr>
              <w:t xml:space="preserve">, </w:t>
            </w:r>
            <w:r>
              <w:rPr>
                <w:rFonts w:ascii="Arial" w:hAnsi="Arial" w:cs="Arial"/>
                <w:b/>
                <w:bCs/>
                <w:color w:val="000000"/>
                <w:sz w:val="28"/>
                <w:szCs w:val="28"/>
              </w:rPr>
              <w:t>27</w:t>
            </w:r>
            <w:r w:rsidRPr="002B3EC9">
              <w:rPr>
                <w:rFonts w:ascii="Arial" w:hAnsi="Arial" w:cs="Arial"/>
                <w:b/>
                <w:bCs/>
                <w:color w:val="000000"/>
                <w:sz w:val="28"/>
                <w:szCs w:val="28"/>
              </w:rPr>
              <w:t>,</w:t>
            </w:r>
          </w:p>
          <w:p w:rsidR="00FA0A09" w:rsidRPr="002B3EC9" w:rsidRDefault="00FA0A09" w:rsidP="00FA0A09">
            <w:pPr>
              <w:jc w:val="center"/>
              <w:rPr>
                <w:rFonts w:ascii="Arial" w:hAnsi="Arial" w:cs="Arial"/>
                <w:b/>
                <w:bCs/>
                <w:color w:val="000000"/>
                <w:sz w:val="28"/>
                <w:szCs w:val="28"/>
              </w:rPr>
            </w:pPr>
            <w:r>
              <w:rPr>
                <w:rFonts w:ascii="Arial" w:hAnsi="Arial" w:cs="Arial"/>
                <w:b/>
                <w:bCs/>
                <w:color w:val="000000"/>
                <w:sz w:val="28"/>
                <w:szCs w:val="28"/>
              </w:rPr>
              <w:t>среда</w:t>
            </w:r>
            <w:r w:rsidRPr="002B3EC9">
              <w:rPr>
                <w:rFonts w:ascii="Arial" w:hAnsi="Arial" w:cs="Arial"/>
                <w:b/>
                <w:bCs/>
                <w:color w:val="000000"/>
                <w:sz w:val="28"/>
                <w:szCs w:val="28"/>
              </w:rPr>
              <w:t>,</w:t>
            </w:r>
          </w:p>
          <w:p w:rsidR="00FA0A09" w:rsidRPr="002B3EC9" w:rsidRDefault="00FA0A09" w:rsidP="00FA0A09">
            <w:pPr>
              <w:jc w:val="center"/>
              <w:rPr>
                <w:rFonts w:ascii="Arial" w:hAnsi="Arial" w:cs="Arial"/>
                <w:b/>
                <w:bCs/>
                <w:color w:val="000000"/>
                <w:sz w:val="28"/>
                <w:szCs w:val="28"/>
                <w:lang w:val="en-US"/>
              </w:rPr>
            </w:pPr>
            <w:r w:rsidRPr="002B3EC9">
              <w:rPr>
                <w:rFonts w:ascii="Arial" w:hAnsi="Arial" w:cs="Arial"/>
                <w:b/>
                <w:bCs/>
                <w:color w:val="000000"/>
                <w:sz w:val="28"/>
                <w:szCs w:val="28"/>
              </w:rPr>
              <w:t xml:space="preserve">№ </w:t>
            </w:r>
            <w:r>
              <w:rPr>
                <w:rFonts w:ascii="Arial" w:hAnsi="Arial" w:cs="Arial"/>
                <w:b/>
                <w:bCs/>
                <w:color w:val="000000"/>
                <w:sz w:val="28"/>
                <w:szCs w:val="28"/>
              </w:rPr>
              <w:t>22</w:t>
            </w:r>
          </w:p>
        </w:tc>
      </w:tr>
    </w:tbl>
    <w:p w:rsidR="00FB27FA" w:rsidRDefault="00FB27FA" w:rsidP="00BF47F1">
      <w:pPr>
        <w:rPr>
          <w:rFonts w:ascii="Arial" w:hAnsi="Arial" w:cs="Arial"/>
          <w:color w:val="000000"/>
          <w:sz w:val="20"/>
          <w:szCs w:val="20"/>
        </w:rPr>
      </w:pPr>
    </w:p>
    <w:tbl>
      <w:tblPr>
        <w:tblW w:w="5000" w:type="pct"/>
        <w:tblLook w:val="0000"/>
      </w:tblPr>
      <w:tblGrid>
        <w:gridCol w:w="732"/>
        <w:gridCol w:w="5592"/>
        <w:gridCol w:w="1354"/>
        <w:gridCol w:w="1354"/>
        <w:gridCol w:w="5816"/>
        <w:gridCol w:w="507"/>
      </w:tblGrid>
      <w:tr w:rsidR="00CB0CB6" w:rsidRPr="00BF47F1" w:rsidTr="00FA0A09">
        <w:tblPrEx>
          <w:tblCellMar>
            <w:top w:w="0" w:type="dxa"/>
            <w:bottom w:w="0" w:type="dxa"/>
          </w:tblCellMar>
        </w:tblPrEx>
        <w:trPr>
          <w:cantSplit/>
        </w:trPr>
        <w:tc>
          <w:tcPr>
            <w:tcW w:w="2059" w:type="pct"/>
            <w:gridSpan w:val="2"/>
            <w:vAlign w:val="center"/>
          </w:tcPr>
          <w:p w:rsidR="00CB0CB6" w:rsidRPr="00BF47F1" w:rsidRDefault="00CB0CB6" w:rsidP="00FA0A09">
            <w:pPr>
              <w:ind w:left="-533"/>
              <w:jc w:val="center"/>
              <w:rPr>
                <w:rFonts w:ascii="Arial" w:hAnsi="Arial" w:cs="Arial"/>
                <w:b/>
                <w:i/>
                <w:color w:val="000000"/>
                <w:sz w:val="20"/>
              </w:rPr>
            </w:pPr>
          </w:p>
          <w:p w:rsidR="00CB0CB6" w:rsidRPr="00BF47F1" w:rsidRDefault="00CB0CB6" w:rsidP="00FA0A09">
            <w:pPr>
              <w:jc w:val="center"/>
              <w:rPr>
                <w:rFonts w:ascii="Arial" w:hAnsi="Arial" w:cs="Arial"/>
                <w:b/>
                <w:i/>
                <w:color w:val="000000"/>
                <w:sz w:val="20"/>
                <w:szCs w:val="22"/>
              </w:rPr>
            </w:pPr>
            <w:proofErr w:type="spellStart"/>
            <w:r w:rsidRPr="00BF47F1">
              <w:rPr>
                <w:rFonts w:ascii="Arial" w:hAnsi="Arial" w:cs="Arial"/>
                <w:b/>
                <w:i/>
                <w:color w:val="000000"/>
                <w:sz w:val="20"/>
                <w:szCs w:val="22"/>
              </w:rPr>
              <w:t>Ч</w:t>
            </w:r>
            <w:r w:rsidR="00BF47F1" w:rsidRPr="00BF47F1">
              <w:rPr>
                <w:rFonts w:ascii="Arial" w:hAnsi="Arial" w:cs="Arial"/>
                <w:b/>
                <w:i/>
                <w:color w:val="000000"/>
                <w:sz w:val="20"/>
                <w:szCs w:val="22"/>
              </w:rPr>
              <w:t>ă</w:t>
            </w:r>
            <w:r w:rsidRPr="00BF47F1">
              <w:rPr>
                <w:rFonts w:ascii="Arial" w:hAnsi="Arial" w:cs="Arial"/>
                <w:b/>
                <w:i/>
                <w:color w:val="000000"/>
                <w:sz w:val="20"/>
                <w:szCs w:val="22"/>
              </w:rPr>
              <w:t>ваш</w:t>
            </w:r>
            <w:proofErr w:type="spellEnd"/>
            <w:r w:rsidR="005D518E" w:rsidRPr="00BF47F1">
              <w:rPr>
                <w:rFonts w:ascii="Arial" w:hAnsi="Arial" w:cs="Arial"/>
                <w:b/>
                <w:i/>
                <w:color w:val="000000"/>
                <w:sz w:val="20"/>
                <w:szCs w:val="22"/>
              </w:rPr>
              <w:t xml:space="preserve"> </w:t>
            </w:r>
            <w:proofErr w:type="spellStart"/>
            <w:r w:rsidRPr="00BF47F1">
              <w:rPr>
                <w:rFonts w:ascii="Arial" w:hAnsi="Arial" w:cs="Arial"/>
                <w:b/>
                <w:i/>
                <w:color w:val="000000"/>
                <w:sz w:val="20"/>
                <w:szCs w:val="22"/>
              </w:rPr>
              <w:t>Респу</w:t>
            </w:r>
            <w:r w:rsidRPr="00BF47F1">
              <w:rPr>
                <w:rFonts w:ascii="Arial" w:hAnsi="Arial" w:cs="Arial"/>
                <w:b/>
                <w:i/>
                <w:color w:val="000000"/>
                <w:sz w:val="20"/>
                <w:szCs w:val="22"/>
              </w:rPr>
              <w:t>б</w:t>
            </w:r>
            <w:r w:rsidRPr="00BF47F1">
              <w:rPr>
                <w:rFonts w:ascii="Arial" w:hAnsi="Arial" w:cs="Arial"/>
                <w:b/>
                <w:i/>
                <w:color w:val="000000"/>
                <w:sz w:val="20"/>
                <w:szCs w:val="22"/>
              </w:rPr>
              <w:t>ликин</w:t>
            </w:r>
            <w:proofErr w:type="spellEnd"/>
          </w:p>
          <w:p w:rsidR="00CB0CB6" w:rsidRPr="00BF47F1" w:rsidRDefault="00CB0CB6" w:rsidP="00FA0A09">
            <w:pPr>
              <w:jc w:val="center"/>
              <w:rPr>
                <w:rFonts w:ascii="Arial" w:hAnsi="Arial" w:cs="Arial"/>
                <w:b/>
                <w:i/>
                <w:color w:val="000000"/>
                <w:sz w:val="20"/>
                <w:szCs w:val="22"/>
              </w:rPr>
            </w:pPr>
            <w:proofErr w:type="spellStart"/>
            <w:r w:rsidRPr="00BF47F1">
              <w:rPr>
                <w:rFonts w:ascii="Arial" w:hAnsi="Arial" w:cs="Arial"/>
                <w:b/>
                <w:i/>
                <w:color w:val="000000"/>
                <w:sz w:val="20"/>
                <w:szCs w:val="22"/>
              </w:rPr>
              <w:t>С</w:t>
            </w:r>
            <w:r w:rsidR="00BF47F1" w:rsidRPr="00BF47F1">
              <w:rPr>
                <w:rFonts w:ascii="Arial" w:hAnsi="Arial" w:cs="Arial"/>
                <w:b/>
                <w:i/>
                <w:color w:val="000000"/>
                <w:sz w:val="20"/>
                <w:szCs w:val="22"/>
              </w:rPr>
              <w:t>ĕ</w:t>
            </w:r>
            <w:r w:rsidRPr="00BF47F1">
              <w:rPr>
                <w:rFonts w:ascii="Arial" w:hAnsi="Arial" w:cs="Arial"/>
                <w:b/>
                <w:i/>
                <w:color w:val="000000"/>
                <w:sz w:val="20"/>
                <w:szCs w:val="22"/>
              </w:rPr>
              <w:t>нт</w:t>
            </w:r>
            <w:r w:rsidR="00BF47F1" w:rsidRPr="00BF47F1">
              <w:rPr>
                <w:rFonts w:ascii="Arial" w:hAnsi="Arial" w:cs="Arial"/>
                <w:b/>
                <w:i/>
                <w:color w:val="000000"/>
                <w:sz w:val="20"/>
                <w:szCs w:val="22"/>
              </w:rPr>
              <w:t>ĕ</w:t>
            </w:r>
            <w:r w:rsidRPr="00BF47F1">
              <w:rPr>
                <w:rFonts w:ascii="Arial" w:hAnsi="Arial" w:cs="Arial"/>
                <w:b/>
                <w:i/>
                <w:color w:val="000000"/>
                <w:sz w:val="20"/>
                <w:szCs w:val="22"/>
              </w:rPr>
              <w:t>рв</w:t>
            </w:r>
            <w:r w:rsidR="00BF47F1" w:rsidRPr="00BF47F1">
              <w:rPr>
                <w:rFonts w:ascii="Arial" w:hAnsi="Arial" w:cs="Arial"/>
                <w:b/>
                <w:i/>
                <w:color w:val="000000"/>
                <w:sz w:val="20"/>
                <w:szCs w:val="22"/>
              </w:rPr>
              <w:t>ă</w:t>
            </w:r>
            <w:r w:rsidRPr="00BF47F1">
              <w:rPr>
                <w:rFonts w:ascii="Arial" w:hAnsi="Arial" w:cs="Arial"/>
                <w:b/>
                <w:i/>
                <w:color w:val="000000"/>
                <w:sz w:val="20"/>
                <w:szCs w:val="22"/>
              </w:rPr>
              <w:t>рри</w:t>
            </w:r>
            <w:proofErr w:type="spellEnd"/>
            <w:r w:rsidR="005D518E" w:rsidRPr="00BF47F1">
              <w:rPr>
                <w:rFonts w:ascii="Arial" w:hAnsi="Arial" w:cs="Arial"/>
                <w:b/>
                <w:i/>
                <w:color w:val="000000"/>
                <w:sz w:val="20"/>
                <w:szCs w:val="22"/>
              </w:rPr>
              <w:t xml:space="preserve"> </w:t>
            </w:r>
            <w:proofErr w:type="spellStart"/>
            <w:r w:rsidRPr="00BF47F1">
              <w:rPr>
                <w:rFonts w:ascii="Arial" w:hAnsi="Arial" w:cs="Arial"/>
                <w:b/>
                <w:i/>
                <w:color w:val="000000"/>
                <w:sz w:val="20"/>
                <w:szCs w:val="22"/>
              </w:rPr>
              <w:t>район</w:t>
            </w:r>
            <w:r w:rsidR="00BF47F1" w:rsidRPr="00BF47F1">
              <w:rPr>
                <w:rFonts w:ascii="Arial" w:hAnsi="Arial" w:cs="Arial"/>
                <w:b/>
                <w:i/>
                <w:color w:val="000000"/>
                <w:sz w:val="20"/>
                <w:szCs w:val="22"/>
              </w:rPr>
              <w:t>ĕ</w:t>
            </w:r>
            <w:r w:rsidRPr="00BF47F1">
              <w:rPr>
                <w:rFonts w:ascii="Arial" w:hAnsi="Arial" w:cs="Arial"/>
                <w:b/>
                <w:i/>
                <w:color w:val="000000"/>
                <w:sz w:val="20"/>
                <w:szCs w:val="22"/>
              </w:rPr>
              <w:t>н</w:t>
            </w:r>
            <w:proofErr w:type="spellEnd"/>
            <w:r w:rsidR="005D518E" w:rsidRPr="00BF47F1">
              <w:rPr>
                <w:rFonts w:ascii="Arial" w:hAnsi="Arial" w:cs="Arial"/>
                <w:b/>
                <w:i/>
                <w:color w:val="000000"/>
                <w:sz w:val="20"/>
                <w:szCs w:val="22"/>
              </w:rPr>
              <w:t xml:space="preserve"> </w:t>
            </w:r>
          </w:p>
          <w:p w:rsidR="00121819" w:rsidRPr="00BF47F1" w:rsidRDefault="00CB0CB6" w:rsidP="00FA0A09">
            <w:pPr>
              <w:jc w:val="center"/>
              <w:rPr>
                <w:rFonts w:ascii="Arial" w:hAnsi="Arial" w:cs="Arial"/>
                <w:b/>
                <w:i/>
                <w:color w:val="000000"/>
                <w:sz w:val="20"/>
                <w:szCs w:val="22"/>
              </w:rPr>
            </w:pPr>
            <w:proofErr w:type="spellStart"/>
            <w:proofErr w:type="gramStart"/>
            <w:r w:rsidRPr="00BF47F1">
              <w:rPr>
                <w:rFonts w:ascii="Arial" w:hAnsi="Arial" w:cs="Arial"/>
                <w:b/>
                <w:i/>
                <w:color w:val="000000"/>
                <w:sz w:val="20"/>
                <w:szCs w:val="22"/>
              </w:rPr>
              <w:t>пуçл</w:t>
            </w:r>
            <w:proofErr w:type="gramEnd"/>
            <w:r w:rsidR="00BF47F1" w:rsidRPr="00BF47F1">
              <w:rPr>
                <w:rFonts w:ascii="Arial" w:hAnsi="Arial" w:cs="Arial"/>
                <w:b/>
                <w:i/>
                <w:color w:val="000000"/>
                <w:sz w:val="20"/>
                <w:szCs w:val="22"/>
              </w:rPr>
              <w:t>ă</w:t>
            </w:r>
            <w:r w:rsidRPr="00BF47F1">
              <w:rPr>
                <w:rFonts w:ascii="Arial" w:hAnsi="Arial" w:cs="Arial"/>
                <w:b/>
                <w:i/>
                <w:color w:val="000000"/>
                <w:sz w:val="20"/>
                <w:szCs w:val="22"/>
              </w:rPr>
              <w:t>х</w:t>
            </w:r>
            <w:r w:rsidR="00BF47F1" w:rsidRPr="00BF47F1">
              <w:rPr>
                <w:rFonts w:ascii="Arial" w:hAnsi="Arial" w:cs="Arial"/>
                <w:b/>
                <w:i/>
                <w:color w:val="000000"/>
                <w:sz w:val="20"/>
                <w:szCs w:val="22"/>
              </w:rPr>
              <w:t>ĕ</w:t>
            </w:r>
            <w:proofErr w:type="spellEnd"/>
          </w:p>
          <w:p w:rsidR="00121819" w:rsidRPr="00BF47F1" w:rsidRDefault="00CB0CB6" w:rsidP="00FA0A09">
            <w:pPr>
              <w:pStyle w:val="12"/>
              <w:rPr>
                <w:rFonts w:ascii="Arial" w:hAnsi="Arial" w:cs="Arial"/>
                <w:color w:val="000000"/>
                <w:sz w:val="20"/>
              </w:rPr>
            </w:pPr>
            <w:r w:rsidRPr="00BF47F1">
              <w:rPr>
                <w:rFonts w:ascii="Arial" w:hAnsi="Arial" w:cs="Arial"/>
                <w:color w:val="000000"/>
                <w:sz w:val="20"/>
              </w:rPr>
              <w:t>Й</w:t>
            </w:r>
            <w:r w:rsidR="005D518E" w:rsidRPr="00BF47F1">
              <w:rPr>
                <w:rFonts w:ascii="Arial" w:hAnsi="Arial" w:cs="Arial"/>
                <w:color w:val="000000"/>
                <w:sz w:val="20"/>
              </w:rPr>
              <w:t xml:space="preserve"> </w:t>
            </w:r>
            <w:proofErr w:type="gramStart"/>
            <w:r w:rsidRPr="00BF47F1">
              <w:rPr>
                <w:rFonts w:ascii="Arial" w:hAnsi="Arial" w:cs="Arial"/>
                <w:color w:val="000000"/>
                <w:sz w:val="20"/>
              </w:rPr>
              <w:t>Ы</w:t>
            </w:r>
            <w:proofErr w:type="gramEnd"/>
            <w:r w:rsidR="005D518E" w:rsidRPr="00BF47F1">
              <w:rPr>
                <w:rFonts w:ascii="Arial" w:hAnsi="Arial" w:cs="Arial"/>
                <w:color w:val="000000"/>
                <w:sz w:val="20"/>
              </w:rPr>
              <w:t xml:space="preserve"> </w:t>
            </w:r>
            <w:r w:rsidRPr="00BF47F1">
              <w:rPr>
                <w:rFonts w:ascii="Arial" w:hAnsi="Arial" w:cs="Arial"/>
                <w:color w:val="000000"/>
                <w:sz w:val="20"/>
              </w:rPr>
              <w:t>Ш</w:t>
            </w:r>
            <w:r w:rsidR="005D518E" w:rsidRPr="00BF47F1">
              <w:rPr>
                <w:rFonts w:ascii="Arial" w:hAnsi="Arial" w:cs="Arial"/>
                <w:color w:val="000000"/>
                <w:sz w:val="20"/>
              </w:rPr>
              <w:t xml:space="preserve"> </w:t>
            </w:r>
            <w:r w:rsidR="00BF47F1" w:rsidRPr="00BF47F1">
              <w:rPr>
                <w:rFonts w:ascii="Arial" w:hAnsi="Arial" w:cs="Arial"/>
                <w:color w:val="000000"/>
                <w:sz w:val="20"/>
              </w:rPr>
              <w:t>Ă</w:t>
            </w:r>
            <w:r w:rsidR="005D518E" w:rsidRPr="00BF47F1">
              <w:rPr>
                <w:rFonts w:ascii="Arial" w:hAnsi="Arial" w:cs="Arial"/>
                <w:color w:val="000000"/>
                <w:sz w:val="20"/>
              </w:rPr>
              <w:t xml:space="preserve"> </w:t>
            </w:r>
            <w:r w:rsidRPr="00BF47F1">
              <w:rPr>
                <w:rFonts w:ascii="Arial" w:hAnsi="Arial" w:cs="Arial"/>
                <w:color w:val="000000"/>
                <w:sz w:val="20"/>
              </w:rPr>
              <w:t>Н</w:t>
            </w:r>
            <w:r w:rsidR="005D518E" w:rsidRPr="00BF47F1">
              <w:rPr>
                <w:rFonts w:ascii="Arial" w:hAnsi="Arial" w:cs="Arial"/>
                <w:color w:val="000000"/>
                <w:sz w:val="20"/>
              </w:rPr>
              <w:t xml:space="preserve"> </w:t>
            </w:r>
            <w:r w:rsidRPr="00BF47F1">
              <w:rPr>
                <w:rFonts w:ascii="Arial" w:hAnsi="Arial" w:cs="Arial"/>
                <w:color w:val="000000"/>
                <w:sz w:val="20"/>
              </w:rPr>
              <w:t>У</w:t>
            </w:r>
          </w:p>
          <w:p w:rsidR="00121819" w:rsidRPr="00BF47F1" w:rsidRDefault="005D518E" w:rsidP="00FA0A09">
            <w:pPr>
              <w:jc w:val="center"/>
              <w:rPr>
                <w:rFonts w:ascii="Arial" w:hAnsi="Arial" w:cs="Arial"/>
                <w:bCs/>
                <w:i/>
                <w:color w:val="000000"/>
                <w:sz w:val="20"/>
              </w:rPr>
            </w:pPr>
            <w:r w:rsidRPr="00BF47F1">
              <w:rPr>
                <w:rFonts w:ascii="Arial" w:hAnsi="Arial" w:cs="Arial"/>
                <w:bCs/>
                <w:i/>
                <w:color w:val="000000"/>
                <w:sz w:val="20"/>
              </w:rPr>
              <w:t xml:space="preserve"> </w:t>
            </w:r>
            <w:r w:rsidR="00CB0CB6" w:rsidRPr="00BF47F1">
              <w:rPr>
                <w:rFonts w:ascii="Arial" w:hAnsi="Arial" w:cs="Arial"/>
                <w:bCs/>
                <w:i/>
                <w:color w:val="000000"/>
                <w:sz w:val="20"/>
              </w:rPr>
              <w:t>2020.05.27</w:t>
            </w:r>
            <w:r w:rsidRPr="00BF47F1">
              <w:rPr>
                <w:rFonts w:ascii="Arial" w:hAnsi="Arial" w:cs="Arial"/>
                <w:bCs/>
                <w:i/>
                <w:color w:val="000000"/>
                <w:sz w:val="20"/>
              </w:rPr>
              <w:t xml:space="preserve"> </w:t>
            </w:r>
            <w:r w:rsidR="00CB0CB6" w:rsidRPr="00BF47F1">
              <w:rPr>
                <w:rFonts w:ascii="Arial" w:hAnsi="Arial" w:cs="Arial"/>
                <w:bCs/>
                <w:i/>
                <w:color w:val="000000"/>
                <w:sz w:val="20"/>
              </w:rPr>
              <w:t>27/1</w:t>
            </w:r>
            <w:r w:rsidRPr="00BF47F1">
              <w:rPr>
                <w:rFonts w:ascii="Arial" w:hAnsi="Arial" w:cs="Arial"/>
                <w:bCs/>
                <w:i/>
                <w:color w:val="000000"/>
                <w:sz w:val="20"/>
              </w:rPr>
              <w:t xml:space="preserve"> </w:t>
            </w:r>
            <w:r w:rsidR="00CB0CB6" w:rsidRPr="00BF47F1">
              <w:rPr>
                <w:rFonts w:ascii="Arial" w:hAnsi="Arial" w:cs="Arial"/>
                <w:bCs/>
                <w:i/>
                <w:color w:val="000000"/>
                <w:sz w:val="20"/>
              </w:rPr>
              <w:t>№</w:t>
            </w:r>
            <w:r w:rsidRPr="00BF47F1">
              <w:rPr>
                <w:rFonts w:ascii="Arial" w:hAnsi="Arial" w:cs="Arial"/>
                <w:bCs/>
                <w:i/>
                <w:color w:val="000000"/>
                <w:sz w:val="20"/>
              </w:rPr>
              <w:t xml:space="preserve"> </w:t>
            </w:r>
          </w:p>
          <w:p w:rsidR="00CB0CB6" w:rsidRPr="00BF47F1" w:rsidRDefault="00CB0CB6" w:rsidP="00FA0A09">
            <w:pPr>
              <w:jc w:val="center"/>
              <w:rPr>
                <w:rFonts w:ascii="Arial" w:hAnsi="Arial" w:cs="Arial"/>
                <w:b/>
                <w:i/>
                <w:color w:val="000000"/>
                <w:sz w:val="20"/>
                <w:szCs w:val="22"/>
              </w:rPr>
            </w:pPr>
            <w:proofErr w:type="spellStart"/>
            <w:r w:rsidRPr="00BF47F1">
              <w:rPr>
                <w:rFonts w:ascii="Arial" w:hAnsi="Arial" w:cs="Arial"/>
                <w:b/>
                <w:i/>
                <w:color w:val="000000"/>
                <w:sz w:val="20"/>
                <w:szCs w:val="22"/>
              </w:rPr>
              <w:t>С</w:t>
            </w:r>
            <w:r w:rsidR="00BF47F1" w:rsidRPr="00BF47F1">
              <w:rPr>
                <w:rFonts w:ascii="Arial" w:hAnsi="Arial" w:cs="Arial"/>
                <w:b/>
                <w:i/>
                <w:color w:val="000000"/>
                <w:sz w:val="20"/>
                <w:szCs w:val="22"/>
              </w:rPr>
              <w:t>ĕ</w:t>
            </w:r>
            <w:r w:rsidRPr="00BF47F1">
              <w:rPr>
                <w:rFonts w:ascii="Arial" w:hAnsi="Arial" w:cs="Arial"/>
                <w:b/>
                <w:i/>
                <w:color w:val="000000"/>
                <w:sz w:val="20"/>
                <w:szCs w:val="22"/>
              </w:rPr>
              <w:t>нт</w:t>
            </w:r>
            <w:r w:rsidR="00BF47F1" w:rsidRPr="00BF47F1">
              <w:rPr>
                <w:rFonts w:ascii="Arial" w:hAnsi="Arial" w:cs="Arial"/>
                <w:b/>
                <w:i/>
                <w:color w:val="000000"/>
                <w:sz w:val="20"/>
                <w:szCs w:val="22"/>
              </w:rPr>
              <w:t>ĕ</w:t>
            </w:r>
            <w:r w:rsidRPr="00BF47F1">
              <w:rPr>
                <w:rFonts w:ascii="Arial" w:hAnsi="Arial" w:cs="Arial"/>
                <w:b/>
                <w:i/>
                <w:color w:val="000000"/>
                <w:sz w:val="20"/>
                <w:szCs w:val="22"/>
              </w:rPr>
              <w:t>рв</w:t>
            </w:r>
            <w:r w:rsidR="00BF47F1" w:rsidRPr="00BF47F1">
              <w:rPr>
                <w:rFonts w:ascii="Arial" w:hAnsi="Arial" w:cs="Arial"/>
                <w:b/>
                <w:i/>
                <w:color w:val="000000"/>
                <w:sz w:val="20"/>
                <w:szCs w:val="22"/>
              </w:rPr>
              <w:t>ă</w:t>
            </w:r>
            <w:r w:rsidRPr="00BF47F1">
              <w:rPr>
                <w:rFonts w:ascii="Arial" w:hAnsi="Arial" w:cs="Arial"/>
                <w:b/>
                <w:i/>
                <w:color w:val="000000"/>
                <w:sz w:val="20"/>
                <w:szCs w:val="22"/>
              </w:rPr>
              <w:t>рри</w:t>
            </w:r>
            <w:proofErr w:type="spellEnd"/>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хули</w:t>
            </w:r>
          </w:p>
          <w:p w:rsidR="00CB0CB6" w:rsidRPr="00BF47F1" w:rsidRDefault="005D518E" w:rsidP="00FA0A09">
            <w:pPr>
              <w:jc w:val="center"/>
              <w:rPr>
                <w:rFonts w:ascii="Arial" w:hAnsi="Arial" w:cs="Arial"/>
                <w:b/>
                <w:i/>
                <w:color w:val="000000"/>
                <w:sz w:val="20"/>
              </w:rPr>
            </w:pPr>
            <w:r w:rsidRPr="00BF47F1">
              <w:rPr>
                <w:rFonts w:ascii="Arial" w:hAnsi="Arial" w:cs="Arial"/>
                <w:b/>
                <w:i/>
                <w:color w:val="000000"/>
                <w:sz w:val="20"/>
              </w:rPr>
              <w:t xml:space="preserve"> </w:t>
            </w:r>
          </w:p>
          <w:p w:rsidR="00CB0CB6" w:rsidRPr="00BF47F1" w:rsidRDefault="005D518E" w:rsidP="00FA0A09">
            <w:pPr>
              <w:jc w:val="center"/>
              <w:rPr>
                <w:rFonts w:ascii="Arial" w:hAnsi="Arial" w:cs="Arial"/>
                <w:b/>
                <w:i/>
                <w:color w:val="000000"/>
                <w:sz w:val="20"/>
              </w:rPr>
            </w:pPr>
            <w:r w:rsidRPr="00BF47F1">
              <w:rPr>
                <w:rFonts w:ascii="Arial" w:hAnsi="Arial" w:cs="Arial"/>
                <w:b/>
                <w:i/>
                <w:color w:val="000000"/>
                <w:sz w:val="20"/>
              </w:rPr>
              <w:t xml:space="preserve"> </w:t>
            </w:r>
          </w:p>
        </w:tc>
        <w:tc>
          <w:tcPr>
            <w:tcW w:w="882" w:type="pct"/>
            <w:gridSpan w:val="2"/>
            <w:vAlign w:val="center"/>
          </w:tcPr>
          <w:p w:rsidR="00121819" w:rsidRPr="00BF47F1" w:rsidRDefault="00CB0CB6" w:rsidP="00FA0A09">
            <w:pPr>
              <w:ind w:hanging="783"/>
              <w:jc w:val="center"/>
              <w:rPr>
                <w:rFonts w:ascii="Arial" w:hAnsi="Arial" w:cs="Arial"/>
                <w:b/>
                <w:i/>
                <w:color w:val="000000"/>
                <w:sz w:val="20"/>
              </w:rPr>
            </w:pPr>
            <w:r w:rsidRPr="00BF47F1">
              <w:rPr>
                <w:rFonts w:ascii="Arial" w:hAnsi="Arial" w:cs="Arial"/>
                <w:noProof/>
                <w:color w:val="00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34" type="#_x0000_t75" style="position:absolute;left:0;text-align:left;margin-left:-56.55pt;margin-top:12pt;width:46.95pt;height:61.05pt;z-index:251660288;mso-position-horizontal-relative:margin;mso-position-vertical-relative:margin">
                  <v:imagedata r:id="rId9" o:title="герб_ум"/>
                  <w10:wrap type="square" anchorx="margin" anchory="margin"/>
                </v:shape>
              </w:pict>
            </w:r>
            <w:r w:rsidR="005D518E" w:rsidRPr="00BF47F1">
              <w:rPr>
                <w:rFonts w:ascii="Arial" w:hAnsi="Arial" w:cs="Arial"/>
                <w:b/>
                <w:i/>
                <w:color w:val="000000"/>
                <w:sz w:val="20"/>
              </w:rPr>
              <w:t xml:space="preserve"> </w:t>
            </w:r>
          </w:p>
          <w:p w:rsidR="00CB0CB6" w:rsidRPr="00BF47F1" w:rsidRDefault="00CB0CB6" w:rsidP="00FA0A09">
            <w:pPr>
              <w:jc w:val="center"/>
              <w:rPr>
                <w:rFonts w:ascii="Arial" w:hAnsi="Arial" w:cs="Arial"/>
                <w:b/>
                <w:i/>
                <w:color w:val="000000"/>
                <w:sz w:val="20"/>
              </w:rPr>
            </w:pPr>
          </w:p>
        </w:tc>
        <w:tc>
          <w:tcPr>
            <w:tcW w:w="2059" w:type="pct"/>
            <w:gridSpan w:val="2"/>
            <w:vAlign w:val="center"/>
          </w:tcPr>
          <w:p w:rsidR="00CB0CB6" w:rsidRPr="00BF47F1" w:rsidRDefault="00CB0CB6" w:rsidP="00FA0A09">
            <w:pPr>
              <w:jc w:val="center"/>
              <w:rPr>
                <w:rFonts w:ascii="Arial" w:hAnsi="Arial" w:cs="Arial"/>
                <w:b/>
                <w:i/>
                <w:color w:val="000000"/>
                <w:sz w:val="20"/>
              </w:rPr>
            </w:pPr>
          </w:p>
          <w:p w:rsidR="00CB0CB6" w:rsidRPr="00BF47F1" w:rsidRDefault="00CB0CB6" w:rsidP="00FA0A09">
            <w:pPr>
              <w:jc w:val="center"/>
              <w:rPr>
                <w:rFonts w:ascii="Arial" w:hAnsi="Arial" w:cs="Arial"/>
                <w:b/>
                <w:i/>
                <w:color w:val="000000"/>
                <w:sz w:val="20"/>
              </w:rPr>
            </w:pPr>
            <w:r w:rsidRPr="00BF47F1">
              <w:rPr>
                <w:rFonts w:ascii="Arial" w:hAnsi="Arial" w:cs="Arial"/>
                <w:b/>
                <w:i/>
                <w:color w:val="000000"/>
                <w:sz w:val="20"/>
              </w:rPr>
              <w:t>Чувашская</w:t>
            </w:r>
            <w:r w:rsidR="005D518E" w:rsidRPr="00BF47F1">
              <w:rPr>
                <w:rFonts w:ascii="Arial" w:hAnsi="Arial" w:cs="Arial"/>
                <w:b/>
                <w:i/>
                <w:color w:val="000000"/>
                <w:sz w:val="20"/>
              </w:rPr>
              <w:t xml:space="preserve"> </w:t>
            </w:r>
            <w:r w:rsidRPr="00BF47F1">
              <w:rPr>
                <w:rFonts w:ascii="Arial" w:hAnsi="Arial" w:cs="Arial"/>
                <w:b/>
                <w:i/>
                <w:color w:val="000000"/>
                <w:sz w:val="20"/>
              </w:rPr>
              <w:t>Респу</w:t>
            </w:r>
            <w:r w:rsidRPr="00BF47F1">
              <w:rPr>
                <w:rFonts w:ascii="Arial" w:hAnsi="Arial" w:cs="Arial"/>
                <w:b/>
                <w:i/>
                <w:color w:val="000000"/>
                <w:sz w:val="20"/>
              </w:rPr>
              <w:t>б</w:t>
            </w:r>
            <w:r w:rsidRPr="00BF47F1">
              <w:rPr>
                <w:rFonts w:ascii="Arial" w:hAnsi="Arial" w:cs="Arial"/>
                <w:b/>
                <w:i/>
                <w:color w:val="000000"/>
                <w:sz w:val="20"/>
              </w:rPr>
              <w:t>лика</w:t>
            </w:r>
          </w:p>
          <w:p w:rsidR="00CB0CB6" w:rsidRPr="00BF47F1" w:rsidRDefault="00CB0CB6" w:rsidP="00FA0A09">
            <w:pPr>
              <w:jc w:val="center"/>
              <w:rPr>
                <w:rFonts w:ascii="Arial" w:hAnsi="Arial" w:cs="Arial"/>
                <w:b/>
                <w:i/>
                <w:color w:val="000000"/>
                <w:sz w:val="20"/>
              </w:rPr>
            </w:pPr>
            <w:r w:rsidRPr="00BF47F1">
              <w:rPr>
                <w:rFonts w:ascii="Arial" w:hAnsi="Arial" w:cs="Arial"/>
                <w:b/>
                <w:i/>
                <w:color w:val="000000"/>
                <w:sz w:val="20"/>
              </w:rPr>
              <w:t>Глава</w:t>
            </w:r>
          </w:p>
          <w:p w:rsidR="00CB0CB6" w:rsidRPr="00BF47F1" w:rsidRDefault="00CB0CB6" w:rsidP="00FA0A09">
            <w:pPr>
              <w:jc w:val="center"/>
              <w:rPr>
                <w:rFonts w:ascii="Arial" w:hAnsi="Arial" w:cs="Arial"/>
                <w:b/>
                <w:i/>
                <w:color w:val="000000"/>
                <w:sz w:val="20"/>
              </w:rPr>
            </w:pPr>
            <w:r w:rsidRPr="00BF47F1">
              <w:rPr>
                <w:rFonts w:ascii="Arial" w:hAnsi="Arial" w:cs="Arial"/>
                <w:b/>
                <w:i/>
                <w:color w:val="000000"/>
                <w:sz w:val="20"/>
              </w:rPr>
              <w:t>Мариинско-Поса</w:t>
            </w:r>
            <w:r w:rsidRPr="00BF47F1">
              <w:rPr>
                <w:rFonts w:ascii="Arial" w:hAnsi="Arial" w:cs="Arial"/>
                <w:b/>
                <w:i/>
                <w:color w:val="000000"/>
                <w:sz w:val="20"/>
              </w:rPr>
              <w:t>д</w:t>
            </w:r>
            <w:r w:rsidRPr="00BF47F1">
              <w:rPr>
                <w:rFonts w:ascii="Arial" w:hAnsi="Arial" w:cs="Arial"/>
                <w:b/>
                <w:i/>
                <w:color w:val="000000"/>
                <w:sz w:val="20"/>
              </w:rPr>
              <w:t>ского</w:t>
            </w:r>
            <w:r w:rsidR="005D518E" w:rsidRPr="00BF47F1">
              <w:rPr>
                <w:rFonts w:ascii="Arial" w:hAnsi="Arial" w:cs="Arial"/>
                <w:b/>
                <w:i/>
                <w:color w:val="000000"/>
                <w:sz w:val="20"/>
              </w:rPr>
              <w:t xml:space="preserve"> </w:t>
            </w:r>
          </w:p>
          <w:p w:rsidR="00121819" w:rsidRPr="00BF47F1" w:rsidRDefault="00CB0CB6" w:rsidP="00FA0A09">
            <w:pPr>
              <w:jc w:val="center"/>
              <w:rPr>
                <w:rFonts w:ascii="Arial" w:hAnsi="Arial" w:cs="Arial"/>
                <w:b/>
                <w:i/>
                <w:color w:val="000000"/>
                <w:sz w:val="20"/>
              </w:rPr>
            </w:pPr>
            <w:r w:rsidRPr="00BF47F1">
              <w:rPr>
                <w:rFonts w:ascii="Arial" w:hAnsi="Arial" w:cs="Arial"/>
                <w:b/>
                <w:i/>
                <w:color w:val="000000"/>
                <w:sz w:val="20"/>
              </w:rPr>
              <w:t>района</w:t>
            </w:r>
          </w:p>
          <w:p w:rsidR="00121819" w:rsidRPr="00BF47F1" w:rsidRDefault="00CB0CB6" w:rsidP="00FA0A09">
            <w:pPr>
              <w:jc w:val="center"/>
              <w:rPr>
                <w:rFonts w:ascii="Arial" w:hAnsi="Arial" w:cs="Arial"/>
                <w:i/>
                <w:color w:val="000000"/>
                <w:sz w:val="20"/>
              </w:rPr>
            </w:pPr>
            <w:proofErr w:type="gramStart"/>
            <w:r w:rsidRPr="00BF47F1">
              <w:rPr>
                <w:rFonts w:ascii="Arial" w:hAnsi="Arial" w:cs="Arial"/>
                <w:i/>
                <w:color w:val="000000"/>
                <w:sz w:val="20"/>
              </w:rPr>
              <w:t>П</w:t>
            </w:r>
            <w:proofErr w:type="gramEnd"/>
            <w:r w:rsidR="005D518E" w:rsidRPr="00BF47F1">
              <w:rPr>
                <w:rFonts w:ascii="Arial" w:hAnsi="Arial" w:cs="Arial"/>
                <w:i/>
                <w:color w:val="000000"/>
                <w:sz w:val="20"/>
              </w:rPr>
              <w:t xml:space="preserve"> </w:t>
            </w:r>
            <w:r w:rsidRPr="00BF47F1">
              <w:rPr>
                <w:rFonts w:ascii="Arial" w:hAnsi="Arial" w:cs="Arial"/>
                <w:i/>
                <w:color w:val="000000"/>
                <w:sz w:val="20"/>
              </w:rPr>
              <w:t>О</w:t>
            </w:r>
            <w:r w:rsidR="005D518E" w:rsidRPr="00BF47F1">
              <w:rPr>
                <w:rFonts w:ascii="Arial" w:hAnsi="Arial" w:cs="Arial"/>
                <w:i/>
                <w:color w:val="000000"/>
                <w:sz w:val="20"/>
              </w:rPr>
              <w:t xml:space="preserve"> </w:t>
            </w:r>
            <w:r w:rsidRPr="00BF47F1">
              <w:rPr>
                <w:rFonts w:ascii="Arial" w:hAnsi="Arial" w:cs="Arial"/>
                <w:i/>
                <w:color w:val="000000"/>
                <w:sz w:val="20"/>
              </w:rPr>
              <w:t>С</w:t>
            </w:r>
            <w:r w:rsidR="005D518E" w:rsidRPr="00BF47F1">
              <w:rPr>
                <w:rFonts w:ascii="Arial" w:hAnsi="Arial" w:cs="Arial"/>
                <w:i/>
                <w:color w:val="000000"/>
                <w:sz w:val="20"/>
              </w:rPr>
              <w:t xml:space="preserve"> </w:t>
            </w:r>
            <w:r w:rsidRPr="00BF47F1">
              <w:rPr>
                <w:rFonts w:ascii="Arial" w:hAnsi="Arial" w:cs="Arial"/>
                <w:i/>
                <w:color w:val="000000"/>
                <w:sz w:val="20"/>
              </w:rPr>
              <w:t>Т</w:t>
            </w:r>
            <w:r w:rsidR="005D518E" w:rsidRPr="00BF47F1">
              <w:rPr>
                <w:rFonts w:ascii="Arial" w:hAnsi="Arial" w:cs="Arial"/>
                <w:i/>
                <w:color w:val="000000"/>
                <w:sz w:val="20"/>
              </w:rPr>
              <w:t xml:space="preserve"> </w:t>
            </w:r>
            <w:r w:rsidRPr="00BF47F1">
              <w:rPr>
                <w:rFonts w:ascii="Arial" w:hAnsi="Arial" w:cs="Arial"/>
                <w:i/>
                <w:color w:val="000000"/>
                <w:sz w:val="20"/>
              </w:rPr>
              <w:t>А</w:t>
            </w:r>
            <w:r w:rsidR="005D518E" w:rsidRPr="00BF47F1">
              <w:rPr>
                <w:rFonts w:ascii="Arial" w:hAnsi="Arial" w:cs="Arial"/>
                <w:i/>
                <w:color w:val="000000"/>
                <w:sz w:val="20"/>
              </w:rPr>
              <w:t xml:space="preserve"> </w:t>
            </w:r>
            <w:r w:rsidRPr="00BF47F1">
              <w:rPr>
                <w:rFonts w:ascii="Arial" w:hAnsi="Arial" w:cs="Arial"/>
                <w:i/>
                <w:color w:val="000000"/>
                <w:sz w:val="20"/>
              </w:rPr>
              <w:t>Н</w:t>
            </w:r>
            <w:r w:rsidR="005D518E" w:rsidRPr="00BF47F1">
              <w:rPr>
                <w:rFonts w:ascii="Arial" w:hAnsi="Arial" w:cs="Arial"/>
                <w:i/>
                <w:color w:val="000000"/>
                <w:sz w:val="20"/>
              </w:rPr>
              <w:t xml:space="preserve"> </w:t>
            </w:r>
            <w:r w:rsidRPr="00BF47F1">
              <w:rPr>
                <w:rFonts w:ascii="Arial" w:hAnsi="Arial" w:cs="Arial"/>
                <w:i/>
                <w:color w:val="000000"/>
                <w:sz w:val="20"/>
              </w:rPr>
              <w:t>О</w:t>
            </w:r>
            <w:r w:rsidR="005D518E" w:rsidRPr="00BF47F1">
              <w:rPr>
                <w:rFonts w:ascii="Arial" w:hAnsi="Arial" w:cs="Arial"/>
                <w:i/>
                <w:color w:val="000000"/>
                <w:sz w:val="20"/>
              </w:rPr>
              <w:t xml:space="preserve"> </w:t>
            </w:r>
            <w:r w:rsidRPr="00BF47F1">
              <w:rPr>
                <w:rFonts w:ascii="Arial" w:hAnsi="Arial" w:cs="Arial"/>
                <w:i/>
                <w:color w:val="000000"/>
                <w:sz w:val="20"/>
              </w:rPr>
              <w:t>В</w:t>
            </w:r>
            <w:r w:rsidR="005D518E" w:rsidRPr="00BF47F1">
              <w:rPr>
                <w:rFonts w:ascii="Arial" w:hAnsi="Arial" w:cs="Arial"/>
                <w:i/>
                <w:color w:val="000000"/>
                <w:sz w:val="20"/>
              </w:rPr>
              <w:t xml:space="preserve"> </w:t>
            </w:r>
            <w:r w:rsidRPr="00BF47F1">
              <w:rPr>
                <w:rFonts w:ascii="Arial" w:hAnsi="Arial" w:cs="Arial"/>
                <w:i/>
                <w:color w:val="000000"/>
                <w:sz w:val="20"/>
              </w:rPr>
              <w:t>Л</w:t>
            </w:r>
            <w:r w:rsidR="005D518E" w:rsidRPr="00BF47F1">
              <w:rPr>
                <w:rFonts w:ascii="Arial" w:hAnsi="Arial" w:cs="Arial"/>
                <w:i/>
                <w:color w:val="000000"/>
                <w:sz w:val="20"/>
              </w:rPr>
              <w:t xml:space="preserve"> </w:t>
            </w:r>
            <w:r w:rsidRPr="00BF47F1">
              <w:rPr>
                <w:rFonts w:ascii="Arial" w:hAnsi="Arial" w:cs="Arial"/>
                <w:i/>
                <w:color w:val="000000"/>
                <w:sz w:val="20"/>
              </w:rPr>
              <w:t>Е</w:t>
            </w:r>
            <w:r w:rsidR="005D518E" w:rsidRPr="00BF47F1">
              <w:rPr>
                <w:rFonts w:ascii="Arial" w:hAnsi="Arial" w:cs="Arial"/>
                <w:i/>
                <w:color w:val="000000"/>
                <w:sz w:val="20"/>
              </w:rPr>
              <w:t xml:space="preserve"> </w:t>
            </w:r>
            <w:r w:rsidRPr="00BF47F1">
              <w:rPr>
                <w:rFonts w:ascii="Arial" w:hAnsi="Arial" w:cs="Arial"/>
                <w:i/>
                <w:color w:val="000000"/>
                <w:sz w:val="20"/>
              </w:rPr>
              <w:t>Н</w:t>
            </w:r>
            <w:r w:rsidR="005D518E" w:rsidRPr="00BF47F1">
              <w:rPr>
                <w:rFonts w:ascii="Arial" w:hAnsi="Arial" w:cs="Arial"/>
                <w:i/>
                <w:color w:val="000000"/>
                <w:sz w:val="20"/>
              </w:rPr>
              <w:t xml:space="preserve"> </w:t>
            </w:r>
            <w:r w:rsidRPr="00BF47F1">
              <w:rPr>
                <w:rFonts w:ascii="Arial" w:hAnsi="Arial" w:cs="Arial"/>
                <w:i/>
                <w:color w:val="000000"/>
                <w:sz w:val="20"/>
              </w:rPr>
              <w:t>И</w:t>
            </w:r>
            <w:r w:rsidR="005D518E" w:rsidRPr="00BF47F1">
              <w:rPr>
                <w:rFonts w:ascii="Arial" w:hAnsi="Arial" w:cs="Arial"/>
                <w:i/>
                <w:color w:val="000000"/>
                <w:sz w:val="20"/>
              </w:rPr>
              <w:t xml:space="preserve"> </w:t>
            </w:r>
            <w:r w:rsidRPr="00BF47F1">
              <w:rPr>
                <w:rFonts w:ascii="Arial" w:hAnsi="Arial" w:cs="Arial"/>
                <w:i/>
                <w:color w:val="000000"/>
                <w:sz w:val="20"/>
              </w:rPr>
              <w:t>Е</w:t>
            </w:r>
          </w:p>
          <w:p w:rsidR="00121819" w:rsidRPr="00BF47F1" w:rsidRDefault="00CB0CB6" w:rsidP="00FA0A09">
            <w:pPr>
              <w:jc w:val="center"/>
              <w:rPr>
                <w:rFonts w:ascii="Arial" w:hAnsi="Arial" w:cs="Arial"/>
                <w:bCs/>
                <w:i/>
                <w:color w:val="000000"/>
                <w:sz w:val="20"/>
              </w:rPr>
            </w:pPr>
            <w:r w:rsidRPr="00BF47F1">
              <w:rPr>
                <w:rFonts w:ascii="Arial" w:hAnsi="Arial" w:cs="Arial"/>
                <w:bCs/>
                <w:i/>
                <w:color w:val="000000"/>
                <w:sz w:val="20"/>
              </w:rPr>
              <w:t>27.05.2020</w:t>
            </w:r>
            <w:r w:rsidR="005D518E" w:rsidRPr="00BF47F1">
              <w:rPr>
                <w:rFonts w:ascii="Arial" w:hAnsi="Arial" w:cs="Arial"/>
                <w:bCs/>
                <w:i/>
                <w:color w:val="000000"/>
                <w:sz w:val="20"/>
              </w:rPr>
              <w:t xml:space="preserve"> </w:t>
            </w:r>
            <w:r w:rsidRPr="00BF47F1">
              <w:rPr>
                <w:rFonts w:ascii="Arial" w:hAnsi="Arial" w:cs="Arial"/>
                <w:bCs/>
                <w:i/>
                <w:color w:val="000000"/>
                <w:sz w:val="20"/>
              </w:rPr>
              <w:t>№</w:t>
            </w:r>
            <w:r w:rsidR="005D518E" w:rsidRPr="00BF47F1">
              <w:rPr>
                <w:rFonts w:ascii="Arial" w:hAnsi="Arial" w:cs="Arial"/>
                <w:bCs/>
                <w:i/>
                <w:color w:val="000000"/>
                <w:sz w:val="20"/>
              </w:rPr>
              <w:t xml:space="preserve"> </w:t>
            </w:r>
            <w:r w:rsidRPr="00BF47F1">
              <w:rPr>
                <w:rFonts w:ascii="Arial" w:hAnsi="Arial" w:cs="Arial"/>
                <w:bCs/>
                <w:i/>
                <w:color w:val="000000"/>
                <w:sz w:val="20"/>
              </w:rPr>
              <w:t>27/1</w:t>
            </w:r>
          </w:p>
          <w:p w:rsidR="00121819" w:rsidRPr="00BF47F1" w:rsidRDefault="00CB0CB6" w:rsidP="00FA0A09">
            <w:pPr>
              <w:jc w:val="center"/>
              <w:rPr>
                <w:rFonts w:ascii="Arial" w:hAnsi="Arial" w:cs="Arial"/>
                <w:b/>
                <w:i/>
                <w:color w:val="000000"/>
                <w:sz w:val="20"/>
              </w:rPr>
            </w:pPr>
            <w:r w:rsidRPr="00BF47F1">
              <w:rPr>
                <w:rFonts w:ascii="Arial" w:hAnsi="Arial" w:cs="Arial"/>
                <w:b/>
                <w:i/>
                <w:color w:val="000000"/>
                <w:sz w:val="20"/>
              </w:rPr>
              <w:t>г.</w:t>
            </w:r>
            <w:r w:rsidR="005D518E" w:rsidRPr="00BF47F1">
              <w:rPr>
                <w:rFonts w:ascii="Arial" w:hAnsi="Arial" w:cs="Arial"/>
                <w:b/>
                <w:i/>
                <w:color w:val="000000"/>
                <w:sz w:val="20"/>
              </w:rPr>
              <w:t xml:space="preserve"> </w:t>
            </w:r>
            <w:proofErr w:type="spellStart"/>
            <w:r w:rsidRPr="00BF47F1">
              <w:rPr>
                <w:rFonts w:ascii="Arial" w:hAnsi="Arial" w:cs="Arial"/>
                <w:b/>
                <w:i/>
                <w:color w:val="000000"/>
                <w:sz w:val="20"/>
              </w:rPr>
              <w:t>Марии</w:t>
            </w:r>
            <w:r w:rsidRPr="00BF47F1">
              <w:rPr>
                <w:rFonts w:ascii="Arial" w:hAnsi="Arial" w:cs="Arial"/>
                <w:b/>
                <w:i/>
                <w:color w:val="000000"/>
                <w:sz w:val="20"/>
              </w:rPr>
              <w:t>н</w:t>
            </w:r>
            <w:r w:rsidRPr="00BF47F1">
              <w:rPr>
                <w:rFonts w:ascii="Arial" w:hAnsi="Arial" w:cs="Arial"/>
                <w:b/>
                <w:i/>
                <w:color w:val="000000"/>
                <w:sz w:val="20"/>
              </w:rPr>
              <w:t>ский</w:t>
            </w:r>
            <w:proofErr w:type="spellEnd"/>
            <w:r w:rsidR="005D518E" w:rsidRPr="00BF47F1">
              <w:rPr>
                <w:rFonts w:ascii="Arial" w:hAnsi="Arial" w:cs="Arial"/>
                <w:b/>
                <w:i/>
                <w:color w:val="000000"/>
                <w:sz w:val="20"/>
              </w:rPr>
              <w:t xml:space="preserve"> </w:t>
            </w:r>
            <w:r w:rsidRPr="00BF47F1">
              <w:rPr>
                <w:rFonts w:ascii="Arial" w:hAnsi="Arial" w:cs="Arial"/>
                <w:b/>
                <w:i/>
                <w:color w:val="000000"/>
                <w:sz w:val="20"/>
              </w:rPr>
              <w:t>Посад</w:t>
            </w:r>
          </w:p>
          <w:p w:rsidR="00CB0CB6" w:rsidRPr="00BF47F1" w:rsidRDefault="00CB0CB6" w:rsidP="00FA0A09">
            <w:pPr>
              <w:jc w:val="center"/>
              <w:rPr>
                <w:rFonts w:ascii="Arial" w:hAnsi="Arial" w:cs="Arial"/>
                <w:b/>
                <w:i/>
                <w:color w:val="000000"/>
                <w:sz w:val="20"/>
              </w:rPr>
            </w:pPr>
          </w:p>
        </w:tc>
      </w:tr>
      <w:tr w:rsidR="00CB0CB6" w:rsidRPr="00BF47F1" w:rsidTr="00FA0A09">
        <w:tblPrEx>
          <w:tblCellMar>
            <w:top w:w="0" w:type="dxa"/>
            <w:bottom w:w="0" w:type="dxa"/>
          </w:tblCellMar>
          <w:tblLook w:val="04A0"/>
        </w:tblPrEx>
        <w:trPr>
          <w:gridBefore w:val="1"/>
          <w:gridAfter w:val="1"/>
          <w:wBefore w:w="238" w:type="pct"/>
          <w:wAfter w:w="165" w:type="pct"/>
          <w:cantSplit/>
        </w:trPr>
        <w:tc>
          <w:tcPr>
            <w:tcW w:w="2262" w:type="pct"/>
            <w:gridSpan w:val="2"/>
            <w:shd w:val="clear" w:color="auto" w:fill="auto"/>
            <w:vAlign w:val="center"/>
          </w:tcPr>
          <w:p w:rsidR="00CB0CB6" w:rsidRPr="00BF47F1" w:rsidRDefault="00CB0CB6" w:rsidP="00FA0A09">
            <w:pPr>
              <w:jc w:val="center"/>
              <w:rPr>
                <w:rFonts w:ascii="Arial" w:hAnsi="Arial" w:cs="Arial"/>
                <w:i/>
                <w:color w:val="000000"/>
                <w:sz w:val="20"/>
                <w:szCs w:val="26"/>
              </w:rPr>
            </w:pPr>
            <w:r w:rsidRPr="00BF47F1">
              <w:rPr>
                <w:rFonts w:ascii="Arial" w:hAnsi="Arial" w:cs="Arial"/>
                <w:i/>
                <w:color w:val="000000"/>
                <w:sz w:val="20"/>
                <w:szCs w:val="26"/>
              </w:rPr>
              <w:t>О</w:t>
            </w:r>
            <w:r w:rsidR="005D518E" w:rsidRPr="00BF47F1">
              <w:rPr>
                <w:rFonts w:ascii="Arial" w:hAnsi="Arial" w:cs="Arial"/>
                <w:i/>
                <w:color w:val="000000"/>
                <w:sz w:val="20"/>
                <w:szCs w:val="26"/>
              </w:rPr>
              <w:t xml:space="preserve"> </w:t>
            </w:r>
            <w:r w:rsidRPr="00BF47F1">
              <w:rPr>
                <w:rFonts w:ascii="Arial" w:hAnsi="Arial" w:cs="Arial"/>
                <w:i/>
                <w:color w:val="000000"/>
                <w:sz w:val="20"/>
                <w:szCs w:val="26"/>
              </w:rPr>
              <w:t>проведении</w:t>
            </w:r>
            <w:r w:rsidR="005D518E" w:rsidRPr="00BF47F1">
              <w:rPr>
                <w:rFonts w:ascii="Arial" w:hAnsi="Arial" w:cs="Arial"/>
                <w:i/>
                <w:color w:val="000000"/>
                <w:sz w:val="20"/>
                <w:szCs w:val="26"/>
              </w:rPr>
              <w:t xml:space="preserve"> </w:t>
            </w:r>
            <w:r w:rsidRPr="00BF47F1">
              <w:rPr>
                <w:rFonts w:ascii="Arial" w:hAnsi="Arial" w:cs="Arial"/>
                <w:i/>
                <w:color w:val="000000"/>
                <w:sz w:val="20"/>
                <w:szCs w:val="26"/>
              </w:rPr>
              <w:t>публичных</w:t>
            </w:r>
            <w:r w:rsidR="005D518E" w:rsidRPr="00BF47F1">
              <w:rPr>
                <w:rFonts w:ascii="Arial" w:hAnsi="Arial" w:cs="Arial"/>
                <w:i/>
                <w:color w:val="000000"/>
                <w:sz w:val="20"/>
                <w:szCs w:val="26"/>
              </w:rPr>
              <w:t xml:space="preserve"> </w:t>
            </w:r>
            <w:r w:rsidRPr="00BF47F1">
              <w:rPr>
                <w:rFonts w:ascii="Arial" w:hAnsi="Arial" w:cs="Arial"/>
                <w:i/>
                <w:color w:val="000000"/>
                <w:sz w:val="20"/>
                <w:szCs w:val="26"/>
              </w:rPr>
              <w:t>слушаний</w:t>
            </w:r>
            <w:r w:rsidR="005D518E" w:rsidRPr="00BF47F1">
              <w:rPr>
                <w:rFonts w:ascii="Arial" w:hAnsi="Arial" w:cs="Arial"/>
                <w:i/>
                <w:color w:val="000000"/>
                <w:sz w:val="20"/>
                <w:szCs w:val="26"/>
              </w:rPr>
              <w:t xml:space="preserve"> </w:t>
            </w:r>
            <w:r w:rsidRPr="00BF47F1">
              <w:rPr>
                <w:rFonts w:ascii="Arial" w:hAnsi="Arial" w:cs="Arial"/>
                <w:i/>
                <w:color w:val="000000"/>
                <w:sz w:val="20"/>
                <w:szCs w:val="26"/>
              </w:rPr>
              <w:t>по</w:t>
            </w:r>
            <w:r w:rsidR="005D518E" w:rsidRPr="00BF47F1">
              <w:rPr>
                <w:rFonts w:ascii="Arial" w:hAnsi="Arial" w:cs="Arial"/>
                <w:i/>
                <w:color w:val="000000"/>
                <w:sz w:val="20"/>
                <w:szCs w:val="26"/>
              </w:rPr>
              <w:t xml:space="preserve"> </w:t>
            </w:r>
            <w:r w:rsidRPr="00BF47F1">
              <w:rPr>
                <w:rFonts w:ascii="Arial" w:hAnsi="Arial" w:cs="Arial"/>
                <w:i/>
                <w:color w:val="000000"/>
                <w:sz w:val="20"/>
                <w:szCs w:val="26"/>
              </w:rPr>
              <w:t>проекту</w:t>
            </w:r>
            <w:r w:rsidR="005D518E" w:rsidRPr="00BF47F1">
              <w:rPr>
                <w:rFonts w:ascii="Arial" w:hAnsi="Arial" w:cs="Arial"/>
                <w:i/>
                <w:color w:val="000000"/>
                <w:sz w:val="20"/>
                <w:szCs w:val="26"/>
              </w:rPr>
              <w:t xml:space="preserve"> </w:t>
            </w:r>
            <w:r w:rsidRPr="00BF47F1">
              <w:rPr>
                <w:rFonts w:ascii="Arial" w:hAnsi="Arial" w:cs="Arial"/>
                <w:i/>
                <w:color w:val="000000"/>
                <w:sz w:val="20"/>
                <w:szCs w:val="26"/>
              </w:rPr>
              <w:t>реш</w:t>
            </w:r>
            <w:r w:rsidRPr="00BF47F1">
              <w:rPr>
                <w:rFonts w:ascii="Arial" w:hAnsi="Arial" w:cs="Arial"/>
                <w:i/>
                <w:color w:val="000000"/>
                <w:sz w:val="20"/>
                <w:szCs w:val="26"/>
              </w:rPr>
              <w:t>е</w:t>
            </w:r>
            <w:r w:rsidRPr="00BF47F1">
              <w:rPr>
                <w:rFonts w:ascii="Arial" w:hAnsi="Arial" w:cs="Arial"/>
                <w:i/>
                <w:color w:val="000000"/>
                <w:sz w:val="20"/>
                <w:szCs w:val="26"/>
              </w:rPr>
              <w:t>ния</w:t>
            </w:r>
            <w:r w:rsidR="005D518E" w:rsidRPr="00BF47F1">
              <w:rPr>
                <w:rFonts w:ascii="Arial" w:hAnsi="Arial" w:cs="Arial"/>
                <w:i/>
                <w:color w:val="000000"/>
                <w:sz w:val="20"/>
                <w:szCs w:val="26"/>
              </w:rPr>
              <w:t xml:space="preserve"> </w:t>
            </w:r>
            <w:r w:rsidRPr="00BF47F1">
              <w:rPr>
                <w:rFonts w:ascii="Arial" w:hAnsi="Arial" w:cs="Arial"/>
                <w:i/>
                <w:color w:val="000000"/>
                <w:sz w:val="20"/>
                <w:szCs w:val="26"/>
              </w:rPr>
              <w:t>Мариинско-Посадского</w:t>
            </w:r>
            <w:r w:rsidR="005D518E" w:rsidRPr="00BF47F1">
              <w:rPr>
                <w:rFonts w:ascii="Arial" w:hAnsi="Arial" w:cs="Arial"/>
                <w:i/>
                <w:color w:val="000000"/>
                <w:sz w:val="20"/>
                <w:szCs w:val="26"/>
              </w:rPr>
              <w:t xml:space="preserve"> </w:t>
            </w:r>
            <w:r w:rsidRPr="00BF47F1">
              <w:rPr>
                <w:rFonts w:ascii="Arial" w:hAnsi="Arial" w:cs="Arial"/>
                <w:i/>
                <w:color w:val="000000"/>
                <w:sz w:val="20"/>
                <w:szCs w:val="26"/>
              </w:rPr>
              <w:t>районного</w:t>
            </w:r>
            <w:r w:rsidR="005D518E" w:rsidRPr="00BF47F1">
              <w:rPr>
                <w:rFonts w:ascii="Arial" w:hAnsi="Arial" w:cs="Arial"/>
                <w:i/>
                <w:color w:val="000000"/>
                <w:sz w:val="20"/>
                <w:szCs w:val="26"/>
              </w:rPr>
              <w:t xml:space="preserve"> </w:t>
            </w:r>
            <w:r w:rsidRPr="00BF47F1">
              <w:rPr>
                <w:rFonts w:ascii="Arial" w:hAnsi="Arial" w:cs="Arial"/>
                <w:i/>
                <w:color w:val="000000"/>
                <w:sz w:val="20"/>
                <w:szCs w:val="26"/>
              </w:rPr>
              <w:t>Собрания</w:t>
            </w:r>
            <w:r w:rsidR="005D518E" w:rsidRPr="00BF47F1">
              <w:rPr>
                <w:rFonts w:ascii="Arial" w:hAnsi="Arial" w:cs="Arial"/>
                <w:i/>
                <w:color w:val="000000"/>
                <w:sz w:val="20"/>
                <w:szCs w:val="26"/>
              </w:rPr>
              <w:t xml:space="preserve"> </w:t>
            </w:r>
            <w:r w:rsidRPr="00BF47F1">
              <w:rPr>
                <w:rFonts w:ascii="Arial" w:hAnsi="Arial" w:cs="Arial"/>
                <w:i/>
                <w:color w:val="000000"/>
                <w:sz w:val="20"/>
                <w:szCs w:val="26"/>
              </w:rPr>
              <w:t>деп</w:t>
            </w:r>
            <w:r w:rsidRPr="00BF47F1">
              <w:rPr>
                <w:rFonts w:ascii="Arial" w:hAnsi="Arial" w:cs="Arial"/>
                <w:i/>
                <w:color w:val="000000"/>
                <w:sz w:val="20"/>
                <w:szCs w:val="26"/>
              </w:rPr>
              <w:t>у</w:t>
            </w:r>
            <w:r w:rsidRPr="00BF47F1">
              <w:rPr>
                <w:rFonts w:ascii="Arial" w:hAnsi="Arial" w:cs="Arial"/>
                <w:i/>
                <w:color w:val="000000"/>
                <w:sz w:val="20"/>
                <w:szCs w:val="26"/>
              </w:rPr>
              <w:t>татов</w:t>
            </w:r>
            <w:r w:rsidR="005D518E" w:rsidRPr="00BF47F1">
              <w:rPr>
                <w:rFonts w:ascii="Arial" w:hAnsi="Arial" w:cs="Arial"/>
                <w:i/>
                <w:color w:val="000000"/>
                <w:sz w:val="20"/>
                <w:szCs w:val="26"/>
              </w:rPr>
              <w:t xml:space="preserve"> </w:t>
            </w:r>
            <w:r w:rsidRPr="00BF47F1">
              <w:rPr>
                <w:rFonts w:ascii="Arial" w:hAnsi="Arial" w:cs="Arial"/>
                <w:i/>
                <w:color w:val="000000"/>
                <w:sz w:val="20"/>
                <w:szCs w:val="26"/>
              </w:rPr>
              <w:t>«Об</w:t>
            </w:r>
            <w:r w:rsidR="005D518E" w:rsidRPr="00BF47F1">
              <w:rPr>
                <w:rFonts w:ascii="Arial" w:hAnsi="Arial" w:cs="Arial"/>
                <w:i/>
                <w:color w:val="000000"/>
                <w:sz w:val="20"/>
                <w:szCs w:val="26"/>
              </w:rPr>
              <w:t xml:space="preserve"> </w:t>
            </w:r>
            <w:r w:rsidRPr="00BF47F1">
              <w:rPr>
                <w:rFonts w:ascii="Arial" w:hAnsi="Arial" w:cs="Arial"/>
                <w:i/>
                <w:color w:val="000000"/>
                <w:sz w:val="20"/>
                <w:szCs w:val="26"/>
              </w:rPr>
              <w:t>итогах</w:t>
            </w:r>
            <w:r w:rsidR="005D518E" w:rsidRPr="00BF47F1">
              <w:rPr>
                <w:rFonts w:ascii="Arial" w:hAnsi="Arial" w:cs="Arial"/>
                <w:i/>
                <w:color w:val="000000"/>
                <w:sz w:val="20"/>
                <w:szCs w:val="26"/>
              </w:rPr>
              <w:t xml:space="preserve"> </w:t>
            </w:r>
            <w:r w:rsidRPr="00BF47F1">
              <w:rPr>
                <w:rFonts w:ascii="Arial" w:hAnsi="Arial" w:cs="Arial"/>
                <w:i/>
                <w:color w:val="000000"/>
                <w:sz w:val="20"/>
                <w:szCs w:val="26"/>
              </w:rPr>
              <w:t>исполнения</w:t>
            </w:r>
            <w:r w:rsidR="005D518E" w:rsidRPr="00BF47F1">
              <w:rPr>
                <w:rFonts w:ascii="Arial" w:hAnsi="Arial" w:cs="Arial"/>
                <w:i/>
                <w:color w:val="000000"/>
                <w:sz w:val="20"/>
                <w:szCs w:val="26"/>
              </w:rPr>
              <w:t xml:space="preserve"> </w:t>
            </w:r>
            <w:r w:rsidRPr="00BF47F1">
              <w:rPr>
                <w:rFonts w:ascii="Arial" w:hAnsi="Arial" w:cs="Arial"/>
                <w:i/>
                <w:color w:val="000000"/>
                <w:sz w:val="20"/>
                <w:szCs w:val="26"/>
              </w:rPr>
              <w:t>бюджета</w:t>
            </w:r>
            <w:r w:rsidR="005D518E" w:rsidRPr="00BF47F1">
              <w:rPr>
                <w:rFonts w:ascii="Arial" w:hAnsi="Arial" w:cs="Arial"/>
                <w:i/>
                <w:color w:val="000000"/>
                <w:sz w:val="20"/>
                <w:szCs w:val="26"/>
              </w:rPr>
              <w:t xml:space="preserve"> </w:t>
            </w:r>
            <w:r w:rsidRPr="00BF47F1">
              <w:rPr>
                <w:rFonts w:ascii="Arial" w:hAnsi="Arial" w:cs="Arial"/>
                <w:i/>
                <w:color w:val="000000"/>
                <w:sz w:val="20"/>
                <w:szCs w:val="26"/>
              </w:rPr>
              <w:t>Мариинск</w:t>
            </w:r>
            <w:proofErr w:type="gramStart"/>
            <w:r w:rsidRPr="00BF47F1">
              <w:rPr>
                <w:rFonts w:ascii="Arial" w:hAnsi="Arial" w:cs="Arial"/>
                <w:i/>
                <w:color w:val="000000"/>
                <w:sz w:val="20"/>
                <w:szCs w:val="26"/>
              </w:rPr>
              <w:t>о-</w:t>
            </w:r>
            <w:proofErr w:type="gramEnd"/>
            <w:r w:rsidR="005D518E" w:rsidRPr="00BF47F1">
              <w:rPr>
                <w:rFonts w:ascii="Arial" w:hAnsi="Arial" w:cs="Arial"/>
                <w:i/>
                <w:color w:val="000000"/>
                <w:sz w:val="20"/>
                <w:szCs w:val="26"/>
              </w:rPr>
              <w:t xml:space="preserve"> </w:t>
            </w:r>
            <w:r w:rsidRPr="00BF47F1">
              <w:rPr>
                <w:rFonts w:ascii="Arial" w:hAnsi="Arial" w:cs="Arial"/>
                <w:i/>
                <w:color w:val="000000"/>
                <w:sz w:val="20"/>
                <w:szCs w:val="26"/>
              </w:rPr>
              <w:t>Поса</w:t>
            </w:r>
            <w:r w:rsidRPr="00BF47F1">
              <w:rPr>
                <w:rFonts w:ascii="Arial" w:hAnsi="Arial" w:cs="Arial"/>
                <w:i/>
                <w:color w:val="000000"/>
                <w:sz w:val="20"/>
                <w:szCs w:val="26"/>
              </w:rPr>
              <w:t>д</w:t>
            </w:r>
            <w:r w:rsidRPr="00BF47F1">
              <w:rPr>
                <w:rFonts w:ascii="Arial" w:hAnsi="Arial" w:cs="Arial"/>
                <w:i/>
                <w:color w:val="000000"/>
                <w:sz w:val="20"/>
                <w:szCs w:val="26"/>
              </w:rPr>
              <w:t>ского</w:t>
            </w:r>
            <w:r w:rsidR="005D518E" w:rsidRPr="00BF47F1">
              <w:rPr>
                <w:rFonts w:ascii="Arial" w:hAnsi="Arial" w:cs="Arial"/>
                <w:i/>
                <w:color w:val="000000"/>
                <w:sz w:val="20"/>
                <w:szCs w:val="26"/>
              </w:rPr>
              <w:t xml:space="preserve"> </w:t>
            </w:r>
            <w:r w:rsidRPr="00BF47F1">
              <w:rPr>
                <w:rFonts w:ascii="Arial" w:hAnsi="Arial" w:cs="Arial"/>
                <w:i/>
                <w:color w:val="000000"/>
                <w:sz w:val="20"/>
                <w:szCs w:val="26"/>
              </w:rPr>
              <w:t>района</w:t>
            </w:r>
            <w:r w:rsidR="005D518E" w:rsidRPr="00BF47F1">
              <w:rPr>
                <w:rFonts w:ascii="Arial" w:hAnsi="Arial" w:cs="Arial"/>
                <w:i/>
                <w:color w:val="000000"/>
                <w:sz w:val="20"/>
                <w:szCs w:val="26"/>
              </w:rPr>
              <w:t xml:space="preserve"> </w:t>
            </w:r>
            <w:r w:rsidRPr="00BF47F1">
              <w:rPr>
                <w:rFonts w:ascii="Arial" w:hAnsi="Arial" w:cs="Arial"/>
                <w:i/>
                <w:color w:val="000000"/>
                <w:sz w:val="20"/>
                <w:szCs w:val="26"/>
              </w:rPr>
              <w:t>Чувашской</w:t>
            </w:r>
            <w:r w:rsidR="005D518E" w:rsidRPr="00BF47F1">
              <w:rPr>
                <w:rFonts w:ascii="Arial" w:hAnsi="Arial" w:cs="Arial"/>
                <w:i/>
                <w:color w:val="000000"/>
                <w:sz w:val="20"/>
                <w:szCs w:val="26"/>
              </w:rPr>
              <w:t xml:space="preserve"> </w:t>
            </w:r>
            <w:r w:rsidRPr="00BF47F1">
              <w:rPr>
                <w:rFonts w:ascii="Arial" w:hAnsi="Arial" w:cs="Arial"/>
                <w:i/>
                <w:color w:val="000000"/>
                <w:sz w:val="20"/>
                <w:szCs w:val="26"/>
              </w:rPr>
              <w:t>Республики</w:t>
            </w:r>
            <w:r w:rsidR="005D518E" w:rsidRPr="00BF47F1">
              <w:rPr>
                <w:rFonts w:ascii="Arial" w:hAnsi="Arial" w:cs="Arial"/>
                <w:i/>
                <w:color w:val="000000"/>
                <w:sz w:val="20"/>
                <w:szCs w:val="26"/>
              </w:rPr>
              <w:t xml:space="preserve"> </w:t>
            </w:r>
            <w:r w:rsidRPr="00BF47F1">
              <w:rPr>
                <w:rFonts w:ascii="Arial" w:hAnsi="Arial" w:cs="Arial"/>
                <w:i/>
                <w:color w:val="000000"/>
                <w:sz w:val="20"/>
                <w:szCs w:val="26"/>
              </w:rPr>
              <w:t>за</w:t>
            </w:r>
            <w:r w:rsidR="005D518E" w:rsidRPr="00BF47F1">
              <w:rPr>
                <w:rFonts w:ascii="Arial" w:hAnsi="Arial" w:cs="Arial"/>
                <w:i/>
                <w:color w:val="000000"/>
                <w:sz w:val="20"/>
                <w:szCs w:val="26"/>
              </w:rPr>
              <w:t xml:space="preserve"> </w:t>
            </w:r>
            <w:r w:rsidRPr="00BF47F1">
              <w:rPr>
                <w:rFonts w:ascii="Arial" w:hAnsi="Arial" w:cs="Arial"/>
                <w:i/>
                <w:color w:val="000000"/>
                <w:sz w:val="20"/>
                <w:szCs w:val="26"/>
              </w:rPr>
              <w:t>2019</w:t>
            </w:r>
            <w:r w:rsidR="005D518E" w:rsidRPr="00BF47F1">
              <w:rPr>
                <w:rFonts w:ascii="Arial" w:hAnsi="Arial" w:cs="Arial"/>
                <w:i/>
                <w:color w:val="000000"/>
                <w:sz w:val="20"/>
                <w:szCs w:val="26"/>
              </w:rPr>
              <w:t xml:space="preserve"> </w:t>
            </w:r>
            <w:r w:rsidRPr="00BF47F1">
              <w:rPr>
                <w:rFonts w:ascii="Arial" w:hAnsi="Arial" w:cs="Arial"/>
                <w:i/>
                <w:color w:val="000000"/>
                <w:sz w:val="20"/>
                <w:szCs w:val="26"/>
              </w:rPr>
              <w:t>год»</w:t>
            </w:r>
          </w:p>
          <w:p w:rsidR="00CB0CB6" w:rsidRPr="00BF47F1" w:rsidRDefault="00CB0CB6" w:rsidP="00FA0A09">
            <w:pPr>
              <w:jc w:val="center"/>
              <w:rPr>
                <w:rFonts w:ascii="Arial" w:hAnsi="Arial" w:cs="Arial"/>
                <w:i/>
                <w:color w:val="000000"/>
                <w:sz w:val="20"/>
                <w:szCs w:val="26"/>
              </w:rPr>
            </w:pPr>
          </w:p>
        </w:tc>
        <w:tc>
          <w:tcPr>
            <w:tcW w:w="2335" w:type="pct"/>
            <w:gridSpan w:val="2"/>
            <w:shd w:val="clear" w:color="auto" w:fill="auto"/>
            <w:vAlign w:val="center"/>
          </w:tcPr>
          <w:p w:rsidR="00CB0CB6" w:rsidRPr="00BF47F1" w:rsidRDefault="00CB0CB6" w:rsidP="00FA0A09">
            <w:pPr>
              <w:jc w:val="center"/>
              <w:rPr>
                <w:rFonts w:ascii="Arial" w:hAnsi="Arial" w:cs="Arial"/>
                <w:i/>
                <w:color w:val="000000"/>
                <w:sz w:val="20"/>
                <w:szCs w:val="26"/>
              </w:rPr>
            </w:pPr>
          </w:p>
        </w:tc>
      </w:tr>
    </w:tbl>
    <w:p w:rsidR="00CB0CB6" w:rsidRPr="00FA0A09" w:rsidRDefault="00CB0CB6" w:rsidP="00BF47F1">
      <w:pPr>
        <w:ind w:firstLine="567"/>
        <w:jc w:val="both"/>
        <w:rPr>
          <w:rFonts w:ascii="Arial" w:hAnsi="Arial" w:cs="Arial"/>
          <w:b/>
          <w:i/>
          <w:color w:val="000000"/>
          <w:sz w:val="20"/>
          <w:szCs w:val="26"/>
        </w:rPr>
      </w:pPr>
      <w:proofErr w:type="gramStart"/>
      <w:r w:rsidRPr="00BF47F1">
        <w:rPr>
          <w:rFonts w:ascii="Arial" w:hAnsi="Arial" w:cs="Arial"/>
          <w:b/>
          <w:i/>
          <w:color w:val="000000"/>
          <w:sz w:val="20"/>
          <w:szCs w:val="26"/>
        </w:rPr>
        <w:t>В</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соответствии</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со</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статьей</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28</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Федерального</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закона</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от</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06.10.2003</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131-ФЗ</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«Об</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общих</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принципах</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организации</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местного</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самоуправления</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в</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Российской</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Федерации»,</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Законом</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Чувашской</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Республики</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от</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18.10.2004</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19</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«Об</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организации</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местного</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самоуправления</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в</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Чувашской</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Республ</w:t>
      </w:r>
      <w:r w:rsidRPr="00BF47F1">
        <w:rPr>
          <w:rFonts w:ascii="Arial" w:hAnsi="Arial" w:cs="Arial"/>
          <w:b/>
          <w:i/>
          <w:color w:val="000000"/>
          <w:sz w:val="20"/>
          <w:szCs w:val="26"/>
        </w:rPr>
        <w:t>и</w:t>
      </w:r>
      <w:r w:rsidRPr="00BF47F1">
        <w:rPr>
          <w:rFonts w:ascii="Arial" w:hAnsi="Arial" w:cs="Arial"/>
          <w:b/>
          <w:i/>
          <w:color w:val="000000"/>
          <w:sz w:val="20"/>
          <w:szCs w:val="26"/>
        </w:rPr>
        <w:t>ке»,</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статьей</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14</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Устава</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Мариинско-Посадского</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района</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Чувашской</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Республики</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и</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Порядком</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проведения</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публичных</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слушаний,</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утвержденным</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р</w:t>
      </w:r>
      <w:r w:rsidRPr="00BF47F1">
        <w:rPr>
          <w:rFonts w:ascii="Arial" w:hAnsi="Arial" w:cs="Arial"/>
          <w:b/>
          <w:i/>
          <w:color w:val="000000"/>
          <w:sz w:val="20"/>
          <w:szCs w:val="26"/>
        </w:rPr>
        <w:t>е</w:t>
      </w:r>
      <w:r w:rsidRPr="00BF47F1">
        <w:rPr>
          <w:rFonts w:ascii="Arial" w:hAnsi="Arial" w:cs="Arial"/>
          <w:b/>
          <w:i/>
          <w:color w:val="000000"/>
          <w:sz w:val="20"/>
          <w:szCs w:val="26"/>
        </w:rPr>
        <w:t>шением</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Мариинско-Посадского</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районного</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Собрания</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депутатов</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от</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25.10.2006</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С-14/7,</w:t>
      </w:r>
      <w:r w:rsidR="005D518E" w:rsidRPr="00BF47F1">
        <w:rPr>
          <w:rFonts w:ascii="Arial" w:hAnsi="Arial" w:cs="Arial"/>
          <w:b/>
          <w:i/>
          <w:color w:val="000000"/>
          <w:sz w:val="20"/>
          <w:szCs w:val="26"/>
        </w:rPr>
        <w:t xml:space="preserve"> </w:t>
      </w:r>
      <w:proofErr w:type="gramEnd"/>
    </w:p>
    <w:p w:rsidR="00CB0CB6" w:rsidRPr="00BF47F1" w:rsidRDefault="00CB0CB6" w:rsidP="00BF47F1">
      <w:pPr>
        <w:ind w:firstLine="567"/>
        <w:jc w:val="both"/>
        <w:rPr>
          <w:rFonts w:ascii="Arial" w:hAnsi="Arial" w:cs="Arial"/>
          <w:b/>
          <w:i/>
          <w:color w:val="000000"/>
          <w:sz w:val="20"/>
          <w:szCs w:val="26"/>
        </w:rPr>
      </w:pPr>
      <w:proofErr w:type="spellStart"/>
      <w:proofErr w:type="gramStart"/>
      <w:r w:rsidRPr="00BF47F1">
        <w:rPr>
          <w:rFonts w:ascii="Arial" w:hAnsi="Arial" w:cs="Arial"/>
          <w:i/>
          <w:color w:val="000000"/>
          <w:sz w:val="20"/>
          <w:szCs w:val="26"/>
        </w:rPr>
        <w:t>п</w:t>
      </w:r>
      <w:proofErr w:type="spellEnd"/>
      <w:proofErr w:type="gramEnd"/>
      <w:r w:rsidR="005D518E" w:rsidRPr="00BF47F1">
        <w:rPr>
          <w:rFonts w:ascii="Arial" w:hAnsi="Arial" w:cs="Arial"/>
          <w:i/>
          <w:color w:val="000000"/>
          <w:sz w:val="20"/>
          <w:szCs w:val="26"/>
        </w:rPr>
        <w:t xml:space="preserve"> </w:t>
      </w:r>
      <w:r w:rsidRPr="00BF47F1">
        <w:rPr>
          <w:rFonts w:ascii="Arial" w:hAnsi="Arial" w:cs="Arial"/>
          <w:i/>
          <w:color w:val="000000"/>
          <w:sz w:val="20"/>
          <w:szCs w:val="26"/>
        </w:rPr>
        <w:t>о</w:t>
      </w:r>
      <w:r w:rsidR="005D518E" w:rsidRPr="00BF47F1">
        <w:rPr>
          <w:rFonts w:ascii="Arial" w:hAnsi="Arial" w:cs="Arial"/>
          <w:i/>
          <w:color w:val="000000"/>
          <w:sz w:val="20"/>
          <w:szCs w:val="26"/>
        </w:rPr>
        <w:t xml:space="preserve"> </w:t>
      </w:r>
      <w:r w:rsidRPr="00BF47F1">
        <w:rPr>
          <w:rFonts w:ascii="Arial" w:hAnsi="Arial" w:cs="Arial"/>
          <w:i/>
          <w:color w:val="000000"/>
          <w:sz w:val="20"/>
          <w:szCs w:val="26"/>
        </w:rPr>
        <w:t>с</w:t>
      </w:r>
      <w:r w:rsidR="005D518E" w:rsidRPr="00BF47F1">
        <w:rPr>
          <w:rFonts w:ascii="Arial" w:hAnsi="Arial" w:cs="Arial"/>
          <w:i/>
          <w:color w:val="000000"/>
          <w:sz w:val="20"/>
          <w:szCs w:val="26"/>
        </w:rPr>
        <w:t xml:space="preserve"> </w:t>
      </w:r>
      <w:r w:rsidRPr="00BF47F1">
        <w:rPr>
          <w:rFonts w:ascii="Arial" w:hAnsi="Arial" w:cs="Arial"/>
          <w:i/>
          <w:color w:val="000000"/>
          <w:sz w:val="20"/>
          <w:szCs w:val="26"/>
        </w:rPr>
        <w:t>т</w:t>
      </w:r>
      <w:r w:rsidR="005D518E" w:rsidRPr="00BF47F1">
        <w:rPr>
          <w:rFonts w:ascii="Arial" w:hAnsi="Arial" w:cs="Arial"/>
          <w:i/>
          <w:color w:val="000000"/>
          <w:sz w:val="20"/>
          <w:szCs w:val="26"/>
        </w:rPr>
        <w:t xml:space="preserve"> </w:t>
      </w:r>
      <w:r w:rsidRPr="00BF47F1">
        <w:rPr>
          <w:rFonts w:ascii="Arial" w:hAnsi="Arial" w:cs="Arial"/>
          <w:i/>
          <w:color w:val="000000"/>
          <w:sz w:val="20"/>
          <w:szCs w:val="26"/>
        </w:rPr>
        <w:t>а</w:t>
      </w:r>
      <w:r w:rsidR="005D518E" w:rsidRPr="00BF47F1">
        <w:rPr>
          <w:rFonts w:ascii="Arial" w:hAnsi="Arial" w:cs="Arial"/>
          <w:i/>
          <w:color w:val="000000"/>
          <w:sz w:val="20"/>
          <w:szCs w:val="26"/>
        </w:rPr>
        <w:t xml:space="preserve"> </w:t>
      </w:r>
      <w:proofErr w:type="spellStart"/>
      <w:r w:rsidRPr="00BF47F1">
        <w:rPr>
          <w:rFonts w:ascii="Arial" w:hAnsi="Arial" w:cs="Arial"/>
          <w:i/>
          <w:color w:val="000000"/>
          <w:sz w:val="20"/>
          <w:szCs w:val="26"/>
        </w:rPr>
        <w:t>н</w:t>
      </w:r>
      <w:proofErr w:type="spellEnd"/>
      <w:r w:rsidR="005D518E" w:rsidRPr="00BF47F1">
        <w:rPr>
          <w:rFonts w:ascii="Arial" w:hAnsi="Arial" w:cs="Arial"/>
          <w:i/>
          <w:color w:val="000000"/>
          <w:sz w:val="20"/>
          <w:szCs w:val="26"/>
        </w:rPr>
        <w:t xml:space="preserve"> </w:t>
      </w:r>
      <w:r w:rsidRPr="00BF47F1">
        <w:rPr>
          <w:rFonts w:ascii="Arial" w:hAnsi="Arial" w:cs="Arial"/>
          <w:i/>
          <w:color w:val="000000"/>
          <w:sz w:val="20"/>
          <w:szCs w:val="26"/>
        </w:rPr>
        <w:t>о</w:t>
      </w:r>
      <w:r w:rsidR="005D518E" w:rsidRPr="00BF47F1">
        <w:rPr>
          <w:rFonts w:ascii="Arial" w:hAnsi="Arial" w:cs="Arial"/>
          <w:i/>
          <w:color w:val="000000"/>
          <w:sz w:val="20"/>
          <w:szCs w:val="26"/>
        </w:rPr>
        <w:t xml:space="preserve"> </w:t>
      </w:r>
      <w:r w:rsidRPr="00BF47F1">
        <w:rPr>
          <w:rFonts w:ascii="Arial" w:hAnsi="Arial" w:cs="Arial"/>
          <w:i/>
          <w:color w:val="000000"/>
          <w:sz w:val="20"/>
          <w:szCs w:val="26"/>
        </w:rPr>
        <w:t>в</w:t>
      </w:r>
      <w:r w:rsidR="005D518E" w:rsidRPr="00BF47F1">
        <w:rPr>
          <w:rFonts w:ascii="Arial" w:hAnsi="Arial" w:cs="Arial"/>
          <w:i/>
          <w:color w:val="000000"/>
          <w:sz w:val="20"/>
          <w:szCs w:val="26"/>
        </w:rPr>
        <w:t xml:space="preserve"> </w:t>
      </w:r>
      <w:r w:rsidRPr="00BF47F1">
        <w:rPr>
          <w:rFonts w:ascii="Arial" w:hAnsi="Arial" w:cs="Arial"/>
          <w:i/>
          <w:color w:val="000000"/>
          <w:sz w:val="20"/>
          <w:szCs w:val="26"/>
        </w:rPr>
        <w:t>л</w:t>
      </w:r>
      <w:r w:rsidR="005D518E" w:rsidRPr="00BF47F1">
        <w:rPr>
          <w:rFonts w:ascii="Arial" w:hAnsi="Arial" w:cs="Arial"/>
          <w:i/>
          <w:color w:val="000000"/>
          <w:sz w:val="20"/>
          <w:szCs w:val="26"/>
        </w:rPr>
        <w:t xml:space="preserve"> </w:t>
      </w:r>
      <w:r w:rsidRPr="00BF47F1">
        <w:rPr>
          <w:rFonts w:ascii="Arial" w:hAnsi="Arial" w:cs="Arial"/>
          <w:i/>
          <w:color w:val="000000"/>
          <w:sz w:val="20"/>
          <w:szCs w:val="26"/>
        </w:rPr>
        <w:t>я</w:t>
      </w:r>
      <w:r w:rsidR="005D518E" w:rsidRPr="00BF47F1">
        <w:rPr>
          <w:rFonts w:ascii="Arial" w:hAnsi="Arial" w:cs="Arial"/>
          <w:i/>
          <w:color w:val="000000"/>
          <w:sz w:val="20"/>
          <w:szCs w:val="26"/>
        </w:rPr>
        <w:t xml:space="preserve"> </w:t>
      </w:r>
      <w:r w:rsidRPr="00BF47F1">
        <w:rPr>
          <w:rFonts w:ascii="Arial" w:hAnsi="Arial" w:cs="Arial"/>
          <w:i/>
          <w:color w:val="000000"/>
          <w:sz w:val="20"/>
          <w:szCs w:val="26"/>
        </w:rPr>
        <w:t>ю</w:t>
      </w:r>
      <w:r w:rsidRPr="00BF47F1">
        <w:rPr>
          <w:rFonts w:ascii="Arial" w:hAnsi="Arial" w:cs="Arial"/>
          <w:b/>
          <w:i/>
          <w:color w:val="000000"/>
          <w:sz w:val="20"/>
          <w:szCs w:val="26"/>
        </w:rPr>
        <w:t>:</w:t>
      </w:r>
    </w:p>
    <w:p w:rsidR="00CB0CB6" w:rsidRPr="00BF47F1" w:rsidRDefault="00CB0CB6" w:rsidP="00BF47F1">
      <w:pPr>
        <w:ind w:firstLine="567"/>
        <w:jc w:val="both"/>
        <w:rPr>
          <w:rFonts w:ascii="Arial" w:hAnsi="Arial" w:cs="Arial"/>
          <w:b/>
          <w:i/>
          <w:color w:val="000000"/>
          <w:sz w:val="20"/>
          <w:szCs w:val="26"/>
        </w:rPr>
      </w:pPr>
      <w:r w:rsidRPr="00BF47F1">
        <w:rPr>
          <w:rFonts w:ascii="Arial" w:hAnsi="Arial" w:cs="Arial"/>
          <w:b/>
          <w:i/>
          <w:color w:val="000000"/>
          <w:sz w:val="20"/>
          <w:szCs w:val="26"/>
        </w:rPr>
        <w:t>1.</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Провести</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публичные</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слушания</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по</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проекту</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решения</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Мариинско-Посадского</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районного</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Собрания</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депутатов</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«Об</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итогах</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исполнения</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бю</w:t>
      </w:r>
      <w:r w:rsidRPr="00BF47F1">
        <w:rPr>
          <w:rFonts w:ascii="Arial" w:hAnsi="Arial" w:cs="Arial"/>
          <w:b/>
          <w:i/>
          <w:color w:val="000000"/>
          <w:sz w:val="20"/>
          <w:szCs w:val="26"/>
        </w:rPr>
        <w:t>д</w:t>
      </w:r>
      <w:r w:rsidRPr="00BF47F1">
        <w:rPr>
          <w:rFonts w:ascii="Arial" w:hAnsi="Arial" w:cs="Arial"/>
          <w:b/>
          <w:i/>
          <w:color w:val="000000"/>
          <w:sz w:val="20"/>
          <w:szCs w:val="26"/>
        </w:rPr>
        <w:t>жета</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Мариинско-Посадского</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района</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Чувашской</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Республики</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за</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2019</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год».</w:t>
      </w:r>
    </w:p>
    <w:p w:rsidR="00CB0CB6" w:rsidRPr="00BF47F1" w:rsidRDefault="00CB0CB6" w:rsidP="00BF47F1">
      <w:pPr>
        <w:ind w:firstLine="567"/>
        <w:jc w:val="both"/>
        <w:rPr>
          <w:rFonts w:ascii="Arial" w:hAnsi="Arial" w:cs="Arial"/>
          <w:b/>
          <w:i/>
          <w:color w:val="000000"/>
          <w:sz w:val="20"/>
          <w:szCs w:val="26"/>
        </w:rPr>
      </w:pPr>
      <w:r w:rsidRPr="00BF47F1">
        <w:rPr>
          <w:rFonts w:ascii="Arial" w:hAnsi="Arial" w:cs="Arial"/>
          <w:b/>
          <w:i/>
          <w:color w:val="000000"/>
          <w:sz w:val="20"/>
          <w:szCs w:val="26"/>
        </w:rPr>
        <w:t>2.</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Проведение</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публичных</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слушаний</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назначить</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на</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08</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июня</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2020</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года</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в</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9</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часов</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00</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минут</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в</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актовом</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зале</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админис</w:t>
      </w:r>
      <w:r w:rsidRPr="00BF47F1">
        <w:rPr>
          <w:rFonts w:ascii="Arial" w:hAnsi="Arial" w:cs="Arial"/>
          <w:b/>
          <w:i/>
          <w:color w:val="000000"/>
          <w:sz w:val="20"/>
          <w:szCs w:val="26"/>
        </w:rPr>
        <w:t>т</w:t>
      </w:r>
      <w:r w:rsidRPr="00BF47F1">
        <w:rPr>
          <w:rFonts w:ascii="Arial" w:hAnsi="Arial" w:cs="Arial"/>
          <w:b/>
          <w:i/>
          <w:color w:val="000000"/>
          <w:sz w:val="20"/>
          <w:szCs w:val="26"/>
        </w:rPr>
        <w:t>рации</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Мариинско-Посадского</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района</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по</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адресу:</w:t>
      </w:r>
      <w:r w:rsidR="005D518E" w:rsidRPr="00BF47F1">
        <w:rPr>
          <w:rFonts w:ascii="Arial" w:hAnsi="Arial" w:cs="Arial"/>
          <w:b/>
          <w:i/>
          <w:color w:val="000000"/>
          <w:sz w:val="20"/>
          <w:szCs w:val="26"/>
        </w:rPr>
        <w:t xml:space="preserve"> </w:t>
      </w:r>
      <w:proofErr w:type="gramStart"/>
      <w:r w:rsidRPr="00BF47F1">
        <w:rPr>
          <w:rFonts w:ascii="Arial" w:hAnsi="Arial" w:cs="Arial"/>
          <w:b/>
          <w:i/>
          <w:color w:val="000000"/>
          <w:sz w:val="20"/>
          <w:szCs w:val="26"/>
        </w:rPr>
        <w:t>г</w:t>
      </w:r>
      <w:proofErr w:type="gramEnd"/>
      <w:r w:rsidRPr="00BF47F1">
        <w:rPr>
          <w:rFonts w:ascii="Arial" w:hAnsi="Arial" w:cs="Arial"/>
          <w:b/>
          <w:i/>
          <w:color w:val="000000"/>
          <w:sz w:val="20"/>
          <w:szCs w:val="26"/>
        </w:rPr>
        <w:t>.</w:t>
      </w:r>
      <w:r w:rsidR="005D518E" w:rsidRPr="00BF47F1">
        <w:rPr>
          <w:rFonts w:ascii="Arial" w:hAnsi="Arial" w:cs="Arial"/>
          <w:b/>
          <w:i/>
          <w:color w:val="000000"/>
          <w:sz w:val="20"/>
          <w:szCs w:val="26"/>
        </w:rPr>
        <w:t xml:space="preserve"> </w:t>
      </w:r>
      <w:proofErr w:type="spellStart"/>
      <w:r w:rsidRPr="00BF47F1">
        <w:rPr>
          <w:rFonts w:ascii="Arial" w:hAnsi="Arial" w:cs="Arial"/>
          <w:b/>
          <w:i/>
          <w:color w:val="000000"/>
          <w:sz w:val="20"/>
          <w:szCs w:val="26"/>
        </w:rPr>
        <w:t>Мар</w:t>
      </w:r>
      <w:r w:rsidRPr="00BF47F1">
        <w:rPr>
          <w:rFonts w:ascii="Arial" w:hAnsi="Arial" w:cs="Arial"/>
          <w:b/>
          <w:i/>
          <w:color w:val="000000"/>
          <w:sz w:val="20"/>
          <w:szCs w:val="26"/>
        </w:rPr>
        <w:t>и</w:t>
      </w:r>
      <w:r w:rsidRPr="00BF47F1">
        <w:rPr>
          <w:rFonts w:ascii="Arial" w:hAnsi="Arial" w:cs="Arial"/>
          <w:b/>
          <w:i/>
          <w:color w:val="000000"/>
          <w:sz w:val="20"/>
          <w:szCs w:val="26"/>
        </w:rPr>
        <w:t>инский</w:t>
      </w:r>
      <w:proofErr w:type="spellEnd"/>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Посад,</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ул.</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Николаева,</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д.47.</w:t>
      </w:r>
    </w:p>
    <w:p w:rsidR="00CB0CB6" w:rsidRPr="00BF47F1" w:rsidRDefault="00CB0CB6" w:rsidP="00BF47F1">
      <w:pPr>
        <w:ind w:firstLine="567"/>
        <w:jc w:val="both"/>
        <w:rPr>
          <w:rFonts w:ascii="Arial" w:hAnsi="Arial" w:cs="Arial"/>
          <w:b/>
          <w:i/>
          <w:color w:val="000000"/>
          <w:sz w:val="20"/>
          <w:szCs w:val="26"/>
        </w:rPr>
      </w:pPr>
      <w:r w:rsidRPr="00BF47F1">
        <w:rPr>
          <w:rFonts w:ascii="Arial" w:hAnsi="Arial" w:cs="Arial"/>
          <w:b/>
          <w:i/>
          <w:color w:val="000000"/>
          <w:sz w:val="20"/>
          <w:szCs w:val="26"/>
        </w:rPr>
        <w:t>3.</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Предложения</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и</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замечания</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по</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проекту</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решения</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Мариинско-Посадского</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районного</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Собрания</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депутатов</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«Об</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ит</w:t>
      </w:r>
      <w:r w:rsidRPr="00BF47F1">
        <w:rPr>
          <w:rFonts w:ascii="Arial" w:hAnsi="Arial" w:cs="Arial"/>
          <w:b/>
          <w:i/>
          <w:color w:val="000000"/>
          <w:sz w:val="20"/>
          <w:szCs w:val="26"/>
        </w:rPr>
        <w:t>о</w:t>
      </w:r>
      <w:r w:rsidRPr="00BF47F1">
        <w:rPr>
          <w:rFonts w:ascii="Arial" w:hAnsi="Arial" w:cs="Arial"/>
          <w:b/>
          <w:i/>
          <w:color w:val="000000"/>
          <w:sz w:val="20"/>
          <w:szCs w:val="26"/>
        </w:rPr>
        <w:t>гах</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исполнения</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бюджета</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Мариинско-Посадского</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района</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Чувашской</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Республики</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за</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2019</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год»</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следует</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направлять</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в</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письменном</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виде</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в</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финансовый</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отдел</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Администрации</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Мариинско-Посадского</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района</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Чувашской</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Республики</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по</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адресу:</w:t>
      </w:r>
      <w:r w:rsidR="005D518E" w:rsidRPr="00BF47F1">
        <w:rPr>
          <w:rFonts w:ascii="Arial" w:hAnsi="Arial" w:cs="Arial"/>
          <w:b/>
          <w:i/>
          <w:color w:val="000000"/>
          <w:sz w:val="20"/>
          <w:szCs w:val="26"/>
        </w:rPr>
        <w:t xml:space="preserve"> </w:t>
      </w:r>
      <w:proofErr w:type="gramStart"/>
      <w:r w:rsidRPr="00BF47F1">
        <w:rPr>
          <w:rFonts w:ascii="Arial" w:hAnsi="Arial" w:cs="Arial"/>
          <w:b/>
          <w:i/>
          <w:color w:val="000000"/>
          <w:sz w:val="20"/>
          <w:szCs w:val="26"/>
        </w:rPr>
        <w:t>г</w:t>
      </w:r>
      <w:proofErr w:type="gramEnd"/>
      <w:r w:rsidRPr="00BF47F1">
        <w:rPr>
          <w:rFonts w:ascii="Arial" w:hAnsi="Arial" w:cs="Arial"/>
          <w:b/>
          <w:i/>
          <w:color w:val="000000"/>
          <w:sz w:val="20"/>
          <w:szCs w:val="26"/>
        </w:rPr>
        <w:t>.</w:t>
      </w:r>
      <w:r w:rsidR="005D518E" w:rsidRPr="00BF47F1">
        <w:rPr>
          <w:rFonts w:ascii="Arial" w:hAnsi="Arial" w:cs="Arial"/>
          <w:b/>
          <w:i/>
          <w:color w:val="000000"/>
          <w:sz w:val="20"/>
          <w:szCs w:val="26"/>
        </w:rPr>
        <w:t xml:space="preserve"> </w:t>
      </w:r>
      <w:proofErr w:type="spellStart"/>
      <w:r w:rsidRPr="00BF47F1">
        <w:rPr>
          <w:rFonts w:ascii="Arial" w:hAnsi="Arial" w:cs="Arial"/>
          <w:b/>
          <w:i/>
          <w:color w:val="000000"/>
          <w:sz w:val="20"/>
          <w:szCs w:val="26"/>
        </w:rPr>
        <w:t>Мариинский</w:t>
      </w:r>
      <w:proofErr w:type="spellEnd"/>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Посад,</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ул.</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Николаева,</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д.47,</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кабинет</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109,</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контак</w:t>
      </w:r>
      <w:r w:rsidRPr="00BF47F1">
        <w:rPr>
          <w:rFonts w:ascii="Arial" w:hAnsi="Arial" w:cs="Arial"/>
          <w:b/>
          <w:i/>
          <w:color w:val="000000"/>
          <w:sz w:val="20"/>
          <w:szCs w:val="26"/>
        </w:rPr>
        <w:t>т</w:t>
      </w:r>
      <w:r w:rsidRPr="00BF47F1">
        <w:rPr>
          <w:rFonts w:ascii="Arial" w:hAnsi="Arial" w:cs="Arial"/>
          <w:b/>
          <w:i/>
          <w:color w:val="000000"/>
          <w:sz w:val="20"/>
          <w:szCs w:val="26"/>
        </w:rPr>
        <w:t>ный</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телефон:</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2-13-43.</w:t>
      </w:r>
    </w:p>
    <w:p w:rsidR="00CB0CB6" w:rsidRPr="00BF47F1" w:rsidRDefault="00CB0CB6" w:rsidP="00BF47F1">
      <w:pPr>
        <w:ind w:firstLine="567"/>
        <w:jc w:val="both"/>
        <w:rPr>
          <w:rFonts w:ascii="Arial" w:hAnsi="Arial" w:cs="Arial"/>
          <w:b/>
          <w:i/>
          <w:color w:val="000000"/>
          <w:sz w:val="20"/>
          <w:szCs w:val="26"/>
        </w:rPr>
      </w:pPr>
      <w:r w:rsidRPr="00BF47F1">
        <w:rPr>
          <w:rFonts w:ascii="Arial" w:hAnsi="Arial" w:cs="Arial"/>
          <w:b/>
          <w:i/>
          <w:color w:val="000000"/>
          <w:sz w:val="20"/>
          <w:szCs w:val="26"/>
        </w:rPr>
        <w:t>4.</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Данное</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постановление</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и</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проект</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решения</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Мариинско-Посадского</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районного</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Собрания</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депутатов</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«Об</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итогах</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исполнения</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бюджета</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Мар</w:t>
      </w:r>
      <w:r w:rsidRPr="00BF47F1">
        <w:rPr>
          <w:rFonts w:ascii="Arial" w:hAnsi="Arial" w:cs="Arial"/>
          <w:b/>
          <w:i/>
          <w:color w:val="000000"/>
          <w:sz w:val="20"/>
          <w:szCs w:val="26"/>
        </w:rPr>
        <w:t>и</w:t>
      </w:r>
      <w:r w:rsidRPr="00BF47F1">
        <w:rPr>
          <w:rFonts w:ascii="Arial" w:hAnsi="Arial" w:cs="Arial"/>
          <w:b/>
          <w:i/>
          <w:color w:val="000000"/>
          <w:sz w:val="20"/>
          <w:szCs w:val="26"/>
        </w:rPr>
        <w:t>инско-Посадского</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района</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Чувашской</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Республики</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за</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2019</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год»</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опубликовать</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в</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периодическом</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печатном</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издании</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«Посадский</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вестник»</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и</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разме</w:t>
      </w:r>
      <w:r w:rsidRPr="00BF47F1">
        <w:rPr>
          <w:rFonts w:ascii="Arial" w:hAnsi="Arial" w:cs="Arial"/>
          <w:b/>
          <w:i/>
          <w:color w:val="000000"/>
          <w:sz w:val="20"/>
          <w:szCs w:val="26"/>
        </w:rPr>
        <w:t>с</w:t>
      </w:r>
      <w:r w:rsidRPr="00BF47F1">
        <w:rPr>
          <w:rFonts w:ascii="Arial" w:hAnsi="Arial" w:cs="Arial"/>
          <w:b/>
          <w:i/>
          <w:color w:val="000000"/>
          <w:sz w:val="20"/>
          <w:szCs w:val="26"/>
        </w:rPr>
        <w:t>тить</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на</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официальном</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сайте</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администрации</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Мариинско-Посадского</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района</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Ч</w:t>
      </w:r>
      <w:r w:rsidRPr="00BF47F1">
        <w:rPr>
          <w:rFonts w:ascii="Arial" w:hAnsi="Arial" w:cs="Arial"/>
          <w:b/>
          <w:i/>
          <w:color w:val="000000"/>
          <w:sz w:val="20"/>
          <w:szCs w:val="26"/>
        </w:rPr>
        <w:t>у</w:t>
      </w:r>
      <w:r w:rsidRPr="00BF47F1">
        <w:rPr>
          <w:rFonts w:ascii="Arial" w:hAnsi="Arial" w:cs="Arial"/>
          <w:b/>
          <w:i/>
          <w:color w:val="000000"/>
          <w:sz w:val="20"/>
          <w:szCs w:val="26"/>
        </w:rPr>
        <w:t>вашской</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Республики</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w:t>
      </w:r>
      <w:r w:rsidR="005D518E" w:rsidRPr="00BF47F1">
        <w:rPr>
          <w:rFonts w:ascii="Arial" w:hAnsi="Arial" w:cs="Arial"/>
          <w:b/>
          <w:i/>
          <w:color w:val="000000"/>
          <w:sz w:val="20"/>
          <w:szCs w:val="26"/>
        </w:rPr>
        <w:t xml:space="preserve"> </w:t>
      </w:r>
    </w:p>
    <w:p w:rsidR="00121819" w:rsidRPr="00BF47F1" w:rsidRDefault="00CB0CB6" w:rsidP="00BF47F1">
      <w:pPr>
        <w:ind w:firstLine="567"/>
        <w:jc w:val="both"/>
        <w:rPr>
          <w:rFonts w:ascii="Arial" w:hAnsi="Arial" w:cs="Arial"/>
          <w:b/>
          <w:i/>
          <w:color w:val="000000"/>
          <w:sz w:val="20"/>
          <w:szCs w:val="26"/>
        </w:rPr>
      </w:pPr>
      <w:r w:rsidRPr="00BF47F1">
        <w:rPr>
          <w:rFonts w:ascii="Arial" w:hAnsi="Arial" w:cs="Arial"/>
          <w:b/>
          <w:i/>
          <w:color w:val="000000"/>
          <w:sz w:val="20"/>
          <w:szCs w:val="26"/>
        </w:rPr>
        <w:t>5.</w:t>
      </w:r>
      <w:r w:rsidR="005D518E" w:rsidRPr="00BF47F1">
        <w:rPr>
          <w:rFonts w:ascii="Arial" w:hAnsi="Arial" w:cs="Arial"/>
          <w:b/>
          <w:i/>
          <w:color w:val="000000"/>
          <w:sz w:val="20"/>
          <w:szCs w:val="26"/>
        </w:rPr>
        <w:t xml:space="preserve"> </w:t>
      </w:r>
      <w:proofErr w:type="gramStart"/>
      <w:r w:rsidRPr="00BF47F1">
        <w:rPr>
          <w:rFonts w:ascii="Arial" w:hAnsi="Arial" w:cs="Arial"/>
          <w:b/>
          <w:i/>
          <w:color w:val="000000"/>
          <w:sz w:val="20"/>
          <w:szCs w:val="26"/>
        </w:rPr>
        <w:t>Контроль</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за</w:t>
      </w:r>
      <w:proofErr w:type="gramEnd"/>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исполнением</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настоящего</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постановления</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оставляю</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за</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собой.</w:t>
      </w:r>
    </w:p>
    <w:p w:rsidR="00FA0A09" w:rsidRDefault="00FA0A09" w:rsidP="00BF47F1">
      <w:pPr>
        <w:rPr>
          <w:rFonts w:ascii="Arial" w:hAnsi="Arial" w:cs="Arial"/>
          <w:b/>
          <w:i/>
          <w:color w:val="000000"/>
          <w:sz w:val="20"/>
          <w:szCs w:val="26"/>
        </w:rPr>
      </w:pPr>
    </w:p>
    <w:p w:rsidR="00FA0A09" w:rsidRDefault="00FA0A09" w:rsidP="00BF47F1">
      <w:pPr>
        <w:rPr>
          <w:rFonts w:ascii="Arial" w:hAnsi="Arial" w:cs="Arial"/>
          <w:b/>
          <w:i/>
          <w:color w:val="000000"/>
          <w:sz w:val="20"/>
          <w:szCs w:val="26"/>
        </w:rPr>
      </w:pPr>
    </w:p>
    <w:p w:rsidR="00CB0CB6" w:rsidRPr="00BF47F1" w:rsidRDefault="00CB0CB6" w:rsidP="00BF47F1">
      <w:pPr>
        <w:rPr>
          <w:rFonts w:ascii="Arial" w:hAnsi="Arial" w:cs="Arial"/>
          <w:b/>
          <w:i/>
          <w:color w:val="000000"/>
          <w:sz w:val="20"/>
          <w:szCs w:val="26"/>
        </w:rPr>
      </w:pPr>
      <w:r w:rsidRPr="00BF47F1">
        <w:rPr>
          <w:rFonts w:ascii="Arial" w:hAnsi="Arial" w:cs="Arial"/>
          <w:b/>
          <w:i/>
          <w:color w:val="000000"/>
          <w:sz w:val="20"/>
          <w:szCs w:val="26"/>
        </w:rPr>
        <w:t>Глава</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Мариинско-Посадского</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района</w:t>
      </w:r>
      <w:r w:rsidR="005D518E" w:rsidRPr="00BF47F1">
        <w:rPr>
          <w:rFonts w:ascii="Arial" w:hAnsi="Arial" w:cs="Arial"/>
          <w:b/>
          <w:i/>
          <w:color w:val="000000"/>
          <w:sz w:val="20"/>
          <w:szCs w:val="26"/>
        </w:rPr>
        <w:t xml:space="preserve"> </w:t>
      </w:r>
      <w:r w:rsidR="00FA0A09">
        <w:rPr>
          <w:rFonts w:ascii="Arial" w:hAnsi="Arial" w:cs="Arial"/>
          <w:b/>
          <w:i/>
          <w:color w:val="000000"/>
          <w:sz w:val="20"/>
          <w:szCs w:val="26"/>
        </w:rPr>
        <w:tab/>
      </w:r>
      <w:r w:rsidR="00FA0A09">
        <w:rPr>
          <w:rFonts w:ascii="Arial" w:hAnsi="Arial" w:cs="Arial"/>
          <w:b/>
          <w:i/>
          <w:color w:val="000000"/>
          <w:sz w:val="20"/>
          <w:szCs w:val="26"/>
        </w:rPr>
        <w:tab/>
      </w:r>
      <w:r w:rsidR="00FA0A09">
        <w:rPr>
          <w:rFonts w:ascii="Arial" w:hAnsi="Arial" w:cs="Arial"/>
          <w:b/>
          <w:i/>
          <w:color w:val="000000"/>
          <w:sz w:val="20"/>
          <w:szCs w:val="26"/>
        </w:rPr>
        <w:tab/>
      </w:r>
      <w:r w:rsidRPr="00BF47F1">
        <w:rPr>
          <w:rFonts w:ascii="Arial" w:hAnsi="Arial" w:cs="Arial"/>
          <w:b/>
          <w:i/>
          <w:color w:val="000000"/>
          <w:sz w:val="20"/>
          <w:szCs w:val="26"/>
        </w:rPr>
        <w:t>Н.П.</w:t>
      </w:r>
      <w:r w:rsidR="005D518E" w:rsidRPr="00BF47F1">
        <w:rPr>
          <w:rFonts w:ascii="Arial" w:hAnsi="Arial" w:cs="Arial"/>
          <w:b/>
          <w:i/>
          <w:color w:val="000000"/>
          <w:sz w:val="20"/>
          <w:szCs w:val="26"/>
        </w:rPr>
        <w:t xml:space="preserve"> </w:t>
      </w:r>
      <w:r w:rsidRPr="00BF47F1">
        <w:rPr>
          <w:rFonts w:ascii="Arial" w:hAnsi="Arial" w:cs="Arial"/>
          <w:b/>
          <w:i/>
          <w:color w:val="000000"/>
          <w:sz w:val="20"/>
          <w:szCs w:val="26"/>
        </w:rPr>
        <w:t>Никол</w:t>
      </w:r>
      <w:r w:rsidRPr="00BF47F1">
        <w:rPr>
          <w:rFonts w:ascii="Arial" w:hAnsi="Arial" w:cs="Arial"/>
          <w:b/>
          <w:i/>
          <w:color w:val="000000"/>
          <w:sz w:val="20"/>
          <w:szCs w:val="26"/>
        </w:rPr>
        <w:t>а</w:t>
      </w:r>
      <w:r w:rsidRPr="00BF47F1">
        <w:rPr>
          <w:rFonts w:ascii="Arial" w:hAnsi="Arial" w:cs="Arial"/>
          <w:b/>
          <w:i/>
          <w:color w:val="000000"/>
          <w:sz w:val="20"/>
          <w:szCs w:val="26"/>
        </w:rPr>
        <w:t>ев</w:t>
      </w:r>
    </w:p>
    <w:tbl>
      <w:tblPr>
        <w:tblW w:w="5000" w:type="pct"/>
        <w:tblCellMar>
          <w:left w:w="85" w:type="dxa"/>
          <w:right w:w="85" w:type="dxa"/>
        </w:tblCellMar>
        <w:tblLook w:val="00A0"/>
      </w:tblPr>
      <w:tblGrid>
        <w:gridCol w:w="7286"/>
        <w:gridCol w:w="1556"/>
        <w:gridCol w:w="40"/>
        <w:gridCol w:w="4241"/>
        <w:gridCol w:w="2186"/>
      </w:tblGrid>
      <w:tr w:rsidR="00CB0CB6" w:rsidRPr="00BF47F1" w:rsidTr="00FA0A09">
        <w:trPr>
          <w:cantSplit/>
        </w:trPr>
        <w:tc>
          <w:tcPr>
            <w:tcW w:w="5000" w:type="pct"/>
            <w:gridSpan w:val="5"/>
            <w:tcBorders>
              <w:top w:val="nil"/>
              <w:left w:val="nil"/>
              <w:bottom w:val="nil"/>
              <w:right w:val="nil"/>
            </w:tcBorders>
            <w:vAlign w:val="center"/>
          </w:tcPr>
          <w:p w:rsidR="00CB0CB6" w:rsidRPr="00BF47F1" w:rsidRDefault="00CB0CB6" w:rsidP="00FA0A09">
            <w:pPr>
              <w:pStyle w:val="4"/>
              <w:ind w:left="4723"/>
              <w:rPr>
                <w:rFonts w:ascii="Arial" w:hAnsi="Arial" w:cs="Arial"/>
                <w:i/>
                <w:color w:val="000000"/>
                <w:sz w:val="20"/>
              </w:rPr>
            </w:pPr>
            <w:r w:rsidRPr="00BF47F1">
              <w:rPr>
                <w:rFonts w:ascii="Arial" w:hAnsi="Arial" w:cs="Arial"/>
                <w:i/>
                <w:color w:val="000000"/>
                <w:sz w:val="20"/>
              </w:rPr>
              <w:t>Прилож</w:t>
            </w:r>
            <w:r w:rsidRPr="00BF47F1">
              <w:rPr>
                <w:rFonts w:ascii="Arial" w:hAnsi="Arial" w:cs="Arial"/>
                <w:i/>
                <w:color w:val="000000"/>
                <w:sz w:val="20"/>
              </w:rPr>
              <w:t>е</w:t>
            </w:r>
            <w:r w:rsidRPr="00BF47F1">
              <w:rPr>
                <w:rFonts w:ascii="Arial" w:hAnsi="Arial" w:cs="Arial"/>
                <w:i/>
                <w:color w:val="000000"/>
                <w:sz w:val="20"/>
              </w:rPr>
              <w:t>ние</w:t>
            </w:r>
            <w:r w:rsidR="005D518E" w:rsidRPr="00BF47F1">
              <w:rPr>
                <w:rFonts w:ascii="Arial" w:hAnsi="Arial" w:cs="Arial"/>
                <w:i/>
                <w:color w:val="000000"/>
                <w:sz w:val="20"/>
              </w:rPr>
              <w:t xml:space="preserve"> </w:t>
            </w:r>
            <w:r w:rsidRPr="00BF47F1">
              <w:rPr>
                <w:rFonts w:ascii="Arial" w:hAnsi="Arial" w:cs="Arial"/>
                <w:i/>
                <w:color w:val="000000"/>
                <w:sz w:val="20"/>
              </w:rPr>
              <w:t>1</w:t>
            </w:r>
          </w:p>
          <w:p w:rsidR="00121819" w:rsidRPr="00BF47F1" w:rsidRDefault="00CB0CB6" w:rsidP="00FA0A09">
            <w:pPr>
              <w:pStyle w:val="4"/>
              <w:ind w:left="4581"/>
              <w:rPr>
                <w:rFonts w:ascii="Arial" w:hAnsi="Arial" w:cs="Arial"/>
                <w:i/>
                <w:color w:val="000000"/>
                <w:sz w:val="20"/>
              </w:rPr>
            </w:pPr>
            <w:r w:rsidRPr="00BF47F1">
              <w:rPr>
                <w:rFonts w:ascii="Arial" w:hAnsi="Arial" w:cs="Arial"/>
                <w:i/>
                <w:color w:val="000000"/>
                <w:sz w:val="20"/>
              </w:rPr>
              <w:t>к</w:t>
            </w:r>
            <w:r w:rsidR="005D518E" w:rsidRPr="00BF47F1">
              <w:rPr>
                <w:rFonts w:ascii="Arial" w:hAnsi="Arial" w:cs="Arial"/>
                <w:i/>
                <w:color w:val="000000"/>
                <w:sz w:val="20"/>
              </w:rPr>
              <w:t xml:space="preserve"> </w:t>
            </w:r>
            <w:r w:rsidRPr="00BF47F1">
              <w:rPr>
                <w:rFonts w:ascii="Arial" w:hAnsi="Arial" w:cs="Arial"/>
                <w:i/>
                <w:color w:val="000000"/>
                <w:sz w:val="20"/>
              </w:rPr>
              <w:t>решению</w:t>
            </w:r>
            <w:r w:rsidR="005D518E" w:rsidRPr="00BF47F1">
              <w:rPr>
                <w:rFonts w:ascii="Arial" w:hAnsi="Arial" w:cs="Arial"/>
                <w:i/>
                <w:color w:val="000000"/>
                <w:sz w:val="20"/>
              </w:rPr>
              <w:t xml:space="preserve"> </w:t>
            </w:r>
            <w:r w:rsidRPr="00BF47F1">
              <w:rPr>
                <w:rFonts w:ascii="Arial" w:hAnsi="Arial" w:cs="Arial"/>
                <w:i/>
                <w:color w:val="000000"/>
                <w:sz w:val="20"/>
              </w:rPr>
              <w:t>Мариинско-Посадского</w:t>
            </w:r>
            <w:r w:rsidR="005D518E" w:rsidRPr="00BF47F1">
              <w:rPr>
                <w:rFonts w:ascii="Arial" w:hAnsi="Arial" w:cs="Arial"/>
                <w:i/>
                <w:color w:val="000000"/>
                <w:sz w:val="20"/>
              </w:rPr>
              <w:t xml:space="preserve"> </w:t>
            </w:r>
            <w:r w:rsidRPr="00BF47F1">
              <w:rPr>
                <w:rFonts w:ascii="Arial" w:hAnsi="Arial" w:cs="Arial"/>
                <w:i/>
                <w:color w:val="000000"/>
                <w:sz w:val="20"/>
              </w:rPr>
              <w:t>районного</w:t>
            </w:r>
            <w:r w:rsidR="005D518E" w:rsidRPr="00BF47F1">
              <w:rPr>
                <w:rFonts w:ascii="Arial" w:hAnsi="Arial" w:cs="Arial"/>
                <w:i/>
                <w:color w:val="000000"/>
                <w:sz w:val="20"/>
              </w:rPr>
              <w:t xml:space="preserve"> </w:t>
            </w:r>
            <w:r w:rsidRPr="00BF47F1">
              <w:rPr>
                <w:rFonts w:ascii="Arial" w:hAnsi="Arial" w:cs="Arial"/>
                <w:i/>
                <w:color w:val="000000"/>
                <w:sz w:val="20"/>
              </w:rPr>
              <w:t>Собрания</w:t>
            </w:r>
            <w:r w:rsidR="005D518E" w:rsidRPr="00BF47F1">
              <w:rPr>
                <w:rFonts w:ascii="Arial" w:hAnsi="Arial" w:cs="Arial"/>
                <w:i/>
                <w:color w:val="000000"/>
                <w:sz w:val="20"/>
              </w:rPr>
              <w:t xml:space="preserve"> </w:t>
            </w:r>
            <w:r w:rsidRPr="00BF47F1">
              <w:rPr>
                <w:rFonts w:ascii="Arial" w:hAnsi="Arial" w:cs="Arial"/>
                <w:i/>
                <w:color w:val="000000"/>
                <w:sz w:val="20"/>
              </w:rPr>
              <w:t>депутатов</w:t>
            </w:r>
            <w:r w:rsidR="005D518E" w:rsidRPr="00BF47F1">
              <w:rPr>
                <w:rFonts w:ascii="Arial" w:hAnsi="Arial" w:cs="Arial"/>
                <w:i/>
                <w:color w:val="000000"/>
                <w:sz w:val="20"/>
              </w:rPr>
              <w:t xml:space="preserve"> </w:t>
            </w:r>
            <w:r w:rsidRPr="00BF47F1">
              <w:rPr>
                <w:rFonts w:ascii="Arial" w:hAnsi="Arial" w:cs="Arial"/>
                <w:i/>
                <w:color w:val="000000"/>
                <w:sz w:val="20"/>
              </w:rPr>
              <w:t>"Об</w:t>
            </w:r>
            <w:r w:rsidR="005D518E" w:rsidRPr="00BF47F1">
              <w:rPr>
                <w:rFonts w:ascii="Arial" w:hAnsi="Arial" w:cs="Arial"/>
                <w:i/>
                <w:color w:val="000000"/>
                <w:sz w:val="20"/>
              </w:rPr>
              <w:t xml:space="preserve"> </w:t>
            </w:r>
            <w:r w:rsidRPr="00BF47F1">
              <w:rPr>
                <w:rFonts w:ascii="Arial" w:hAnsi="Arial" w:cs="Arial"/>
                <w:i/>
                <w:color w:val="000000"/>
                <w:sz w:val="20"/>
              </w:rPr>
              <w:t>исполнении</w:t>
            </w:r>
            <w:r w:rsidR="005D518E" w:rsidRPr="00BF47F1">
              <w:rPr>
                <w:rFonts w:ascii="Arial" w:hAnsi="Arial" w:cs="Arial"/>
                <w:i/>
                <w:color w:val="000000"/>
                <w:sz w:val="20"/>
              </w:rPr>
              <w:t xml:space="preserve"> </w:t>
            </w:r>
            <w:r w:rsidRPr="00BF47F1">
              <w:rPr>
                <w:rFonts w:ascii="Arial" w:hAnsi="Arial" w:cs="Arial"/>
                <w:i/>
                <w:color w:val="000000"/>
                <w:sz w:val="20"/>
              </w:rPr>
              <w:t>бюджета</w:t>
            </w:r>
            <w:r w:rsidR="005D518E" w:rsidRPr="00BF47F1">
              <w:rPr>
                <w:rFonts w:ascii="Arial" w:hAnsi="Arial" w:cs="Arial"/>
                <w:i/>
                <w:color w:val="000000"/>
                <w:sz w:val="20"/>
              </w:rPr>
              <w:t xml:space="preserve"> </w:t>
            </w:r>
            <w:r w:rsidRPr="00BF47F1">
              <w:rPr>
                <w:rFonts w:ascii="Arial" w:hAnsi="Arial" w:cs="Arial"/>
                <w:i/>
                <w:color w:val="000000"/>
                <w:sz w:val="20"/>
              </w:rPr>
              <w:t>Марии</w:t>
            </w:r>
            <w:r w:rsidRPr="00BF47F1">
              <w:rPr>
                <w:rFonts w:ascii="Arial" w:hAnsi="Arial" w:cs="Arial"/>
                <w:i/>
                <w:color w:val="000000"/>
                <w:sz w:val="20"/>
              </w:rPr>
              <w:t>н</w:t>
            </w:r>
            <w:r w:rsidRPr="00BF47F1">
              <w:rPr>
                <w:rFonts w:ascii="Arial" w:hAnsi="Arial" w:cs="Arial"/>
                <w:i/>
                <w:color w:val="000000"/>
                <w:sz w:val="20"/>
              </w:rPr>
              <w:t>ско-Посадского</w:t>
            </w:r>
            <w:r w:rsidR="005D518E" w:rsidRPr="00BF47F1">
              <w:rPr>
                <w:rFonts w:ascii="Arial" w:hAnsi="Arial" w:cs="Arial"/>
                <w:i/>
                <w:color w:val="000000"/>
                <w:sz w:val="20"/>
              </w:rPr>
              <w:t xml:space="preserve"> </w:t>
            </w:r>
            <w:r w:rsidRPr="00BF47F1">
              <w:rPr>
                <w:rFonts w:ascii="Arial" w:hAnsi="Arial" w:cs="Arial"/>
                <w:i/>
                <w:color w:val="000000"/>
                <w:sz w:val="20"/>
              </w:rPr>
              <w:t>района</w:t>
            </w:r>
            <w:r w:rsidR="005D518E" w:rsidRPr="00BF47F1">
              <w:rPr>
                <w:rFonts w:ascii="Arial" w:hAnsi="Arial" w:cs="Arial"/>
                <w:i/>
                <w:color w:val="000000"/>
                <w:sz w:val="20"/>
              </w:rPr>
              <w:t xml:space="preserve"> </w:t>
            </w:r>
            <w:r w:rsidRPr="00BF47F1">
              <w:rPr>
                <w:rFonts w:ascii="Arial" w:hAnsi="Arial" w:cs="Arial"/>
                <w:i/>
                <w:color w:val="000000"/>
                <w:sz w:val="20"/>
              </w:rPr>
              <w:t>Чувашской</w:t>
            </w:r>
            <w:r w:rsidR="005D518E" w:rsidRPr="00BF47F1">
              <w:rPr>
                <w:rFonts w:ascii="Arial" w:hAnsi="Arial" w:cs="Arial"/>
                <w:i/>
                <w:color w:val="000000"/>
                <w:sz w:val="20"/>
              </w:rPr>
              <w:t xml:space="preserve"> </w:t>
            </w:r>
            <w:r w:rsidRPr="00BF47F1">
              <w:rPr>
                <w:rFonts w:ascii="Arial" w:hAnsi="Arial" w:cs="Arial"/>
                <w:i/>
                <w:color w:val="000000"/>
                <w:sz w:val="20"/>
              </w:rPr>
              <w:t>Респу</w:t>
            </w:r>
            <w:r w:rsidRPr="00BF47F1">
              <w:rPr>
                <w:rFonts w:ascii="Arial" w:hAnsi="Arial" w:cs="Arial"/>
                <w:i/>
                <w:color w:val="000000"/>
                <w:sz w:val="20"/>
              </w:rPr>
              <w:t>б</w:t>
            </w:r>
            <w:r w:rsidRPr="00BF47F1">
              <w:rPr>
                <w:rFonts w:ascii="Arial" w:hAnsi="Arial" w:cs="Arial"/>
                <w:i/>
                <w:color w:val="000000"/>
                <w:sz w:val="20"/>
              </w:rPr>
              <w:t>лики</w:t>
            </w:r>
            <w:r w:rsidR="005D518E" w:rsidRPr="00BF47F1">
              <w:rPr>
                <w:rFonts w:ascii="Arial" w:hAnsi="Arial" w:cs="Arial"/>
                <w:i/>
                <w:color w:val="000000"/>
                <w:sz w:val="20"/>
              </w:rPr>
              <w:t xml:space="preserve"> </w:t>
            </w:r>
            <w:r w:rsidRPr="00BF47F1">
              <w:rPr>
                <w:rFonts w:ascii="Arial" w:hAnsi="Arial" w:cs="Arial"/>
                <w:i/>
                <w:color w:val="000000"/>
                <w:sz w:val="20"/>
              </w:rPr>
              <w:t>за</w:t>
            </w:r>
            <w:r w:rsidR="005D518E" w:rsidRPr="00BF47F1">
              <w:rPr>
                <w:rFonts w:ascii="Arial" w:hAnsi="Arial" w:cs="Arial"/>
                <w:i/>
                <w:color w:val="000000"/>
                <w:sz w:val="20"/>
              </w:rPr>
              <w:t xml:space="preserve"> </w:t>
            </w:r>
            <w:r w:rsidRPr="00BF47F1">
              <w:rPr>
                <w:rFonts w:ascii="Arial" w:hAnsi="Arial" w:cs="Arial"/>
                <w:i/>
                <w:color w:val="000000"/>
                <w:sz w:val="20"/>
              </w:rPr>
              <w:t>2019</w:t>
            </w:r>
            <w:r w:rsidR="005D518E" w:rsidRPr="00BF47F1">
              <w:rPr>
                <w:rFonts w:ascii="Arial" w:hAnsi="Arial" w:cs="Arial"/>
                <w:i/>
                <w:color w:val="000000"/>
                <w:sz w:val="20"/>
              </w:rPr>
              <w:t xml:space="preserve"> </w:t>
            </w:r>
            <w:r w:rsidRPr="00BF47F1">
              <w:rPr>
                <w:rFonts w:ascii="Arial" w:hAnsi="Arial" w:cs="Arial"/>
                <w:i/>
                <w:color w:val="000000"/>
                <w:sz w:val="20"/>
              </w:rPr>
              <w:t>год"</w:t>
            </w:r>
          </w:p>
          <w:p w:rsidR="00CB0CB6" w:rsidRPr="00BF47F1" w:rsidRDefault="00CB0CB6" w:rsidP="00FA0A09">
            <w:pPr>
              <w:jc w:val="center"/>
              <w:rPr>
                <w:rFonts w:ascii="Arial" w:hAnsi="Arial" w:cs="Arial"/>
                <w:b/>
                <w:caps/>
                <w:color w:val="000000"/>
                <w:sz w:val="20"/>
                <w:szCs w:val="28"/>
              </w:rPr>
            </w:pPr>
            <w:r w:rsidRPr="00BF47F1">
              <w:rPr>
                <w:rFonts w:ascii="Arial" w:hAnsi="Arial" w:cs="Arial"/>
                <w:b/>
                <w:caps/>
                <w:color w:val="000000"/>
                <w:sz w:val="20"/>
                <w:szCs w:val="28"/>
              </w:rPr>
              <w:t>Д</w:t>
            </w:r>
            <w:r w:rsidRPr="00BF47F1">
              <w:rPr>
                <w:rFonts w:ascii="Arial" w:hAnsi="Arial" w:cs="Arial"/>
                <w:b/>
                <w:caps/>
                <w:color w:val="000000"/>
                <w:sz w:val="20"/>
                <w:szCs w:val="28"/>
              </w:rPr>
              <w:t>о</w:t>
            </w:r>
            <w:r w:rsidRPr="00BF47F1">
              <w:rPr>
                <w:rFonts w:ascii="Arial" w:hAnsi="Arial" w:cs="Arial"/>
                <w:b/>
                <w:caps/>
                <w:color w:val="000000"/>
                <w:sz w:val="20"/>
                <w:szCs w:val="28"/>
              </w:rPr>
              <w:t>ходы</w:t>
            </w:r>
            <w:r w:rsidR="005D518E" w:rsidRPr="00BF47F1">
              <w:rPr>
                <w:rFonts w:ascii="Arial" w:hAnsi="Arial" w:cs="Arial"/>
                <w:b/>
                <w:caps/>
                <w:color w:val="000000"/>
                <w:sz w:val="20"/>
                <w:szCs w:val="28"/>
              </w:rPr>
              <w:t xml:space="preserve"> </w:t>
            </w:r>
          </w:p>
          <w:p w:rsidR="00CB0CB6" w:rsidRPr="00BF47F1" w:rsidRDefault="00CB0CB6" w:rsidP="00FA0A09">
            <w:pPr>
              <w:jc w:val="center"/>
              <w:rPr>
                <w:rFonts w:ascii="Arial" w:hAnsi="Arial" w:cs="Arial"/>
                <w:b/>
                <w:color w:val="000000"/>
                <w:sz w:val="20"/>
                <w:szCs w:val="28"/>
              </w:rPr>
            </w:pPr>
            <w:r w:rsidRPr="00BF47F1">
              <w:rPr>
                <w:rFonts w:ascii="Arial" w:hAnsi="Arial" w:cs="Arial"/>
                <w:b/>
                <w:color w:val="000000"/>
                <w:sz w:val="20"/>
                <w:szCs w:val="28"/>
              </w:rPr>
              <w:t>бюджета</w:t>
            </w:r>
            <w:r w:rsidR="005D518E" w:rsidRPr="00BF47F1">
              <w:rPr>
                <w:rFonts w:ascii="Arial" w:hAnsi="Arial" w:cs="Arial"/>
                <w:b/>
                <w:color w:val="000000"/>
                <w:sz w:val="20"/>
                <w:szCs w:val="28"/>
              </w:rPr>
              <w:t xml:space="preserve"> </w:t>
            </w:r>
            <w:r w:rsidRPr="00BF47F1">
              <w:rPr>
                <w:rFonts w:ascii="Arial" w:hAnsi="Arial" w:cs="Arial"/>
                <w:b/>
                <w:color w:val="000000"/>
                <w:sz w:val="20"/>
                <w:szCs w:val="28"/>
              </w:rPr>
              <w:t>Мариинско-Посадского</w:t>
            </w:r>
            <w:r w:rsidR="005D518E" w:rsidRPr="00BF47F1">
              <w:rPr>
                <w:rFonts w:ascii="Arial" w:hAnsi="Arial" w:cs="Arial"/>
                <w:b/>
                <w:color w:val="000000"/>
                <w:sz w:val="20"/>
                <w:szCs w:val="28"/>
              </w:rPr>
              <w:t xml:space="preserve"> </w:t>
            </w:r>
            <w:r w:rsidRPr="00BF47F1">
              <w:rPr>
                <w:rFonts w:ascii="Arial" w:hAnsi="Arial" w:cs="Arial"/>
                <w:b/>
                <w:color w:val="000000"/>
                <w:sz w:val="20"/>
                <w:szCs w:val="28"/>
              </w:rPr>
              <w:t>района</w:t>
            </w:r>
            <w:r w:rsidR="005D518E" w:rsidRPr="00BF47F1">
              <w:rPr>
                <w:rFonts w:ascii="Arial" w:hAnsi="Arial" w:cs="Arial"/>
                <w:b/>
                <w:color w:val="000000"/>
                <w:sz w:val="20"/>
                <w:szCs w:val="28"/>
              </w:rPr>
              <w:t xml:space="preserve"> </w:t>
            </w:r>
            <w:r w:rsidRPr="00BF47F1">
              <w:rPr>
                <w:rFonts w:ascii="Arial" w:hAnsi="Arial" w:cs="Arial"/>
                <w:b/>
                <w:color w:val="000000"/>
                <w:sz w:val="20"/>
                <w:szCs w:val="28"/>
              </w:rPr>
              <w:t>Чувашской</w:t>
            </w:r>
            <w:r w:rsidR="005D518E" w:rsidRPr="00BF47F1">
              <w:rPr>
                <w:rFonts w:ascii="Arial" w:hAnsi="Arial" w:cs="Arial"/>
                <w:b/>
                <w:color w:val="000000"/>
                <w:sz w:val="20"/>
                <w:szCs w:val="28"/>
              </w:rPr>
              <w:t xml:space="preserve"> </w:t>
            </w:r>
            <w:r w:rsidRPr="00BF47F1">
              <w:rPr>
                <w:rFonts w:ascii="Arial" w:hAnsi="Arial" w:cs="Arial"/>
                <w:b/>
                <w:color w:val="000000"/>
                <w:sz w:val="20"/>
                <w:szCs w:val="28"/>
              </w:rPr>
              <w:t>Респу</w:t>
            </w:r>
            <w:r w:rsidRPr="00BF47F1">
              <w:rPr>
                <w:rFonts w:ascii="Arial" w:hAnsi="Arial" w:cs="Arial"/>
                <w:b/>
                <w:color w:val="000000"/>
                <w:sz w:val="20"/>
                <w:szCs w:val="28"/>
              </w:rPr>
              <w:t>б</w:t>
            </w:r>
            <w:r w:rsidRPr="00BF47F1">
              <w:rPr>
                <w:rFonts w:ascii="Arial" w:hAnsi="Arial" w:cs="Arial"/>
                <w:b/>
                <w:color w:val="000000"/>
                <w:sz w:val="20"/>
                <w:szCs w:val="28"/>
              </w:rPr>
              <w:t>лики</w:t>
            </w:r>
          </w:p>
          <w:p w:rsidR="00CB0CB6" w:rsidRPr="00BF47F1" w:rsidRDefault="00CB0CB6" w:rsidP="00FA0A09">
            <w:pPr>
              <w:jc w:val="center"/>
              <w:rPr>
                <w:rFonts w:ascii="Arial" w:hAnsi="Arial" w:cs="Arial"/>
                <w:b/>
                <w:color w:val="000000"/>
                <w:sz w:val="20"/>
                <w:szCs w:val="28"/>
              </w:rPr>
            </w:pPr>
            <w:r w:rsidRPr="00BF47F1">
              <w:rPr>
                <w:rFonts w:ascii="Arial" w:hAnsi="Arial" w:cs="Arial"/>
                <w:b/>
                <w:color w:val="000000"/>
                <w:sz w:val="20"/>
                <w:szCs w:val="28"/>
              </w:rPr>
              <w:t>по</w:t>
            </w:r>
            <w:r w:rsidR="005D518E" w:rsidRPr="00BF47F1">
              <w:rPr>
                <w:rFonts w:ascii="Arial" w:hAnsi="Arial" w:cs="Arial"/>
                <w:b/>
                <w:color w:val="000000"/>
                <w:sz w:val="20"/>
                <w:szCs w:val="28"/>
              </w:rPr>
              <w:t xml:space="preserve"> </w:t>
            </w:r>
            <w:r w:rsidRPr="00BF47F1">
              <w:rPr>
                <w:rFonts w:ascii="Arial" w:hAnsi="Arial" w:cs="Arial"/>
                <w:b/>
                <w:color w:val="000000"/>
                <w:sz w:val="20"/>
                <w:szCs w:val="28"/>
              </w:rPr>
              <w:t>кодам</w:t>
            </w:r>
            <w:r w:rsidR="005D518E" w:rsidRPr="00BF47F1">
              <w:rPr>
                <w:rFonts w:ascii="Arial" w:hAnsi="Arial" w:cs="Arial"/>
                <w:b/>
                <w:color w:val="000000"/>
                <w:sz w:val="20"/>
                <w:szCs w:val="28"/>
              </w:rPr>
              <w:t xml:space="preserve"> </w:t>
            </w:r>
            <w:r w:rsidRPr="00BF47F1">
              <w:rPr>
                <w:rFonts w:ascii="Arial" w:hAnsi="Arial" w:cs="Arial"/>
                <w:b/>
                <w:color w:val="000000"/>
                <w:sz w:val="20"/>
                <w:szCs w:val="28"/>
              </w:rPr>
              <w:t>классификации</w:t>
            </w:r>
            <w:r w:rsidR="005D518E" w:rsidRPr="00BF47F1">
              <w:rPr>
                <w:rFonts w:ascii="Arial" w:hAnsi="Arial" w:cs="Arial"/>
                <w:b/>
                <w:color w:val="000000"/>
                <w:sz w:val="20"/>
                <w:szCs w:val="28"/>
              </w:rPr>
              <w:t xml:space="preserve"> </w:t>
            </w:r>
            <w:r w:rsidRPr="00BF47F1">
              <w:rPr>
                <w:rFonts w:ascii="Arial" w:hAnsi="Arial" w:cs="Arial"/>
                <w:b/>
                <w:color w:val="000000"/>
                <w:sz w:val="20"/>
                <w:szCs w:val="28"/>
              </w:rPr>
              <w:t>доходов</w:t>
            </w:r>
            <w:r w:rsidR="005D518E" w:rsidRPr="00BF47F1">
              <w:rPr>
                <w:rFonts w:ascii="Arial" w:hAnsi="Arial" w:cs="Arial"/>
                <w:b/>
                <w:color w:val="000000"/>
                <w:sz w:val="20"/>
                <w:szCs w:val="28"/>
              </w:rPr>
              <w:t xml:space="preserve"> </w:t>
            </w:r>
            <w:r w:rsidRPr="00BF47F1">
              <w:rPr>
                <w:rFonts w:ascii="Arial" w:hAnsi="Arial" w:cs="Arial"/>
                <w:b/>
                <w:color w:val="000000"/>
                <w:sz w:val="20"/>
                <w:szCs w:val="28"/>
              </w:rPr>
              <w:t>бю</w:t>
            </w:r>
            <w:r w:rsidRPr="00BF47F1">
              <w:rPr>
                <w:rFonts w:ascii="Arial" w:hAnsi="Arial" w:cs="Arial"/>
                <w:b/>
                <w:color w:val="000000"/>
                <w:sz w:val="20"/>
                <w:szCs w:val="28"/>
              </w:rPr>
              <w:t>д</w:t>
            </w:r>
            <w:r w:rsidRPr="00BF47F1">
              <w:rPr>
                <w:rFonts w:ascii="Arial" w:hAnsi="Arial" w:cs="Arial"/>
                <w:b/>
                <w:color w:val="000000"/>
                <w:sz w:val="20"/>
                <w:szCs w:val="28"/>
              </w:rPr>
              <w:t>жетов</w:t>
            </w:r>
            <w:r w:rsidR="005D518E" w:rsidRPr="00BF47F1">
              <w:rPr>
                <w:rFonts w:ascii="Arial" w:hAnsi="Arial" w:cs="Arial"/>
                <w:b/>
                <w:color w:val="000000"/>
                <w:sz w:val="20"/>
                <w:szCs w:val="28"/>
              </w:rPr>
              <w:t xml:space="preserve"> </w:t>
            </w:r>
          </w:p>
          <w:p w:rsidR="00CB0CB6" w:rsidRPr="00BF47F1" w:rsidRDefault="00CB0CB6" w:rsidP="00FA0A09">
            <w:pPr>
              <w:jc w:val="center"/>
              <w:rPr>
                <w:rFonts w:ascii="Arial" w:hAnsi="Arial" w:cs="Arial"/>
                <w:b/>
                <w:color w:val="000000"/>
                <w:sz w:val="20"/>
                <w:szCs w:val="28"/>
              </w:rPr>
            </w:pPr>
            <w:r w:rsidRPr="00BF47F1">
              <w:rPr>
                <w:rFonts w:ascii="Arial" w:hAnsi="Arial" w:cs="Arial"/>
                <w:b/>
                <w:color w:val="000000"/>
                <w:sz w:val="20"/>
                <w:szCs w:val="28"/>
              </w:rPr>
              <w:t>за</w:t>
            </w:r>
            <w:r w:rsidR="005D518E" w:rsidRPr="00BF47F1">
              <w:rPr>
                <w:rFonts w:ascii="Arial" w:hAnsi="Arial" w:cs="Arial"/>
                <w:b/>
                <w:color w:val="000000"/>
                <w:sz w:val="20"/>
                <w:szCs w:val="28"/>
              </w:rPr>
              <w:t xml:space="preserve"> </w:t>
            </w:r>
            <w:r w:rsidRPr="00BF47F1">
              <w:rPr>
                <w:rFonts w:ascii="Arial" w:hAnsi="Arial" w:cs="Arial"/>
                <w:b/>
                <w:color w:val="000000"/>
                <w:sz w:val="20"/>
                <w:szCs w:val="28"/>
              </w:rPr>
              <w:t>2019</w:t>
            </w:r>
            <w:r w:rsidR="005D518E" w:rsidRPr="00BF47F1">
              <w:rPr>
                <w:rFonts w:ascii="Arial" w:hAnsi="Arial" w:cs="Arial"/>
                <w:b/>
                <w:color w:val="000000"/>
                <w:sz w:val="20"/>
                <w:szCs w:val="28"/>
              </w:rPr>
              <w:t xml:space="preserve"> </w:t>
            </w:r>
            <w:r w:rsidRPr="00BF47F1">
              <w:rPr>
                <w:rFonts w:ascii="Arial" w:hAnsi="Arial" w:cs="Arial"/>
                <w:b/>
                <w:color w:val="000000"/>
                <w:sz w:val="20"/>
                <w:szCs w:val="28"/>
              </w:rPr>
              <w:t>год</w:t>
            </w:r>
          </w:p>
          <w:p w:rsidR="00CB0CB6" w:rsidRPr="00BF47F1" w:rsidRDefault="00CB0CB6" w:rsidP="00FA0A09">
            <w:pPr>
              <w:jc w:val="center"/>
              <w:rPr>
                <w:rFonts w:ascii="Arial" w:hAnsi="Arial" w:cs="Arial"/>
                <w:color w:val="000000"/>
                <w:sz w:val="20"/>
                <w:szCs w:val="26"/>
              </w:rPr>
            </w:pPr>
          </w:p>
        </w:tc>
      </w:tr>
      <w:tr w:rsidR="00CB0CB6" w:rsidRPr="00BF47F1" w:rsidTr="00FA0A09">
        <w:trPr>
          <w:cantSplit/>
        </w:trPr>
        <w:tc>
          <w:tcPr>
            <w:tcW w:w="5000" w:type="pct"/>
            <w:gridSpan w:val="5"/>
            <w:tcBorders>
              <w:top w:val="nil"/>
              <w:left w:val="nil"/>
              <w:bottom w:val="nil"/>
              <w:right w:val="nil"/>
            </w:tcBorders>
            <w:noWrap/>
            <w:vAlign w:val="center"/>
          </w:tcPr>
          <w:p w:rsidR="00CB0CB6" w:rsidRPr="00BF47F1" w:rsidRDefault="00CB0CB6" w:rsidP="00FA0A09">
            <w:pPr>
              <w:ind w:right="-85"/>
              <w:jc w:val="center"/>
              <w:rPr>
                <w:rFonts w:ascii="Arial" w:hAnsi="Arial" w:cs="Arial"/>
                <w:color w:val="000000"/>
                <w:sz w:val="20"/>
              </w:rPr>
            </w:pPr>
            <w:r w:rsidRPr="00BF47F1">
              <w:rPr>
                <w:rFonts w:ascii="Arial" w:hAnsi="Arial" w:cs="Arial"/>
                <w:color w:val="000000"/>
                <w:sz w:val="20"/>
                <w:szCs w:val="20"/>
              </w:rPr>
              <w:t>(тыс.</w:t>
            </w:r>
            <w:r w:rsidR="005D518E" w:rsidRPr="00BF47F1">
              <w:rPr>
                <w:rFonts w:ascii="Arial" w:hAnsi="Arial" w:cs="Arial"/>
                <w:color w:val="000000"/>
                <w:sz w:val="20"/>
                <w:szCs w:val="20"/>
              </w:rPr>
              <w:t xml:space="preserve"> </w:t>
            </w:r>
            <w:r w:rsidRPr="00BF47F1">
              <w:rPr>
                <w:rFonts w:ascii="Arial" w:hAnsi="Arial" w:cs="Arial"/>
                <w:color w:val="000000"/>
                <w:sz w:val="20"/>
                <w:szCs w:val="20"/>
              </w:rPr>
              <w:t>ру</w:t>
            </w:r>
            <w:r w:rsidRPr="00BF47F1">
              <w:rPr>
                <w:rFonts w:ascii="Arial" w:hAnsi="Arial" w:cs="Arial"/>
                <w:color w:val="000000"/>
                <w:sz w:val="20"/>
                <w:szCs w:val="20"/>
              </w:rPr>
              <w:t>б</w:t>
            </w:r>
            <w:r w:rsidRPr="00BF47F1">
              <w:rPr>
                <w:rFonts w:ascii="Arial" w:hAnsi="Arial" w:cs="Arial"/>
                <w:color w:val="000000"/>
                <w:sz w:val="20"/>
                <w:szCs w:val="20"/>
              </w:rPr>
              <w:t>лей</w:t>
            </w:r>
            <w:r w:rsidRPr="00BF47F1">
              <w:rPr>
                <w:rFonts w:ascii="Arial" w:hAnsi="Arial" w:cs="Arial"/>
                <w:color w:val="000000"/>
                <w:sz w:val="20"/>
              </w:rPr>
              <w:t>)</w:t>
            </w:r>
          </w:p>
        </w:tc>
      </w:tr>
      <w:tr w:rsidR="00CB0CB6" w:rsidRPr="00BF47F1" w:rsidTr="00FA0A09">
        <w:tc>
          <w:tcPr>
            <w:tcW w:w="2380" w:type="pct"/>
            <w:vMerge w:val="restart"/>
            <w:tcBorders>
              <w:top w:val="single" w:sz="4" w:space="0" w:color="auto"/>
              <w:left w:val="single" w:sz="4" w:space="0" w:color="auto"/>
              <w:bottom w:val="single" w:sz="4" w:space="0" w:color="auto"/>
              <w:right w:val="single" w:sz="4" w:space="0" w:color="auto"/>
            </w:tcBorders>
            <w:vAlign w:val="center"/>
          </w:tcPr>
          <w:p w:rsidR="00CB0CB6" w:rsidRPr="00BF47F1" w:rsidRDefault="00CB0CB6" w:rsidP="00FA0A09">
            <w:pPr>
              <w:jc w:val="center"/>
              <w:rPr>
                <w:rFonts w:ascii="Arial" w:hAnsi="Arial" w:cs="Arial"/>
                <w:color w:val="000000"/>
                <w:sz w:val="20"/>
                <w:szCs w:val="20"/>
              </w:rPr>
            </w:pPr>
            <w:r w:rsidRPr="00BF47F1">
              <w:rPr>
                <w:rFonts w:ascii="Arial" w:hAnsi="Arial" w:cs="Arial"/>
                <w:color w:val="000000"/>
                <w:sz w:val="20"/>
                <w:szCs w:val="20"/>
              </w:rPr>
              <w:t>Наименование</w:t>
            </w:r>
            <w:r w:rsidR="005D518E" w:rsidRPr="00BF47F1">
              <w:rPr>
                <w:rFonts w:ascii="Arial" w:hAnsi="Arial" w:cs="Arial"/>
                <w:color w:val="000000"/>
                <w:sz w:val="20"/>
                <w:szCs w:val="20"/>
              </w:rPr>
              <w:t xml:space="preserve"> </w:t>
            </w:r>
            <w:r w:rsidRPr="00BF47F1">
              <w:rPr>
                <w:rFonts w:ascii="Arial" w:hAnsi="Arial" w:cs="Arial"/>
                <w:color w:val="000000"/>
                <w:sz w:val="20"/>
                <w:szCs w:val="20"/>
              </w:rPr>
              <w:t>показат</w:t>
            </w:r>
            <w:r w:rsidRPr="00BF47F1">
              <w:rPr>
                <w:rFonts w:ascii="Arial" w:hAnsi="Arial" w:cs="Arial"/>
                <w:color w:val="000000"/>
                <w:sz w:val="20"/>
                <w:szCs w:val="20"/>
              </w:rPr>
              <w:t>е</w:t>
            </w:r>
            <w:r w:rsidRPr="00BF47F1">
              <w:rPr>
                <w:rFonts w:ascii="Arial" w:hAnsi="Arial" w:cs="Arial"/>
                <w:color w:val="000000"/>
                <w:sz w:val="20"/>
                <w:szCs w:val="20"/>
              </w:rPr>
              <w:t>ля</w:t>
            </w:r>
          </w:p>
        </w:tc>
        <w:tc>
          <w:tcPr>
            <w:tcW w:w="1906" w:type="pct"/>
            <w:gridSpan w:val="3"/>
            <w:tcBorders>
              <w:top w:val="single" w:sz="4" w:space="0" w:color="auto"/>
              <w:left w:val="nil"/>
              <w:bottom w:val="single" w:sz="4" w:space="0" w:color="auto"/>
              <w:right w:val="single" w:sz="4" w:space="0" w:color="auto"/>
            </w:tcBorders>
            <w:vAlign w:val="center"/>
          </w:tcPr>
          <w:p w:rsidR="00CB0CB6" w:rsidRPr="00BF47F1" w:rsidRDefault="00CB0CB6" w:rsidP="00FA0A09">
            <w:pPr>
              <w:ind w:left="-57" w:right="-57"/>
              <w:jc w:val="center"/>
              <w:rPr>
                <w:rFonts w:ascii="Arial" w:hAnsi="Arial" w:cs="Arial"/>
                <w:color w:val="000000"/>
                <w:sz w:val="20"/>
                <w:szCs w:val="20"/>
              </w:rPr>
            </w:pPr>
            <w:r w:rsidRPr="00BF47F1">
              <w:rPr>
                <w:rFonts w:ascii="Arial" w:hAnsi="Arial" w:cs="Arial"/>
                <w:color w:val="000000"/>
                <w:sz w:val="20"/>
                <w:szCs w:val="20"/>
              </w:rPr>
              <w:t>Код</w:t>
            </w:r>
            <w:r w:rsidR="005D518E" w:rsidRPr="00BF47F1">
              <w:rPr>
                <w:rFonts w:ascii="Arial" w:hAnsi="Arial" w:cs="Arial"/>
                <w:color w:val="000000"/>
                <w:sz w:val="20"/>
                <w:szCs w:val="20"/>
              </w:rPr>
              <w:t xml:space="preserve"> </w:t>
            </w:r>
            <w:r w:rsidRPr="00BF47F1">
              <w:rPr>
                <w:rFonts w:ascii="Arial" w:hAnsi="Arial" w:cs="Arial"/>
                <w:color w:val="000000"/>
                <w:sz w:val="20"/>
                <w:szCs w:val="20"/>
              </w:rPr>
              <w:t>бюджетной</w:t>
            </w:r>
            <w:r w:rsidR="005D518E" w:rsidRPr="00BF47F1">
              <w:rPr>
                <w:rFonts w:ascii="Arial" w:hAnsi="Arial" w:cs="Arial"/>
                <w:color w:val="000000"/>
                <w:sz w:val="20"/>
                <w:szCs w:val="20"/>
              </w:rPr>
              <w:t xml:space="preserve"> </w:t>
            </w:r>
            <w:r w:rsidRPr="00BF47F1">
              <w:rPr>
                <w:rFonts w:ascii="Arial" w:hAnsi="Arial" w:cs="Arial"/>
                <w:color w:val="000000"/>
                <w:sz w:val="20"/>
                <w:szCs w:val="20"/>
              </w:rPr>
              <w:t>классифик</w:t>
            </w:r>
            <w:r w:rsidRPr="00BF47F1">
              <w:rPr>
                <w:rFonts w:ascii="Arial" w:hAnsi="Arial" w:cs="Arial"/>
                <w:color w:val="000000"/>
                <w:sz w:val="20"/>
                <w:szCs w:val="20"/>
              </w:rPr>
              <w:t>а</w:t>
            </w:r>
            <w:r w:rsidRPr="00BF47F1">
              <w:rPr>
                <w:rFonts w:ascii="Arial" w:hAnsi="Arial" w:cs="Arial"/>
                <w:color w:val="000000"/>
                <w:sz w:val="20"/>
                <w:szCs w:val="20"/>
              </w:rPr>
              <w:t>ции</w:t>
            </w:r>
          </w:p>
        </w:tc>
        <w:tc>
          <w:tcPr>
            <w:tcW w:w="714" w:type="pct"/>
            <w:vMerge w:val="restart"/>
            <w:tcBorders>
              <w:top w:val="single" w:sz="4" w:space="0" w:color="auto"/>
              <w:left w:val="single" w:sz="4" w:space="0" w:color="auto"/>
              <w:right w:val="single" w:sz="4" w:space="0" w:color="auto"/>
            </w:tcBorders>
            <w:vAlign w:val="center"/>
          </w:tcPr>
          <w:p w:rsidR="00CB0CB6" w:rsidRPr="00BF47F1" w:rsidRDefault="00CB0CB6" w:rsidP="00FA0A09">
            <w:pPr>
              <w:ind w:left="-57" w:right="-57"/>
              <w:jc w:val="center"/>
              <w:rPr>
                <w:rFonts w:ascii="Arial" w:hAnsi="Arial" w:cs="Arial"/>
                <w:color w:val="000000"/>
                <w:sz w:val="20"/>
                <w:szCs w:val="20"/>
              </w:rPr>
            </w:pPr>
            <w:r w:rsidRPr="00BF47F1">
              <w:rPr>
                <w:rFonts w:ascii="Arial" w:hAnsi="Arial" w:cs="Arial"/>
                <w:color w:val="000000"/>
                <w:sz w:val="20"/>
                <w:szCs w:val="20"/>
              </w:rPr>
              <w:t>Кассовое</w:t>
            </w:r>
            <w:r w:rsidR="005D518E" w:rsidRPr="00BF47F1">
              <w:rPr>
                <w:rFonts w:ascii="Arial" w:hAnsi="Arial" w:cs="Arial"/>
                <w:color w:val="000000"/>
                <w:sz w:val="20"/>
                <w:szCs w:val="20"/>
              </w:rPr>
              <w:t xml:space="preserve"> </w:t>
            </w:r>
            <w:r w:rsidRPr="00BF47F1">
              <w:rPr>
                <w:rFonts w:ascii="Arial" w:hAnsi="Arial" w:cs="Arial"/>
                <w:color w:val="000000"/>
                <w:sz w:val="20"/>
                <w:szCs w:val="20"/>
              </w:rPr>
              <w:t>испо</w:t>
            </w:r>
            <w:r w:rsidRPr="00BF47F1">
              <w:rPr>
                <w:rFonts w:ascii="Arial" w:hAnsi="Arial" w:cs="Arial"/>
                <w:color w:val="000000"/>
                <w:sz w:val="20"/>
                <w:szCs w:val="20"/>
              </w:rPr>
              <w:t>л</w:t>
            </w:r>
            <w:r w:rsidRPr="00BF47F1">
              <w:rPr>
                <w:rFonts w:ascii="Arial" w:hAnsi="Arial" w:cs="Arial"/>
                <w:color w:val="000000"/>
                <w:sz w:val="20"/>
                <w:szCs w:val="20"/>
              </w:rPr>
              <w:t>нение</w:t>
            </w:r>
          </w:p>
        </w:tc>
      </w:tr>
      <w:tr w:rsidR="00CB0CB6" w:rsidRPr="00BF47F1" w:rsidTr="00FA0A09">
        <w:tc>
          <w:tcPr>
            <w:tcW w:w="2380" w:type="pct"/>
            <w:vMerge/>
            <w:tcBorders>
              <w:top w:val="single" w:sz="4" w:space="0" w:color="auto"/>
              <w:left w:val="single" w:sz="4" w:space="0" w:color="auto"/>
              <w:right w:val="single" w:sz="4" w:space="0" w:color="auto"/>
            </w:tcBorders>
            <w:vAlign w:val="center"/>
          </w:tcPr>
          <w:p w:rsidR="00CB0CB6" w:rsidRPr="00BF47F1" w:rsidRDefault="00CB0CB6" w:rsidP="00FA0A09">
            <w:pPr>
              <w:jc w:val="center"/>
              <w:rPr>
                <w:rFonts w:ascii="Arial" w:hAnsi="Arial" w:cs="Arial"/>
                <w:color w:val="000000"/>
                <w:sz w:val="20"/>
              </w:rPr>
            </w:pPr>
          </w:p>
        </w:tc>
        <w:tc>
          <w:tcPr>
            <w:tcW w:w="521" w:type="pct"/>
            <w:gridSpan w:val="2"/>
            <w:tcBorders>
              <w:top w:val="nil"/>
              <w:left w:val="nil"/>
              <w:right w:val="single" w:sz="4" w:space="0" w:color="auto"/>
            </w:tcBorders>
            <w:vAlign w:val="center"/>
          </w:tcPr>
          <w:p w:rsidR="00CB0CB6" w:rsidRPr="00BF47F1" w:rsidRDefault="00CB0CB6" w:rsidP="00FA0A09">
            <w:pPr>
              <w:ind w:left="-57" w:right="-57"/>
              <w:jc w:val="center"/>
              <w:rPr>
                <w:rFonts w:ascii="Arial" w:hAnsi="Arial" w:cs="Arial"/>
                <w:color w:val="000000"/>
                <w:sz w:val="20"/>
                <w:szCs w:val="20"/>
              </w:rPr>
            </w:pPr>
            <w:r w:rsidRPr="00BF47F1">
              <w:rPr>
                <w:rFonts w:ascii="Arial" w:hAnsi="Arial" w:cs="Arial"/>
                <w:color w:val="000000"/>
                <w:sz w:val="20"/>
                <w:szCs w:val="20"/>
              </w:rPr>
              <w:t>админ</w:t>
            </w:r>
            <w:r w:rsidRPr="00BF47F1">
              <w:rPr>
                <w:rFonts w:ascii="Arial" w:hAnsi="Arial" w:cs="Arial"/>
                <w:color w:val="000000"/>
                <w:sz w:val="20"/>
                <w:szCs w:val="20"/>
              </w:rPr>
              <w:t>и</w:t>
            </w:r>
            <w:r w:rsidRPr="00BF47F1">
              <w:rPr>
                <w:rFonts w:ascii="Arial" w:hAnsi="Arial" w:cs="Arial"/>
                <w:color w:val="000000"/>
                <w:sz w:val="20"/>
                <w:szCs w:val="20"/>
              </w:rPr>
              <w:t>стратора</w:t>
            </w:r>
          </w:p>
          <w:p w:rsidR="00CB0CB6" w:rsidRPr="00BF47F1" w:rsidRDefault="00CB0CB6" w:rsidP="00FA0A09">
            <w:pPr>
              <w:ind w:left="-57" w:right="-57"/>
              <w:jc w:val="center"/>
              <w:rPr>
                <w:rFonts w:ascii="Arial" w:hAnsi="Arial" w:cs="Arial"/>
                <w:color w:val="000000"/>
                <w:sz w:val="20"/>
                <w:szCs w:val="20"/>
              </w:rPr>
            </w:pPr>
            <w:r w:rsidRPr="00BF47F1">
              <w:rPr>
                <w:rFonts w:ascii="Arial" w:hAnsi="Arial" w:cs="Arial"/>
                <w:color w:val="000000"/>
                <w:sz w:val="20"/>
                <w:szCs w:val="20"/>
              </w:rPr>
              <w:t>поступ</w:t>
            </w:r>
            <w:r w:rsidRPr="00BF47F1">
              <w:rPr>
                <w:rFonts w:ascii="Arial" w:hAnsi="Arial" w:cs="Arial"/>
                <w:color w:val="000000"/>
                <w:sz w:val="20"/>
                <w:szCs w:val="20"/>
              </w:rPr>
              <w:softHyphen/>
              <w:t>л</w:t>
            </w:r>
            <w:r w:rsidRPr="00BF47F1">
              <w:rPr>
                <w:rFonts w:ascii="Arial" w:hAnsi="Arial" w:cs="Arial"/>
                <w:color w:val="000000"/>
                <w:sz w:val="20"/>
                <w:szCs w:val="20"/>
              </w:rPr>
              <w:t>е</w:t>
            </w:r>
            <w:r w:rsidRPr="00BF47F1">
              <w:rPr>
                <w:rFonts w:ascii="Arial" w:hAnsi="Arial" w:cs="Arial"/>
                <w:color w:val="000000"/>
                <w:sz w:val="20"/>
                <w:szCs w:val="20"/>
              </w:rPr>
              <w:t>ний</w:t>
            </w:r>
          </w:p>
        </w:tc>
        <w:tc>
          <w:tcPr>
            <w:tcW w:w="1385" w:type="pct"/>
            <w:tcBorders>
              <w:top w:val="nil"/>
              <w:left w:val="nil"/>
              <w:right w:val="single" w:sz="4" w:space="0" w:color="auto"/>
            </w:tcBorders>
            <w:vAlign w:val="center"/>
          </w:tcPr>
          <w:p w:rsidR="00CB0CB6" w:rsidRPr="00BF47F1" w:rsidRDefault="00CB0CB6" w:rsidP="00FA0A09">
            <w:pPr>
              <w:ind w:left="-57" w:right="-57"/>
              <w:jc w:val="center"/>
              <w:rPr>
                <w:rFonts w:ascii="Arial" w:hAnsi="Arial" w:cs="Arial"/>
                <w:color w:val="000000"/>
                <w:sz w:val="20"/>
                <w:szCs w:val="20"/>
              </w:rPr>
            </w:pPr>
            <w:r w:rsidRPr="00BF47F1">
              <w:rPr>
                <w:rFonts w:ascii="Arial" w:hAnsi="Arial" w:cs="Arial"/>
                <w:color w:val="000000"/>
                <w:sz w:val="20"/>
                <w:szCs w:val="20"/>
              </w:rPr>
              <w:t>дох</w:t>
            </w:r>
            <w:r w:rsidRPr="00BF47F1">
              <w:rPr>
                <w:rFonts w:ascii="Arial" w:hAnsi="Arial" w:cs="Arial"/>
                <w:color w:val="000000"/>
                <w:sz w:val="20"/>
                <w:szCs w:val="20"/>
              </w:rPr>
              <w:t>о</w:t>
            </w:r>
            <w:r w:rsidRPr="00BF47F1">
              <w:rPr>
                <w:rFonts w:ascii="Arial" w:hAnsi="Arial" w:cs="Arial"/>
                <w:color w:val="000000"/>
                <w:sz w:val="20"/>
                <w:szCs w:val="20"/>
              </w:rPr>
              <w:t>дов</w:t>
            </w:r>
          </w:p>
          <w:p w:rsidR="00CB0CB6" w:rsidRPr="00BF47F1" w:rsidRDefault="00CB0CB6" w:rsidP="00FA0A09">
            <w:pPr>
              <w:ind w:left="-57" w:right="-57"/>
              <w:jc w:val="center"/>
              <w:rPr>
                <w:rFonts w:ascii="Arial" w:hAnsi="Arial" w:cs="Arial"/>
                <w:color w:val="000000"/>
                <w:sz w:val="20"/>
                <w:szCs w:val="20"/>
              </w:rPr>
            </w:pPr>
            <w:r w:rsidRPr="00BF47F1">
              <w:rPr>
                <w:rFonts w:ascii="Arial" w:hAnsi="Arial" w:cs="Arial"/>
                <w:color w:val="000000"/>
                <w:sz w:val="20"/>
                <w:szCs w:val="20"/>
              </w:rPr>
              <w:t>бюджета</w:t>
            </w:r>
            <w:r w:rsidR="005D518E" w:rsidRPr="00BF47F1">
              <w:rPr>
                <w:rFonts w:ascii="Arial" w:hAnsi="Arial" w:cs="Arial"/>
                <w:color w:val="000000"/>
                <w:sz w:val="20"/>
                <w:szCs w:val="20"/>
              </w:rPr>
              <w:t xml:space="preserve"> </w:t>
            </w:r>
            <w:r w:rsidRPr="00BF47F1">
              <w:rPr>
                <w:rFonts w:ascii="Arial" w:hAnsi="Arial" w:cs="Arial"/>
                <w:color w:val="000000"/>
                <w:sz w:val="20"/>
                <w:szCs w:val="20"/>
              </w:rPr>
              <w:t>Мариинско-Посадского</w:t>
            </w:r>
            <w:r w:rsidR="005D518E" w:rsidRPr="00BF47F1">
              <w:rPr>
                <w:rFonts w:ascii="Arial" w:hAnsi="Arial" w:cs="Arial"/>
                <w:color w:val="000000"/>
                <w:sz w:val="20"/>
                <w:szCs w:val="20"/>
              </w:rPr>
              <w:t xml:space="preserve"> </w:t>
            </w:r>
            <w:r w:rsidRPr="00BF47F1">
              <w:rPr>
                <w:rFonts w:ascii="Arial" w:hAnsi="Arial" w:cs="Arial"/>
                <w:color w:val="000000"/>
                <w:sz w:val="20"/>
                <w:szCs w:val="20"/>
              </w:rPr>
              <w:t>района</w:t>
            </w:r>
            <w:r w:rsidR="005D518E" w:rsidRPr="00BF47F1">
              <w:rPr>
                <w:rFonts w:ascii="Arial" w:hAnsi="Arial" w:cs="Arial"/>
                <w:color w:val="000000"/>
                <w:sz w:val="20"/>
                <w:szCs w:val="20"/>
              </w:rPr>
              <w:t xml:space="preserve"> </w:t>
            </w:r>
            <w:r w:rsidRPr="00BF47F1">
              <w:rPr>
                <w:rFonts w:ascii="Arial" w:hAnsi="Arial" w:cs="Arial"/>
                <w:color w:val="000000"/>
                <w:sz w:val="20"/>
                <w:szCs w:val="20"/>
              </w:rPr>
              <w:t>Чувашской</w:t>
            </w:r>
            <w:r w:rsidR="005D518E" w:rsidRPr="00BF47F1">
              <w:rPr>
                <w:rFonts w:ascii="Arial" w:hAnsi="Arial" w:cs="Arial"/>
                <w:color w:val="000000"/>
                <w:sz w:val="20"/>
                <w:szCs w:val="20"/>
              </w:rPr>
              <w:t xml:space="preserve"> </w:t>
            </w:r>
            <w:r w:rsidRPr="00BF47F1">
              <w:rPr>
                <w:rFonts w:ascii="Arial" w:hAnsi="Arial" w:cs="Arial"/>
                <w:color w:val="000000"/>
                <w:sz w:val="20"/>
                <w:szCs w:val="20"/>
              </w:rPr>
              <w:t>Республ</w:t>
            </w:r>
            <w:r w:rsidRPr="00BF47F1">
              <w:rPr>
                <w:rFonts w:ascii="Arial" w:hAnsi="Arial" w:cs="Arial"/>
                <w:color w:val="000000"/>
                <w:sz w:val="20"/>
                <w:szCs w:val="20"/>
              </w:rPr>
              <w:t>и</w:t>
            </w:r>
            <w:r w:rsidRPr="00BF47F1">
              <w:rPr>
                <w:rFonts w:ascii="Arial" w:hAnsi="Arial" w:cs="Arial"/>
                <w:color w:val="000000"/>
                <w:sz w:val="20"/>
                <w:szCs w:val="20"/>
              </w:rPr>
              <w:t>ки</w:t>
            </w:r>
          </w:p>
        </w:tc>
        <w:tc>
          <w:tcPr>
            <w:tcW w:w="714" w:type="pct"/>
            <w:vMerge/>
            <w:tcBorders>
              <w:top w:val="nil"/>
              <w:left w:val="single" w:sz="4" w:space="0" w:color="auto"/>
              <w:right w:val="single" w:sz="4" w:space="0" w:color="auto"/>
            </w:tcBorders>
            <w:vAlign w:val="center"/>
          </w:tcPr>
          <w:p w:rsidR="00CB0CB6" w:rsidRPr="00BF47F1" w:rsidRDefault="00CB0CB6" w:rsidP="00FA0A09">
            <w:pPr>
              <w:ind w:left="-57" w:right="-57"/>
              <w:jc w:val="center"/>
              <w:rPr>
                <w:rFonts w:ascii="Arial" w:hAnsi="Arial" w:cs="Arial"/>
                <w:color w:val="000000"/>
                <w:sz w:val="20"/>
              </w:rPr>
            </w:pPr>
          </w:p>
        </w:tc>
      </w:tr>
      <w:tr w:rsidR="00CB0CB6" w:rsidRPr="00BF47F1" w:rsidTr="00FA0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blHeader/>
        </w:trPr>
        <w:tc>
          <w:tcPr>
            <w:tcW w:w="2380" w:type="pct"/>
            <w:tcBorders>
              <w:bottom w:val="single" w:sz="4" w:space="0" w:color="auto"/>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szCs w:val="20"/>
              </w:rPr>
            </w:pPr>
            <w:r w:rsidRPr="00BF47F1">
              <w:rPr>
                <w:rFonts w:ascii="Arial" w:hAnsi="Arial" w:cs="Arial"/>
                <w:color w:val="000000"/>
                <w:sz w:val="20"/>
                <w:szCs w:val="20"/>
              </w:rPr>
              <w:t>1</w:t>
            </w:r>
          </w:p>
        </w:tc>
        <w:tc>
          <w:tcPr>
            <w:tcW w:w="508" w:type="pct"/>
            <w:tcBorders>
              <w:bottom w:val="single" w:sz="4" w:space="0" w:color="auto"/>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szCs w:val="20"/>
              </w:rPr>
            </w:pPr>
            <w:r w:rsidRPr="00BF47F1">
              <w:rPr>
                <w:rFonts w:ascii="Arial" w:hAnsi="Arial" w:cs="Arial"/>
                <w:color w:val="000000"/>
                <w:sz w:val="20"/>
                <w:szCs w:val="20"/>
              </w:rPr>
              <w:t>2</w:t>
            </w:r>
          </w:p>
        </w:tc>
        <w:tc>
          <w:tcPr>
            <w:tcW w:w="1398" w:type="pct"/>
            <w:gridSpan w:val="2"/>
            <w:tcBorders>
              <w:bottom w:val="single" w:sz="4" w:space="0" w:color="auto"/>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szCs w:val="20"/>
              </w:rPr>
            </w:pPr>
            <w:r w:rsidRPr="00BF47F1">
              <w:rPr>
                <w:rFonts w:ascii="Arial" w:hAnsi="Arial" w:cs="Arial"/>
                <w:color w:val="000000"/>
                <w:sz w:val="20"/>
                <w:szCs w:val="20"/>
              </w:rPr>
              <w:t>3</w:t>
            </w:r>
          </w:p>
        </w:tc>
        <w:tc>
          <w:tcPr>
            <w:tcW w:w="714" w:type="pct"/>
            <w:tcBorders>
              <w:bottom w:val="single" w:sz="4" w:space="0" w:color="auto"/>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szCs w:val="20"/>
              </w:rPr>
            </w:pPr>
            <w:r w:rsidRPr="00BF47F1">
              <w:rPr>
                <w:rFonts w:ascii="Arial" w:hAnsi="Arial" w:cs="Arial"/>
                <w:color w:val="000000"/>
                <w:sz w:val="20"/>
                <w:szCs w:val="20"/>
              </w:rPr>
              <w:t>4</w:t>
            </w:r>
          </w:p>
        </w:tc>
      </w:tr>
      <w:tr w:rsidR="00CB0CB6" w:rsidRPr="00BF47F1" w:rsidTr="00FA0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Pr>
        <w:tc>
          <w:tcPr>
            <w:tcW w:w="2380" w:type="pct"/>
            <w:tcBorders>
              <w:top w:val="single" w:sz="4" w:space="0" w:color="auto"/>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b/>
                <w:color w:val="000000"/>
                <w:sz w:val="20"/>
              </w:rPr>
            </w:pPr>
            <w:r w:rsidRPr="00BF47F1">
              <w:rPr>
                <w:rFonts w:ascii="Arial" w:hAnsi="Arial" w:cs="Arial"/>
                <w:b/>
                <w:color w:val="000000"/>
                <w:sz w:val="20"/>
              </w:rPr>
              <w:t>ДОХ</w:t>
            </w:r>
            <w:r w:rsidRPr="00BF47F1">
              <w:rPr>
                <w:rFonts w:ascii="Arial" w:hAnsi="Arial" w:cs="Arial"/>
                <w:b/>
                <w:color w:val="000000"/>
                <w:sz w:val="20"/>
              </w:rPr>
              <w:t>О</w:t>
            </w:r>
            <w:r w:rsidRPr="00BF47F1">
              <w:rPr>
                <w:rFonts w:ascii="Arial" w:hAnsi="Arial" w:cs="Arial"/>
                <w:b/>
                <w:color w:val="000000"/>
                <w:sz w:val="20"/>
              </w:rPr>
              <w:t>ДЫ,</w:t>
            </w:r>
            <w:r w:rsidR="005D518E" w:rsidRPr="00BF47F1">
              <w:rPr>
                <w:rFonts w:ascii="Arial" w:hAnsi="Arial" w:cs="Arial"/>
                <w:b/>
                <w:color w:val="000000"/>
                <w:sz w:val="20"/>
              </w:rPr>
              <w:t xml:space="preserve"> </w:t>
            </w:r>
            <w:r w:rsidRPr="00BF47F1">
              <w:rPr>
                <w:rFonts w:ascii="Arial" w:hAnsi="Arial" w:cs="Arial"/>
                <w:b/>
                <w:color w:val="000000"/>
                <w:sz w:val="20"/>
              </w:rPr>
              <w:t>ВСЕГО</w:t>
            </w:r>
          </w:p>
        </w:tc>
        <w:tc>
          <w:tcPr>
            <w:tcW w:w="508" w:type="pct"/>
            <w:tcBorders>
              <w:top w:val="single" w:sz="4" w:space="0" w:color="auto"/>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b/>
                <w:color w:val="000000"/>
                <w:sz w:val="20"/>
              </w:rPr>
            </w:pPr>
          </w:p>
        </w:tc>
        <w:tc>
          <w:tcPr>
            <w:tcW w:w="1398" w:type="pct"/>
            <w:gridSpan w:val="2"/>
            <w:tcBorders>
              <w:top w:val="single" w:sz="4" w:space="0" w:color="auto"/>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b/>
                <w:color w:val="000000"/>
                <w:sz w:val="20"/>
              </w:rPr>
            </w:pPr>
          </w:p>
        </w:tc>
        <w:tc>
          <w:tcPr>
            <w:tcW w:w="714" w:type="pct"/>
            <w:tcBorders>
              <w:top w:val="single" w:sz="4" w:space="0" w:color="auto"/>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b/>
                <w:color w:val="000000"/>
                <w:sz w:val="20"/>
              </w:rPr>
            </w:pPr>
            <w:r w:rsidRPr="00BF47F1">
              <w:rPr>
                <w:rFonts w:ascii="Arial" w:hAnsi="Arial" w:cs="Arial"/>
                <w:b/>
                <w:color w:val="000000"/>
                <w:sz w:val="20"/>
              </w:rPr>
              <w:t>572</w:t>
            </w:r>
            <w:r w:rsidR="005D518E" w:rsidRPr="00BF47F1">
              <w:rPr>
                <w:rFonts w:ascii="Arial" w:hAnsi="Arial" w:cs="Arial"/>
                <w:b/>
                <w:color w:val="000000"/>
                <w:sz w:val="20"/>
              </w:rPr>
              <w:t xml:space="preserve"> </w:t>
            </w:r>
            <w:r w:rsidRPr="00BF47F1">
              <w:rPr>
                <w:rFonts w:ascii="Arial" w:hAnsi="Arial" w:cs="Arial"/>
                <w:b/>
                <w:color w:val="000000"/>
                <w:sz w:val="20"/>
              </w:rPr>
              <w:t>108,9</w:t>
            </w:r>
          </w:p>
        </w:tc>
      </w:tr>
      <w:tr w:rsidR="00CB0CB6" w:rsidRPr="00BF47F1" w:rsidTr="00FA0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Pr>
        <w:tc>
          <w:tcPr>
            <w:tcW w:w="2380"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p>
        </w:tc>
        <w:tc>
          <w:tcPr>
            <w:tcW w:w="508"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p>
        </w:tc>
        <w:tc>
          <w:tcPr>
            <w:tcW w:w="1398" w:type="pct"/>
            <w:gridSpan w:val="2"/>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p>
        </w:tc>
        <w:tc>
          <w:tcPr>
            <w:tcW w:w="714"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p>
        </w:tc>
      </w:tr>
      <w:tr w:rsidR="00CB0CB6" w:rsidRPr="00BF47F1" w:rsidTr="00FA0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Pr>
        <w:tc>
          <w:tcPr>
            <w:tcW w:w="2380"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b/>
                <w:color w:val="000000"/>
                <w:sz w:val="20"/>
              </w:rPr>
            </w:pPr>
            <w:r w:rsidRPr="00BF47F1">
              <w:rPr>
                <w:rFonts w:ascii="Arial" w:hAnsi="Arial" w:cs="Arial"/>
                <w:b/>
                <w:color w:val="000000"/>
                <w:sz w:val="20"/>
              </w:rPr>
              <w:t>Федеральная</w:t>
            </w:r>
            <w:r w:rsidR="005D518E" w:rsidRPr="00BF47F1">
              <w:rPr>
                <w:rFonts w:ascii="Arial" w:hAnsi="Arial" w:cs="Arial"/>
                <w:b/>
                <w:color w:val="000000"/>
                <w:sz w:val="20"/>
              </w:rPr>
              <w:t xml:space="preserve"> </w:t>
            </w:r>
            <w:r w:rsidRPr="00BF47F1">
              <w:rPr>
                <w:rFonts w:ascii="Arial" w:hAnsi="Arial" w:cs="Arial"/>
                <w:b/>
                <w:color w:val="000000"/>
                <w:sz w:val="20"/>
              </w:rPr>
              <w:t>служба</w:t>
            </w:r>
            <w:r w:rsidR="005D518E" w:rsidRPr="00BF47F1">
              <w:rPr>
                <w:rFonts w:ascii="Arial" w:hAnsi="Arial" w:cs="Arial"/>
                <w:b/>
                <w:color w:val="000000"/>
                <w:sz w:val="20"/>
              </w:rPr>
              <w:t xml:space="preserve"> </w:t>
            </w:r>
            <w:r w:rsidRPr="00BF47F1">
              <w:rPr>
                <w:rFonts w:ascii="Arial" w:hAnsi="Arial" w:cs="Arial"/>
                <w:b/>
                <w:color w:val="000000"/>
                <w:sz w:val="20"/>
              </w:rPr>
              <w:t>по</w:t>
            </w:r>
            <w:r w:rsidR="005D518E" w:rsidRPr="00BF47F1">
              <w:rPr>
                <w:rFonts w:ascii="Arial" w:hAnsi="Arial" w:cs="Arial"/>
                <w:b/>
                <w:color w:val="000000"/>
                <w:sz w:val="20"/>
              </w:rPr>
              <w:t xml:space="preserve"> </w:t>
            </w:r>
            <w:r w:rsidRPr="00BF47F1">
              <w:rPr>
                <w:rFonts w:ascii="Arial" w:hAnsi="Arial" w:cs="Arial"/>
                <w:b/>
                <w:color w:val="000000"/>
                <w:sz w:val="20"/>
              </w:rPr>
              <w:t>надзору</w:t>
            </w:r>
            <w:r w:rsidR="005D518E" w:rsidRPr="00BF47F1">
              <w:rPr>
                <w:rFonts w:ascii="Arial" w:hAnsi="Arial" w:cs="Arial"/>
                <w:b/>
                <w:color w:val="000000"/>
                <w:sz w:val="20"/>
              </w:rPr>
              <w:t xml:space="preserve"> </w:t>
            </w:r>
            <w:r w:rsidRPr="00BF47F1">
              <w:rPr>
                <w:rFonts w:ascii="Arial" w:hAnsi="Arial" w:cs="Arial"/>
                <w:b/>
                <w:color w:val="000000"/>
                <w:sz w:val="20"/>
              </w:rPr>
              <w:t>в</w:t>
            </w:r>
            <w:r w:rsidR="005D518E" w:rsidRPr="00BF47F1">
              <w:rPr>
                <w:rFonts w:ascii="Arial" w:hAnsi="Arial" w:cs="Arial"/>
                <w:b/>
                <w:color w:val="000000"/>
                <w:sz w:val="20"/>
              </w:rPr>
              <w:t xml:space="preserve"> </w:t>
            </w:r>
            <w:r w:rsidRPr="00BF47F1">
              <w:rPr>
                <w:rFonts w:ascii="Arial" w:hAnsi="Arial" w:cs="Arial"/>
                <w:b/>
                <w:color w:val="000000"/>
                <w:sz w:val="20"/>
              </w:rPr>
              <w:t>сфере</w:t>
            </w:r>
            <w:r w:rsidR="005D518E" w:rsidRPr="00BF47F1">
              <w:rPr>
                <w:rFonts w:ascii="Arial" w:hAnsi="Arial" w:cs="Arial"/>
                <w:b/>
                <w:color w:val="000000"/>
                <w:sz w:val="20"/>
              </w:rPr>
              <w:t xml:space="preserve"> </w:t>
            </w:r>
            <w:r w:rsidRPr="00BF47F1">
              <w:rPr>
                <w:rFonts w:ascii="Arial" w:hAnsi="Arial" w:cs="Arial"/>
                <w:b/>
                <w:color w:val="000000"/>
                <w:sz w:val="20"/>
              </w:rPr>
              <w:t>природопол</w:t>
            </w:r>
            <w:r w:rsidRPr="00BF47F1">
              <w:rPr>
                <w:rFonts w:ascii="Arial" w:hAnsi="Arial" w:cs="Arial"/>
                <w:b/>
                <w:color w:val="000000"/>
                <w:sz w:val="20"/>
              </w:rPr>
              <w:t>ь</w:t>
            </w:r>
            <w:r w:rsidRPr="00BF47F1">
              <w:rPr>
                <w:rFonts w:ascii="Arial" w:hAnsi="Arial" w:cs="Arial"/>
                <w:b/>
                <w:color w:val="000000"/>
                <w:sz w:val="20"/>
              </w:rPr>
              <w:t>зования</w:t>
            </w:r>
          </w:p>
        </w:tc>
        <w:tc>
          <w:tcPr>
            <w:tcW w:w="508"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b/>
                <w:color w:val="000000"/>
                <w:sz w:val="20"/>
              </w:rPr>
            </w:pPr>
            <w:r w:rsidRPr="00BF47F1">
              <w:rPr>
                <w:rFonts w:ascii="Arial" w:hAnsi="Arial" w:cs="Arial"/>
                <w:b/>
                <w:color w:val="000000"/>
                <w:sz w:val="20"/>
              </w:rPr>
              <w:t>048</w:t>
            </w:r>
          </w:p>
        </w:tc>
        <w:tc>
          <w:tcPr>
            <w:tcW w:w="1398" w:type="pct"/>
            <w:gridSpan w:val="2"/>
            <w:tcBorders>
              <w:top w:val="nil"/>
              <w:left w:val="nil"/>
              <w:bottom w:val="nil"/>
              <w:right w:val="nil"/>
            </w:tcBorders>
            <w:shd w:val="clear" w:color="auto" w:fill="auto"/>
            <w:tcMar>
              <w:left w:w="28" w:type="dxa"/>
              <w:right w:w="28" w:type="dxa"/>
            </w:tcMar>
            <w:vAlign w:val="center"/>
          </w:tcPr>
          <w:p w:rsidR="00CB0CB6" w:rsidRPr="00BF47F1" w:rsidRDefault="005D518E" w:rsidP="00FA0A09">
            <w:pPr>
              <w:jc w:val="center"/>
              <w:rPr>
                <w:rFonts w:ascii="Arial" w:hAnsi="Arial" w:cs="Arial"/>
                <w:b/>
                <w:color w:val="000000"/>
                <w:sz w:val="20"/>
              </w:rPr>
            </w:pPr>
            <w:r w:rsidRPr="00BF47F1">
              <w:rPr>
                <w:rFonts w:ascii="Arial" w:hAnsi="Arial" w:cs="Arial"/>
                <w:b/>
                <w:color w:val="000000"/>
                <w:sz w:val="20"/>
              </w:rPr>
              <w:t xml:space="preserve"> </w:t>
            </w:r>
          </w:p>
        </w:tc>
        <w:tc>
          <w:tcPr>
            <w:tcW w:w="714"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b/>
                <w:color w:val="000000"/>
                <w:sz w:val="20"/>
              </w:rPr>
            </w:pPr>
            <w:r w:rsidRPr="00BF47F1">
              <w:rPr>
                <w:rFonts w:ascii="Arial" w:hAnsi="Arial" w:cs="Arial"/>
                <w:b/>
                <w:color w:val="000000"/>
                <w:sz w:val="20"/>
              </w:rPr>
              <w:t>27,7</w:t>
            </w:r>
          </w:p>
        </w:tc>
      </w:tr>
      <w:tr w:rsidR="00CB0CB6" w:rsidRPr="00BF47F1" w:rsidTr="00FA0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Pr>
        <w:tc>
          <w:tcPr>
            <w:tcW w:w="2380"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Плата</w:t>
            </w:r>
            <w:r w:rsidR="005D518E" w:rsidRPr="00BF47F1">
              <w:rPr>
                <w:rFonts w:ascii="Arial" w:hAnsi="Arial" w:cs="Arial"/>
                <w:color w:val="000000"/>
                <w:sz w:val="20"/>
              </w:rPr>
              <w:t xml:space="preserve"> </w:t>
            </w:r>
            <w:r w:rsidRPr="00BF47F1">
              <w:rPr>
                <w:rFonts w:ascii="Arial" w:hAnsi="Arial" w:cs="Arial"/>
                <w:color w:val="000000"/>
                <w:sz w:val="20"/>
              </w:rPr>
              <w:t>за</w:t>
            </w:r>
            <w:r w:rsidR="005D518E" w:rsidRPr="00BF47F1">
              <w:rPr>
                <w:rFonts w:ascii="Arial" w:hAnsi="Arial" w:cs="Arial"/>
                <w:color w:val="000000"/>
                <w:sz w:val="20"/>
              </w:rPr>
              <w:t xml:space="preserve"> </w:t>
            </w:r>
            <w:r w:rsidRPr="00BF47F1">
              <w:rPr>
                <w:rFonts w:ascii="Arial" w:hAnsi="Arial" w:cs="Arial"/>
                <w:color w:val="000000"/>
                <w:sz w:val="20"/>
              </w:rPr>
              <w:t>выбросы</w:t>
            </w:r>
            <w:r w:rsidR="005D518E" w:rsidRPr="00BF47F1">
              <w:rPr>
                <w:rFonts w:ascii="Arial" w:hAnsi="Arial" w:cs="Arial"/>
                <w:color w:val="000000"/>
                <w:sz w:val="20"/>
              </w:rPr>
              <w:t xml:space="preserve"> </w:t>
            </w:r>
            <w:r w:rsidRPr="00BF47F1">
              <w:rPr>
                <w:rFonts w:ascii="Arial" w:hAnsi="Arial" w:cs="Arial"/>
                <w:color w:val="000000"/>
                <w:sz w:val="20"/>
              </w:rPr>
              <w:t>загрязняющих</w:t>
            </w:r>
            <w:r w:rsidR="005D518E" w:rsidRPr="00BF47F1">
              <w:rPr>
                <w:rFonts w:ascii="Arial" w:hAnsi="Arial" w:cs="Arial"/>
                <w:color w:val="000000"/>
                <w:sz w:val="20"/>
              </w:rPr>
              <w:t xml:space="preserve"> </w:t>
            </w:r>
            <w:r w:rsidRPr="00BF47F1">
              <w:rPr>
                <w:rFonts w:ascii="Arial" w:hAnsi="Arial" w:cs="Arial"/>
                <w:color w:val="000000"/>
                <w:sz w:val="20"/>
              </w:rPr>
              <w:t>веществ</w:t>
            </w:r>
            <w:r w:rsidR="005D518E" w:rsidRPr="00BF47F1">
              <w:rPr>
                <w:rFonts w:ascii="Arial" w:hAnsi="Arial" w:cs="Arial"/>
                <w:color w:val="000000"/>
                <w:sz w:val="20"/>
              </w:rPr>
              <w:t xml:space="preserve"> </w:t>
            </w:r>
            <w:r w:rsidRPr="00BF47F1">
              <w:rPr>
                <w:rFonts w:ascii="Arial" w:hAnsi="Arial" w:cs="Arial"/>
                <w:color w:val="000000"/>
                <w:sz w:val="20"/>
              </w:rPr>
              <w:t>в</w:t>
            </w:r>
            <w:r w:rsidR="005D518E" w:rsidRPr="00BF47F1">
              <w:rPr>
                <w:rFonts w:ascii="Arial" w:hAnsi="Arial" w:cs="Arial"/>
                <w:color w:val="000000"/>
                <w:sz w:val="20"/>
              </w:rPr>
              <w:t xml:space="preserve"> </w:t>
            </w:r>
            <w:r w:rsidRPr="00BF47F1">
              <w:rPr>
                <w:rFonts w:ascii="Arial" w:hAnsi="Arial" w:cs="Arial"/>
                <w:color w:val="000000"/>
                <w:sz w:val="20"/>
              </w:rPr>
              <w:t>атмосферный</w:t>
            </w:r>
            <w:r w:rsidR="005D518E" w:rsidRPr="00BF47F1">
              <w:rPr>
                <w:rFonts w:ascii="Arial" w:hAnsi="Arial" w:cs="Arial"/>
                <w:color w:val="000000"/>
                <w:sz w:val="20"/>
              </w:rPr>
              <w:t xml:space="preserve"> </w:t>
            </w:r>
            <w:r w:rsidRPr="00BF47F1">
              <w:rPr>
                <w:rFonts w:ascii="Arial" w:hAnsi="Arial" w:cs="Arial"/>
                <w:color w:val="000000"/>
                <w:sz w:val="20"/>
              </w:rPr>
              <w:t>воздух</w:t>
            </w:r>
            <w:r w:rsidR="005D518E" w:rsidRPr="00BF47F1">
              <w:rPr>
                <w:rFonts w:ascii="Arial" w:hAnsi="Arial" w:cs="Arial"/>
                <w:color w:val="000000"/>
                <w:sz w:val="20"/>
              </w:rPr>
              <w:t xml:space="preserve"> </w:t>
            </w:r>
            <w:r w:rsidRPr="00BF47F1">
              <w:rPr>
                <w:rFonts w:ascii="Arial" w:hAnsi="Arial" w:cs="Arial"/>
                <w:color w:val="000000"/>
                <w:sz w:val="20"/>
              </w:rPr>
              <w:t>стаци</w:t>
            </w:r>
            <w:r w:rsidRPr="00BF47F1">
              <w:rPr>
                <w:rFonts w:ascii="Arial" w:hAnsi="Arial" w:cs="Arial"/>
                <w:color w:val="000000"/>
                <w:sz w:val="20"/>
              </w:rPr>
              <w:t>о</w:t>
            </w:r>
            <w:r w:rsidRPr="00BF47F1">
              <w:rPr>
                <w:rFonts w:ascii="Arial" w:hAnsi="Arial" w:cs="Arial"/>
                <w:color w:val="000000"/>
                <w:sz w:val="20"/>
              </w:rPr>
              <w:t>нарными</w:t>
            </w:r>
            <w:r w:rsidR="005D518E" w:rsidRPr="00BF47F1">
              <w:rPr>
                <w:rFonts w:ascii="Arial" w:hAnsi="Arial" w:cs="Arial"/>
                <w:color w:val="000000"/>
                <w:sz w:val="20"/>
              </w:rPr>
              <w:t xml:space="preserve"> </w:t>
            </w:r>
            <w:r w:rsidRPr="00BF47F1">
              <w:rPr>
                <w:rFonts w:ascii="Arial" w:hAnsi="Arial" w:cs="Arial"/>
                <w:color w:val="000000"/>
                <w:sz w:val="20"/>
              </w:rPr>
              <w:t>об</w:t>
            </w:r>
            <w:r w:rsidRPr="00BF47F1">
              <w:rPr>
                <w:rFonts w:ascii="Arial" w:hAnsi="Arial" w:cs="Arial"/>
                <w:color w:val="000000"/>
                <w:sz w:val="20"/>
              </w:rPr>
              <w:t>ъ</w:t>
            </w:r>
            <w:r w:rsidRPr="00BF47F1">
              <w:rPr>
                <w:rFonts w:ascii="Arial" w:hAnsi="Arial" w:cs="Arial"/>
                <w:color w:val="000000"/>
                <w:sz w:val="20"/>
              </w:rPr>
              <w:t>ектами</w:t>
            </w:r>
          </w:p>
        </w:tc>
        <w:tc>
          <w:tcPr>
            <w:tcW w:w="508"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048</w:t>
            </w:r>
          </w:p>
        </w:tc>
        <w:tc>
          <w:tcPr>
            <w:tcW w:w="1398" w:type="pct"/>
            <w:gridSpan w:val="2"/>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1</w:t>
            </w:r>
            <w:r w:rsidR="005D518E" w:rsidRPr="00BF47F1">
              <w:rPr>
                <w:rFonts w:ascii="Arial" w:hAnsi="Arial" w:cs="Arial"/>
                <w:color w:val="000000"/>
                <w:sz w:val="20"/>
              </w:rPr>
              <w:t xml:space="preserve"> </w:t>
            </w:r>
            <w:r w:rsidRPr="00BF47F1">
              <w:rPr>
                <w:rFonts w:ascii="Arial" w:hAnsi="Arial" w:cs="Arial"/>
                <w:color w:val="000000"/>
                <w:sz w:val="20"/>
              </w:rPr>
              <w:t>12</w:t>
            </w:r>
            <w:r w:rsidR="005D518E" w:rsidRPr="00BF47F1">
              <w:rPr>
                <w:rFonts w:ascii="Arial" w:hAnsi="Arial" w:cs="Arial"/>
                <w:color w:val="000000"/>
                <w:sz w:val="20"/>
              </w:rPr>
              <w:t xml:space="preserve"> </w:t>
            </w:r>
            <w:r w:rsidRPr="00BF47F1">
              <w:rPr>
                <w:rFonts w:ascii="Arial" w:hAnsi="Arial" w:cs="Arial"/>
                <w:color w:val="000000"/>
                <w:sz w:val="20"/>
              </w:rPr>
              <w:t>01010</w:t>
            </w:r>
            <w:r w:rsidR="005D518E" w:rsidRPr="00BF47F1">
              <w:rPr>
                <w:rFonts w:ascii="Arial" w:hAnsi="Arial" w:cs="Arial"/>
                <w:color w:val="000000"/>
                <w:sz w:val="20"/>
              </w:rPr>
              <w:t xml:space="preserve"> </w:t>
            </w:r>
            <w:r w:rsidRPr="00BF47F1">
              <w:rPr>
                <w:rFonts w:ascii="Arial" w:hAnsi="Arial" w:cs="Arial"/>
                <w:color w:val="000000"/>
                <w:sz w:val="20"/>
              </w:rPr>
              <w:t>01</w:t>
            </w:r>
            <w:r w:rsidR="005D518E" w:rsidRPr="00BF47F1">
              <w:rPr>
                <w:rFonts w:ascii="Arial" w:hAnsi="Arial" w:cs="Arial"/>
                <w:color w:val="000000"/>
                <w:sz w:val="20"/>
              </w:rPr>
              <w:t xml:space="preserve"> </w:t>
            </w:r>
            <w:r w:rsidRPr="00BF47F1">
              <w:rPr>
                <w:rFonts w:ascii="Arial" w:hAnsi="Arial" w:cs="Arial"/>
                <w:color w:val="000000"/>
                <w:sz w:val="20"/>
              </w:rPr>
              <w:t>0000</w:t>
            </w:r>
            <w:r w:rsidR="005D518E" w:rsidRPr="00BF47F1">
              <w:rPr>
                <w:rFonts w:ascii="Arial" w:hAnsi="Arial" w:cs="Arial"/>
                <w:color w:val="000000"/>
                <w:sz w:val="20"/>
              </w:rPr>
              <w:t xml:space="preserve"> </w:t>
            </w:r>
            <w:r w:rsidRPr="00BF47F1">
              <w:rPr>
                <w:rFonts w:ascii="Arial" w:hAnsi="Arial" w:cs="Arial"/>
                <w:color w:val="000000"/>
                <w:sz w:val="20"/>
              </w:rPr>
              <w:t>120</w:t>
            </w:r>
          </w:p>
        </w:tc>
        <w:tc>
          <w:tcPr>
            <w:tcW w:w="714"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14,5</w:t>
            </w:r>
          </w:p>
        </w:tc>
      </w:tr>
      <w:tr w:rsidR="00CB0CB6" w:rsidRPr="00BF47F1" w:rsidTr="00FA0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Pr>
        <w:tc>
          <w:tcPr>
            <w:tcW w:w="2380"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Плата</w:t>
            </w:r>
            <w:r w:rsidR="005D518E" w:rsidRPr="00BF47F1">
              <w:rPr>
                <w:rFonts w:ascii="Arial" w:hAnsi="Arial" w:cs="Arial"/>
                <w:color w:val="000000"/>
                <w:sz w:val="20"/>
              </w:rPr>
              <w:t xml:space="preserve"> </w:t>
            </w:r>
            <w:r w:rsidRPr="00BF47F1">
              <w:rPr>
                <w:rFonts w:ascii="Arial" w:hAnsi="Arial" w:cs="Arial"/>
                <w:color w:val="000000"/>
                <w:sz w:val="20"/>
              </w:rPr>
              <w:t>за</w:t>
            </w:r>
            <w:r w:rsidR="005D518E" w:rsidRPr="00BF47F1">
              <w:rPr>
                <w:rFonts w:ascii="Arial" w:hAnsi="Arial" w:cs="Arial"/>
                <w:color w:val="000000"/>
                <w:sz w:val="20"/>
              </w:rPr>
              <w:t xml:space="preserve"> </w:t>
            </w:r>
            <w:r w:rsidRPr="00BF47F1">
              <w:rPr>
                <w:rFonts w:ascii="Arial" w:hAnsi="Arial" w:cs="Arial"/>
                <w:color w:val="000000"/>
                <w:sz w:val="20"/>
              </w:rPr>
              <w:t>сбросы</w:t>
            </w:r>
            <w:r w:rsidR="005D518E" w:rsidRPr="00BF47F1">
              <w:rPr>
                <w:rFonts w:ascii="Arial" w:hAnsi="Arial" w:cs="Arial"/>
                <w:color w:val="000000"/>
                <w:sz w:val="20"/>
              </w:rPr>
              <w:t xml:space="preserve"> </w:t>
            </w:r>
            <w:r w:rsidRPr="00BF47F1">
              <w:rPr>
                <w:rFonts w:ascii="Arial" w:hAnsi="Arial" w:cs="Arial"/>
                <w:color w:val="000000"/>
                <w:sz w:val="20"/>
              </w:rPr>
              <w:t>загрязняющих</w:t>
            </w:r>
            <w:r w:rsidR="005D518E" w:rsidRPr="00BF47F1">
              <w:rPr>
                <w:rFonts w:ascii="Arial" w:hAnsi="Arial" w:cs="Arial"/>
                <w:color w:val="000000"/>
                <w:sz w:val="20"/>
              </w:rPr>
              <w:t xml:space="preserve"> </w:t>
            </w:r>
            <w:r w:rsidRPr="00BF47F1">
              <w:rPr>
                <w:rFonts w:ascii="Arial" w:hAnsi="Arial" w:cs="Arial"/>
                <w:color w:val="000000"/>
                <w:sz w:val="20"/>
              </w:rPr>
              <w:t>веществ</w:t>
            </w:r>
            <w:r w:rsidR="005D518E" w:rsidRPr="00BF47F1">
              <w:rPr>
                <w:rFonts w:ascii="Arial" w:hAnsi="Arial" w:cs="Arial"/>
                <w:color w:val="000000"/>
                <w:sz w:val="20"/>
              </w:rPr>
              <w:t xml:space="preserve"> </w:t>
            </w:r>
            <w:r w:rsidRPr="00BF47F1">
              <w:rPr>
                <w:rFonts w:ascii="Arial" w:hAnsi="Arial" w:cs="Arial"/>
                <w:color w:val="000000"/>
                <w:sz w:val="20"/>
              </w:rPr>
              <w:t>в</w:t>
            </w:r>
            <w:r w:rsidR="005D518E" w:rsidRPr="00BF47F1">
              <w:rPr>
                <w:rFonts w:ascii="Arial" w:hAnsi="Arial" w:cs="Arial"/>
                <w:color w:val="000000"/>
                <w:sz w:val="20"/>
              </w:rPr>
              <w:t xml:space="preserve"> </w:t>
            </w:r>
            <w:r w:rsidRPr="00BF47F1">
              <w:rPr>
                <w:rFonts w:ascii="Arial" w:hAnsi="Arial" w:cs="Arial"/>
                <w:color w:val="000000"/>
                <w:sz w:val="20"/>
              </w:rPr>
              <w:t>во</w:t>
            </w:r>
            <w:r w:rsidRPr="00BF47F1">
              <w:rPr>
                <w:rFonts w:ascii="Arial" w:hAnsi="Arial" w:cs="Arial"/>
                <w:color w:val="000000"/>
                <w:sz w:val="20"/>
              </w:rPr>
              <w:t>д</w:t>
            </w:r>
            <w:r w:rsidRPr="00BF47F1">
              <w:rPr>
                <w:rFonts w:ascii="Arial" w:hAnsi="Arial" w:cs="Arial"/>
                <w:color w:val="000000"/>
                <w:sz w:val="20"/>
              </w:rPr>
              <w:t>ные</w:t>
            </w:r>
            <w:r w:rsidR="005D518E" w:rsidRPr="00BF47F1">
              <w:rPr>
                <w:rFonts w:ascii="Arial" w:hAnsi="Arial" w:cs="Arial"/>
                <w:color w:val="000000"/>
                <w:sz w:val="20"/>
              </w:rPr>
              <w:t xml:space="preserve"> </w:t>
            </w:r>
            <w:r w:rsidRPr="00BF47F1">
              <w:rPr>
                <w:rFonts w:ascii="Arial" w:hAnsi="Arial" w:cs="Arial"/>
                <w:color w:val="000000"/>
                <w:sz w:val="20"/>
              </w:rPr>
              <w:t>объекты</w:t>
            </w:r>
          </w:p>
        </w:tc>
        <w:tc>
          <w:tcPr>
            <w:tcW w:w="508"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048</w:t>
            </w:r>
          </w:p>
        </w:tc>
        <w:tc>
          <w:tcPr>
            <w:tcW w:w="1398" w:type="pct"/>
            <w:gridSpan w:val="2"/>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1</w:t>
            </w:r>
            <w:r w:rsidR="005D518E" w:rsidRPr="00BF47F1">
              <w:rPr>
                <w:rFonts w:ascii="Arial" w:hAnsi="Arial" w:cs="Arial"/>
                <w:color w:val="000000"/>
                <w:sz w:val="20"/>
              </w:rPr>
              <w:t xml:space="preserve"> </w:t>
            </w:r>
            <w:r w:rsidRPr="00BF47F1">
              <w:rPr>
                <w:rFonts w:ascii="Arial" w:hAnsi="Arial" w:cs="Arial"/>
                <w:color w:val="000000"/>
                <w:sz w:val="20"/>
              </w:rPr>
              <w:t>12</w:t>
            </w:r>
            <w:r w:rsidR="005D518E" w:rsidRPr="00BF47F1">
              <w:rPr>
                <w:rFonts w:ascii="Arial" w:hAnsi="Arial" w:cs="Arial"/>
                <w:color w:val="000000"/>
                <w:sz w:val="20"/>
              </w:rPr>
              <w:t xml:space="preserve"> </w:t>
            </w:r>
            <w:r w:rsidRPr="00BF47F1">
              <w:rPr>
                <w:rFonts w:ascii="Arial" w:hAnsi="Arial" w:cs="Arial"/>
                <w:color w:val="000000"/>
                <w:sz w:val="20"/>
              </w:rPr>
              <w:t>01030</w:t>
            </w:r>
            <w:r w:rsidR="005D518E" w:rsidRPr="00BF47F1">
              <w:rPr>
                <w:rFonts w:ascii="Arial" w:hAnsi="Arial" w:cs="Arial"/>
                <w:color w:val="000000"/>
                <w:sz w:val="20"/>
              </w:rPr>
              <w:t xml:space="preserve"> </w:t>
            </w:r>
            <w:r w:rsidRPr="00BF47F1">
              <w:rPr>
                <w:rFonts w:ascii="Arial" w:hAnsi="Arial" w:cs="Arial"/>
                <w:color w:val="000000"/>
                <w:sz w:val="20"/>
              </w:rPr>
              <w:t>01</w:t>
            </w:r>
            <w:r w:rsidR="005D518E" w:rsidRPr="00BF47F1">
              <w:rPr>
                <w:rFonts w:ascii="Arial" w:hAnsi="Arial" w:cs="Arial"/>
                <w:color w:val="000000"/>
                <w:sz w:val="20"/>
              </w:rPr>
              <w:t xml:space="preserve"> </w:t>
            </w:r>
            <w:r w:rsidRPr="00BF47F1">
              <w:rPr>
                <w:rFonts w:ascii="Arial" w:hAnsi="Arial" w:cs="Arial"/>
                <w:color w:val="000000"/>
                <w:sz w:val="20"/>
              </w:rPr>
              <w:t>0000</w:t>
            </w:r>
            <w:r w:rsidR="005D518E" w:rsidRPr="00BF47F1">
              <w:rPr>
                <w:rFonts w:ascii="Arial" w:hAnsi="Arial" w:cs="Arial"/>
                <w:color w:val="000000"/>
                <w:sz w:val="20"/>
              </w:rPr>
              <w:t xml:space="preserve"> </w:t>
            </w:r>
            <w:r w:rsidRPr="00BF47F1">
              <w:rPr>
                <w:rFonts w:ascii="Arial" w:hAnsi="Arial" w:cs="Arial"/>
                <w:color w:val="000000"/>
                <w:sz w:val="20"/>
              </w:rPr>
              <w:t>120</w:t>
            </w:r>
          </w:p>
        </w:tc>
        <w:tc>
          <w:tcPr>
            <w:tcW w:w="714"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2,6</w:t>
            </w:r>
          </w:p>
        </w:tc>
      </w:tr>
      <w:tr w:rsidR="00CB0CB6" w:rsidRPr="00BF47F1" w:rsidTr="00FA0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Pr>
        <w:tc>
          <w:tcPr>
            <w:tcW w:w="2380"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Плата</w:t>
            </w:r>
            <w:r w:rsidR="005D518E" w:rsidRPr="00BF47F1">
              <w:rPr>
                <w:rFonts w:ascii="Arial" w:hAnsi="Arial" w:cs="Arial"/>
                <w:color w:val="000000"/>
                <w:sz w:val="20"/>
              </w:rPr>
              <w:t xml:space="preserve"> </w:t>
            </w:r>
            <w:r w:rsidRPr="00BF47F1">
              <w:rPr>
                <w:rFonts w:ascii="Arial" w:hAnsi="Arial" w:cs="Arial"/>
                <w:color w:val="000000"/>
                <w:sz w:val="20"/>
              </w:rPr>
              <w:t>за</w:t>
            </w:r>
            <w:r w:rsidR="005D518E" w:rsidRPr="00BF47F1">
              <w:rPr>
                <w:rFonts w:ascii="Arial" w:hAnsi="Arial" w:cs="Arial"/>
                <w:color w:val="000000"/>
                <w:sz w:val="20"/>
              </w:rPr>
              <w:t xml:space="preserve"> </w:t>
            </w:r>
            <w:r w:rsidRPr="00BF47F1">
              <w:rPr>
                <w:rFonts w:ascii="Arial" w:hAnsi="Arial" w:cs="Arial"/>
                <w:color w:val="000000"/>
                <w:sz w:val="20"/>
              </w:rPr>
              <w:t>размещение</w:t>
            </w:r>
            <w:r w:rsidR="005D518E" w:rsidRPr="00BF47F1">
              <w:rPr>
                <w:rFonts w:ascii="Arial" w:hAnsi="Arial" w:cs="Arial"/>
                <w:color w:val="000000"/>
                <w:sz w:val="20"/>
              </w:rPr>
              <w:t xml:space="preserve"> </w:t>
            </w:r>
            <w:r w:rsidRPr="00BF47F1">
              <w:rPr>
                <w:rFonts w:ascii="Arial" w:hAnsi="Arial" w:cs="Arial"/>
                <w:color w:val="000000"/>
                <w:sz w:val="20"/>
              </w:rPr>
              <w:t>отходов</w:t>
            </w:r>
            <w:r w:rsidR="005D518E" w:rsidRPr="00BF47F1">
              <w:rPr>
                <w:rFonts w:ascii="Arial" w:hAnsi="Arial" w:cs="Arial"/>
                <w:color w:val="000000"/>
                <w:sz w:val="20"/>
              </w:rPr>
              <w:t xml:space="preserve"> </w:t>
            </w:r>
            <w:r w:rsidRPr="00BF47F1">
              <w:rPr>
                <w:rFonts w:ascii="Arial" w:hAnsi="Arial" w:cs="Arial"/>
                <w:color w:val="000000"/>
                <w:sz w:val="20"/>
              </w:rPr>
              <w:t>производс</w:t>
            </w:r>
            <w:r w:rsidRPr="00BF47F1">
              <w:rPr>
                <w:rFonts w:ascii="Arial" w:hAnsi="Arial" w:cs="Arial"/>
                <w:color w:val="000000"/>
                <w:sz w:val="20"/>
              </w:rPr>
              <w:t>т</w:t>
            </w:r>
            <w:r w:rsidRPr="00BF47F1">
              <w:rPr>
                <w:rFonts w:ascii="Arial" w:hAnsi="Arial" w:cs="Arial"/>
                <w:color w:val="000000"/>
                <w:sz w:val="20"/>
              </w:rPr>
              <w:t>ва</w:t>
            </w:r>
          </w:p>
        </w:tc>
        <w:tc>
          <w:tcPr>
            <w:tcW w:w="508"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048</w:t>
            </w:r>
          </w:p>
        </w:tc>
        <w:tc>
          <w:tcPr>
            <w:tcW w:w="1398" w:type="pct"/>
            <w:gridSpan w:val="2"/>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1</w:t>
            </w:r>
            <w:r w:rsidR="005D518E" w:rsidRPr="00BF47F1">
              <w:rPr>
                <w:rFonts w:ascii="Arial" w:hAnsi="Arial" w:cs="Arial"/>
                <w:color w:val="000000"/>
                <w:sz w:val="20"/>
              </w:rPr>
              <w:t xml:space="preserve"> </w:t>
            </w:r>
            <w:r w:rsidRPr="00BF47F1">
              <w:rPr>
                <w:rFonts w:ascii="Arial" w:hAnsi="Arial" w:cs="Arial"/>
                <w:color w:val="000000"/>
                <w:sz w:val="20"/>
              </w:rPr>
              <w:t>12</w:t>
            </w:r>
            <w:r w:rsidR="005D518E" w:rsidRPr="00BF47F1">
              <w:rPr>
                <w:rFonts w:ascii="Arial" w:hAnsi="Arial" w:cs="Arial"/>
                <w:color w:val="000000"/>
                <w:sz w:val="20"/>
              </w:rPr>
              <w:t xml:space="preserve"> </w:t>
            </w:r>
            <w:r w:rsidRPr="00BF47F1">
              <w:rPr>
                <w:rFonts w:ascii="Arial" w:hAnsi="Arial" w:cs="Arial"/>
                <w:color w:val="000000"/>
                <w:sz w:val="20"/>
              </w:rPr>
              <w:t>01041</w:t>
            </w:r>
            <w:r w:rsidR="005D518E" w:rsidRPr="00BF47F1">
              <w:rPr>
                <w:rFonts w:ascii="Arial" w:hAnsi="Arial" w:cs="Arial"/>
                <w:color w:val="000000"/>
                <w:sz w:val="20"/>
              </w:rPr>
              <w:t xml:space="preserve"> </w:t>
            </w:r>
            <w:r w:rsidRPr="00BF47F1">
              <w:rPr>
                <w:rFonts w:ascii="Arial" w:hAnsi="Arial" w:cs="Arial"/>
                <w:color w:val="000000"/>
                <w:sz w:val="20"/>
              </w:rPr>
              <w:t>01</w:t>
            </w:r>
            <w:r w:rsidR="005D518E" w:rsidRPr="00BF47F1">
              <w:rPr>
                <w:rFonts w:ascii="Arial" w:hAnsi="Arial" w:cs="Arial"/>
                <w:color w:val="000000"/>
                <w:sz w:val="20"/>
              </w:rPr>
              <w:t xml:space="preserve"> </w:t>
            </w:r>
            <w:r w:rsidRPr="00BF47F1">
              <w:rPr>
                <w:rFonts w:ascii="Arial" w:hAnsi="Arial" w:cs="Arial"/>
                <w:color w:val="000000"/>
                <w:sz w:val="20"/>
              </w:rPr>
              <w:t>0000</w:t>
            </w:r>
            <w:r w:rsidR="005D518E" w:rsidRPr="00BF47F1">
              <w:rPr>
                <w:rFonts w:ascii="Arial" w:hAnsi="Arial" w:cs="Arial"/>
                <w:color w:val="000000"/>
                <w:sz w:val="20"/>
              </w:rPr>
              <w:t xml:space="preserve"> </w:t>
            </w:r>
            <w:r w:rsidRPr="00BF47F1">
              <w:rPr>
                <w:rFonts w:ascii="Arial" w:hAnsi="Arial" w:cs="Arial"/>
                <w:color w:val="000000"/>
                <w:sz w:val="20"/>
              </w:rPr>
              <w:t>120</w:t>
            </w:r>
          </w:p>
        </w:tc>
        <w:tc>
          <w:tcPr>
            <w:tcW w:w="714"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7,7</w:t>
            </w:r>
          </w:p>
        </w:tc>
      </w:tr>
      <w:tr w:rsidR="00CB0CB6" w:rsidRPr="00BF47F1" w:rsidTr="00FA0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Pr>
        <w:tc>
          <w:tcPr>
            <w:tcW w:w="2380"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Плата</w:t>
            </w:r>
            <w:r w:rsidR="005D518E" w:rsidRPr="00BF47F1">
              <w:rPr>
                <w:rFonts w:ascii="Arial" w:hAnsi="Arial" w:cs="Arial"/>
                <w:color w:val="000000"/>
                <w:sz w:val="20"/>
              </w:rPr>
              <w:t xml:space="preserve"> </w:t>
            </w:r>
            <w:r w:rsidRPr="00BF47F1">
              <w:rPr>
                <w:rFonts w:ascii="Arial" w:hAnsi="Arial" w:cs="Arial"/>
                <w:color w:val="000000"/>
                <w:sz w:val="20"/>
              </w:rPr>
              <w:t>за</w:t>
            </w:r>
            <w:r w:rsidR="005D518E" w:rsidRPr="00BF47F1">
              <w:rPr>
                <w:rFonts w:ascii="Arial" w:hAnsi="Arial" w:cs="Arial"/>
                <w:color w:val="000000"/>
                <w:sz w:val="20"/>
              </w:rPr>
              <w:t xml:space="preserve"> </w:t>
            </w:r>
            <w:r w:rsidRPr="00BF47F1">
              <w:rPr>
                <w:rFonts w:ascii="Arial" w:hAnsi="Arial" w:cs="Arial"/>
                <w:color w:val="000000"/>
                <w:sz w:val="20"/>
              </w:rPr>
              <w:t>размещение</w:t>
            </w:r>
            <w:r w:rsidR="005D518E" w:rsidRPr="00BF47F1">
              <w:rPr>
                <w:rFonts w:ascii="Arial" w:hAnsi="Arial" w:cs="Arial"/>
                <w:color w:val="000000"/>
                <w:sz w:val="20"/>
              </w:rPr>
              <w:t xml:space="preserve"> </w:t>
            </w:r>
            <w:r w:rsidRPr="00BF47F1">
              <w:rPr>
                <w:rFonts w:ascii="Arial" w:hAnsi="Arial" w:cs="Arial"/>
                <w:color w:val="000000"/>
                <w:sz w:val="20"/>
              </w:rPr>
              <w:t>твердых</w:t>
            </w:r>
            <w:r w:rsidR="005D518E" w:rsidRPr="00BF47F1">
              <w:rPr>
                <w:rFonts w:ascii="Arial" w:hAnsi="Arial" w:cs="Arial"/>
                <w:color w:val="000000"/>
                <w:sz w:val="20"/>
              </w:rPr>
              <w:t xml:space="preserve"> </w:t>
            </w:r>
            <w:r w:rsidRPr="00BF47F1">
              <w:rPr>
                <w:rFonts w:ascii="Arial" w:hAnsi="Arial" w:cs="Arial"/>
                <w:color w:val="000000"/>
                <w:sz w:val="20"/>
              </w:rPr>
              <w:t>коммунал</w:t>
            </w:r>
            <w:r w:rsidRPr="00BF47F1">
              <w:rPr>
                <w:rFonts w:ascii="Arial" w:hAnsi="Arial" w:cs="Arial"/>
                <w:color w:val="000000"/>
                <w:sz w:val="20"/>
              </w:rPr>
              <w:t>ь</w:t>
            </w:r>
            <w:r w:rsidRPr="00BF47F1">
              <w:rPr>
                <w:rFonts w:ascii="Arial" w:hAnsi="Arial" w:cs="Arial"/>
                <w:color w:val="000000"/>
                <w:sz w:val="20"/>
              </w:rPr>
              <w:t>ных</w:t>
            </w:r>
            <w:r w:rsidR="005D518E" w:rsidRPr="00BF47F1">
              <w:rPr>
                <w:rFonts w:ascii="Arial" w:hAnsi="Arial" w:cs="Arial"/>
                <w:color w:val="000000"/>
                <w:sz w:val="20"/>
              </w:rPr>
              <w:t xml:space="preserve"> </w:t>
            </w:r>
            <w:r w:rsidRPr="00BF47F1">
              <w:rPr>
                <w:rFonts w:ascii="Arial" w:hAnsi="Arial" w:cs="Arial"/>
                <w:color w:val="000000"/>
                <w:sz w:val="20"/>
              </w:rPr>
              <w:t>отходов</w:t>
            </w:r>
          </w:p>
        </w:tc>
        <w:tc>
          <w:tcPr>
            <w:tcW w:w="508"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048</w:t>
            </w:r>
          </w:p>
        </w:tc>
        <w:tc>
          <w:tcPr>
            <w:tcW w:w="1398" w:type="pct"/>
            <w:gridSpan w:val="2"/>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1</w:t>
            </w:r>
            <w:r w:rsidR="005D518E" w:rsidRPr="00BF47F1">
              <w:rPr>
                <w:rFonts w:ascii="Arial" w:hAnsi="Arial" w:cs="Arial"/>
                <w:color w:val="000000"/>
                <w:sz w:val="20"/>
              </w:rPr>
              <w:t xml:space="preserve"> </w:t>
            </w:r>
            <w:r w:rsidRPr="00BF47F1">
              <w:rPr>
                <w:rFonts w:ascii="Arial" w:hAnsi="Arial" w:cs="Arial"/>
                <w:color w:val="000000"/>
                <w:sz w:val="20"/>
              </w:rPr>
              <w:t>12</w:t>
            </w:r>
            <w:r w:rsidR="005D518E" w:rsidRPr="00BF47F1">
              <w:rPr>
                <w:rFonts w:ascii="Arial" w:hAnsi="Arial" w:cs="Arial"/>
                <w:color w:val="000000"/>
                <w:sz w:val="20"/>
              </w:rPr>
              <w:t xml:space="preserve"> </w:t>
            </w:r>
            <w:r w:rsidRPr="00BF47F1">
              <w:rPr>
                <w:rFonts w:ascii="Arial" w:hAnsi="Arial" w:cs="Arial"/>
                <w:color w:val="000000"/>
                <w:sz w:val="20"/>
              </w:rPr>
              <w:t>01042</w:t>
            </w:r>
            <w:r w:rsidR="005D518E" w:rsidRPr="00BF47F1">
              <w:rPr>
                <w:rFonts w:ascii="Arial" w:hAnsi="Arial" w:cs="Arial"/>
                <w:color w:val="000000"/>
                <w:sz w:val="20"/>
              </w:rPr>
              <w:t xml:space="preserve"> </w:t>
            </w:r>
            <w:r w:rsidRPr="00BF47F1">
              <w:rPr>
                <w:rFonts w:ascii="Arial" w:hAnsi="Arial" w:cs="Arial"/>
                <w:color w:val="000000"/>
                <w:sz w:val="20"/>
              </w:rPr>
              <w:t>01</w:t>
            </w:r>
            <w:r w:rsidR="005D518E" w:rsidRPr="00BF47F1">
              <w:rPr>
                <w:rFonts w:ascii="Arial" w:hAnsi="Arial" w:cs="Arial"/>
                <w:color w:val="000000"/>
                <w:sz w:val="20"/>
              </w:rPr>
              <w:t xml:space="preserve"> </w:t>
            </w:r>
            <w:r w:rsidRPr="00BF47F1">
              <w:rPr>
                <w:rFonts w:ascii="Arial" w:hAnsi="Arial" w:cs="Arial"/>
                <w:color w:val="000000"/>
                <w:sz w:val="20"/>
              </w:rPr>
              <w:t>0000</w:t>
            </w:r>
            <w:r w:rsidR="005D518E" w:rsidRPr="00BF47F1">
              <w:rPr>
                <w:rFonts w:ascii="Arial" w:hAnsi="Arial" w:cs="Arial"/>
                <w:color w:val="000000"/>
                <w:sz w:val="20"/>
              </w:rPr>
              <w:t xml:space="preserve"> </w:t>
            </w:r>
            <w:r w:rsidRPr="00BF47F1">
              <w:rPr>
                <w:rFonts w:ascii="Arial" w:hAnsi="Arial" w:cs="Arial"/>
                <w:color w:val="000000"/>
                <w:sz w:val="20"/>
              </w:rPr>
              <w:t>120</w:t>
            </w:r>
          </w:p>
        </w:tc>
        <w:tc>
          <w:tcPr>
            <w:tcW w:w="714"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2,9</w:t>
            </w:r>
          </w:p>
        </w:tc>
      </w:tr>
      <w:tr w:rsidR="00CB0CB6" w:rsidRPr="00BF47F1" w:rsidTr="00FA0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Pr>
        <w:tc>
          <w:tcPr>
            <w:tcW w:w="2380"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b/>
                <w:color w:val="000000"/>
                <w:sz w:val="20"/>
              </w:rPr>
            </w:pPr>
            <w:r w:rsidRPr="00BF47F1">
              <w:rPr>
                <w:rFonts w:ascii="Arial" w:hAnsi="Arial" w:cs="Arial"/>
                <w:b/>
                <w:color w:val="000000"/>
                <w:sz w:val="20"/>
              </w:rPr>
              <w:t>Федеральное</w:t>
            </w:r>
            <w:r w:rsidR="005D518E" w:rsidRPr="00BF47F1">
              <w:rPr>
                <w:rFonts w:ascii="Arial" w:hAnsi="Arial" w:cs="Arial"/>
                <w:b/>
                <w:color w:val="000000"/>
                <w:sz w:val="20"/>
              </w:rPr>
              <w:t xml:space="preserve"> </w:t>
            </w:r>
            <w:r w:rsidRPr="00BF47F1">
              <w:rPr>
                <w:rFonts w:ascii="Arial" w:hAnsi="Arial" w:cs="Arial"/>
                <w:b/>
                <w:color w:val="000000"/>
                <w:sz w:val="20"/>
              </w:rPr>
              <w:t>агентство</w:t>
            </w:r>
            <w:r w:rsidR="005D518E" w:rsidRPr="00BF47F1">
              <w:rPr>
                <w:rFonts w:ascii="Arial" w:hAnsi="Arial" w:cs="Arial"/>
                <w:b/>
                <w:color w:val="000000"/>
                <w:sz w:val="20"/>
              </w:rPr>
              <w:t xml:space="preserve"> </w:t>
            </w:r>
            <w:r w:rsidRPr="00BF47F1">
              <w:rPr>
                <w:rFonts w:ascii="Arial" w:hAnsi="Arial" w:cs="Arial"/>
                <w:b/>
                <w:color w:val="000000"/>
                <w:sz w:val="20"/>
              </w:rPr>
              <w:t>по</w:t>
            </w:r>
            <w:r w:rsidR="005D518E" w:rsidRPr="00BF47F1">
              <w:rPr>
                <w:rFonts w:ascii="Arial" w:hAnsi="Arial" w:cs="Arial"/>
                <w:b/>
                <w:color w:val="000000"/>
                <w:sz w:val="20"/>
              </w:rPr>
              <w:t xml:space="preserve"> </w:t>
            </w:r>
            <w:r w:rsidRPr="00BF47F1">
              <w:rPr>
                <w:rFonts w:ascii="Arial" w:hAnsi="Arial" w:cs="Arial"/>
                <w:b/>
                <w:color w:val="000000"/>
                <w:sz w:val="20"/>
              </w:rPr>
              <w:t>рыб</w:t>
            </w:r>
            <w:r w:rsidRPr="00BF47F1">
              <w:rPr>
                <w:rFonts w:ascii="Arial" w:hAnsi="Arial" w:cs="Arial"/>
                <w:b/>
                <w:color w:val="000000"/>
                <w:sz w:val="20"/>
              </w:rPr>
              <w:t>о</w:t>
            </w:r>
            <w:r w:rsidRPr="00BF47F1">
              <w:rPr>
                <w:rFonts w:ascii="Arial" w:hAnsi="Arial" w:cs="Arial"/>
                <w:b/>
                <w:color w:val="000000"/>
                <w:sz w:val="20"/>
              </w:rPr>
              <w:t>ловству</w:t>
            </w:r>
          </w:p>
        </w:tc>
        <w:tc>
          <w:tcPr>
            <w:tcW w:w="508"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b/>
                <w:color w:val="000000"/>
                <w:sz w:val="20"/>
              </w:rPr>
            </w:pPr>
            <w:r w:rsidRPr="00BF47F1">
              <w:rPr>
                <w:rFonts w:ascii="Arial" w:hAnsi="Arial" w:cs="Arial"/>
                <w:b/>
                <w:color w:val="000000"/>
                <w:sz w:val="20"/>
              </w:rPr>
              <w:t>076</w:t>
            </w:r>
          </w:p>
        </w:tc>
        <w:tc>
          <w:tcPr>
            <w:tcW w:w="1398" w:type="pct"/>
            <w:gridSpan w:val="2"/>
            <w:tcBorders>
              <w:top w:val="nil"/>
              <w:left w:val="nil"/>
              <w:bottom w:val="nil"/>
              <w:right w:val="nil"/>
            </w:tcBorders>
            <w:shd w:val="clear" w:color="auto" w:fill="auto"/>
            <w:tcMar>
              <w:left w:w="28" w:type="dxa"/>
              <w:right w:w="28" w:type="dxa"/>
            </w:tcMar>
            <w:vAlign w:val="center"/>
          </w:tcPr>
          <w:p w:rsidR="00CB0CB6" w:rsidRPr="00BF47F1" w:rsidRDefault="005D518E" w:rsidP="00FA0A09">
            <w:pPr>
              <w:jc w:val="center"/>
              <w:rPr>
                <w:rFonts w:ascii="Arial" w:hAnsi="Arial" w:cs="Arial"/>
                <w:b/>
                <w:color w:val="000000"/>
                <w:sz w:val="20"/>
              </w:rPr>
            </w:pPr>
            <w:r w:rsidRPr="00BF47F1">
              <w:rPr>
                <w:rFonts w:ascii="Arial" w:hAnsi="Arial" w:cs="Arial"/>
                <w:b/>
                <w:color w:val="000000"/>
                <w:sz w:val="20"/>
              </w:rPr>
              <w:t xml:space="preserve"> </w:t>
            </w:r>
          </w:p>
        </w:tc>
        <w:tc>
          <w:tcPr>
            <w:tcW w:w="714"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b/>
                <w:color w:val="000000"/>
                <w:sz w:val="20"/>
              </w:rPr>
            </w:pPr>
            <w:r w:rsidRPr="00BF47F1">
              <w:rPr>
                <w:rFonts w:ascii="Arial" w:hAnsi="Arial" w:cs="Arial"/>
                <w:b/>
                <w:color w:val="000000"/>
                <w:sz w:val="20"/>
              </w:rPr>
              <w:t>16,0</w:t>
            </w:r>
          </w:p>
        </w:tc>
      </w:tr>
      <w:tr w:rsidR="00CB0CB6" w:rsidRPr="00BF47F1" w:rsidTr="00FA0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Pr>
        <w:tc>
          <w:tcPr>
            <w:tcW w:w="2380"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Прочие</w:t>
            </w:r>
            <w:r w:rsidR="005D518E" w:rsidRPr="00BF47F1">
              <w:rPr>
                <w:rFonts w:ascii="Arial" w:hAnsi="Arial" w:cs="Arial"/>
                <w:color w:val="000000"/>
                <w:sz w:val="20"/>
              </w:rPr>
              <w:t xml:space="preserve"> </w:t>
            </w:r>
            <w:r w:rsidRPr="00BF47F1">
              <w:rPr>
                <w:rFonts w:ascii="Arial" w:hAnsi="Arial" w:cs="Arial"/>
                <w:color w:val="000000"/>
                <w:sz w:val="20"/>
              </w:rPr>
              <w:t>поступления</w:t>
            </w:r>
            <w:r w:rsidR="005D518E" w:rsidRPr="00BF47F1">
              <w:rPr>
                <w:rFonts w:ascii="Arial" w:hAnsi="Arial" w:cs="Arial"/>
                <w:color w:val="000000"/>
                <w:sz w:val="20"/>
              </w:rPr>
              <w:t xml:space="preserve"> </w:t>
            </w:r>
            <w:r w:rsidRPr="00BF47F1">
              <w:rPr>
                <w:rFonts w:ascii="Arial" w:hAnsi="Arial" w:cs="Arial"/>
                <w:color w:val="000000"/>
                <w:sz w:val="20"/>
              </w:rPr>
              <w:t>от</w:t>
            </w:r>
            <w:r w:rsidR="005D518E" w:rsidRPr="00BF47F1">
              <w:rPr>
                <w:rFonts w:ascii="Arial" w:hAnsi="Arial" w:cs="Arial"/>
                <w:color w:val="000000"/>
                <w:sz w:val="20"/>
              </w:rPr>
              <w:t xml:space="preserve"> </w:t>
            </w:r>
            <w:r w:rsidRPr="00BF47F1">
              <w:rPr>
                <w:rFonts w:ascii="Arial" w:hAnsi="Arial" w:cs="Arial"/>
                <w:color w:val="000000"/>
                <w:sz w:val="20"/>
              </w:rPr>
              <w:t>денежных</w:t>
            </w:r>
            <w:r w:rsidR="005D518E" w:rsidRPr="00BF47F1">
              <w:rPr>
                <w:rFonts w:ascii="Arial" w:hAnsi="Arial" w:cs="Arial"/>
                <w:color w:val="000000"/>
                <w:sz w:val="20"/>
              </w:rPr>
              <w:t xml:space="preserve"> </w:t>
            </w:r>
            <w:r w:rsidRPr="00BF47F1">
              <w:rPr>
                <w:rFonts w:ascii="Arial" w:hAnsi="Arial" w:cs="Arial"/>
                <w:color w:val="000000"/>
                <w:sz w:val="20"/>
              </w:rPr>
              <w:t>взысканий</w:t>
            </w:r>
            <w:r w:rsidR="005D518E" w:rsidRPr="00BF47F1">
              <w:rPr>
                <w:rFonts w:ascii="Arial" w:hAnsi="Arial" w:cs="Arial"/>
                <w:color w:val="000000"/>
                <w:sz w:val="20"/>
              </w:rPr>
              <w:t xml:space="preserve"> </w:t>
            </w:r>
            <w:r w:rsidRPr="00BF47F1">
              <w:rPr>
                <w:rFonts w:ascii="Arial" w:hAnsi="Arial" w:cs="Arial"/>
                <w:color w:val="000000"/>
                <w:sz w:val="20"/>
              </w:rPr>
              <w:t>(штрафов)</w:t>
            </w:r>
            <w:r w:rsidR="005D518E" w:rsidRPr="00BF47F1">
              <w:rPr>
                <w:rFonts w:ascii="Arial" w:hAnsi="Arial" w:cs="Arial"/>
                <w:color w:val="000000"/>
                <w:sz w:val="20"/>
              </w:rPr>
              <w:t xml:space="preserve"> </w:t>
            </w:r>
            <w:r w:rsidRPr="00BF47F1">
              <w:rPr>
                <w:rFonts w:ascii="Arial" w:hAnsi="Arial" w:cs="Arial"/>
                <w:color w:val="000000"/>
                <w:sz w:val="20"/>
              </w:rPr>
              <w:t>и</w:t>
            </w:r>
            <w:r w:rsidR="005D518E" w:rsidRPr="00BF47F1">
              <w:rPr>
                <w:rFonts w:ascii="Arial" w:hAnsi="Arial" w:cs="Arial"/>
                <w:color w:val="000000"/>
                <w:sz w:val="20"/>
              </w:rPr>
              <w:t xml:space="preserve"> </w:t>
            </w:r>
            <w:r w:rsidRPr="00BF47F1">
              <w:rPr>
                <w:rFonts w:ascii="Arial" w:hAnsi="Arial" w:cs="Arial"/>
                <w:color w:val="000000"/>
                <w:sz w:val="20"/>
              </w:rPr>
              <w:t>иных</w:t>
            </w:r>
            <w:r w:rsidR="005D518E" w:rsidRPr="00BF47F1">
              <w:rPr>
                <w:rFonts w:ascii="Arial" w:hAnsi="Arial" w:cs="Arial"/>
                <w:color w:val="000000"/>
                <w:sz w:val="20"/>
              </w:rPr>
              <w:t xml:space="preserve"> </w:t>
            </w:r>
            <w:r w:rsidRPr="00BF47F1">
              <w:rPr>
                <w:rFonts w:ascii="Arial" w:hAnsi="Arial" w:cs="Arial"/>
                <w:color w:val="000000"/>
                <w:sz w:val="20"/>
              </w:rPr>
              <w:t>сумм</w:t>
            </w:r>
            <w:r w:rsidR="005D518E" w:rsidRPr="00BF47F1">
              <w:rPr>
                <w:rFonts w:ascii="Arial" w:hAnsi="Arial" w:cs="Arial"/>
                <w:color w:val="000000"/>
                <w:sz w:val="20"/>
              </w:rPr>
              <w:t xml:space="preserve"> </w:t>
            </w:r>
            <w:r w:rsidRPr="00BF47F1">
              <w:rPr>
                <w:rFonts w:ascii="Arial" w:hAnsi="Arial" w:cs="Arial"/>
                <w:color w:val="000000"/>
                <w:sz w:val="20"/>
              </w:rPr>
              <w:t>в</w:t>
            </w:r>
            <w:r w:rsidR="005D518E" w:rsidRPr="00BF47F1">
              <w:rPr>
                <w:rFonts w:ascii="Arial" w:hAnsi="Arial" w:cs="Arial"/>
                <w:color w:val="000000"/>
                <w:sz w:val="20"/>
              </w:rPr>
              <w:t xml:space="preserve"> </w:t>
            </w:r>
            <w:r w:rsidRPr="00BF47F1">
              <w:rPr>
                <w:rFonts w:ascii="Arial" w:hAnsi="Arial" w:cs="Arial"/>
                <w:color w:val="000000"/>
                <w:sz w:val="20"/>
              </w:rPr>
              <w:t>во</w:t>
            </w:r>
            <w:r w:rsidRPr="00BF47F1">
              <w:rPr>
                <w:rFonts w:ascii="Arial" w:hAnsi="Arial" w:cs="Arial"/>
                <w:color w:val="000000"/>
                <w:sz w:val="20"/>
              </w:rPr>
              <w:t>з</w:t>
            </w:r>
            <w:r w:rsidRPr="00BF47F1">
              <w:rPr>
                <w:rFonts w:ascii="Arial" w:hAnsi="Arial" w:cs="Arial"/>
                <w:color w:val="000000"/>
                <w:sz w:val="20"/>
              </w:rPr>
              <w:t>мещение</w:t>
            </w:r>
            <w:r w:rsidR="005D518E" w:rsidRPr="00BF47F1">
              <w:rPr>
                <w:rFonts w:ascii="Arial" w:hAnsi="Arial" w:cs="Arial"/>
                <w:color w:val="000000"/>
                <w:sz w:val="20"/>
              </w:rPr>
              <w:t xml:space="preserve"> </w:t>
            </w:r>
            <w:r w:rsidRPr="00BF47F1">
              <w:rPr>
                <w:rFonts w:ascii="Arial" w:hAnsi="Arial" w:cs="Arial"/>
                <w:color w:val="000000"/>
                <w:sz w:val="20"/>
              </w:rPr>
              <w:t>ущерба,</w:t>
            </w:r>
            <w:r w:rsidR="005D518E" w:rsidRPr="00BF47F1">
              <w:rPr>
                <w:rFonts w:ascii="Arial" w:hAnsi="Arial" w:cs="Arial"/>
                <w:color w:val="000000"/>
                <w:sz w:val="20"/>
              </w:rPr>
              <w:t xml:space="preserve"> </w:t>
            </w:r>
            <w:r w:rsidRPr="00BF47F1">
              <w:rPr>
                <w:rFonts w:ascii="Arial" w:hAnsi="Arial" w:cs="Arial"/>
                <w:color w:val="000000"/>
                <w:sz w:val="20"/>
              </w:rPr>
              <w:t>зачисляемые</w:t>
            </w:r>
            <w:r w:rsidR="005D518E" w:rsidRPr="00BF47F1">
              <w:rPr>
                <w:rFonts w:ascii="Arial" w:hAnsi="Arial" w:cs="Arial"/>
                <w:color w:val="000000"/>
                <w:sz w:val="20"/>
              </w:rPr>
              <w:t xml:space="preserve"> </w:t>
            </w:r>
            <w:r w:rsidRPr="00BF47F1">
              <w:rPr>
                <w:rFonts w:ascii="Arial" w:hAnsi="Arial" w:cs="Arial"/>
                <w:color w:val="000000"/>
                <w:sz w:val="20"/>
              </w:rPr>
              <w:t>в</w:t>
            </w:r>
            <w:r w:rsidR="005D518E" w:rsidRPr="00BF47F1">
              <w:rPr>
                <w:rFonts w:ascii="Arial" w:hAnsi="Arial" w:cs="Arial"/>
                <w:color w:val="000000"/>
                <w:sz w:val="20"/>
              </w:rPr>
              <w:t xml:space="preserve"> </w:t>
            </w:r>
            <w:r w:rsidRPr="00BF47F1">
              <w:rPr>
                <w:rFonts w:ascii="Arial" w:hAnsi="Arial" w:cs="Arial"/>
                <w:color w:val="000000"/>
                <w:sz w:val="20"/>
              </w:rPr>
              <w:t>бюджеты</w:t>
            </w:r>
            <w:r w:rsidR="005D518E" w:rsidRPr="00BF47F1">
              <w:rPr>
                <w:rFonts w:ascii="Arial" w:hAnsi="Arial" w:cs="Arial"/>
                <w:color w:val="000000"/>
                <w:sz w:val="20"/>
              </w:rPr>
              <w:t xml:space="preserve"> </w:t>
            </w:r>
            <w:r w:rsidRPr="00BF47F1">
              <w:rPr>
                <w:rFonts w:ascii="Arial" w:hAnsi="Arial" w:cs="Arial"/>
                <w:color w:val="000000"/>
                <w:sz w:val="20"/>
              </w:rPr>
              <w:t>муниципальных</w:t>
            </w:r>
            <w:r w:rsidR="005D518E" w:rsidRPr="00BF47F1">
              <w:rPr>
                <w:rFonts w:ascii="Arial" w:hAnsi="Arial" w:cs="Arial"/>
                <w:color w:val="000000"/>
                <w:sz w:val="20"/>
              </w:rPr>
              <w:t xml:space="preserve"> </w:t>
            </w:r>
            <w:r w:rsidRPr="00BF47F1">
              <w:rPr>
                <w:rFonts w:ascii="Arial" w:hAnsi="Arial" w:cs="Arial"/>
                <w:color w:val="000000"/>
                <w:sz w:val="20"/>
              </w:rPr>
              <w:t>ра</w:t>
            </w:r>
            <w:r w:rsidRPr="00BF47F1">
              <w:rPr>
                <w:rFonts w:ascii="Arial" w:hAnsi="Arial" w:cs="Arial"/>
                <w:color w:val="000000"/>
                <w:sz w:val="20"/>
              </w:rPr>
              <w:t>й</w:t>
            </w:r>
            <w:r w:rsidRPr="00BF47F1">
              <w:rPr>
                <w:rFonts w:ascii="Arial" w:hAnsi="Arial" w:cs="Arial"/>
                <w:color w:val="000000"/>
                <w:sz w:val="20"/>
              </w:rPr>
              <w:t>онов</w:t>
            </w:r>
          </w:p>
        </w:tc>
        <w:tc>
          <w:tcPr>
            <w:tcW w:w="508"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076</w:t>
            </w:r>
          </w:p>
        </w:tc>
        <w:tc>
          <w:tcPr>
            <w:tcW w:w="1398" w:type="pct"/>
            <w:gridSpan w:val="2"/>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1</w:t>
            </w:r>
            <w:r w:rsidR="005D518E" w:rsidRPr="00BF47F1">
              <w:rPr>
                <w:rFonts w:ascii="Arial" w:hAnsi="Arial" w:cs="Arial"/>
                <w:color w:val="000000"/>
                <w:sz w:val="20"/>
              </w:rPr>
              <w:t xml:space="preserve"> </w:t>
            </w:r>
            <w:r w:rsidRPr="00BF47F1">
              <w:rPr>
                <w:rFonts w:ascii="Arial" w:hAnsi="Arial" w:cs="Arial"/>
                <w:color w:val="000000"/>
                <w:sz w:val="20"/>
              </w:rPr>
              <w:t>16</w:t>
            </w:r>
            <w:r w:rsidR="005D518E" w:rsidRPr="00BF47F1">
              <w:rPr>
                <w:rFonts w:ascii="Arial" w:hAnsi="Arial" w:cs="Arial"/>
                <w:color w:val="000000"/>
                <w:sz w:val="20"/>
              </w:rPr>
              <w:t xml:space="preserve"> </w:t>
            </w:r>
            <w:r w:rsidRPr="00BF47F1">
              <w:rPr>
                <w:rFonts w:ascii="Arial" w:hAnsi="Arial" w:cs="Arial"/>
                <w:color w:val="000000"/>
                <w:sz w:val="20"/>
              </w:rPr>
              <w:t>90050</w:t>
            </w:r>
            <w:r w:rsidR="005D518E" w:rsidRPr="00BF47F1">
              <w:rPr>
                <w:rFonts w:ascii="Arial" w:hAnsi="Arial" w:cs="Arial"/>
                <w:color w:val="000000"/>
                <w:sz w:val="20"/>
              </w:rPr>
              <w:t xml:space="preserve"> </w:t>
            </w:r>
            <w:r w:rsidRPr="00BF47F1">
              <w:rPr>
                <w:rFonts w:ascii="Arial" w:hAnsi="Arial" w:cs="Arial"/>
                <w:color w:val="000000"/>
                <w:sz w:val="20"/>
              </w:rPr>
              <w:t>05</w:t>
            </w:r>
            <w:r w:rsidR="005D518E" w:rsidRPr="00BF47F1">
              <w:rPr>
                <w:rFonts w:ascii="Arial" w:hAnsi="Arial" w:cs="Arial"/>
                <w:color w:val="000000"/>
                <w:sz w:val="20"/>
              </w:rPr>
              <w:t xml:space="preserve"> </w:t>
            </w:r>
            <w:r w:rsidRPr="00BF47F1">
              <w:rPr>
                <w:rFonts w:ascii="Arial" w:hAnsi="Arial" w:cs="Arial"/>
                <w:color w:val="000000"/>
                <w:sz w:val="20"/>
              </w:rPr>
              <w:t>0000</w:t>
            </w:r>
            <w:r w:rsidR="005D518E" w:rsidRPr="00BF47F1">
              <w:rPr>
                <w:rFonts w:ascii="Arial" w:hAnsi="Arial" w:cs="Arial"/>
                <w:color w:val="000000"/>
                <w:sz w:val="20"/>
              </w:rPr>
              <w:t xml:space="preserve"> </w:t>
            </w:r>
            <w:r w:rsidRPr="00BF47F1">
              <w:rPr>
                <w:rFonts w:ascii="Arial" w:hAnsi="Arial" w:cs="Arial"/>
                <w:color w:val="000000"/>
                <w:sz w:val="20"/>
              </w:rPr>
              <w:t>140</w:t>
            </w:r>
          </w:p>
        </w:tc>
        <w:tc>
          <w:tcPr>
            <w:tcW w:w="714"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16,0</w:t>
            </w:r>
          </w:p>
        </w:tc>
      </w:tr>
      <w:tr w:rsidR="00CB0CB6" w:rsidRPr="00BF47F1" w:rsidTr="00FA0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Pr>
        <w:tc>
          <w:tcPr>
            <w:tcW w:w="2380"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b/>
                <w:color w:val="000000"/>
                <w:sz w:val="20"/>
              </w:rPr>
            </w:pPr>
            <w:r w:rsidRPr="00BF47F1">
              <w:rPr>
                <w:rFonts w:ascii="Arial" w:hAnsi="Arial" w:cs="Arial"/>
                <w:b/>
                <w:color w:val="000000"/>
                <w:sz w:val="20"/>
              </w:rPr>
              <w:t>Федеральное</w:t>
            </w:r>
            <w:r w:rsidR="005D518E" w:rsidRPr="00BF47F1">
              <w:rPr>
                <w:rFonts w:ascii="Arial" w:hAnsi="Arial" w:cs="Arial"/>
                <w:b/>
                <w:color w:val="000000"/>
                <w:sz w:val="20"/>
              </w:rPr>
              <w:t xml:space="preserve"> </w:t>
            </w:r>
            <w:r w:rsidRPr="00BF47F1">
              <w:rPr>
                <w:rFonts w:ascii="Arial" w:hAnsi="Arial" w:cs="Arial"/>
                <w:b/>
                <w:color w:val="000000"/>
                <w:sz w:val="20"/>
              </w:rPr>
              <w:t>казн</w:t>
            </w:r>
            <w:r w:rsidRPr="00BF47F1">
              <w:rPr>
                <w:rFonts w:ascii="Arial" w:hAnsi="Arial" w:cs="Arial"/>
                <w:b/>
                <w:color w:val="000000"/>
                <w:sz w:val="20"/>
              </w:rPr>
              <w:t>а</w:t>
            </w:r>
            <w:r w:rsidRPr="00BF47F1">
              <w:rPr>
                <w:rFonts w:ascii="Arial" w:hAnsi="Arial" w:cs="Arial"/>
                <w:b/>
                <w:color w:val="000000"/>
                <w:sz w:val="20"/>
              </w:rPr>
              <w:t>чейство</w:t>
            </w:r>
          </w:p>
        </w:tc>
        <w:tc>
          <w:tcPr>
            <w:tcW w:w="508"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b/>
                <w:color w:val="000000"/>
                <w:sz w:val="20"/>
              </w:rPr>
            </w:pPr>
            <w:r w:rsidRPr="00BF47F1">
              <w:rPr>
                <w:rFonts w:ascii="Arial" w:hAnsi="Arial" w:cs="Arial"/>
                <w:b/>
                <w:color w:val="000000"/>
                <w:sz w:val="20"/>
              </w:rPr>
              <w:t>100</w:t>
            </w:r>
          </w:p>
        </w:tc>
        <w:tc>
          <w:tcPr>
            <w:tcW w:w="1398" w:type="pct"/>
            <w:gridSpan w:val="2"/>
            <w:tcBorders>
              <w:top w:val="nil"/>
              <w:left w:val="nil"/>
              <w:bottom w:val="nil"/>
              <w:right w:val="nil"/>
            </w:tcBorders>
            <w:shd w:val="clear" w:color="auto" w:fill="auto"/>
            <w:tcMar>
              <w:left w:w="28" w:type="dxa"/>
              <w:right w:w="28" w:type="dxa"/>
            </w:tcMar>
            <w:vAlign w:val="center"/>
          </w:tcPr>
          <w:p w:rsidR="00CB0CB6" w:rsidRPr="00BF47F1" w:rsidRDefault="005D518E" w:rsidP="00FA0A09">
            <w:pPr>
              <w:jc w:val="center"/>
              <w:rPr>
                <w:rFonts w:ascii="Arial" w:hAnsi="Arial" w:cs="Arial"/>
                <w:b/>
                <w:color w:val="000000"/>
                <w:sz w:val="20"/>
              </w:rPr>
            </w:pPr>
            <w:r w:rsidRPr="00BF47F1">
              <w:rPr>
                <w:rFonts w:ascii="Arial" w:hAnsi="Arial" w:cs="Arial"/>
                <w:b/>
                <w:color w:val="000000"/>
                <w:sz w:val="20"/>
              </w:rPr>
              <w:t xml:space="preserve"> </w:t>
            </w:r>
          </w:p>
        </w:tc>
        <w:tc>
          <w:tcPr>
            <w:tcW w:w="714"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b/>
                <w:color w:val="000000"/>
                <w:sz w:val="20"/>
              </w:rPr>
            </w:pPr>
            <w:r w:rsidRPr="00BF47F1">
              <w:rPr>
                <w:rFonts w:ascii="Arial" w:hAnsi="Arial" w:cs="Arial"/>
                <w:b/>
                <w:color w:val="000000"/>
                <w:sz w:val="20"/>
              </w:rPr>
              <w:t>5</w:t>
            </w:r>
            <w:r w:rsidR="005D518E" w:rsidRPr="00BF47F1">
              <w:rPr>
                <w:rFonts w:ascii="Arial" w:hAnsi="Arial" w:cs="Arial"/>
                <w:b/>
                <w:color w:val="000000"/>
                <w:sz w:val="20"/>
              </w:rPr>
              <w:t xml:space="preserve"> </w:t>
            </w:r>
            <w:r w:rsidRPr="00BF47F1">
              <w:rPr>
                <w:rFonts w:ascii="Arial" w:hAnsi="Arial" w:cs="Arial"/>
                <w:b/>
                <w:color w:val="000000"/>
                <w:sz w:val="20"/>
              </w:rPr>
              <w:t>357,2</w:t>
            </w:r>
          </w:p>
        </w:tc>
      </w:tr>
      <w:tr w:rsidR="00CB0CB6" w:rsidRPr="00BF47F1" w:rsidTr="00FA0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Pr>
        <w:tc>
          <w:tcPr>
            <w:tcW w:w="2380"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Доходы</w:t>
            </w:r>
            <w:r w:rsidR="005D518E" w:rsidRPr="00BF47F1">
              <w:rPr>
                <w:rFonts w:ascii="Arial" w:hAnsi="Arial" w:cs="Arial"/>
                <w:color w:val="000000"/>
                <w:sz w:val="20"/>
              </w:rPr>
              <w:t xml:space="preserve"> </w:t>
            </w:r>
            <w:r w:rsidRPr="00BF47F1">
              <w:rPr>
                <w:rFonts w:ascii="Arial" w:hAnsi="Arial" w:cs="Arial"/>
                <w:color w:val="000000"/>
                <w:sz w:val="20"/>
              </w:rPr>
              <w:t>от</w:t>
            </w:r>
            <w:r w:rsidR="005D518E" w:rsidRPr="00BF47F1">
              <w:rPr>
                <w:rFonts w:ascii="Arial" w:hAnsi="Arial" w:cs="Arial"/>
                <w:color w:val="000000"/>
                <w:sz w:val="20"/>
              </w:rPr>
              <w:t xml:space="preserve"> </w:t>
            </w:r>
            <w:r w:rsidRPr="00BF47F1">
              <w:rPr>
                <w:rFonts w:ascii="Arial" w:hAnsi="Arial" w:cs="Arial"/>
                <w:color w:val="000000"/>
                <w:sz w:val="20"/>
              </w:rPr>
              <w:t>уплаты</w:t>
            </w:r>
            <w:r w:rsidR="005D518E" w:rsidRPr="00BF47F1">
              <w:rPr>
                <w:rFonts w:ascii="Arial" w:hAnsi="Arial" w:cs="Arial"/>
                <w:color w:val="000000"/>
                <w:sz w:val="20"/>
              </w:rPr>
              <w:t xml:space="preserve"> </w:t>
            </w:r>
            <w:r w:rsidRPr="00BF47F1">
              <w:rPr>
                <w:rFonts w:ascii="Arial" w:hAnsi="Arial" w:cs="Arial"/>
                <w:color w:val="000000"/>
                <w:sz w:val="20"/>
              </w:rPr>
              <w:t>акцизов</w:t>
            </w:r>
            <w:r w:rsidR="005D518E" w:rsidRPr="00BF47F1">
              <w:rPr>
                <w:rFonts w:ascii="Arial" w:hAnsi="Arial" w:cs="Arial"/>
                <w:color w:val="000000"/>
                <w:sz w:val="20"/>
              </w:rPr>
              <w:t xml:space="preserve"> </w:t>
            </w:r>
            <w:r w:rsidRPr="00BF47F1">
              <w:rPr>
                <w:rFonts w:ascii="Arial" w:hAnsi="Arial" w:cs="Arial"/>
                <w:color w:val="000000"/>
                <w:sz w:val="20"/>
              </w:rPr>
              <w:t>на</w:t>
            </w:r>
            <w:r w:rsidR="005D518E" w:rsidRPr="00BF47F1">
              <w:rPr>
                <w:rFonts w:ascii="Arial" w:hAnsi="Arial" w:cs="Arial"/>
                <w:color w:val="000000"/>
                <w:sz w:val="20"/>
              </w:rPr>
              <w:t xml:space="preserve"> </w:t>
            </w:r>
            <w:r w:rsidRPr="00BF47F1">
              <w:rPr>
                <w:rFonts w:ascii="Arial" w:hAnsi="Arial" w:cs="Arial"/>
                <w:color w:val="000000"/>
                <w:sz w:val="20"/>
              </w:rPr>
              <w:t>дизельное</w:t>
            </w:r>
            <w:r w:rsidR="005D518E" w:rsidRPr="00BF47F1">
              <w:rPr>
                <w:rFonts w:ascii="Arial" w:hAnsi="Arial" w:cs="Arial"/>
                <w:color w:val="000000"/>
                <w:sz w:val="20"/>
              </w:rPr>
              <w:t xml:space="preserve"> </w:t>
            </w:r>
            <w:r w:rsidRPr="00BF47F1">
              <w:rPr>
                <w:rFonts w:ascii="Arial" w:hAnsi="Arial" w:cs="Arial"/>
                <w:color w:val="000000"/>
                <w:sz w:val="20"/>
              </w:rPr>
              <w:t>топливо,</w:t>
            </w:r>
            <w:r w:rsidR="005D518E" w:rsidRPr="00BF47F1">
              <w:rPr>
                <w:rFonts w:ascii="Arial" w:hAnsi="Arial" w:cs="Arial"/>
                <w:color w:val="000000"/>
                <w:sz w:val="20"/>
              </w:rPr>
              <w:t xml:space="preserve"> </w:t>
            </w:r>
            <w:r w:rsidRPr="00BF47F1">
              <w:rPr>
                <w:rFonts w:ascii="Arial" w:hAnsi="Arial" w:cs="Arial"/>
                <w:color w:val="000000"/>
                <w:sz w:val="20"/>
              </w:rPr>
              <w:t>подлежащие</w:t>
            </w:r>
            <w:r w:rsidR="005D518E" w:rsidRPr="00BF47F1">
              <w:rPr>
                <w:rFonts w:ascii="Arial" w:hAnsi="Arial" w:cs="Arial"/>
                <w:color w:val="000000"/>
                <w:sz w:val="20"/>
              </w:rPr>
              <w:t xml:space="preserve"> </w:t>
            </w:r>
            <w:r w:rsidRPr="00BF47F1">
              <w:rPr>
                <w:rFonts w:ascii="Arial" w:hAnsi="Arial" w:cs="Arial"/>
                <w:color w:val="000000"/>
                <w:sz w:val="20"/>
              </w:rPr>
              <w:t>распредел</w:t>
            </w:r>
            <w:r w:rsidRPr="00BF47F1">
              <w:rPr>
                <w:rFonts w:ascii="Arial" w:hAnsi="Arial" w:cs="Arial"/>
                <w:color w:val="000000"/>
                <w:sz w:val="20"/>
              </w:rPr>
              <w:t>е</w:t>
            </w:r>
            <w:r w:rsidRPr="00BF47F1">
              <w:rPr>
                <w:rFonts w:ascii="Arial" w:hAnsi="Arial" w:cs="Arial"/>
                <w:color w:val="000000"/>
                <w:sz w:val="20"/>
              </w:rPr>
              <w:t>нию</w:t>
            </w:r>
            <w:r w:rsidR="005D518E" w:rsidRPr="00BF47F1">
              <w:rPr>
                <w:rFonts w:ascii="Arial" w:hAnsi="Arial" w:cs="Arial"/>
                <w:color w:val="000000"/>
                <w:sz w:val="20"/>
              </w:rPr>
              <w:t xml:space="preserve"> </w:t>
            </w:r>
            <w:r w:rsidRPr="00BF47F1">
              <w:rPr>
                <w:rFonts w:ascii="Arial" w:hAnsi="Arial" w:cs="Arial"/>
                <w:color w:val="000000"/>
                <w:sz w:val="20"/>
              </w:rPr>
              <w:t>между</w:t>
            </w:r>
            <w:r w:rsidR="005D518E" w:rsidRPr="00BF47F1">
              <w:rPr>
                <w:rFonts w:ascii="Arial" w:hAnsi="Arial" w:cs="Arial"/>
                <w:color w:val="000000"/>
                <w:sz w:val="20"/>
              </w:rPr>
              <w:t xml:space="preserve"> </w:t>
            </w:r>
            <w:r w:rsidRPr="00BF47F1">
              <w:rPr>
                <w:rFonts w:ascii="Arial" w:hAnsi="Arial" w:cs="Arial"/>
                <w:color w:val="000000"/>
                <w:sz w:val="20"/>
              </w:rPr>
              <w:t>бюджетами</w:t>
            </w:r>
            <w:r w:rsidR="005D518E" w:rsidRPr="00BF47F1">
              <w:rPr>
                <w:rFonts w:ascii="Arial" w:hAnsi="Arial" w:cs="Arial"/>
                <w:color w:val="000000"/>
                <w:sz w:val="20"/>
              </w:rPr>
              <w:t xml:space="preserve"> </w:t>
            </w:r>
            <w:r w:rsidRPr="00BF47F1">
              <w:rPr>
                <w:rFonts w:ascii="Arial" w:hAnsi="Arial" w:cs="Arial"/>
                <w:color w:val="000000"/>
                <w:sz w:val="20"/>
              </w:rPr>
              <w:t>субъектов</w:t>
            </w:r>
            <w:r w:rsidR="005D518E" w:rsidRPr="00BF47F1">
              <w:rPr>
                <w:rFonts w:ascii="Arial" w:hAnsi="Arial" w:cs="Arial"/>
                <w:color w:val="000000"/>
                <w:sz w:val="20"/>
              </w:rPr>
              <w:t xml:space="preserve"> </w:t>
            </w:r>
            <w:r w:rsidRPr="00BF47F1">
              <w:rPr>
                <w:rFonts w:ascii="Arial" w:hAnsi="Arial" w:cs="Arial"/>
                <w:color w:val="000000"/>
                <w:sz w:val="20"/>
              </w:rPr>
              <w:t>Российской</w:t>
            </w:r>
            <w:r w:rsidR="005D518E" w:rsidRPr="00BF47F1">
              <w:rPr>
                <w:rFonts w:ascii="Arial" w:hAnsi="Arial" w:cs="Arial"/>
                <w:color w:val="000000"/>
                <w:sz w:val="20"/>
              </w:rPr>
              <w:t xml:space="preserve"> </w:t>
            </w:r>
            <w:r w:rsidRPr="00BF47F1">
              <w:rPr>
                <w:rFonts w:ascii="Arial" w:hAnsi="Arial" w:cs="Arial"/>
                <w:color w:val="000000"/>
                <w:sz w:val="20"/>
              </w:rPr>
              <w:t>Федерации</w:t>
            </w:r>
            <w:r w:rsidR="005D518E" w:rsidRPr="00BF47F1">
              <w:rPr>
                <w:rFonts w:ascii="Arial" w:hAnsi="Arial" w:cs="Arial"/>
                <w:color w:val="000000"/>
                <w:sz w:val="20"/>
              </w:rPr>
              <w:t xml:space="preserve"> </w:t>
            </w:r>
            <w:r w:rsidRPr="00BF47F1">
              <w:rPr>
                <w:rFonts w:ascii="Arial" w:hAnsi="Arial" w:cs="Arial"/>
                <w:color w:val="000000"/>
                <w:sz w:val="20"/>
              </w:rPr>
              <w:t>и</w:t>
            </w:r>
            <w:r w:rsidR="005D518E" w:rsidRPr="00BF47F1">
              <w:rPr>
                <w:rFonts w:ascii="Arial" w:hAnsi="Arial" w:cs="Arial"/>
                <w:color w:val="000000"/>
                <w:sz w:val="20"/>
              </w:rPr>
              <w:t xml:space="preserve"> </w:t>
            </w:r>
            <w:r w:rsidRPr="00BF47F1">
              <w:rPr>
                <w:rFonts w:ascii="Arial" w:hAnsi="Arial" w:cs="Arial"/>
                <w:color w:val="000000"/>
                <w:sz w:val="20"/>
              </w:rPr>
              <w:t>местными</w:t>
            </w:r>
            <w:r w:rsidR="005D518E" w:rsidRPr="00BF47F1">
              <w:rPr>
                <w:rFonts w:ascii="Arial" w:hAnsi="Arial" w:cs="Arial"/>
                <w:color w:val="000000"/>
                <w:sz w:val="20"/>
              </w:rPr>
              <w:t xml:space="preserve"> </w:t>
            </w:r>
            <w:r w:rsidRPr="00BF47F1">
              <w:rPr>
                <w:rFonts w:ascii="Arial" w:hAnsi="Arial" w:cs="Arial"/>
                <w:color w:val="000000"/>
                <w:sz w:val="20"/>
              </w:rPr>
              <w:t>бю</w:t>
            </w:r>
            <w:r w:rsidRPr="00BF47F1">
              <w:rPr>
                <w:rFonts w:ascii="Arial" w:hAnsi="Arial" w:cs="Arial"/>
                <w:color w:val="000000"/>
                <w:sz w:val="20"/>
              </w:rPr>
              <w:t>д</w:t>
            </w:r>
            <w:r w:rsidRPr="00BF47F1">
              <w:rPr>
                <w:rFonts w:ascii="Arial" w:hAnsi="Arial" w:cs="Arial"/>
                <w:color w:val="000000"/>
                <w:sz w:val="20"/>
              </w:rPr>
              <w:t>жетами</w:t>
            </w:r>
            <w:r w:rsidR="005D518E" w:rsidRPr="00BF47F1">
              <w:rPr>
                <w:rFonts w:ascii="Arial" w:hAnsi="Arial" w:cs="Arial"/>
                <w:color w:val="000000"/>
                <w:sz w:val="20"/>
              </w:rPr>
              <w:t xml:space="preserve"> </w:t>
            </w:r>
            <w:r w:rsidRPr="00BF47F1">
              <w:rPr>
                <w:rFonts w:ascii="Arial" w:hAnsi="Arial" w:cs="Arial"/>
                <w:color w:val="000000"/>
                <w:sz w:val="20"/>
              </w:rPr>
              <w:t>с</w:t>
            </w:r>
            <w:r w:rsidR="005D518E" w:rsidRPr="00BF47F1">
              <w:rPr>
                <w:rFonts w:ascii="Arial" w:hAnsi="Arial" w:cs="Arial"/>
                <w:color w:val="000000"/>
                <w:sz w:val="20"/>
              </w:rPr>
              <w:t xml:space="preserve"> </w:t>
            </w:r>
            <w:r w:rsidRPr="00BF47F1">
              <w:rPr>
                <w:rFonts w:ascii="Arial" w:hAnsi="Arial" w:cs="Arial"/>
                <w:color w:val="000000"/>
                <w:sz w:val="20"/>
              </w:rPr>
              <w:t>учетом</w:t>
            </w:r>
            <w:r w:rsidR="005D518E" w:rsidRPr="00BF47F1">
              <w:rPr>
                <w:rFonts w:ascii="Arial" w:hAnsi="Arial" w:cs="Arial"/>
                <w:color w:val="000000"/>
                <w:sz w:val="20"/>
              </w:rPr>
              <w:t xml:space="preserve"> </w:t>
            </w:r>
            <w:r w:rsidRPr="00BF47F1">
              <w:rPr>
                <w:rFonts w:ascii="Arial" w:hAnsi="Arial" w:cs="Arial"/>
                <w:color w:val="000000"/>
                <w:sz w:val="20"/>
              </w:rPr>
              <w:t>установленных</w:t>
            </w:r>
            <w:r w:rsidR="005D518E" w:rsidRPr="00BF47F1">
              <w:rPr>
                <w:rFonts w:ascii="Arial" w:hAnsi="Arial" w:cs="Arial"/>
                <w:color w:val="000000"/>
                <w:sz w:val="20"/>
              </w:rPr>
              <w:t xml:space="preserve"> </w:t>
            </w:r>
            <w:r w:rsidRPr="00BF47F1">
              <w:rPr>
                <w:rFonts w:ascii="Arial" w:hAnsi="Arial" w:cs="Arial"/>
                <w:color w:val="000000"/>
                <w:sz w:val="20"/>
              </w:rPr>
              <w:t>дифференцированных</w:t>
            </w:r>
            <w:r w:rsidR="005D518E" w:rsidRPr="00BF47F1">
              <w:rPr>
                <w:rFonts w:ascii="Arial" w:hAnsi="Arial" w:cs="Arial"/>
                <w:color w:val="000000"/>
                <w:sz w:val="20"/>
              </w:rPr>
              <w:t xml:space="preserve"> </w:t>
            </w:r>
            <w:r w:rsidRPr="00BF47F1">
              <w:rPr>
                <w:rFonts w:ascii="Arial" w:hAnsi="Arial" w:cs="Arial"/>
                <w:color w:val="000000"/>
                <w:sz w:val="20"/>
              </w:rPr>
              <w:t>нормативов</w:t>
            </w:r>
            <w:r w:rsidR="005D518E" w:rsidRPr="00BF47F1">
              <w:rPr>
                <w:rFonts w:ascii="Arial" w:hAnsi="Arial" w:cs="Arial"/>
                <w:color w:val="000000"/>
                <w:sz w:val="20"/>
              </w:rPr>
              <w:t xml:space="preserve"> </w:t>
            </w:r>
            <w:r w:rsidRPr="00BF47F1">
              <w:rPr>
                <w:rFonts w:ascii="Arial" w:hAnsi="Arial" w:cs="Arial"/>
                <w:color w:val="000000"/>
                <w:sz w:val="20"/>
              </w:rPr>
              <w:t>отчи</w:t>
            </w:r>
            <w:r w:rsidRPr="00BF47F1">
              <w:rPr>
                <w:rFonts w:ascii="Arial" w:hAnsi="Arial" w:cs="Arial"/>
                <w:color w:val="000000"/>
                <w:sz w:val="20"/>
              </w:rPr>
              <w:t>с</w:t>
            </w:r>
            <w:r w:rsidRPr="00BF47F1">
              <w:rPr>
                <w:rFonts w:ascii="Arial" w:hAnsi="Arial" w:cs="Arial"/>
                <w:color w:val="000000"/>
                <w:sz w:val="20"/>
              </w:rPr>
              <w:t>лений</w:t>
            </w:r>
            <w:r w:rsidR="005D518E" w:rsidRPr="00BF47F1">
              <w:rPr>
                <w:rFonts w:ascii="Arial" w:hAnsi="Arial" w:cs="Arial"/>
                <w:color w:val="000000"/>
                <w:sz w:val="20"/>
              </w:rPr>
              <w:t xml:space="preserve"> </w:t>
            </w:r>
            <w:r w:rsidRPr="00BF47F1">
              <w:rPr>
                <w:rFonts w:ascii="Arial" w:hAnsi="Arial" w:cs="Arial"/>
                <w:color w:val="000000"/>
                <w:sz w:val="20"/>
              </w:rPr>
              <w:t>в</w:t>
            </w:r>
            <w:r w:rsidR="005D518E" w:rsidRPr="00BF47F1">
              <w:rPr>
                <w:rFonts w:ascii="Arial" w:hAnsi="Arial" w:cs="Arial"/>
                <w:color w:val="000000"/>
                <w:sz w:val="20"/>
              </w:rPr>
              <w:t xml:space="preserve"> </w:t>
            </w:r>
            <w:r w:rsidRPr="00BF47F1">
              <w:rPr>
                <w:rFonts w:ascii="Arial" w:hAnsi="Arial" w:cs="Arial"/>
                <w:color w:val="000000"/>
                <w:sz w:val="20"/>
              </w:rPr>
              <w:t>местные</w:t>
            </w:r>
            <w:r w:rsidR="005D518E" w:rsidRPr="00BF47F1">
              <w:rPr>
                <w:rFonts w:ascii="Arial" w:hAnsi="Arial" w:cs="Arial"/>
                <w:color w:val="000000"/>
                <w:sz w:val="20"/>
              </w:rPr>
              <w:t xml:space="preserve"> </w:t>
            </w:r>
            <w:r w:rsidRPr="00BF47F1">
              <w:rPr>
                <w:rFonts w:ascii="Arial" w:hAnsi="Arial" w:cs="Arial"/>
                <w:color w:val="000000"/>
                <w:sz w:val="20"/>
              </w:rPr>
              <w:t>бюдж</w:t>
            </w:r>
            <w:r w:rsidRPr="00BF47F1">
              <w:rPr>
                <w:rFonts w:ascii="Arial" w:hAnsi="Arial" w:cs="Arial"/>
                <w:color w:val="000000"/>
                <w:sz w:val="20"/>
              </w:rPr>
              <w:t>е</w:t>
            </w:r>
            <w:r w:rsidRPr="00BF47F1">
              <w:rPr>
                <w:rFonts w:ascii="Arial" w:hAnsi="Arial" w:cs="Arial"/>
                <w:color w:val="000000"/>
                <w:sz w:val="20"/>
              </w:rPr>
              <w:t>ты</w:t>
            </w:r>
          </w:p>
        </w:tc>
        <w:tc>
          <w:tcPr>
            <w:tcW w:w="508"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100</w:t>
            </w:r>
          </w:p>
        </w:tc>
        <w:tc>
          <w:tcPr>
            <w:tcW w:w="1398" w:type="pct"/>
            <w:gridSpan w:val="2"/>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1</w:t>
            </w:r>
            <w:r w:rsidR="005D518E" w:rsidRPr="00BF47F1">
              <w:rPr>
                <w:rFonts w:ascii="Arial" w:hAnsi="Arial" w:cs="Arial"/>
                <w:color w:val="000000"/>
                <w:sz w:val="20"/>
              </w:rPr>
              <w:t xml:space="preserve"> </w:t>
            </w:r>
            <w:r w:rsidRPr="00BF47F1">
              <w:rPr>
                <w:rFonts w:ascii="Arial" w:hAnsi="Arial" w:cs="Arial"/>
                <w:color w:val="000000"/>
                <w:sz w:val="20"/>
              </w:rPr>
              <w:t>03</w:t>
            </w:r>
            <w:r w:rsidR="005D518E" w:rsidRPr="00BF47F1">
              <w:rPr>
                <w:rFonts w:ascii="Arial" w:hAnsi="Arial" w:cs="Arial"/>
                <w:color w:val="000000"/>
                <w:sz w:val="20"/>
              </w:rPr>
              <w:t xml:space="preserve"> </w:t>
            </w:r>
            <w:r w:rsidRPr="00BF47F1">
              <w:rPr>
                <w:rFonts w:ascii="Arial" w:hAnsi="Arial" w:cs="Arial"/>
                <w:color w:val="000000"/>
                <w:sz w:val="20"/>
              </w:rPr>
              <w:t>02231</w:t>
            </w:r>
            <w:r w:rsidR="005D518E" w:rsidRPr="00BF47F1">
              <w:rPr>
                <w:rFonts w:ascii="Arial" w:hAnsi="Arial" w:cs="Arial"/>
                <w:color w:val="000000"/>
                <w:sz w:val="20"/>
              </w:rPr>
              <w:t xml:space="preserve"> </w:t>
            </w:r>
            <w:r w:rsidRPr="00BF47F1">
              <w:rPr>
                <w:rFonts w:ascii="Arial" w:hAnsi="Arial" w:cs="Arial"/>
                <w:color w:val="000000"/>
                <w:sz w:val="20"/>
              </w:rPr>
              <w:t>01</w:t>
            </w:r>
            <w:r w:rsidR="005D518E" w:rsidRPr="00BF47F1">
              <w:rPr>
                <w:rFonts w:ascii="Arial" w:hAnsi="Arial" w:cs="Arial"/>
                <w:color w:val="000000"/>
                <w:sz w:val="20"/>
              </w:rPr>
              <w:t xml:space="preserve"> </w:t>
            </w:r>
            <w:r w:rsidRPr="00BF47F1">
              <w:rPr>
                <w:rFonts w:ascii="Arial" w:hAnsi="Arial" w:cs="Arial"/>
                <w:color w:val="000000"/>
                <w:sz w:val="20"/>
              </w:rPr>
              <w:t>0000</w:t>
            </w:r>
            <w:r w:rsidR="005D518E" w:rsidRPr="00BF47F1">
              <w:rPr>
                <w:rFonts w:ascii="Arial" w:hAnsi="Arial" w:cs="Arial"/>
                <w:color w:val="000000"/>
                <w:sz w:val="20"/>
              </w:rPr>
              <w:t xml:space="preserve"> </w:t>
            </w:r>
            <w:r w:rsidRPr="00BF47F1">
              <w:rPr>
                <w:rFonts w:ascii="Arial" w:hAnsi="Arial" w:cs="Arial"/>
                <w:color w:val="000000"/>
                <w:sz w:val="20"/>
              </w:rPr>
              <w:t>110</w:t>
            </w:r>
          </w:p>
        </w:tc>
        <w:tc>
          <w:tcPr>
            <w:tcW w:w="714"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2</w:t>
            </w:r>
            <w:r w:rsidR="005D518E" w:rsidRPr="00BF47F1">
              <w:rPr>
                <w:rFonts w:ascii="Arial" w:hAnsi="Arial" w:cs="Arial"/>
                <w:color w:val="000000"/>
                <w:sz w:val="20"/>
              </w:rPr>
              <w:t xml:space="preserve"> </w:t>
            </w:r>
            <w:r w:rsidRPr="00BF47F1">
              <w:rPr>
                <w:rFonts w:ascii="Arial" w:hAnsi="Arial" w:cs="Arial"/>
                <w:color w:val="000000"/>
                <w:sz w:val="20"/>
              </w:rPr>
              <w:t>438,5</w:t>
            </w:r>
          </w:p>
        </w:tc>
      </w:tr>
      <w:tr w:rsidR="00CB0CB6" w:rsidRPr="00BF47F1" w:rsidTr="00FA0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Pr>
        <w:tc>
          <w:tcPr>
            <w:tcW w:w="2380"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Доходы</w:t>
            </w:r>
            <w:r w:rsidR="005D518E" w:rsidRPr="00BF47F1">
              <w:rPr>
                <w:rFonts w:ascii="Arial" w:hAnsi="Arial" w:cs="Arial"/>
                <w:color w:val="000000"/>
                <w:sz w:val="20"/>
              </w:rPr>
              <w:t xml:space="preserve"> </w:t>
            </w:r>
            <w:r w:rsidRPr="00BF47F1">
              <w:rPr>
                <w:rFonts w:ascii="Arial" w:hAnsi="Arial" w:cs="Arial"/>
                <w:color w:val="000000"/>
                <w:sz w:val="20"/>
              </w:rPr>
              <w:t>от</w:t>
            </w:r>
            <w:r w:rsidR="005D518E" w:rsidRPr="00BF47F1">
              <w:rPr>
                <w:rFonts w:ascii="Arial" w:hAnsi="Arial" w:cs="Arial"/>
                <w:color w:val="000000"/>
                <w:sz w:val="20"/>
              </w:rPr>
              <w:t xml:space="preserve"> </w:t>
            </w:r>
            <w:r w:rsidRPr="00BF47F1">
              <w:rPr>
                <w:rFonts w:ascii="Arial" w:hAnsi="Arial" w:cs="Arial"/>
                <w:color w:val="000000"/>
                <w:sz w:val="20"/>
              </w:rPr>
              <w:t>уплаты</w:t>
            </w:r>
            <w:r w:rsidR="005D518E" w:rsidRPr="00BF47F1">
              <w:rPr>
                <w:rFonts w:ascii="Arial" w:hAnsi="Arial" w:cs="Arial"/>
                <w:color w:val="000000"/>
                <w:sz w:val="20"/>
              </w:rPr>
              <w:t xml:space="preserve"> </w:t>
            </w:r>
            <w:r w:rsidRPr="00BF47F1">
              <w:rPr>
                <w:rFonts w:ascii="Arial" w:hAnsi="Arial" w:cs="Arial"/>
                <w:color w:val="000000"/>
                <w:sz w:val="20"/>
              </w:rPr>
              <w:t>акцизов</w:t>
            </w:r>
            <w:r w:rsidR="005D518E" w:rsidRPr="00BF47F1">
              <w:rPr>
                <w:rFonts w:ascii="Arial" w:hAnsi="Arial" w:cs="Arial"/>
                <w:color w:val="000000"/>
                <w:sz w:val="20"/>
              </w:rPr>
              <w:t xml:space="preserve"> </w:t>
            </w:r>
            <w:r w:rsidRPr="00BF47F1">
              <w:rPr>
                <w:rFonts w:ascii="Arial" w:hAnsi="Arial" w:cs="Arial"/>
                <w:color w:val="000000"/>
                <w:sz w:val="20"/>
              </w:rPr>
              <w:t>на</w:t>
            </w:r>
            <w:r w:rsidR="005D518E" w:rsidRPr="00BF47F1">
              <w:rPr>
                <w:rFonts w:ascii="Arial" w:hAnsi="Arial" w:cs="Arial"/>
                <w:color w:val="000000"/>
                <w:sz w:val="20"/>
              </w:rPr>
              <w:t xml:space="preserve"> </w:t>
            </w:r>
            <w:r w:rsidRPr="00BF47F1">
              <w:rPr>
                <w:rFonts w:ascii="Arial" w:hAnsi="Arial" w:cs="Arial"/>
                <w:color w:val="000000"/>
                <w:sz w:val="20"/>
              </w:rPr>
              <w:t>моторные</w:t>
            </w:r>
            <w:r w:rsidR="005D518E" w:rsidRPr="00BF47F1">
              <w:rPr>
                <w:rFonts w:ascii="Arial" w:hAnsi="Arial" w:cs="Arial"/>
                <w:color w:val="000000"/>
                <w:sz w:val="20"/>
              </w:rPr>
              <w:t xml:space="preserve"> </w:t>
            </w:r>
            <w:r w:rsidRPr="00BF47F1">
              <w:rPr>
                <w:rFonts w:ascii="Arial" w:hAnsi="Arial" w:cs="Arial"/>
                <w:color w:val="000000"/>
                <w:sz w:val="20"/>
              </w:rPr>
              <w:t>масла</w:t>
            </w:r>
            <w:r w:rsidR="005D518E" w:rsidRPr="00BF47F1">
              <w:rPr>
                <w:rFonts w:ascii="Arial" w:hAnsi="Arial" w:cs="Arial"/>
                <w:color w:val="000000"/>
                <w:sz w:val="20"/>
              </w:rPr>
              <w:t xml:space="preserve"> </w:t>
            </w:r>
            <w:r w:rsidRPr="00BF47F1">
              <w:rPr>
                <w:rFonts w:ascii="Arial" w:hAnsi="Arial" w:cs="Arial"/>
                <w:color w:val="000000"/>
                <w:sz w:val="20"/>
              </w:rPr>
              <w:t>для</w:t>
            </w:r>
            <w:r w:rsidR="005D518E" w:rsidRPr="00BF47F1">
              <w:rPr>
                <w:rFonts w:ascii="Arial" w:hAnsi="Arial" w:cs="Arial"/>
                <w:color w:val="000000"/>
                <w:sz w:val="20"/>
              </w:rPr>
              <w:t xml:space="preserve"> </w:t>
            </w:r>
            <w:r w:rsidRPr="00BF47F1">
              <w:rPr>
                <w:rFonts w:ascii="Arial" w:hAnsi="Arial" w:cs="Arial"/>
                <w:color w:val="000000"/>
                <w:sz w:val="20"/>
              </w:rPr>
              <w:t>дизельных</w:t>
            </w:r>
            <w:r w:rsidR="005D518E" w:rsidRPr="00BF47F1">
              <w:rPr>
                <w:rFonts w:ascii="Arial" w:hAnsi="Arial" w:cs="Arial"/>
                <w:color w:val="000000"/>
                <w:sz w:val="20"/>
              </w:rPr>
              <w:t xml:space="preserve"> </w:t>
            </w:r>
            <w:r w:rsidRPr="00BF47F1">
              <w:rPr>
                <w:rFonts w:ascii="Arial" w:hAnsi="Arial" w:cs="Arial"/>
                <w:color w:val="000000"/>
                <w:sz w:val="20"/>
              </w:rPr>
              <w:t>и</w:t>
            </w:r>
            <w:r w:rsidR="005D518E" w:rsidRPr="00BF47F1">
              <w:rPr>
                <w:rFonts w:ascii="Arial" w:hAnsi="Arial" w:cs="Arial"/>
                <w:color w:val="000000"/>
                <w:sz w:val="20"/>
              </w:rPr>
              <w:t xml:space="preserve"> </w:t>
            </w:r>
            <w:r w:rsidRPr="00BF47F1">
              <w:rPr>
                <w:rFonts w:ascii="Arial" w:hAnsi="Arial" w:cs="Arial"/>
                <w:color w:val="000000"/>
                <w:sz w:val="20"/>
              </w:rPr>
              <w:t>(или)</w:t>
            </w:r>
            <w:r w:rsidR="005D518E" w:rsidRPr="00BF47F1">
              <w:rPr>
                <w:rFonts w:ascii="Arial" w:hAnsi="Arial" w:cs="Arial"/>
                <w:color w:val="000000"/>
                <w:sz w:val="20"/>
              </w:rPr>
              <w:t xml:space="preserve"> </w:t>
            </w:r>
            <w:r w:rsidRPr="00BF47F1">
              <w:rPr>
                <w:rFonts w:ascii="Arial" w:hAnsi="Arial" w:cs="Arial"/>
                <w:color w:val="000000"/>
                <w:sz w:val="20"/>
              </w:rPr>
              <w:t>ка</w:t>
            </w:r>
            <w:r w:rsidRPr="00BF47F1">
              <w:rPr>
                <w:rFonts w:ascii="Arial" w:hAnsi="Arial" w:cs="Arial"/>
                <w:color w:val="000000"/>
                <w:sz w:val="20"/>
              </w:rPr>
              <w:t>р</w:t>
            </w:r>
            <w:r w:rsidRPr="00BF47F1">
              <w:rPr>
                <w:rFonts w:ascii="Arial" w:hAnsi="Arial" w:cs="Arial"/>
                <w:color w:val="000000"/>
                <w:sz w:val="20"/>
              </w:rPr>
              <w:t>бюраторных</w:t>
            </w:r>
            <w:r w:rsidR="005D518E" w:rsidRPr="00BF47F1">
              <w:rPr>
                <w:rFonts w:ascii="Arial" w:hAnsi="Arial" w:cs="Arial"/>
                <w:color w:val="000000"/>
                <w:sz w:val="20"/>
              </w:rPr>
              <w:t xml:space="preserve"> </w:t>
            </w:r>
            <w:r w:rsidRPr="00BF47F1">
              <w:rPr>
                <w:rFonts w:ascii="Arial" w:hAnsi="Arial" w:cs="Arial"/>
                <w:color w:val="000000"/>
                <w:sz w:val="20"/>
              </w:rPr>
              <w:t>(</w:t>
            </w:r>
            <w:proofErr w:type="spellStart"/>
            <w:r w:rsidRPr="00BF47F1">
              <w:rPr>
                <w:rFonts w:ascii="Arial" w:hAnsi="Arial" w:cs="Arial"/>
                <w:color w:val="000000"/>
                <w:sz w:val="20"/>
              </w:rPr>
              <w:t>инжекторных</w:t>
            </w:r>
            <w:proofErr w:type="spellEnd"/>
            <w:r w:rsidRPr="00BF47F1">
              <w:rPr>
                <w:rFonts w:ascii="Arial" w:hAnsi="Arial" w:cs="Arial"/>
                <w:color w:val="000000"/>
                <w:sz w:val="20"/>
              </w:rPr>
              <w:t>)</w:t>
            </w:r>
            <w:r w:rsidR="005D518E" w:rsidRPr="00BF47F1">
              <w:rPr>
                <w:rFonts w:ascii="Arial" w:hAnsi="Arial" w:cs="Arial"/>
                <w:color w:val="000000"/>
                <w:sz w:val="20"/>
              </w:rPr>
              <w:t xml:space="preserve"> </w:t>
            </w:r>
            <w:r w:rsidRPr="00BF47F1">
              <w:rPr>
                <w:rFonts w:ascii="Arial" w:hAnsi="Arial" w:cs="Arial"/>
                <w:color w:val="000000"/>
                <w:sz w:val="20"/>
              </w:rPr>
              <w:t>двигателей,</w:t>
            </w:r>
            <w:r w:rsidR="005D518E" w:rsidRPr="00BF47F1">
              <w:rPr>
                <w:rFonts w:ascii="Arial" w:hAnsi="Arial" w:cs="Arial"/>
                <w:color w:val="000000"/>
                <w:sz w:val="20"/>
              </w:rPr>
              <w:t xml:space="preserve"> </w:t>
            </w:r>
            <w:r w:rsidRPr="00BF47F1">
              <w:rPr>
                <w:rFonts w:ascii="Arial" w:hAnsi="Arial" w:cs="Arial"/>
                <w:color w:val="000000"/>
                <w:sz w:val="20"/>
              </w:rPr>
              <w:t>подлежащие</w:t>
            </w:r>
            <w:r w:rsidR="005D518E" w:rsidRPr="00BF47F1">
              <w:rPr>
                <w:rFonts w:ascii="Arial" w:hAnsi="Arial" w:cs="Arial"/>
                <w:color w:val="000000"/>
                <w:sz w:val="20"/>
              </w:rPr>
              <w:t xml:space="preserve"> </w:t>
            </w:r>
            <w:r w:rsidRPr="00BF47F1">
              <w:rPr>
                <w:rFonts w:ascii="Arial" w:hAnsi="Arial" w:cs="Arial"/>
                <w:color w:val="000000"/>
                <w:sz w:val="20"/>
              </w:rPr>
              <w:t>распредел</w:t>
            </w:r>
            <w:r w:rsidRPr="00BF47F1">
              <w:rPr>
                <w:rFonts w:ascii="Arial" w:hAnsi="Arial" w:cs="Arial"/>
                <w:color w:val="000000"/>
                <w:sz w:val="20"/>
              </w:rPr>
              <w:t>е</w:t>
            </w:r>
            <w:r w:rsidRPr="00BF47F1">
              <w:rPr>
                <w:rFonts w:ascii="Arial" w:hAnsi="Arial" w:cs="Arial"/>
                <w:color w:val="000000"/>
                <w:sz w:val="20"/>
              </w:rPr>
              <w:t>нию</w:t>
            </w:r>
            <w:r w:rsidR="005D518E" w:rsidRPr="00BF47F1">
              <w:rPr>
                <w:rFonts w:ascii="Arial" w:hAnsi="Arial" w:cs="Arial"/>
                <w:color w:val="000000"/>
                <w:sz w:val="20"/>
              </w:rPr>
              <w:t xml:space="preserve"> </w:t>
            </w:r>
            <w:r w:rsidRPr="00BF47F1">
              <w:rPr>
                <w:rFonts w:ascii="Arial" w:hAnsi="Arial" w:cs="Arial"/>
                <w:color w:val="000000"/>
                <w:sz w:val="20"/>
              </w:rPr>
              <w:t>между</w:t>
            </w:r>
            <w:r w:rsidR="005D518E" w:rsidRPr="00BF47F1">
              <w:rPr>
                <w:rFonts w:ascii="Arial" w:hAnsi="Arial" w:cs="Arial"/>
                <w:color w:val="000000"/>
                <w:sz w:val="20"/>
              </w:rPr>
              <w:t xml:space="preserve"> </w:t>
            </w:r>
            <w:r w:rsidRPr="00BF47F1">
              <w:rPr>
                <w:rFonts w:ascii="Arial" w:hAnsi="Arial" w:cs="Arial"/>
                <w:color w:val="000000"/>
                <w:sz w:val="20"/>
              </w:rPr>
              <w:t>бюджетами</w:t>
            </w:r>
            <w:r w:rsidR="005D518E" w:rsidRPr="00BF47F1">
              <w:rPr>
                <w:rFonts w:ascii="Arial" w:hAnsi="Arial" w:cs="Arial"/>
                <w:color w:val="000000"/>
                <w:sz w:val="20"/>
              </w:rPr>
              <w:t xml:space="preserve"> </w:t>
            </w:r>
            <w:r w:rsidRPr="00BF47F1">
              <w:rPr>
                <w:rFonts w:ascii="Arial" w:hAnsi="Arial" w:cs="Arial"/>
                <w:color w:val="000000"/>
                <w:sz w:val="20"/>
              </w:rPr>
              <w:t>субъектов</w:t>
            </w:r>
            <w:r w:rsidR="005D518E" w:rsidRPr="00BF47F1">
              <w:rPr>
                <w:rFonts w:ascii="Arial" w:hAnsi="Arial" w:cs="Arial"/>
                <w:color w:val="000000"/>
                <w:sz w:val="20"/>
              </w:rPr>
              <w:t xml:space="preserve"> </w:t>
            </w:r>
            <w:r w:rsidRPr="00BF47F1">
              <w:rPr>
                <w:rFonts w:ascii="Arial" w:hAnsi="Arial" w:cs="Arial"/>
                <w:color w:val="000000"/>
                <w:sz w:val="20"/>
              </w:rPr>
              <w:t>Российской</w:t>
            </w:r>
            <w:r w:rsidR="005D518E" w:rsidRPr="00BF47F1">
              <w:rPr>
                <w:rFonts w:ascii="Arial" w:hAnsi="Arial" w:cs="Arial"/>
                <w:color w:val="000000"/>
                <w:sz w:val="20"/>
              </w:rPr>
              <w:t xml:space="preserve"> </w:t>
            </w:r>
            <w:r w:rsidRPr="00BF47F1">
              <w:rPr>
                <w:rFonts w:ascii="Arial" w:hAnsi="Arial" w:cs="Arial"/>
                <w:color w:val="000000"/>
                <w:sz w:val="20"/>
              </w:rPr>
              <w:t>Федерации</w:t>
            </w:r>
            <w:r w:rsidR="005D518E" w:rsidRPr="00BF47F1">
              <w:rPr>
                <w:rFonts w:ascii="Arial" w:hAnsi="Arial" w:cs="Arial"/>
                <w:color w:val="000000"/>
                <w:sz w:val="20"/>
              </w:rPr>
              <w:t xml:space="preserve"> </w:t>
            </w:r>
            <w:r w:rsidRPr="00BF47F1">
              <w:rPr>
                <w:rFonts w:ascii="Arial" w:hAnsi="Arial" w:cs="Arial"/>
                <w:color w:val="000000"/>
                <w:sz w:val="20"/>
              </w:rPr>
              <w:t>и</w:t>
            </w:r>
            <w:r w:rsidR="005D518E" w:rsidRPr="00BF47F1">
              <w:rPr>
                <w:rFonts w:ascii="Arial" w:hAnsi="Arial" w:cs="Arial"/>
                <w:color w:val="000000"/>
                <w:sz w:val="20"/>
              </w:rPr>
              <w:t xml:space="preserve"> </w:t>
            </w:r>
            <w:r w:rsidRPr="00BF47F1">
              <w:rPr>
                <w:rFonts w:ascii="Arial" w:hAnsi="Arial" w:cs="Arial"/>
                <w:color w:val="000000"/>
                <w:sz w:val="20"/>
              </w:rPr>
              <w:t>местными</w:t>
            </w:r>
            <w:r w:rsidR="005D518E" w:rsidRPr="00BF47F1">
              <w:rPr>
                <w:rFonts w:ascii="Arial" w:hAnsi="Arial" w:cs="Arial"/>
                <w:color w:val="000000"/>
                <w:sz w:val="20"/>
              </w:rPr>
              <w:t xml:space="preserve"> </w:t>
            </w:r>
            <w:r w:rsidRPr="00BF47F1">
              <w:rPr>
                <w:rFonts w:ascii="Arial" w:hAnsi="Arial" w:cs="Arial"/>
                <w:color w:val="000000"/>
                <w:sz w:val="20"/>
              </w:rPr>
              <w:t>бюджетами</w:t>
            </w:r>
            <w:r w:rsidR="005D518E" w:rsidRPr="00BF47F1">
              <w:rPr>
                <w:rFonts w:ascii="Arial" w:hAnsi="Arial" w:cs="Arial"/>
                <w:color w:val="000000"/>
                <w:sz w:val="20"/>
              </w:rPr>
              <w:t xml:space="preserve"> </w:t>
            </w:r>
            <w:r w:rsidRPr="00BF47F1">
              <w:rPr>
                <w:rFonts w:ascii="Arial" w:hAnsi="Arial" w:cs="Arial"/>
                <w:color w:val="000000"/>
                <w:sz w:val="20"/>
              </w:rPr>
              <w:t>с</w:t>
            </w:r>
            <w:r w:rsidR="005D518E" w:rsidRPr="00BF47F1">
              <w:rPr>
                <w:rFonts w:ascii="Arial" w:hAnsi="Arial" w:cs="Arial"/>
                <w:color w:val="000000"/>
                <w:sz w:val="20"/>
              </w:rPr>
              <w:t xml:space="preserve"> </w:t>
            </w:r>
            <w:r w:rsidRPr="00BF47F1">
              <w:rPr>
                <w:rFonts w:ascii="Arial" w:hAnsi="Arial" w:cs="Arial"/>
                <w:color w:val="000000"/>
                <w:sz w:val="20"/>
              </w:rPr>
              <w:t>учетом</w:t>
            </w:r>
            <w:r w:rsidR="005D518E" w:rsidRPr="00BF47F1">
              <w:rPr>
                <w:rFonts w:ascii="Arial" w:hAnsi="Arial" w:cs="Arial"/>
                <w:color w:val="000000"/>
                <w:sz w:val="20"/>
              </w:rPr>
              <w:t xml:space="preserve"> </w:t>
            </w:r>
            <w:r w:rsidRPr="00BF47F1">
              <w:rPr>
                <w:rFonts w:ascii="Arial" w:hAnsi="Arial" w:cs="Arial"/>
                <w:color w:val="000000"/>
                <w:sz w:val="20"/>
              </w:rPr>
              <w:t>установленных</w:t>
            </w:r>
            <w:r w:rsidR="005D518E" w:rsidRPr="00BF47F1">
              <w:rPr>
                <w:rFonts w:ascii="Arial" w:hAnsi="Arial" w:cs="Arial"/>
                <w:color w:val="000000"/>
                <w:sz w:val="20"/>
              </w:rPr>
              <w:t xml:space="preserve"> </w:t>
            </w:r>
            <w:r w:rsidRPr="00BF47F1">
              <w:rPr>
                <w:rFonts w:ascii="Arial" w:hAnsi="Arial" w:cs="Arial"/>
                <w:color w:val="000000"/>
                <w:sz w:val="20"/>
              </w:rPr>
              <w:t>дифференцированных</w:t>
            </w:r>
            <w:r w:rsidR="005D518E" w:rsidRPr="00BF47F1">
              <w:rPr>
                <w:rFonts w:ascii="Arial" w:hAnsi="Arial" w:cs="Arial"/>
                <w:color w:val="000000"/>
                <w:sz w:val="20"/>
              </w:rPr>
              <w:t xml:space="preserve"> </w:t>
            </w:r>
            <w:r w:rsidRPr="00BF47F1">
              <w:rPr>
                <w:rFonts w:ascii="Arial" w:hAnsi="Arial" w:cs="Arial"/>
                <w:color w:val="000000"/>
                <w:sz w:val="20"/>
              </w:rPr>
              <w:t>нормативов</w:t>
            </w:r>
            <w:r w:rsidR="005D518E" w:rsidRPr="00BF47F1">
              <w:rPr>
                <w:rFonts w:ascii="Arial" w:hAnsi="Arial" w:cs="Arial"/>
                <w:color w:val="000000"/>
                <w:sz w:val="20"/>
              </w:rPr>
              <w:t xml:space="preserve"> </w:t>
            </w:r>
            <w:r w:rsidRPr="00BF47F1">
              <w:rPr>
                <w:rFonts w:ascii="Arial" w:hAnsi="Arial" w:cs="Arial"/>
                <w:color w:val="000000"/>
                <w:sz w:val="20"/>
              </w:rPr>
              <w:t>отчислений</w:t>
            </w:r>
            <w:r w:rsidR="005D518E" w:rsidRPr="00BF47F1">
              <w:rPr>
                <w:rFonts w:ascii="Arial" w:hAnsi="Arial" w:cs="Arial"/>
                <w:color w:val="000000"/>
                <w:sz w:val="20"/>
              </w:rPr>
              <w:t xml:space="preserve"> </w:t>
            </w:r>
            <w:r w:rsidRPr="00BF47F1">
              <w:rPr>
                <w:rFonts w:ascii="Arial" w:hAnsi="Arial" w:cs="Arial"/>
                <w:color w:val="000000"/>
                <w:sz w:val="20"/>
              </w:rPr>
              <w:t>в</w:t>
            </w:r>
            <w:r w:rsidR="005D518E" w:rsidRPr="00BF47F1">
              <w:rPr>
                <w:rFonts w:ascii="Arial" w:hAnsi="Arial" w:cs="Arial"/>
                <w:color w:val="000000"/>
                <w:sz w:val="20"/>
              </w:rPr>
              <w:t xml:space="preserve"> </w:t>
            </w:r>
            <w:r w:rsidRPr="00BF47F1">
              <w:rPr>
                <w:rFonts w:ascii="Arial" w:hAnsi="Arial" w:cs="Arial"/>
                <w:color w:val="000000"/>
                <w:sz w:val="20"/>
              </w:rPr>
              <w:t>м</w:t>
            </w:r>
            <w:r w:rsidRPr="00BF47F1">
              <w:rPr>
                <w:rFonts w:ascii="Arial" w:hAnsi="Arial" w:cs="Arial"/>
                <w:color w:val="000000"/>
                <w:sz w:val="20"/>
              </w:rPr>
              <w:t>е</w:t>
            </w:r>
            <w:r w:rsidRPr="00BF47F1">
              <w:rPr>
                <w:rFonts w:ascii="Arial" w:hAnsi="Arial" w:cs="Arial"/>
                <w:color w:val="000000"/>
                <w:sz w:val="20"/>
              </w:rPr>
              <w:t>стные</w:t>
            </w:r>
            <w:r w:rsidR="005D518E" w:rsidRPr="00BF47F1">
              <w:rPr>
                <w:rFonts w:ascii="Arial" w:hAnsi="Arial" w:cs="Arial"/>
                <w:color w:val="000000"/>
                <w:sz w:val="20"/>
              </w:rPr>
              <w:t xml:space="preserve"> </w:t>
            </w:r>
            <w:r w:rsidRPr="00BF47F1">
              <w:rPr>
                <w:rFonts w:ascii="Arial" w:hAnsi="Arial" w:cs="Arial"/>
                <w:color w:val="000000"/>
                <w:sz w:val="20"/>
              </w:rPr>
              <w:t>бюдж</w:t>
            </w:r>
            <w:r w:rsidRPr="00BF47F1">
              <w:rPr>
                <w:rFonts w:ascii="Arial" w:hAnsi="Arial" w:cs="Arial"/>
                <w:color w:val="000000"/>
                <w:sz w:val="20"/>
              </w:rPr>
              <w:t>е</w:t>
            </w:r>
            <w:r w:rsidRPr="00BF47F1">
              <w:rPr>
                <w:rFonts w:ascii="Arial" w:hAnsi="Arial" w:cs="Arial"/>
                <w:color w:val="000000"/>
                <w:sz w:val="20"/>
              </w:rPr>
              <w:t>ты</w:t>
            </w:r>
          </w:p>
        </w:tc>
        <w:tc>
          <w:tcPr>
            <w:tcW w:w="508"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100</w:t>
            </w:r>
          </w:p>
        </w:tc>
        <w:tc>
          <w:tcPr>
            <w:tcW w:w="1398" w:type="pct"/>
            <w:gridSpan w:val="2"/>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1</w:t>
            </w:r>
            <w:r w:rsidR="005D518E" w:rsidRPr="00BF47F1">
              <w:rPr>
                <w:rFonts w:ascii="Arial" w:hAnsi="Arial" w:cs="Arial"/>
                <w:color w:val="000000"/>
                <w:sz w:val="20"/>
              </w:rPr>
              <w:t xml:space="preserve"> </w:t>
            </w:r>
            <w:r w:rsidRPr="00BF47F1">
              <w:rPr>
                <w:rFonts w:ascii="Arial" w:hAnsi="Arial" w:cs="Arial"/>
                <w:color w:val="000000"/>
                <w:sz w:val="20"/>
              </w:rPr>
              <w:t>03</w:t>
            </w:r>
            <w:r w:rsidR="005D518E" w:rsidRPr="00BF47F1">
              <w:rPr>
                <w:rFonts w:ascii="Arial" w:hAnsi="Arial" w:cs="Arial"/>
                <w:color w:val="000000"/>
                <w:sz w:val="20"/>
              </w:rPr>
              <w:t xml:space="preserve"> </w:t>
            </w:r>
            <w:r w:rsidRPr="00BF47F1">
              <w:rPr>
                <w:rFonts w:ascii="Arial" w:hAnsi="Arial" w:cs="Arial"/>
                <w:color w:val="000000"/>
                <w:sz w:val="20"/>
              </w:rPr>
              <w:t>02241</w:t>
            </w:r>
            <w:r w:rsidR="005D518E" w:rsidRPr="00BF47F1">
              <w:rPr>
                <w:rFonts w:ascii="Arial" w:hAnsi="Arial" w:cs="Arial"/>
                <w:color w:val="000000"/>
                <w:sz w:val="20"/>
              </w:rPr>
              <w:t xml:space="preserve"> </w:t>
            </w:r>
            <w:r w:rsidRPr="00BF47F1">
              <w:rPr>
                <w:rFonts w:ascii="Arial" w:hAnsi="Arial" w:cs="Arial"/>
                <w:color w:val="000000"/>
                <w:sz w:val="20"/>
              </w:rPr>
              <w:t>01</w:t>
            </w:r>
            <w:r w:rsidR="005D518E" w:rsidRPr="00BF47F1">
              <w:rPr>
                <w:rFonts w:ascii="Arial" w:hAnsi="Arial" w:cs="Arial"/>
                <w:color w:val="000000"/>
                <w:sz w:val="20"/>
              </w:rPr>
              <w:t xml:space="preserve"> </w:t>
            </w:r>
            <w:r w:rsidRPr="00BF47F1">
              <w:rPr>
                <w:rFonts w:ascii="Arial" w:hAnsi="Arial" w:cs="Arial"/>
                <w:color w:val="000000"/>
                <w:sz w:val="20"/>
              </w:rPr>
              <w:t>0000</w:t>
            </w:r>
            <w:r w:rsidR="005D518E" w:rsidRPr="00BF47F1">
              <w:rPr>
                <w:rFonts w:ascii="Arial" w:hAnsi="Arial" w:cs="Arial"/>
                <w:color w:val="000000"/>
                <w:sz w:val="20"/>
              </w:rPr>
              <w:t xml:space="preserve"> </w:t>
            </w:r>
            <w:r w:rsidRPr="00BF47F1">
              <w:rPr>
                <w:rFonts w:ascii="Arial" w:hAnsi="Arial" w:cs="Arial"/>
                <w:color w:val="000000"/>
                <w:sz w:val="20"/>
              </w:rPr>
              <w:t>110</w:t>
            </w:r>
          </w:p>
        </w:tc>
        <w:tc>
          <w:tcPr>
            <w:tcW w:w="714"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17,9</w:t>
            </w:r>
          </w:p>
        </w:tc>
      </w:tr>
      <w:tr w:rsidR="00CB0CB6" w:rsidRPr="00BF47F1" w:rsidTr="00FA0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Pr>
        <w:tc>
          <w:tcPr>
            <w:tcW w:w="2380"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Доходы</w:t>
            </w:r>
            <w:r w:rsidR="005D518E" w:rsidRPr="00BF47F1">
              <w:rPr>
                <w:rFonts w:ascii="Arial" w:hAnsi="Arial" w:cs="Arial"/>
                <w:color w:val="000000"/>
                <w:sz w:val="20"/>
              </w:rPr>
              <w:t xml:space="preserve"> </w:t>
            </w:r>
            <w:r w:rsidRPr="00BF47F1">
              <w:rPr>
                <w:rFonts w:ascii="Arial" w:hAnsi="Arial" w:cs="Arial"/>
                <w:color w:val="000000"/>
                <w:sz w:val="20"/>
              </w:rPr>
              <w:t>от</w:t>
            </w:r>
            <w:r w:rsidR="005D518E" w:rsidRPr="00BF47F1">
              <w:rPr>
                <w:rFonts w:ascii="Arial" w:hAnsi="Arial" w:cs="Arial"/>
                <w:color w:val="000000"/>
                <w:sz w:val="20"/>
              </w:rPr>
              <w:t xml:space="preserve"> </w:t>
            </w:r>
            <w:r w:rsidRPr="00BF47F1">
              <w:rPr>
                <w:rFonts w:ascii="Arial" w:hAnsi="Arial" w:cs="Arial"/>
                <w:color w:val="000000"/>
                <w:sz w:val="20"/>
              </w:rPr>
              <w:t>уплаты</w:t>
            </w:r>
            <w:r w:rsidR="005D518E" w:rsidRPr="00BF47F1">
              <w:rPr>
                <w:rFonts w:ascii="Arial" w:hAnsi="Arial" w:cs="Arial"/>
                <w:color w:val="000000"/>
                <w:sz w:val="20"/>
              </w:rPr>
              <w:t xml:space="preserve"> </w:t>
            </w:r>
            <w:r w:rsidRPr="00BF47F1">
              <w:rPr>
                <w:rFonts w:ascii="Arial" w:hAnsi="Arial" w:cs="Arial"/>
                <w:color w:val="000000"/>
                <w:sz w:val="20"/>
              </w:rPr>
              <w:t>акцизов</w:t>
            </w:r>
            <w:r w:rsidR="005D518E" w:rsidRPr="00BF47F1">
              <w:rPr>
                <w:rFonts w:ascii="Arial" w:hAnsi="Arial" w:cs="Arial"/>
                <w:color w:val="000000"/>
                <w:sz w:val="20"/>
              </w:rPr>
              <w:t xml:space="preserve"> </w:t>
            </w:r>
            <w:r w:rsidRPr="00BF47F1">
              <w:rPr>
                <w:rFonts w:ascii="Arial" w:hAnsi="Arial" w:cs="Arial"/>
                <w:color w:val="000000"/>
                <w:sz w:val="20"/>
              </w:rPr>
              <w:t>на</w:t>
            </w:r>
            <w:r w:rsidR="005D518E" w:rsidRPr="00BF47F1">
              <w:rPr>
                <w:rFonts w:ascii="Arial" w:hAnsi="Arial" w:cs="Arial"/>
                <w:color w:val="000000"/>
                <w:sz w:val="20"/>
              </w:rPr>
              <w:t xml:space="preserve"> </w:t>
            </w:r>
            <w:r w:rsidRPr="00BF47F1">
              <w:rPr>
                <w:rFonts w:ascii="Arial" w:hAnsi="Arial" w:cs="Arial"/>
                <w:color w:val="000000"/>
                <w:sz w:val="20"/>
              </w:rPr>
              <w:t>автомобильный</w:t>
            </w:r>
            <w:r w:rsidR="005D518E" w:rsidRPr="00BF47F1">
              <w:rPr>
                <w:rFonts w:ascii="Arial" w:hAnsi="Arial" w:cs="Arial"/>
                <w:color w:val="000000"/>
                <w:sz w:val="20"/>
              </w:rPr>
              <w:t xml:space="preserve"> </w:t>
            </w:r>
            <w:r w:rsidRPr="00BF47F1">
              <w:rPr>
                <w:rFonts w:ascii="Arial" w:hAnsi="Arial" w:cs="Arial"/>
                <w:color w:val="000000"/>
                <w:sz w:val="20"/>
              </w:rPr>
              <w:t>бензин,</w:t>
            </w:r>
            <w:r w:rsidR="005D518E" w:rsidRPr="00BF47F1">
              <w:rPr>
                <w:rFonts w:ascii="Arial" w:hAnsi="Arial" w:cs="Arial"/>
                <w:color w:val="000000"/>
                <w:sz w:val="20"/>
              </w:rPr>
              <w:t xml:space="preserve"> </w:t>
            </w:r>
            <w:r w:rsidRPr="00BF47F1">
              <w:rPr>
                <w:rFonts w:ascii="Arial" w:hAnsi="Arial" w:cs="Arial"/>
                <w:color w:val="000000"/>
                <w:sz w:val="20"/>
              </w:rPr>
              <w:t>подлежащие</w:t>
            </w:r>
            <w:r w:rsidR="005D518E" w:rsidRPr="00BF47F1">
              <w:rPr>
                <w:rFonts w:ascii="Arial" w:hAnsi="Arial" w:cs="Arial"/>
                <w:color w:val="000000"/>
                <w:sz w:val="20"/>
              </w:rPr>
              <w:t xml:space="preserve"> </w:t>
            </w:r>
            <w:r w:rsidRPr="00BF47F1">
              <w:rPr>
                <w:rFonts w:ascii="Arial" w:hAnsi="Arial" w:cs="Arial"/>
                <w:color w:val="000000"/>
                <w:sz w:val="20"/>
              </w:rPr>
              <w:t>распр</w:t>
            </w:r>
            <w:r w:rsidRPr="00BF47F1">
              <w:rPr>
                <w:rFonts w:ascii="Arial" w:hAnsi="Arial" w:cs="Arial"/>
                <w:color w:val="000000"/>
                <w:sz w:val="20"/>
              </w:rPr>
              <w:t>е</w:t>
            </w:r>
            <w:r w:rsidRPr="00BF47F1">
              <w:rPr>
                <w:rFonts w:ascii="Arial" w:hAnsi="Arial" w:cs="Arial"/>
                <w:color w:val="000000"/>
                <w:sz w:val="20"/>
              </w:rPr>
              <w:t>делению</w:t>
            </w:r>
            <w:r w:rsidR="005D518E" w:rsidRPr="00BF47F1">
              <w:rPr>
                <w:rFonts w:ascii="Arial" w:hAnsi="Arial" w:cs="Arial"/>
                <w:color w:val="000000"/>
                <w:sz w:val="20"/>
              </w:rPr>
              <w:t xml:space="preserve"> </w:t>
            </w:r>
            <w:r w:rsidRPr="00BF47F1">
              <w:rPr>
                <w:rFonts w:ascii="Arial" w:hAnsi="Arial" w:cs="Arial"/>
                <w:color w:val="000000"/>
                <w:sz w:val="20"/>
              </w:rPr>
              <w:t>между</w:t>
            </w:r>
            <w:r w:rsidR="005D518E" w:rsidRPr="00BF47F1">
              <w:rPr>
                <w:rFonts w:ascii="Arial" w:hAnsi="Arial" w:cs="Arial"/>
                <w:color w:val="000000"/>
                <w:sz w:val="20"/>
              </w:rPr>
              <w:t xml:space="preserve"> </w:t>
            </w:r>
            <w:r w:rsidRPr="00BF47F1">
              <w:rPr>
                <w:rFonts w:ascii="Arial" w:hAnsi="Arial" w:cs="Arial"/>
                <w:color w:val="000000"/>
                <w:sz w:val="20"/>
              </w:rPr>
              <w:t>бюджетами</w:t>
            </w:r>
            <w:r w:rsidR="005D518E" w:rsidRPr="00BF47F1">
              <w:rPr>
                <w:rFonts w:ascii="Arial" w:hAnsi="Arial" w:cs="Arial"/>
                <w:color w:val="000000"/>
                <w:sz w:val="20"/>
              </w:rPr>
              <w:t xml:space="preserve"> </w:t>
            </w:r>
            <w:r w:rsidRPr="00BF47F1">
              <w:rPr>
                <w:rFonts w:ascii="Arial" w:hAnsi="Arial" w:cs="Arial"/>
                <w:color w:val="000000"/>
                <w:sz w:val="20"/>
              </w:rPr>
              <w:t>субъектов</w:t>
            </w:r>
            <w:r w:rsidR="005D518E" w:rsidRPr="00BF47F1">
              <w:rPr>
                <w:rFonts w:ascii="Arial" w:hAnsi="Arial" w:cs="Arial"/>
                <w:color w:val="000000"/>
                <w:sz w:val="20"/>
              </w:rPr>
              <w:t xml:space="preserve"> </w:t>
            </w:r>
            <w:r w:rsidRPr="00BF47F1">
              <w:rPr>
                <w:rFonts w:ascii="Arial" w:hAnsi="Arial" w:cs="Arial"/>
                <w:color w:val="000000"/>
                <w:sz w:val="20"/>
              </w:rPr>
              <w:t>Российской</w:t>
            </w:r>
            <w:r w:rsidR="005D518E" w:rsidRPr="00BF47F1">
              <w:rPr>
                <w:rFonts w:ascii="Arial" w:hAnsi="Arial" w:cs="Arial"/>
                <w:color w:val="000000"/>
                <w:sz w:val="20"/>
              </w:rPr>
              <w:t xml:space="preserve"> </w:t>
            </w:r>
            <w:r w:rsidRPr="00BF47F1">
              <w:rPr>
                <w:rFonts w:ascii="Arial" w:hAnsi="Arial" w:cs="Arial"/>
                <w:color w:val="000000"/>
                <w:sz w:val="20"/>
              </w:rPr>
              <w:t>Федер</w:t>
            </w:r>
            <w:r w:rsidRPr="00BF47F1">
              <w:rPr>
                <w:rFonts w:ascii="Arial" w:hAnsi="Arial" w:cs="Arial"/>
                <w:color w:val="000000"/>
                <w:sz w:val="20"/>
              </w:rPr>
              <w:t>а</w:t>
            </w:r>
            <w:r w:rsidRPr="00BF47F1">
              <w:rPr>
                <w:rFonts w:ascii="Arial" w:hAnsi="Arial" w:cs="Arial"/>
                <w:color w:val="000000"/>
                <w:sz w:val="20"/>
              </w:rPr>
              <w:t>ции</w:t>
            </w:r>
            <w:r w:rsidR="005D518E" w:rsidRPr="00BF47F1">
              <w:rPr>
                <w:rFonts w:ascii="Arial" w:hAnsi="Arial" w:cs="Arial"/>
                <w:color w:val="000000"/>
                <w:sz w:val="20"/>
              </w:rPr>
              <w:t xml:space="preserve"> </w:t>
            </w:r>
            <w:r w:rsidRPr="00BF47F1">
              <w:rPr>
                <w:rFonts w:ascii="Arial" w:hAnsi="Arial" w:cs="Arial"/>
                <w:color w:val="000000"/>
                <w:sz w:val="20"/>
              </w:rPr>
              <w:t>и</w:t>
            </w:r>
            <w:r w:rsidR="005D518E" w:rsidRPr="00BF47F1">
              <w:rPr>
                <w:rFonts w:ascii="Arial" w:hAnsi="Arial" w:cs="Arial"/>
                <w:color w:val="000000"/>
                <w:sz w:val="20"/>
              </w:rPr>
              <w:t xml:space="preserve"> </w:t>
            </w:r>
            <w:r w:rsidRPr="00BF47F1">
              <w:rPr>
                <w:rFonts w:ascii="Arial" w:hAnsi="Arial" w:cs="Arial"/>
                <w:color w:val="000000"/>
                <w:sz w:val="20"/>
              </w:rPr>
              <w:t>местными</w:t>
            </w:r>
            <w:r w:rsidR="005D518E" w:rsidRPr="00BF47F1">
              <w:rPr>
                <w:rFonts w:ascii="Arial" w:hAnsi="Arial" w:cs="Arial"/>
                <w:color w:val="000000"/>
                <w:sz w:val="20"/>
              </w:rPr>
              <w:t xml:space="preserve"> </w:t>
            </w:r>
            <w:r w:rsidRPr="00BF47F1">
              <w:rPr>
                <w:rFonts w:ascii="Arial" w:hAnsi="Arial" w:cs="Arial"/>
                <w:color w:val="000000"/>
                <w:sz w:val="20"/>
              </w:rPr>
              <w:t>бюджетами</w:t>
            </w:r>
            <w:r w:rsidR="005D518E" w:rsidRPr="00BF47F1">
              <w:rPr>
                <w:rFonts w:ascii="Arial" w:hAnsi="Arial" w:cs="Arial"/>
                <w:color w:val="000000"/>
                <w:sz w:val="20"/>
              </w:rPr>
              <w:t xml:space="preserve"> </w:t>
            </w:r>
            <w:r w:rsidRPr="00BF47F1">
              <w:rPr>
                <w:rFonts w:ascii="Arial" w:hAnsi="Arial" w:cs="Arial"/>
                <w:color w:val="000000"/>
                <w:sz w:val="20"/>
              </w:rPr>
              <w:t>с</w:t>
            </w:r>
            <w:r w:rsidR="005D518E" w:rsidRPr="00BF47F1">
              <w:rPr>
                <w:rFonts w:ascii="Arial" w:hAnsi="Arial" w:cs="Arial"/>
                <w:color w:val="000000"/>
                <w:sz w:val="20"/>
              </w:rPr>
              <w:t xml:space="preserve"> </w:t>
            </w:r>
            <w:r w:rsidRPr="00BF47F1">
              <w:rPr>
                <w:rFonts w:ascii="Arial" w:hAnsi="Arial" w:cs="Arial"/>
                <w:color w:val="000000"/>
                <w:sz w:val="20"/>
              </w:rPr>
              <w:t>учетом</w:t>
            </w:r>
            <w:r w:rsidR="005D518E" w:rsidRPr="00BF47F1">
              <w:rPr>
                <w:rFonts w:ascii="Arial" w:hAnsi="Arial" w:cs="Arial"/>
                <w:color w:val="000000"/>
                <w:sz w:val="20"/>
              </w:rPr>
              <w:t xml:space="preserve"> </w:t>
            </w:r>
            <w:r w:rsidRPr="00BF47F1">
              <w:rPr>
                <w:rFonts w:ascii="Arial" w:hAnsi="Arial" w:cs="Arial"/>
                <w:color w:val="000000"/>
                <w:sz w:val="20"/>
              </w:rPr>
              <w:t>установленных</w:t>
            </w:r>
            <w:r w:rsidR="005D518E" w:rsidRPr="00BF47F1">
              <w:rPr>
                <w:rFonts w:ascii="Arial" w:hAnsi="Arial" w:cs="Arial"/>
                <w:color w:val="000000"/>
                <w:sz w:val="20"/>
              </w:rPr>
              <w:t xml:space="preserve"> </w:t>
            </w:r>
            <w:r w:rsidRPr="00BF47F1">
              <w:rPr>
                <w:rFonts w:ascii="Arial" w:hAnsi="Arial" w:cs="Arial"/>
                <w:color w:val="000000"/>
                <w:sz w:val="20"/>
              </w:rPr>
              <w:t>дифференцированных</w:t>
            </w:r>
            <w:r w:rsidR="005D518E" w:rsidRPr="00BF47F1">
              <w:rPr>
                <w:rFonts w:ascii="Arial" w:hAnsi="Arial" w:cs="Arial"/>
                <w:color w:val="000000"/>
                <w:sz w:val="20"/>
              </w:rPr>
              <w:t xml:space="preserve"> </w:t>
            </w:r>
            <w:r w:rsidRPr="00BF47F1">
              <w:rPr>
                <w:rFonts w:ascii="Arial" w:hAnsi="Arial" w:cs="Arial"/>
                <w:color w:val="000000"/>
                <w:sz w:val="20"/>
              </w:rPr>
              <w:t>нормативов</w:t>
            </w:r>
            <w:r w:rsidR="005D518E" w:rsidRPr="00BF47F1">
              <w:rPr>
                <w:rFonts w:ascii="Arial" w:hAnsi="Arial" w:cs="Arial"/>
                <w:color w:val="000000"/>
                <w:sz w:val="20"/>
              </w:rPr>
              <w:t xml:space="preserve"> </w:t>
            </w:r>
            <w:r w:rsidRPr="00BF47F1">
              <w:rPr>
                <w:rFonts w:ascii="Arial" w:hAnsi="Arial" w:cs="Arial"/>
                <w:color w:val="000000"/>
                <w:sz w:val="20"/>
              </w:rPr>
              <w:t>о</w:t>
            </w:r>
            <w:r w:rsidRPr="00BF47F1">
              <w:rPr>
                <w:rFonts w:ascii="Arial" w:hAnsi="Arial" w:cs="Arial"/>
                <w:color w:val="000000"/>
                <w:sz w:val="20"/>
              </w:rPr>
              <w:t>т</w:t>
            </w:r>
            <w:r w:rsidRPr="00BF47F1">
              <w:rPr>
                <w:rFonts w:ascii="Arial" w:hAnsi="Arial" w:cs="Arial"/>
                <w:color w:val="000000"/>
                <w:sz w:val="20"/>
              </w:rPr>
              <w:t>числений</w:t>
            </w:r>
            <w:r w:rsidR="005D518E" w:rsidRPr="00BF47F1">
              <w:rPr>
                <w:rFonts w:ascii="Arial" w:hAnsi="Arial" w:cs="Arial"/>
                <w:color w:val="000000"/>
                <w:sz w:val="20"/>
              </w:rPr>
              <w:t xml:space="preserve"> </w:t>
            </w:r>
            <w:r w:rsidRPr="00BF47F1">
              <w:rPr>
                <w:rFonts w:ascii="Arial" w:hAnsi="Arial" w:cs="Arial"/>
                <w:color w:val="000000"/>
                <w:sz w:val="20"/>
              </w:rPr>
              <w:t>в</w:t>
            </w:r>
            <w:r w:rsidR="005D518E" w:rsidRPr="00BF47F1">
              <w:rPr>
                <w:rFonts w:ascii="Arial" w:hAnsi="Arial" w:cs="Arial"/>
                <w:color w:val="000000"/>
                <w:sz w:val="20"/>
              </w:rPr>
              <w:t xml:space="preserve"> </w:t>
            </w:r>
            <w:r w:rsidRPr="00BF47F1">
              <w:rPr>
                <w:rFonts w:ascii="Arial" w:hAnsi="Arial" w:cs="Arial"/>
                <w:color w:val="000000"/>
                <w:sz w:val="20"/>
              </w:rPr>
              <w:t>местные</w:t>
            </w:r>
            <w:r w:rsidR="005D518E" w:rsidRPr="00BF47F1">
              <w:rPr>
                <w:rFonts w:ascii="Arial" w:hAnsi="Arial" w:cs="Arial"/>
                <w:color w:val="000000"/>
                <w:sz w:val="20"/>
              </w:rPr>
              <w:t xml:space="preserve"> </w:t>
            </w:r>
            <w:r w:rsidRPr="00BF47F1">
              <w:rPr>
                <w:rFonts w:ascii="Arial" w:hAnsi="Arial" w:cs="Arial"/>
                <w:color w:val="000000"/>
                <w:sz w:val="20"/>
              </w:rPr>
              <w:t>бюдж</w:t>
            </w:r>
            <w:r w:rsidRPr="00BF47F1">
              <w:rPr>
                <w:rFonts w:ascii="Arial" w:hAnsi="Arial" w:cs="Arial"/>
                <w:color w:val="000000"/>
                <w:sz w:val="20"/>
              </w:rPr>
              <w:t>е</w:t>
            </w:r>
            <w:r w:rsidRPr="00BF47F1">
              <w:rPr>
                <w:rFonts w:ascii="Arial" w:hAnsi="Arial" w:cs="Arial"/>
                <w:color w:val="000000"/>
                <w:sz w:val="20"/>
              </w:rPr>
              <w:t>ты</w:t>
            </w:r>
          </w:p>
        </w:tc>
        <w:tc>
          <w:tcPr>
            <w:tcW w:w="508"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100</w:t>
            </w:r>
          </w:p>
        </w:tc>
        <w:tc>
          <w:tcPr>
            <w:tcW w:w="1398" w:type="pct"/>
            <w:gridSpan w:val="2"/>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1</w:t>
            </w:r>
            <w:r w:rsidR="005D518E" w:rsidRPr="00BF47F1">
              <w:rPr>
                <w:rFonts w:ascii="Arial" w:hAnsi="Arial" w:cs="Arial"/>
                <w:color w:val="000000"/>
                <w:sz w:val="20"/>
              </w:rPr>
              <w:t xml:space="preserve"> </w:t>
            </w:r>
            <w:r w:rsidRPr="00BF47F1">
              <w:rPr>
                <w:rFonts w:ascii="Arial" w:hAnsi="Arial" w:cs="Arial"/>
                <w:color w:val="000000"/>
                <w:sz w:val="20"/>
              </w:rPr>
              <w:t>03</w:t>
            </w:r>
            <w:r w:rsidR="005D518E" w:rsidRPr="00BF47F1">
              <w:rPr>
                <w:rFonts w:ascii="Arial" w:hAnsi="Arial" w:cs="Arial"/>
                <w:color w:val="000000"/>
                <w:sz w:val="20"/>
              </w:rPr>
              <w:t xml:space="preserve"> </w:t>
            </w:r>
            <w:r w:rsidRPr="00BF47F1">
              <w:rPr>
                <w:rFonts w:ascii="Arial" w:hAnsi="Arial" w:cs="Arial"/>
                <w:color w:val="000000"/>
                <w:sz w:val="20"/>
              </w:rPr>
              <w:t>02251</w:t>
            </w:r>
            <w:r w:rsidR="005D518E" w:rsidRPr="00BF47F1">
              <w:rPr>
                <w:rFonts w:ascii="Arial" w:hAnsi="Arial" w:cs="Arial"/>
                <w:color w:val="000000"/>
                <w:sz w:val="20"/>
              </w:rPr>
              <w:t xml:space="preserve"> </w:t>
            </w:r>
            <w:r w:rsidRPr="00BF47F1">
              <w:rPr>
                <w:rFonts w:ascii="Arial" w:hAnsi="Arial" w:cs="Arial"/>
                <w:color w:val="000000"/>
                <w:sz w:val="20"/>
              </w:rPr>
              <w:t>01</w:t>
            </w:r>
            <w:r w:rsidR="005D518E" w:rsidRPr="00BF47F1">
              <w:rPr>
                <w:rFonts w:ascii="Arial" w:hAnsi="Arial" w:cs="Arial"/>
                <w:color w:val="000000"/>
                <w:sz w:val="20"/>
              </w:rPr>
              <w:t xml:space="preserve"> </w:t>
            </w:r>
            <w:r w:rsidRPr="00BF47F1">
              <w:rPr>
                <w:rFonts w:ascii="Arial" w:hAnsi="Arial" w:cs="Arial"/>
                <w:color w:val="000000"/>
                <w:sz w:val="20"/>
              </w:rPr>
              <w:t>0000</w:t>
            </w:r>
            <w:r w:rsidR="005D518E" w:rsidRPr="00BF47F1">
              <w:rPr>
                <w:rFonts w:ascii="Arial" w:hAnsi="Arial" w:cs="Arial"/>
                <w:color w:val="000000"/>
                <w:sz w:val="20"/>
              </w:rPr>
              <w:t xml:space="preserve"> </w:t>
            </w:r>
            <w:r w:rsidRPr="00BF47F1">
              <w:rPr>
                <w:rFonts w:ascii="Arial" w:hAnsi="Arial" w:cs="Arial"/>
                <w:color w:val="000000"/>
                <w:sz w:val="20"/>
              </w:rPr>
              <w:t>110</w:t>
            </w:r>
          </w:p>
        </w:tc>
        <w:tc>
          <w:tcPr>
            <w:tcW w:w="714"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3</w:t>
            </w:r>
            <w:r w:rsidR="005D518E" w:rsidRPr="00BF47F1">
              <w:rPr>
                <w:rFonts w:ascii="Arial" w:hAnsi="Arial" w:cs="Arial"/>
                <w:color w:val="000000"/>
                <w:sz w:val="20"/>
              </w:rPr>
              <w:t xml:space="preserve"> </w:t>
            </w:r>
            <w:r w:rsidRPr="00BF47F1">
              <w:rPr>
                <w:rFonts w:ascii="Arial" w:hAnsi="Arial" w:cs="Arial"/>
                <w:color w:val="000000"/>
                <w:sz w:val="20"/>
              </w:rPr>
              <w:t>257,9</w:t>
            </w:r>
          </w:p>
        </w:tc>
      </w:tr>
      <w:tr w:rsidR="00CB0CB6" w:rsidRPr="00BF47F1" w:rsidTr="00FA0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Pr>
        <w:tc>
          <w:tcPr>
            <w:tcW w:w="2380"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Доходы</w:t>
            </w:r>
            <w:r w:rsidR="005D518E" w:rsidRPr="00BF47F1">
              <w:rPr>
                <w:rFonts w:ascii="Arial" w:hAnsi="Arial" w:cs="Arial"/>
                <w:color w:val="000000"/>
                <w:sz w:val="20"/>
              </w:rPr>
              <w:t xml:space="preserve"> </w:t>
            </w:r>
            <w:r w:rsidRPr="00BF47F1">
              <w:rPr>
                <w:rFonts w:ascii="Arial" w:hAnsi="Arial" w:cs="Arial"/>
                <w:color w:val="000000"/>
                <w:sz w:val="20"/>
              </w:rPr>
              <w:t>от</w:t>
            </w:r>
            <w:r w:rsidR="005D518E" w:rsidRPr="00BF47F1">
              <w:rPr>
                <w:rFonts w:ascii="Arial" w:hAnsi="Arial" w:cs="Arial"/>
                <w:color w:val="000000"/>
                <w:sz w:val="20"/>
              </w:rPr>
              <w:t xml:space="preserve"> </w:t>
            </w:r>
            <w:r w:rsidRPr="00BF47F1">
              <w:rPr>
                <w:rFonts w:ascii="Arial" w:hAnsi="Arial" w:cs="Arial"/>
                <w:color w:val="000000"/>
                <w:sz w:val="20"/>
              </w:rPr>
              <w:t>уплаты</w:t>
            </w:r>
            <w:r w:rsidR="005D518E" w:rsidRPr="00BF47F1">
              <w:rPr>
                <w:rFonts w:ascii="Arial" w:hAnsi="Arial" w:cs="Arial"/>
                <w:color w:val="000000"/>
                <w:sz w:val="20"/>
              </w:rPr>
              <w:t xml:space="preserve"> </w:t>
            </w:r>
            <w:r w:rsidRPr="00BF47F1">
              <w:rPr>
                <w:rFonts w:ascii="Arial" w:hAnsi="Arial" w:cs="Arial"/>
                <w:color w:val="000000"/>
                <w:sz w:val="20"/>
              </w:rPr>
              <w:t>акцизов</w:t>
            </w:r>
            <w:r w:rsidR="005D518E" w:rsidRPr="00BF47F1">
              <w:rPr>
                <w:rFonts w:ascii="Arial" w:hAnsi="Arial" w:cs="Arial"/>
                <w:color w:val="000000"/>
                <w:sz w:val="20"/>
              </w:rPr>
              <w:t xml:space="preserve"> </w:t>
            </w:r>
            <w:r w:rsidRPr="00BF47F1">
              <w:rPr>
                <w:rFonts w:ascii="Arial" w:hAnsi="Arial" w:cs="Arial"/>
                <w:color w:val="000000"/>
                <w:sz w:val="20"/>
              </w:rPr>
              <w:t>на</w:t>
            </w:r>
            <w:r w:rsidR="005D518E" w:rsidRPr="00BF47F1">
              <w:rPr>
                <w:rFonts w:ascii="Arial" w:hAnsi="Arial" w:cs="Arial"/>
                <w:color w:val="000000"/>
                <w:sz w:val="20"/>
              </w:rPr>
              <w:t xml:space="preserve"> </w:t>
            </w:r>
            <w:r w:rsidRPr="00BF47F1">
              <w:rPr>
                <w:rFonts w:ascii="Arial" w:hAnsi="Arial" w:cs="Arial"/>
                <w:color w:val="000000"/>
                <w:sz w:val="20"/>
              </w:rPr>
              <w:t>прямогонный</w:t>
            </w:r>
            <w:r w:rsidR="005D518E" w:rsidRPr="00BF47F1">
              <w:rPr>
                <w:rFonts w:ascii="Arial" w:hAnsi="Arial" w:cs="Arial"/>
                <w:color w:val="000000"/>
                <w:sz w:val="20"/>
              </w:rPr>
              <w:t xml:space="preserve"> </w:t>
            </w:r>
            <w:r w:rsidRPr="00BF47F1">
              <w:rPr>
                <w:rFonts w:ascii="Arial" w:hAnsi="Arial" w:cs="Arial"/>
                <w:color w:val="000000"/>
                <w:sz w:val="20"/>
              </w:rPr>
              <w:t>бензин,</w:t>
            </w:r>
            <w:r w:rsidR="005D518E" w:rsidRPr="00BF47F1">
              <w:rPr>
                <w:rFonts w:ascii="Arial" w:hAnsi="Arial" w:cs="Arial"/>
                <w:color w:val="000000"/>
                <w:sz w:val="20"/>
              </w:rPr>
              <w:t xml:space="preserve"> </w:t>
            </w:r>
            <w:r w:rsidRPr="00BF47F1">
              <w:rPr>
                <w:rFonts w:ascii="Arial" w:hAnsi="Arial" w:cs="Arial"/>
                <w:color w:val="000000"/>
                <w:sz w:val="20"/>
              </w:rPr>
              <w:t>подлежащие</w:t>
            </w:r>
            <w:r w:rsidR="005D518E" w:rsidRPr="00BF47F1">
              <w:rPr>
                <w:rFonts w:ascii="Arial" w:hAnsi="Arial" w:cs="Arial"/>
                <w:color w:val="000000"/>
                <w:sz w:val="20"/>
              </w:rPr>
              <w:t xml:space="preserve"> </w:t>
            </w:r>
            <w:r w:rsidRPr="00BF47F1">
              <w:rPr>
                <w:rFonts w:ascii="Arial" w:hAnsi="Arial" w:cs="Arial"/>
                <w:color w:val="000000"/>
                <w:sz w:val="20"/>
              </w:rPr>
              <w:t>распред</w:t>
            </w:r>
            <w:r w:rsidRPr="00BF47F1">
              <w:rPr>
                <w:rFonts w:ascii="Arial" w:hAnsi="Arial" w:cs="Arial"/>
                <w:color w:val="000000"/>
                <w:sz w:val="20"/>
              </w:rPr>
              <w:t>е</w:t>
            </w:r>
            <w:r w:rsidRPr="00BF47F1">
              <w:rPr>
                <w:rFonts w:ascii="Arial" w:hAnsi="Arial" w:cs="Arial"/>
                <w:color w:val="000000"/>
                <w:sz w:val="20"/>
              </w:rPr>
              <w:t>лению</w:t>
            </w:r>
            <w:r w:rsidR="005D518E" w:rsidRPr="00BF47F1">
              <w:rPr>
                <w:rFonts w:ascii="Arial" w:hAnsi="Arial" w:cs="Arial"/>
                <w:color w:val="000000"/>
                <w:sz w:val="20"/>
              </w:rPr>
              <w:t xml:space="preserve"> </w:t>
            </w:r>
            <w:r w:rsidRPr="00BF47F1">
              <w:rPr>
                <w:rFonts w:ascii="Arial" w:hAnsi="Arial" w:cs="Arial"/>
                <w:color w:val="000000"/>
                <w:sz w:val="20"/>
              </w:rPr>
              <w:t>между</w:t>
            </w:r>
            <w:r w:rsidR="005D518E" w:rsidRPr="00BF47F1">
              <w:rPr>
                <w:rFonts w:ascii="Arial" w:hAnsi="Arial" w:cs="Arial"/>
                <w:color w:val="000000"/>
                <w:sz w:val="20"/>
              </w:rPr>
              <w:t xml:space="preserve"> </w:t>
            </w:r>
            <w:r w:rsidRPr="00BF47F1">
              <w:rPr>
                <w:rFonts w:ascii="Arial" w:hAnsi="Arial" w:cs="Arial"/>
                <w:color w:val="000000"/>
                <w:sz w:val="20"/>
              </w:rPr>
              <w:t>бюджетами</w:t>
            </w:r>
            <w:r w:rsidR="005D518E" w:rsidRPr="00BF47F1">
              <w:rPr>
                <w:rFonts w:ascii="Arial" w:hAnsi="Arial" w:cs="Arial"/>
                <w:color w:val="000000"/>
                <w:sz w:val="20"/>
              </w:rPr>
              <w:t xml:space="preserve"> </w:t>
            </w:r>
            <w:r w:rsidRPr="00BF47F1">
              <w:rPr>
                <w:rFonts w:ascii="Arial" w:hAnsi="Arial" w:cs="Arial"/>
                <w:color w:val="000000"/>
                <w:sz w:val="20"/>
              </w:rPr>
              <w:t>субъектов</w:t>
            </w:r>
            <w:r w:rsidR="005D518E" w:rsidRPr="00BF47F1">
              <w:rPr>
                <w:rFonts w:ascii="Arial" w:hAnsi="Arial" w:cs="Arial"/>
                <w:color w:val="000000"/>
                <w:sz w:val="20"/>
              </w:rPr>
              <w:t xml:space="preserve"> </w:t>
            </w:r>
            <w:r w:rsidRPr="00BF47F1">
              <w:rPr>
                <w:rFonts w:ascii="Arial" w:hAnsi="Arial" w:cs="Arial"/>
                <w:color w:val="000000"/>
                <w:sz w:val="20"/>
              </w:rPr>
              <w:t>Российской</w:t>
            </w:r>
            <w:r w:rsidR="005D518E" w:rsidRPr="00BF47F1">
              <w:rPr>
                <w:rFonts w:ascii="Arial" w:hAnsi="Arial" w:cs="Arial"/>
                <w:color w:val="000000"/>
                <w:sz w:val="20"/>
              </w:rPr>
              <w:t xml:space="preserve"> </w:t>
            </w:r>
            <w:r w:rsidRPr="00BF47F1">
              <w:rPr>
                <w:rFonts w:ascii="Arial" w:hAnsi="Arial" w:cs="Arial"/>
                <w:color w:val="000000"/>
                <w:sz w:val="20"/>
              </w:rPr>
              <w:t>Федерации</w:t>
            </w:r>
            <w:r w:rsidR="005D518E" w:rsidRPr="00BF47F1">
              <w:rPr>
                <w:rFonts w:ascii="Arial" w:hAnsi="Arial" w:cs="Arial"/>
                <w:color w:val="000000"/>
                <w:sz w:val="20"/>
              </w:rPr>
              <w:t xml:space="preserve"> </w:t>
            </w:r>
            <w:r w:rsidRPr="00BF47F1">
              <w:rPr>
                <w:rFonts w:ascii="Arial" w:hAnsi="Arial" w:cs="Arial"/>
                <w:color w:val="000000"/>
                <w:sz w:val="20"/>
              </w:rPr>
              <w:t>и</w:t>
            </w:r>
            <w:r w:rsidR="005D518E" w:rsidRPr="00BF47F1">
              <w:rPr>
                <w:rFonts w:ascii="Arial" w:hAnsi="Arial" w:cs="Arial"/>
                <w:color w:val="000000"/>
                <w:sz w:val="20"/>
              </w:rPr>
              <w:t xml:space="preserve"> </w:t>
            </w:r>
            <w:r w:rsidRPr="00BF47F1">
              <w:rPr>
                <w:rFonts w:ascii="Arial" w:hAnsi="Arial" w:cs="Arial"/>
                <w:color w:val="000000"/>
                <w:sz w:val="20"/>
              </w:rPr>
              <w:t>местными</w:t>
            </w:r>
            <w:r w:rsidR="005D518E" w:rsidRPr="00BF47F1">
              <w:rPr>
                <w:rFonts w:ascii="Arial" w:hAnsi="Arial" w:cs="Arial"/>
                <w:color w:val="000000"/>
                <w:sz w:val="20"/>
              </w:rPr>
              <w:t xml:space="preserve"> </w:t>
            </w:r>
            <w:r w:rsidRPr="00BF47F1">
              <w:rPr>
                <w:rFonts w:ascii="Arial" w:hAnsi="Arial" w:cs="Arial"/>
                <w:color w:val="000000"/>
                <w:sz w:val="20"/>
              </w:rPr>
              <w:t>бюджетами</w:t>
            </w:r>
            <w:r w:rsidR="005D518E" w:rsidRPr="00BF47F1">
              <w:rPr>
                <w:rFonts w:ascii="Arial" w:hAnsi="Arial" w:cs="Arial"/>
                <w:color w:val="000000"/>
                <w:sz w:val="20"/>
              </w:rPr>
              <w:t xml:space="preserve"> </w:t>
            </w:r>
            <w:r w:rsidRPr="00BF47F1">
              <w:rPr>
                <w:rFonts w:ascii="Arial" w:hAnsi="Arial" w:cs="Arial"/>
                <w:color w:val="000000"/>
                <w:sz w:val="20"/>
              </w:rPr>
              <w:t>с</w:t>
            </w:r>
            <w:r w:rsidR="005D518E" w:rsidRPr="00BF47F1">
              <w:rPr>
                <w:rFonts w:ascii="Arial" w:hAnsi="Arial" w:cs="Arial"/>
                <w:color w:val="000000"/>
                <w:sz w:val="20"/>
              </w:rPr>
              <w:t xml:space="preserve"> </w:t>
            </w:r>
            <w:r w:rsidRPr="00BF47F1">
              <w:rPr>
                <w:rFonts w:ascii="Arial" w:hAnsi="Arial" w:cs="Arial"/>
                <w:color w:val="000000"/>
                <w:sz w:val="20"/>
              </w:rPr>
              <w:t>учетом</w:t>
            </w:r>
            <w:r w:rsidR="005D518E" w:rsidRPr="00BF47F1">
              <w:rPr>
                <w:rFonts w:ascii="Arial" w:hAnsi="Arial" w:cs="Arial"/>
                <w:color w:val="000000"/>
                <w:sz w:val="20"/>
              </w:rPr>
              <w:t xml:space="preserve"> </w:t>
            </w:r>
            <w:r w:rsidRPr="00BF47F1">
              <w:rPr>
                <w:rFonts w:ascii="Arial" w:hAnsi="Arial" w:cs="Arial"/>
                <w:color w:val="000000"/>
                <w:sz w:val="20"/>
              </w:rPr>
              <w:t>установленных</w:t>
            </w:r>
            <w:r w:rsidR="005D518E" w:rsidRPr="00BF47F1">
              <w:rPr>
                <w:rFonts w:ascii="Arial" w:hAnsi="Arial" w:cs="Arial"/>
                <w:color w:val="000000"/>
                <w:sz w:val="20"/>
              </w:rPr>
              <w:t xml:space="preserve"> </w:t>
            </w:r>
            <w:r w:rsidRPr="00BF47F1">
              <w:rPr>
                <w:rFonts w:ascii="Arial" w:hAnsi="Arial" w:cs="Arial"/>
                <w:color w:val="000000"/>
                <w:sz w:val="20"/>
              </w:rPr>
              <w:t>дифференцированных</w:t>
            </w:r>
            <w:r w:rsidR="005D518E" w:rsidRPr="00BF47F1">
              <w:rPr>
                <w:rFonts w:ascii="Arial" w:hAnsi="Arial" w:cs="Arial"/>
                <w:color w:val="000000"/>
                <w:sz w:val="20"/>
              </w:rPr>
              <w:t xml:space="preserve"> </w:t>
            </w:r>
            <w:r w:rsidRPr="00BF47F1">
              <w:rPr>
                <w:rFonts w:ascii="Arial" w:hAnsi="Arial" w:cs="Arial"/>
                <w:color w:val="000000"/>
                <w:sz w:val="20"/>
              </w:rPr>
              <w:t>нормативов</w:t>
            </w:r>
            <w:r w:rsidR="005D518E" w:rsidRPr="00BF47F1">
              <w:rPr>
                <w:rFonts w:ascii="Arial" w:hAnsi="Arial" w:cs="Arial"/>
                <w:color w:val="000000"/>
                <w:sz w:val="20"/>
              </w:rPr>
              <w:t xml:space="preserve"> </w:t>
            </w:r>
            <w:r w:rsidRPr="00BF47F1">
              <w:rPr>
                <w:rFonts w:ascii="Arial" w:hAnsi="Arial" w:cs="Arial"/>
                <w:color w:val="000000"/>
                <w:sz w:val="20"/>
              </w:rPr>
              <w:t>о</w:t>
            </w:r>
            <w:r w:rsidRPr="00BF47F1">
              <w:rPr>
                <w:rFonts w:ascii="Arial" w:hAnsi="Arial" w:cs="Arial"/>
                <w:color w:val="000000"/>
                <w:sz w:val="20"/>
              </w:rPr>
              <w:t>т</w:t>
            </w:r>
            <w:r w:rsidRPr="00BF47F1">
              <w:rPr>
                <w:rFonts w:ascii="Arial" w:hAnsi="Arial" w:cs="Arial"/>
                <w:color w:val="000000"/>
                <w:sz w:val="20"/>
              </w:rPr>
              <w:t>числений</w:t>
            </w:r>
            <w:r w:rsidR="005D518E" w:rsidRPr="00BF47F1">
              <w:rPr>
                <w:rFonts w:ascii="Arial" w:hAnsi="Arial" w:cs="Arial"/>
                <w:color w:val="000000"/>
                <w:sz w:val="20"/>
              </w:rPr>
              <w:t xml:space="preserve"> </w:t>
            </w:r>
            <w:r w:rsidRPr="00BF47F1">
              <w:rPr>
                <w:rFonts w:ascii="Arial" w:hAnsi="Arial" w:cs="Arial"/>
                <w:color w:val="000000"/>
                <w:sz w:val="20"/>
              </w:rPr>
              <w:t>в</w:t>
            </w:r>
            <w:r w:rsidR="005D518E" w:rsidRPr="00BF47F1">
              <w:rPr>
                <w:rFonts w:ascii="Arial" w:hAnsi="Arial" w:cs="Arial"/>
                <w:color w:val="000000"/>
                <w:sz w:val="20"/>
              </w:rPr>
              <w:t xml:space="preserve"> </w:t>
            </w:r>
            <w:r w:rsidRPr="00BF47F1">
              <w:rPr>
                <w:rFonts w:ascii="Arial" w:hAnsi="Arial" w:cs="Arial"/>
                <w:color w:val="000000"/>
                <w:sz w:val="20"/>
              </w:rPr>
              <w:t>местные</w:t>
            </w:r>
            <w:r w:rsidR="005D518E" w:rsidRPr="00BF47F1">
              <w:rPr>
                <w:rFonts w:ascii="Arial" w:hAnsi="Arial" w:cs="Arial"/>
                <w:color w:val="000000"/>
                <w:sz w:val="20"/>
              </w:rPr>
              <w:t xml:space="preserve"> </w:t>
            </w:r>
            <w:r w:rsidRPr="00BF47F1">
              <w:rPr>
                <w:rFonts w:ascii="Arial" w:hAnsi="Arial" w:cs="Arial"/>
                <w:color w:val="000000"/>
                <w:sz w:val="20"/>
              </w:rPr>
              <w:t>бюдж</w:t>
            </w:r>
            <w:r w:rsidRPr="00BF47F1">
              <w:rPr>
                <w:rFonts w:ascii="Arial" w:hAnsi="Arial" w:cs="Arial"/>
                <w:color w:val="000000"/>
                <w:sz w:val="20"/>
              </w:rPr>
              <w:t>е</w:t>
            </w:r>
            <w:r w:rsidRPr="00BF47F1">
              <w:rPr>
                <w:rFonts w:ascii="Arial" w:hAnsi="Arial" w:cs="Arial"/>
                <w:color w:val="000000"/>
                <w:sz w:val="20"/>
              </w:rPr>
              <w:t>ты</w:t>
            </w:r>
          </w:p>
        </w:tc>
        <w:tc>
          <w:tcPr>
            <w:tcW w:w="508"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100</w:t>
            </w:r>
          </w:p>
        </w:tc>
        <w:tc>
          <w:tcPr>
            <w:tcW w:w="1398" w:type="pct"/>
            <w:gridSpan w:val="2"/>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1</w:t>
            </w:r>
            <w:r w:rsidR="005D518E" w:rsidRPr="00BF47F1">
              <w:rPr>
                <w:rFonts w:ascii="Arial" w:hAnsi="Arial" w:cs="Arial"/>
                <w:color w:val="000000"/>
                <w:sz w:val="20"/>
              </w:rPr>
              <w:t xml:space="preserve"> </w:t>
            </w:r>
            <w:r w:rsidRPr="00BF47F1">
              <w:rPr>
                <w:rFonts w:ascii="Arial" w:hAnsi="Arial" w:cs="Arial"/>
                <w:color w:val="000000"/>
                <w:sz w:val="20"/>
              </w:rPr>
              <w:t>03</w:t>
            </w:r>
            <w:r w:rsidR="005D518E" w:rsidRPr="00BF47F1">
              <w:rPr>
                <w:rFonts w:ascii="Arial" w:hAnsi="Arial" w:cs="Arial"/>
                <w:color w:val="000000"/>
                <w:sz w:val="20"/>
              </w:rPr>
              <w:t xml:space="preserve"> </w:t>
            </w:r>
            <w:r w:rsidRPr="00BF47F1">
              <w:rPr>
                <w:rFonts w:ascii="Arial" w:hAnsi="Arial" w:cs="Arial"/>
                <w:color w:val="000000"/>
                <w:sz w:val="20"/>
              </w:rPr>
              <w:t>02261</w:t>
            </w:r>
            <w:r w:rsidR="005D518E" w:rsidRPr="00BF47F1">
              <w:rPr>
                <w:rFonts w:ascii="Arial" w:hAnsi="Arial" w:cs="Arial"/>
                <w:color w:val="000000"/>
                <w:sz w:val="20"/>
              </w:rPr>
              <w:t xml:space="preserve"> </w:t>
            </w:r>
            <w:r w:rsidRPr="00BF47F1">
              <w:rPr>
                <w:rFonts w:ascii="Arial" w:hAnsi="Arial" w:cs="Arial"/>
                <w:color w:val="000000"/>
                <w:sz w:val="20"/>
              </w:rPr>
              <w:t>01</w:t>
            </w:r>
            <w:r w:rsidR="005D518E" w:rsidRPr="00BF47F1">
              <w:rPr>
                <w:rFonts w:ascii="Arial" w:hAnsi="Arial" w:cs="Arial"/>
                <w:color w:val="000000"/>
                <w:sz w:val="20"/>
              </w:rPr>
              <w:t xml:space="preserve"> </w:t>
            </w:r>
            <w:r w:rsidRPr="00BF47F1">
              <w:rPr>
                <w:rFonts w:ascii="Arial" w:hAnsi="Arial" w:cs="Arial"/>
                <w:color w:val="000000"/>
                <w:sz w:val="20"/>
              </w:rPr>
              <w:t>0000</w:t>
            </w:r>
            <w:r w:rsidR="005D518E" w:rsidRPr="00BF47F1">
              <w:rPr>
                <w:rFonts w:ascii="Arial" w:hAnsi="Arial" w:cs="Arial"/>
                <w:color w:val="000000"/>
                <w:sz w:val="20"/>
              </w:rPr>
              <w:t xml:space="preserve"> </w:t>
            </w:r>
            <w:r w:rsidRPr="00BF47F1">
              <w:rPr>
                <w:rFonts w:ascii="Arial" w:hAnsi="Arial" w:cs="Arial"/>
                <w:color w:val="000000"/>
                <w:sz w:val="20"/>
              </w:rPr>
              <w:t>110</w:t>
            </w:r>
          </w:p>
        </w:tc>
        <w:tc>
          <w:tcPr>
            <w:tcW w:w="714"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-357,1</w:t>
            </w:r>
          </w:p>
        </w:tc>
      </w:tr>
      <w:tr w:rsidR="00CB0CB6" w:rsidRPr="00BF47F1" w:rsidTr="00FA0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Pr>
        <w:tc>
          <w:tcPr>
            <w:tcW w:w="2380"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b/>
                <w:color w:val="000000"/>
                <w:sz w:val="20"/>
              </w:rPr>
            </w:pPr>
            <w:r w:rsidRPr="00BF47F1">
              <w:rPr>
                <w:rFonts w:ascii="Arial" w:hAnsi="Arial" w:cs="Arial"/>
                <w:b/>
                <w:color w:val="000000"/>
                <w:sz w:val="20"/>
              </w:rPr>
              <w:t>Федеральная</w:t>
            </w:r>
            <w:r w:rsidR="005D518E" w:rsidRPr="00BF47F1">
              <w:rPr>
                <w:rFonts w:ascii="Arial" w:hAnsi="Arial" w:cs="Arial"/>
                <w:b/>
                <w:color w:val="000000"/>
                <w:sz w:val="20"/>
              </w:rPr>
              <w:t xml:space="preserve"> </w:t>
            </w:r>
            <w:r w:rsidRPr="00BF47F1">
              <w:rPr>
                <w:rFonts w:ascii="Arial" w:hAnsi="Arial" w:cs="Arial"/>
                <w:b/>
                <w:color w:val="000000"/>
                <w:sz w:val="20"/>
              </w:rPr>
              <w:t>служба</w:t>
            </w:r>
            <w:r w:rsidR="005D518E" w:rsidRPr="00BF47F1">
              <w:rPr>
                <w:rFonts w:ascii="Arial" w:hAnsi="Arial" w:cs="Arial"/>
                <w:b/>
                <w:color w:val="000000"/>
                <w:sz w:val="20"/>
              </w:rPr>
              <w:t xml:space="preserve"> </w:t>
            </w:r>
            <w:r w:rsidRPr="00BF47F1">
              <w:rPr>
                <w:rFonts w:ascii="Arial" w:hAnsi="Arial" w:cs="Arial"/>
                <w:b/>
                <w:color w:val="000000"/>
                <w:sz w:val="20"/>
              </w:rPr>
              <w:t>по</w:t>
            </w:r>
            <w:r w:rsidR="005D518E" w:rsidRPr="00BF47F1">
              <w:rPr>
                <w:rFonts w:ascii="Arial" w:hAnsi="Arial" w:cs="Arial"/>
                <w:b/>
                <w:color w:val="000000"/>
                <w:sz w:val="20"/>
              </w:rPr>
              <w:t xml:space="preserve"> </w:t>
            </w:r>
            <w:r w:rsidRPr="00BF47F1">
              <w:rPr>
                <w:rFonts w:ascii="Arial" w:hAnsi="Arial" w:cs="Arial"/>
                <w:b/>
                <w:color w:val="000000"/>
                <w:sz w:val="20"/>
              </w:rPr>
              <w:t>надзору</w:t>
            </w:r>
            <w:r w:rsidR="005D518E" w:rsidRPr="00BF47F1">
              <w:rPr>
                <w:rFonts w:ascii="Arial" w:hAnsi="Arial" w:cs="Arial"/>
                <w:b/>
                <w:color w:val="000000"/>
                <w:sz w:val="20"/>
              </w:rPr>
              <w:t xml:space="preserve"> </w:t>
            </w:r>
            <w:r w:rsidRPr="00BF47F1">
              <w:rPr>
                <w:rFonts w:ascii="Arial" w:hAnsi="Arial" w:cs="Arial"/>
                <w:b/>
                <w:color w:val="000000"/>
                <w:sz w:val="20"/>
              </w:rPr>
              <w:t>в</w:t>
            </w:r>
            <w:r w:rsidR="005D518E" w:rsidRPr="00BF47F1">
              <w:rPr>
                <w:rFonts w:ascii="Arial" w:hAnsi="Arial" w:cs="Arial"/>
                <w:b/>
                <w:color w:val="000000"/>
                <w:sz w:val="20"/>
              </w:rPr>
              <w:t xml:space="preserve"> </w:t>
            </w:r>
            <w:r w:rsidRPr="00BF47F1">
              <w:rPr>
                <w:rFonts w:ascii="Arial" w:hAnsi="Arial" w:cs="Arial"/>
                <w:b/>
                <w:color w:val="000000"/>
                <w:sz w:val="20"/>
              </w:rPr>
              <w:t>сфере</w:t>
            </w:r>
            <w:r w:rsidR="005D518E" w:rsidRPr="00BF47F1">
              <w:rPr>
                <w:rFonts w:ascii="Arial" w:hAnsi="Arial" w:cs="Arial"/>
                <w:b/>
                <w:color w:val="000000"/>
                <w:sz w:val="20"/>
              </w:rPr>
              <w:t xml:space="preserve"> </w:t>
            </w:r>
            <w:r w:rsidRPr="00BF47F1">
              <w:rPr>
                <w:rFonts w:ascii="Arial" w:hAnsi="Arial" w:cs="Arial"/>
                <w:b/>
                <w:color w:val="000000"/>
                <w:sz w:val="20"/>
              </w:rPr>
              <w:t>защиты</w:t>
            </w:r>
            <w:r w:rsidR="005D518E" w:rsidRPr="00BF47F1">
              <w:rPr>
                <w:rFonts w:ascii="Arial" w:hAnsi="Arial" w:cs="Arial"/>
                <w:b/>
                <w:color w:val="000000"/>
                <w:sz w:val="20"/>
              </w:rPr>
              <w:t xml:space="preserve"> </w:t>
            </w:r>
            <w:r w:rsidRPr="00BF47F1">
              <w:rPr>
                <w:rFonts w:ascii="Arial" w:hAnsi="Arial" w:cs="Arial"/>
                <w:b/>
                <w:color w:val="000000"/>
                <w:sz w:val="20"/>
              </w:rPr>
              <w:t>прав</w:t>
            </w:r>
            <w:r w:rsidR="005D518E" w:rsidRPr="00BF47F1">
              <w:rPr>
                <w:rFonts w:ascii="Arial" w:hAnsi="Arial" w:cs="Arial"/>
                <w:b/>
                <w:color w:val="000000"/>
                <w:sz w:val="20"/>
              </w:rPr>
              <w:t xml:space="preserve"> </w:t>
            </w:r>
            <w:r w:rsidRPr="00BF47F1">
              <w:rPr>
                <w:rFonts w:ascii="Arial" w:hAnsi="Arial" w:cs="Arial"/>
                <w:b/>
                <w:color w:val="000000"/>
                <w:sz w:val="20"/>
              </w:rPr>
              <w:t>потребит</w:t>
            </w:r>
            <w:r w:rsidRPr="00BF47F1">
              <w:rPr>
                <w:rFonts w:ascii="Arial" w:hAnsi="Arial" w:cs="Arial"/>
                <w:b/>
                <w:color w:val="000000"/>
                <w:sz w:val="20"/>
              </w:rPr>
              <w:t>е</w:t>
            </w:r>
            <w:r w:rsidRPr="00BF47F1">
              <w:rPr>
                <w:rFonts w:ascii="Arial" w:hAnsi="Arial" w:cs="Arial"/>
                <w:b/>
                <w:color w:val="000000"/>
                <w:sz w:val="20"/>
              </w:rPr>
              <w:t>лей</w:t>
            </w:r>
            <w:r w:rsidR="005D518E" w:rsidRPr="00BF47F1">
              <w:rPr>
                <w:rFonts w:ascii="Arial" w:hAnsi="Arial" w:cs="Arial"/>
                <w:b/>
                <w:color w:val="000000"/>
                <w:sz w:val="20"/>
              </w:rPr>
              <w:t xml:space="preserve"> </w:t>
            </w:r>
            <w:r w:rsidRPr="00BF47F1">
              <w:rPr>
                <w:rFonts w:ascii="Arial" w:hAnsi="Arial" w:cs="Arial"/>
                <w:b/>
                <w:color w:val="000000"/>
                <w:sz w:val="20"/>
              </w:rPr>
              <w:t>и</w:t>
            </w:r>
            <w:r w:rsidR="005D518E" w:rsidRPr="00BF47F1">
              <w:rPr>
                <w:rFonts w:ascii="Arial" w:hAnsi="Arial" w:cs="Arial"/>
                <w:b/>
                <w:color w:val="000000"/>
                <w:sz w:val="20"/>
              </w:rPr>
              <w:t xml:space="preserve"> </w:t>
            </w:r>
            <w:r w:rsidRPr="00BF47F1">
              <w:rPr>
                <w:rFonts w:ascii="Arial" w:hAnsi="Arial" w:cs="Arial"/>
                <w:b/>
                <w:color w:val="000000"/>
                <w:sz w:val="20"/>
              </w:rPr>
              <w:t>благополучия</w:t>
            </w:r>
            <w:r w:rsidR="005D518E" w:rsidRPr="00BF47F1">
              <w:rPr>
                <w:rFonts w:ascii="Arial" w:hAnsi="Arial" w:cs="Arial"/>
                <w:b/>
                <w:color w:val="000000"/>
                <w:sz w:val="20"/>
              </w:rPr>
              <w:t xml:space="preserve"> </w:t>
            </w:r>
            <w:r w:rsidRPr="00BF47F1">
              <w:rPr>
                <w:rFonts w:ascii="Arial" w:hAnsi="Arial" w:cs="Arial"/>
                <w:b/>
                <w:color w:val="000000"/>
                <w:sz w:val="20"/>
              </w:rPr>
              <w:t>ч</w:t>
            </w:r>
            <w:r w:rsidRPr="00BF47F1">
              <w:rPr>
                <w:rFonts w:ascii="Arial" w:hAnsi="Arial" w:cs="Arial"/>
                <w:b/>
                <w:color w:val="000000"/>
                <w:sz w:val="20"/>
              </w:rPr>
              <w:t>е</w:t>
            </w:r>
            <w:r w:rsidRPr="00BF47F1">
              <w:rPr>
                <w:rFonts w:ascii="Arial" w:hAnsi="Arial" w:cs="Arial"/>
                <w:b/>
                <w:color w:val="000000"/>
                <w:sz w:val="20"/>
              </w:rPr>
              <w:t>ловека</w:t>
            </w:r>
          </w:p>
        </w:tc>
        <w:tc>
          <w:tcPr>
            <w:tcW w:w="508"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b/>
                <w:color w:val="000000"/>
                <w:sz w:val="20"/>
              </w:rPr>
            </w:pPr>
            <w:r w:rsidRPr="00BF47F1">
              <w:rPr>
                <w:rFonts w:ascii="Arial" w:hAnsi="Arial" w:cs="Arial"/>
                <w:b/>
                <w:color w:val="000000"/>
                <w:sz w:val="20"/>
              </w:rPr>
              <w:t>141</w:t>
            </w:r>
          </w:p>
        </w:tc>
        <w:tc>
          <w:tcPr>
            <w:tcW w:w="1398" w:type="pct"/>
            <w:gridSpan w:val="2"/>
            <w:tcBorders>
              <w:top w:val="nil"/>
              <w:left w:val="nil"/>
              <w:bottom w:val="nil"/>
              <w:right w:val="nil"/>
            </w:tcBorders>
            <w:shd w:val="clear" w:color="auto" w:fill="auto"/>
            <w:tcMar>
              <w:left w:w="28" w:type="dxa"/>
              <w:right w:w="28" w:type="dxa"/>
            </w:tcMar>
            <w:vAlign w:val="center"/>
          </w:tcPr>
          <w:p w:rsidR="00CB0CB6" w:rsidRPr="00BF47F1" w:rsidRDefault="005D518E" w:rsidP="00FA0A09">
            <w:pPr>
              <w:jc w:val="center"/>
              <w:rPr>
                <w:rFonts w:ascii="Arial" w:hAnsi="Arial" w:cs="Arial"/>
                <w:b/>
                <w:color w:val="000000"/>
                <w:sz w:val="20"/>
              </w:rPr>
            </w:pPr>
            <w:r w:rsidRPr="00BF47F1">
              <w:rPr>
                <w:rFonts w:ascii="Arial" w:hAnsi="Arial" w:cs="Arial"/>
                <w:b/>
                <w:color w:val="000000"/>
                <w:sz w:val="20"/>
              </w:rPr>
              <w:t xml:space="preserve"> </w:t>
            </w:r>
          </w:p>
        </w:tc>
        <w:tc>
          <w:tcPr>
            <w:tcW w:w="714"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b/>
                <w:color w:val="000000"/>
                <w:sz w:val="20"/>
              </w:rPr>
            </w:pPr>
            <w:r w:rsidRPr="00BF47F1">
              <w:rPr>
                <w:rFonts w:ascii="Arial" w:hAnsi="Arial" w:cs="Arial"/>
                <w:b/>
                <w:color w:val="000000"/>
                <w:sz w:val="20"/>
              </w:rPr>
              <w:t>283,1</w:t>
            </w:r>
          </w:p>
        </w:tc>
      </w:tr>
      <w:tr w:rsidR="00CB0CB6" w:rsidRPr="00BF47F1" w:rsidTr="00FA0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Pr>
        <w:tc>
          <w:tcPr>
            <w:tcW w:w="2380"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Денежные</w:t>
            </w:r>
            <w:r w:rsidR="005D518E" w:rsidRPr="00BF47F1">
              <w:rPr>
                <w:rFonts w:ascii="Arial" w:hAnsi="Arial" w:cs="Arial"/>
                <w:color w:val="000000"/>
                <w:sz w:val="20"/>
              </w:rPr>
              <w:t xml:space="preserve"> </w:t>
            </w:r>
            <w:r w:rsidRPr="00BF47F1">
              <w:rPr>
                <w:rFonts w:ascii="Arial" w:hAnsi="Arial" w:cs="Arial"/>
                <w:color w:val="000000"/>
                <w:sz w:val="20"/>
              </w:rPr>
              <w:t>взыскания</w:t>
            </w:r>
            <w:r w:rsidR="005D518E" w:rsidRPr="00BF47F1">
              <w:rPr>
                <w:rFonts w:ascii="Arial" w:hAnsi="Arial" w:cs="Arial"/>
                <w:color w:val="000000"/>
                <w:sz w:val="20"/>
              </w:rPr>
              <w:t xml:space="preserve"> </w:t>
            </w:r>
            <w:r w:rsidRPr="00BF47F1">
              <w:rPr>
                <w:rFonts w:ascii="Arial" w:hAnsi="Arial" w:cs="Arial"/>
                <w:color w:val="000000"/>
                <w:sz w:val="20"/>
              </w:rPr>
              <w:t>(штрафы)</w:t>
            </w:r>
            <w:r w:rsidR="005D518E" w:rsidRPr="00BF47F1">
              <w:rPr>
                <w:rFonts w:ascii="Arial" w:hAnsi="Arial" w:cs="Arial"/>
                <w:color w:val="000000"/>
                <w:sz w:val="20"/>
              </w:rPr>
              <w:t xml:space="preserve"> </w:t>
            </w:r>
            <w:r w:rsidRPr="00BF47F1">
              <w:rPr>
                <w:rFonts w:ascii="Arial" w:hAnsi="Arial" w:cs="Arial"/>
                <w:color w:val="000000"/>
                <w:sz w:val="20"/>
              </w:rPr>
              <w:t>за</w:t>
            </w:r>
            <w:r w:rsidR="005D518E" w:rsidRPr="00BF47F1">
              <w:rPr>
                <w:rFonts w:ascii="Arial" w:hAnsi="Arial" w:cs="Arial"/>
                <w:color w:val="000000"/>
                <w:sz w:val="20"/>
              </w:rPr>
              <w:t xml:space="preserve"> </w:t>
            </w:r>
            <w:r w:rsidRPr="00BF47F1">
              <w:rPr>
                <w:rFonts w:ascii="Arial" w:hAnsi="Arial" w:cs="Arial"/>
                <w:color w:val="000000"/>
                <w:sz w:val="20"/>
              </w:rPr>
              <w:t>административные</w:t>
            </w:r>
            <w:r w:rsidR="005D518E" w:rsidRPr="00BF47F1">
              <w:rPr>
                <w:rFonts w:ascii="Arial" w:hAnsi="Arial" w:cs="Arial"/>
                <w:color w:val="000000"/>
                <w:sz w:val="20"/>
              </w:rPr>
              <w:t xml:space="preserve"> </w:t>
            </w:r>
            <w:r w:rsidRPr="00BF47F1">
              <w:rPr>
                <w:rFonts w:ascii="Arial" w:hAnsi="Arial" w:cs="Arial"/>
                <w:color w:val="000000"/>
                <w:sz w:val="20"/>
              </w:rPr>
              <w:t>правонаруш</w:t>
            </w:r>
            <w:r w:rsidRPr="00BF47F1">
              <w:rPr>
                <w:rFonts w:ascii="Arial" w:hAnsi="Arial" w:cs="Arial"/>
                <w:color w:val="000000"/>
                <w:sz w:val="20"/>
              </w:rPr>
              <w:t>е</w:t>
            </w:r>
            <w:r w:rsidRPr="00BF47F1">
              <w:rPr>
                <w:rFonts w:ascii="Arial" w:hAnsi="Arial" w:cs="Arial"/>
                <w:color w:val="000000"/>
                <w:sz w:val="20"/>
              </w:rPr>
              <w:t>ния</w:t>
            </w:r>
            <w:r w:rsidR="005D518E" w:rsidRPr="00BF47F1">
              <w:rPr>
                <w:rFonts w:ascii="Arial" w:hAnsi="Arial" w:cs="Arial"/>
                <w:color w:val="000000"/>
                <w:sz w:val="20"/>
              </w:rPr>
              <w:t xml:space="preserve"> </w:t>
            </w:r>
            <w:r w:rsidRPr="00BF47F1">
              <w:rPr>
                <w:rFonts w:ascii="Arial" w:hAnsi="Arial" w:cs="Arial"/>
                <w:color w:val="000000"/>
                <w:sz w:val="20"/>
              </w:rPr>
              <w:t>в</w:t>
            </w:r>
            <w:r w:rsidR="005D518E" w:rsidRPr="00BF47F1">
              <w:rPr>
                <w:rFonts w:ascii="Arial" w:hAnsi="Arial" w:cs="Arial"/>
                <w:color w:val="000000"/>
                <w:sz w:val="20"/>
              </w:rPr>
              <w:t xml:space="preserve"> </w:t>
            </w:r>
            <w:r w:rsidRPr="00BF47F1">
              <w:rPr>
                <w:rFonts w:ascii="Arial" w:hAnsi="Arial" w:cs="Arial"/>
                <w:color w:val="000000"/>
                <w:sz w:val="20"/>
              </w:rPr>
              <w:t>области</w:t>
            </w:r>
            <w:r w:rsidR="005D518E" w:rsidRPr="00BF47F1">
              <w:rPr>
                <w:rFonts w:ascii="Arial" w:hAnsi="Arial" w:cs="Arial"/>
                <w:color w:val="000000"/>
                <w:sz w:val="20"/>
              </w:rPr>
              <w:t xml:space="preserve"> </w:t>
            </w:r>
            <w:r w:rsidRPr="00BF47F1">
              <w:rPr>
                <w:rFonts w:ascii="Arial" w:hAnsi="Arial" w:cs="Arial"/>
                <w:color w:val="000000"/>
                <w:sz w:val="20"/>
              </w:rPr>
              <w:t>государственного</w:t>
            </w:r>
            <w:r w:rsidR="005D518E" w:rsidRPr="00BF47F1">
              <w:rPr>
                <w:rFonts w:ascii="Arial" w:hAnsi="Arial" w:cs="Arial"/>
                <w:color w:val="000000"/>
                <w:sz w:val="20"/>
              </w:rPr>
              <w:t xml:space="preserve"> </w:t>
            </w:r>
            <w:r w:rsidRPr="00BF47F1">
              <w:rPr>
                <w:rFonts w:ascii="Arial" w:hAnsi="Arial" w:cs="Arial"/>
                <w:color w:val="000000"/>
                <w:sz w:val="20"/>
              </w:rPr>
              <w:t>регулирования</w:t>
            </w:r>
            <w:r w:rsidR="005D518E" w:rsidRPr="00BF47F1">
              <w:rPr>
                <w:rFonts w:ascii="Arial" w:hAnsi="Arial" w:cs="Arial"/>
                <w:color w:val="000000"/>
                <w:sz w:val="20"/>
              </w:rPr>
              <w:t xml:space="preserve"> </w:t>
            </w:r>
            <w:r w:rsidRPr="00BF47F1">
              <w:rPr>
                <w:rFonts w:ascii="Arial" w:hAnsi="Arial" w:cs="Arial"/>
                <w:color w:val="000000"/>
                <w:sz w:val="20"/>
              </w:rPr>
              <w:t>производства</w:t>
            </w:r>
            <w:r w:rsidR="005D518E" w:rsidRPr="00BF47F1">
              <w:rPr>
                <w:rFonts w:ascii="Arial" w:hAnsi="Arial" w:cs="Arial"/>
                <w:color w:val="000000"/>
                <w:sz w:val="20"/>
              </w:rPr>
              <w:t xml:space="preserve"> </w:t>
            </w:r>
            <w:r w:rsidRPr="00BF47F1">
              <w:rPr>
                <w:rFonts w:ascii="Arial" w:hAnsi="Arial" w:cs="Arial"/>
                <w:color w:val="000000"/>
                <w:sz w:val="20"/>
              </w:rPr>
              <w:t>и</w:t>
            </w:r>
            <w:r w:rsidR="005D518E" w:rsidRPr="00BF47F1">
              <w:rPr>
                <w:rFonts w:ascii="Arial" w:hAnsi="Arial" w:cs="Arial"/>
                <w:color w:val="000000"/>
                <w:sz w:val="20"/>
              </w:rPr>
              <w:t xml:space="preserve"> </w:t>
            </w:r>
            <w:r w:rsidRPr="00BF47F1">
              <w:rPr>
                <w:rFonts w:ascii="Arial" w:hAnsi="Arial" w:cs="Arial"/>
                <w:color w:val="000000"/>
                <w:sz w:val="20"/>
              </w:rPr>
              <w:t>обор</w:t>
            </w:r>
            <w:r w:rsidRPr="00BF47F1">
              <w:rPr>
                <w:rFonts w:ascii="Arial" w:hAnsi="Arial" w:cs="Arial"/>
                <w:color w:val="000000"/>
                <w:sz w:val="20"/>
              </w:rPr>
              <w:t>о</w:t>
            </w:r>
            <w:r w:rsidRPr="00BF47F1">
              <w:rPr>
                <w:rFonts w:ascii="Arial" w:hAnsi="Arial" w:cs="Arial"/>
                <w:color w:val="000000"/>
                <w:sz w:val="20"/>
              </w:rPr>
              <w:t>та</w:t>
            </w:r>
            <w:r w:rsidR="005D518E" w:rsidRPr="00BF47F1">
              <w:rPr>
                <w:rFonts w:ascii="Arial" w:hAnsi="Arial" w:cs="Arial"/>
                <w:color w:val="000000"/>
                <w:sz w:val="20"/>
              </w:rPr>
              <w:t xml:space="preserve"> </w:t>
            </w:r>
            <w:r w:rsidRPr="00BF47F1">
              <w:rPr>
                <w:rFonts w:ascii="Arial" w:hAnsi="Arial" w:cs="Arial"/>
                <w:color w:val="000000"/>
                <w:sz w:val="20"/>
              </w:rPr>
              <w:t>этилового</w:t>
            </w:r>
            <w:r w:rsidR="005D518E" w:rsidRPr="00BF47F1">
              <w:rPr>
                <w:rFonts w:ascii="Arial" w:hAnsi="Arial" w:cs="Arial"/>
                <w:color w:val="000000"/>
                <w:sz w:val="20"/>
              </w:rPr>
              <w:t xml:space="preserve"> </w:t>
            </w:r>
            <w:r w:rsidRPr="00BF47F1">
              <w:rPr>
                <w:rFonts w:ascii="Arial" w:hAnsi="Arial" w:cs="Arial"/>
                <w:color w:val="000000"/>
                <w:sz w:val="20"/>
              </w:rPr>
              <w:t>спирта,</w:t>
            </w:r>
            <w:r w:rsidR="005D518E" w:rsidRPr="00BF47F1">
              <w:rPr>
                <w:rFonts w:ascii="Arial" w:hAnsi="Arial" w:cs="Arial"/>
                <w:color w:val="000000"/>
                <w:sz w:val="20"/>
              </w:rPr>
              <w:t xml:space="preserve"> </w:t>
            </w:r>
            <w:r w:rsidRPr="00BF47F1">
              <w:rPr>
                <w:rFonts w:ascii="Arial" w:hAnsi="Arial" w:cs="Arial"/>
                <w:color w:val="000000"/>
                <w:sz w:val="20"/>
              </w:rPr>
              <w:t>алкогольной,</w:t>
            </w:r>
            <w:r w:rsidR="005D518E" w:rsidRPr="00BF47F1">
              <w:rPr>
                <w:rFonts w:ascii="Arial" w:hAnsi="Arial" w:cs="Arial"/>
                <w:color w:val="000000"/>
                <w:sz w:val="20"/>
              </w:rPr>
              <w:t xml:space="preserve"> </w:t>
            </w:r>
            <w:r w:rsidRPr="00BF47F1">
              <w:rPr>
                <w:rFonts w:ascii="Arial" w:hAnsi="Arial" w:cs="Arial"/>
                <w:color w:val="000000"/>
                <w:sz w:val="20"/>
              </w:rPr>
              <w:t>спиртосодержащей</w:t>
            </w:r>
            <w:r w:rsidR="005D518E" w:rsidRPr="00BF47F1">
              <w:rPr>
                <w:rFonts w:ascii="Arial" w:hAnsi="Arial" w:cs="Arial"/>
                <w:color w:val="000000"/>
                <w:sz w:val="20"/>
              </w:rPr>
              <w:t xml:space="preserve"> </w:t>
            </w:r>
            <w:r w:rsidRPr="00BF47F1">
              <w:rPr>
                <w:rFonts w:ascii="Arial" w:hAnsi="Arial" w:cs="Arial"/>
                <w:color w:val="000000"/>
                <w:sz w:val="20"/>
              </w:rPr>
              <w:t>проду</w:t>
            </w:r>
            <w:r w:rsidRPr="00BF47F1">
              <w:rPr>
                <w:rFonts w:ascii="Arial" w:hAnsi="Arial" w:cs="Arial"/>
                <w:color w:val="000000"/>
                <w:sz w:val="20"/>
              </w:rPr>
              <w:t>к</w:t>
            </w:r>
            <w:r w:rsidRPr="00BF47F1">
              <w:rPr>
                <w:rFonts w:ascii="Arial" w:hAnsi="Arial" w:cs="Arial"/>
                <w:color w:val="000000"/>
                <w:sz w:val="20"/>
              </w:rPr>
              <w:t>ции</w:t>
            </w:r>
          </w:p>
        </w:tc>
        <w:tc>
          <w:tcPr>
            <w:tcW w:w="508"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141</w:t>
            </w:r>
          </w:p>
        </w:tc>
        <w:tc>
          <w:tcPr>
            <w:tcW w:w="1398" w:type="pct"/>
            <w:gridSpan w:val="2"/>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1</w:t>
            </w:r>
            <w:r w:rsidR="005D518E" w:rsidRPr="00BF47F1">
              <w:rPr>
                <w:rFonts w:ascii="Arial" w:hAnsi="Arial" w:cs="Arial"/>
                <w:color w:val="000000"/>
                <w:sz w:val="20"/>
              </w:rPr>
              <w:t xml:space="preserve"> </w:t>
            </w:r>
            <w:r w:rsidRPr="00BF47F1">
              <w:rPr>
                <w:rFonts w:ascii="Arial" w:hAnsi="Arial" w:cs="Arial"/>
                <w:color w:val="000000"/>
                <w:sz w:val="20"/>
              </w:rPr>
              <w:t>16</w:t>
            </w:r>
            <w:r w:rsidR="005D518E" w:rsidRPr="00BF47F1">
              <w:rPr>
                <w:rFonts w:ascii="Arial" w:hAnsi="Arial" w:cs="Arial"/>
                <w:color w:val="000000"/>
                <w:sz w:val="20"/>
              </w:rPr>
              <w:t xml:space="preserve"> </w:t>
            </w:r>
            <w:r w:rsidRPr="00BF47F1">
              <w:rPr>
                <w:rFonts w:ascii="Arial" w:hAnsi="Arial" w:cs="Arial"/>
                <w:color w:val="000000"/>
                <w:sz w:val="20"/>
              </w:rPr>
              <w:t>08010</w:t>
            </w:r>
            <w:r w:rsidR="005D518E" w:rsidRPr="00BF47F1">
              <w:rPr>
                <w:rFonts w:ascii="Arial" w:hAnsi="Arial" w:cs="Arial"/>
                <w:color w:val="000000"/>
                <w:sz w:val="20"/>
              </w:rPr>
              <w:t xml:space="preserve"> </w:t>
            </w:r>
            <w:r w:rsidRPr="00BF47F1">
              <w:rPr>
                <w:rFonts w:ascii="Arial" w:hAnsi="Arial" w:cs="Arial"/>
                <w:color w:val="000000"/>
                <w:sz w:val="20"/>
              </w:rPr>
              <w:t>01</w:t>
            </w:r>
            <w:r w:rsidR="005D518E" w:rsidRPr="00BF47F1">
              <w:rPr>
                <w:rFonts w:ascii="Arial" w:hAnsi="Arial" w:cs="Arial"/>
                <w:color w:val="000000"/>
                <w:sz w:val="20"/>
              </w:rPr>
              <w:t xml:space="preserve"> </w:t>
            </w:r>
            <w:r w:rsidRPr="00BF47F1">
              <w:rPr>
                <w:rFonts w:ascii="Arial" w:hAnsi="Arial" w:cs="Arial"/>
                <w:color w:val="000000"/>
                <w:sz w:val="20"/>
              </w:rPr>
              <w:t>0000</w:t>
            </w:r>
            <w:r w:rsidR="005D518E" w:rsidRPr="00BF47F1">
              <w:rPr>
                <w:rFonts w:ascii="Arial" w:hAnsi="Arial" w:cs="Arial"/>
                <w:color w:val="000000"/>
                <w:sz w:val="20"/>
              </w:rPr>
              <w:t xml:space="preserve"> </w:t>
            </w:r>
            <w:r w:rsidRPr="00BF47F1">
              <w:rPr>
                <w:rFonts w:ascii="Arial" w:hAnsi="Arial" w:cs="Arial"/>
                <w:color w:val="000000"/>
                <w:sz w:val="20"/>
              </w:rPr>
              <w:t>140</w:t>
            </w:r>
          </w:p>
        </w:tc>
        <w:tc>
          <w:tcPr>
            <w:tcW w:w="714"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20,0</w:t>
            </w:r>
          </w:p>
        </w:tc>
      </w:tr>
      <w:tr w:rsidR="00CB0CB6" w:rsidRPr="00BF47F1" w:rsidTr="00FA0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Pr>
        <w:tc>
          <w:tcPr>
            <w:tcW w:w="2380"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Денежные</w:t>
            </w:r>
            <w:r w:rsidR="005D518E" w:rsidRPr="00BF47F1">
              <w:rPr>
                <w:rFonts w:ascii="Arial" w:hAnsi="Arial" w:cs="Arial"/>
                <w:color w:val="000000"/>
                <w:sz w:val="20"/>
              </w:rPr>
              <w:t xml:space="preserve"> </w:t>
            </w:r>
            <w:r w:rsidRPr="00BF47F1">
              <w:rPr>
                <w:rFonts w:ascii="Arial" w:hAnsi="Arial" w:cs="Arial"/>
                <w:color w:val="000000"/>
                <w:sz w:val="20"/>
              </w:rPr>
              <w:t>взыскания</w:t>
            </w:r>
            <w:r w:rsidR="005D518E" w:rsidRPr="00BF47F1">
              <w:rPr>
                <w:rFonts w:ascii="Arial" w:hAnsi="Arial" w:cs="Arial"/>
                <w:color w:val="000000"/>
                <w:sz w:val="20"/>
              </w:rPr>
              <w:t xml:space="preserve"> </w:t>
            </w:r>
            <w:r w:rsidRPr="00BF47F1">
              <w:rPr>
                <w:rFonts w:ascii="Arial" w:hAnsi="Arial" w:cs="Arial"/>
                <w:color w:val="000000"/>
                <w:sz w:val="20"/>
              </w:rPr>
              <w:t>(штрафы)</w:t>
            </w:r>
            <w:r w:rsidR="005D518E" w:rsidRPr="00BF47F1">
              <w:rPr>
                <w:rFonts w:ascii="Arial" w:hAnsi="Arial" w:cs="Arial"/>
                <w:color w:val="000000"/>
                <w:sz w:val="20"/>
              </w:rPr>
              <w:t xml:space="preserve"> </w:t>
            </w:r>
            <w:r w:rsidRPr="00BF47F1">
              <w:rPr>
                <w:rFonts w:ascii="Arial" w:hAnsi="Arial" w:cs="Arial"/>
                <w:color w:val="000000"/>
                <w:sz w:val="20"/>
              </w:rPr>
              <w:t>за</w:t>
            </w:r>
            <w:r w:rsidR="005D518E" w:rsidRPr="00BF47F1">
              <w:rPr>
                <w:rFonts w:ascii="Arial" w:hAnsi="Arial" w:cs="Arial"/>
                <w:color w:val="000000"/>
                <w:sz w:val="20"/>
              </w:rPr>
              <w:t xml:space="preserve"> </w:t>
            </w:r>
            <w:r w:rsidRPr="00BF47F1">
              <w:rPr>
                <w:rFonts w:ascii="Arial" w:hAnsi="Arial" w:cs="Arial"/>
                <w:color w:val="000000"/>
                <w:sz w:val="20"/>
              </w:rPr>
              <w:t>нарушение</w:t>
            </w:r>
            <w:r w:rsidR="005D518E" w:rsidRPr="00BF47F1">
              <w:rPr>
                <w:rFonts w:ascii="Arial" w:hAnsi="Arial" w:cs="Arial"/>
                <w:color w:val="000000"/>
                <w:sz w:val="20"/>
              </w:rPr>
              <w:t xml:space="preserve"> </w:t>
            </w:r>
            <w:r w:rsidRPr="00BF47F1">
              <w:rPr>
                <w:rFonts w:ascii="Arial" w:hAnsi="Arial" w:cs="Arial"/>
                <w:color w:val="000000"/>
                <w:sz w:val="20"/>
              </w:rPr>
              <w:t>законодательства</w:t>
            </w:r>
            <w:r w:rsidR="005D518E" w:rsidRPr="00BF47F1">
              <w:rPr>
                <w:rFonts w:ascii="Arial" w:hAnsi="Arial" w:cs="Arial"/>
                <w:color w:val="000000"/>
                <w:sz w:val="20"/>
              </w:rPr>
              <w:t xml:space="preserve"> </w:t>
            </w:r>
            <w:r w:rsidRPr="00BF47F1">
              <w:rPr>
                <w:rFonts w:ascii="Arial" w:hAnsi="Arial" w:cs="Arial"/>
                <w:color w:val="000000"/>
                <w:sz w:val="20"/>
              </w:rPr>
              <w:t>в</w:t>
            </w:r>
            <w:r w:rsidR="005D518E" w:rsidRPr="00BF47F1">
              <w:rPr>
                <w:rFonts w:ascii="Arial" w:hAnsi="Arial" w:cs="Arial"/>
                <w:color w:val="000000"/>
                <w:sz w:val="20"/>
              </w:rPr>
              <w:t xml:space="preserve"> </w:t>
            </w:r>
            <w:r w:rsidRPr="00BF47F1">
              <w:rPr>
                <w:rFonts w:ascii="Arial" w:hAnsi="Arial" w:cs="Arial"/>
                <w:color w:val="000000"/>
                <w:sz w:val="20"/>
              </w:rPr>
              <w:t>о</w:t>
            </w:r>
            <w:r w:rsidRPr="00BF47F1">
              <w:rPr>
                <w:rFonts w:ascii="Arial" w:hAnsi="Arial" w:cs="Arial"/>
                <w:color w:val="000000"/>
                <w:sz w:val="20"/>
              </w:rPr>
              <w:t>б</w:t>
            </w:r>
            <w:r w:rsidRPr="00BF47F1">
              <w:rPr>
                <w:rFonts w:ascii="Arial" w:hAnsi="Arial" w:cs="Arial"/>
                <w:color w:val="000000"/>
                <w:sz w:val="20"/>
              </w:rPr>
              <w:t>ласти</w:t>
            </w:r>
            <w:r w:rsidR="005D518E" w:rsidRPr="00BF47F1">
              <w:rPr>
                <w:rFonts w:ascii="Arial" w:hAnsi="Arial" w:cs="Arial"/>
                <w:color w:val="000000"/>
                <w:sz w:val="20"/>
              </w:rPr>
              <w:t xml:space="preserve"> </w:t>
            </w:r>
            <w:r w:rsidRPr="00BF47F1">
              <w:rPr>
                <w:rFonts w:ascii="Arial" w:hAnsi="Arial" w:cs="Arial"/>
                <w:color w:val="000000"/>
                <w:sz w:val="20"/>
              </w:rPr>
              <w:t>охраны</w:t>
            </w:r>
            <w:r w:rsidR="005D518E" w:rsidRPr="00BF47F1">
              <w:rPr>
                <w:rFonts w:ascii="Arial" w:hAnsi="Arial" w:cs="Arial"/>
                <w:color w:val="000000"/>
                <w:sz w:val="20"/>
              </w:rPr>
              <w:t xml:space="preserve"> </w:t>
            </w:r>
            <w:r w:rsidRPr="00BF47F1">
              <w:rPr>
                <w:rFonts w:ascii="Arial" w:hAnsi="Arial" w:cs="Arial"/>
                <w:color w:val="000000"/>
                <w:sz w:val="20"/>
              </w:rPr>
              <w:t>окружа</w:t>
            </w:r>
            <w:r w:rsidRPr="00BF47F1">
              <w:rPr>
                <w:rFonts w:ascii="Arial" w:hAnsi="Arial" w:cs="Arial"/>
                <w:color w:val="000000"/>
                <w:sz w:val="20"/>
              </w:rPr>
              <w:t>ю</w:t>
            </w:r>
            <w:r w:rsidRPr="00BF47F1">
              <w:rPr>
                <w:rFonts w:ascii="Arial" w:hAnsi="Arial" w:cs="Arial"/>
                <w:color w:val="000000"/>
                <w:sz w:val="20"/>
              </w:rPr>
              <w:t>щей</w:t>
            </w:r>
            <w:r w:rsidR="005D518E" w:rsidRPr="00BF47F1">
              <w:rPr>
                <w:rFonts w:ascii="Arial" w:hAnsi="Arial" w:cs="Arial"/>
                <w:color w:val="000000"/>
                <w:sz w:val="20"/>
              </w:rPr>
              <w:t xml:space="preserve"> </w:t>
            </w:r>
            <w:r w:rsidRPr="00BF47F1">
              <w:rPr>
                <w:rFonts w:ascii="Arial" w:hAnsi="Arial" w:cs="Arial"/>
                <w:color w:val="000000"/>
                <w:sz w:val="20"/>
              </w:rPr>
              <w:t>среды</w:t>
            </w:r>
          </w:p>
        </w:tc>
        <w:tc>
          <w:tcPr>
            <w:tcW w:w="508"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141</w:t>
            </w:r>
          </w:p>
        </w:tc>
        <w:tc>
          <w:tcPr>
            <w:tcW w:w="1398" w:type="pct"/>
            <w:gridSpan w:val="2"/>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1</w:t>
            </w:r>
            <w:r w:rsidR="005D518E" w:rsidRPr="00BF47F1">
              <w:rPr>
                <w:rFonts w:ascii="Arial" w:hAnsi="Arial" w:cs="Arial"/>
                <w:color w:val="000000"/>
                <w:sz w:val="20"/>
              </w:rPr>
              <w:t xml:space="preserve"> </w:t>
            </w:r>
            <w:r w:rsidRPr="00BF47F1">
              <w:rPr>
                <w:rFonts w:ascii="Arial" w:hAnsi="Arial" w:cs="Arial"/>
                <w:color w:val="000000"/>
                <w:sz w:val="20"/>
              </w:rPr>
              <w:t>16</w:t>
            </w:r>
            <w:r w:rsidR="005D518E" w:rsidRPr="00BF47F1">
              <w:rPr>
                <w:rFonts w:ascii="Arial" w:hAnsi="Arial" w:cs="Arial"/>
                <w:color w:val="000000"/>
                <w:sz w:val="20"/>
              </w:rPr>
              <w:t xml:space="preserve"> </w:t>
            </w:r>
            <w:r w:rsidRPr="00BF47F1">
              <w:rPr>
                <w:rFonts w:ascii="Arial" w:hAnsi="Arial" w:cs="Arial"/>
                <w:color w:val="000000"/>
                <w:sz w:val="20"/>
              </w:rPr>
              <w:t>25050</w:t>
            </w:r>
            <w:r w:rsidR="005D518E" w:rsidRPr="00BF47F1">
              <w:rPr>
                <w:rFonts w:ascii="Arial" w:hAnsi="Arial" w:cs="Arial"/>
                <w:color w:val="000000"/>
                <w:sz w:val="20"/>
              </w:rPr>
              <w:t xml:space="preserve"> </w:t>
            </w:r>
            <w:r w:rsidRPr="00BF47F1">
              <w:rPr>
                <w:rFonts w:ascii="Arial" w:hAnsi="Arial" w:cs="Arial"/>
                <w:color w:val="000000"/>
                <w:sz w:val="20"/>
              </w:rPr>
              <w:t>01</w:t>
            </w:r>
            <w:r w:rsidR="005D518E" w:rsidRPr="00BF47F1">
              <w:rPr>
                <w:rFonts w:ascii="Arial" w:hAnsi="Arial" w:cs="Arial"/>
                <w:color w:val="000000"/>
                <w:sz w:val="20"/>
              </w:rPr>
              <w:t xml:space="preserve"> </w:t>
            </w:r>
            <w:r w:rsidRPr="00BF47F1">
              <w:rPr>
                <w:rFonts w:ascii="Arial" w:hAnsi="Arial" w:cs="Arial"/>
                <w:color w:val="000000"/>
                <w:sz w:val="20"/>
              </w:rPr>
              <w:t>0000</w:t>
            </w:r>
            <w:r w:rsidR="005D518E" w:rsidRPr="00BF47F1">
              <w:rPr>
                <w:rFonts w:ascii="Arial" w:hAnsi="Arial" w:cs="Arial"/>
                <w:color w:val="000000"/>
                <w:sz w:val="20"/>
              </w:rPr>
              <w:t xml:space="preserve"> </w:t>
            </w:r>
            <w:r w:rsidRPr="00BF47F1">
              <w:rPr>
                <w:rFonts w:ascii="Arial" w:hAnsi="Arial" w:cs="Arial"/>
                <w:color w:val="000000"/>
                <w:sz w:val="20"/>
              </w:rPr>
              <w:t>140</w:t>
            </w:r>
          </w:p>
        </w:tc>
        <w:tc>
          <w:tcPr>
            <w:tcW w:w="714"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30,0</w:t>
            </w:r>
          </w:p>
        </w:tc>
      </w:tr>
      <w:tr w:rsidR="00CB0CB6" w:rsidRPr="00BF47F1" w:rsidTr="00FA0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Pr>
        <w:tc>
          <w:tcPr>
            <w:tcW w:w="2380"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lastRenderedPageBreak/>
              <w:t>Денежные</w:t>
            </w:r>
            <w:r w:rsidR="005D518E" w:rsidRPr="00BF47F1">
              <w:rPr>
                <w:rFonts w:ascii="Arial" w:hAnsi="Arial" w:cs="Arial"/>
                <w:color w:val="000000"/>
                <w:sz w:val="20"/>
              </w:rPr>
              <w:t xml:space="preserve"> </w:t>
            </w:r>
            <w:r w:rsidRPr="00BF47F1">
              <w:rPr>
                <w:rFonts w:ascii="Arial" w:hAnsi="Arial" w:cs="Arial"/>
                <w:color w:val="000000"/>
                <w:sz w:val="20"/>
              </w:rPr>
              <w:t>взыскания</w:t>
            </w:r>
            <w:r w:rsidR="005D518E" w:rsidRPr="00BF47F1">
              <w:rPr>
                <w:rFonts w:ascii="Arial" w:hAnsi="Arial" w:cs="Arial"/>
                <w:color w:val="000000"/>
                <w:sz w:val="20"/>
              </w:rPr>
              <w:t xml:space="preserve"> </w:t>
            </w:r>
            <w:r w:rsidRPr="00BF47F1">
              <w:rPr>
                <w:rFonts w:ascii="Arial" w:hAnsi="Arial" w:cs="Arial"/>
                <w:color w:val="000000"/>
                <w:sz w:val="20"/>
              </w:rPr>
              <w:t>(штрафы)</w:t>
            </w:r>
            <w:r w:rsidR="005D518E" w:rsidRPr="00BF47F1">
              <w:rPr>
                <w:rFonts w:ascii="Arial" w:hAnsi="Arial" w:cs="Arial"/>
                <w:color w:val="000000"/>
                <w:sz w:val="20"/>
              </w:rPr>
              <w:t xml:space="preserve"> </w:t>
            </w:r>
            <w:r w:rsidRPr="00BF47F1">
              <w:rPr>
                <w:rFonts w:ascii="Arial" w:hAnsi="Arial" w:cs="Arial"/>
                <w:color w:val="000000"/>
                <w:sz w:val="20"/>
              </w:rPr>
              <w:t>за</w:t>
            </w:r>
            <w:r w:rsidR="005D518E" w:rsidRPr="00BF47F1">
              <w:rPr>
                <w:rFonts w:ascii="Arial" w:hAnsi="Arial" w:cs="Arial"/>
                <w:color w:val="000000"/>
                <w:sz w:val="20"/>
              </w:rPr>
              <w:t xml:space="preserve"> </w:t>
            </w:r>
            <w:r w:rsidRPr="00BF47F1">
              <w:rPr>
                <w:rFonts w:ascii="Arial" w:hAnsi="Arial" w:cs="Arial"/>
                <w:color w:val="000000"/>
                <w:sz w:val="20"/>
              </w:rPr>
              <w:t>нарушение</w:t>
            </w:r>
            <w:r w:rsidR="005D518E" w:rsidRPr="00BF47F1">
              <w:rPr>
                <w:rFonts w:ascii="Arial" w:hAnsi="Arial" w:cs="Arial"/>
                <w:color w:val="000000"/>
                <w:sz w:val="20"/>
              </w:rPr>
              <w:t xml:space="preserve"> </w:t>
            </w:r>
            <w:r w:rsidRPr="00BF47F1">
              <w:rPr>
                <w:rFonts w:ascii="Arial" w:hAnsi="Arial" w:cs="Arial"/>
                <w:color w:val="000000"/>
                <w:sz w:val="20"/>
              </w:rPr>
              <w:t>законодательства</w:t>
            </w:r>
            <w:r w:rsidR="005D518E" w:rsidRPr="00BF47F1">
              <w:rPr>
                <w:rFonts w:ascii="Arial" w:hAnsi="Arial" w:cs="Arial"/>
                <w:color w:val="000000"/>
                <w:sz w:val="20"/>
              </w:rPr>
              <w:t xml:space="preserve"> </w:t>
            </w:r>
            <w:r w:rsidRPr="00BF47F1">
              <w:rPr>
                <w:rFonts w:ascii="Arial" w:hAnsi="Arial" w:cs="Arial"/>
                <w:color w:val="000000"/>
                <w:sz w:val="20"/>
              </w:rPr>
              <w:t>в</w:t>
            </w:r>
            <w:r w:rsidR="005D518E" w:rsidRPr="00BF47F1">
              <w:rPr>
                <w:rFonts w:ascii="Arial" w:hAnsi="Arial" w:cs="Arial"/>
                <w:color w:val="000000"/>
                <w:sz w:val="20"/>
              </w:rPr>
              <w:t xml:space="preserve"> </w:t>
            </w:r>
            <w:r w:rsidRPr="00BF47F1">
              <w:rPr>
                <w:rFonts w:ascii="Arial" w:hAnsi="Arial" w:cs="Arial"/>
                <w:color w:val="000000"/>
                <w:sz w:val="20"/>
              </w:rPr>
              <w:t>о</w:t>
            </w:r>
            <w:r w:rsidRPr="00BF47F1">
              <w:rPr>
                <w:rFonts w:ascii="Arial" w:hAnsi="Arial" w:cs="Arial"/>
                <w:color w:val="000000"/>
                <w:sz w:val="20"/>
              </w:rPr>
              <w:t>б</w:t>
            </w:r>
            <w:r w:rsidRPr="00BF47F1">
              <w:rPr>
                <w:rFonts w:ascii="Arial" w:hAnsi="Arial" w:cs="Arial"/>
                <w:color w:val="000000"/>
                <w:sz w:val="20"/>
              </w:rPr>
              <w:t>ласти</w:t>
            </w:r>
            <w:r w:rsidR="005D518E" w:rsidRPr="00BF47F1">
              <w:rPr>
                <w:rFonts w:ascii="Arial" w:hAnsi="Arial" w:cs="Arial"/>
                <w:color w:val="000000"/>
                <w:sz w:val="20"/>
              </w:rPr>
              <w:t xml:space="preserve"> </w:t>
            </w:r>
            <w:r w:rsidRPr="00BF47F1">
              <w:rPr>
                <w:rFonts w:ascii="Arial" w:hAnsi="Arial" w:cs="Arial"/>
                <w:color w:val="000000"/>
                <w:sz w:val="20"/>
              </w:rPr>
              <w:t>обеспечения</w:t>
            </w:r>
            <w:r w:rsidR="005D518E" w:rsidRPr="00BF47F1">
              <w:rPr>
                <w:rFonts w:ascii="Arial" w:hAnsi="Arial" w:cs="Arial"/>
                <w:color w:val="000000"/>
                <w:sz w:val="20"/>
              </w:rPr>
              <w:t xml:space="preserve"> </w:t>
            </w:r>
            <w:r w:rsidRPr="00BF47F1">
              <w:rPr>
                <w:rFonts w:ascii="Arial" w:hAnsi="Arial" w:cs="Arial"/>
                <w:color w:val="000000"/>
                <w:sz w:val="20"/>
              </w:rPr>
              <w:t>санитарно-эпидемиологического</w:t>
            </w:r>
            <w:r w:rsidR="005D518E" w:rsidRPr="00BF47F1">
              <w:rPr>
                <w:rFonts w:ascii="Arial" w:hAnsi="Arial" w:cs="Arial"/>
                <w:color w:val="000000"/>
                <w:sz w:val="20"/>
              </w:rPr>
              <w:t xml:space="preserve"> </w:t>
            </w:r>
            <w:r w:rsidRPr="00BF47F1">
              <w:rPr>
                <w:rFonts w:ascii="Arial" w:hAnsi="Arial" w:cs="Arial"/>
                <w:color w:val="000000"/>
                <w:sz w:val="20"/>
              </w:rPr>
              <w:t>благополучия</w:t>
            </w:r>
            <w:r w:rsidR="005D518E" w:rsidRPr="00BF47F1">
              <w:rPr>
                <w:rFonts w:ascii="Arial" w:hAnsi="Arial" w:cs="Arial"/>
                <w:color w:val="000000"/>
                <w:sz w:val="20"/>
              </w:rPr>
              <w:t xml:space="preserve"> </w:t>
            </w:r>
            <w:r w:rsidRPr="00BF47F1">
              <w:rPr>
                <w:rFonts w:ascii="Arial" w:hAnsi="Arial" w:cs="Arial"/>
                <w:color w:val="000000"/>
                <w:sz w:val="20"/>
              </w:rPr>
              <w:t>человека</w:t>
            </w:r>
            <w:r w:rsidR="005D518E" w:rsidRPr="00BF47F1">
              <w:rPr>
                <w:rFonts w:ascii="Arial" w:hAnsi="Arial" w:cs="Arial"/>
                <w:color w:val="000000"/>
                <w:sz w:val="20"/>
              </w:rPr>
              <w:t xml:space="preserve"> </w:t>
            </w:r>
            <w:r w:rsidRPr="00BF47F1">
              <w:rPr>
                <w:rFonts w:ascii="Arial" w:hAnsi="Arial" w:cs="Arial"/>
                <w:color w:val="000000"/>
                <w:sz w:val="20"/>
              </w:rPr>
              <w:t>и</w:t>
            </w:r>
            <w:r w:rsidR="005D518E" w:rsidRPr="00BF47F1">
              <w:rPr>
                <w:rFonts w:ascii="Arial" w:hAnsi="Arial" w:cs="Arial"/>
                <w:color w:val="000000"/>
                <w:sz w:val="20"/>
              </w:rPr>
              <w:t xml:space="preserve"> </w:t>
            </w:r>
            <w:r w:rsidRPr="00BF47F1">
              <w:rPr>
                <w:rFonts w:ascii="Arial" w:hAnsi="Arial" w:cs="Arial"/>
                <w:color w:val="000000"/>
                <w:sz w:val="20"/>
              </w:rPr>
              <w:t>з</w:t>
            </w:r>
            <w:r w:rsidRPr="00BF47F1">
              <w:rPr>
                <w:rFonts w:ascii="Arial" w:hAnsi="Arial" w:cs="Arial"/>
                <w:color w:val="000000"/>
                <w:sz w:val="20"/>
              </w:rPr>
              <w:t>а</w:t>
            </w:r>
            <w:r w:rsidRPr="00BF47F1">
              <w:rPr>
                <w:rFonts w:ascii="Arial" w:hAnsi="Arial" w:cs="Arial"/>
                <w:color w:val="000000"/>
                <w:sz w:val="20"/>
              </w:rPr>
              <w:t>конодательства</w:t>
            </w:r>
            <w:r w:rsidR="005D518E" w:rsidRPr="00BF47F1">
              <w:rPr>
                <w:rFonts w:ascii="Arial" w:hAnsi="Arial" w:cs="Arial"/>
                <w:color w:val="000000"/>
                <w:sz w:val="20"/>
              </w:rPr>
              <w:t xml:space="preserve"> </w:t>
            </w:r>
            <w:r w:rsidRPr="00BF47F1">
              <w:rPr>
                <w:rFonts w:ascii="Arial" w:hAnsi="Arial" w:cs="Arial"/>
                <w:color w:val="000000"/>
                <w:sz w:val="20"/>
              </w:rPr>
              <w:t>в</w:t>
            </w:r>
            <w:r w:rsidR="005D518E" w:rsidRPr="00BF47F1">
              <w:rPr>
                <w:rFonts w:ascii="Arial" w:hAnsi="Arial" w:cs="Arial"/>
                <w:color w:val="000000"/>
                <w:sz w:val="20"/>
              </w:rPr>
              <w:t xml:space="preserve"> </w:t>
            </w:r>
            <w:r w:rsidRPr="00BF47F1">
              <w:rPr>
                <w:rFonts w:ascii="Arial" w:hAnsi="Arial" w:cs="Arial"/>
                <w:color w:val="000000"/>
                <w:sz w:val="20"/>
              </w:rPr>
              <w:t>сфере</w:t>
            </w:r>
            <w:r w:rsidR="005D518E" w:rsidRPr="00BF47F1">
              <w:rPr>
                <w:rFonts w:ascii="Arial" w:hAnsi="Arial" w:cs="Arial"/>
                <w:color w:val="000000"/>
                <w:sz w:val="20"/>
              </w:rPr>
              <w:t xml:space="preserve"> </w:t>
            </w:r>
            <w:r w:rsidRPr="00BF47F1">
              <w:rPr>
                <w:rFonts w:ascii="Arial" w:hAnsi="Arial" w:cs="Arial"/>
                <w:color w:val="000000"/>
                <w:sz w:val="20"/>
              </w:rPr>
              <w:t>защиты</w:t>
            </w:r>
            <w:r w:rsidR="005D518E" w:rsidRPr="00BF47F1">
              <w:rPr>
                <w:rFonts w:ascii="Arial" w:hAnsi="Arial" w:cs="Arial"/>
                <w:color w:val="000000"/>
                <w:sz w:val="20"/>
              </w:rPr>
              <w:t xml:space="preserve"> </w:t>
            </w:r>
            <w:r w:rsidRPr="00BF47F1">
              <w:rPr>
                <w:rFonts w:ascii="Arial" w:hAnsi="Arial" w:cs="Arial"/>
                <w:color w:val="000000"/>
                <w:sz w:val="20"/>
              </w:rPr>
              <w:t>прав</w:t>
            </w:r>
            <w:r w:rsidR="005D518E" w:rsidRPr="00BF47F1">
              <w:rPr>
                <w:rFonts w:ascii="Arial" w:hAnsi="Arial" w:cs="Arial"/>
                <w:color w:val="000000"/>
                <w:sz w:val="20"/>
              </w:rPr>
              <w:t xml:space="preserve"> </w:t>
            </w:r>
            <w:r w:rsidRPr="00BF47F1">
              <w:rPr>
                <w:rFonts w:ascii="Arial" w:hAnsi="Arial" w:cs="Arial"/>
                <w:color w:val="000000"/>
                <w:sz w:val="20"/>
              </w:rPr>
              <w:t>потреб</w:t>
            </w:r>
            <w:r w:rsidRPr="00BF47F1">
              <w:rPr>
                <w:rFonts w:ascii="Arial" w:hAnsi="Arial" w:cs="Arial"/>
                <w:color w:val="000000"/>
                <w:sz w:val="20"/>
              </w:rPr>
              <w:t>и</w:t>
            </w:r>
            <w:r w:rsidRPr="00BF47F1">
              <w:rPr>
                <w:rFonts w:ascii="Arial" w:hAnsi="Arial" w:cs="Arial"/>
                <w:color w:val="000000"/>
                <w:sz w:val="20"/>
              </w:rPr>
              <w:t>телей</w:t>
            </w:r>
          </w:p>
        </w:tc>
        <w:tc>
          <w:tcPr>
            <w:tcW w:w="508"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141</w:t>
            </w:r>
          </w:p>
        </w:tc>
        <w:tc>
          <w:tcPr>
            <w:tcW w:w="1398" w:type="pct"/>
            <w:gridSpan w:val="2"/>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1</w:t>
            </w:r>
            <w:r w:rsidR="005D518E" w:rsidRPr="00BF47F1">
              <w:rPr>
                <w:rFonts w:ascii="Arial" w:hAnsi="Arial" w:cs="Arial"/>
                <w:color w:val="000000"/>
                <w:sz w:val="20"/>
              </w:rPr>
              <w:t xml:space="preserve"> </w:t>
            </w:r>
            <w:r w:rsidRPr="00BF47F1">
              <w:rPr>
                <w:rFonts w:ascii="Arial" w:hAnsi="Arial" w:cs="Arial"/>
                <w:color w:val="000000"/>
                <w:sz w:val="20"/>
              </w:rPr>
              <w:t>16</w:t>
            </w:r>
            <w:r w:rsidR="005D518E" w:rsidRPr="00BF47F1">
              <w:rPr>
                <w:rFonts w:ascii="Arial" w:hAnsi="Arial" w:cs="Arial"/>
                <w:color w:val="000000"/>
                <w:sz w:val="20"/>
              </w:rPr>
              <w:t xml:space="preserve"> </w:t>
            </w:r>
            <w:r w:rsidRPr="00BF47F1">
              <w:rPr>
                <w:rFonts w:ascii="Arial" w:hAnsi="Arial" w:cs="Arial"/>
                <w:color w:val="000000"/>
                <w:sz w:val="20"/>
              </w:rPr>
              <w:t>28000</w:t>
            </w:r>
            <w:r w:rsidR="005D518E" w:rsidRPr="00BF47F1">
              <w:rPr>
                <w:rFonts w:ascii="Arial" w:hAnsi="Arial" w:cs="Arial"/>
                <w:color w:val="000000"/>
                <w:sz w:val="20"/>
              </w:rPr>
              <w:t xml:space="preserve"> </w:t>
            </w:r>
            <w:r w:rsidRPr="00BF47F1">
              <w:rPr>
                <w:rFonts w:ascii="Arial" w:hAnsi="Arial" w:cs="Arial"/>
                <w:color w:val="000000"/>
                <w:sz w:val="20"/>
              </w:rPr>
              <w:t>01</w:t>
            </w:r>
            <w:r w:rsidR="005D518E" w:rsidRPr="00BF47F1">
              <w:rPr>
                <w:rFonts w:ascii="Arial" w:hAnsi="Arial" w:cs="Arial"/>
                <w:color w:val="000000"/>
                <w:sz w:val="20"/>
              </w:rPr>
              <w:t xml:space="preserve"> </w:t>
            </w:r>
            <w:r w:rsidRPr="00BF47F1">
              <w:rPr>
                <w:rFonts w:ascii="Arial" w:hAnsi="Arial" w:cs="Arial"/>
                <w:color w:val="000000"/>
                <w:sz w:val="20"/>
              </w:rPr>
              <w:t>0000</w:t>
            </w:r>
            <w:r w:rsidR="005D518E" w:rsidRPr="00BF47F1">
              <w:rPr>
                <w:rFonts w:ascii="Arial" w:hAnsi="Arial" w:cs="Arial"/>
                <w:color w:val="000000"/>
                <w:sz w:val="20"/>
              </w:rPr>
              <w:t xml:space="preserve"> </w:t>
            </w:r>
            <w:r w:rsidRPr="00BF47F1">
              <w:rPr>
                <w:rFonts w:ascii="Arial" w:hAnsi="Arial" w:cs="Arial"/>
                <w:color w:val="000000"/>
                <w:sz w:val="20"/>
              </w:rPr>
              <w:t>140</w:t>
            </w:r>
          </w:p>
        </w:tc>
        <w:tc>
          <w:tcPr>
            <w:tcW w:w="714"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184,2</w:t>
            </w:r>
          </w:p>
        </w:tc>
      </w:tr>
      <w:tr w:rsidR="00CB0CB6" w:rsidRPr="00BF47F1" w:rsidTr="00FA0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Pr>
        <w:tc>
          <w:tcPr>
            <w:tcW w:w="2380"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Денежные</w:t>
            </w:r>
            <w:r w:rsidR="005D518E" w:rsidRPr="00BF47F1">
              <w:rPr>
                <w:rFonts w:ascii="Arial" w:hAnsi="Arial" w:cs="Arial"/>
                <w:color w:val="000000"/>
                <w:sz w:val="20"/>
              </w:rPr>
              <w:t xml:space="preserve"> </w:t>
            </w:r>
            <w:r w:rsidRPr="00BF47F1">
              <w:rPr>
                <w:rFonts w:ascii="Arial" w:hAnsi="Arial" w:cs="Arial"/>
                <w:color w:val="000000"/>
                <w:sz w:val="20"/>
              </w:rPr>
              <w:t>взыскания</w:t>
            </w:r>
            <w:r w:rsidR="005D518E" w:rsidRPr="00BF47F1">
              <w:rPr>
                <w:rFonts w:ascii="Arial" w:hAnsi="Arial" w:cs="Arial"/>
                <w:color w:val="000000"/>
                <w:sz w:val="20"/>
              </w:rPr>
              <w:t xml:space="preserve"> </w:t>
            </w:r>
            <w:r w:rsidRPr="00BF47F1">
              <w:rPr>
                <w:rFonts w:ascii="Arial" w:hAnsi="Arial" w:cs="Arial"/>
                <w:color w:val="000000"/>
                <w:sz w:val="20"/>
              </w:rPr>
              <w:t>(штрафы)</w:t>
            </w:r>
            <w:r w:rsidR="005D518E" w:rsidRPr="00BF47F1">
              <w:rPr>
                <w:rFonts w:ascii="Arial" w:hAnsi="Arial" w:cs="Arial"/>
                <w:color w:val="000000"/>
                <w:sz w:val="20"/>
              </w:rPr>
              <w:t xml:space="preserve"> </w:t>
            </w:r>
            <w:r w:rsidRPr="00BF47F1">
              <w:rPr>
                <w:rFonts w:ascii="Arial" w:hAnsi="Arial" w:cs="Arial"/>
                <w:color w:val="000000"/>
                <w:sz w:val="20"/>
              </w:rPr>
              <w:t>за</w:t>
            </w:r>
            <w:r w:rsidR="005D518E" w:rsidRPr="00BF47F1">
              <w:rPr>
                <w:rFonts w:ascii="Arial" w:hAnsi="Arial" w:cs="Arial"/>
                <w:color w:val="000000"/>
                <w:sz w:val="20"/>
              </w:rPr>
              <w:t xml:space="preserve"> </w:t>
            </w:r>
            <w:r w:rsidRPr="00BF47F1">
              <w:rPr>
                <w:rFonts w:ascii="Arial" w:hAnsi="Arial" w:cs="Arial"/>
                <w:color w:val="000000"/>
                <w:sz w:val="20"/>
              </w:rPr>
              <w:t>нарушение</w:t>
            </w:r>
            <w:r w:rsidR="005D518E" w:rsidRPr="00BF47F1">
              <w:rPr>
                <w:rFonts w:ascii="Arial" w:hAnsi="Arial" w:cs="Arial"/>
                <w:color w:val="000000"/>
                <w:sz w:val="20"/>
              </w:rPr>
              <w:t xml:space="preserve"> </w:t>
            </w:r>
            <w:r w:rsidRPr="00BF47F1">
              <w:rPr>
                <w:rFonts w:ascii="Arial" w:hAnsi="Arial" w:cs="Arial"/>
                <w:color w:val="000000"/>
                <w:sz w:val="20"/>
              </w:rPr>
              <w:t>законодательства</w:t>
            </w:r>
            <w:r w:rsidR="005D518E" w:rsidRPr="00BF47F1">
              <w:rPr>
                <w:rFonts w:ascii="Arial" w:hAnsi="Arial" w:cs="Arial"/>
                <w:color w:val="000000"/>
                <w:sz w:val="20"/>
              </w:rPr>
              <w:t xml:space="preserve"> </w:t>
            </w:r>
            <w:r w:rsidRPr="00BF47F1">
              <w:rPr>
                <w:rFonts w:ascii="Arial" w:hAnsi="Arial" w:cs="Arial"/>
                <w:color w:val="000000"/>
                <w:sz w:val="20"/>
              </w:rPr>
              <w:t>Ро</w:t>
            </w:r>
            <w:r w:rsidRPr="00BF47F1">
              <w:rPr>
                <w:rFonts w:ascii="Arial" w:hAnsi="Arial" w:cs="Arial"/>
                <w:color w:val="000000"/>
                <w:sz w:val="20"/>
              </w:rPr>
              <w:t>с</w:t>
            </w:r>
            <w:r w:rsidRPr="00BF47F1">
              <w:rPr>
                <w:rFonts w:ascii="Arial" w:hAnsi="Arial" w:cs="Arial"/>
                <w:color w:val="000000"/>
                <w:sz w:val="20"/>
              </w:rPr>
              <w:t>сийской</w:t>
            </w:r>
            <w:r w:rsidR="005D518E" w:rsidRPr="00BF47F1">
              <w:rPr>
                <w:rFonts w:ascii="Arial" w:hAnsi="Arial" w:cs="Arial"/>
                <w:color w:val="000000"/>
                <w:sz w:val="20"/>
              </w:rPr>
              <w:t xml:space="preserve"> </w:t>
            </w:r>
            <w:r w:rsidRPr="00BF47F1">
              <w:rPr>
                <w:rFonts w:ascii="Arial" w:hAnsi="Arial" w:cs="Arial"/>
                <w:color w:val="000000"/>
                <w:sz w:val="20"/>
              </w:rPr>
              <w:t>Федерации</w:t>
            </w:r>
            <w:r w:rsidR="005D518E" w:rsidRPr="00BF47F1">
              <w:rPr>
                <w:rFonts w:ascii="Arial" w:hAnsi="Arial" w:cs="Arial"/>
                <w:color w:val="000000"/>
                <w:sz w:val="20"/>
              </w:rPr>
              <w:t xml:space="preserve"> </w:t>
            </w:r>
            <w:r w:rsidRPr="00BF47F1">
              <w:rPr>
                <w:rFonts w:ascii="Arial" w:hAnsi="Arial" w:cs="Arial"/>
                <w:color w:val="000000"/>
                <w:sz w:val="20"/>
              </w:rPr>
              <w:t>об</w:t>
            </w:r>
            <w:r w:rsidR="005D518E" w:rsidRPr="00BF47F1">
              <w:rPr>
                <w:rFonts w:ascii="Arial" w:hAnsi="Arial" w:cs="Arial"/>
                <w:color w:val="000000"/>
                <w:sz w:val="20"/>
              </w:rPr>
              <w:t xml:space="preserve"> </w:t>
            </w:r>
            <w:r w:rsidRPr="00BF47F1">
              <w:rPr>
                <w:rFonts w:ascii="Arial" w:hAnsi="Arial" w:cs="Arial"/>
                <w:color w:val="000000"/>
                <w:sz w:val="20"/>
              </w:rPr>
              <w:t>административных</w:t>
            </w:r>
            <w:r w:rsidR="005D518E" w:rsidRPr="00BF47F1">
              <w:rPr>
                <w:rFonts w:ascii="Arial" w:hAnsi="Arial" w:cs="Arial"/>
                <w:color w:val="000000"/>
                <w:sz w:val="20"/>
              </w:rPr>
              <w:t xml:space="preserve"> </w:t>
            </w:r>
            <w:r w:rsidRPr="00BF47F1">
              <w:rPr>
                <w:rFonts w:ascii="Arial" w:hAnsi="Arial" w:cs="Arial"/>
                <w:color w:val="000000"/>
                <w:sz w:val="20"/>
              </w:rPr>
              <w:t>правонарушениях,</w:t>
            </w:r>
            <w:r w:rsidR="005D518E" w:rsidRPr="00BF47F1">
              <w:rPr>
                <w:rFonts w:ascii="Arial" w:hAnsi="Arial" w:cs="Arial"/>
                <w:color w:val="000000"/>
                <w:sz w:val="20"/>
              </w:rPr>
              <w:t xml:space="preserve"> </w:t>
            </w:r>
            <w:r w:rsidRPr="00BF47F1">
              <w:rPr>
                <w:rFonts w:ascii="Arial" w:hAnsi="Arial" w:cs="Arial"/>
                <w:color w:val="000000"/>
                <w:sz w:val="20"/>
              </w:rPr>
              <w:t>предусмотренные</w:t>
            </w:r>
            <w:r w:rsidR="005D518E" w:rsidRPr="00BF47F1">
              <w:rPr>
                <w:rFonts w:ascii="Arial" w:hAnsi="Arial" w:cs="Arial"/>
                <w:color w:val="000000"/>
                <w:sz w:val="20"/>
              </w:rPr>
              <w:t xml:space="preserve"> </w:t>
            </w:r>
            <w:r w:rsidRPr="00BF47F1">
              <w:rPr>
                <w:rFonts w:ascii="Arial" w:hAnsi="Arial" w:cs="Arial"/>
                <w:color w:val="000000"/>
                <w:sz w:val="20"/>
              </w:rPr>
              <w:t>статьей</w:t>
            </w:r>
            <w:r w:rsidR="005D518E" w:rsidRPr="00BF47F1">
              <w:rPr>
                <w:rFonts w:ascii="Arial" w:hAnsi="Arial" w:cs="Arial"/>
                <w:color w:val="000000"/>
                <w:sz w:val="20"/>
              </w:rPr>
              <w:t xml:space="preserve"> </w:t>
            </w:r>
            <w:r w:rsidRPr="00BF47F1">
              <w:rPr>
                <w:rFonts w:ascii="Arial" w:hAnsi="Arial" w:cs="Arial"/>
                <w:color w:val="000000"/>
                <w:sz w:val="20"/>
              </w:rPr>
              <w:t>20.25</w:t>
            </w:r>
            <w:r w:rsidR="005D518E" w:rsidRPr="00BF47F1">
              <w:rPr>
                <w:rFonts w:ascii="Arial" w:hAnsi="Arial" w:cs="Arial"/>
                <w:color w:val="000000"/>
                <w:sz w:val="20"/>
              </w:rPr>
              <w:t xml:space="preserve"> </w:t>
            </w:r>
            <w:r w:rsidRPr="00BF47F1">
              <w:rPr>
                <w:rFonts w:ascii="Arial" w:hAnsi="Arial" w:cs="Arial"/>
                <w:color w:val="000000"/>
                <w:sz w:val="20"/>
              </w:rPr>
              <w:t>Кодекса</w:t>
            </w:r>
            <w:r w:rsidR="005D518E" w:rsidRPr="00BF47F1">
              <w:rPr>
                <w:rFonts w:ascii="Arial" w:hAnsi="Arial" w:cs="Arial"/>
                <w:color w:val="000000"/>
                <w:sz w:val="20"/>
              </w:rPr>
              <w:t xml:space="preserve"> </w:t>
            </w:r>
            <w:r w:rsidRPr="00BF47F1">
              <w:rPr>
                <w:rFonts w:ascii="Arial" w:hAnsi="Arial" w:cs="Arial"/>
                <w:color w:val="000000"/>
                <w:sz w:val="20"/>
              </w:rPr>
              <w:t>Российской</w:t>
            </w:r>
            <w:r w:rsidR="005D518E" w:rsidRPr="00BF47F1">
              <w:rPr>
                <w:rFonts w:ascii="Arial" w:hAnsi="Arial" w:cs="Arial"/>
                <w:color w:val="000000"/>
                <w:sz w:val="20"/>
              </w:rPr>
              <w:t xml:space="preserve"> </w:t>
            </w:r>
            <w:r w:rsidRPr="00BF47F1">
              <w:rPr>
                <w:rFonts w:ascii="Arial" w:hAnsi="Arial" w:cs="Arial"/>
                <w:color w:val="000000"/>
                <w:sz w:val="20"/>
              </w:rPr>
              <w:t>Федерации</w:t>
            </w:r>
            <w:r w:rsidR="005D518E" w:rsidRPr="00BF47F1">
              <w:rPr>
                <w:rFonts w:ascii="Arial" w:hAnsi="Arial" w:cs="Arial"/>
                <w:color w:val="000000"/>
                <w:sz w:val="20"/>
              </w:rPr>
              <w:t xml:space="preserve"> </w:t>
            </w:r>
            <w:r w:rsidRPr="00BF47F1">
              <w:rPr>
                <w:rFonts w:ascii="Arial" w:hAnsi="Arial" w:cs="Arial"/>
                <w:color w:val="000000"/>
                <w:sz w:val="20"/>
              </w:rPr>
              <w:t>об</w:t>
            </w:r>
            <w:r w:rsidR="005D518E" w:rsidRPr="00BF47F1">
              <w:rPr>
                <w:rFonts w:ascii="Arial" w:hAnsi="Arial" w:cs="Arial"/>
                <w:color w:val="000000"/>
                <w:sz w:val="20"/>
              </w:rPr>
              <w:t xml:space="preserve"> </w:t>
            </w:r>
            <w:r w:rsidRPr="00BF47F1">
              <w:rPr>
                <w:rFonts w:ascii="Arial" w:hAnsi="Arial" w:cs="Arial"/>
                <w:color w:val="000000"/>
                <w:sz w:val="20"/>
              </w:rPr>
              <w:t>административных</w:t>
            </w:r>
            <w:r w:rsidR="005D518E" w:rsidRPr="00BF47F1">
              <w:rPr>
                <w:rFonts w:ascii="Arial" w:hAnsi="Arial" w:cs="Arial"/>
                <w:color w:val="000000"/>
                <w:sz w:val="20"/>
              </w:rPr>
              <w:t xml:space="preserve"> </w:t>
            </w:r>
            <w:r w:rsidRPr="00BF47F1">
              <w:rPr>
                <w:rFonts w:ascii="Arial" w:hAnsi="Arial" w:cs="Arial"/>
                <w:color w:val="000000"/>
                <w:sz w:val="20"/>
              </w:rPr>
              <w:t>прав</w:t>
            </w:r>
            <w:r w:rsidRPr="00BF47F1">
              <w:rPr>
                <w:rFonts w:ascii="Arial" w:hAnsi="Arial" w:cs="Arial"/>
                <w:color w:val="000000"/>
                <w:sz w:val="20"/>
              </w:rPr>
              <w:t>о</w:t>
            </w:r>
            <w:r w:rsidRPr="00BF47F1">
              <w:rPr>
                <w:rFonts w:ascii="Arial" w:hAnsi="Arial" w:cs="Arial"/>
                <w:color w:val="000000"/>
                <w:sz w:val="20"/>
              </w:rPr>
              <w:t>наруш</w:t>
            </w:r>
            <w:r w:rsidRPr="00BF47F1">
              <w:rPr>
                <w:rFonts w:ascii="Arial" w:hAnsi="Arial" w:cs="Arial"/>
                <w:color w:val="000000"/>
                <w:sz w:val="20"/>
              </w:rPr>
              <w:t>е</w:t>
            </w:r>
            <w:r w:rsidRPr="00BF47F1">
              <w:rPr>
                <w:rFonts w:ascii="Arial" w:hAnsi="Arial" w:cs="Arial"/>
                <w:color w:val="000000"/>
                <w:sz w:val="20"/>
              </w:rPr>
              <w:t>ниях</w:t>
            </w:r>
          </w:p>
        </w:tc>
        <w:tc>
          <w:tcPr>
            <w:tcW w:w="508"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141</w:t>
            </w:r>
          </w:p>
        </w:tc>
        <w:tc>
          <w:tcPr>
            <w:tcW w:w="1398" w:type="pct"/>
            <w:gridSpan w:val="2"/>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1</w:t>
            </w:r>
            <w:r w:rsidR="005D518E" w:rsidRPr="00BF47F1">
              <w:rPr>
                <w:rFonts w:ascii="Arial" w:hAnsi="Arial" w:cs="Arial"/>
                <w:color w:val="000000"/>
                <w:sz w:val="20"/>
              </w:rPr>
              <w:t xml:space="preserve"> </w:t>
            </w:r>
            <w:r w:rsidRPr="00BF47F1">
              <w:rPr>
                <w:rFonts w:ascii="Arial" w:hAnsi="Arial" w:cs="Arial"/>
                <w:color w:val="000000"/>
                <w:sz w:val="20"/>
              </w:rPr>
              <w:t>16</w:t>
            </w:r>
            <w:r w:rsidR="005D518E" w:rsidRPr="00BF47F1">
              <w:rPr>
                <w:rFonts w:ascii="Arial" w:hAnsi="Arial" w:cs="Arial"/>
                <w:color w:val="000000"/>
                <w:sz w:val="20"/>
              </w:rPr>
              <w:t xml:space="preserve"> </w:t>
            </w:r>
            <w:r w:rsidRPr="00BF47F1">
              <w:rPr>
                <w:rFonts w:ascii="Arial" w:hAnsi="Arial" w:cs="Arial"/>
                <w:color w:val="000000"/>
                <w:sz w:val="20"/>
              </w:rPr>
              <w:t>43000</w:t>
            </w:r>
            <w:r w:rsidR="005D518E" w:rsidRPr="00BF47F1">
              <w:rPr>
                <w:rFonts w:ascii="Arial" w:hAnsi="Arial" w:cs="Arial"/>
                <w:color w:val="000000"/>
                <w:sz w:val="20"/>
              </w:rPr>
              <w:t xml:space="preserve"> </w:t>
            </w:r>
            <w:r w:rsidRPr="00BF47F1">
              <w:rPr>
                <w:rFonts w:ascii="Arial" w:hAnsi="Arial" w:cs="Arial"/>
                <w:color w:val="000000"/>
                <w:sz w:val="20"/>
              </w:rPr>
              <w:t>01</w:t>
            </w:r>
            <w:r w:rsidR="005D518E" w:rsidRPr="00BF47F1">
              <w:rPr>
                <w:rFonts w:ascii="Arial" w:hAnsi="Arial" w:cs="Arial"/>
                <w:color w:val="000000"/>
                <w:sz w:val="20"/>
              </w:rPr>
              <w:t xml:space="preserve"> </w:t>
            </w:r>
            <w:r w:rsidRPr="00BF47F1">
              <w:rPr>
                <w:rFonts w:ascii="Arial" w:hAnsi="Arial" w:cs="Arial"/>
                <w:color w:val="000000"/>
                <w:sz w:val="20"/>
              </w:rPr>
              <w:t>0000</w:t>
            </w:r>
            <w:r w:rsidR="005D518E" w:rsidRPr="00BF47F1">
              <w:rPr>
                <w:rFonts w:ascii="Arial" w:hAnsi="Arial" w:cs="Arial"/>
                <w:color w:val="000000"/>
                <w:sz w:val="20"/>
              </w:rPr>
              <w:t xml:space="preserve"> </w:t>
            </w:r>
            <w:r w:rsidRPr="00BF47F1">
              <w:rPr>
                <w:rFonts w:ascii="Arial" w:hAnsi="Arial" w:cs="Arial"/>
                <w:color w:val="000000"/>
                <w:sz w:val="20"/>
              </w:rPr>
              <w:t>140</w:t>
            </w:r>
          </w:p>
        </w:tc>
        <w:tc>
          <w:tcPr>
            <w:tcW w:w="714"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11,4</w:t>
            </w:r>
          </w:p>
        </w:tc>
      </w:tr>
      <w:tr w:rsidR="00CB0CB6" w:rsidRPr="00BF47F1" w:rsidTr="00FA0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Pr>
        <w:tc>
          <w:tcPr>
            <w:tcW w:w="2380"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Прочие</w:t>
            </w:r>
            <w:r w:rsidR="005D518E" w:rsidRPr="00BF47F1">
              <w:rPr>
                <w:rFonts w:ascii="Arial" w:hAnsi="Arial" w:cs="Arial"/>
                <w:color w:val="000000"/>
                <w:sz w:val="20"/>
              </w:rPr>
              <w:t xml:space="preserve"> </w:t>
            </w:r>
            <w:r w:rsidRPr="00BF47F1">
              <w:rPr>
                <w:rFonts w:ascii="Arial" w:hAnsi="Arial" w:cs="Arial"/>
                <w:color w:val="000000"/>
                <w:sz w:val="20"/>
              </w:rPr>
              <w:t>поступления</w:t>
            </w:r>
            <w:r w:rsidR="005D518E" w:rsidRPr="00BF47F1">
              <w:rPr>
                <w:rFonts w:ascii="Arial" w:hAnsi="Arial" w:cs="Arial"/>
                <w:color w:val="000000"/>
                <w:sz w:val="20"/>
              </w:rPr>
              <w:t xml:space="preserve"> </w:t>
            </w:r>
            <w:r w:rsidRPr="00BF47F1">
              <w:rPr>
                <w:rFonts w:ascii="Arial" w:hAnsi="Arial" w:cs="Arial"/>
                <w:color w:val="000000"/>
                <w:sz w:val="20"/>
              </w:rPr>
              <w:t>от</w:t>
            </w:r>
            <w:r w:rsidR="005D518E" w:rsidRPr="00BF47F1">
              <w:rPr>
                <w:rFonts w:ascii="Arial" w:hAnsi="Arial" w:cs="Arial"/>
                <w:color w:val="000000"/>
                <w:sz w:val="20"/>
              </w:rPr>
              <w:t xml:space="preserve"> </w:t>
            </w:r>
            <w:r w:rsidRPr="00BF47F1">
              <w:rPr>
                <w:rFonts w:ascii="Arial" w:hAnsi="Arial" w:cs="Arial"/>
                <w:color w:val="000000"/>
                <w:sz w:val="20"/>
              </w:rPr>
              <w:t>денежных</w:t>
            </w:r>
            <w:r w:rsidR="005D518E" w:rsidRPr="00BF47F1">
              <w:rPr>
                <w:rFonts w:ascii="Arial" w:hAnsi="Arial" w:cs="Arial"/>
                <w:color w:val="000000"/>
                <w:sz w:val="20"/>
              </w:rPr>
              <w:t xml:space="preserve"> </w:t>
            </w:r>
            <w:r w:rsidRPr="00BF47F1">
              <w:rPr>
                <w:rFonts w:ascii="Arial" w:hAnsi="Arial" w:cs="Arial"/>
                <w:color w:val="000000"/>
                <w:sz w:val="20"/>
              </w:rPr>
              <w:t>взысканий</w:t>
            </w:r>
            <w:r w:rsidR="005D518E" w:rsidRPr="00BF47F1">
              <w:rPr>
                <w:rFonts w:ascii="Arial" w:hAnsi="Arial" w:cs="Arial"/>
                <w:color w:val="000000"/>
                <w:sz w:val="20"/>
              </w:rPr>
              <w:t xml:space="preserve"> </w:t>
            </w:r>
            <w:r w:rsidRPr="00BF47F1">
              <w:rPr>
                <w:rFonts w:ascii="Arial" w:hAnsi="Arial" w:cs="Arial"/>
                <w:color w:val="000000"/>
                <w:sz w:val="20"/>
              </w:rPr>
              <w:t>(штрафов)</w:t>
            </w:r>
            <w:r w:rsidR="005D518E" w:rsidRPr="00BF47F1">
              <w:rPr>
                <w:rFonts w:ascii="Arial" w:hAnsi="Arial" w:cs="Arial"/>
                <w:color w:val="000000"/>
                <w:sz w:val="20"/>
              </w:rPr>
              <w:t xml:space="preserve"> </w:t>
            </w:r>
            <w:r w:rsidRPr="00BF47F1">
              <w:rPr>
                <w:rFonts w:ascii="Arial" w:hAnsi="Arial" w:cs="Arial"/>
                <w:color w:val="000000"/>
                <w:sz w:val="20"/>
              </w:rPr>
              <w:t>и</w:t>
            </w:r>
            <w:r w:rsidR="005D518E" w:rsidRPr="00BF47F1">
              <w:rPr>
                <w:rFonts w:ascii="Arial" w:hAnsi="Arial" w:cs="Arial"/>
                <w:color w:val="000000"/>
                <w:sz w:val="20"/>
              </w:rPr>
              <w:t xml:space="preserve"> </w:t>
            </w:r>
            <w:r w:rsidRPr="00BF47F1">
              <w:rPr>
                <w:rFonts w:ascii="Arial" w:hAnsi="Arial" w:cs="Arial"/>
                <w:color w:val="000000"/>
                <w:sz w:val="20"/>
              </w:rPr>
              <w:t>иных</w:t>
            </w:r>
            <w:r w:rsidR="005D518E" w:rsidRPr="00BF47F1">
              <w:rPr>
                <w:rFonts w:ascii="Arial" w:hAnsi="Arial" w:cs="Arial"/>
                <w:color w:val="000000"/>
                <w:sz w:val="20"/>
              </w:rPr>
              <w:t xml:space="preserve"> </w:t>
            </w:r>
            <w:r w:rsidRPr="00BF47F1">
              <w:rPr>
                <w:rFonts w:ascii="Arial" w:hAnsi="Arial" w:cs="Arial"/>
                <w:color w:val="000000"/>
                <w:sz w:val="20"/>
              </w:rPr>
              <w:t>сумм</w:t>
            </w:r>
            <w:r w:rsidR="005D518E" w:rsidRPr="00BF47F1">
              <w:rPr>
                <w:rFonts w:ascii="Arial" w:hAnsi="Arial" w:cs="Arial"/>
                <w:color w:val="000000"/>
                <w:sz w:val="20"/>
              </w:rPr>
              <w:t xml:space="preserve"> </w:t>
            </w:r>
            <w:r w:rsidRPr="00BF47F1">
              <w:rPr>
                <w:rFonts w:ascii="Arial" w:hAnsi="Arial" w:cs="Arial"/>
                <w:color w:val="000000"/>
                <w:sz w:val="20"/>
              </w:rPr>
              <w:t>в</w:t>
            </w:r>
            <w:r w:rsidR="005D518E" w:rsidRPr="00BF47F1">
              <w:rPr>
                <w:rFonts w:ascii="Arial" w:hAnsi="Arial" w:cs="Arial"/>
                <w:color w:val="000000"/>
                <w:sz w:val="20"/>
              </w:rPr>
              <w:t xml:space="preserve"> </w:t>
            </w:r>
            <w:r w:rsidRPr="00BF47F1">
              <w:rPr>
                <w:rFonts w:ascii="Arial" w:hAnsi="Arial" w:cs="Arial"/>
                <w:color w:val="000000"/>
                <w:sz w:val="20"/>
              </w:rPr>
              <w:t>во</w:t>
            </w:r>
            <w:r w:rsidRPr="00BF47F1">
              <w:rPr>
                <w:rFonts w:ascii="Arial" w:hAnsi="Arial" w:cs="Arial"/>
                <w:color w:val="000000"/>
                <w:sz w:val="20"/>
              </w:rPr>
              <w:t>з</w:t>
            </w:r>
            <w:r w:rsidRPr="00BF47F1">
              <w:rPr>
                <w:rFonts w:ascii="Arial" w:hAnsi="Arial" w:cs="Arial"/>
                <w:color w:val="000000"/>
                <w:sz w:val="20"/>
              </w:rPr>
              <w:t>мещение</w:t>
            </w:r>
            <w:r w:rsidR="005D518E" w:rsidRPr="00BF47F1">
              <w:rPr>
                <w:rFonts w:ascii="Arial" w:hAnsi="Arial" w:cs="Arial"/>
                <w:color w:val="000000"/>
                <w:sz w:val="20"/>
              </w:rPr>
              <w:t xml:space="preserve"> </w:t>
            </w:r>
            <w:r w:rsidRPr="00BF47F1">
              <w:rPr>
                <w:rFonts w:ascii="Arial" w:hAnsi="Arial" w:cs="Arial"/>
                <w:color w:val="000000"/>
                <w:sz w:val="20"/>
              </w:rPr>
              <w:t>ущерба,</w:t>
            </w:r>
            <w:r w:rsidR="005D518E" w:rsidRPr="00BF47F1">
              <w:rPr>
                <w:rFonts w:ascii="Arial" w:hAnsi="Arial" w:cs="Arial"/>
                <w:color w:val="000000"/>
                <w:sz w:val="20"/>
              </w:rPr>
              <w:t xml:space="preserve"> </w:t>
            </w:r>
            <w:r w:rsidRPr="00BF47F1">
              <w:rPr>
                <w:rFonts w:ascii="Arial" w:hAnsi="Arial" w:cs="Arial"/>
                <w:color w:val="000000"/>
                <w:sz w:val="20"/>
              </w:rPr>
              <w:t>зачисляемые</w:t>
            </w:r>
            <w:r w:rsidR="005D518E" w:rsidRPr="00BF47F1">
              <w:rPr>
                <w:rFonts w:ascii="Arial" w:hAnsi="Arial" w:cs="Arial"/>
                <w:color w:val="000000"/>
                <w:sz w:val="20"/>
              </w:rPr>
              <w:t xml:space="preserve"> </w:t>
            </w:r>
            <w:r w:rsidRPr="00BF47F1">
              <w:rPr>
                <w:rFonts w:ascii="Arial" w:hAnsi="Arial" w:cs="Arial"/>
                <w:color w:val="000000"/>
                <w:sz w:val="20"/>
              </w:rPr>
              <w:t>в</w:t>
            </w:r>
            <w:r w:rsidR="005D518E" w:rsidRPr="00BF47F1">
              <w:rPr>
                <w:rFonts w:ascii="Arial" w:hAnsi="Arial" w:cs="Arial"/>
                <w:color w:val="000000"/>
                <w:sz w:val="20"/>
              </w:rPr>
              <w:t xml:space="preserve"> </w:t>
            </w:r>
            <w:r w:rsidRPr="00BF47F1">
              <w:rPr>
                <w:rFonts w:ascii="Arial" w:hAnsi="Arial" w:cs="Arial"/>
                <w:color w:val="000000"/>
                <w:sz w:val="20"/>
              </w:rPr>
              <w:t>бюджеты</w:t>
            </w:r>
            <w:r w:rsidR="005D518E" w:rsidRPr="00BF47F1">
              <w:rPr>
                <w:rFonts w:ascii="Arial" w:hAnsi="Arial" w:cs="Arial"/>
                <w:color w:val="000000"/>
                <w:sz w:val="20"/>
              </w:rPr>
              <w:t xml:space="preserve"> </w:t>
            </w:r>
            <w:r w:rsidRPr="00BF47F1">
              <w:rPr>
                <w:rFonts w:ascii="Arial" w:hAnsi="Arial" w:cs="Arial"/>
                <w:color w:val="000000"/>
                <w:sz w:val="20"/>
              </w:rPr>
              <w:t>муниципальных</w:t>
            </w:r>
            <w:r w:rsidR="005D518E" w:rsidRPr="00BF47F1">
              <w:rPr>
                <w:rFonts w:ascii="Arial" w:hAnsi="Arial" w:cs="Arial"/>
                <w:color w:val="000000"/>
                <w:sz w:val="20"/>
              </w:rPr>
              <w:t xml:space="preserve"> </w:t>
            </w:r>
            <w:r w:rsidRPr="00BF47F1">
              <w:rPr>
                <w:rFonts w:ascii="Arial" w:hAnsi="Arial" w:cs="Arial"/>
                <w:color w:val="000000"/>
                <w:sz w:val="20"/>
              </w:rPr>
              <w:t>ра</w:t>
            </w:r>
            <w:r w:rsidRPr="00BF47F1">
              <w:rPr>
                <w:rFonts w:ascii="Arial" w:hAnsi="Arial" w:cs="Arial"/>
                <w:color w:val="000000"/>
                <w:sz w:val="20"/>
              </w:rPr>
              <w:t>й</w:t>
            </w:r>
            <w:r w:rsidRPr="00BF47F1">
              <w:rPr>
                <w:rFonts w:ascii="Arial" w:hAnsi="Arial" w:cs="Arial"/>
                <w:color w:val="000000"/>
                <w:sz w:val="20"/>
              </w:rPr>
              <w:t>онов</w:t>
            </w:r>
          </w:p>
        </w:tc>
        <w:tc>
          <w:tcPr>
            <w:tcW w:w="508"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141</w:t>
            </w:r>
          </w:p>
        </w:tc>
        <w:tc>
          <w:tcPr>
            <w:tcW w:w="1398" w:type="pct"/>
            <w:gridSpan w:val="2"/>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1</w:t>
            </w:r>
            <w:r w:rsidR="005D518E" w:rsidRPr="00BF47F1">
              <w:rPr>
                <w:rFonts w:ascii="Arial" w:hAnsi="Arial" w:cs="Arial"/>
                <w:color w:val="000000"/>
                <w:sz w:val="20"/>
              </w:rPr>
              <w:t xml:space="preserve"> </w:t>
            </w:r>
            <w:r w:rsidRPr="00BF47F1">
              <w:rPr>
                <w:rFonts w:ascii="Arial" w:hAnsi="Arial" w:cs="Arial"/>
                <w:color w:val="000000"/>
                <w:sz w:val="20"/>
              </w:rPr>
              <w:t>16</w:t>
            </w:r>
            <w:r w:rsidR="005D518E" w:rsidRPr="00BF47F1">
              <w:rPr>
                <w:rFonts w:ascii="Arial" w:hAnsi="Arial" w:cs="Arial"/>
                <w:color w:val="000000"/>
                <w:sz w:val="20"/>
              </w:rPr>
              <w:t xml:space="preserve"> </w:t>
            </w:r>
            <w:r w:rsidRPr="00BF47F1">
              <w:rPr>
                <w:rFonts w:ascii="Arial" w:hAnsi="Arial" w:cs="Arial"/>
                <w:color w:val="000000"/>
                <w:sz w:val="20"/>
              </w:rPr>
              <w:t>90050</w:t>
            </w:r>
            <w:r w:rsidR="005D518E" w:rsidRPr="00BF47F1">
              <w:rPr>
                <w:rFonts w:ascii="Arial" w:hAnsi="Arial" w:cs="Arial"/>
                <w:color w:val="000000"/>
                <w:sz w:val="20"/>
              </w:rPr>
              <w:t xml:space="preserve"> </w:t>
            </w:r>
            <w:r w:rsidRPr="00BF47F1">
              <w:rPr>
                <w:rFonts w:ascii="Arial" w:hAnsi="Arial" w:cs="Arial"/>
                <w:color w:val="000000"/>
                <w:sz w:val="20"/>
              </w:rPr>
              <w:t>05</w:t>
            </w:r>
            <w:r w:rsidR="005D518E" w:rsidRPr="00BF47F1">
              <w:rPr>
                <w:rFonts w:ascii="Arial" w:hAnsi="Arial" w:cs="Arial"/>
                <w:color w:val="000000"/>
                <w:sz w:val="20"/>
              </w:rPr>
              <w:t xml:space="preserve"> </w:t>
            </w:r>
            <w:r w:rsidRPr="00BF47F1">
              <w:rPr>
                <w:rFonts w:ascii="Arial" w:hAnsi="Arial" w:cs="Arial"/>
                <w:color w:val="000000"/>
                <w:sz w:val="20"/>
              </w:rPr>
              <w:t>0000</w:t>
            </w:r>
            <w:r w:rsidR="005D518E" w:rsidRPr="00BF47F1">
              <w:rPr>
                <w:rFonts w:ascii="Arial" w:hAnsi="Arial" w:cs="Arial"/>
                <w:color w:val="000000"/>
                <w:sz w:val="20"/>
              </w:rPr>
              <w:t xml:space="preserve"> </w:t>
            </w:r>
            <w:r w:rsidRPr="00BF47F1">
              <w:rPr>
                <w:rFonts w:ascii="Arial" w:hAnsi="Arial" w:cs="Arial"/>
                <w:color w:val="000000"/>
                <w:sz w:val="20"/>
              </w:rPr>
              <w:t>140</w:t>
            </w:r>
          </w:p>
        </w:tc>
        <w:tc>
          <w:tcPr>
            <w:tcW w:w="714"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37,5</w:t>
            </w:r>
          </w:p>
        </w:tc>
      </w:tr>
      <w:tr w:rsidR="00CB0CB6" w:rsidRPr="00BF47F1" w:rsidTr="00FA0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Pr>
        <w:tc>
          <w:tcPr>
            <w:tcW w:w="2380"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b/>
                <w:color w:val="000000"/>
                <w:sz w:val="20"/>
              </w:rPr>
            </w:pPr>
            <w:r w:rsidRPr="00BF47F1">
              <w:rPr>
                <w:rFonts w:ascii="Arial" w:hAnsi="Arial" w:cs="Arial"/>
                <w:b/>
                <w:color w:val="000000"/>
                <w:sz w:val="20"/>
              </w:rPr>
              <w:t>Министерство</w:t>
            </w:r>
            <w:r w:rsidR="005D518E" w:rsidRPr="00BF47F1">
              <w:rPr>
                <w:rFonts w:ascii="Arial" w:hAnsi="Arial" w:cs="Arial"/>
                <w:b/>
                <w:color w:val="000000"/>
                <w:sz w:val="20"/>
              </w:rPr>
              <w:t xml:space="preserve"> </w:t>
            </w:r>
            <w:r w:rsidRPr="00BF47F1">
              <w:rPr>
                <w:rFonts w:ascii="Arial" w:hAnsi="Arial" w:cs="Arial"/>
                <w:b/>
                <w:color w:val="000000"/>
                <w:sz w:val="20"/>
              </w:rPr>
              <w:t>Российской</w:t>
            </w:r>
            <w:r w:rsidR="005D518E" w:rsidRPr="00BF47F1">
              <w:rPr>
                <w:rFonts w:ascii="Arial" w:hAnsi="Arial" w:cs="Arial"/>
                <w:b/>
                <w:color w:val="000000"/>
                <w:sz w:val="20"/>
              </w:rPr>
              <w:t xml:space="preserve"> </w:t>
            </w:r>
            <w:r w:rsidRPr="00BF47F1">
              <w:rPr>
                <w:rFonts w:ascii="Arial" w:hAnsi="Arial" w:cs="Arial"/>
                <w:b/>
                <w:color w:val="000000"/>
                <w:sz w:val="20"/>
              </w:rPr>
              <w:t>Федерации</w:t>
            </w:r>
            <w:r w:rsidR="005D518E" w:rsidRPr="00BF47F1">
              <w:rPr>
                <w:rFonts w:ascii="Arial" w:hAnsi="Arial" w:cs="Arial"/>
                <w:b/>
                <w:color w:val="000000"/>
                <w:sz w:val="20"/>
              </w:rPr>
              <w:t xml:space="preserve"> </w:t>
            </w:r>
            <w:r w:rsidRPr="00BF47F1">
              <w:rPr>
                <w:rFonts w:ascii="Arial" w:hAnsi="Arial" w:cs="Arial"/>
                <w:b/>
                <w:color w:val="000000"/>
                <w:sz w:val="20"/>
              </w:rPr>
              <w:t>по</w:t>
            </w:r>
            <w:r w:rsidR="005D518E" w:rsidRPr="00BF47F1">
              <w:rPr>
                <w:rFonts w:ascii="Arial" w:hAnsi="Arial" w:cs="Arial"/>
                <w:b/>
                <w:color w:val="000000"/>
                <w:sz w:val="20"/>
              </w:rPr>
              <w:t xml:space="preserve"> </w:t>
            </w:r>
            <w:r w:rsidRPr="00BF47F1">
              <w:rPr>
                <w:rFonts w:ascii="Arial" w:hAnsi="Arial" w:cs="Arial"/>
                <w:b/>
                <w:color w:val="000000"/>
                <w:sz w:val="20"/>
              </w:rPr>
              <w:t>делам</w:t>
            </w:r>
            <w:r w:rsidR="005D518E" w:rsidRPr="00BF47F1">
              <w:rPr>
                <w:rFonts w:ascii="Arial" w:hAnsi="Arial" w:cs="Arial"/>
                <w:b/>
                <w:color w:val="000000"/>
                <w:sz w:val="20"/>
              </w:rPr>
              <w:t xml:space="preserve"> </w:t>
            </w:r>
            <w:r w:rsidRPr="00BF47F1">
              <w:rPr>
                <w:rFonts w:ascii="Arial" w:hAnsi="Arial" w:cs="Arial"/>
                <w:b/>
                <w:color w:val="000000"/>
                <w:sz w:val="20"/>
              </w:rPr>
              <w:t>гражданской</w:t>
            </w:r>
            <w:r w:rsidR="005D518E" w:rsidRPr="00BF47F1">
              <w:rPr>
                <w:rFonts w:ascii="Arial" w:hAnsi="Arial" w:cs="Arial"/>
                <w:b/>
                <w:color w:val="000000"/>
                <w:sz w:val="20"/>
              </w:rPr>
              <w:t xml:space="preserve"> </w:t>
            </w:r>
            <w:r w:rsidRPr="00BF47F1">
              <w:rPr>
                <w:rFonts w:ascii="Arial" w:hAnsi="Arial" w:cs="Arial"/>
                <w:b/>
                <w:color w:val="000000"/>
                <w:sz w:val="20"/>
              </w:rPr>
              <w:t>об</w:t>
            </w:r>
            <w:r w:rsidRPr="00BF47F1">
              <w:rPr>
                <w:rFonts w:ascii="Arial" w:hAnsi="Arial" w:cs="Arial"/>
                <w:b/>
                <w:color w:val="000000"/>
                <w:sz w:val="20"/>
              </w:rPr>
              <w:t>о</w:t>
            </w:r>
            <w:r w:rsidRPr="00BF47F1">
              <w:rPr>
                <w:rFonts w:ascii="Arial" w:hAnsi="Arial" w:cs="Arial"/>
                <w:b/>
                <w:color w:val="000000"/>
                <w:sz w:val="20"/>
              </w:rPr>
              <w:t>роны,</w:t>
            </w:r>
            <w:r w:rsidR="005D518E" w:rsidRPr="00BF47F1">
              <w:rPr>
                <w:rFonts w:ascii="Arial" w:hAnsi="Arial" w:cs="Arial"/>
                <w:b/>
                <w:color w:val="000000"/>
                <w:sz w:val="20"/>
              </w:rPr>
              <w:t xml:space="preserve"> </w:t>
            </w:r>
            <w:r w:rsidRPr="00BF47F1">
              <w:rPr>
                <w:rFonts w:ascii="Arial" w:hAnsi="Arial" w:cs="Arial"/>
                <w:b/>
                <w:color w:val="000000"/>
                <w:sz w:val="20"/>
              </w:rPr>
              <w:t>чрезвычайным</w:t>
            </w:r>
            <w:r w:rsidR="005D518E" w:rsidRPr="00BF47F1">
              <w:rPr>
                <w:rFonts w:ascii="Arial" w:hAnsi="Arial" w:cs="Arial"/>
                <w:b/>
                <w:color w:val="000000"/>
                <w:sz w:val="20"/>
              </w:rPr>
              <w:t xml:space="preserve"> </w:t>
            </w:r>
            <w:r w:rsidRPr="00BF47F1">
              <w:rPr>
                <w:rFonts w:ascii="Arial" w:hAnsi="Arial" w:cs="Arial"/>
                <w:b/>
                <w:color w:val="000000"/>
                <w:sz w:val="20"/>
              </w:rPr>
              <w:t>ситуациям</w:t>
            </w:r>
            <w:r w:rsidR="005D518E" w:rsidRPr="00BF47F1">
              <w:rPr>
                <w:rFonts w:ascii="Arial" w:hAnsi="Arial" w:cs="Arial"/>
                <w:b/>
                <w:color w:val="000000"/>
                <w:sz w:val="20"/>
              </w:rPr>
              <w:t xml:space="preserve"> </w:t>
            </w:r>
            <w:r w:rsidRPr="00BF47F1">
              <w:rPr>
                <w:rFonts w:ascii="Arial" w:hAnsi="Arial" w:cs="Arial"/>
                <w:b/>
                <w:color w:val="000000"/>
                <w:sz w:val="20"/>
              </w:rPr>
              <w:t>и</w:t>
            </w:r>
            <w:r w:rsidR="005D518E" w:rsidRPr="00BF47F1">
              <w:rPr>
                <w:rFonts w:ascii="Arial" w:hAnsi="Arial" w:cs="Arial"/>
                <w:b/>
                <w:color w:val="000000"/>
                <w:sz w:val="20"/>
              </w:rPr>
              <w:t xml:space="preserve"> </w:t>
            </w:r>
            <w:r w:rsidRPr="00BF47F1">
              <w:rPr>
                <w:rFonts w:ascii="Arial" w:hAnsi="Arial" w:cs="Arial"/>
                <w:b/>
                <w:color w:val="000000"/>
                <w:sz w:val="20"/>
              </w:rPr>
              <w:t>ликвидации</w:t>
            </w:r>
            <w:r w:rsidR="005D518E" w:rsidRPr="00BF47F1">
              <w:rPr>
                <w:rFonts w:ascii="Arial" w:hAnsi="Arial" w:cs="Arial"/>
                <w:b/>
                <w:color w:val="000000"/>
                <w:sz w:val="20"/>
              </w:rPr>
              <w:t xml:space="preserve"> </w:t>
            </w:r>
            <w:r w:rsidRPr="00BF47F1">
              <w:rPr>
                <w:rFonts w:ascii="Arial" w:hAnsi="Arial" w:cs="Arial"/>
                <w:b/>
                <w:color w:val="000000"/>
                <w:sz w:val="20"/>
              </w:rPr>
              <w:t>последствий</w:t>
            </w:r>
            <w:r w:rsidR="005D518E" w:rsidRPr="00BF47F1">
              <w:rPr>
                <w:rFonts w:ascii="Arial" w:hAnsi="Arial" w:cs="Arial"/>
                <w:b/>
                <w:color w:val="000000"/>
                <w:sz w:val="20"/>
              </w:rPr>
              <w:t xml:space="preserve"> </w:t>
            </w:r>
            <w:r w:rsidRPr="00BF47F1">
              <w:rPr>
                <w:rFonts w:ascii="Arial" w:hAnsi="Arial" w:cs="Arial"/>
                <w:b/>
                <w:color w:val="000000"/>
                <w:sz w:val="20"/>
              </w:rPr>
              <w:t>стихийных</w:t>
            </w:r>
            <w:r w:rsidR="005D518E" w:rsidRPr="00BF47F1">
              <w:rPr>
                <w:rFonts w:ascii="Arial" w:hAnsi="Arial" w:cs="Arial"/>
                <w:b/>
                <w:color w:val="000000"/>
                <w:sz w:val="20"/>
              </w:rPr>
              <w:t xml:space="preserve"> </w:t>
            </w:r>
            <w:r w:rsidRPr="00BF47F1">
              <w:rPr>
                <w:rFonts w:ascii="Arial" w:hAnsi="Arial" w:cs="Arial"/>
                <w:b/>
                <w:color w:val="000000"/>
                <w:sz w:val="20"/>
              </w:rPr>
              <w:t>бе</w:t>
            </w:r>
            <w:r w:rsidRPr="00BF47F1">
              <w:rPr>
                <w:rFonts w:ascii="Arial" w:hAnsi="Arial" w:cs="Arial"/>
                <w:b/>
                <w:color w:val="000000"/>
                <w:sz w:val="20"/>
              </w:rPr>
              <w:t>д</w:t>
            </w:r>
            <w:r w:rsidRPr="00BF47F1">
              <w:rPr>
                <w:rFonts w:ascii="Arial" w:hAnsi="Arial" w:cs="Arial"/>
                <w:b/>
                <w:color w:val="000000"/>
                <w:sz w:val="20"/>
              </w:rPr>
              <w:t>ствий</w:t>
            </w:r>
          </w:p>
        </w:tc>
        <w:tc>
          <w:tcPr>
            <w:tcW w:w="508"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b/>
                <w:color w:val="000000"/>
                <w:sz w:val="20"/>
              </w:rPr>
            </w:pPr>
            <w:r w:rsidRPr="00BF47F1">
              <w:rPr>
                <w:rFonts w:ascii="Arial" w:hAnsi="Arial" w:cs="Arial"/>
                <w:b/>
                <w:color w:val="000000"/>
                <w:sz w:val="20"/>
              </w:rPr>
              <w:t>177</w:t>
            </w:r>
          </w:p>
        </w:tc>
        <w:tc>
          <w:tcPr>
            <w:tcW w:w="1398" w:type="pct"/>
            <w:gridSpan w:val="2"/>
            <w:tcBorders>
              <w:top w:val="nil"/>
              <w:left w:val="nil"/>
              <w:bottom w:val="nil"/>
              <w:right w:val="nil"/>
            </w:tcBorders>
            <w:shd w:val="clear" w:color="auto" w:fill="auto"/>
            <w:tcMar>
              <w:left w:w="28" w:type="dxa"/>
              <w:right w:w="28" w:type="dxa"/>
            </w:tcMar>
            <w:vAlign w:val="center"/>
          </w:tcPr>
          <w:p w:rsidR="00CB0CB6" w:rsidRPr="00BF47F1" w:rsidRDefault="005D518E" w:rsidP="00FA0A09">
            <w:pPr>
              <w:jc w:val="center"/>
              <w:rPr>
                <w:rFonts w:ascii="Arial" w:hAnsi="Arial" w:cs="Arial"/>
                <w:b/>
                <w:color w:val="000000"/>
                <w:sz w:val="20"/>
              </w:rPr>
            </w:pPr>
            <w:r w:rsidRPr="00BF47F1">
              <w:rPr>
                <w:rFonts w:ascii="Arial" w:hAnsi="Arial" w:cs="Arial"/>
                <w:b/>
                <w:color w:val="000000"/>
                <w:sz w:val="20"/>
              </w:rPr>
              <w:t xml:space="preserve"> </w:t>
            </w:r>
          </w:p>
        </w:tc>
        <w:tc>
          <w:tcPr>
            <w:tcW w:w="714"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b/>
                <w:color w:val="000000"/>
                <w:sz w:val="20"/>
              </w:rPr>
            </w:pPr>
            <w:r w:rsidRPr="00BF47F1">
              <w:rPr>
                <w:rFonts w:ascii="Arial" w:hAnsi="Arial" w:cs="Arial"/>
                <w:b/>
                <w:color w:val="000000"/>
                <w:sz w:val="20"/>
              </w:rPr>
              <w:t>9,4</w:t>
            </w:r>
          </w:p>
        </w:tc>
      </w:tr>
      <w:tr w:rsidR="00CB0CB6" w:rsidRPr="00BF47F1" w:rsidTr="00FA0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Pr>
        <w:tc>
          <w:tcPr>
            <w:tcW w:w="2380"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Прочие</w:t>
            </w:r>
            <w:r w:rsidR="005D518E" w:rsidRPr="00BF47F1">
              <w:rPr>
                <w:rFonts w:ascii="Arial" w:hAnsi="Arial" w:cs="Arial"/>
                <w:color w:val="000000"/>
                <w:sz w:val="20"/>
              </w:rPr>
              <w:t xml:space="preserve"> </w:t>
            </w:r>
            <w:r w:rsidRPr="00BF47F1">
              <w:rPr>
                <w:rFonts w:ascii="Arial" w:hAnsi="Arial" w:cs="Arial"/>
                <w:color w:val="000000"/>
                <w:sz w:val="20"/>
              </w:rPr>
              <w:t>поступления</w:t>
            </w:r>
            <w:r w:rsidR="005D518E" w:rsidRPr="00BF47F1">
              <w:rPr>
                <w:rFonts w:ascii="Arial" w:hAnsi="Arial" w:cs="Arial"/>
                <w:color w:val="000000"/>
                <w:sz w:val="20"/>
              </w:rPr>
              <w:t xml:space="preserve"> </w:t>
            </w:r>
            <w:r w:rsidRPr="00BF47F1">
              <w:rPr>
                <w:rFonts w:ascii="Arial" w:hAnsi="Arial" w:cs="Arial"/>
                <w:color w:val="000000"/>
                <w:sz w:val="20"/>
              </w:rPr>
              <w:t>от</w:t>
            </w:r>
            <w:r w:rsidR="005D518E" w:rsidRPr="00BF47F1">
              <w:rPr>
                <w:rFonts w:ascii="Arial" w:hAnsi="Arial" w:cs="Arial"/>
                <w:color w:val="000000"/>
                <w:sz w:val="20"/>
              </w:rPr>
              <w:t xml:space="preserve"> </w:t>
            </w:r>
            <w:r w:rsidRPr="00BF47F1">
              <w:rPr>
                <w:rFonts w:ascii="Arial" w:hAnsi="Arial" w:cs="Arial"/>
                <w:color w:val="000000"/>
                <w:sz w:val="20"/>
              </w:rPr>
              <w:t>денежных</w:t>
            </w:r>
            <w:r w:rsidR="005D518E" w:rsidRPr="00BF47F1">
              <w:rPr>
                <w:rFonts w:ascii="Arial" w:hAnsi="Arial" w:cs="Arial"/>
                <w:color w:val="000000"/>
                <w:sz w:val="20"/>
              </w:rPr>
              <w:t xml:space="preserve"> </w:t>
            </w:r>
            <w:r w:rsidRPr="00BF47F1">
              <w:rPr>
                <w:rFonts w:ascii="Arial" w:hAnsi="Arial" w:cs="Arial"/>
                <w:color w:val="000000"/>
                <w:sz w:val="20"/>
              </w:rPr>
              <w:t>взысканий</w:t>
            </w:r>
            <w:r w:rsidR="005D518E" w:rsidRPr="00BF47F1">
              <w:rPr>
                <w:rFonts w:ascii="Arial" w:hAnsi="Arial" w:cs="Arial"/>
                <w:color w:val="000000"/>
                <w:sz w:val="20"/>
              </w:rPr>
              <w:t xml:space="preserve"> </w:t>
            </w:r>
            <w:r w:rsidRPr="00BF47F1">
              <w:rPr>
                <w:rFonts w:ascii="Arial" w:hAnsi="Arial" w:cs="Arial"/>
                <w:color w:val="000000"/>
                <w:sz w:val="20"/>
              </w:rPr>
              <w:t>(штрафов)</w:t>
            </w:r>
            <w:r w:rsidR="005D518E" w:rsidRPr="00BF47F1">
              <w:rPr>
                <w:rFonts w:ascii="Arial" w:hAnsi="Arial" w:cs="Arial"/>
                <w:color w:val="000000"/>
                <w:sz w:val="20"/>
              </w:rPr>
              <w:t xml:space="preserve"> </w:t>
            </w:r>
            <w:r w:rsidRPr="00BF47F1">
              <w:rPr>
                <w:rFonts w:ascii="Arial" w:hAnsi="Arial" w:cs="Arial"/>
                <w:color w:val="000000"/>
                <w:sz w:val="20"/>
              </w:rPr>
              <w:t>и</w:t>
            </w:r>
            <w:r w:rsidR="005D518E" w:rsidRPr="00BF47F1">
              <w:rPr>
                <w:rFonts w:ascii="Arial" w:hAnsi="Arial" w:cs="Arial"/>
                <w:color w:val="000000"/>
                <w:sz w:val="20"/>
              </w:rPr>
              <w:t xml:space="preserve"> </w:t>
            </w:r>
            <w:r w:rsidRPr="00BF47F1">
              <w:rPr>
                <w:rFonts w:ascii="Arial" w:hAnsi="Arial" w:cs="Arial"/>
                <w:color w:val="000000"/>
                <w:sz w:val="20"/>
              </w:rPr>
              <w:t>иных</w:t>
            </w:r>
            <w:r w:rsidR="005D518E" w:rsidRPr="00BF47F1">
              <w:rPr>
                <w:rFonts w:ascii="Arial" w:hAnsi="Arial" w:cs="Arial"/>
                <w:color w:val="000000"/>
                <w:sz w:val="20"/>
              </w:rPr>
              <w:t xml:space="preserve"> </w:t>
            </w:r>
            <w:r w:rsidRPr="00BF47F1">
              <w:rPr>
                <w:rFonts w:ascii="Arial" w:hAnsi="Arial" w:cs="Arial"/>
                <w:color w:val="000000"/>
                <w:sz w:val="20"/>
              </w:rPr>
              <w:t>сумм</w:t>
            </w:r>
            <w:r w:rsidR="005D518E" w:rsidRPr="00BF47F1">
              <w:rPr>
                <w:rFonts w:ascii="Arial" w:hAnsi="Arial" w:cs="Arial"/>
                <w:color w:val="000000"/>
                <w:sz w:val="20"/>
              </w:rPr>
              <w:t xml:space="preserve"> </w:t>
            </w:r>
            <w:r w:rsidRPr="00BF47F1">
              <w:rPr>
                <w:rFonts w:ascii="Arial" w:hAnsi="Arial" w:cs="Arial"/>
                <w:color w:val="000000"/>
                <w:sz w:val="20"/>
              </w:rPr>
              <w:t>в</w:t>
            </w:r>
            <w:r w:rsidR="005D518E" w:rsidRPr="00BF47F1">
              <w:rPr>
                <w:rFonts w:ascii="Arial" w:hAnsi="Arial" w:cs="Arial"/>
                <w:color w:val="000000"/>
                <w:sz w:val="20"/>
              </w:rPr>
              <w:t xml:space="preserve"> </w:t>
            </w:r>
            <w:r w:rsidRPr="00BF47F1">
              <w:rPr>
                <w:rFonts w:ascii="Arial" w:hAnsi="Arial" w:cs="Arial"/>
                <w:color w:val="000000"/>
                <w:sz w:val="20"/>
              </w:rPr>
              <w:t>во</w:t>
            </w:r>
            <w:r w:rsidRPr="00BF47F1">
              <w:rPr>
                <w:rFonts w:ascii="Arial" w:hAnsi="Arial" w:cs="Arial"/>
                <w:color w:val="000000"/>
                <w:sz w:val="20"/>
              </w:rPr>
              <w:t>з</w:t>
            </w:r>
            <w:r w:rsidRPr="00BF47F1">
              <w:rPr>
                <w:rFonts w:ascii="Arial" w:hAnsi="Arial" w:cs="Arial"/>
                <w:color w:val="000000"/>
                <w:sz w:val="20"/>
              </w:rPr>
              <w:t>мещение</w:t>
            </w:r>
            <w:r w:rsidR="005D518E" w:rsidRPr="00BF47F1">
              <w:rPr>
                <w:rFonts w:ascii="Arial" w:hAnsi="Arial" w:cs="Arial"/>
                <w:color w:val="000000"/>
                <w:sz w:val="20"/>
              </w:rPr>
              <w:t xml:space="preserve"> </w:t>
            </w:r>
            <w:r w:rsidRPr="00BF47F1">
              <w:rPr>
                <w:rFonts w:ascii="Arial" w:hAnsi="Arial" w:cs="Arial"/>
                <w:color w:val="000000"/>
                <w:sz w:val="20"/>
              </w:rPr>
              <w:t>ущерба,</w:t>
            </w:r>
            <w:r w:rsidR="005D518E" w:rsidRPr="00BF47F1">
              <w:rPr>
                <w:rFonts w:ascii="Arial" w:hAnsi="Arial" w:cs="Arial"/>
                <w:color w:val="000000"/>
                <w:sz w:val="20"/>
              </w:rPr>
              <w:t xml:space="preserve"> </w:t>
            </w:r>
            <w:r w:rsidRPr="00BF47F1">
              <w:rPr>
                <w:rFonts w:ascii="Arial" w:hAnsi="Arial" w:cs="Arial"/>
                <w:color w:val="000000"/>
                <w:sz w:val="20"/>
              </w:rPr>
              <w:t>зачисляемые</w:t>
            </w:r>
            <w:r w:rsidR="005D518E" w:rsidRPr="00BF47F1">
              <w:rPr>
                <w:rFonts w:ascii="Arial" w:hAnsi="Arial" w:cs="Arial"/>
                <w:color w:val="000000"/>
                <w:sz w:val="20"/>
              </w:rPr>
              <w:t xml:space="preserve"> </w:t>
            </w:r>
            <w:r w:rsidRPr="00BF47F1">
              <w:rPr>
                <w:rFonts w:ascii="Arial" w:hAnsi="Arial" w:cs="Arial"/>
                <w:color w:val="000000"/>
                <w:sz w:val="20"/>
              </w:rPr>
              <w:t>в</w:t>
            </w:r>
            <w:r w:rsidR="005D518E" w:rsidRPr="00BF47F1">
              <w:rPr>
                <w:rFonts w:ascii="Arial" w:hAnsi="Arial" w:cs="Arial"/>
                <w:color w:val="000000"/>
                <w:sz w:val="20"/>
              </w:rPr>
              <w:t xml:space="preserve"> </w:t>
            </w:r>
            <w:r w:rsidRPr="00BF47F1">
              <w:rPr>
                <w:rFonts w:ascii="Arial" w:hAnsi="Arial" w:cs="Arial"/>
                <w:color w:val="000000"/>
                <w:sz w:val="20"/>
              </w:rPr>
              <w:t>бюджеты</w:t>
            </w:r>
            <w:r w:rsidR="005D518E" w:rsidRPr="00BF47F1">
              <w:rPr>
                <w:rFonts w:ascii="Arial" w:hAnsi="Arial" w:cs="Arial"/>
                <w:color w:val="000000"/>
                <w:sz w:val="20"/>
              </w:rPr>
              <w:t xml:space="preserve"> </w:t>
            </w:r>
            <w:r w:rsidRPr="00BF47F1">
              <w:rPr>
                <w:rFonts w:ascii="Arial" w:hAnsi="Arial" w:cs="Arial"/>
                <w:color w:val="000000"/>
                <w:sz w:val="20"/>
              </w:rPr>
              <w:t>муниципальных</w:t>
            </w:r>
            <w:r w:rsidR="005D518E" w:rsidRPr="00BF47F1">
              <w:rPr>
                <w:rFonts w:ascii="Arial" w:hAnsi="Arial" w:cs="Arial"/>
                <w:color w:val="000000"/>
                <w:sz w:val="20"/>
              </w:rPr>
              <w:t xml:space="preserve"> </w:t>
            </w:r>
            <w:r w:rsidRPr="00BF47F1">
              <w:rPr>
                <w:rFonts w:ascii="Arial" w:hAnsi="Arial" w:cs="Arial"/>
                <w:color w:val="000000"/>
                <w:sz w:val="20"/>
              </w:rPr>
              <w:t>ра</w:t>
            </w:r>
            <w:r w:rsidRPr="00BF47F1">
              <w:rPr>
                <w:rFonts w:ascii="Arial" w:hAnsi="Arial" w:cs="Arial"/>
                <w:color w:val="000000"/>
                <w:sz w:val="20"/>
              </w:rPr>
              <w:t>й</w:t>
            </w:r>
            <w:r w:rsidRPr="00BF47F1">
              <w:rPr>
                <w:rFonts w:ascii="Arial" w:hAnsi="Arial" w:cs="Arial"/>
                <w:color w:val="000000"/>
                <w:sz w:val="20"/>
              </w:rPr>
              <w:t>онов</w:t>
            </w:r>
          </w:p>
        </w:tc>
        <w:tc>
          <w:tcPr>
            <w:tcW w:w="508"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177</w:t>
            </w:r>
          </w:p>
        </w:tc>
        <w:tc>
          <w:tcPr>
            <w:tcW w:w="1398" w:type="pct"/>
            <w:gridSpan w:val="2"/>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1</w:t>
            </w:r>
            <w:r w:rsidR="005D518E" w:rsidRPr="00BF47F1">
              <w:rPr>
                <w:rFonts w:ascii="Arial" w:hAnsi="Arial" w:cs="Arial"/>
                <w:color w:val="000000"/>
                <w:sz w:val="20"/>
              </w:rPr>
              <w:t xml:space="preserve"> </w:t>
            </w:r>
            <w:r w:rsidRPr="00BF47F1">
              <w:rPr>
                <w:rFonts w:ascii="Arial" w:hAnsi="Arial" w:cs="Arial"/>
                <w:color w:val="000000"/>
                <w:sz w:val="20"/>
              </w:rPr>
              <w:t>16</w:t>
            </w:r>
            <w:r w:rsidR="005D518E" w:rsidRPr="00BF47F1">
              <w:rPr>
                <w:rFonts w:ascii="Arial" w:hAnsi="Arial" w:cs="Arial"/>
                <w:color w:val="000000"/>
                <w:sz w:val="20"/>
              </w:rPr>
              <w:t xml:space="preserve"> </w:t>
            </w:r>
            <w:r w:rsidRPr="00BF47F1">
              <w:rPr>
                <w:rFonts w:ascii="Arial" w:hAnsi="Arial" w:cs="Arial"/>
                <w:color w:val="000000"/>
                <w:sz w:val="20"/>
              </w:rPr>
              <w:t>90050</w:t>
            </w:r>
            <w:r w:rsidR="005D518E" w:rsidRPr="00BF47F1">
              <w:rPr>
                <w:rFonts w:ascii="Arial" w:hAnsi="Arial" w:cs="Arial"/>
                <w:color w:val="000000"/>
                <w:sz w:val="20"/>
              </w:rPr>
              <w:t xml:space="preserve"> </w:t>
            </w:r>
            <w:r w:rsidRPr="00BF47F1">
              <w:rPr>
                <w:rFonts w:ascii="Arial" w:hAnsi="Arial" w:cs="Arial"/>
                <w:color w:val="000000"/>
                <w:sz w:val="20"/>
              </w:rPr>
              <w:t>05</w:t>
            </w:r>
            <w:r w:rsidR="005D518E" w:rsidRPr="00BF47F1">
              <w:rPr>
                <w:rFonts w:ascii="Arial" w:hAnsi="Arial" w:cs="Arial"/>
                <w:color w:val="000000"/>
                <w:sz w:val="20"/>
              </w:rPr>
              <w:t xml:space="preserve"> </w:t>
            </w:r>
            <w:r w:rsidRPr="00BF47F1">
              <w:rPr>
                <w:rFonts w:ascii="Arial" w:hAnsi="Arial" w:cs="Arial"/>
                <w:color w:val="000000"/>
                <w:sz w:val="20"/>
              </w:rPr>
              <w:t>0000</w:t>
            </w:r>
            <w:r w:rsidR="005D518E" w:rsidRPr="00BF47F1">
              <w:rPr>
                <w:rFonts w:ascii="Arial" w:hAnsi="Arial" w:cs="Arial"/>
                <w:color w:val="000000"/>
                <w:sz w:val="20"/>
              </w:rPr>
              <w:t xml:space="preserve"> </w:t>
            </w:r>
            <w:r w:rsidRPr="00BF47F1">
              <w:rPr>
                <w:rFonts w:ascii="Arial" w:hAnsi="Arial" w:cs="Arial"/>
                <w:color w:val="000000"/>
                <w:sz w:val="20"/>
              </w:rPr>
              <w:t>140</w:t>
            </w:r>
          </w:p>
        </w:tc>
        <w:tc>
          <w:tcPr>
            <w:tcW w:w="714"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9,4</w:t>
            </w:r>
          </w:p>
        </w:tc>
      </w:tr>
      <w:tr w:rsidR="00CB0CB6" w:rsidRPr="00BF47F1" w:rsidTr="00FA0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Pr>
        <w:tc>
          <w:tcPr>
            <w:tcW w:w="2380"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b/>
                <w:color w:val="000000"/>
                <w:sz w:val="20"/>
              </w:rPr>
            </w:pPr>
            <w:r w:rsidRPr="00BF47F1">
              <w:rPr>
                <w:rFonts w:ascii="Arial" w:hAnsi="Arial" w:cs="Arial"/>
                <w:b/>
                <w:color w:val="000000"/>
                <w:sz w:val="20"/>
              </w:rPr>
              <w:t>Федеральная</w:t>
            </w:r>
            <w:r w:rsidR="005D518E" w:rsidRPr="00BF47F1">
              <w:rPr>
                <w:rFonts w:ascii="Arial" w:hAnsi="Arial" w:cs="Arial"/>
                <w:b/>
                <w:color w:val="000000"/>
                <w:sz w:val="20"/>
              </w:rPr>
              <w:t xml:space="preserve"> </w:t>
            </w:r>
            <w:r w:rsidRPr="00BF47F1">
              <w:rPr>
                <w:rFonts w:ascii="Arial" w:hAnsi="Arial" w:cs="Arial"/>
                <w:b/>
                <w:color w:val="000000"/>
                <w:sz w:val="20"/>
              </w:rPr>
              <w:t>налог</w:t>
            </w:r>
            <w:r w:rsidRPr="00BF47F1">
              <w:rPr>
                <w:rFonts w:ascii="Arial" w:hAnsi="Arial" w:cs="Arial"/>
                <w:b/>
                <w:color w:val="000000"/>
                <w:sz w:val="20"/>
              </w:rPr>
              <w:t>о</w:t>
            </w:r>
            <w:r w:rsidRPr="00BF47F1">
              <w:rPr>
                <w:rFonts w:ascii="Arial" w:hAnsi="Arial" w:cs="Arial"/>
                <w:b/>
                <w:color w:val="000000"/>
                <w:sz w:val="20"/>
              </w:rPr>
              <w:t>вая</w:t>
            </w:r>
            <w:r w:rsidR="005D518E" w:rsidRPr="00BF47F1">
              <w:rPr>
                <w:rFonts w:ascii="Arial" w:hAnsi="Arial" w:cs="Arial"/>
                <w:b/>
                <w:color w:val="000000"/>
                <w:sz w:val="20"/>
              </w:rPr>
              <w:t xml:space="preserve"> </w:t>
            </w:r>
            <w:r w:rsidRPr="00BF47F1">
              <w:rPr>
                <w:rFonts w:ascii="Arial" w:hAnsi="Arial" w:cs="Arial"/>
                <w:b/>
                <w:color w:val="000000"/>
                <w:sz w:val="20"/>
              </w:rPr>
              <w:t>служба</w:t>
            </w:r>
          </w:p>
        </w:tc>
        <w:tc>
          <w:tcPr>
            <w:tcW w:w="508"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b/>
                <w:color w:val="000000"/>
                <w:sz w:val="20"/>
              </w:rPr>
            </w:pPr>
            <w:r w:rsidRPr="00BF47F1">
              <w:rPr>
                <w:rFonts w:ascii="Arial" w:hAnsi="Arial" w:cs="Arial"/>
                <w:b/>
                <w:color w:val="000000"/>
                <w:sz w:val="20"/>
              </w:rPr>
              <w:t>182</w:t>
            </w:r>
          </w:p>
        </w:tc>
        <w:tc>
          <w:tcPr>
            <w:tcW w:w="1398" w:type="pct"/>
            <w:gridSpan w:val="2"/>
            <w:tcBorders>
              <w:top w:val="nil"/>
              <w:left w:val="nil"/>
              <w:bottom w:val="nil"/>
              <w:right w:val="nil"/>
            </w:tcBorders>
            <w:shd w:val="clear" w:color="auto" w:fill="auto"/>
            <w:tcMar>
              <w:left w:w="28" w:type="dxa"/>
              <w:right w:w="28" w:type="dxa"/>
            </w:tcMar>
            <w:vAlign w:val="center"/>
          </w:tcPr>
          <w:p w:rsidR="00CB0CB6" w:rsidRPr="00BF47F1" w:rsidRDefault="005D518E" w:rsidP="00FA0A09">
            <w:pPr>
              <w:jc w:val="center"/>
              <w:rPr>
                <w:rFonts w:ascii="Arial" w:hAnsi="Arial" w:cs="Arial"/>
                <w:b/>
                <w:color w:val="000000"/>
                <w:sz w:val="20"/>
              </w:rPr>
            </w:pPr>
            <w:r w:rsidRPr="00BF47F1">
              <w:rPr>
                <w:rFonts w:ascii="Arial" w:hAnsi="Arial" w:cs="Arial"/>
                <w:b/>
                <w:color w:val="000000"/>
                <w:sz w:val="20"/>
              </w:rPr>
              <w:t xml:space="preserve"> </w:t>
            </w:r>
          </w:p>
        </w:tc>
        <w:tc>
          <w:tcPr>
            <w:tcW w:w="714"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b/>
                <w:color w:val="000000"/>
                <w:sz w:val="20"/>
              </w:rPr>
            </w:pPr>
            <w:r w:rsidRPr="00BF47F1">
              <w:rPr>
                <w:rFonts w:ascii="Arial" w:hAnsi="Arial" w:cs="Arial"/>
                <w:b/>
                <w:color w:val="000000"/>
                <w:sz w:val="20"/>
              </w:rPr>
              <w:t>55</w:t>
            </w:r>
            <w:r w:rsidR="005D518E" w:rsidRPr="00BF47F1">
              <w:rPr>
                <w:rFonts w:ascii="Arial" w:hAnsi="Arial" w:cs="Arial"/>
                <w:b/>
                <w:color w:val="000000"/>
                <w:sz w:val="20"/>
              </w:rPr>
              <w:t xml:space="preserve"> </w:t>
            </w:r>
            <w:r w:rsidRPr="00BF47F1">
              <w:rPr>
                <w:rFonts w:ascii="Arial" w:hAnsi="Arial" w:cs="Arial"/>
                <w:b/>
                <w:color w:val="000000"/>
                <w:sz w:val="20"/>
              </w:rPr>
              <w:t>682,9</w:t>
            </w:r>
          </w:p>
        </w:tc>
      </w:tr>
      <w:tr w:rsidR="00CB0CB6" w:rsidRPr="00BF47F1" w:rsidTr="00FA0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Pr>
        <w:tc>
          <w:tcPr>
            <w:tcW w:w="2380"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Налог</w:t>
            </w:r>
            <w:r w:rsidR="005D518E" w:rsidRPr="00BF47F1">
              <w:rPr>
                <w:rFonts w:ascii="Arial" w:hAnsi="Arial" w:cs="Arial"/>
                <w:color w:val="000000"/>
                <w:sz w:val="20"/>
              </w:rPr>
              <w:t xml:space="preserve"> </w:t>
            </w:r>
            <w:r w:rsidRPr="00BF47F1">
              <w:rPr>
                <w:rFonts w:ascii="Arial" w:hAnsi="Arial" w:cs="Arial"/>
                <w:color w:val="000000"/>
                <w:sz w:val="20"/>
              </w:rPr>
              <w:t>на</w:t>
            </w:r>
            <w:r w:rsidR="005D518E" w:rsidRPr="00BF47F1">
              <w:rPr>
                <w:rFonts w:ascii="Arial" w:hAnsi="Arial" w:cs="Arial"/>
                <w:color w:val="000000"/>
                <w:sz w:val="20"/>
              </w:rPr>
              <w:t xml:space="preserve"> </w:t>
            </w:r>
            <w:r w:rsidRPr="00BF47F1">
              <w:rPr>
                <w:rFonts w:ascii="Arial" w:hAnsi="Arial" w:cs="Arial"/>
                <w:color w:val="000000"/>
                <w:sz w:val="20"/>
              </w:rPr>
              <w:t>доходы</w:t>
            </w:r>
            <w:r w:rsidR="005D518E" w:rsidRPr="00BF47F1">
              <w:rPr>
                <w:rFonts w:ascii="Arial" w:hAnsi="Arial" w:cs="Arial"/>
                <w:color w:val="000000"/>
                <w:sz w:val="20"/>
              </w:rPr>
              <w:t xml:space="preserve"> </w:t>
            </w:r>
            <w:r w:rsidRPr="00BF47F1">
              <w:rPr>
                <w:rFonts w:ascii="Arial" w:hAnsi="Arial" w:cs="Arial"/>
                <w:color w:val="000000"/>
                <w:sz w:val="20"/>
              </w:rPr>
              <w:t>физических</w:t>
            </w:r>
            <w:r w:rsidR="005D518E" w:rsidRPr="00BF47F1">
              <w:rPr>
                <w:rFonts w:ascii="Arial" w:hAnsi="Arial" w:cs="Arial"/>
                <w:color w:val="000000"/>
                <w:sz w:val="20"/>
              </w:rPr>
              <w:t xml:space="preserve"> </w:t>
            </w:r>
            <w:r w:rsidRPr="00BF47F1">
              <w:rPr>
                <w:rFonts w:ascii="Arial" w:hAnsi="Arial" w:cs="Arial"/>
                <w:color w:val="000000"/>
                <w:sz w:val="20"/>
              </w:rPr>
              <w:t>лиц</w:t>
            </w:r>
            <w:r w:rsidR="005D518E" w:rsidRPr="00BF47F1">
              <w:rPr>
                <w:rFonts w:ascii="Arial" w:hAnsi="Arial" w:cs="Arial"/>
                <w:color w:val="000000"/>
                <w:sz w:val="20"/>
              </w:rPr>
              <w:t xml:space="preserve"> </w:t>
            </w:r>
            <w:r w:rsidRPr="00BF47F1">
              <w:rPr>
                <w:rFonts w:ascii="Arial" w:hAnsi="Arial" w:cs="Arial"/>
                <w:color w:val="000000"/>
                <w:sz w:val="20"/>
              </w:rPr>
              <w:t>с</w:t>
            </w:r>
            <w:r w:rsidR="005D518E" w:rsidRPr="00BF47F1">
              <w:rPr>
                <w:rFonts w:ascii="Arial" w:hAnsi="Arial" w:cs="Arial"/>
                <w:color w:val="000000"/>
                <w:sz w:val="20"/>
              </w:rPr>
              <w:t xml:space="preserve"> </w:t>
            </w:r>
            <w:r w:rsidRPr="00BF47F1">
              <w:rPr>
                <w:rFonts w:ascii="Arial" w:hAnsi="Arial" w:cs="Arial"/>
                <w:color w:val="000000"/>
                <w:sz w:val="20"/>
              </w:rPr>
              <w:t>доходов,</w:t>
            </w:r>
            <w:r w:rsidR="005D518E" w:rsidRPr="00BF47F1">
              <w:rPr>
                <w:rFonts w:ascii="Arial" w:hAnsi="Arial" w:cs="Arial"/>
                <w:color w:val="000000"/>
                <w:sz w:val="20"/>
              </w:rPr>
              <w:t xml:space="preserve"> </w:t>
            </w:r>
            <w:r w:rsidRPr="00BF47F1">
              <w:rPr>
                <w:rFonts w:ascii="Arial" w:hAnsi="Arial" w:cs="Arial"/>
                <w:color w:val="000000"/>
                <w:sz w:val="20"/>
              </w:rPr>
              <w:t>источником</w:t>
            </w:r>
            <w:r w:rsidR="005D518E" w:rsidRPr="00BF47F1">
              <w:rPr>
                <w:rFonts w:ascii="Arial" w:hAnsi="Arial" w:cs="Arial"/>
                <w:color w:val="000000"/>
                <w:sz w:val="20"/>
              </w:rPr>
              <w:t xml:space="preserve"> </w:t>
            </w:r>
            <w:r w:rsidRPr="00BF47F1">
              <w:rPr>
                <w:rFonts w:ascii="Arial" w:hAnsi="Arial" w:cs="Arial"/>
                <w:color w:val="000000"/>
                <w:sz w:val="20"/>
              </w:rPr>
              <w:t>которых</w:t>
            </w:r>
            <w:r w:rsidR="005D518E" w:rsidRPr="00BF47F1">
              <w:rPr>
                <w:rFonts w:ascii="Arial" w:hAnsi="Arial" w:cs="Arial"/>
                <w:color w:val="000000"/>
                <w:sz w:val="20"/>
              </w:rPr>
              <w:t xml:space="preserve"> </w:t>
            </w:r>
            <w:r w:rsidRPr="00BF47F1">
              <w:rPr>
                <w:rFonts w:ascii="Arial" w:hAnsi="Arial" w:cs="Arial"/>
                <w:color w:val="000000"/>
                <w:sz w:val="20"/>
              </w:rPr>
              <w:t>я</w:t>
            </w:r>
            <w:r w:rsidRPr="00BF47F1">
              <w:rPr>
                <w:rFonts w:ascii="Arial" w:hAnsi="Arial" w:cs="Arial"/>
                <w:color w:val="000000"/>
                <w:sz w:val="20"/>
              </w:rPr>
              <w:t>в</w:t>
            </w:r>
            <w:r w:rsidRPr="00BF47F1">
              <w:rPr>
                <w:rFonts w:ascii="Arial" w:hAnsi="Arial" w:cs="Arial"/>
                <w:color w:val="000000"/>
                <w:sz w:val="20"/>
              </w:rPr>
              <w:t>ляется</w:t>
            </w:r>
            <w:r w:rsidR="005D518E" w:rsidRPr="00BF47F1">
              <w:rPr>
                <w:rFonts w:ascii="Arial" w:hAnsi="Arial" w:cs="Arial"/>
                <w:color w:val="000000"/>
                <w:sz w:val="20"/>
              </w:rPr>
              <w:t xml:space="preserve"> </w:t>
            </w:r>
            <w:r w:rsidRPr="00BF47F1">
              <w:rPr>
                <w:rFonts w:ascii="Arial" w:hAnsi="Arial" w:cs="Arial"/>
                <w:color w:val="000000"/>
                <w:sz w:val="20"/>
              </w:rPr>
              <w:t>налоговый</w:t>
            </w:r>
            <w:r w:rsidR="005D518E" w:rsidRPr="00BF47F1">
              <w:rPr>
                <w:rFonts w:ascii="Arial" w:hAnsi="Arial" w:cs="Arial"/>
                <w:color w:val="000000"/>
                <w:sz w:val="20"/>
              </w:rPr>
              <w:t xml:space="preserve"> </w:t>
            </w:r>
            <w:r w:rsidRPr="00BF47F1">
              <w:rPr>
                <w:rFonts w:ascii="Arial" w:hAnsi="Arial" w:cs="Arial"/>
                <w:color w:val="000000"/>
                <w:sz w:val="20"/>
              </w:rPr>
              <w:t>агент,</w:t>
            </w:r>
            <w:r w:rsidR="005D518E" w:rsidRPr="00BF47F1">
              <w:rPr>
                <w:rFonts w:ascii="Arial" w:hAnsi="Arial" w:cs="Arial"/>
                <w:color w:val="000000"/>
                <w:sz w:val="20"/>
              </w:rPr>
              <w:t xml:space="preserve"> </w:t>
            </w:r>
            <w:r w:rsidRPr="00BF47F1">
              <w:rPr>
                <w:rFonts w:ascii="Arial" w:hAnsi="Arial" w:cs="Arial"/>
                <w:color w:val="000000"/>
                <w:sz w:val="20"/>
              </w:rPr>
              <w:t>за</w:t>
            </w:r>
            <w:r w:rsidR="005D518E" w:rsidRPr="00BF47F1">
              <w:rPr>
                <w:rFonts w:ascii="Arial" w:hAnsi="Arial" w:cs="Arial"/>
                <w:color w:val="000000"/>
                <w:sz w:val="20"/>
              </w:rPr>
              <w:t xml:space="preserve"> </w:t>
            </w:r>
            <w:r w:rsidRPr="00BF47F1">
              <w:rPr>
                <w:rFonts w:ascii="Arial" w:hAnsi="Arial" w:cs="Arial"/>
                <w:color w:val="000000"/>
                <w:sz w:val="20"/>
              </w:rPr>
              <w:t>исключением</w:t>
            </w:r>
            <w:r w:rsidR="005D518E" w:rsidRPr="00BF47F1">
              <w:rPr>
                <w:rFonts w:ascii="Arial" w:hAnsi="Arial" w:cs="Arial"/>
                <w:color w:val="000000"/>
                <w:sz w:val="20"/>
              </w:rPr>
              <w:t xml:space="preserve"> </w:t>
            </w:r>
            <w:r w:rsidRPr="00BF47F1">
              <w:rPr>
                <w:rFonts w:ascii="Arial" w:hAnsi="Arial" w:cs="Arial"/>
                <w:color w:val="000000"/>
                <w:sz w:val="20"/>
              </w:rPr>
              <w:t>доходов,</w:t>
            </w:r>
            <w:r w:rsidR="005D518E" w:rsidRPr="00BF47F1">
              <w:rPr>
                <w:rFonts w:ascii="Arial" w:hAnsi="Arial" w:cs="Arial"/>
                <w:color w:val="000000"/>
                <w:sz w:val="20"/>
              </w:rPr>
              <w:t xml:space="preserve"> </w:t>
            </w:r>
            <w:r w:rsidRPr="00BF47F1">
              <w:rPr>
                <w:rFonts w:ascii="Arial" w:hAnsi="Arial" w:cs="Arial"/>
                <w:color w:val="000000"/>
                <w:sz w:val="20"/>
              </w:rPr>
              <w:t>в</w:t>
            </w:r>
            <w:r w:rsidR="005D518E" w:rsidRPr="00BF47F1">
              <w:rPr>
                <w:rFonts w:ascii="Arial" w:hAnsi="Arial" w:cs="Arial"/>
                <w:color w:val="000000"/>
                <w:sz w:val="20"/>
              </w:rPr>
              <w:t xml:space="preserve"> </w:t>
            </w:r>
            <w:r w:rsidRPr="00BF47F1">
              <w:rPr>
                <w:rFonts w:ascii="Arial" w:hAnsi="Arial" w:cs="Arial"/>
                <w:color w:val="000000"/>
                <w:sz w:val="20"/>
              </w:rPr>
              <w:t>отношении</w:t>
            </w:r>
            <w:r w:rsidR="005D518E" w:rsidRPr="00BF47F1">
              <w:rPr>
                <w:rFonts w:ascii="Arial" w:hAnsi="Arial" w:cs="Arial"/>
                <w:color w:val="000000"/>
                <w:sz w:val="20"/>
              </w:rPr>
              <w:t xml:space="preserve"> </w:t>
            </w:r>
            <w:r w:rsidRPr="00BF47F1">
              <w:rPr>
                <w:rFonts w:ascii="Arial" w:hAnsi="Arial" w:cs="Arial"/>
                <w:color w:val="000000"/>
                <w:sz w:val="20"/>
              </w:rPr>
              <w:t>которых</w:t>
            </w:r>
            <w:r w:rsidR="005D518E" w:rsidRPr="00BF47F1">
              <w:rPr>
                <w:rFonts w:ascii="Arial" w:hAnsi="Arial" w:cs="Arial"/>
                <w:color w:val="000000"/>
                <w:sz w:val="20"/>
              </w:rPr>
              <w:t xml:space="preserve"> </w:t>
            </w:r>
            <w:r w:rsidRPr="00BF47F1">
              <w:rPr>
                <w:rFonts w:ascii="Arial" w:hAnsi="Arial" w:cs="Arial"/>
                <w:color w:val="000000"/>
                <w:sz w:val="20"/>
              </w:rPr>
              <w:t>исчисл</w:t>
            </w:r>
            <w:r w:rsidRPr="00BF47F1">
              <w:rPr>
                <w:rFonts w:ascii="Arial" w:hAnsi="Arial" w:cs="Arial"/>
                <w:color w:val="000000"/>
                <w:sz w:val="20"/>
              </w:rPr>
              <w:t>е</w:t>
            </w:r>
            <w:r w:rsidRPr="00BF47F1">
              <w:rPr>
                <w:rFonts w:ascii="Arial" w:hAnsi="Arial" w:cs="Arial"/>
                <w:color w:val="000000"/>
                <w:sz w:val="20"/>
              </w:rPr>
              <w:t>ние</w:t>
            </w:r>
            <w:r w:rsidR="005D518E" w:rsidRPr="00BF47F1">
              <w:rPr>
                <w:rFonts w:ascii="Arial" w:hAnsi="Arial" w:cs="Arial"/>
                <w:color w:val="000000"/>
                <w:sz w:val="20"/>
              </w:rPr>
              <w:t xml:space="preserve"> </w:t>
            </w:r>
            <w:r w:rsidRPr="00BF47F1">
              <w:rPr>
                <w:rFonts w:ascii="Arial" w:hAnsi="Arial" w:cs="Arial"/>
                <w:color w:val="000000"/>
                <w:sz w:val="20"/>
              </w:rPr>
              <w:t>и</w:t>
            </w:r>
            <w:r w:rsidR="005D518E" w:rsidRPr="00BF47F1">
              <w:rPr>
                <w:rFonts w:ascii="Arial" w:hAnsi="Arial" w:cs="Arial"/>
                <w:color w:val="000000"/>
                <w:sz w:val="20"/>
              </w:rPr>
              <w:t xml:space="preserve"> </w:t>
            </w:r>
            <w:r w:rsidRPr="00BF47F1">
              <w:rPr>
                <w:rFonts w:ascii="Arial" w:hAnsi="Arial" w:cs="Arial"/>
                <w:color w:val="000000"/>
                <w:sz w:val="20"/>
              </w:rPr>
              <w:t>уплата</w:t>
            </w:r>
            <w:r w:rsidR="005D518E" w:rsidRPr="00BF47F1">
              <w:rPr>
                <w:rFonts w:ascii="Arial" w:hAnsi="Arial" w:cs="Arial"/>
                <w:color w:val="000000"/>
                <w:sz w:val="20"/>
              </w:rPr>
              <w:t xml:space="preserve"> </w:t>
            </w:r>
            <w:r w:rsidRPr="00BF47F1">
              <w:rPr>
                <w:rFonts w:ascii="Arial" w:hAnsi="Arial" w:cs="Arial"/>
                <w:color w:val="000000"/>
                <w:sz w:val="20"/>
              </w:rPr>
              <w:t>налога</w:t>
            </w:r>
            <w:r w:rsidR="005D518E" w:rsidRPr="00BF47F1">
              <w:rPr>
                <w:rFonts w:ascii="Arial" w:hAnsi="Arial" w:cs="Arial"/>
                <w:color w:val="000000"/>
                <w:sz w:val="20"/>
              </w:rPr>
              <w:t xml:space="preserve"> </w:t>
            </w:r>
            <w:r w:rsidRPr="00BF47F1">
              <w:rPr>
                <w:rFonts w:ascii="Arial" w:hAnsi="Arial" w:cs="Arial"/>
                <w:color w:val="000000"/>
                <w:sz w:val="20"/>
              </w:rPr>
              <w:t>осуществляются</w:t>
            </w:r>
            <w:r w:rsidR="005D518E" w:rsidRPr="00BF47F1">
              <w:rPr>
                <w:rFonts w:ascii="Arial" w:hAnsi="Arial" w:cs="Arial"/>
                <w:color w:val="000000"/>
                <w:sz w:val="20"/>
              </w:rPr>
              <w:t xml:space="preserve"> </w:t>
            </w:r>
            <w:r w:rsidRPr="00BF47F1">
              <w:rPr>
                <w:rFonts w:ascii="Arial" w:hAnsi="Arial" w:cs="Arial"/>
                <w:color w:val="000000"/>
                <w:sz w:val="20"/>
              </w:rPr>
              <w:t>в</w:t>
            </w:r>
            <w:r w:rsidR="005D518E" w:rsidRPr="00BF47F1">
              <w:rPr>
                <w:rFonts w:ascii="Arial" w:hAnsi="Arial" w:cs="Arial"/>
                <w:color w:val="000000"/>
                <w:sz w:val="20"/>
              </w:rPr>
              <w:t xml:space="preserve"> </w:t>
            </w:r>
            <w:r w:rsidRPr="00BF47F1">
              <w:rPr>
                <w:rFonts w:ascii="Arial" w:hAnsi="Arial" w:cs="Arial"/>
                <w:color w:val="000000"/>
                <w:sz w:val="20"/>
              </w:rPr>
              <w:t>соотве</w:t>
            </w:r>
            <w:r w:rsidRPr="00BF47F1">
              <w:rPr>
                <w:rFonts w:ascii="Arial" w:hAnsi="Arial" w:cs="Arial"/>
                <w:color w:val="000000"/>
                <w:sz w:val="20"/>
              </w:rPr>
              <w:t>т</w:t>
            </w:r>
            <w:r w:rsidRPr="00BF47F1">
              <w:rPr>
                <w:rFonts w:ascii="Arial" w:hAnsi="Arial" w:cs="Arial"/>
                <w:color w:val="000000"/>
                <w:sz w:val="20"/>
              </w:rPr>
              <w:t>ствии</w:t>
            </w:r>
            <w:r w:rsidR="005D518E" w:rsidRPr="00BF47F1">
              <w:rPr>
                <w:rFonts w:ascii="Arial" w:hAnsi="Arial" w:cs="Arial"/>
                <w:color w:val="000000"/>
                <w:sz w:val="20"/>
              </w:rPr>
              <w:t xml:space="preserve"> </w:t>
            </w:r>
            <w:r w:rsidRPr="00BF47F1">
              <w:rPr>
                <w:rFonts w:ascii="Arial" w:hAnsi="Arial" w:cs="Arial"/>
                <w:color w:val="000000"/>
                <w:sz w:val="20"/>
              </w:rPr>
              <w:t>со</w:t>
            </w:r>
            <w:r w:rsidR="005D518E" w:rsidRPr="00BF47F1">
              <w:rPr>
                <w:rFonts w:ascii="Arial" w:hAnsi="Arial" w:cs="Arial"/>
                <w:color w:val="000000"/>
                <w:sz w:val="20"/>
              </w:rPr>
              <w:t xml:space="preserve"> </w:t>
            </w:r>
            <w:r w:rsidRPr="00BF47F1">
              <w:rPr>
                <w:rFonts w:ascii="Arial" w:hAnsi="Arial" w:cs="Arial"/>
                <w:color w:val="000000"/>
                <w:sz w:val="20"/>
              </w:rPr>
              <w:t>статьями</w:t>
            </w:r>
            <w:r w:rsidR="005D518E" w:rsidRPr="00BF47F1">
              <w:rPr>
                <w:rFonts w:ascii="Arial" w:hAnsi="Arial" w:cs="Arial"/>
                <w:color w:val="000000"/>
                <w:sz w:val="20"/>
              </w:rPr>
              <w:t xml:space="preserve"> </w:t>
            </w:r>
            <w:r w:rsidRPr="00BF47F1">
              <w:rPr>
                <w:rFonts w:ascii="Arial" w:hAnsi="Arial" w:cs="Arial"/>
                <w:color w:val="000000"/>
                <w:sz w:val="20"/>
              </w:rPr>
              <w:t>227,</w:t>
            </w:r>
            <w:r w:rsidR="005D518E" w:rsidRPr="00BF47F1">
              <w:rPr>
                <w:rFonts w:ascii="Arial" w:hAnsi="Arial" w:cs="Arial"/>
                <w:color w:val="000000"/>
                <w:sz w:val="20"/>
              </w:rPr>
              <w:t xml:space="preserve"> </w:t>
            </w:r>
            <w:r w:rsidRPr="00BF47F1">
              <w:rPr>
                <w:rFonts w:ascii="Arial" w:hAnsi="Arial" w:cs="Arial"/>
                <w:color w:val="000000"/>
                <w:sz w:val="20"/>
              </w:rPr>
              <w:t>227.1</w:t>
            </w:r>
            <w:r w:rsidR="005D518E" w:rsidRPr="00BF47F1">
              <w:rPr>
                <w:rFonts w:ascii="Arial" w:hAnsi="Arial" w:cs="Arial"/>
                <w:color w:val="000000"/>
                <w:sz w:val="20"/>
              </w:rPr>
              <w:t xml:space="preserve"> </w:t>
            </w:r>
            <w:r w:rsidRPr="00BF47F1">
              <w:rPr>
                <w:rFonts w:ascii="Arial" w:hAnsi="Arial" w:cs="Arial"/>
                <w:color w:val="000000"/>
                <w:sz w:val="20"/>
              </w:rPr>
              <w:t>и</w:t>
            </w:r>
            <w:r w:rsidR="005D518E" w:rsidRPr="00BF47F1">
              <w:rPr>
                <w:rFonts w:ascii="Arial" w:hAnsi="Arial" w:cs="Arial"/>
                <w:color w:val="000000"/>
                <w:sz w:val="20"/>
              </w:rPr>
              <w:t xml:space="preserve"> </w:t>
            </w:r>
            <w:r w:rsidRPr="00BF47F1">
              <w:rPr>
                <w:rFonts w:ascii="Arial" w:hAnsi="Arial" w:cs="Arial"/>
                <w:color w:val="000000"/>
                <w:sz w:val="20"/>
              </w:rPr>
              <w:t>228</w:t>
            </w:r>
            <w:r w:rsidR="005D518E" w:rsidRPr="00BF47F1">
              <w:rPr>
                <w:rFonts w:ascii="Arial" w:hAnsi="Arial" w:cs="Arial"/>
                <w:color w:val="000000"/>
                <w:sz w:val="20"/>
              </w:rPr>
              <w:t xml:space="preserve"> </w:t>
            </w:r>
            <w:r w:rsidRPr="00BF47F1">
              <w:rPr>
                <w:rFonts w:ascii="Arial" w:hAnsi="Arial" w:cs="Arial"/>
                <w:color w:val="000000"/>
                <w:sz w:val="20"/>
              </w:rPr>
              <w:t>Налогового</w:t>
            </w:r>
            <w:r w:rsidR="005D518E" w:rsidRPr="00BF47F1">
              <w:rPr>
                <w:rFonts w:ascii="Arial" w:hAnsi="Arial" w:cs="Arial"/>
                <w:color w:val="000000"/>
                <w:sz w:val="20"/>
              </w:rPr>
              <w:t xml:space="preserve"> </w:t>
            </w:r>
            <w:r w:rsidRPr="00BF47F1">
              <w:rPr>
                <w:rFonts w:ascii="Arial" w:hAnsi="Arial" w:cs="Arial"/>
                <w:color w:val="000000"/>
                <w:sz w:val="20"/>
              </w:rPr>
              <w:t>кодекса</w:t>
            </w:r>
            <w:r w:rsidR="005D518E" w:rsidRPr="00BF47F1">
              <w:rPr>
                <w:rFonts w:ascii="Arial" w:hAnsi="Arial" w:cs="Arial"/>
                <w:color w:val="000000"/>
                <w:sz w:val="20"/>
              </w:rPr>
              <w:t xml:space="preserve"> </w:t>
            </w:r>
            <w:r w:rsidRPr="00BF47F1">
              <w:rPr>
                <w:rFonts w:ascii="Arial" w:hAnsi="Arial" w:cs="Arial"/>
                <w:color w:val="000000"/>
                <w:sz w:val="20"/>
              </w:rPr>
              <w:t>Российской</w:t>
            </w:r>
            <w:r w:rsidR="005D518E" w:rsidRPr="00BF47F1">
              <w:rPr>
                <w:rFonts w:ascii="Arial" w:hAnsi="Arial" w:cs="Arial"/>
                <w:color w:val="000000"/>
                <w:sz w:val="20"/>
              </w:rPr>
              <w:t xml:space="preserve"> </w:t>
            </w:r>
            <w:r w:rsidRPr="00BF47F1">
              <w:rPr>
                <w:rFonts w:ascii="Arial" w:hAnsi="Arial" w:cs="Arial"/>
                <w:color w:val="000000"/>
                <w:sz w:val="20"/>
              </w:rPr>
              <w:t>Федер</w:t>
            </w:r>
            <w:r w:rsidRPr="00BF47F1">
              <w:rPr>
                <w:rFonts w:ascii="Arial" w:hAnsi="Arial" w:cs="Arial"/>
                <w:color w:val="000000"/>
                <w:sz w:val="20"/>
              </w:rPr>
              <w:t>а</w:t>
            </w:r>
            <w:r w:rsidRPr="00BF47F1">
              <w:rPr>
                <w:rFonts w:ascii="Arial" w:hAnsi="Arial" w:cs="Arial"/>
                <w:color w:val="000000"/>
                <w:sz w:val="20"/>
              </w:rPr>
              <w:t>ции</w:t>
            </w:r>
          </w:p>
        </w:tc>
        <w:tc>
          <w:tcPr>
            <w:tcW w:w="508"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182</w:t>
            </w:r>
          </w:p>
        </w:tc>
        <w:tc>
          <w:tcPr>
            <w:tcW w:w="1398" w:type="pct"/>
            <w:gridSpan w:val="2"/>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1</w:t>
            </w:r>
            <w:r w:rsidR="005D518E" w:rsidRPr="00BF47F1">
              <w:rPr>
                <w:rFonts w:ascii="Arial" w:hAnsi="Arial" w:cs="Arial"/>
                <w:color w:val="000000"/>
                <w:sz w:val="20"/>
              </w:rPr>
              <w:t xml:space="preserve"> </w:t>
            </w:r>
            <w:r w:rsidRPr="00BF47F1">
              <w:rPr>
                <w:rFonts w:ascii="Arial" w:hAnsi="Arial" w:cs="Arial"/>
                <w:color w:val="000000"/>
                <w:sz w:val="20"/>
              </w:rPr>
              <w:t>01</w:t>
            </w:r>
            <w:r w:rsidR="005D518E" w:rsidRPr="00BF47F1">
              <w:rPr>
                <w:rFonts w:ascii="Arial" w:hAnsi="Arial" w:cs="Arial"/>
                <w:color w:val="000000"/>
                <w:sz w:val="20"/>
              </w:rPr>
              <w:t xml:space="preserve"> </w:t>
            </w:r>
            <w:r w:rsidRPr="00BF47F1">
              <w:rPr>
                <w:rFonts w:ascii="Arial" w:hAnsi="Arial" w:cs="Arial"/>
                <w:color w:val="000000"/>
                <w:sz w:val="20"/>
              </w:rPr>
              <w:t>02010</w:t>
            </w:r>
            <w:r w:rsidR="005D518E" w:rsidRPr="00BF47F1">
              <w:rPr>
                <w:rFonts w:ascii="Arial" w:hAnsi="Arial" w:cs="Arial"/>
                <w:color w:val="000000"/>
                <w:sz w:val="20"/>
              </w:rPr>
              <w:t xml:space="preserve"> </w:t>
            </w:r>
            <w:r w:rsidRPr="00BF47F1">
              <w:rPr>
                <w:rFonts w:ascii="Arial" w:hAnsi="Arial" w:cs="Arial"/>
                <w:color w:val="000000"/>
                <w:sz w:val="20"/>
              </w:rPr>
              <w:t>01</w:t>
            </w:r>
            <w:r w:rsidR="005D518E" w:rsidRPr="00BF47F1">
              <w:rPr>
                <w:rFonts w:ascii="Arial" w:hAnsi="Arial" w:cs="Arial"/>
                <w:color w:val="000000"/>
                <w:sz w:val="20"/>
              </w:rPr>
              <w:t xml:space="preserve"> </w:t>
            </w:r>
            <w:r w:rsidRPr="00BF47F1">
              <w:rPr>
                <w:rFonts w:ascii="Arial" w:hAnsi="Arial" w:cs="Arial"/>
                <w:color w:val="000000"/>
                <w:sz w:val="20"/>
              </w:rPr>
              <w:t>0000</w:t>
            </w:r>
            <w:r w:rsidR="005D518E" w:rsidRPr="00BF47F1">
              <w:rPr>
                <w:rFonts w:ascii="Arial" w:hAnsi="Arial" w:cs="Arial"/>
                <w:color w:val="000000"/>
                <w:sz w:val="20"/>
              </w:rPr>
              <w:t xml:space="preserve"> </w:t>
            </w:r>
            <w:r w:rsidRPr="00BF47F1">
              <w:rPr>
                <w:rFonts w:ascii="Arial" w:hAnsi="Arial" w:cs="Arial"/>
                <w:color w:val="000000"/>
                <w:sz w:val="20"/>
              </w:rPr>
              <w:t>110</w:t>
            </w:r>
          </w:p>
        </w:tc>
        <w:tc>
          <w:tcPr>
            <w:tcW w:w="714"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46</w:t>
            </w:r>
            <w:r w:rsidR="005D518E" w:rsidRPr="00BF47F1">
              <w:rPr>
                <w:rFonts w:ascii="Arial" w:hAnsi="Arial" w:cs="Arial"/>
                <w:color w:val="000000"/>
                <w:sz w:val="20"/>
              </w:rPr>
              <w:t xml:space="preserve"> </w:t>
            </w:r>
            <w:r w:rsidRPr="00BF47F1">
              <w:rPr>
                <w:rFonts w:ascii="Arial" w:hAnsi="Arial" w:cs="Arial"/>
                <w:color w:val="000000"/>
                <w:sz w:val="20"/>
              </w:rPr>
              <w:t>528,7</w:t>
            </w:r>
          </w:p>
        </w:tc>
      </w:tr>
      <w:tr w:rsidR="00CB0CB6" w:rsidRPr="00BF47F1" w:rsidTr="00FA0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Pr>
        <w:tc>
          <w:tcPr>
            <w:tcW w:w="2380"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Налог</w:t>
            </w:r>
            <w:r w:rsidR="005D518E" w:rsidRPr="00BF47F1">
              <w:rPr>
                <w:rFonts w:ascii="Arial" w:hAnsi="Arial" w:cs="Arial"/>
                <w:color w:val="000000"/>
                <w:sz w:val="20"/>
              </w:rPr>
              <w:t xml:space="preserve"> </w:t>
            </w:r>
            <w:r w:rsidRPr="00BF47F1">
              <w:rPr>
                <w:rFonts w:ascii="Arial" w:hAnsi="Arial" w:cs="Arial"/>
                <w:color w:val="000000"/>
                <w:sz w:val="20"/>
              </w:rPr>
              <w:t>на</w:t>
            </w:r>
            <w:r w:rsidR="005D518E" w:rsidRPr="00BF47F1">
              <w:rPr>
                <w:rFonts w:ascii="Arial" w:hAnsi="Arial" w:cs="Arial"/>
                <w:color w:val="000000"/>
                <w:sz w:val="20"/>
              </w:rPr>
              <w:t xml:space="preserve"> </w:t>
            </w:r>
            <w:r w:rsidRPr="00BF47F1">
              <w:rPr>
                <w:rFonts w:ascii="Arial" w:hAnsi="Arial" w:cs="Arial"/>
                <w:color w:val="000000"/>
                <w:sz w:val="20"/>
              </w:rPr>
              <w:t>доходы</w:t>
            </w:r>
            <w:r w:rsidR="005D518E" w:rsidRPr="00BF47F1">
              <w:rPr>
                <w:rFonts w:ascii="Arial" w:hAnsi="Arial" w:cs="Arial"/>
                <w:color w:val="000000"/>
                <w:sz w:val="20"/>
              </w:rPr>
              <w:t xml:space="preserve"> </w:t>
            </w:r>
            <w:r w:rsidRPr="00BF47F1">
              <w:rPr>
                <w:rFonts w:ascii="Arial" w:hAnsi="Arial" w:cs="Arial"/>
                <w:color w:val="000000"/>
                <w:sz w:val="20"/>
              </w:rPr>
              <w:t>физических</w:t>
            </w:r>
            <w:r w:rsidR="005D518E" w:rsidRPr="00BF47F1">
              <w:rPr>
                <w:rFonts w:ascii="Arial" w:hAnsi="Arial" w:cs="Arial"/>
                <w:color w:val="000000"/>
                <w:sz w:val="20"/>
              </w:rPr>
              <w:t xml:space="preserve"> </w:t>
            </w:r>
            <w:r w:rsidRPr="00BF47F1">
              <w:rPr>
                <w:rFonts w:ascii="Arial" w:hAnsi="Arial" w:cs="Arial"/>
                <w:color w:val="000000"/>
                <w:sz w:val="20"/>
              </w:rPr>
              <w:t>лиц</w:t>
            </w:r>
            <w:r w:rsidR="005D518E" w:rsidRPr="00BF47F1">
              <w:rPr>
                <w:rFonts w:ascii="Arial" w:hAnsi="Arial" w:cs="Arial"/>
                <w:color w:val="000000"/>
                <w:sz w:val="20"/>
              </w:rPr>
              <w:t xml:space="preserve"> </w:t>
            </w:r>
            <w:r w:rsidRPr="00BF47F1">
              <w:rPr>
                <w:rFonts w:ascii="Arial" w:hAnsi="Arial" w:cs="Arial"/>
                <w:color w:val="000000"/>
                <w:sz w:val="20"/>
              </w:rPr>
              <w:t>с</w:t>
            </w:r>
            <w:r w:rsidR="005D518E" w:rsidRPr="00BF47F1">
              <w:rPr>
                <w:rFonts w:ascii="Arial" w:hAnsi="Arial" w:cs="Arial"/>
                <w:color w:val="000000"/>
                <w:sz w:val="20"/>
              </w:rPr>
              <w:t xml:space="preserve"> </w:t>
            </w:r>
            <w:r w:rsidRPr="00BF47F1">
              <w:rPr>
                <w:rFonts w:ascii="Arial" w:hAnsi="Arial" w:cs="Arial"/>
                <w:color w:val="000000"/>
                <w:sz w:val="20"/>
              </w:rPr>
              <w:t>доходов,</w:t>
            </w:r>
            <w:r w:rsidR="005D518E" w:rsidRPr="00BF47F1">
              <w:rPr>
                <w:rFonts w:ascii="Arial" w:hAnsi="Arial" w:cs="Arial"/>
                <w:color w:val="000000"/>
                <w:sz w:val="20"/>
              </w:rPr>
              <w:t xml:space="preserve"> </w:t>
            </w:r>
            <w:r w:rsidRPr="00BF47F1">
              <w:rPr>
                <w:rFonts w:ascii="Arial" w:hAnsi="Arial" w:cs="Arial"/>
                <w:color w:val="000000"/>
                <w:sz w:val="20"/>
              </w:rPr>
              <w:t>полученных</w:t>
            </w:r>
            <w:r w:rsidR="005D518E" w:rsidRPr="00BF47F1">
              <w:rPr>
                <w:rFonts w:ascii="Arial" w:hAnsi="Arial" w:cs="Arial"/>
                <w:color w:val="000000"/>
                <w:sz w:val="20"/>
              </w:rPr>
              <w:t xml:space="preserve"> </w:t>
            </w:r>
            <w:r w:rsidRPr="00BF47F1">
              <w:rPr>
                <w:rFonts w:ascii="Arial" w:hAnsi="Arial" w:cs="Arial"/>
                <w:color w:val="000000"/>
                <w:sz w:val="20"/>
              </w:rPr>
              <w:t>от</w:t>
            </w:r>
            <w:r w:rsidR="005D518E" w:rsidRPr="00BF47F1">
              <w:rPr>
                <w:rFonts w:ascii="Arial" w:hAnsi="Arial" w:cs="Arial"/>
                <w:color w:val="000000"/>
                <w:sz w:val="20"/>
              </w:rPr>
              <w:t xml:space="preserve"> </w:t>
            </w:r>
            <w:r w:rsidRPr="00BF47F1">
              <w:rPr>
                <w:rFonts w:ascii="Arial" w:hAnsi="Arial" w:cs="Arial"/>
                <w:color w:val="000000"/>
                <w:sz w:val="20"/>
              </w:rPr>
              <w:t>осущес</w:t>
            </w:r>
            <w:r w:rsidRPr="00BF47F1">
              <w:rPr>
                <w:rFonts w:ascii="Arial" w:hAnsi="Arial" w:cs="Arial"/>
                <w:color w:val="000000"/>
                <w:sz w:val="20"/>
              </w:rPr>
              <w:t>т</w:t>
            </w:r>
            <w:r w:rsidRPr="00BF47F1">
              <w:rPr>
                <w:rFonts w:ascii="Arial" w:hAnsi="Arial" w:cs="Arial"/>
                <w:color w:val="000000"/>
                <w:sz w:val="20"/>
              </w:rPr>
              <w:t>вления</w:t>
            </w:r>
            <w:r w:rsidR="005D518E" w:rsidRPr="00BF47F1">
              <w:rPr>
                <w:rFonts w:ascii="Arial" w:hAnsi="Arial" w:cs="Arial"/>
                <w:color w:val="000000"/>
                <w:sz w:val="20"/>
              </w:rPr>
              <w:t xml:space="preserve"> </w:t>
            </w:r>
            <w:r w:rsidRPr="00BF47F1">
              <w:rPr>
                <w:rFonts w:ascii="Arial" w:hAnsi="Arial" w:cs="Arial"/>
                <w:color w:val="000000"/>
                <w:sz w:val="20"/>
              </w:rPr>
              <w:t>деятельности</w:t>
            </w:r>
            <w:r w:rsidR="005D518E" w:rsidRPr="00BF47F1">
              <w:rPr>
                <w:rFonts w:ascii="Arial" w:hAnsi="Arial" w:cs="Arial"/>
                <w:color w:val="000000"/>
                <w:sz w:val="20"/>
              </w:rPr>
              <w:t xml:space="preserve"> </w:t>
            </w:r>
            <w:r w:rsidRPr="00BF47F1">
              <w:rPr>
                <w:rFonts w:ascii="Arial" w:hAnsi="Arial" w:cs="Arial"/>
                <w:color w:val="000000"/>
                <w:sz w:val="20"/>
              </w:rPr>
              <w:t>физическими</w:t>
            </w:r>
            <w:r w:rsidR="005D518E" w:rsidRPr="00BF47F1">
              <w:rPr>
                <w:rFonts w:ascii="Arial" w:hAnsi="Arial" w:cs="Arial"/>
                <w:color w:val="000000"/>
                <w:sz w:val="20"/>
              </w:rPr>
              <w:t xml:space="preserve"> </w:t>
            </w:r>
            <w:r w:rsidRPr="00BF47F1">
              <w:rPr>
                <w:rFonts w:ascii="Arial" w:hAnsi="Arial" w:cs="Arial"/>
                <w:color w:val="000000"/>
                <w:sz w:val="20"/>
              </w:rPr>
              <w:t>лицами,</w:t>
            </w:r>
            <w:r w:rsidR="005D518E" w:rsidRPr="00BF47F1">
              <w:rPr>
                <w:rFonts w:ascii="Arial" w:hAnsi="Arial" w:cs="Arial"/>
                <w:color w:val="000000"/>
                <w:sz w:val="20"/>
              </w:rPr>
              <w:t xml:space="preserve"> </w:t>
            </w:r>
            <w:r w:rsidRPr="00BF47F1">
              <w:rPr>
                <w:rFonts w:ascii="Arial" w:hAnsi="Arial" w:cs="Arial"/>
                <w:color w:val="000000"/>
                <w:sz w:val="20"/>
              </w:rPr>
              <w:t>зарегистрированными</w:t>
            </w:r>
            <w:r w:rsidR="005D518E" w:rsidRPr="00BF47F1">
              <w:rPr>
                <w:rFonts w:ascii="Arial" w:hAnsi="Arial" w:cs="Arial"/>
                <w:color w:val="000000"/>
                <w:sz w:val="20"/>
              </w:rPr>
              <w:t xml:space="preserve"> </w:t>
            </w:r>
            <w:r w:rsidRPr="00BF47F1">
              <w:rPr>
                <w:rFonts w:ascii="Arial" w:hAnsi="Arial" w:cs="Arial"/>
                <w:color w:val="000000"/>
                <w:sz w:val="20"/>
              </w:rPr>
              <w:t>в</w:t>
            </w:r>
            <w:r w:rsidR="005D518E" w:rsidRPr="00BF47F1">
              <w:rPr>
                <w:rFonts w:ascii="Arial" w:hAnsi="Arial" w:cs="Arial"/>
                <w:color w:val="000000"/>
                <w:sz w:val="20"/>
              </w:rPr>
              <w:t xml:space="preserve"> </w:t>
            </w:r>
            <w:r w:rsidRPr="00BF47F1">
              <w:rPr>
                <w:rFonts w:ascii="Arial" w:hAnsi="Arial" w:cs="Arial"/>
                <w:color w:val="000000"/>
                <w:sz w:val="20"/>
              </w:rPr>
              <w:t>качестве</w:t>
            </w:r>
            <w:r w:rsidR="005D518E" w:rsidRPr="00BF47F1">
              <w:rPr>
                <w:rFonts w:ascii="Arial" w:hAnsi="Arial" w:cs="Arial"/>
                <w:color w:val="000000"/>
                <w:sz w:val="20"/>
              </w:rPr>
              <w:t xml:space="preserve"> </w:t>
            </w:r>
            <w:r w:rsidRPr="00BF47F1">
              <w:rPr>
                <w:rFonts w:ascii="Arial" w:hAnsi="Arial" w:cs="Arial"/>
                <w:color w:val="000000"/>
                <w:sz w:val="20"/>
              </w:rPr>
              <w:t>инд</w:t>
            </w:r>
            <w:r w:rsidRPr="00BF47F1">
              <w:rPr>
                <w:rFonts w:ascii="Arial" w:hAnsi="Arial" w:cs="Arial"/>
                <w:color w:val="000000"/>
                <w:sz w:val="20"/>
              </w:rPr>
              <w:t>и</w:t>
            </w:r>
            <w:r w:rsidRPr="00BF47F1">
              <w:rPr>
                <w:rFonts w:ascii="Arial" w:hAnsi="Arial" w:cs="Arial"/>
                <w:color w:val="000000"/>
                <w:sz w:val="20"/>
              </w:rPr>
              <w:t>видуальных</w:t>
            </w:r>
            <w:r w:rsidR="005D518E" w:rsidRPr="00BF47F1">
              <w:rPr>
                <w:rFonts w:ascii="Arial" w:hAnsi="Arial" w:cs="Arial"/>
                <w:color w:val="000000"/>
                <w:sz w:val="20"/>
              </w:rPr>
              <w:t xml:space="preserve"> </w:t>
            </w:r>
            <w:r w:rsidRPr="00BF47F1">
              <w:rPr>
                <w:rFonts w:ascii="Arial" w:hAnsi="Arial" w:cs="Arial"/>
                <w:color w:val="000000"/>
                <w:sz w:val="20"/>
              </w:rPr>
              <w:t>предпринимателей,</w:t>
            </w:r>
            <w:r w:rsidR="005D518E" w:rsidRPr="00BF47F1">
              <w:rPr>
                <w:rFonts w:ascii="Arial" w:hAnsi="Arial" w:cs="Arial"/>
                <w:color w:val="000000"/>
                <w:sz w:val="20"/>
              </w:rPr>
              <w:t xml:space="preserve"> </w:t>
            </w:r>
            <w:r w:rsidRPr="00BF47F1">
              <w:rPr>
                <w:rFonts w:ascii="Arial" w:hAnsi="Arial" w:cs="Arial"/>
                <w:color w:val="000000"/>
                <w:sz w:val="20"/>
              </w:rPr>
              <w:t>нотариусов,</w:t>
            </w:r>
            <w:r w:rsidR="005D518E" w:rsidRPr="00BF47F1">
              <w:rPr>
                <w:rFonts w:ascii="Arial" w:hAnsi="Arial" w:cs="Arial"/>
                <w:color w:val="000000"/>
                <w:sz w:val="20"/>
              </w:rPr>
              <w:t xml:space="preserve"> </w:t>
            </w:r>
            <w:r w:rsidRPr="00BF47F1">
              <w:rPr>
                <w:rFonts w:ascii="Arial" w:hAnsi="Arial" w:cs="Arial"/>
                <w:color w:val="000000"/>
                <w:sz w:val="20"/>
              </w:rPr>
              <w:t>занимающихся</w:t>
            </w:r>
            <w:r w:rsidR="005D518E" w:rsidRPr="00BF47F1">
              <w:rPr>
                <w:rFonts w:ascii="Arial" w:hAnsi="Arial" w:cs="Arial"/>
                <w:color w:val="000000"/>
                <w:sz w:val="20"/>
              </w:rPr>
              <w:t xml:space="preserve"> </w:t>
            </w:r>
            <w:r w:rsidRPr="00BF47F1">
              <w:rPr>
                <w:rFonts w:ascii="Arial" w:hAnsi="Arial" w:cs="Arial"/>
                <w:color w:val="000000"/>
                <w:sz w:val="20"/>
              </w:rPr>
              <w:t>частной</w:t>
            </w:r>
            <w:r w:rsidR="005D518E" w:rsidRPr="00BF47F1">
              <w:rPr>
                <w:rFonts w:ascii="Arial" w:hAnsi="Arial" w:cs="Arial"/>
                <w:color w:val="000000"/>
                <w:sz w:val="20"/>
              </w:rPr>
              <w:t xml:space="preserve"> </w:t>
            </w:r>
            <w:r w:rsidRPr="00BF47F1">
              <w:rPr>
                <w:rFonts w:ascii="Arial" w:hAnsi="Arial" w:cs="Arial"/>
                <w:color w:val="000000"/>
                <w:sz w:val="20"/>
              </w:rPr>
              <w:t>практ</w:t>
            </w:r>
            <w:r w:rsidRPr="00BF47F1">
              <w:rPr>
                <w:rFonts w:ascii="Arial" w:hAnsi="Arial" w:cs="Arial"/>
                <w:color w:val="000000"/>
                <w:sz w:val="20"/>
              </w:rPr>
              <w:t>и</w:t>
            </w:r>
            <w:r w:rsidRPr="00BF47F1">
              <w:rPr>
                <w:rFonts w:ascii="Arial" w:hAnsi="Arial" w:cs="Arial"/>
                <w:color w:val="000000"/>
                <w:sz w:val="20"/>
              </w:rPr>
              <w:t>кой,</w:t>
            </w:r>
            <w:r w:rsidR="005D518E" w:rsidRPr="00BF47F1">
              <w:rPr>
                <w:rFonts w:ascii="Arial" w:hAnsi="Arial" w:cs="Arial"/>
                <w:color w:val="000000"/>
                <w:sz w:val="20"/>
              </w:rPr>
              <w:t xml:space="preserve"> </w:t>
            </w:r>
            <w:r w:rsidRPr="00BF47F1">
              <w:rPr>
                <w:rFonts w:ascii="Arial" w:hAnsi="Arial" w:cs="Arial"/>
                <w:color w:val="000000"/>
                <w:sz w:val="20"/>
              </w:rPr>
              <w:t>адвокатов,</w:t>
            </w:r>
            <w:r w:rsidR="005D518E" w:rsidRPr="00BF47F1">
              <w:rPr>
                <w:rFonts w:ascii="Arial" w:hAnsi="Arial" w:cs="Arial"/>
                <w:color w:val="000000"/>
                <w:sz w:val="20"/>
              </w:rPr>
              <w:t xml:space="preserve"> </w:t>
            </w:r>
            <w:r w:rsidRPr="00BF47F1">
              <w:rPr>
                <w:rFonts w:ascii="Arial" w:hAnsi="Arial" w:cs="Arial"/>
                <w:color w:val="000000"/>
                <w:sz w:val="20"/>
              </w:rPr>
              <w:t>учредивших</w:t>
            </w:r>
            <w:r w:rsidR="005D518E" w:rsidRPr="00BF47F1">
              <w:rPr>
                <w:rFonts w:ascii="Arial" w:hAnsi="Arial" w:cs="Arial"/>
                <w:color w:val="000000"/>
                <w:sz w:val="20"/>
              </w:rPr>
              <w:t xml:space="preserve"> </w:t>
            </w:r>
            <w:r w:rsidRPr="00BF47F1">
              <w:rPr>
                <w:rFonts w:ascii="Arial" w:hAnsi="Arial" w:cs="Arial"/>
                <w:color w:val="000000"/>
                <w:sz w:val="20"/>
              </w:rPr>
              <w:t>адвокатские</w:t>
            </w:r>
            <w:r w:rsidR="005D518E" w:rsidRPr="00BF47F1">
              <w:rPr>
                <w:rFonts w:ascii="Arial" w:hAnsi="Arial" w:cs="Arial"/>
                <w:color w:val="000000"/>
                <w:sz w:val="20"/>
              </w:rPr>
              <w:t xml:space="preserve"> </w:t>
            </w:r>
            <w:r w:rsidRPr="00BF47F1">
              <w:rPr>
                <w:rFonts w:ascii="Arial" w:hAnsi="Arial" w:cs="Arial"/>
                <w:color w:val="000000"/>
                <w:sz w:val="20"/>
              </w:rPr>
              <w:t>кабинеты,</w:t>
            </w:r>
            <w:r w:rsidR="005D518E" w:rsidRPr="00BF47F1">
              <w:rPr>
                <w:rFonts w:ascii="Arial" w:hAnsi="Arial" w:cs="Arial"/>
                <w:color w:val="000000"/>
                <w:sz w:val="20"/>
              </w:rPr>
              <w:t xml:space="preserve"> </w:t>
            </w:r>
            <w:r w:rsidRPr="00BF47F1">
              <w:rPr>
                <w:rFonts w:ascii="Arial" w:hAnsi="Arial" w:cs="Arial"/>
                <w:color w:val="000000"/>
                <w:sz w:val="20"/>
              </w:rPr>
              <w:t>и</w:t>
            </w:r>
            <w:r w:rsidR="005D518E" w:rsidRPr="00BF47F1">
              <w:rPr>
                <w:rFonts w:ascii="Arial" w:hAnsi="Arial" w:cs="Arial"/>
                <w:color w:val="000000"/>
                <w:sz w:val="20"/>
              </w:rPr>
              <w:t xml:space="preserve"> </w:t>
            </w:r>
            <w:r w:rsidRPr="00BF47F1">
              <w:rPr>
                <w:rFonts w:ascii="Arial" w:hAnsi="Arial" w:cs="Arial"/>
                <w:color w:val="000000"/>
                <w:sz w:val="20"/>
              </w:rPr>
              <w:t>других</w:t>
            </w:r>
            <w:r w:rsidR="005D518E" w:rsidRPr="00BF47F1">
              <w:rPr>
                <w:rFonts w:ascii="Arial" w:hAnsi="Arial" w:cs="Arial"/>
                <w:color w:val="000000"/>
                <w:sz w:val="20"/>
              </w:rPr>
              <w:t xml:space="preserve"> </w:t>
            </w:r>
            <w:r w:rsidRPr="00BF47F1">
              <w:rPr>
                <w:rFonts w:ascii="Arial" w:hAnsi="Arial" w:cs="Arial"/>
                <w:color w:val="000000"/>
                <w:sz w:val="20"/>
              </w:rPr>
              <w:t>лиц,</w:t>
            </w:r>
            <w:r w:rsidR="005D518E" w:rsidRPr="00BF47F1">
              <w:rPr>
                <w:rFonts w:ascii="Arial" w:hAnsi="Arial" w:cs="Arial"/>
                <w:color w:val="000000"/>
                <w:sz w:val="20"/>
              </w:rPr>
              <w:t xml:space="preserve"> </w:t>
            </w:r>
            <w:r w:rsidRPr="00BF47F1">
              <w:rPr>
                <w:rFonts w:ascii="Arial" w:hAnsi="Arial" w:cs="Arial"/>
                <w:color w:val="000000"/>
                <w:sz w:val="20"/>
              </w:rPr>
              <w:t>занима</w:t>
            </w:r>
            <w:r w:rsidRPr="00BF47F1">
              <w:rPr>
                <w:rFonts w:ascii="Arial" w:hAnsi="Arial" w:cs="Arial"/>
                <w:color w:val="000000"/>
                <w:sz w:val="20"/>
              </w:rPr>
              <w:t>ю</w:t>
            </w:r>
            <w:r w:rsidRPr="00BF47F1">
              <w:rPr>
                <w:rFonts w:ascii="Arial" w:hAnsi="Arial" w:cs="Arial"/>
                <w:color w:val="000000"/>
                <w:sz w:val="20"/>
              </w:rPr>
              <w:t>щихся</w:t>
            </w:r>
            <w:r w:rsidR="005D518E" w:rsidRPr="00BF47F1">
              <w:rPr>
                <w:rFonts w:ascii="Arial" w:hAnsi="Arial" w:cs="Arial"/>
                <w:color w:val="000000"/>
                <w:sz w:val="20"/>
              </w:rPr>
              <w:t xml:space="preserve"> </w:t>
            </w:r>
            <w:r w:rsidRPr="00BF47F1">
              <w:rPr>
                <w:rFonts w:ascii="Arial" w:hAnsi="Arial" w:cs="Arial"/>
                <w:color w:val="000000"/>
                <w:sz w:val="20"/>
              </w:rPr>
              <w:t>частной</w:t>
            </w:r>
            <w:r w:rsidR="005D518E" w:rsidRPr="00BF47F1">
              <w:rPr>
                <w:rFonts w:ascii="Arial" w:hAnsi="Arial" w:cs="Arial"/>
                <w:color w:val="000000"/>
                <w:sz w:val="20"/>
              </w:rPr>
              <w:t xml:space="preserve"> </w:t>
            </w:r>
            <w:r w:rsidRPr="00BF47F1">
              <w:rPr>
                <w:rFonts w:ascii="Arial" w:hAnsi="Arial" w:cs="Arial"/>
                <w:color w:val="000000"/>
                <w:sz w:val="20"/>
              </w:rPr>
              <w:t>практикой</w:t>
            </w:r>
            <w:r w:rsidR="005D518E" w:rsidRPr="00BF47F1">
              <w:rPr>
                <w:rFonts w:ascii="Arial" w:hAnsi="Arial" w:cs="Arial"/>
                <w:color w:val="000000"/>
                <w:sz w:val="20"/>
              </w:rPr>
              <w:t xml:space="preserve"> </w:t>
            </w:r>
            <w:r w:rsidRPr="00BF47F1">
              <w:rPr>
                <w:rFonts w:ascii="Arial" w:hAnsi="Arial" w:cs="Arial"/>
                <w:color w:val="000000"/>
                <w:sz w:val="20"/>
              </w:rPr>
              <w:t>в</w:t>
            </w:r>
            <w:r w:rsidR="005D518E" w:rsidRPr="00BF47F1">
              <w:rPr>
                <w:rFonts w:ascii="Arial" w:hAnsi="Arial" w:cs="Arial"/>
                <w:color w:val="000000"/>
                <w:sz w:val="20"/>
              </w:rPr>
              <w:t xml:space="preserve"> </w:t>
            </w:r>
            <w:r w:rsidRPr="00BF47F1">
              <w:rPr>
                <w:rFonts w:ascii="Arial" w:hAnsi="Arial" w:cs="Arial"/>
                <w:color w:val="000000"/>
                <w:sz w:val="20"/>
              </w:rPr>
              <w:t>соотве</w:t>
            </w:r>
            <w:r w:rsidRPr="00BF47F1">
              <w:rPr>
                <w:rFonts w:ascii="Arial" w:hAnsi="Arial" w:cs="Arial"/>
                <w:color w:val="000000"/>
                <w:sz w:val="20"/>
              </w:rPr>
              <w:t>т</w:t>
            </w:r>
            <w:r w:rsidRPr="00BF47F1">
              <w:rPr>
                <w:rFonts w:ascii="Arial" w:hAnsi="Arial" w:cs="Arial"/>
                <w:color w:val="000000"/>
                <w:sz w:val="20"/>
              </w:rPr>
              <w:t>ствии</w:t>
            </w:r>
            <w:r w:rsidR="005D518E" w:rsidRPr="00BF47F1">
              <w:rPr>
                <w:rFonts w:ascii="Arial" w:hAnsi="Arial" w:cs="Arial"/>
                <w:color w:val="000000"/>
                <w:sz w:val="20"/>
              </w:rPr>
              <w:t xml:space="preserve"> </w:t>
            </w:r>
            <w:r w:rsidRPr="00BF47F1">
              <w:rPr>
                <w:rFonts w:ascii="Arial" w:hAnsi="Arial" w:cs="Arial"/>
                <w:color w:val="000000"/>
                <w:sz w:val="20"/>
              </w:rPr>
              <w:t>со</w:t>
            </w:r>
            <w:r w:rsidR="005D518E" w:rsidRPr="00BF47F1">
              <w:rPr>
                <w:rFonts w:ascii="Arial" w:hAnsi="Arial" w:cs="Arial"/>
                <w:color w:val="000000"/>
                <w:sz w:val="20"/>
              </w:rPr>
              <w:t xml:space="preserve"> </w:t>
            </w:r>
            <w:r w:rsidRPr="00BF47F1">
              <w:rPr>
                <w:rFonts w:ascii="Arial" w:hAnsi="Arial" w:cs="Arial"/>
                <w:color w:val="000000"/>
                <w:sz w:val="20"/>
              </w:rPr>
              <w:t>статьей</w:t>
            </w:r>
            <w:r w:rsidR="005D518E" w:rsidRPr="00BF47F1">
              <w:rPr>
                <w:rFonts w:ascii="Arial" w:hAnsi="Arial" w:cs="Arial"/>
                <w:color w:val="000000"/>
                <w:sz w:val="20"/>
              </w:rPr>
              <w:t xml:space="preserve"> </w:t>
            </w:r>
            <w:r w:rsidRPr="00BF47F1">
              <w:rPr>
                <w:rFonts w:ascii="Arial" w:hAnsi="Arial" w:cs="Arial"/>
                <w:color w:val="000000"/>
                <w:sz w:val="20"/>
              </w:rPr>
              <w:t>227</w:t>
            </w:r>
            <w:r w:rsidR="005D518E" w:rsidRPr="00BF47F1">
              <w:rPr>
                <w:rFonts w:ascii="Arial" w:hAnsi="Arial" w:cs="Arial"/>
                <w:color w:val="000000"/>
                <w:sz w:val="20"/>
              </w:rPr>
              <w:t xml:space="preserve"> </w:t>
            </w:r>
            <w:r w:rsidRPr="00BF47F1">
              <w:rPr>
                <w:rFonts w:ascii="Arial" w:hAnsi="Arial" w:cs="Arial"/>
                <w:color w:val="000000"/>
                <w:sz w:val="20"/>
              </w:rPr>
              <w:t>Налогового</w:t>
            </w:r>
            <w:r w:rsidR="005D518E" w:rsidRPr="00BF47F1">
              <w:rPr>
                <w:rFonts w:ascii="Arial" w:hAnsi="Arial" w:cs="Arial"/>
                <w:color w:val="000000"/>
                <w:sz w:val="20"/>
              </w:rPr>
              <w:t xml:space="preserve"> </w:t>
            </w:r>
            <w:r w:rsidRPr="00BF47F1">
              <w:rPr>
                <w:rFonts w:ascii="Arial" w:hAnsi="Arial" w:cs="Arial"/>
                <w:color w:val="000000"/>
                <w:sz w:val="20"/>
              </w:rPr>
              <w:t>кодекса</w:t>
            </w:r>
            <w:r w:rsidR="005D518E" w:rsidRPr="00BF47F1">
              <w:rPr>
                <w:rFonts w:ascii="Arial" w:hAnsi="Arial" w:cs="Arial"/>
                <w:color w:val="000000"/>
                <w:sz w:val="20"/>
              </w:rPr>
              <w:t xml:space="preserve"> </w:t>
            </w:r>
            <w:r w:rsidRPr="00BF47F1">
              <w:rPr>
                <w:rFonts w:ascii="Arial" w:hAnsi="Arial" w:cs="Arial"/>
                <w:color w:val="000000"/>
                <w:sz w:val="20"/>
              </w:rPr>
              <w:t>Российской</w:t>
            </w:r>
            <w:r w:rsidR="005D518E" w:rsidRPr="00BF47F1">
              <w:rPr>
                <w:rFonts w:ascii="Arial" w:hAnsi="Arial" w:cs="Arial"/>
                <w:color w:val="000000"/>
                <w:sz w:val="20"/>
              </w:rPr>
              <w:t xml:space="preserve"> </w:t>
            </w:r>
            <w:r w:rsidRPr="00BF47F1">
              <w:rPr>
                <w:rFonts w:ascii="Arial" w:hAnsi="Arial" w:cs="Arial"/>
                <w:color w:val="000000"/>
                <w:sz w:val="20"/>
              </w:rPr>
              <w:t>Федер</w:t>
            </w:r>
            <w:r w:rsidRPr="00BF47F1">
              <w:rPr>
                <w:rFonts w:ascii="Arial" w:hAnsi="Arial" w:cs="Arial"/>
                <w:color w:val="000000"/>
                <w:sz w:val="20"/>
              </w:rPr>
              <w:t>а</w:t>
            </w:r>
            <w:r w:rsidRPr="00BF47F1">
              <w:rPr>
                <w:rFonts w:ascii="Arial" w:hAnsi="Arial" w:cs="Arial"/>
                <w:color w:val="000000"/>
                <w:sz w:val="20"/>
              </w:rPr>
              <w:t>ции</w:t>
            </w:r>
          </w:p>
        </w:tc>
        <w:tc>
          <w:tcPr>
            <w:tcW w:w="508" w:type="pct"/>
            <w:tcBorders>
              <w:top w:val="nil"/>
              <w:left w:val="nil"/>
              <w:bottom w:val="nil"/>
              <w:right w:val="nil"/>
            </w:tcBorders>
            <w:shd w:val="clear" w:color="auto" w:fill="auto"/>
            <w:tcMar>
              <w:left w:w="28" w:type="dxa"/>
              <w:right w:w="28" w:type="dxa"/>
            </w:tcMar>
            <w:vAlign w:val="center"/>
          </w:tcPr>
          <w:p w:rsidR="00121819" w:rsidRPr="00FA0A09" w:rsidRDefault="00121819" w:rsidP="00FA0A09">
            <w:pPr>
              <w:jc w:val="center"/>
              <w:rPr>
                <w:rFonts w:ascii="Arial" w:hAnsi="Arial" w:cs="Arial"/>
                <w:color w:val="000000"/>
                <w:sz w:val="20"/>
              </w:rPr>
            </w:pPr>
          </w:p>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182</w:t>
            </w:r>
          </w:p>
        </w:tc>
        <w:tc>
          <w:tcPr>
            <w:tcW w:w="1398" w:type="pct"/>
            <w:gridSpan w:val="2"/>
            <w:tcBorders>
              <w:top w:val="nil"/>
              <w:left w:val="nil"/>
              <w:bottom w:val="nil"/>
              <w:right w:val="nil"/>
            </w:tcBorders>
            <w:shd w:val="clear" w:color="auto" w:fill="auto"/>
            <w:tcMar>
              <w:left w:w="28" w:type="dxa"/>
              <w:right w:w="28" w:type="dxa"/>
            </w:tcMar>
            <w:vAlign w:val="center"/>
          </w:tcPr>
          <w:p w:rsidR="00121819" w:rsidRPr="00BF47F1" w:rsidRDefault="00121819" w:rsidP="00FA0A09">
            <w:pPr>
              <w:jc w:val="center"/>
              <w:rPr>
                <w:rFonts w:ascii="Arial" w:hAnsi="Arial" w:cs="Arial"/>
                <w:color w:val="000000"/>
                <w:sz w:val="20"/>
                <w:lang w:val="en-US"/>
              </w:rPr>
            </w:pPr>
          </w:p>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1</w:t>
            </w:r>
            <w:r w:rsidR="005D518E" w:rsidRPr="00BF47F1">
              <w:rPr>
                <w:rFonts w:ascii="Arial" w:hAnsi="Arial" w:cs="Arial"/>
                <w:color w:val="000000"/>
                <w:sz w:val="20"/>
              </w:rPr>
              <w:t xml:space="preserve"> </w:t>
            </w:r>
            <w:r w:rsidRPr="00BF47F1">
              <w:rPr>
                <w:rFonts w:ascii="Arial" w:hAnsi="Arial" w:cs="Arial"/>
                <w:color w:val="000000"/>
                <w:sz w:val="20"/>
              </w:rPr>
              <w:t>01</w:t>
            </w:r>
            <w:r w:rsidR="005D518E" w:rsidRPr="00BF47F1">
              <w:rPr>
                <w:rFonts w:ascii="Arial" w:hAnsi="Arial" w:cs="Arial"/>
                <w:color w:val="000000"/>
                <w:sz w:val="20"/>
              </w:rPr>
              <w:t xml:space="preserve"> </w:t>
            </w:r>
            <w:r w:rsidRPr="00BF47F1">
              <w:rPr>
                <w:rFonts w:ascii="Arial" w:hAnsi="Arial" w:cs="Arial"/>
                <w:color w:val="000000"/>
                <w:sz w:val="20"/>
              </w:rPr>
              <w:t>02020</w:t>
            </w:r>
            <w:r w:rsidR="005D518E" w:rsidRPr="00BF47F1">
              <w:rPr>
                <w:rFonts w:ascii="Arial" w:hAnsi="Arial" w:cs="Arial"/>
                <w:color w:val="000000"/>
                <w:sz w:val="20"/>
              </w:rPr>
              <w:t xml:space="preserve"> </w:t>
            </w:r>
            <w:r w:rsidRPr="00BF47F1">
              <w:rPr>
                <w:rFonts w:ascii="Arial" w:hAnsi="Arial" w:cs="Arial"/>
                <w:color w:val="000000"/>
                <w:sz w:val="20"/>
              </w:rPr>
              <w:t>01</w:t>
            </w:r>
            <w:r w:rsidR="005D518E" w:rsidRPr="00BF47F1">
              <w:rPr>
                <w:rFonts w:ascii="Arial" w:hAnsi="Arial" w:cs="Arial"/>
                <w:color w:val="000000"/>
                <w:sz w:val="20"/>
              </w:rPr>
              <w:t xml:space="preserve"> </w:t>
            </w:r>
            <w:r w:rsidRPr="00BF47F1">
              <w:rPr>
                <w:rFonts w:ascii="Arial" w:hAnsi="Arial" w:cs="Arial"/>
                <w:color w:val="000000"/>
                <w:sz w:val="20"/>
              </w:rPr>
              <w:t>0000</w:t>
            </w:r>
            <w:r w:rsidR="005D518E" w:rsidRPr="00BF47F1">
              <w:rPr>
                <w:rFonts w:ascii="Arial" w:hAnsi="Arial" w:cs="Arial"/>
                <w:color w:val="000000"/>
                <w:sz w:val="20"/>
              </w:rPr>
              <w:t xml:space="preserve"> </w:t>
            </w:r>
            <w:r w:rsidRPr="00BF47F1">
              <w:rPr>
                <w:rFonts w:ascii="Arial" w:hAnsi="Arial" w:cs="Arial"/>
                <w:color w:val="000000"/>
                <w:sz w:val="20"/>
              </w:rPr>
              <w:t>110</w:t>
            </w:r>
          </w:p>
        </w:tc>
        <w:tc>
          <w:tcPr>
            <w:tcW w:w="714"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30,7</w:t>
            </w:r>
          </w:p>
        </w:tc>
      </w:tr>
      <w:tr w:rsidR="00CB0CB6" w:rsidRPr="00BF47F1" w:rsidTr="00FA0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Pr>
        <w:tc>
          <w:tcPr>
            <w:tcW w:w="2380"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Налог</w:t>
            </w:r>
            <w:r w:rsidR="005D518E" w:rsidRPr="00BF47F1">
              <w:rPr>
                <w:rFonts w:ascii="Arial" w:hAnsi="Arial" w:cs="Arial"/>
                <w:color w:val="000000"/>
                <w:sz w:val="20"/>
              </w:rPr>
              <w:t xml:space="preserve"> </w:t>
            </w:r>
            <w:r w:rsidRPr="00BF47F1">
              <w:rPr>
                <w:rFonts w:ascii="Arial" w:hAnsi="Arial" w:cs="Arial"/>
                <w:color w:val="000000"/>
                <w:sz w:val="20"/>
              </w:rPr>
              <w:t>на</w:t>
            </w:r>
            <w:r w:rsidR="005D518E" w:rsidRPr="00BF47F1">
              <w:rPr>
                <w:rFonts w:ascii="Arial" w:hAnsi="Arial" w:cs="Arial"/>
                <w:color w:val="000000"/>
                <w:sz w:val="20"/>
              </w:rPr>
              <w:t xml:space="preserve"> </w:t>
            </w:r>
            <w:r w:rsidRPr="00BF47F1">
              <w:rPr>
                <w:rFonts w:ascii="Arial" w:hAnsi="Arial" w:cs="Arial"/>
                <w:color w:val="000000"/>
                <w:sz w:val="20"/>
              </w:rPr>
              <w:t>доходы</w:t>
            </w:r>
            <w:r w:rsidR="005D518E" w:rsidRPr="00BF47F1">
              <w:rPr>
                <w:rFonts w:ascii="Arial" w:hAnsi="Arial" w:cs="Arial"/>
                <w:color w:val="000000"/>
                <w:sz w:val="20"/>
              </w:rPr>
              <w:t xml:space="preserve"> </w:t>
            </w:r>
            <w:r w:rsidRPr="00BF47F1">
              <w:rPr>
                <w:rFonts w:ascii="Arial" w:hAnsi="Arial" w:cs="Arial"/>
                <w:color w:val="000000"/>
                <w:sz w:val="20"/>
              </w:rPr>
              <w:t>физических</w:t>
            </w:r>
            <w:r w:rsidR="005D518E" w:rsidRPr="00BF47F1">
              <w:rPr>
                <w:rFonts w:ascii="Arial" w:hAnsi="Arial" w:cs="Arial"/>
                <w:color w:val="000000"/>
                <w:sz w:val="20"/>
              </w:rPr>
              <w:t xml:space="preserve"> </w:t>
            </w:r>
            <w:r w:rsidRPr="00BF47F1">
              <w:rPr>
                <w:rFonts w:ascii="Arial" w:hAnsi="Arial" w:cs="Arial"/>
                <w:color w:val="000000"/>
                <w:sz w:val="20"/>
              </w:rPr>
              <w:t>лиц</w:t>
            </w:r>
            <w:r w:rsidR="005D518E" w:rsidRPr="00BF47F1">
              <w:rPr>
                <w:rFonts w:ascii="Arial" w:hAnsi="Arial" w:cs="Arial"/>
                <w:color w:val="000000"/>
                <w:sz w:val="20"/>
              </w:rPr>
              <w:t xml:space="preserve"> </w:t>
            </w:r>
            <w:r w:rsidRPr="00BF47F1">
              <w:rPr>
                <w:rFonts w:ascii="Arial" w:hAnsi="Arial" w:cs="Arial"/>
                <w:color w:val="000000"/>
                <w:sz w:val="20"/>
              </w:rPr>
              <w:t>с</w:t>
            </w:r>
            <w:r w:rsidR="005D518E" w:rsidRPr="00BF47F1">
              <w:rPr>
                <w:rFonts w:ascii="Arial" w:hAnsi="Arial" w:cs="Arial"/>
                <w:color w:val="000000"/>
                <w:sz w:val="20"/>
              </w:rPr>
              <w:t xml:space="preserve"> </w:t>
            </w:r>
            <w:r w:rsidRPr="00BF47F1">
              <w:rPr>
                <w:rFonts w:ascii="Arial" w:hAnsi="Arial" w:cs="Arial"/>
                <w:color w:val="000000"/>
                <w:sz w:val="20"/>
              </w:rPr>
              <w:t>доходов,</w:t>
            </w:r>
            <w:r w:rsidR="005D518E" w:rsidRPr="00BF47F1">
              <w:rPr>
                <w:rFonts w:ascii="Arial" w:hAnsi="Arial" w:cs="Arial"/>
                <w:color w:val="000000"/>
                <w:sz w:val="20"/>
              </w:rPr>
              <w:t xml:space="preserve"> </w:t>
            </w:r>
            <w:r w:rsidRPr="00BF47F1">
              <w:rPr>
                <w:rFonts w:ascii="Arial" w:hAnsi="Arial" w:cs="Arial"/>
                <w:color w:val="000000"/>
                <w:sz w:val="20"/>
              </w:rPr>
              <w:t>полученных</w:t>
            </w:r>
            <w:r w:rsidR="005D518E" w:rsidRPr="00BF47F1">
              <w:rPr>
                <w:rFonts w:ascii="Arial" w:hAnsi="Arial" w:cs="Arial"/>
                <w:color w:val="000000"/>
                <w:sz w:val="20"/>
              </w:rPr>
              <w:t xml:space="preserve"> </w:t>
            </w:r>
            <w:r w:rsidRPr="00BF47F1">
              <w:rPr>
                <w:rFonts w:ascii="Arial" w:hAnsi="Arial" w:cs="Arial"/>
                <w:color w:val="000000"/>
                <w:sz w:val="20"/>
              </w:rPr>
              <w:t>физическими</w:t>
            </w:r>
            <w:r w:rsidR="005D518E" w:rsidRPr="00BF47F1">
              <w:rPr>
                <w:rFonts w:ascii="Arial" w:hAnsi="Arial" w:cs="Arial"/>
                <w:color w:val="000000"/>
                <w:sz w:val="20"/>
              </w:rPr>
              <w:t xml:space="preserve"> </w:t>
            </w:r>
            <w:r w:rsidRPr="00BF47F1">
              <w:rPr>
                <w:rFonts w:ascii="Arial" w:hAnsi="Arial" w:cs="Arial"/>
                <w:color w:val="000000"/>
                <w:sz w:val="20"/>
              </w:rPr>
              <w:t>л</w:t>
            </w:r>
            <w:r w:rsidRPr="00BF47F1">
              <w:rPr>
                <w:rFonts w:ascii="Arial" w:hAnsi="Arial" w:cs="Arial"/>
                <w:color w:val="000000"/>
                <w:sz w:val="20"/>
              </w:rPr>
              <w:t>и</w:t>
            </w:r>
            <w:r w:rsidRPr="00BF47F1">
              <w:rPr>
                <w:rFonts w:ascii="Arial" w:hAnsi="Arial" w:cs="Arial"/>
                <w:color w:val="000000"/>
                <w:sz w:val="20"/>
              </w:rPr>
              <w:t>цами</w:t>
            </w:r>
            <w:r w:rsidR="005D518E" w:rsidRPr="00BF47F1">
              <w:rPr>
                <w:rFonts w:ascii="Arial" w:hAnsi="Arial" w:cs="Arial"/>
                <w:color w:val="000000"/>
                <w:sz w:val="20"/>
              </w:rPr>
              <w:t xml:space="preserve"> </w:t>
            </w:r>
            <w:r w:rsidRPr="00BF47F1">
              <w:rPr>
                <w:rFonts w:ascii="Arial" w:hAnsi="Arial" w:cs="Arial"/>
                <w:color w:val="000000"/>
                <w:sz w:val="20"/>
              </w:rPr>
              <w:t>в</w:t>
            </w:r>
            <w:r w:rsidR="005D518E" w:rsidRPr="00BF47F1">
              <w:rPr>
                <w:rFonts w:ascii="Arial" w:hAnsi="Arial" w:cs="Arial"/>
                <w:color w:val="000000"/>
                <w:sz w:val="20"/>
              </w:rPr>
              <w:t xml:space="preserve"> </w:t>
            </w:r>
            <w:r w:rsidRPr="00BF47F1">
              <w:rPr>
                <w:rFonts w:ascii="Arial" w:hAnsi="Arial" w:cs="Arial"/>
                <w:color w:val="000000"/>
                <w:sz w:val="20"/>
              </w:rPr>
              <w:t>соответствии</w:t>
            </w:r>
            <w:r w:rsidR="005D518E" w:rsidRPr="00BF47F1">
              <w:rPr>
                <w:rFonts w:ascii="Arial" w:hAnsi="Arial" w:cs="Arial"/>
                <w:color w:val="000000"/>
                <w:sz w:val="20"/>
              </w:rPr>
              <w:t xml:space="preserve"> </w:t>
            </w:r>
            <w:r w:rsidRPr="00BF47F1">
              <w:rPr>
                <w:rFonts w:ascii="Arial" w:hAnsi="Arial" w:cs="Arial"/>
                <w:color w:val="000000"/>
                <w:sz w:val="20"/>
              </w:rPr>
              <w:t>со</w:t>
            </w:r>
            <w:r w:rsidR="005D518E" w:rsidRPr="00BF47F1">
              <w:rPr>
                <w:rFonts w:ascii="Arial" w:hAnsi="Arial" w:cs="Arial"/>
                <w:color w:val="000000"/>
                <w:sz w:val="20"/>
              </w:rPr>
              <w:t xml:space="preserve"> </w:t>
            </w:r>
            <w:r w:rsidRPr="00BF47F1">
              <w:rPr>
                <w:rFonts w:ascii="Arial" w:hAnsi="Arial" w:cs="Arial"/>
                <w:color w:val="000000"/>
                <w:sz w:val="20"/>
              </w:rPr>
              <w:t>статьей</w:t>
            </w:r>
            <w:r w:rsidR="005D518E" w:rsidRPr="00BF47F1">
              <w:rPr>
                <w:rFonts w:ascii="Arial" w:hAnsi="Arial" w:cs="Arial"/>
                <w:color w:val="000000"/>
                <w:sz w:val="20"/>
              </w:rPr>
              <w:t xml:space="preserve"> </w:t>
            </w:r>
            <w:r w:rsidRPr="00BF47F1">
              <w:rPr>
                <w:rFonts w:ascii="Arial" w:hAnsi="Arial" w:cs="Arial"/>
                <w:color w:val="000000"/>
                <w:sz w:val="20"/>
              </w:rPr>
              <w:t>228</w:t>
            </w:r>
            <w:r w:rsidR="005D518E" w:rsidRPr="00BF47F1">
              <w:rPr>
                <w:rFonts w:ascii="Arial" w:hAnsi="Arial" w:cs="Arial"/>
                <w:color w:val="000000"/>
                <w:sz w:val="20"/>
              </w:rPr>
              <w:t xml:space="preserve"> </w:t>
            </w:r>
            <w:r w:rsidRPr="00BF47F1">
              <w:rPr>
                <w:rFonts w:ascii="Arial" w:hAnsi="Arial" w:cs="Arial"/>
                <w:color w:val="000000"/>
                <w:sz w:val="20"/>
              </w:rPr>
              <w:t>Налогового</w:t>
            </w:r>
            <w:r w:rsidR="005D518E" w:rsidRPr="00BF47F1">
              <w:rPr>
                <w:rFonts w:ascii="Arial" w:hAnsi="Arial" w:cs="Arial"/>
                <w:color w:val="000000"/>
                <w:sz w:val="20"/>
              </w:rPr>
              <w:t xml:space="preserve"> </w:t>
            </w:r>
            <w:r w:rsidRPr="00BF47F1">
              <w:rPr>
                <w:rFonts w:ascii="Arial" w:hAnsi="Arial" w:cs="Arial"/>
                <w:color w:val="000000"/>
                <w:sz w:val="20"/>
              </w:rPr>
              <w:t>кодекса</w:t>
            </w:r>
            <w:r w:rsidR="005D518E" w:rsidRPr="00BF47F1">
              <w:rPr>
                <w:rFonts w:ascii="Arial" w:hAnsi="Arial" w:cs="Arial"/>
                <w:color w:val="000000"/>
                <w:sz w:val="20"/>
              </w:rPr>
              <w:t xml:space="preserve"> </w:t>
            </w:r>
            <w:r w:rsidRPr="00BF47F1">
              <w:rPr>
                <w:rFonts w:ascii="Arial" w:hAnsi="Arial" w:cs="Arial"/>
                <w:color w:val="000000"/>
                <w:sz w:val="20"/>
              </w:rPr>
              <w:t>Российской</w:t>
            </w:r>
            <w:r w:rsidR="005D518E" w:rsidRPr="00BF47F1">
              <w:rPr>
                <w:rFonts w:ascii="Arial" w:hAnsi="Arial" w:cs="Arial"/>
                <w:color w:val="000000"/>
                <w:sz w:val="20"/>
              </w:rPr>
              <w:t xml:space="preserve"> </w:t>
            </w:r>
            <w:r w:rsidRPr="00BF47F1">
              <w:rPr>
                <w:rFonts w:ascii="Arial" w:hAnsi="Arial" w:cs="Arial"/>
                <w:color w:val="000000"/>
                <w:sz w:val="20"/>
              </w:rPr>
              <w:t>Фед</w:t>
            </w:r>
            <w:r w:rsidRPr="00BF47F1">
              <w:rPr>
                <w:rFonts w:ascii="Arial" w:hAnsi="Arial" w:cs="Arial"/>
                <w:color w:val="000000"/>
                <w:sz w:val="20"/>
              </w:rPr>
              <w:t>е</w:t>
            </w:r>
            <w:r w:rsidRPr="00BF47F1">
              <w:rPr>
                <w:rFonts w:ascii="Arial" w:hAnsi="Arial" w:cs="Arial"/>
                <w:color w:val="000000"/>
                <w:sz w:val="20"/>
              </w:rPr>
              <w:t>рации</w:t>
            </w:r>
          </w:p>
        </w:tc>
        <w:tc>
          <w:tcPr>
            <w:tcW w:w="508"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182</w:t>
            </w:r>
          </w:p>
        </w:tc>
        <w:tc>
          <w:tcPr>
            <w:tcW w:w="1398" w:type="pct"/>
            <w:gridSpan w:val="2"/>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1</w:t>
            </w:r>
            <w:r w:rsidR="005D518E" w:rsidRPr="00BF47F1">
              <w:rPr>
                <w:rFonts w:ascii="Arial" w:hAnsi="Arial" w:cs="Arial"/>
                <w:color w:val="000000"/>
                <w:sz w:val="20"/>
              </w:rPr>
              <w:t xml:space="preserve"> </w:t>
            </w:r>
            <w:r w:rsidRPr="00BF47F1">
              <w:rPr>
                <w:rFonts w:ascii="Arial" w:hAnsi="Arial" w:cs="Arial"/>
                <w:color w:val="000000"/>
                <w:sz w:val="20"/>
              </w:rPr>
              <w:t>01</w:t>
            </w:r>
            <w:r w:rsidR="005D518E" w:rsidRPr="00BF47F1">
              <w:rPr>
                <w:rFonts w:ascii="Arial" w:hAnsi="Arial" w:cs="Arial"/>
                <w:color w:val="000000"/>
                <w:sz w:val="20"/>
              </w:rPr>
              <w:t xml:space="preserve"> </w:t>
            </w:r>
            <w:r w:rsidRPr="00BF47F1">
              <w:rPr>
                <w:rFonts w:ascii="Arial" w:hAnsi="Arial" w:cs="Arial"/>
                <w:color w:val="000000"/>
                <w:sz w:val="20"/>
              </w:rPr>
              <w:t>02030</w:t>
            </w:r>
            <w:r w:rsidR="005D518E" w:rsidRPr="00BF47F1">
              <w:rPr>
                <w:rFonts w:ascii="Arial" w:hAnsi="Arial" w:cs="Arial"/>
                <w:color w:val="000000"/>
                <w:sz w:val="20"/>
              </w:rPr>
              <w:t xml:space="preserve"> </w:t>
            </w:r>
            <w:r w:rsidRPr="00BF47F1">
              <w:rPr>
                <w:rFonts w:ascii="Arial" w:hAnsi="Arial" w:cs="Arial"/>
                <w:color w:val="000000"/>
                <w:sz w:val="20"/>
              </w:rPr>
              <w:t>01</w:t>
            </w:r>
            <w:r w:rsidR="005D518E" w:rsidRPr="00BF47F1">
              <w:rPr>
                <w:rFonts w:ascii="Arial" w:hAnsi="Arial" w:cs="Arial"/>
                <w:color w:val="000000"/>
                <w:sz w:val="20"/>
              </w:rPr>
              <w:t xml:space="preserve"> </w:t>
            </w:r>
            <w:r w:rsidRPr="00BF47F1">
              <w:rPr>
                <w:rFonts w:ascii="Arial" w:hAnsi="Arial" w:cs="Arial"/>
                <w:color w:val="000000"/>
                <w:sz w:val="20"/>
              </w:rPr>
              <w:t>0000</w:t>
            </w:r>
            <w:r w:rsidR="005D518E" w:rsidRPr="00BF47F1">
              <w:rPr>
                <w:rFonts w:ascii="Arial" w:hAnsi="Arial" w:cs="Arial"/>
                <w:color w:val="000000"/>
                <w:sz w:val="20"/>
              </w:rPr>
              <w:t xml:space="preserve"> </w:t>
            </w:r>
            <w:r w:rsidRPr="00BF47F1">
              <w:rPr>
                <w:rFonts w:ascii="Arial" w:hAnsi="Arial" w:cs="Arial"/>
                <w:color w:val="000000"/>
                <w:sz w:val="20"/>
              </w:rPr>
              <w:t>110</w:t>
            </w:r>
          </w:p>
        </w:tc>
        <w:tc>
          <w:tcPr>
            <w:tcW w:w="714"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360,4</w:t>
            </w:r>
          </w:p>
        </w:tc>
      </w:tr>
      <w:tr w:rsidR="00CB0CB6" w:rsidRPr="00BF47F1" w:rsidTr="00FA0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Pr>
        <w:tc>
          <w:tcPr>
            <w:tcW w:w="2380"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Налог</w:t>
            </w:r>
            <w:r w:rsidR="005D518E" w:rsidRPr="00BF47F1">
              <w:rPr>
                <w:rFonts w:ascii="Arial" w:hAnsi="Arial" w:cs="Arial"/>
                <w:color w:val="000000"/>
                <w:sz w:val="20"/>
              </w:rPr>
              <w:t xml:space="preserve"> </w:t>
            </w:r>
            <w:r w:rsidRPr="00BF47F1">
              <w:rPr>
                <w:rFonts w:ascii="Arial" w:hAnsi="Arial" w:cs="Arial"/>
                <w:color w:val="000000"/>
                <w:sz w:val="20"/>
              </w:rPr>
              <w:t>на</w:t>
            </w:r>
            <w:r w:rsidR="005D518E" w:rsidRPr="00BF47F1">
              <w:rPr>
                <w:rFonts w:ascii="Arial" w:hAnsi="Arial" w:cs="Arial"/>
                <w:color w:val="000000"/>
                <w:sz w:val="20"/>
              </w:rPr>
              <w:t xml:space="preserve"> </w:t>
            </w:r>
            <w:r w:rsidRPr="00BF47F1">
              <w:rPr>
                <w:rFonts w:ascii="Arial" w:hAnsi="Arial" w:cs="Arial"/>
                <w:color w:val="000000"/>
                <w:sz w:val="20"/>
              </w:rPr>
              <w:t>доходы</w:t>
            </w:r>
            <w:r w:rsidR="005D518E" w:rsidRPr="00BF47F1">
              <w:rPr>
                <w:rFonts w:ascii="Arial" w:hAnsi="Arial" w:cs="Arial"/>
                <w:color w:val="000000"/>
                <w:sz w:val="20"/>
              </w:rPr>
              <w:t xml:space="preserve"> </w:t>
            </w:r>
            <w:r w:rsidRPr="00BF47F1">
              <w:rPr>
                <w:rFonts w:ascii="Arial" w:hAnsi="Arial" w:cs="Arial"/>
                <w:color w:val="000000"/>
                <w:sz w:val="20"/>
              </w:rPr>
              <w:t>физических</w:t>
            </w:r>
            <w:r w:rsidR="005D518E" w:rsidRPr="00BF47F1">
              <w:rPr>
                <w:rFonts w:ascii="Arial" w:hAnsi="Arial" w:cs="Arial"/>
                <w:color w:val="000000"/>
                <w:sz w:val="20"/>
              </w:rPr>
              <w:t xml:space="preserve"> </w:t>
            </w:r>
            <w:r w:rsidRPr="00BF47F1">
              <w:rPr>
                <w:rFonts w:ascii="Arial" w:hAnsi="Arial" w:cs="Arial"/>
                <w:color w:val="000000"/>
                <w:sz w:val="20"/>
              </w:rPr>
              <w:t>лиц</w:t>
            </w:r>
            <w:r w:rsidR="005D518E" w:rsidRPr="00BF47F1">
              <w:rPr>
                <w:rFonts w:ascii="Arial" w:hAnsi="Arial" w:cs="Arial"/>
                <w:color w:val="000000"/>
                <w:sz w:val="20"/>
              </w:rPr>
              <w:t xml:space="preserve"> </w:t>
            </w:r>
            <w:r w:rsidRPr="00BF47F1">
              <w:rPr>
                <w:rFonts w:ascii="Arial" w:hAnsi="Arial" w:cs="Arial"/>
                <w:color w:val="000000"/>
                <w:sz w:val="20"/>
              </w:rPr>
              <w:t>в</w:t>
            </w:r>
            <w:r w:rsidR="005D518E" w:rsidRPr="00BF47F1">
              <w:rPr>
                <w:rFonts w:ascii="Arial" w:hAnsi="Arial" w:cs="Arial"/>
                <w:color w:val="000000"/>
                <w:sz w:val="20"/>
              </w:rPr>
              <w:t xml:space="preserve"> </w:t>
            </w:r>
            <w:r w:rsidRPr="00BF47F1">
              <w:rPr>
                <w:rFonts w:ascii="Arial" w:hAnsi="Arial" w:cs="Arial"/>
                <w:color w:val="000000"/>
                <w:sz w:val="20"/>
              </w:rPr>
              <w:t>виде</w:t>
            </w:r>
            <w:r w:rsidR="005D518E" w:rsidRPr="00BF47F1">
              <w:rPr>
                <w:rFonts w:ascii="Arial" w:hAnsi="Arial" w:cs="Arial"/>
                <w:color w:val="000000"/>
                <w:sz w:val="20"/>
              </w:rPr>
              <w:t xml:space="preserve"> </w:t>
            </w:r>
            <w:r w:rsidRPr="00BF47F1">
              <w:rPr>
                <w:rFonts w:ascii="Arial" w:hAnsi="Arial" w:cs="Arial"/>
                <w:color w:val="000000"/>
                <w:sz w:val="20"/>
              </w:rPr>
              <w:t>фиксированных</w:t>
            </w:r>
            <w:r w:rsidR="005D518E" w:rsidRPr="00BF47F1">
              <w:rPr>
                <w:rFonts w:ascii="Arial" w:hAnsi="Arial" w:cs="Arial"/>
                <w:color w:val="000000"/>
                <w:sz w:val="20"/>
              </w:rPr>
              <w:t xml:space="preserve"> </w:t>
            </w:r>
            <w:r w:rsidRPr="00BF47F1">
              <w:rPr>
                <w:rFonts w:ascii="Arial" w:hAnsi="Arial" w:cs="Arial"/>
                <w:color w:val="000000"/>
                <w:sz w:val="20"/>
              </w:rPr>
              <w:t>авансовых</w:t>
            </w:r>
            <w:r w:rsidR="005D518E" w:rsidRPr="00BF47F1">
              <w:rPr>
                <w:rFonts w:ascii="Arial" w:hAnsi="Arial" w:cs="Arial"/>
                <w:color w:val="000000"/>
                <w:sz w:val="20"/>
              </w:rPr>
              <w:t xml:space="preserve"> </w:t>
            </w:r>
            <w:r w:rsidRPr="00BF47F1">
              <w:rPr>
                <w:rFonts w:ascii="Arial" w:hAnsi="Arial" w:cs="Arial"/>
                <w:color w:val="000000"/>
                <w:sz w:val="20"/>
              </w:rPr>
              <w:t>плат</w:t>
            </w:r>
            <w:r w:rsidRPr="00BF47F1">
              <w:rPr>
                <w:rFonts w:ascii="Arial" w:hAnsi="Arial" w:cs="Arial"/>
                <w:color w:val="000000"/>
                <w:sz w:val="20"/>
              </w:rPr>
              <w:t>е</w:t>
            </w:r>
            <w:r w:rsidRPr="00BF47F1">
              <w:rPr>
                <w:rFonts w:ascii="Arial" w:hAnsi="Arial" w:cs="Arial"/>
                <w:color w:val="000000"/>
                <w:sz w:val="20"/>
              </w:rPr>
              <w:t>жей</w:t>
            </w:r>
            <w:r w:rsidR="005D518E" w:rsidRPr="00BF47F1">
              <w:rPr>
                <w:rFonts w:ascii="Arial" w:hAnsi="Arial" w:cs="Arial"/>
                <w:color w:val="000000"/>
                <w:sz w:val="20"/>
              </w:rPr>
              <w:t xml:space="preserve"> </w:t>
            </w:r>
            <w:r w:rsidRPr="00BF47F1">
              <w:rPr>
                <w:rFonts w:ascii="Arial" w:hAnsi="Arial" w:cs="Arial"/>
                <w:color w:val="000000"/>
                <w:sz w:val="20"/>
              </w:rPr>
              <w:t>с</w:t>
            </w:r>
            <w:r w:rsidR="005D518E" w:rsidRPr="00BF47F1">
              <w:rPr>
                <w:rFonts w:ascii="Arial" w:hAnsi="Arial" w:cs="Arial"/>
                <w:color w:val="000000"/>
                <w:sz w:val="20"/>
              </w:rPr>
              <w:t xml:space="preserve"> </w:t>
            </w:r>
            <w:r w:rsidRPr="00BF47F1">
              <w:rPr>
                <w:rFonts w:ascii="Arial" w:hAnsi="Arial" w:cs="Arial"/>
                <w:color w:val="000000"/>
                <w:sz w:val="20"/>
              </w:rPr>
              <w:t>доходов,</w:t>
            </w:r>
            <w:r w:rsidR="005D518E" w:rsidRPr="00BF47F1">
              <w:rPr>
                <w:rFonts w:ascii="Arial" w:hAnsi="Arial" w:cs="Arial"/>
                <w:color w:val="000000"/>
                <w:sz w:val="20"/>
              </w:rPr>
              <w:t xml:space="preserve"> </w:t>
            </w:r>
            <w:r w:rsidRPr="00BF47F1">
              <w:rPr>
                <w:rFonts w:ascii="Arial" w:hAnsi="Arial" w:cs="Arial"/>
                <w:color w:val="000000"/>
                <w:sz w:val="20"/>
              </w:rPr>
              <w:t>полученных</w:t>
            </w:r>
            <w:r w:rsidR="005D518E" w:rsidRPr="00BF47F1">
              <w:rPr>
                <w:rFonts w:ascii="Arial" w:hAnsi="Arial" w:cs="Arial"/>
                <w:color w:val="000000"/>
                <w:sz w:val="20"/>
              </w:rPr>
              <w:t xml:space="preserve"> </w:t>
            </w:r>
            <w:r w:rsidRPr="00BF47F1">
              <w:rPr>
                <w:rFonts w:ascii="Arial" w:hAnsi="Arial" w:cs="Arial"/>
                <w:color w:val="000000"/>
                <w:sz w:val="20"/>
              </w:rPr>
              <w:t>физическими</w:t>
            </w:r>
            <w:r w:rsidR="005D518E" w:rsidRPr="00BF47F1">
              <w:rPr>
                <w:rFonts w:ascii="Arial" w:hAnsi="Arial" w:cs="Arial"/>
                <w:color w:val="000000"/>
                <w:sz w:val="20"/>
              </w:rPr>
              <w:t xml:space="preserve"> </w:t>
            </w:r>
            <w:r w:rsidRPr="00BF47F1">
              <w:rPr>
                <w:rFonts w:ascii="Arial" w:hAnsi="Arial" w:cs="Arial"/>
                <w:color w:val="000000"/>
                <w:sz w:val="20"/>
              </w:rPr>
              <w:t>лицами,</w:t>
            </w:r>
            <w:r w:rsidR="005D518E" w:rsidRPr="00BF47F1">
              <w:rPr>
                <w:rFonts w:ascii="Arial" w:hAnsi="Arial" w:cs="Arial"/>
                <w:color w:val="000000"/>
                <w:sz w:val="20"/>
              </w:rPr>
              <w:t xml:space="preserve"> </w:t>
            </w:r>
            <w:r w:rsidRPr="00BF47F1">
              <w:rPr>
                <w:rFonts w:ascii="Arial" w:hAnsi="Arial" w:cs="Arial"/>
                <w:color w:val="000000"/>
                <w:sz w:val="20"/>
              </w:rPr>
              <w:t>являющимися</w:t>
            </w:r>
            <w:r w:rsidR="005D518E" w:rsidRPr="00BF47F1">
              <w:rPr>
                <w:rFonts w:ascii="Arial" w:hAnsi="Arial" w:cs="Arial"/>
                <w:color w:val="000000"/>
                <w:sz w:val="20"/>
              </w:rPr>
              <w:t xml:space="preserve"> </w:t>
            </w:r>
            <w:r w:rsidRPr="00BF47F1">
              <w:rPr>
                <w:rFonts w:ascii="Arial" w:hAnsi="Arial" w:cs="Arial"/>
                <w:color w:val="000000"/>
                <w:sz w:val="20"/>
              </w:rPr>
              <w:t>иностра</w:t>
            </w:r>
            <w:r w:rsidRPr="00BF47F1">
              <w:rPr>
                <w:rFonts w:ascii="Arial" w:hAnsi="Arial" w:cs="Arial"/>
                <w:color w:val="000000"/>
                <w:sz w:val="20"/>
              </w:rPr>
              <w:t>н</w:t>
            </w:r>
            <w:r w:rsidRPr="00BF47F1">
              <w:rPr>
                <w:rFonts w:ascii="Arial" w:hAnsi="Arial" w:cs="Arial"/>
                <w:color w:val="000000"/>
                <w:sz w:val="20"/>
              </w:rPr>
              <w:t>ными</w:t>
            </w:r>
            <w:r w:rsidR="005D518E" w:rsidRPr="00BF47F1">
              <w:rPr>
                <w:rFonts w:ascii="Arial" w:hAnsi="Arial" w:cs="Arial"/>
                <w:color w:val="000000"/>
                <w:sz w:val="20"/>
              </w:rPr>
              <w:t xml:space="preserve"> </w:t>
            </w:r>
            <w:r w:rsidRPr="00BF47F1">
              <w:rPr>
                <w:rFonts w:ascii="Arial" w:hAnsi="Arial" w:cs="Arial"/>
                <w:color w:val="000000"/>
                <w:sz w:val="20"/>
              </w:rPr>
              <w:t>гражданами,</w:t>
            </w:r>
            <w:r w:rsidR="005D518E" w:rsidRPr="00BF47F1">
              <w:rPr>
                <w:rFonts w:ascii="Arial" w:hAnsi="Arial" w:cs="Arial"/>
                <w:color w:val="000000"/>
                <w:sz w:val="20"/>
              </w:rPr>
              <w:t xml:space="preserve"> </w:t>
            </w:r>
            <w:r w:rsidRPr="00BF47F1">
              <w:rPr>
                <w:rFonts w:ascii="Arial" w:hAnsi="Arial" w:cs="Arial"/>
                <w:color w:val="000000"/>
                <w:sz w:val="20"/>
              </w:rPr>
              <w:t>осуществляющими</w:t>
            </w:r>
            <w:r w:rsidR="005D518E" w:rsidRPr="00BF47F1">
              <w:rPr>
                <w:rFonts w:ascii="Arial" w:hAnsi="Arial" w:cs="Arial"/>
                <w:color w:val="000000"/>
                <w:sz w:val="20"/>
              </w:rPr>
              <w:t xml:space="preserve"> </w:t>
            </w:r>
            <w:r w:rsidRPr="00BF47F1">
              <w:rPr>
                <w:rFonts w:ascii="Arial" w:hAnsi="Arial" w:cs="Arial"/>
                <w:color w:val="000000"/>
                <w:sz w:val="20"/>
              </w:rPr>
              <w:t>трудовую</w:t>
            </w:r>
            <w:r w:rsidR="005D518E" w:rsidRPr="00BF47F1">
              <w:rPr>
                <w:rFonts w:ascii="Arial" w:hAnsi="Arial" w:cs="Arial"/>
                <w:color w:val="000000"/>
                <w:sz w:val="20"/>
              </w:rPr>
              <w:t xml:space="preserve"> </w:t>
            </w:r>
            <w:r w:rsidRPr="00BF47F1">
              <w:rPr>
                <w:rFonts w:ascii="Arial" w:hAnsi="Arial" w:cs="Arial"/>
                <w:color w:val="000000"/>
                <w:sz w:val="20"/>
              </w:rPr>
              <w:t>деятел</w:t>
            </w:r>
            <w:r w:rsidRPr="00BF47F1">
              <w:rPr>
                <w:rFonts w:ascii="Arial" w:hAnsi="Arial" w:cs="Arial"/>
                <w:color w:val="000000"/>
                <w:sz w:val="20"/>
              </w:rPr>
              <w:t>ь</w:t>
            </w:r>
            <w:r w:rsidRPr="00BF47F1">
              <w:rPr>
                <w:rFonts w:ascii="Arial" w:hAnsi="Arial" w:cs="Arial"/>
                <w:color w:val="000000"/>
                <w:sz w:val="20"/>
              </w:rPr>
              <w:t>ность</w:t>
            </w:r>
            <w:r w:rsidR="005D518E" w:rsidRPr="00BF47F1">
              <w:rPr>
                <w:rFonts w:ascii="Arial" w:hAnsi="Arial" w:cs="Arial"/>
                <w:color w:val="000000"/>
                <w:sz w:val="20"/>
              </w:rPr>
              <w:t xml:space="preserve"> </w:t>
            </w:r>
            <w:r w:rsidRPr="00BF47F1">
              <w:rPr>
                <w:rFonts w:ascii="Arial" w:hAnsi="Arial" w:cs="Arial"/>
                <w:color w:val="000000"/>
                <w:sz w:val="20"/>
              </w:rPr>
              <w:t>по</w:t>
            </w:r>
            <w:r w:rsidR="005D518E" w:rsidRPr="00BF47F1">
              <w:rPr>
                <w:rFonts w:ascii="Arial" w:hAnsi="Arial" w:cs="Arial"/>
                <w:color w:val="000000"/>
                <w:sz w:val="20"/>
              </w:rPr>
              <w:t xml:space="preserve"> </w:t>
            </w:r>
            <w:r w:rsidRPr="00BF47F1">
              <w:rPr>
                <w:rFonts w:ascii="Arial" w:hAnsi="Arial" w:cs="Arial"/>
                <w:color w:val="000000"/>
                <w:sz w:val="20"/>
              </w:rPr>
              <w:t>найму</w:t>
            </w:r>
            <w:r w:rsidR="005D518E" w:rsidRPr="00BF47F1">
              <w:rPr>
                <w:rFonts w:ascii="Arial" w:hAnsi="Arial" w:cs="Arial"/>
                <w:color w:val="000000"/>
                <w:sz w:val="20"/>
              </w:rPr>
              <w:t xml:space="preserve"> </w:t>
            </w:r>
            <w:r w:rsidRPr="00BF47F1">
              <w:rPr>
                <w:rFonts w:ascii="Arial" w:hAnsi="Arial" w:cs="Arial"/>
                <w:color w:val="000000"/>
                <w:sz w:val="20"/>
              </w:rPr>
              <w:t>на</w:t>
            </w:r>
            <w:r w:rsidR="005D518E" w:rsidRPr="00BF47F1">
              <w:rPr>
                <w:rFonts w:ascii="Arial" w:hAnsi="Arial" w:cs="Arial"/>
                <w:color w:val="000000"/>
                <w:sz w:val="20"/>
              </w:rPr>
              <w:t xml:space="preserve"> </w:t>
            </w:r>
            <w:r w:rsidRPr="00BF47F1">
              <w:rPr>
                <w:rFonts w:ascii="Arial" w:hAnsi="Arial" w:cs="Arial"/>
                <w:color w:val="000000"/>
                <w:sz w:val="20"/>
              </w:rPr>
              <w:t>основании</w:t>
            </w:r>
            <w:r w:rsidR="005D518E" w:rsidRPr="00BF47F1">
              <w:rPr>
                <w:rFonts w:ascii="Arial" w:hAnsi="Arial" w:cs="Arial"/>
                <w:color w:val="000000"/>
                <w:sz w:val="20"/>
              </w:rPr>
              <w:t xml:space="preserve"> </w:t>
            </w:r>
            <w:r w:rsidRPr="00BF47F1">
              <w:rPr>
                <w:rFonts w:ascii="Arial" w:hAnsi="Arial" w:cs="Arial"/>
                <w:color w:val="000000"/>
                <w:sz w:val="20"/>
              </w:rPr>
              <w:t>патента</w:t>
            </w:r>
            <w:r w:rsidR="005D518E" w:rsidRPr="00BF47F1">
              <w:rPr>
                <w:rFonts w:ascii="Arial" w:hAnsi="Arial" w:cs="Arial"/>
                <w:color w:val="000000"/>
                <w:sz w:val="20"/>
              </w:rPr>
              <w:t xml:space="preserve"> </w:t>
            </w:r>
            <w:r w:rsidRPr="00BF47F1">
              <w:rPr>
                <w:rFonts w:ascii="Arial" w:hAnsi="Arial" w:cs="Arial"/>
                <w:color w:val="000000"/>
                <w:sz w:val="20"/>
              </w:rPr>
              <w:t>в</w:t>
            </w:r>
            <w:r w:rsidR="005D518E" w:rsidRPr="00BF47F1">
              <w:rPr>
                <w:rFonts w:ascii="Arial" w:hAnsi="Arial" w:cs="Arial"/>
                <w:color w:val="000000"/>
                <w:sz w:val="20"/>
              </w:rPr>
              <w:t xml:space="preserve"> </w:t>
            </w:r>
            <w:r w:rsidRPr="00BF47F1">
              <w:rPr>
                <w:rFonts w:ascii="Arial" w:hAnsi="Arial" w:cs="Arial"/>
                <w:color w:val="000000"/>
                <w:sz w:val="20"/>
              </w:rPr>
              <w:t>соответствии</w:t>
            </w:r>
            <w:r w:rsidR="005D518E" w:rsidRPr="00BF47F1">
              <w:rPr>
                <w:rFonts w:ascii="Arial" w:hAnsi="Arial" w:cs="Arial"/>
                <w:color w:val="000000"/>
                <w:sz w:val="20"/>
              </w:rPr>
              <w:t xml:space="preserve"> </w:t>
            </w:r>
            <w:r w:rsidRPr="00BF47F1">
              <w:rPr>
                <w:rFonts w:ascii="Arial" w:hAnsi="Arial" w:cs="Arial"/>
                <w:color w:val="000000"/>
                <w:sz w:val="20"/>
              </w:rPr>
              <w:t>со</w:t>
            </w:r>
            <w:r w:rsidR="005D518E" w:rsidRPr="00BF47F1">
              <w:rPr>
                <w:rFonts w:ascii="Arial" w:hAnsi="Arial" w:cs="Arial"/>
                <w:color w:val="000000"/>
                <w:sz w:val="20"/>
              </w:rPr>
              <w:t xml:space="preserve"> </w:t>
            </w:r>
            <w:r w:rsidRPr="00BF47F1">
              <w:rPr>
                <w:rFonts w:ascii="Arial" w:hAnsi="Arial" w:cs="Arial"/>
                <w:color w:val="000000"/>
                <w:sz w:val="20"/>
              </w:rPr>
              <w:t>статьей</w:t>
            </w:r>
            <w:r w:rsidR="005D518E" w:rsidRPr="00BF47F1">
              <w:rPr>
                <w:rFonts w:ascii="Arial" w:hAnsi="Arial" w:cs="Arial"/>
                <w:color w:val="000000"/>
                <w:sz w:val="20"/>
              </w:rPr>
              <w:t xml:space="preserve"> </w:t>
            </w:r>
            <w:r w:rsidRPr="00BF47F1">
              <w:rPr>
                <w:rFonts w:ascii="Arial" w:hAnsi="Arial" w:cs="Arial"/>
                <w:color w:val="000000"/>
                <w:sz w:val="20"/>
              </w:rPr>
              <w:t>2271</w:t>
            </w:r>
            <w:r w:rsidR="005D518E" w:rsidRPr="00BF47F1">
              <w:rPr>
                <w:rFonts w:ascii="Arial" w:hAnsi="Arial" w:cs="Arial"/>
                <w:color w:val="000000"/>
                <w:sz w:val="20"/>
              </w:rPr>
              <w:t xml:space="preserve"> </w:t>
            </w:r>
            <w:r w:rsidRPr="00BF47F1">
              <w:rPr>
                <w:rFonts w:ascii="Arial" w:hAnsi="Arial" w:cs="Arial"/>
                <w:color w:val="000000"/>
                <w:sz w:val="20"/>
              </w:rPr>
              <w:t>Налогового</w:t>
            </w:r>
            <w:r w:rsidR="005D518E" w:rsidRPr="00BF47F1">
              <w:rPr>
                <w:rFonts w:ascii="Arial" w:hAnsi="Arial" w:cs="Arial"/>
                <w:color w:val="000000"/>
                <w:sz w:val="20"/>
              </w:rPr>
              <w:t xml:space="preserve"> </w:t>
            </w:r>
            <w:r w:rsidRPr="00BF47F1">
              <w:rPr>
                <w:rFonts w:ascii="Arial" w:hAnsi="Arial" w:cs="Arial"/>
                <w:color w:val="000000"/>
                <w:sz w:val="20"/>
              </w:rPr>
              <w:t>кодекса</w:t>
            </w:r>
            <w:r w:rsidR="005D518E" w:rsidRPr="00BF47F1">
              <w:rPr>
                <w:rFonts w:ascii="Arial" w:hAnsi="Arial" w:cs="Arial"/>
                <w:color w:val="000000"/>
                <w:sz w:val="20"/>
              </w:rPr>
              <w:t xml:space="preserve"> </w:t>
            </w:r>
            <w:r w:rsidRPr="00BF47F1">
              <w:rPr>
                <w:rFonts w:ascii="Arial" w:hAnsi="Arial" w:cs="Arial"/>
                <w:color w:val="000000"/>
                <w:sz w:val="20"/>
              </w:rPr>
              <w:t>Ро</w:t>
            </w:r>
            <w:r w:rsidRPr="00BF47F1">
              <w:rPr>
                <w:rFonts w:ascii="Arial" w:hAnsi="Arial" w:cs="Arial"/>
                <w:color w:val="000000"/>
                <w:sz w:val="20"/>
              </w:rPr>
              <w:t>с</w:t>
            </w:r>
            <w:r w:rsidRPr="00BF47F1">
              <w:rPr>
                <w:rFonts w:ascii="Arial" w:hAnsi="Arial" w:cs="Arial"/>
                <w:color w:val="000000"/>
                <w:sz w:val="20"/>
              </w:rPr>
              <w:t>сийской</w:t>
            </w:r>
            <w:r w:rsidR="005D518E" w:rsidRPr="00BF47F1">
              <w:rPr>
                <w:rFonts w:ascii="Arial" w:hAnsi="Arial" w:cs="Arial"/>
                <w:color w:val="000000"/>
                <w:sz w:val="20"/>
              </w:rPr>
              <w:t xml:space="preserve"> </w:t>
            </w:r>
            <w:r w:rsidRPr="00BF47F1">
              <w:rPr>
                <w:rFonts w:ascii="Arial" w:hAnsi="Arial" w:cs="Arial"/>
                <w:color w:val="000000"/>
                <w:sz w:val="20"/>
              </w:rPr>
              <w:t>Федер</w:t>
            </w:r>
            <w:r w:rsidRPr="00BF47F1">
              <w:rPr>
                <w:rFonts w:ascii="Arial" w:hAnsi="Arial" w:cs="Arial"/>
                <w:color w:val="000000"/>
                <w:sz w:val="20"/>
              </w:rPr>
              <w:t>а</w:t>
            </w:r>
            <w:r w:rsidRPr="00BF47F1">
              <w:rPr>
                <w:rFonts w:ascii="Arial" w:hAnsi="Arial" w:cs="Arial"/>
                <w:color w:val="000000"/>
                <w:sz w:val="20"/>
              </w:rPr>
              <w:t>ции</w:t>
            </w:r>
          </w:p>
        </w:tc>
        <w:tc>
          <w:tcPr>
            <w:tcW w:w="508"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182</w:t>
            </w:r>
          </w:p>
        </w:tc>
        <w:tc>
          <w:tcPr>
            <w:tcW w:w="1398" w:type="pct"/>
            <w:gridSpan w:val="2"/>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1</w:t>
            </w:r>
            <w:r w:rsidR="005D518E" w:rsidRPr="00BF47F1">
              <w:rPr>
                <w:rFonts w:ascii="Arial" w:hAnsi="Arial" w:cs="Arial"/>
                <w:color w:val="000000"/>
                <w:sz w:val="20"/>
              </w:rPr>
              <w:t xml:space="preserve"> </w:t>
            </w:r>
            <w:r w:rsidRPr="00BF47F1">
              <w:rPr>
                <w:rFonts w:ascii="Arial" w:hAnsi="Arial" w:cs="Arial"/>
                <w:color w:val="000000"/>
                <w:sz w:val="20"/>
              </w:rPr>
              <w:t>01</w:t>
            </w:r>
            <w:r w:rsidR="005D518E" w:rsidRPr="00BF47F1">
              <w:rPr>
                <w:rFonts w:ascii="Arial" w:hAnsi="Arial" w:cs="Arial"/>
                <w:color w:val="000000"/>
                <w:sz w:val="20"/>
              </w:rPr>
              <w:t xml:space="preserve"> </w:t>
            </w:r>
            <w:r w:rsidRPr="00BF47F1">
              <w:rPr>
                <w:rFonts w:ascii="Arial" w:hAnsi="Arial" w:cs="Arial"/>
                <w:color w:val="000000"/>
                <w:sz w:val="20"/>
              </w:rPr>
              <w:t>02040</w:t>
            </w:r>
            <w:r w:rsidR="005D518E" w:rsidRPr="00BF47F1">
              <w:rPr>
                <w:rFonts w:ascii="Arial" w:hAnsi="Arial" w:cs="Arial"/>
                <w:color w:val="000000"/>
                <w:sz w:val="20"/>
              </w:rPr>
              <w:t xml:space="preserve"> </w:t>
            </w:r>
            <w:r w:rsidRPr="00BF47F1">
              <w:rPr>
                <w:rFonts w:ascii="Arial" w:hAnsi="Arial" w:cs="Arial"/>
                <w:color w:val="000000"/>
                <w:sz w:val="20"/>
              </w:rPr>
              <w:t>01</w:t>
            </w:r>
            <w:r w:rsidR="005D518E" w:rsidRPr="00BF47F1">
              <w:rPr>
                <w:rFonts w:ascii="Arial" w:hAnsi="Arial" w:cs="Arial"/>
                <w:color w:val="000000"/>
                <w:sz w:val="20"/>
              </w:rPr>
              <w:t xml:space="preserve"> </w:t>
            </w:r>
            <w:r w:rsidRPr="00BF47F1">
              <w:rPr>
                <w:rFonts w:ascii="Arial" w:hAnsi="Arial" w:cs="Arial"/>
                <w:color w:val="000000"/>
                <w:sz w:val="20"/>
              </w:rPr>
              <w:t>0000</w:t>
            </w:r>
            <w:r w:rsidR="005D518E" w:rsidRPr="00BF47F1">
              <w:rPr>
                <w:rFonts w:ascii="Arial" w:hAnsi="Arial" w:cs="Arial"/>
                <w:color w:val="000000"/>
                <w:sz w:val="20"/>
              </w:rPr>
              <w:t xml:space="preserve"> </w:t>
            </w:r>
            <w:r w:rsidRPr="00BF47F1">
              <w:rPr>
                <w:rFonts w:ascii="Arial" w:hAnsi="Arial" w:cs="Arial"/>
                <w:color w:val="000000"/>
                <w:sz w:val="20"/>
              </w:rPr>
              <w:t>110</w:t>
            </w:r>
          </w:p>
        </w:tc>
        <w:tc>
          <w:tcPr>
            <w:tcW w:w="714"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26,3</w:t>
            </w:r>
          </w:p>
        </w:tc>
      </w:tr>
      <w:tr w:rsidR="00CB0CB6" w:rsidRPr="00BF47F1" w:rsidTr="00FA0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Pr>
        <w:tc>
          <w:tcPr>
            <w:tcW w:w="2380"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Единый</w:t>
            </w:r>
            <w:r w:rsidR="005D518E" w:rsidRPr="00BF47F1">
              <w:rPr>
                <w:rFonts w:ascii="Arial" w:hAnsi="Arial" w:cs="Arial"/>
                <w:color w:val="000000"/>
                <w:sz w:val="20"/>
              </w:rPr>
              <w:t xml:space="preserve"> </w:t>
            </w:r>
            <w:r w:rsidRPr="00BF47F1">
              <w:rPr>
                <w:rFonts w:ascii="Arial" w:hAnsi="Arial" w:cs="Arial"/>
                <w:color w:val="000000"/>
                <w:sz w:val="20"/>
              </w:rPr>
              <w:t>налог</w:t>
            </w:r>
            <w:r w:rsidR="005D518E" w:rsidRPr="00BF47F1">
              <w:rPr>
                <w:rFonts w:ascii="Arial" w:hAnsi="Arial" w:cs="Arial"/>
                <w:color w:val="000000"/>
                <w:sz w:val="20"/>
              </w:rPr>
              <w:t xml:space="preserve"> </w:t>
            </w:r>
            <w:r w:rsidRPr="00BF47F1">
              <w:rPr>
                <w:rFonts w:ascii="Arial" w:hAnsi="Arial" w:cs="Arial"/>
                <w:color w:val="000000"/>
                <w:sz w:val="20"/>
              </w:rPr>
              <w:t>на</w:t>
            </w:r>
            <w:r w:rsidR="005D518E" w:rsidRPr="00BF47F1">
              <w:rPr>
                <w:rFonts w:ascii="Arial" w:hAnsi="Arial" w:cs="Arial"/>
                <w:color w:val="000000"/>
                <w:sz w:val="20"/>
              </w:rPr>
              <w:t xml:space="preserve"> </w:t>
            </w:r>
            <w:r w:rsidRPr="00BF47F1">
              <w:rPr>
                <w:rFonts w:ascii="Arial" w:hAnsi="Arial" w:cs="Arial"/>
                <w:color w:val="000000"/>
                <w:sz w:val="20"/>
              </w:rPr>
              <w:t>вмененный</w:t>
            </w:r>
            <w:r w:rsidR="005D518E" w:rsidRPr="00BF47F1">
              <w:rPr>
                <w:rFonts w:ascii="Arial" w:hAnsi="Arial" w:cs="Arial"/>
                <w:color w:val="000000"/>
                <w:sz w:val="20"/>
              </w:rPr>
              <w:t xml:space="preserve"> </w:t>
            </w:r>
            <w:r w:rsidRPr="00BF47F1">
              <w:rPr>
                <w:rFonts w:ascii="Arial" w:hAnsi="Arial" w:cs="Arial"/>
                <w:color w:val="000000"/>
                <w:sz w:val="20"/>
              </w:rPr>
              <w:t>доход</w:t>
            </w:r>
            <w:r w:rsidR="005D518E" w:rsidRPr="00BF47F1">
              <w:rPr>
                <w:rFonts w:ascii="Arial" w:hAnsi="Arial" w:cs="Arial"/>
                <w:color w:val="000000"/>
                <w:sz w:val="20"/>
              </w:rPr>
              <w:t xml:space="preserve"> </w:t>
            </w:r>
            <w:r w:rsidRPr="00BF47F1">
              <w:rPr>
                <w:rFonts w:ascii="Arial" w:hAnsi="Arial" w:cs="Arial"/>
                <w:color w:val="000000"/>
                <w:sz w:val="20"/>
              </w:rPr>
              <w:t>для</w:t>
            </w:r>
            <w:r w:rsidR="005D518E" w:rsidRPr="00BF47F1">
              <w:rPr>
                <w:rFonts w:ascii="Arial" w:hAnsi="Arial" w:cs="Arial"/>
                <w:color w:val="000000"/>
                <w:sz w:val="20"/>
              </w:rPr>
              <w:t xml:space="preserve"> </w:t>
            </w:r>
            <w:r w:rsidRPr="00BF47F1">
              <w:rPr>
                <w:rFonts w:ascii="Arial" w:hAnsi="Arial" w:cs="Arial"/>
                <w:color w:val="000000"/>
                <w:sz w:val="20"/>
              </w:rPr>
              <w:t>отдельных</w:t>
            </w:r>
            <w:r w:rsidR="005D518E" w:rsidRPr="00BF47F1">
              <w:rPr>
                <w:rFonts w:ascii="Arial" w:hAnsi="Arial" w:cs="Arial"/>
                <w:color w:val="000000"/>
                <w:sz w:val="20"/>
              </w:rPr>
              <w:t xml:space="preserve"> </w:t>
            </w:r>
            <w:r w:rsidRPr="00BF47F1">
              <w:rPr>
                <w:rFonts w:ascii="Arial" w:hAnsi="Arial" w:cs="Arial"/>
                <w:color w:val="000000"/>
                <w:sz w:val="20"/>
              </w:rPr>
              <w:t>видов</w:t>
            </w:r>
            <w:r w:rsidR="005D518E" w:rsidRPr="00BF47F1">
              <w:rPr>
                <w:rFonts w:ascii="Arial" w:hAnsi="Arial" w:cs="Arial"/>
                <w:color w:val="000000"/>
                <w:sz w:val="20"/>
              </w:rPr>
              <w:t xml:space="preserve"> </w:t>
            </w:r>
            <w:r w:rsidRPr="00BF47F1">
              <w:rPr>
                <w:rFonts w:ascii="Arial" w:hAnsi="Arial" w:cs="Arial"/>
                <w:color w:val="000000"/>
                <w:sz w:val="20"/>
              </w:rPr>
              <w:t>деятельн</w:t>
            </w:r>
            <w:r w:rsidRPr="00BF47F1">
              <w:rPr>
                <w:rFonts w:ascii="Arial" w:hAnsi="Arial" w:cs="Arial"/>
                <w:color w:val="000000"/>
                <w:sz w:val="20"/>
              </w:rPr>
              <w:t>о</w:t>
            </w:r>
            <w:r w:rsidRPr="00BF47F1">
              <w:rPr>
                <w:rFonts w:ascii="Arial" w:hAnsi="Arial" w:cs="Arial"/>
                <w:color w:val="000000"/>
                <w:sz w:val="20"/>
              </w:rPr>
              <w:t>сти</w:t>
            </w:r>
          </w:p>
        </w:tc>
        <w:tc>
          <w:tcPr>
            <w:tcW w:w="508"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182</w:t>
            </w:r>
          </w:p>
        </w:tc>
        <w:tc>
          <w:tcPr>
            <w:tcW w:w="1398" w:type="pct"/>
            <w:gridSpan w:val="2"/>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1</w:t>
            </w:r>
            <w:r w:rsidR="005D518E" w:rsidRPr="00BF47F1">
              <w:rPr>
                <w:rFonts w:ascii="Arial" w:hAnsi="Arial" w:cs="Arial"/>
                <w:color w:val="000000"/>
                <w:sz w:val="20"/>
              </w:rPr>
              <w:t xml:space="preserve"> </w:t>
            </w:r>
            <w:r w:rsidRPr="00BF47F1">
              <w:rPr>
                <w:rFonts w:ascii="Arial" w:hAnsi="Arial" w:cs="Arial"/>
                <w:color w:val="000000"/>
                <w:sz w:val="20"/>
              </w:rPr>
              <w:t>05</w:t>
            </w:r>
            <w:r w:rsidR="005D518E" w:rsidRPr="00BF47F1">
              <w:rPr>
                <w:rFonts w:ascii="Arial" w:hAnsi="Arial" w:cs="Arial"/>
                <w:color w:val="000000"/>
                <w:sz w:val="20"/>
              </w:rPr>
              <w:t xml:space="preserve"> </w:t>
            </w:r>
            <w:r w:rsidRPr="00BF47F1">
              <w:rPr>
                <w:rFonts w:ascii="Arial" w:hAnsi="Arial" w:cs="Arial"/>
                <w:color w:val="000000"/>
                <w:sz w:val="20"/>
              </w:rPr>
              <w:t>02010</w:t>
            </w:r>
            <w:r w:rsidR="005D518E" w:rsidRPr="00BF47F1">
              <w:rPr>
                <w:rFonts w:ascii="Arial" w:hAnsi="Arial" w:cs="Arial"/>
                <w:color w:val="000000"/>
                <w:sz w:val="20"/>
              </w:rPr>
              <w:t xml:space="preserve"> </w:t>
            </w:r>
            <w:r w:rsidRPr="00BF47F1">
              <w:rPr>
                <w:rFonts w:ascii="Arial" w:hAnsi="Arial" w:cs="Arial"/>
                <w:color w:val="000000"/>
                <w:sz w:val="20"/>
              </w:rPr>
              <w:t>02</w:t>
            </w:r>
            <w:r w:rsidR="005D518E" w:rsidRPr="00BF47F1">
              <w:rPr>
                <w:rFonts w:ascii="Arial" w:hAnsi="Arial" w:cs="Arial"/>
                <w:color w:val="000000"/>
                <w:sz w:val="20"/>
              </w:rPr>
              <w:t xml:space="preserve"> </w:t>
            </w:r>
            <w:r w:rsidRPr="00BF47F1">
              <w:rPr>
                <w:rFonts w:ascii="Arial" w:hAnsi="Arial" w:cs="Arial"/>
                <w:color w:val="000000"/>
                <w:sz w:val="20"/>
              </w:rPr>
              <w:t>0000</w:t>
            </w:r>
            <w:r w:rsidR="005D518E" w:rsidRPr="00BF47F1">
              <w:rPr>
                <w:rFonts w:ascii="Arial" w:hAnsi="Arial" w:cs="Arial"/>
                <w:color w:val="000000"/>
                <w:sz w:val="20"/>
              </w:rPr>
              <w:t xml:space="preserve"> </w:t>
            </w:r>
            <w:r w:rsidRPr="00BF47F1">
              <w:rPr>
                <w:rFonts w:ascii="Arial" w:hAnsi="Arial" w:cs="Arial"/>
                <w:color w:val="000000"/>
                <w:sz w:val="20"/>
              </w:rPr>
              <w:t>110</w:t>
            </w:r>
          </w:p>
        </w:tc>
        <w:tc>
          <w:tcPr>
            <w:tcW w:w="714"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4</w:t>
            </w:r>
            <w:r w:rsidR="005D518E" w:rsidRPr="00BF47F1">
              <w:rPr>
                <w:rFonts w:ascii="Arial" w:hAnsi="Arial" w:cs="Arial"/>
                <w:color w:val="000000"/>
                <w:sz w:val="20"/>
              </w:rPr>
              <w:t xml:space="preserve"> </w:t>
            </w:r>
            <w:r w:rsidRPr="00BF47F1">
              <w:rPr>
                <w:rFonts w:ascii="Arial" w:hAnsi="Arial" w:cs="Arial"/>
                <w:color w:val="000000"/>
                <w:sz w:val="20"/>
              </w:rPr>
              <w:t>735,5</w:t>
            </w:r>
          </w:p>
        </w:tc>
      </w:tr>
      <w:tr w:rsidR="00CB0CB6" w:rsidRPr="00BF47F1" w:rsidTr="00FA0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Pr>
        <w:tc>
          <w:tcPr>
            <w:tcW w:w="2380"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Единый</w:t>
            </w:r>
            <w:r w:rsidR="005D518E" w:rsidRPr="00BF47F1">
              <w:rPr>
                <w:rFonts w:ascii="Arial" w:hAnsi="Arial" w:cs="Arial"/>
                <w:color w:val="000000"/>
                <w:sz w:val="20"/>
              </w:rPr>
              <w:t xml:space="preserve"> </w:t>
            </w:r>
            <w:r w:rsidRPr="00BF47F1">
              <w:rPr>
                <w:rFonts w:ascii="Arial" w:hAnsi="Arial" w:cs="Arial"/>
                <w:color w:val="000000"/>
                <w:sz w:val="20"/>
              </w:rPr>
              <w:t>сельскохозяйс</w:t>
            </w:r>
            <w:r w:rsidRPr="00BF47F1">
              <w:rPr>
                <w:rFonts w:ascii="Arial" w:hAnsi="Arial" w:cs="Arial"/>
                <w:color w:val="000000"/>
                <w:sz w:val="20"/>
              </w:rPr>
              <w:t>т</w:t>
            </w:r>
            <w:r w:rsidRPr="00BF47F1">
              <w:rPr>
                <w:rFonts w:ascii="Arial" w:hAnsi="Arial" w:cs="Arial"/>
                <w:color w:val="000000"/>
                <w:sz w:val="20"/>
              </w:rPr>
              <w:t>венный</w:t>
            </w:r>
            <w:r w:rsidR="005D518E" w:rsidRPr="00BF47F1">
              <w:rPr>
                <w:rFonts w:ascii="Arial" w:hAnsi="Arial" w:cs="Arial"/>
                <w:color w:val="000000"/>
                <w:sz w:val="20"/>
              </w:rPr>
              <w:t xml:space="preserve"> </w:t>
            </w:r>
            <w:r w:rsidRPr="00BF47F1">
              <w:rPr>
                <w:rFonts w:ascii="Arial" w:hAnsi="Arial" w:cs="Arial"/>
                <w:color w:val="000000"/>
                <w:sz w:val="20"/>
              </w:rPr>
              <w:t>налог</w:t>
            </w:r>
          </w:p>
        </w:tc>
        <w:tc>
          <w:tcPr>
            <w:tcW w:w="508"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182</w:t>
            </w:r>
          </w:p>
        </w:tc>
        <w:tc>
          <w:tcPr>
            <w:tcW w:w="1398" w:type="pct"/>
            <w:gridSpan w:val="2"/>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1</w:t>
            </w:r>
            <w:r w:rsidR="005D518E" w:rsidRPr="00BF47F1">
              <w:rPr>
                <w:rFonts w:ascii="Arial" w:hAnsi="Arial" w:cs="Arial"/>
                <w:color w:val="000000"/>
                <w:sz w:val="20"/>
              </w:rPr>
              <w:t xml:space="preserve"> </w:t>
            </w:r>
            <w:r w:rsidRPr="00BF47F1">
              <w:rPr>
                <w:rFonts w:ascii="Arial" w:hAnsi="Arial" w:cs="Arial"/>
                <w:color w:val="000000"/>
                <w:sz w:val="20"/>
              </w:rPr>
              <w:t>05</w:t>
            </w:r>
            <w:r w:rsidR="005D518E" w:rsidRPr="00BF47F1">
              <w:rPr>
                <w:rFonts w:ascii="Arial" w:hAnsi="Arial" w:cs="Arial"/>
                <w:color w:val="000000"/>
                <w:sz w:val="20"/>
              </w:rPr>
              <w:t xml:space="preserve"> </w:t>
            </w:r>
            <w:r w:rsidRPr="00BF47F1">
              <w:rPr>
                <w:rFonts w:ascii="Arial" w:hAnsi="Arial" w:cs="Arial"/>
                <w:color w:val="000000"/>
                <w:sz w:val="20"/>
              </w:rPr>
              <w:t>03010</w:t>
            </w:r>
            <w:r w:rsidR="005D518E" w:rsidRPr="00BF47F1">
              <w:rPr>
                <w:rFonts w:ascii="Arial" w:hAnsi="Arial" w:cs="Arial"/>
                <w:color w:val="000000"/>
                <w:sz w:val="20"/>
              </w:rPr>
              <w:t xml:space="preserve"> </w:t>
            </w:r>
            <w:r w:rsidRPr="00BF47F1">
              <w:rPr>
                <w:rFonts w:ascii="Arial" w:hAnsi="Arial" w:cs="Arial"/>
                <w:color w:val="000000"/>
                <w:sz w:val="20"/>
              </w:rPr>
              <w:t>01</w:t>
            </w:r>
            <w:r w:rsidR="005D518E" w:rsidRPr="00BF47F1">
              <w:rPr>
                <w:rFonts w:ascii="Arial" w:hAnsi="Arial" w:cs="Arial"/>
                <w:color w:val="000000"/>
                <w:sz w:val="20"/>
              </w:rPr>
              <w:t xml:space="preserve"> </w:t>
            </w:r>
            <w:r w:rsidRPr="00BF47F1">
              <w:rPr>
                <w:rFonts w:ascii="Arial" w:hAnsi="Arial" w:cs="Arial"/>
                <w:color w:val="000000"/>
                <w:sz w:val="20"/>
              </w:rPr>
              <w:t>0000</w:t>
            </w:r>
            <w:r w:rsidR="005D518E" w:rsidRPr="00BF47F1">
              <w:rPr>
                <w:rFonts w:ascii="Arial" w:hAnsi="Arial" w:cs="Arial"/>
                <w:color w:val="000000"/>
                <w:sz w:val="20"/>
              </w:rPr>
              <w:t xml:space="preserve"> </w:t>
            </w:r>
            <w:r w:rsidRPr="00BF47F1">
              <w:rPr>
                <w:rFonts w:ascii="Arial" w:hAnsi="Arial" w:cs="Arial"/>
                <w:color w:val="000000"/>
                <w:sz w:val="20"/>
              </w:rPr>
              <w:t>110</w:t>
            </w:r>
          </w:p>
        </w:tc>
        <w:tc>
          <w:tcPr>
            <w:tcW w:w="714"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310,0</w:t>
            </w:r>
          </w:p>
        </w:tc>
      </w:tr>
      <w:tr w:rsidR="00CB0CB6" w:rsidRPr="00BF47F1" w:rsidTr="00FA0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Pr>
        <w:tc>
          <w:tcPr>
            <w:tcW w:w="2380"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Налог,</w:t>
            </w:r>
            <w:r w:rsidR="005D518E" w:rsidRPr="00BF47F1">
              <w:rPr>
                <w:rFonts w:ascii="Arial" w:hAnsi="Arial" w:cs="Arial"/>
                <w:color w:val="000000"/>
                <w:sz w:val="20"/>
              </w:rPr>
              <w:t xml:space="preserve"> </w:t>
            </w:r>
            <w:r w:rsidRPr="00BF47F1">
              <w:rPr>
                <w:rFonts w:ascii="Arial" w:hAnsi="Arial" w:cs="Arial"/>
                <w:color w:val="000000"/>
                <w:sz w:val="20"/>
              </w:rPr>
              <w:t>взимаемый</w:t>
            </w:r>
            <w:r w:rsidR="005D518E" w:rsidRPr="00BF47F1">
              <w:rPr>
                <w:rFonts w:ascii="Arial" w:hAnsi="Arial" w:cs="Arial"/>
                <w:color w:val="000000"/>
                <w:sz w:val="20"/>
              </w:rPr>
              <w:t xml:space="preserve"> </w:t>
            </w:r>
            <w:r w:rsidRPr="00BF47F1">
              <w:rPr>
                <w:rFonts w:ascii="Arial" w:hAnsi="Arial" w:cs="Arial"/>
                <w:color w:val="000000"/>
                <w:sz w:val="20"/>
              </w:rPr>
              <w:t>в</w:t>
            </w:r>
            <w:r w:rsidR="005D518E" w:rsidRPr="00BF47F1">
              <w:rPr>
                <w:rFonts w:ascii="Arial" w:hAnsi="Arial" w:cs="Arial"/>
                <w:color w:val="000000"/>
                <w:sz w:val="20"/>
              </w:rPr>
              <w:t xml:space="preserve"> </w:t>
            </w:r>
            <w:r w:rsidRPr="00BF47F1">
              <w:rPr>
                <w:rFonts w:ascii="Arial" w:hAnsi="Arial" w:cs="Arial"/>
                <w:color w:val="000000"/>
                <w:sz w:val="20"/>
              </w:rPr>
              <w:t>связи</w:t>
            </w:r>
            <w:r w:rsidR="005D518E" w:rsidRPr="00BF47F1">
              <w:rPr>
                <w:rFonts w:ascii="Arial" w:hAnsi="Arial" w:cs="Arial"/>
                <w:color w:val="000000"/>
                <w:sz w:val="20"/>
              </w:rPr>
              <w:t xml:space="preserve"> </w:t>
            </w:r>
            <w:r w:rsidRPr="00BF47F1">
              <w:rPr>
                <w:rFonts w:ascii="Arial" w:hAnsi="Arial" w:cs="Arial"/>
                <w:color w:val="000000"/>
                <w:sz w:val="20"/>
              </w:rPr>
              <w:t>с</w:t>
            </w:r>
            <w:r w:rsidR="005D518E" w:rsidRPr="00BF47F1">
              <w:rPr>
                <w:rFonts w:ascii="Arial" w:hAnsi="Arial" w:cs="Arial"/>
                <w:color w:val="000000"/>
                <w:sz w:val="20"/>
              </w:rPr>
              <w:t xml:space="preserve"> </w:t>
            </w:r>
            <w:r w:rsidRPr="00BF47F1">
              <w:rPr>
                <w:rFonts w:ascii="Arial" w:hAnsi="Arial" w:cs="Arial"/>
                <w:color w:val="000000"/>
                <w:sz w:val="20"/>
              </w:rPr>
              <w:t>применением</w:t>
            </w:r>
            <w:r w:rsidR="005D518E" w:rsidRPr="00BF47F1">
              <w:rPr>
                <w:rFonts w:ascii="Arial" w:hAnsi="Arial" w:cs="Arial"/>
                <w:color w:val="000000"/>
                <w:sz w:val="20"/>
              </w:rPr>
              <w:t xml:space="preserve"> </w:t>
            </w:r>
            <w:r w:rsidRPr="00BF47F1">
              <w:rPr>
                <w:rFonts w:ascii="Arial" w:hAnsi="Arial" w:cs="Arial"/>
                <w:color w:val="000000"/>
                <w:sz w:val="20"/>
              </w:rPr>
              <w:t>патентной</w:t>
            </w:r>
            <w:r w:rsidR="005D518E" w:rsidRPr="00BF47F1">
              <w:rPr>
                <w:rFonts w:ascii="Arial" w:hAnsi="Arial" w:cs="Arial"/>
                <w:color w:val="000000"/>
                <w:sz w:val="20"/>
              </w:rPr>
              <w:t xml:space="preserve"> </w:t>
            </w:r>
            <w:r w:rsidRPr="00BF47F1">
              <w:rPr>
                <w:rFonts w:ascii="Arial" w:hAnsi="Arial" w:cs="Arial"/>
                <w:color w:val="000000"/>
                <w:sz w:val="20"/>
              </w:rPr>
              <w:t>системы</w:t>
            </w:r>
            <w:r w:rsidR="005D518E" w:rsidRPr="00BF47F1">
              <w:rPr>
                <w:rFonts w:ascii="Arial" w:hAnsi="Arial" w:cs="Arial"/>
                <w:color w:val="000000"/>
                <w:sz w:val="20"/>
              </w:rPr>
              <w:t xml:space="preserve"> </w:t>
            </w:r>
            <w:r w:rsidRPr="00BF47F1">
              <w:rPr>
                <w:rFonts w:ascii="Arial" w:hAnsi="Arial" w:cs="Arial"/>
                <w:color w:val="000000"/>
                <w:sz w:val="20"/>
              </w:rPr>
              <w:t>налогообл</w:t>
            </w:r>
            <w:r w:rsidRPr="00BF47F1">
              <w:rPr>
                <w:rFonts w:ascii="Arial" w:hAnsi="Arial" w:cs="Arial"/>
                <w:color w:val="000000"/>
                <w:sz w:val="20"/>
              </w:rPr>
              <w:t>о</w:t>
            </w:r>
            <w:r w:rsidRPr="00BF47F1">
              <w:rPr>
                <w:rFonts w:ascii="Arial" w:hAnsi="Arial" w:cs="Arial"/>
                <w:color w:val="000000"/>
                <w:sz w:val="20"/>
              </w:rPr>
              <w:t>жения,</w:t>
            </w:r>
            <w:r w:rsidR="005D518E" w:rsidRPr="00BF47F1">
              <w:rPr>
                <w:rFonts w:ascii="Arial" w:hAnsi="Arial" w:cs="Arial"/>
                <w:color w:val="000000"/>
                <w:sz w:val="20"/>
              </w:rPr>
              <w:t xml:space="preserve"> </w:t>
            </w:r>
            <w:r w:rsidRPr="00BF47F1">
              <w:rPr>
                <w:rFonts w:ascii="Arial" w:hAnsi="Arial" w:cs="Arial"/>
                <w:color w:val="000000"/>
                <w:sz w:val="20"/>
              </w:rPr>
              <w:t>зачисляемый</w:t>
            </w:r>
            <w:r w:rsidR="005D518E" w:rsidRPr="00BF47F1">
              <w:rPr>
                <w:rFonts w:ascii="Arial" w:hAnsi="Arial" w:cs="Arial"/>
                <w:color w:val="000000"/>
                <w:sz w:val="20"/>
              </w:rPr>
              <w:t xml:space="preserve"> </w:t>
            </w:r>
            <w:r w:rsidRPr="00BF47F1">
              <w:rPr>
                <w:rFonts w:ascii="Arial" w:hAnsi="Arial" w:cs="Arial"/>
                <w:color w:val="000000"/>
                <w:sz w:val="20"/>
              </w:rPr>
              <w:t>в</w:t>
            </w:r>
            <w:r w:rsidR="005D518E" w:rsidRPr="00BF47F1">
              <w:rPr>
                <w:rFonts w:ascii="Arial" w:hAnsi="Arial" w:cs="Arial"/>
                <w:color w:val="000000"/>
                <w:sz w:val="20"/>
              </w:rPr>
              <w:t xml:space="preserve"> </w:t>
            </w:r>
            <w:r w:rsidRPr="00BF47F1">
              <w:rPr>
                <w:rFonts w:ascii="Arial" w:hAnsi="Arial" w:cs="Arial"/>
                <w:color w:val="000000"/>
                <w:sz w:val="20"/>
              </w:rPr>
              <w:t>бюджеты</w:t>
            </w:r>
            <w:r w:rsidR="005D518E" w:rsidRPr="00BF47F1">
              <w:rPr>
                <w:rFonts w:ascii="Arial" w:hAnsi="Arial" w:cs="Arial"/>
                <w:color w:val="000000"/>
                <w:sz w:val="20"/>
              </w:rPr>
              <w:t xml:space="preserve"> </w:t>
            </w:r>
            <w:r w:rsidRPr="00BF47F1">
              <w:rPr>
                <w:rFonts w:ascii="Arial" w:hAnsi="Arial" w:cs="Arial"/>
                <w:color w:val="000000"/>
                <w:sz w:val="20"/>
              </w:rPr>
              <w:t>муниц</w:t>
            </w:r>
            <w:r w:rsidRPr="00BF47F1">
              <w:rPr>
                <w:rFonts w:ascii="Arial" w:hAnsi="Arial" w:cs="Arial"/>
                <w:color w:val="000000"/>
                <w:sz w:val="20"/>
              </w:rPr>
              <w:t>и</w:t>
            </w:r>
            <w:r w:rsidRPr="00BF47F1">
              <w:rPr>
                <w:rFonts w:ascii="Arial" w:hAnsi="Arial" w:cs="Arial"/>
                <w:color w:val="000000"/>
                <w:sz w:val="20"/>
              </w:rPr>
              <w:t>пальных</w:t>
            </w:r>
            <w:r w:rsidR="005D518E" w:rsidRPr="00BF47F1">
              <w:rPr>
                <w:rFonts w:ascii="Arial" w:hAnsi="Arial" w:cs="Arial"/>
                <w:color w:val="000000"/>
                <w:sz w:val="20"/>
              </w:rPr>
              <w:t xml:space="preserve"> </w:t>
            </w:r>
            <w:r w:rsidRPr="00BF47F1">
              <w:rPr>
                <w:rFonts w:ascii="Arial" w:hAnsi="Arial" w:cs="Arial"/>
                <w:color w:val="000000"/>
                <w:sz w:val="20"/>
              </w:rPr>
              <w:t>районов</w:t>
            </w:r>
          </w:p>
        </w:tc>
        <w:tc>
          <w:tcPr>
            <w:tcW w:w="508"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182</w:t>
            </w:r>
          </w:p>
        </w:tc>
        <w:tc>
          <w:tcPr>
            <w:tcW w:w="1398" w:type="pct"/>
            <w:gridSpan w:val="2"/>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1</w:t>
            </w:r>
            <w:r w:rsidR="005D518E" w:rsidRPr="00BF47F1">
              <w:rPr>
                <w:rFonts w:ascii="Arial" w:hAnsi="Arial" w:cs="Arial"/>
                <w:color w:val="000000"/>
                <w:sz w:val="20"/>
              </w:rPr>
              <w:t xml:space="preserve"> </w:t>
            </w:r>
            <w:r w:rsidRPr="00BF47F1">
              <w:rPr>
                <w:rFonts w:ascii="Arial" w:hAnsi="Arial" w:cs="Arial"/>
                <w:color w:val="000000"/>
                <w:sz w:val="20"/>
              </w:rPr>
              <w:t>05</w:t>
            </w:r>
            <w:r w:rsidR="005D518E" w:rsidRPr="00BF47F1">
              <w:rPr>
                <w:rFonts w:ascii="Arial" w:hAnsi="Arial" w:cs="Arial"/>
                <w:color w:val="000000"/>
                <w:sz w:val="20"/>
              </w:rPr>
              <w:t xml:space="preserve"> </w:t>
            </w:r>
            <w:r w:rsidRPr="00BF47F1">
              <w:rPr>
                <w:rFonts w:ascii="Arial" w:hAnsi="Arial" w:cs="Arial"/>
                <w:color w:val="000000"/>
                <w:sz w:val="20"/>
              </w:rPr>
              <w:t>04020</w:t>
            </w:r>
            <w:r w:rsidR="005D518E" w:rsidRPr="00BF47F1">
              <w:rPr>
                <w:rFonts w:ascii="Arial" w:hAnsi="Arial" w:cs="Arial"/>
                <w:color w:val="000000"/>
                <w:sz w:val="20"/>
              </w:rPr>
              <w:t xml:space="preserve"> </w:t>
            </w:r>
            <w:r w:rsidRPr="00BF47F1">
              <w:rPr>
                <w:rFonts w:ascii="Arial" w:hAnsi="Arial" w:cs="Arial"/>
                <w:color w:val="000000"/>
                <w:sz w:val="20"/>
              </w:rPr>
              <w:t>02</w:t>
            </w:r>
            <w:r w:rsidR="005D518E" w:rsidRPr="00BF47F1">
              <w:rPr>
                <w:rFonts w:ascii="Arial" w:hAnsi="Arial" w:cs="Arial"/>
                <w:color w:val="000000"/>
                <w:sz w:val="20"/>
              </w:rPr>
              <w:t xml:space="preserve"> </w:t>
            </w:r>
            <w:r w:rsidRPr="00BF47F1">
              <w:rPr>
                <w:rFonts w:ascii="Arial" w:hAnsi="Arial" w:cs="Arial"/>
                <w:color w:val="000000"/>
                <w:sz w:val="20"/>
              </w:rPr>
              <w:t>0000</w:t>
            </w:r>
            <w:r w:rsidR="005D518E" w:rsidRPr="00BF47F1">
              <w:rPr>
                <w:rFonts w:ascii="Arial" w:hAnsi="Arial" w:cs="Arial"/>
                <w:color w:val="000000"/>
                <w:sz w:val="20"/>
              </w:rPr>
              <w:t xml:space="preserve"> </w:t>
            </w:r>
            <w:r w:rsidRPr="00BF47F1">
              <w:rPr>
                <w:rFonts w:ascii="Arial" w:hAnsi="Arial" w:cs="Arial"/>
                <w:color w:val="000000"/>
                <w:sz w:val="20"/>
              </w:rPr>
              <w:t>110</w:t>
            </w:r>
          </w:p>
        </w:tc>
        <w:tc>
          <w:tcPr>
            <w:tcW w:w="714"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135,4</w:t>
            </w:r>
          </w:p>
        </w:tc>
      </w:tr>
      <w:tr w:rsidR="00CB0CB6" w:rsidRPr="00BF47F1" w:rsidTr="00FA0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Pr>
        <w:tc>
          <w:tcPr>
            <w:tcW w:w="2380"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Транспортный</w:t>
            </w:r>
            <w:r w:rsidR="005D518E" w:rsidRPr="00BF47F1">
              <w:rPr>
                <w:rFonts w:ascii="Arial" w:hAnsi="Arial" w:cs="Arial"/>
                <w:color w:val="000000"/>
                <w:sz w:val="20"/>
              </w:rPr>
              <w:t xml:space="preserve"> </w:t>
            </w:r>
            <w:r w:rsidRPr="00BF47F1">
              <w:rPr>
                <w:rFonts w:ascii="Arial" w:hAnsi="Arial" w:cs="Arial"/>
                <w:color w:val="000000"/>
                <w:sz w:val="20"/>
              </w:rPr>
              <w:t>налог</w:t>
            </w:r>
            <w:r w:rsidR="005D518E" w:rsidRPr="00BF47F1">
              <w:rPr>
                <w:rFonts w:ascii="Arial" w:hAnsi="Arial" w:cs="Arial"/>
                <w:color w:val="000000"/>
                <w:sz w:val="20"/>
              </w:rPr>
              <w:t xml:space="preserve"> </w:t>
            </w:r>
            <w:r w:rsidRPr="00BF47F1">
              <w:rPr>
                <w:rFonts w:ascii="Arial" w:hAnsi="Arial" w:cs="Arial"/>
                <w:color w:val="000000"/>
                <w:sz w:val="20"/>
              </w:rPr>
              <w:t>с</w:t>
            </w:r>
            <w:r w:rsidR="005D518E" w:rsidRPr="00BF47F1">
              <w:rPr>
                <w:rFonts w:ascii="Arial" w:hAnsi="Arial" w:cs="Arial"/>
                <w:color w:val="000000"/>
                <w:sz w:val="20"/>
              </w:rPr>
              <w:t xml:space="preserve"> </w:t>
            </w:r>
            <w:r w:rsidRPr="00BF47F1">
              <w:rPr>
                <w:rFonts w:ascii="Arial" w:hAnsi="Arial" w:cs="Arial"/>
                <w:color w:val="000000"/>
                <w:sz w:val="20"/>
              </w:rPr>
              <w:t>орган</w:t>
            </w:r>
            <w:r w:rsidRPr="00BF47F1">
              <w:rPr>
                <w:rFonts w:ascii="Arial" w:hAnsi="Arial" w:cs="Arial"/>
                <w:color w:val="000000"/>
                <w:sz w:val="20"/>
              </w:rPr>
              <w:t>и</w:t>
            </w:r>
            <w:r w:rsidRPr="00BF47F1">
              <w:rPr>
                <w:rFonts w:ascii="Arial" w:hAnsi="Arial" w:cs="Arial"/>
                <w:color w:val="000000"/>
                <w:sz w:val="20"/>
              </w:rPr>
              <w:t>заций</w:t>
            </w:r>
          </w:p>
        </w:tc>
        <w:tc>
          <w:tcPr>
            <w:tcW w:w="508"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182</w:t>
            </w:r>
          </w:p>
        </w:tc>
        <w:tc>
          <w:tcPr>
            <w:tcW w:w="1398" w:type="pct"/>
            <w:gridSpan w:val="2"/>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1</w:t>
            </w:r>
            <w:r w:rsidR="005D518E" w:rsidRPr="00BF47F1">
              <w:rPr>
                <w:rFonts w:ascii="Arial" w:hAnsi="Arial" w:cs="Arial"/>
                <w:color w:val="000000"/>
                <w:sz w:val="20"/>
              </w:rPr>
              <w:t xml:space="preserve"> </w:t>
            </w:r>
            <w:r w:rsidRPr="00BF47F1">
              <w:rPr>
                <w:rFonts w:ascii="Arial" w:hAnsi="Arial" w:cs="Arial"/>
                <w:color w:val="000000"/>
                <w:sz w:val="20"/>
              </w:rPr>
              <w:t>06</w:t>
            </w:r>
            <w:r w:rsidR="005D518E" w:rsidRPr="00BF47F1">
              <w:rPr>
                <w:rFonts w:ascii="Arial" w:hAnsi="Arial" w:cs="Arial"/>
                <w:color w:val="000000"/>
                <w:sz w:val="20"/>
              </w:rPr>
              <w:t xml:space="preserve"> </w:t>
            </w:r>
            <w:r w:rsidRPr="00BF47F1">
              <w:rPr>
                <w:rFonts w:ascii="Arial" w:hAnsi="Arial" w:cs="Arial"/>
                <w:color w:val="000000"/>
                <w:sz w:val="20"/>
              </w:rPr>
              <w:t>04011</w:t>
            </w:r>
            <w:r w:rsidR="005D518E" w:rsidRPr="00BF47F1">
              <w:rPr>
                <w:rFonts w:ascii="Arial" w:hAnsi="Arial" w:cs="Arial"/>
                <w:color w:val="000000"/>
                <w:sz w:val="20"/>
              </w:rPr>
              <w:t xml:space="preserve"> </w:t>
            </w:r>
            <w:r w:rsidRPr="00BF47F1">
              <w:rPr>
                <w:rFonts w:ascii="Arial" w:hAnsi="Arial" w:cs="Arial"/>
                <w:color w:val="000000"/>
                <w:sz w:val="20"/>
              </w:rPr>
              <w:t>02</w:t>
            </w:r>
            <w:r w:rsidR="005D518E" w:rsidRPr="00BF47F1">
              <w:rPr>
                <w:rFonts w:ascii="Arial" w:hAnsi="Arial" w:cs="Arial"/>
                <w:color w:val="000000"/>
                <w:sz w:val="20"/>
              </w:rPr>
              <w:t xml:space="preserve"> </w:t>
            </w:r>
            <w:r w:rsidRPr="00BF47F1">
              <w:rPr>
                <w:rFonts w:ascii="Arial" w:hAnsi="Arial" w:cs="Arial"/>
                <w:color w:val="000000"/>
                <w:sz w:val="20"/>
              </w:rPr>
              <w:t>0000</w:t>
            </w:r>
            <w:r w:rsidR="005D518E" w:rsidRPr="00BF47F1">
              <w:rPr>
                <w:rFonts w:ascii="Arial" w:hAnsi="Arial" w:cs="Arial"/>
                <w:color w:val="000000"/>
                <w:sz w:val="20"/>
              </w:rPr>
              <w:t xml:space="preserve"> </w:t>
            </w:r>
            <w:r w:rsidRPr="00BF47F1">
              <w:rPr>
                <w:rFonts w:ascii="Arial" w:hAnsi="Arial" w:cs="Arial"/>
                <w:color w:val="000000"/>
                <w:sz w:val="20"/>
              </w:rPr>
              <w:t>110</w:t>
            </w:r>
          </w:p>
        </w:tc>
        <w:tc>
          <w:tcPr>
            <w:tcW w:w="714"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83,8</w:t>
            </w:r>
          </w:p>
        </w:tc>
      </w:tr>
      <w:tr w:rsidR="00CB0CB6" w:rsidRPr="00BF47F1" w:rsidTr="00FA0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Pr>
        <w:tc>
          <w:tcPr>
            <w:tcW w:w="2380"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Транспортный</w:t>
            </w:r>
            <w:r w:rsidR="005D518E" w:rsidRPr="00BF47F1">
              <w:rPr>
                <w:rFonts w:ascii="Arial" w:hAnsi="Arial" w:cs="Arial"/>
                <w:color w:val="000000"/>
                <w:sz w:val="20"/>
              </w:rPr>
              <w:t xml:space="preserve"> </w:t>
            </w:r>
            <w:r w:rsidRPr="00BF47F1">
              <w:rPr>
                <w:rFonts w:ascii="Arial" w:hAnsi="Arial" w:cs="Arial"/>
                <w:color w:val="000000"/>
                <w:sz w:val="20"/>
              </w:rPr>
              <w:t>налог</w:t>
            </w:r>
            <w:r w:rsidR="005D518E" w:rsidRPr="00BF47F1">
              <w:rPr>
                <w:rFonts w:ascii="Arial" w:hAnsi="Arial" w:cs="Arial"/>
                <w:color w:val="000000"/>
                <w:sz w:val="20"/>
              </w:rPr>
              <w:t xml:space="preserve"> </w:t>
            </w:r>
            <w:r w:rsidRPr="00BF47F1">
              <w:rPr>
                <w:rFonts w:ascii="Arial" w:hAnsi="Arial" w:cs="Arial"/>
                <w:color w:val="000000"/>
                <w:sz w:val="20"/>
              </w:rPr>
              <w:t>с</w:t>
            </w:r>
            <w:r w:rsidR="005D518E" w:rsidRPr="00BF47F1">
              <w:rPr>
                <w:rFonts w:ascii="Arial" w:hAnsi="Arial" w:cs="Arial"/>
                <w:color w:val="000000"/>
                <w:sz w:val="20"/>
              </w:rPr>
              <w:t xml:space="preserve"> </w:t>
            </w:r>
            <w:r w:rsidRPr="00BF47F1">
              <w:rPr>
                <w:rFonts w:ascii="Arial" w:hAnsi="Arial" w:cs="Arial"/>
                <w:color w:val="000000"/>
                <w:sz w:val="20"/>
              </w:rPr>
              <w:t>физич</w:t>
            </w:r>
            <w:r w:rsidRPr="00BF47F1">
              <w:rPr>
                <w:rFonts w:ascii="Arial" w:hAnsi="Arial" w:cs="Arial"/>
                <w:color w:val="000000"/>
                <w:sz w:val="20"/>
              </w:rPr>
              <w:t>е</w:t>
            </w:r>
            <w:r w:rsidRPr="00BF47F1">
              <w:rPr>
                <w:rFonts w:ascii="Arial" w:hAnsi="Arial" w:cs="Arial"/>
                <w:color w:val="000000"/>
                <w:sz w:val="20"/>
              </w:rPr>
              <w:t>ских</w:t>
            </w:r>
            <w:r w:rsidR="005D518E" w:rsidRPr="00BF47F1">
              <w:rPr>
                <w:rFonts w:ascii="Arial" w:hAnsi="Arial" w:cs="Arial"/>
                <w:color w:val="000000"/>
                <w:sz w:val="20"/>
              </w:rPr>
              <w:t xml:space="preserve"> </w:t>
            </w:r>
            <w:r w:rsidRPr="00BF47F1">
              <w:rPr>
                <w:rFonts w:ascii="Arial" w:hAnsi="Arial" w:cs="Arial"/>
                <w:color w:val="000000"/>
                <w:sz w:val="20"/>
              </w:rPr>
              <w:t>лиц</w:t>
            </w:r>
          </w:p>
        </w:tc>
        <w:tc>
          <w:tcPr>
            <w:tcW w:w="508"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182</w:t>
            </w:r>
          </w:p>
        </w:tc>
        <w:tc>
          <w:tcPr>
            <w:tcW w:w="1398" w:type="pct"/>
            <w:gridSpan w:val="2"/>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1</w:t>
            </w:r>
            <w:r w:rsidR="005D518E" w:rsidRPr="00BF47F1">
              <w:rPr>
                <w:rFonts w:ascii="Arial" w:hAnsi="Arial" w:cs="Arial"/>
                <w:color w:val="000000"/>
                <w:sz w:val="20"/>
              </w:rPr>
              <w:t xml:space="preserve"> </w:t>
            </w:r>
            <w:r w:rsidRPr="00BF47F1">
              <w:rPr>
                <w:rFonts w:ascii="Arial" w:hAnsi="Arial" w:cs="Arial"/>
                <w:color w:val="000000"/>
                <w:sz w:val="20"/>
              </w:rPr>
              <w:t>06</w:t>
            </w:r>
            <w:r w:rsidR="005D518E" w:rsidRPr="00BF47F1">
              <w:rPr>
                <w:rFonts w:ascii="Arial" w:hAnsi="Arial" w:cs="Arial"/>
                <w:color w:val="000000"/>
                <w:sz w:val="20"/>
              </w:rPr>
              <w:t xml:space="preserve"> </w:t>
            </w:r>
            <w:r w:rsidRPr="00BF47F1">
              <w:rPr>
                <w:rFonts w:ascii="Arial" w:hAnsi="Arial" w:cs="Arial"/>
                <w:color w:val="000000"/>
                <w:sz w:val="20"/>
              </w:rPr>
              <w:t>04012</w:t>
            </w:r>
            <w:r w:rsidR="005D518E" w:rsidRPr="00BF47F1">
              <w:rPr>
                <w:rFonts w:ascii="Arial" w:hAnsi="Arial" w:cs="Arial"/>
                <w:color w:val="000000"/>
                <w:sz w:val="20"/>
              </w:rPr>
              <w:t xml:space="preserve"> </w:t>
            </w:r>
            <w:r w:rsidRPr="00BF47F1">
              <w:rPr>
                <w:rFonts w:ascii="Arial" w:hAnsi="Arial" w:cs="Arial"/>
                <w:color w:val="000000"/>
                <w:sz w:val="20"/>
              </w:rPr>
              <w:t>02</w:t>
            </w:r>
            <w:r w:rsidR="005D518E" w:rsidRPr="00BF47F1">
              <w:rPr>
                <w:rFonts w:ascii="Arial" w:hAnsi="Arial" w:cs="Arial"/>
                <w:color w:val="000000"/>
                <w:sz w:val="20"/>
              </w:rPr>
              <w:t xml:space="preserve"> </w:t>
            </w:r>
            <w:r w:rsidRPr="00BF47F1">
              <w:rPr>
                <w:rFonts w:ascii="Arial" w:hAnsi="Arial" w:cs="Arial"/>
                <w:color w:val="000000"/>
                <w:sz w:val="20"/>
              </w:rPr>
              <w:t>0000</w:t>
            </w:r>
            <w:r w:rsidR="005D518E" w:rsidRPr="00BF47F1">
              <w:rPr>
                <w:rFonts w:ascii="Arial" w:hAnsi="Arial" w:cs="Arial"/>
                <w:color w:val="000000"/>
                <w:sz w:val="20"/>
              </w:rPr>
              <w:t xml:space="preserve"> </w:t>
            </w:r>
            <w:r w:rsidRPr="00BF47F1">
              <w:rPr>
                <w:rFonts w:ascii="Arial" w:hAnsi="Arial" w:cs="Arial"/>
                <w:color w:val="000000"/>
                <w:sz w:val="20"/>
              </w:rPr>
              <w:t>110</w:t>
            </w:r>
          </w:p>
        </w:tc>
        <w:tc>
          <w:tcPr>
            <w:tcW w:w="714"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1</w:t>
            </w:r>
            <w:r w:rsidR="005D518E" w:rsidRPr="00BF47F1">
              <w:rPr>
                <w:rFonts w:ascii="Arial" w:hAnsi="Arial" w:cs="Arial"/>
                <w:color w:val="000000"/>
                <w:sz w:val="20"/>
              </w:rPr>
              <w:t xml:space="preserve"> </w:t>
            </w:r>
            <w:r w:rsidRPr="00BF47F1">
              <w:rPr>
                <w:rFonts w:ascii="Arial" w:hAnsi="Arial" w:cs="Arial"/>
                <w:color w:val="000000"/>
                <w:sz w:val="20"/>
              </w:rPr>
              <w:t>622,3</w:t>
            </w:r>
          </w:p>
        </w:tc>
      </w:tr>
      <w:tr w:rsidR="00CB0CB6" w:rsidRPr="00BF47F1" w:rsidTr="00FA0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Pr>
        <w:tc>
          <w:tcPr>
            <w:tcW w:w="2380"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Налог</w:t>
            </w:r>
            <w:r w:rsidR="005D518E" w:rsidRPr="00BF47F1">
              <w:rPr>
                <w:rFonts w:ascii="Arial" w:hAnsi="Arial" w:cs="Arial"/>
                <w:color w:val="000000"/>
                <w:sz w:val="20"/>
              </w:rPr>
              <w:t xml:space="preserve"> </w:t>
            </w:r>
            <w:r w:rsidRPr="00BF47F1">
              <w:rPr>
                <w:rFonts w:ascii="Arial" w:hAnsi="Arial" w:cs="Arial"/>
                <w:color w:val="000000"/>
                <w:sz w:val="20"/>
              </w:rPr>
              <w:t>на</w:t>
            </w:r>
            <w:r w:rsidR="005D518E" w:rsidRPr="00BF47F1">
              <w:rPr>
                <w:rFonts w:ascii="Arial" w:hAnsi="Arial" w:cs="Arial"/>
                <w:color w:val="000000"/>
                <w:sz w:val="20"/>
              </w:rPr>
              <w:t xml:space="preserve"> </w:t>
            </w:r>
            <w:r w:rsidRPr="00BF47F1">
              <w:rPr>
                <w:rFonts w:ascii="Arial" w:hAnsi="Arial" w:cs="Arial"/>
                <w:color w:val="000000"/>
                <w:sz w:val="20"/>
              </w:rPr>
              <w:t>добычу</w:t>
            </w:r>
            <w:r w:rsidR="005D518E" w:rsidRPr="00BF47F1">
              <w:rPr>
                <w:rFonts w:ascii="Arial" w:hAnsi="Arial" w:cs="Arial"/>
                <w:color w:val="000000"/>
                <w:sz w:val="20"/>
              </w:rPr>
              <w:t xml:space="preserve"> </w:t>
            </w:r>
            <w:r w:rsidRPr="00BF47F1">
              <w:rPr>
                <w:rFonts w:ascii="Arial" w:hAnsi="Arial" w:cs="Arial"/>
                <w:color w:val="000000"/>
                <w:sz w:val="20"/>
              </w:rPr>
              <w:t>общераспространенных</w:t>
            </w:r>
            <w:r w:rsidR="005D518E" w:rsidRPr="00BF47F1">
              <w:rPr>
                <w:rFonts w:ascii="Arial" w:hAnsi="Arial" w:cs="Arial"/>
                <w:color w:val="000000"/>
                <w:sz w:val="20"/>
              </w:rPr>
              <w:t xml:space="preserve"> </w:t>
            </w:r>
            <w:r w:rsidRPr="00BF47F1">
              <w:rPr>
                <w:rFonts w:ascii="Arial" w:hAnsi="Arial" w:cs="Arial"/>
                <w:color w:val="000000"/>
                <w:sz w:val="20"/>
              </w:rPr>
              <w:t>полезных</w:t>
            </w:r>
            <w:r w:rsidR="005D518E" w:rsidRPr="00BF47F1">
              <w:rPr>
                <w:rFonts w:ascii="Arial" w:hAnsi="Arial" w:cs="Arial"/>
                <w:color w:val="000000"/>
                <w:sz w:val="20"/>
              </w:rPr>
              <w:t xml:space="preserve"> </w:t>
            </w:r>
            <w:r w:rsidRPr="00BF47F1">
              <w:rPr>
                <w:rFonts w:ascii="Arial" w:hAnsi="Arial" w:cs="Arial"/>
                <w:color w:val="000000"/>
                <w:sz w:val="20"/>
              </w:rPr>
              <w:t>ископа</w:t>
            </w:r>
            <w:r w:rsidRPr="00BF47F1">
              <w:rPr>
                <w:rFonts w:ascii="Arial" w:hAnsi="Arial" w:cs="Arial"/>
                <w:color w:val="000000"/>
                <w:sz w:val="20"/>
              </w:rPr>
              <w:t>е</w:t>
            </w:r>
            <w:r w:rsidRPr="00BF47F1">
              <w:rPr>
                <w:rFonts w:ascii="Arial" w:hAnsi="Arial" w:cs="Arial"/>
                <w:color w:val="000000"/>
                <w:sz w:val="20"/>
              </w:rPr>
              <w:t>мых</w:t>
            </w:r>
          </w:p>
        </w:tc>
        <w:tc>
          <w:tcPr>
            <w:tcW w:w="508"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182</w:t>
            </w:r>
          </w:p>
        </w:tc>
        <w:tc>
          <w:tcPr>
            <w:tcW w:w="1398" w:type="pct"/>
            <w:gridSpan w:val="2"/>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1</w:t>
            </w:r>
            <w:r w:rsidR="005D518E" w:rsidRPr="00BF47F1">
              <w:rPr>
                <w:rFonts w:ascii="Arial" w:hAnsi="Arial" w:cs="Arial"/>
                <w:color w:val="000000"/>
                <w:sz w:val="20"/>
              </w:rPr>
              <w:t xml:space="preserve"> </w:t>
            </w:r>
            <w:r w:rsidRPr="00BF47F1">
              <w:rPr>
                <w:rFonts w:ascii="Arial" w:hAnsi="Arial" w:cs="Arial"/>
                <w:color w:val="000000"/>
                <w:sz w:val="20"/>
              </w:rPr>
              <w:t>07</w:t>
            </w:r>
            <w:r w:rsidR="005D518E" w:rsidRPr="00BF47F1">
              <w:rPr>
                <w:rFonts w:ascii="Arial" w:hAnsi="Arial" w:cs="Arial"/>
                <w:color w:val="000000"/>
                <w:sz w:val="20"/>
              </w:rPr>
              <w:t xml:space="preserve"> </w:t>
            </w:r>
            <w:r w:rsidRPr="00BF47F1">
              <w:rPr>
                <w:rFonts w:ascii="Arial" w:hAnsi="Arial" w:cs="Arial"/>
                <w:color w:val="000000"/>
                <w:sz w:val="20"/>
              </w:rPr>
              <w:t>01020</w:t>
            </w:r>
            <w:r w:rsidR="005D518E" w:rsidRPr="00BF47F1">
              <w:rPr>
                <w:rFonts w:ascii="Arial" w:hAnsi="Arial" w:cs="Arial"/>
                <w:color w:val="000000"/>
                <w:sz w:val="20"/>
              </w:rPr>
              <w:t xml:space="preserve"> </w:t>
            </w:r>
            <w:r w:rsidRPr="00BF47F1">
              <w:rPr>
                <w:rFonts w:ascii="Arial" w:hAnsi="Arial" w:cs="Arial"/>
                <w:color w:val="000000"/>
                <w:sz w:val="20"/>
              </w:rPr>
              <w:t>01</w:t>
            </w:r>
            <w:r w:rsidR="005D518E" w:rsidRPr="00BF47F1">
              <w:rPr>
                <w:rFonts w:ascii="Arial" w:hAnsi="Arial" w:cs="Arial"/>
                <w:color w:val="000000"/>
                <w:sz w:val="20"/>
              </w:rPr>
              <w:t xml:space="preserve"> </w:t>
            </w:r>
            <w:r w:rsidRPr="00BF47F1">
              <w:rPr>
                <w:rFonts w:ascii="Arial" w:hAnsi="Arial" w:cs="Arial"/>
                <w:color w:val="000000"/>
                <w:sz w:val="20"/>
              </w:rPr>
              <w:t>0000110</w:t>
            </w:r>
          </w:p>
        </w:tc>
        <w:tc>
          <w:tcPr>
            <w:tcW w:w="714"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14,9</w:t>
            </w:r>
          </w:p>
        </w:tc>
      </w:tr>
      <w:tr w:rsidR="00CB0CB6" w:rsidRPr="00BF47F1" w:rsidTr="00FA0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Pr>
        <w:tc>
          <w:tcPr>
            <w:tcW w:w="2380"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Государственная</w:t>
            </w:r>
            <w:r w:rsidR="005D518E" w:rsidRPr="00BF47F1">
              <w:rPr>
                <w:rFonts w:ascii="Arial" w:hAnsi="Arial" w:cs="Arial"/>
                <w:color w:val="000000"/>
                <w:sz w:val="20"/>
              </w:rPr>
              <w:t xml:space="preserve"> </w:t>
            </w:r>
            <w:r w:rsidRPr="00BF47F1">
              <w:rPr>
                <w:rFonts w:ascii="Arial" w:hAnsi="Arial" w:cs="Arial"/>
                <w:color w:val="000000"/>
                <w:sz w:val="20"/>
              </w:rPr>
              <w:t>пошлина</w:t>
            </w:r>
            <w:r w:rsidR="005D518E" w:rsidRPr="00BF47F1">
              <w:rPr>
                <w:rFonts w:ascii="Arial" w:hAnsi="Arial" w:cs="Arial"/>
                <w:color w:val="000000"/>
                <w:sz w:val="20"/>
              </w:rPr>
              <w:t xml:space="preserve"> </w:t>
            </w:r>
            <w:r w:rsidRPr="00BF47F1">
              <w:rPr>
                <w:rFonts w:ascii="Arial" w:hAnsi="Arial" w:cs="Arial"/>
                <w:color w:val="000000"/>
                <w:sz w:val="20"/>
              </w:rPr>
              <w:t>по</w:t>
            </w:r>
            <w:r w:rsidR="005D518E" w:rsidRPr="00BF47F1">
              <w:rPr>
                <w:rFonts w:ascii="Arial" w:hAnsi="Arial" w:cs="Arial"/>
                <w:color w:val="000000"/>
                <w:sz w:val="20"/>
              </w:rPr>
              <w:t xml:space="preserve"> </w:t>
            </w:r>
            <w:r w:rsidRPr="00BF47F1">
              <w:rPr>
                <w:rFonts w:ascii="Arial" w:hAnsi="Arial" w:cs="Arial"/>
                <w:color w:val="000000"/>
                <w:sz w:val="20"/>
              </w:rPr>
              <w:t>делам,</w:t>
            </w:r>
            <w:r w:rsidR="005D518E" w:rsidRPr="00BF47F1">
              <w:rPr>
                <w:rFonts w:ascii="Arial" w:hAnsi="Arial" w:cs="Arial"/>
                <w:color w:val="000000"/>
                <w:sz w:val="20"/>
              </w:rPr>
              <w:t xml:space="preserve"> </w:t>
            </w:r>
            <w:r w:rsidRPr="00BF47F1">
              <w:rPr>
                <w:rFonts w:ascii="Arial" w:hAnsi="Arial" w:cs="Arial"/>
                <w:color w:val="000000"/>
                <w:sz w:val="20"/>
              </w:rPr>
              <w:t>рассматриваемым</w:t>
            </w:r>
            <w:r w:rsidR="005D518E" w:rsidRPr="00BF47F1">
              <w:rPr>
                <w:rFonts w:ascii="Arial" w:hAnsi="Arial" w:cs="Arial"/>
                <w:color w:val="000000"/>
                <w:sz w:val="20"/>
              </w:rPr>
              <w:t xml:space="preserve"> </w:t>
            </w:r>
            <w:r w:rsidRPr="00BF47F1">
              <w:rPr>
                <w:rFonts w:ascii="Arial" w:hAnsi="Arial" w:cs="Arial"/>
                <w:color w:val="000000"/>
                <w:sz w:val="20"/>
              </w:rPr>
              <w:t>в</w:t>
            </w:r>
            <w:r w:rsidR="005D518E" w:rsidRPr="00BF47F1">
              <w:rPr>
                <w:rFonts w:ascii="Arial" w:hAnsi="Arial" w:cs="Arial"/>
                <w:color w:val="000000"/>
                <w:sz w:val="20"/>
              </w:rPr>
              <w:t xml:space="preserve"> </w:t>
            </w:r>
            <w:r w:rsidRPr="00BF47F1">
              <w:rPr>
                <w:rFonts w:ascii="Arial" w:hAnsi="Arial" w:cs="Arial"/>
                <w:color w:val="000000"/>
                <w:sz w:val="20"/>
              </w:rPr>
              <w:t>судах</w:t>
            </w:r>
            <w:r w:rsidR="005D518E" w:rsidRPr="00BF47F1">
              <w:rPr>
                <w:rFonts w:ascii="Arial" w:hAnsi="Arial" w:cs="Arial"/>
                <w:color w:val="000000"/>
                <w:sz w:val="20"/>
              </w:rPr>
              <w:t xml:space="preserve"> </w:t>
            </w:r>
            <w:r w:rsidRPr="00BF47F1">
              <w:rPr>
                <w:rFonts w:ascii="Arial" w:hAnsi="Arial" w:cs="Arial"/>
                <w:color w:val="000000"/>
                <w:sz w:val="20"/>
              </w:rPr>
              <w:t>общей</w:t>
            </w:r>
            <w:r w:rsidR="005D518E" w:rsidRPr="00BF47F1">
              <w:rPr>
                <w:rFonts w:ascii="Arial" w:hAnsi="Arial" w:cs="Arial"/>
                <w:color w:val="000000"/>
                <w:sz w:val="20"/>
              </w:rPr>
              <w:t xml:space="preserve"> </w:t>
            </w:r>
            <w:r w:rsidRPr="00BF47F1">
              <w:rPr>
                <w:rFonts w:ascii="Arial" w:hAnsi="Arial" w:cs="Arial"/>
                <w:color w:val="000000"/>
                <w:sz w:val="20"/>
              </w:rPr>
              <w:t>юрисдикции,</w:t>
            </w:r>
            <w:r w:rsidR="005D518E" w:rsidRPr="00BF47F1">
              <w:rPr>
                <w:rFonts w:ascii="Arial" w:hAnsi="Arial" w:cs="Arial"/>
                <w:color w:val="000000"/>
                <w:sz w:val="20"/>
              </w:rPr>
              <w:t xml:space="preserve"> </w:t>
            </w:r>
            <w:r w:rsidRPr="00BF47F1">
              <w:rPr>
                <w:rFonts w:ascii="Arial" w:hAnsi="Arial" w:cs="Arial"/>
                <w:color w:val="000000"/>
                <w:sz w:val="20"/>
              </w:rPr>
              <w:t>мировыми</w:t>
            </w:r>
            <w:r w:rsidR="005D518E" w:rsidRPr="00BF47F1">
              <w:rPr>
                <w:rFonts w:ascii="Arial" w:hAnsi="Arial" w:cs="Arial"/>
                <w:color w:val="000000"/>
                <w:sz w:val="20"/>
              </w:rPr>
              <w:t xml:space="preserve"> </w:t>
            </w:r>
            <w:r w:rsidRPr="00BF47F1">
              <w:rPr>
                <w:rFonts w:ascii="Arial" w:hAnsi="Arial" w:cs="Arial"/>
                <w:color w:val="000000"/>
                <w:sz w:val="20"/>
              </w:rPr>
              <w:t>судьями</w:t>
            </w:r>
            <w:r w:rsidR="005D518E" w:rsidRPr="00BF47F1">
              <w:rPr>
                <w:rFonts w:ascii="Arial" w:hAnsi="Arial" w:cs="Arial"/>
                <w:color w:val="000000"/>
                <w:sz w:val="20"/>
              </w:rPr>
              <w:t xml:space="preserve"> </w:t>
            </w:r>
            <w:r w:rsidRPr="00BF47F1">
              <w:rPr>
                <w:rFonts w:ascii="Arial" w:hAnsi="Arial" w:cs="Arial"/>
                <w:color w:val="000000"/>
                <w:sz w:val="20"/>
              </w:rPr>
              <w:t>(за</w:t>
            </w:r>
            <w:r w:rsidR="005D518E" w:rsidRPr="00BF47F1">
              <w:rPr>
                <w:rFonts w:ascii="Arial" w:hAnsi="Arial" w:cs="Arial"/>
                <w:color w:val="000000"/>
                <w:sz w:val="20"/>
              </w:rPr>
              <w:t xml:space="preserve"> </w:t>
            </w:r>
            <w:r w:rsidRPr="00BF47F1">
              <w:rPr>
                <w:rFonts w:ascii="Arial" w:hAnsi="Arial" w:cs="Arial"/>
                <w:color w:val="000000"/>
                <w:sz w:val="20"/>
              </w:rPr>
              <w:t>исключением</w:t>
            </w:r>
            <w:r w:rsidR="005D518E" w:rsidRPr="00BF47F1">
              <w:rPr>
                <w:rFonts w:ascii="Arial" w:hAnsi="Arial" w:cs="Arial"/>
                <w:color w:val="000000"/>
                <w:sz w:val="20"/>
              </w:rPr>
              <w:t xml:space="preserve"> </w:t>
            </w:r>
            <w:r w:rsidRPr="00BF47F1">
              <w:rPr>
                <w:rFonts w:ascii="Arial" w:hAnsi="Arial" w:cs="Arial"/>
                <w:color w:val="000000"/>
                <w:sz w:val="20"/>
              </w:rPr>
              <w:t>Верховного</w:t>
            </w:r>
            <w:r w:rsidR="005D518E" w:rsidRPr="00BF47F1">
              <w:rPr>
                <w:rFonts w:ascii="Arial" w:hAnsi="Arial" w:cs="Arial"/>
                <w:color w:val="000000"/>
                <w:sz w:val="20"/>
              </w:rPr>
              <w:t xml:space="preserve"> </w:t>
            </w:r>
            <w:r w:rsidRPr="00BF47F1">
              <w:rPr>
                <w:rFonts w:ascii="Arial" w:hAnsi="Arial" w:cs="Arial"/>
                <w:color w:val="000000"/>
                <w:sz w:val="20"/>
              </w:rPr>
              <w:t>Суда</w:t>
            </w:r>
            <w:r w:rsidR="005D518E" w:rsidRPr="00BF47F1">
              <w:rPr>
                <w:rFonts w:ascii="Arial" w:hAnsi="Arial" w:cs="Arial"/>
                <w:color w:val="000000"/>
                <w:sz w:val="20"/>
              </w:rPr>
              <w:t xml:space="preserve"> </w:t>
            </w:r>
            <w:r w:rsidRPr="00BF47F1">
              <w:rPr>
                <w:rFonts w:ascii="Arial" w:hAnsi="Arial" w:cs="Arial"/>
                <w:color w:val="000000"/>
                <w:sz w:val="20"/>
              </w:rPr>
              <w:t>Росси</w:t>
            </w:r>
            <w:r w:rsidRPr="00BF47F1">
              <w:rPr>
                <w:rFonts w:ascii="Arial" w:hAnsi="Arial" w:cs="Arial"/>
                <w:color w:val="000000"/>
                <w:sz w:val="20"/>
              </w:rPr>
              <w:t>й</w:t>
            </w:r>
            <w:r w:rsidRPr="00BF47F1">
              <w:rPr>
                <w:rFonts w:ascii="Arial" w:hAnsi="Arial" w:cs="Arial"/>
                <w:color w:val="000000"/>
                <w:sz w:val="20"/>
              </w:rPr>
              <w:t>ской</w:t>
            </w:r>
            <w:r w:rsidR="005D518E" w:rsidRPr="00BF47F1">
              <w:rPr>
                <w:rFonts w:ascii="Arial" w:hAnsi="Arial" w:cs="Arial"/>
                <w:color w:val="000000"/>
                <w:sz w:val="20"/>
              </w:rPr>
              <w:t xml:space="preserve"> </w:t>
            </w:r>
            <w:r w:rsidRPr="00BF47F1">
              <w:rPr>
                <w:rFonts w:ascii="Arial" w:hAnsi="Arial" w:cs="Arial"/>
                <w:color w:val="000000"/>
                <w:sz w:val="20"/>
              </w:rPr>
              <w:t>Федер</w:t>
            </w:r>
            <w:r w:rsidRPr="00BF47F1">
              <w:rPr>
                <w:rFonts w:ascii="Arial" w:hAnsi="Arial" w:cs="Arial"/>
                <w:color w:val="000000"/>
                <w:sz w:val="20"/>
              </w:rPr>
              <w:t>а</w:t>
            </w:r>
            <w:r w:rsidRPr="00BF47F1">
              <w:rPr>
                <w:rFonts w:ascii="Arial" w:hAnsi="Arial" w:cs="Arial"/>
                <w:color w:val="000000"/>
                <w:sz w:val="20"/>
              </w:rPr>
              <w:t>ции)</w:t>
            </w:r>
          </w:p>
        </w:tc>
        <w:tc>
          <w:tcPr>
            <w:tcW w:w="508"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182</w:t>
            </w:r>
          </w:p>
        </w:tc>
        <w:tc>
          <w:tcPr>
            <w:tcW w:w="1398" w:type="pct"/>
            <w:gridSpan w:val="2"/>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1</w:t>
            </w:r>
            <w:r w:rsidR="005D518E" w:rsidRPr="00BF47F1">
              <w:rPr>
                <w:rFonts w:ascii="Arial" w:hAnsi="Arial" w:cs="Arial"/>
                <w:color w:val="000000"/>
                <w:sz w:val="20"/>
              </w:rPr>
              <w:t xml:space="preserve"> </w:t>
            </w:r>
            <w:r w:rsidRPr="00BF47F1">
              <w:rPr>
                <w:rFonts w:ascii="Arial" w:hAnsi="Arial" w:cs="Arial"/>
                <w:color w:val="000000"/>
                <w:sz w:val="20"/>
              </w:rPr>
              <w:t>08</w:t>
            </w:r>
            <w:r w:rsidR="005D518E" w:rsidRPr="00BF47F1">
              <w:rPr>
                <w:rFonts w:ascii="Arial" w:hAnsi="Arial" w:cs="Arial"/>
                <w:color w:val="000000"/>
                <w:sz w:val="20"/>
              </w:rPr>
              <w:t xml:space="preserve"> </w:t>
            </w:r>
            <w:r w:rsidRPr="00BF47F1">
              <w:rPr>
                <w:rFonts w:ascii="Arial" w:hAnsi="Arial" w:cs="Arial"/>
                <w:color w:val="000000"/>
                <w:sz w:val="20"/>
              </w:rPr>
              <w:t>03010</w:t>
            </w:r>
            <w:r w:rsidR="005D518E" w:rsidRPr="00BF47F1">
              <w:rPr>
                <w:rFonts w:ascii="Arial" w:hAnsi="Arial" w:cs="Arial"/>
                <w:color w:val="000000"/>
                <w:sz w:val="20"/>
              </w:rPr>
              <w:t xml:space="preserve"> </w:t>
            </w:r>
            <w:r w:rsidRPr="00BF47F1">
              <w:rPr>
                <w:rFonts w:ascii="Arial" w:hAnsi="Arial" w:cs="Arial"/>
                <w:color w:val="000000"/>
                <w:sz w:val="20"/>
              </w:rPr>
              <w:t>01</w:t>
            </w:r>
            <w:r w:rsidR="005D518E" w:rsidRPr="00BF47F1">
              <w:rPr>
                <w:rFonts w:ascii="Arial" w:hAnsi="Arial" w:cs="Arial"/>
                <w:color w:val="000000"/>
                <w:sz w:val="20"/>
              </w:rPr>
              <w:t xml:space="preserve"> </w:t>
            </w:r>
            <w:r w:rsidRPr="00BF47F1">
              <w:rPr>
                <w:rFonts w:ascii="Arial" w:hAnsi="Arial" w:cs="Arial"/>
                <w:color w:val="000000"/>
                <w:sz w:val="20"/>
              </w:rPr>
              <w:t>0000</w:t>
            </w:r>
            <w:r w:rsidR="005D518E" w:rsidRPr="00BF47F1">
              <w:rPr>
                <w:rFonts w:ascii="Arial" w:hAnsi="Arial" w:cs="Arial"/>
                <w:color w:val="000000"/>
                <w:sz w:val="20"/>
              </w:rPr>
              <w:t xml:space="preserve"> </w:t>
            </w:r>
            <w:r w:rsidRPr="00BF47F1">
              <w:rPr>
                <w:rFonts w:ascii="Arial" w:hAnsi="Arial" w:cs="Arial"/>
                <w:color w:val="000000"/>
                <w:sz w:val="20"/>
              </w:rPr>
              <w:t>110</w:t>
            </w:r>
          </w:p>
        </w:tc>
        <w:tc>
          <w:tcPr>
            <w:tcW w:w="714"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1</w:t>
            </w:r>
            <w:r w:rsidR="005D518E" w:rsidRPr="00BF47F1">
              <w:rPr>
                <w:rFonts w:ascii="Arial" w:hAnsi="Arial" w:cs="Arial"/>
                <w:color w:val="000000"/>
                <w:sz w:val="20"/>
              </w:rPr>
              <w:t xml:space="preserve"> </w:t>
            </w:r>
            <w:r w:rsidRPr="00BF47F1">
              <w:rPr>
                <w:rFonts w:ascii="Arial" w:hAnsi="Arial" w:cs="Arial"/>
                <w:color w:val="000000"/>
                <w:sz w:val="20"/>
              </w:rPr>
              <w:t>787,4</w:t>
            </w:r>
          </w:p>
        </w:tc>
      </w:tr>
      <w:tr w:rsidR="00CB0CB6" w:rsidRPr="00BF47F1" w:rsidTr="00FA0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Pr>
        <w:tc>
          <w:tcPr>
            <w:tcW w:w="2380"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Денежные</w:t>
            </w:r>
            <w:r w:rsidR="005D518E" w:rsidRPr="00BF47F1">
              <w:rPr>
                <w:rFonts w:ascii="Arial" w:hAnsi="Arial" w:cs="Arial"/>
                <w:color w:val="000000"/>
                <w:sz w:val="20"/>
              </w:rPr>
              <w:t xml:space="preserve"> </w:t>
            </w:r>
            <w:r w:rsidRPr="00BF47F1">
              <w:rPr>
                <w:rFonts w:ascii="Arial" w:hAnsi="Arial" w:cs="Arial"/>
                <w:color w:val="000000"/>
                <w:sz w:val="20"/>
              </w:rPr>
              <w:t>взыскания</w:t>
            </w:r>
            <w:r w:rsidR="005D518E" w:rsidRPr="00BF47F1">
              <w:rPr>
                <w:rFonts w:ascii="Arial" w:hAnsi="Arial" w:cs="Arial"/>
                <w:color w:val="000000"/>
                <w:sz w:val="20"/>
              </w:rPr>
              <w:t xml:space="preserve"> </w:t>
            </w:r>
            <w:r w:rsidRPr="00BF47F1">
              <w:rPr>
                <w:rFonts w:ascii="Arial" w:hAnsi="Arial" w:cs="Arial"/>
                <w:color w:val="000000"/>
                <w:sz w:val="20"/>
              </w:rPr>
              <w:t>(штрафы)</w:t>
            </w:r>
            <w:r w:rsidR="005D518E" w:rsidRPr="00BF47F1">
              <w:rPr>
                <w:rFonts w:ascii="Arial" w:hAnsi="Arial" w:cs="Arial"/>
                <w:color w:val="000000"/>
                <w:sz w:val="20"/>
              </w:rPr>
              <w:t xml:space="preserve"> </w:t>
            </w:r>
            <w:r w:rsidRPr="00BF47F1">
              <w:rPr>
                <w:rFonts w:ascii="Arial" w:hAnsi="Arial" w:cs="Arial"/>
                <w:color w:val="000000"/>
                <w:sz w:val="20"/>
              </w:rPr>
              <w:t>за</w:t>
            </w:r>
            <w:r w:rsidR="005D518E" w:rsidRPr="00BF47F1">
              <w:rPr>
                <w:rFonts w:ascii="Arial" w:hAnsi="Arial" w:cs="Arial"/>
                <w:color w:val="000000"/>
                <w:sz w:val="20"/>
              </w:rPr>
              <w:t xml:space="preserve"> </w:t>
            </w:r>
            <w:r w:rsidRPr="00BF47F1">
              <w:rPr>
                <w:rFonts w:ascii="Arial" w:hAnsi="Arial" w:cs="Arial"/>
                <w:color w:val="000000"/>
                <w:sz w:val="20"/>
              </w:rPr>
              <w:t>нарушение</w:t>
            </w:r>
            <w:r w:rsidR="005D518E" w:rsidRPr="00BF47F1">
              <w:rPr>
                <w:rFonts w:ascii="Arial" w:hAnsi="Arial" w:cs="Arial"/>
                <w:color w:val="000000"/>
                <w:sz w:val="20"/>
              </w:rPr>
              <w:t xml:space="preserve"> </w:t>
            </w:r>
            <w:r w:rsidRPr="00BF47F1">
              <w:rPr>
                <w:rFonts w:ascii="Arial" w:hAnsi="Arial" w:cs="Arial"/>
                <w:color w:val="000000"/>
                <w:sz w:val="20"/>
              </w:rPr>
              <w:t>законодательства</w:t>
            </w:r>
            <w:r w:rsidR="005D518E" w:rsidRPr="00BF47F1">
              <w:rPr>
                <w:rFonts w:ascii="Arial" w:hAnsi="Arial" w:cs="Arial"/>
                <w:color w:val="000000"/>
                <w:sz w:val="20"/>
              </w:rPr>
              <w:t xml:space="preserve"> </w:t>
            </w:r>
            <w:r w:rsidRPr="00BF47F1">
              <w:rPr>
                <w:rFonts w:ascii="Arial" w:hAnsi="Arial" w:cs="Arial"/>
                <w:color w:val="000000"/>
                <w:sz w:val="20"/>
              </w:rPr>
              <w:t>о</w:t>
            </w:r>
            <w:r w:rsidR="005D518E" w:rsidRPr="00BF47F1">
              <w:rPr>
                <w:rFonts w:ascii="Arial" w:hAnsi="Arial" w:cs="Arial"/>
                <w:color w:val="000000"/>
                <w:sz w:val="20"/>
              </w:rPr>
              <w:t xml:space="preserve"> </w:t>
            </w:r>
            <w:r w:rsidRPr="00BF47F1">
              <w:rPr>
                <w:rFonts w:ascii="Arial" w:hAnsi="Arial" w:cs="Arial"/>
                <w:color w:val="000000"/>
                <w:sz w:val="20"/>
              </w:rPr>
              <w:t>н</w:t>
            </w:r>
            <w:r w:rsidRPr="00BF47F1">
              <w:rPr>
                <w:rFonts w:ascii="Arial" w:hAnsi="Arial" w:cs="Arial"/>
                <w:color w:val="000000"/>
                <w:sz w:val="20"/>
              </w:rPr>
              <w:t>а</w:t>
            </w:r>
            <w:r w:rsidRPr="00BF47F1">
              <w:rPr>
                <w:rFonts w:ascii="Arial" w:hAnsi="Arial" w:cs="Arial"/>
                <w:color w:val="000000"/>
                <w:sz w:val="20"/>
              </w:rPr>
              <w:t>логах</w:t>
            </w:r>
            <w:r w:rsidR="005D518E" w:rsidRPr="00BF47F1">
              <w:rPr>
                <w:rFonts w:ascii="Arial" w:hAnsi="Arial" w:cs="Arial"/>
                <w:color w:val="000000"/>
                <w:sz w:val="20"/>
              </w:rPr>
              <w:t xml:space="preserve"> </w:t>
            </w:r>
            <w:r w:rsidRPr="00BF47F1">
              <w:rPr>
                <w:rFonts w:ascii="Arial" w:hAnsi="Arial" w:cs="Arial"/>
                <w:color w:val="000000"/>
                <w:sz w:val="20"/>
              </w:rPr>
              <w:t>и</w:t>
            </w:r>
            <w:r w:rsidR="005D518E" w:rsidRPr="00BF47F1">
              <w:rPr>
                <w:rFonts w:ascii="Arial" w:hAnsi="Arial" w:cs="Arial"/>
                <w:color w:val="000000"/>
                <w:sz w:val="20"/>
              </w:rPr>
              <w:t xml:space="preserve"> </w:t>
            </w:r>
            <w:r w:rsidRPr="00BF47F1">
              <w:rPr>
                <w:rFonts w:ascii="Arial" w:hAnsi="Arial" w:cs="Arial"/>
                <w:color w:val="000000"/>
                <w:sz w:val="20"/>
              </w:rPr>
              <w:t>сборах,</w:t>
            </w:r>
            <w:r w:rsidR="005D518E" w:rsidRPr="00BF47F1">
              <w:rPr>
                <w:rFonts w:ascii="Arial" w:hAnsi="Arial" w:cs="Arial"/>
                <w:color w:val="000000"/>
                <w:sz w:val="20"/>
              </w:rPr>
              <w:t xml:space="preserve"> </w:t>
            </w:r>
            <w:r w:rsidRPr="00BF47F1">
              <w:rPr>
                <w:rFonts w:ascii="Arial" w:hAnsi="Arial" w:cs="Arial"/>
                <w:color w:val="000000"/>
                <w:sz w:val="20"/>
              </w:rPr>
              <w:t>предусмотренные</w:t>
            </w:r>
            <w:r w:rsidR="005D518E" w:rsidRPr="00BF47F1">
              <w:rPr>
                <w:rFonts w:ascii="Arial" w:hAnsi="Arial" w:cs="Arial"/>
                <w:color w:val="000000"/>
                <w:sz w:val="20"/>
              </w:rPr>
              <w:t xml:space="preserve"> </w:t>
            </w:r>
            <w:r w:rsidRPr="00BF47F1">
              <w:rPr>
                <w:rFonts w:ascii="Arial" w:hAnsi="Arial" w:cs="Arial"/>
                <w:color w:val="000000"/>
                <w:sz w:val="20"/>
              </w:rPr>
              <w:t>статьями</w:t>
            </w:r>
            <w:r w:rsidR="005D518E" w:rsidRPr="00BF47F1">
              <w:rPr>
                <w:rFonts w:ascii="Arial" w:hAnsi="Arial" w:cs="Arial"/>
                <w:color w:val="000000"/>
                <w:sz w:val="20"/>
              </w:rPr>
              <w:t xml:space="preserve"> </w:t>
            </w:r>
            <w:r w:rsidRPr="00BF47F1">
              <w:rPr>
                <w:rFonts w:ascii="Arial" w:hAnsi="Arial" w:cs="Arial"/>
                <w:color w:val="000000"/>
                <w:sz w:val="20"/>
              </w:rPr>
              <w:t>116,</w:t>
            </w:r>
            <w:r w:rsidR="005D518E" w:rsidRPr="00BF47F1">
              <w:rPr>
                <w:rFonts w:ascii="Arial" w:hAnsi="Arial" w:cs="Arial"/>
                <w:color w:val="000000"/>
                <w:sz w:val="20"/>
              </w:rPr>
              <w:t xml:space="preserve"> </w:t>
            </w:r>
            <w:r w:rsidRPr="00BF47F1">
              <w:rPr>
                <w:rFonts w:ascii="Arial" w:hAnsi="Arial" w:cs="Arial"/>
                <w:color w:val="000000"/>
                <w:sz w:val="20"/>
              </w:rPr>
              <w:t>118,</w:t>
            </w:r>
            <w:r w:rsidR="005D518E" w:rsidRPr="00BF47F1">
              <w:rPr>
                <w:rFonts w:ascii="Arial" w:hAnsi="Arial" w:cs="Arial"/>
                <w:color w:val="000000"/>
                <w:sz w:val="20"/>
              </w:rPr>
              <w:t xml:space="preserve"> </w:t>
            </w:r>
            <w:r w:rsidRPr="00BF47F1">
              <w:rPr>
                <w:rFonts w:ascii="Arial" w:hAnsi="Arial" w:cs="Arial"/>
                <w:color w:val="000000"/>
                <w:sz w:val="20"/>
              </w:rPr>
              <w:t>статьей</w:t>
            </w:r>
            <w:r w:rsidR="005D518E" w:rsidRPr="00BF47F1">
              <w:rPr>
                <w:rFonts w:ascii="Arial" w:hAnsi="Arial" w:cs="Arial"/>
                <w:color w:val="000000"/>
                <w:sz w:val="20"/>
              </w:rPr>
              <w:t xml:space="preserve"> </w:t>
            </w:r>
            <w:r w:rsidRPr="00BF47F1">
              <w:rPr>
                <w:rFonts w:ascii="Arial" w:hAnsi="Arial" w:cs="Arial"/>
                <w:color w:val="000000"/>
                <w:sz w:val="20"/>
              </w:rPr>
              <w:t>1191,</w:t>
            </w:r>
            <w:r w:rsidR="005D518E" w:rsidRPr="00BF47F1">
              <w:rPr>
                <w:rFonts w:ascii="Arial" w:hAnsi="Arial" w:cs="Arial"/>
                <w:color w:val="000000"/>
                <w:sz w:val="20"/>
              </w:rPr>
              <w:t xml:space="preserve"> </w:t>
            </w:r>
            <w:r w:rsidRPr="00BF47F1">
              <w:rPr>
                <w:rFonts w:ascii="Arial" w:hAnsi="Arial" w:cs="Arial"/>
                <w:color w:val="000000"/>
                <w:sz w:val="20"/>
              </w:rPr>
              <w:t>пунктами</w:t>
            </w:r>
            <w:r w:rsidR="005D518E" w:rsidRPr="00BF47F1">
              <w:rPr>
                <w:rFonts w:ascii="Arial" w:hAnsi="Arial" w:cs="Arial"/>
                <w:color w:val="000000"/>
                <w:sz w:val="20"/>
              </w:rPr>
              <w:t xml:space="preserve"> </w:t>
            </w:r>
            <w:r w:rsidRPr="00BF47F1">
              <w:rPr>
                <w:rFonts w:ascii="Arial" w:hAnsi="Arial" w:cs="Arial"/>
                <w:color w:val="000000"/>
                <w:sz w:val="20"/>
              </w:rPr>
              <w:t>1</w:t>
            </w:r>
            <w:r w:rsidR="005D518E" w:rsidRPr="00BF47F1">
              <w:rPr>
                <w:rFonts w:ascii="Arial" w:hAnsi="Arial" w:cs="Arial"/>
                <w:color w:val="000000"/>
                <w:sz w:val="20"/>
              </w:rPr>
              <w:t xml:space="preserve"> </w:t>
            </w:r>
            <w:r w:rsidRPr="00BF47F1">
              <w:rPr>
                <w:rFonts w:ascii="Arial" w:hAnsi="Arial" w:cs="Arial"/>
                <w:color w:val="000000"/>
                <w:sz w:val="20"/>
              </w:rPr>
              <w:t>и</w:t>
            </w:r>
            <w:r w:rsidR="005D518E" w:rsidRPr="00BF47F1">
              <w:rPr>
                <w:rFonts w:ascii="Arial" w:hAnsi="Arial" w:cs="Arial"/>
                <w:color w:val="000000"/>
                <w:sz w:val="20"/>
              </w:rPr>
              <w:t xml:space="preserve"> </w:t>
            </w:r>
            <w:r w:rsidRPr="00BF47F1">
              <w:rPr>
                <w:rFonts w:ascii="Arial" w:hAnsi="Arial" w:cs="Arial"/>
                <w:color w:val="000000"/>
                <w:sz w:val="20"/>
              </w:rPr>
              <w:t>2</w:t>
            </w:r>
            <w:r w:rsidR="005D518E" w:rsidRPr="00BF47F1">
              <w:rPr>
                <w:rFonts w:ascii="Arial" w:hAnsi="Arial" w:cs="Arial"/>
                <w:color w:val="000000"/>
                <w:sz w:val="20"/>
              </w:rPr>
              <w:t xml:space="preserve"> </w:t>
            </w:r>
            <w:r w:rsidRPr="00BF47F1">
              <w:rPr>
                <w:rFonts w:ascii="Arial" w:hAnsi="Arial" w:cs="Arial"/>
                <w:color w:val="000000"/>
                <w:sz w:val="20"/>
              </w:rPr>
              <w:t>статьи</w:t>
            </w:r>
            <w:r w:rsidR="005D518E" w:rsidRPr="00BF47F1">
              <w:rPr>
                <w:rFonts w:ascii="Arial" w:hAnsi="Arial" w:cs="Arial"/>
                <w:color w:val="000000"/>
                <w:sz w:val="20"/>
              </w:rPr>
              <w:t xml:space="preserve"> </w:t>
            </w:r>
            <w:r w:rsidRPr="00BF47F1">
              <w:rPr>
                <w:rFonts w:ascii="Arial" w:hAnsi="Arial" w:cs="Arial"/>
                <w:color w:val="000000"/>
                <w:sz w:val="20"/>
              </w:rPr>
              <w:t>120,</w:t>
            </w:r>
            <w:r w:rsidR="005D518E" w:rsidRPr="00BF47F1">
              <w:rPr>
                <w:rFonts w:ascii="Arial" w:hAnsi="Arial" w:cs="Arial"/>
                <w:color w:val="000000"/>
                <w:sz w:val="20"/>
              </w:rPr>
              <w:t xml:space="preserve"> </w:t>
            </w:r>
            <w:r w:rsidRPr="00BF47F1">
              <w:rPr>
                <w:rFonts w:ascii="Arial" w:hAnsi="Arial" w:cs="Arial"/>
                <w:color w:val="000000"/>
                <w:sz w:val="20"/>
              </w:rPr>
              <w:t>статьями</w:t>
            </w:r>
            <w:r w:rsidR="005D518E" w:rsidRPr="00BF47F1">
              <w:rPr>
                <w:rFonts w:ascii="Arial" w:hAnsi="Arial" w:cs="Arial"/>
                <w:color w:val="000000"/>
                <w:sz w:val="20"/>
              </w:rPr>
              <w:t xml:space="preserve"> </w:t>
            </w:r>
            <w:r w:rsidRPr="00BF47F1">
              <w:rPr>
                <w:rFonts w:ascii="Arial" w:hAnsi="Arial" w:cs="Arial"/>
                <w:color w:val="000000"/>
                <w:sz w:val="20"/>
              </w:rPr>
              <w:t>125,</w:t>
            </w:r>
            <w:r w:rsidR="005D518E" w:rsidRPr="00BF47F1">
              <w:rPr>
                <w:rFonts w:ascii="Arial" w:hAnsi="Arial" w:cs="Arial"/>
                <w:color w:val="000000"/>
                <w:sz w:val="20"/>
              </w:rPr>
              <w:t xml:space="preserve"> </w:t>
            </w:r>
            <w:r w:rsidRPr="00BF47F1">
              <w:rPr>
                <w:rFonts w:ascii="Arial" w:hAnsi="Arial" w:cs="Arial"/>
                <w:color w:val="000000"/>
                <w:sz w:val="20"/>
              </w:rPr>
              <w:t>126,</w:t>
            </w:r>
            <w:r w:rsidR="005D518E" w:rsidRPr="00BF47F1">
              <w:rPr>
                <w:rFonts w:ascii="Arial" w:hAnsi="Arial" w:cs="Arial"/>
                <w:color w:val="000000"/>
                <w:sz w:val="20"/>
              </w:rPr>
              <w:t xml:space="preserve"> </w:t>
            </w:r>
            <w:r w:rsidRPr="00BF47F1">
              <w:rPr>
                <w:rFonts w:ascii="Arial" w:hAnsi="Arial" w:cs="Arial"/>
                <w:color w:val="000000"/>
                <w:sz w:val="20"/>
              </w:rPr>
              <w:t>128,</w:t>
            </w:r>
            <w:r w:rsidR="005D518E" w:rsidRPr="00BF47F1">
              <w:rPr>
                <w:rFonts w:ascii="Arial" w:hAnsi="Arial" w:cs="Arial"/>
                <w:color w:val="000000"/>
                <w:sz w:val="20"/>
              </w:rPr>
              <w:t xml:space="preserve"> </w:t>
            </w:r>
            <w:r w:rsidRPr="00BF47F1">
              <w:rPr>
                <w:rFonts w:ascii="Arial" w:hAnsi="Arial" w:cs="Arial"/>
                <w:color w:val="000000"/>
                <w:sz w:val="20"/>
              </w:rPr>
              <w:t>129,</w:t>
            </w:r>
            <w:r w:rsidR="005D518E" w:rsidRPr="00BF47F1">
              <w:rPr>
                <w:rFonts w:ascii="Arial" w:hAnsi="Arial" w:cs="Arial"/>
                <w:color w:val="000000"/>
                <w:sz w:val="20"/>
              </w:rPr>
              <w:t xml:space="preserve"> </w:t>
            </w:r>
            <w:r w:rsidRPr="00BF47F1">
              <w:rPr>
                <w:rFonts w:ascii="Arial" w:hAnsi="Arial" w:cs="Arial"/>
                <w:color w:val="000000"/>
                <w:sz w:val="20"/>
              </w:rPr>
              <w:t>1291,</w:t>
            </w:r>
            <w:r w:rsidR="005D518E" w:rsidRPr="00BF47F1">
              <w:rPr>
                <w:rFonts w:ascii="Arial" w:hAnsi="Arial" w:cs="Arial"/>
                <w:color w:val="000000"/>
                <w:sz w:val="20"/>
              </w:rPr>
              <w:t xml:space="preserve"> </w:t>
            </w:r>
            <w:r w:rsidRPr="00BF47F1">
              <w:rPr>
                <w:rFonts w:ascii="Arial" w:hAnsi="Arial" w:cs="Arial"/>
                <w:color w:val="000000"/>
                <w:sz w:val="20"/>
              </w:rPr>
              <w:t>132,</w:t>
            </w:r>
            <w:r w:rsidR="005D518E" w:rsidRPr="00BF47F1">
              <w:rPr>
                <w:rFonts w:ascii="Arial" w:hAnsi="Arial" w:cs="Arial"/>
                <w:color w:val="000000"/>
                <w:sz w:val="20"/>
              </w:rPr>
              <w:t xml:space="preserve"> </w:t>
            </w:r>
            <w:r w:rsidRPr="00BF47F1">
              <w:rPr>
                <w:rFonts w:ascii="Arial" w:hAnsi="Arial" w:cs="Arial"/>
                <w:color w:val="000000"/>
                <w:sz w:val="20"/>
              </w:rPr>
              <w:t>133,</w:t>
            </w:r>
            <w:r w:rsidR="005D518E" w:rsidRPr="00BF47F1">
              <w:rPr>
                <w:rFonts w:ascii="Arial" w:hAnsi="Arial" w:cs="Arial"/>
                <w:color w:val="000000"/>
                <w:sz w:val="20"/>
              </w:rPr>
              <w:t xml:space="preserve"> </w:t>
            </w:r>
            <w:r w:rsidRPr="00BF47F1">
              <w:rPr>
                <w:rFonts w:ascii="Arial" w:hAnsi="Arial" w:cs="Arial"/>
                <w:color w:val="000000"/>
                <w:sz w:val="20"/>
              </w:rPr>
              <w:t>134,</w:t>
            </w:r>
            <w:r w:rsidR="005D518E" w:rsidRPr="00BF47F1">
              <w:rPr>
                <w:rFonts w:ascii="Arial" w:hAnsi="Arial" w:cs="Arial"/>
                <w:color w:val="000000"/>
                <w:sz w:val="20"/>
              </w:rPr>
              <w:t xml:space="preserve"> </w:t>
            </w:r>
            <w:r w:rsidRPr="00BF47F1">
              <w:rPr>
                <w:rFonts w:ascii="Arial" w:hAnsi="Arial" w:cs="Arial"/>
                <w:color w:val="000000"/>
                <w:sz w:val="20"/>
              </w:rPr>
              <w:t>135,</w:t>
            </w:r>
            <w:r w:rsidR="005D518E" w:rsidRPr="00BF47F1">
              <w:rPr>
                <w:rFonts w:ascii="Arial" w:hAnsi="Arial" w:cs="Arial"/>
                <w:color w:val="000000"/>
                <w:sz w:val="20"/>
              </w:rPr>
              <w:t xml:space="preserve"> </w:t>
            </w:r>
            <w:r w:rsidRPr="00BF47F1">
              <w:rPr>
                <w:rFonts w:ascii="Arial" w:hAnsi="Arial" w:cs="Arial"/>
                <w:color w:val="000000"/>
                <w:sz w:val="20"/>
              </w:rPr>
              <w:t>1351</w:t>
            </w:r>
            <w:r w:rsidR="005D518E" w:rsidRPr="00BF47F1">
              <w:rPr>
                <w:rFonts w:ascii="Arial" w:hAnsi="Arial" w:cs="Arial"/>
                <w:color w:val="000000"/>
                <w:sz w:val="20"/>
              </w:rPr>
              <w:t xml:space="preserve"> </w:t>
            </w:r>
            <w:r w:rsidRPr="00BF47F1">
              <w:rPr>
                <w:rFonts w:ascii="Arial" w:hAnsi="Arial" w:cs="Arial"/>
                <w:color w:val="000000"/>
                <w:sz w:val="20"/>
              </w:rPr>
              <w:t>Нал</w:t>
            </w:r>
            <w:r w:rsidRPr="00BF47F1">
              <w:rPr>
                <w:rFonts w:ascii="Arial" w:hAnsi="Arial" w:cs="Arial"/>
                <w:color w:val="000000"/>
                <w:sz w:val="20"/>
              </w:rPr>
              <w:t>о</w:t>
            </w:r>
            <w:r w:rsidRPr="00BF47F1">
              <w:rPr>
                <w:rFonts w:ascii="Arial" w:hAnsi="Arial" w:cs="Arial"/>
                <w:color w:val="000000"/>
                <w:sz w:val="20"/>
              </w:rPr>
              <w:t>гового</w:t>
            </w:r>
            <w:r w:rsidR="005D518E" w:rsidRPr="00BF47F1">
              <w:rPr>
                <w:rFonts w:ascii="Arial" w:hAnsi="Arial" w:cs="Arial"/>
                <w:color w:val="000000"/>
                <w:sz w:val="20"/>
              </w:rPr>
              <w:t xml:space="preserve"> </w:t>
            </w:r>
            <w:r w:rsidRPr="00BF47F1">
              <w:rPr>
                <w:rFonts w:ascii="Arial" w:hAnsi="Arial" w:cs="Arial"/>
                <w:color w:val="000000"/>
                <w:sz w:val="20"/>
              </w:rPr>
              <w:t>кодекса</w:t>
            </w:r>
            <w:r w:rsidR="005D518E" w:rsidRPr="00BF47F1">
              <w:rPr>
                <w:rFonts w:ascii="Arial" w:hAnsi="Arial" w:cs="Arial"/>
                <w:color w:val="000000"/>
                <w:sz w:val="20"/>
              </w:rPr>
              <w:t xml:space="preserve"> </w:t>
            </w:r>
            <w:r w:rsidRPr="00BF47F1">
              <w:rPr>
                <w:rFonts w:ascii="Arial" w:hAnsi="Arial" w:cs="Arial"/>
                <w:color w:val="000000"/>
                <w:sz w:val="20"/>
              </w:rPr>
              <w:t>Российской</w:t>
            </w:r>
            <w:r w:rsidR="005D518E" w:rsidRPr="00BF47F1">
              <w:rPr>
                <w:rFonts w:ascii="Arial" w:hAnsi="Arial" w:cs="Arial"/>
                <w:color w:val="000000"/>
                <w:sz w:val="20"/>
              </w:rPr>
              <w:t xml:space="preserve"> </w:t>
            </w:r>
            <w:r w:rsidRPr="00BF47F1">
              <w:rPr>
                <w:rFonts w:ascii="Arial" w:hAnsi="Arial" w:cs="Arial"/>
                <w:color w:val="000000"/>
                <w:sz w:val="20"/>
              </w:rPr>
              <w:t>Федер</w:t>
            </w:r>
            <w:r w:rsidRPr="00BF47F1">
              <w:rPr>
                <w:rFonts w:ascii="Arial" w:hAnsi="Arial" w:cs="Arial"/>
                <w:color w:val="000000"/>
                <w:sz w:val="20"/>
              </w:rPr>
              <w:t>а</w:t>
            </w:r>
            <w:r w:rsidRPr="00BF47F1">
              <w:rPr>
                <w:rFonts w:ascii="Arial" w:hAnsi="Arial" w:cs="Arial"/>
                <w:color w:val="000000"/>
                <w:sz w:val="20"/>
              </w:rPr>
              <w:t>ции</w:t>
            </w:r>
          </w:p>
        </w:tc>
        <w:tc>
          <w:tcPr>
            <w:tcW w:w="508"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182</w:t>
            </w:r>
          </w:p>
        </w:tc>
        <w:tc>
          <w:tcPr>
            <w:tcW w:w="1398" w:type="pct"/>
            <w:gridSpan w:val="2"/>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1</w:t>
            </w:r>
            <w:r w:rsidR="005D518E" w:rsidRPr="00BF47F1">
              <w:rPr>
                <w:rFonts w:ascii="Arial" w:hAnsi="Arial" w:cs="Arial"/>
                <w:color w:val="000000"/>
                <w:sz w:val="20"/>
              </w:rPr>
              <w:t xml:space="preserve"> </w:t>
            </w:r>
            <w:r w:rsidRPr="00BF47F1">
              <w:rPr>
                <w:rFonts w:ascii="Arial" w:hAnsi="Arial" w:cs="Arial"/>
                <w:color w:val="000000"/>
                <w:sz w:val="20"/>
              </w:rPr>
              <w:t>16</w:t>
            </w:r>
            <w:r w:rsidR="005D518E" w:rsidRPr="00BF47F1">
              <w:rPr>
                <w:rFonts w:ascii="Arial" w:hAnsi="Arial" w:cs="Arial"/>
                <w:color w:val="000000"/>
                <w:sz w:val="20"/>
              </w:rPr>
              <w:t xml:space="preserve"> </w:t>
            </w:r>
            <w:r w:rsidRPr="00BF47F1">
              <w:rPr>
                <w:rFonts w:ascii="Arial" w:hAnsi="Arial" w:cs="Arial"/>
                <w:color w:val="000000"/>
                <w:sz w:val="20"/>
              </w:rPr>
              <w:t>03010</w:t>
            </w:r>
            <w:r w:rsidR="005D518E" w:rsidRPr="00BF47F1">
              <w:rPr>
                <w:rFonts w:ascii="Arial" w:hAnsi="Arial" w:cs="Arial"/>
                <w:color w:val="000000"/>
                <w:sz w:val="20"/>
              </w:rPr>
              <w:t xml:space="preserve"> </w:t>
            </w:r>
            <w:r w:rsidRPr="00BF47F1">
              <w:rPr>
                <w:rFonts w:ascii="Arial" w:hAnsi="Arial" w:cs="Arial"/>
                <w:color w:val="000000"/>
                <w:sz w:val="20"/>
              </w:rPr>
              <w:t>01</w:t>
            </w:r>
            <w:r w:rsidR="005D518E" w:rsidRPr="00BF47F1">
              <w:rPr>
                <w:rFonts w:ascii="Arial" w:hAnsi="Arial" w:cs="Arial"/>
                <w:color w:val="000000"/>
                <w:sz w:val="20"/>
              </w:rPr>
              <w:t xml:space="preserve"> </w:t>
            </w:r>
            <w:r w:rsidRPr="00BF47F1">
              <w:rPr>
                <w:rFonts w:ascii="Arial" w:hAnsi="Arial" w:cs="Arial"/>
                <w:color w:val="000000"/>
                <w:sz w:val="20"/>
              </w:rPr>
              <w:t>0000</w:t>
            </w:r>
            <w:r w:rsidR="005D518E" w:rsidRPr="00BF47F1">
              <w:rPr>
                <w:rFonts w:ascii="Arial" w:hAnsi="Arial" w:cs="Arial"/>
                <w:color w:val="000000"/>
                <w:sz w:val="20"/>
              </w:rPr>
              <w:t xml:space="preserve"> </w:t>
            </w:r>
            <w:r w:rsidRPr="00BF47F1">
              <w:rPr>
                <w:rFonts w:ascii="Arial" w:hAnsi="Arial" w:cs="Arial"/>
                <w:color w:val="000000"/>
                <w:sz w:val="20"/>
              </w:rPr>
              <w:t>110</w:t>
            </w:r>
          </w:p>
        </w:tc>
        <w:tc>
          <w:tcPr>
            <w:tcW w:w="714"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36,0</w:t>
            </w:r>
          </w:p>
        </w:tc>
      </w:tr>
      <w:tr w:rsidR="00CB0CB6" w:rsidRPr="00BF47F1" w:rsidTr="00FA0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Pr>
        <w:tc>
          <w:tcPr>
            <w:tcW w:w="2380"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Денежные</w:t>
            </w:r>
            <w:r w:rsidR="005D518E" w:rsidRPr="00BF47F1">
              <w:rPr>
                <w:rFonts w:ascii="Arial" w:hAnsi="Arial" w:cs="Arial"/>
                <w:color w:val="000000"/>
                <w:sz w:val="20"/>
              </w:rPr>
              <w:t xml:space="preserve"> </w:t>
            </w:r>
            <w:r w:rsidRPr="00BF47F1">
              <w:rPr>
                <w:rFonts w:ascii="Arial" w:hAnsi="Arial" w:cs="Arial"/>
                <w:color w:val="000000"/>
                <w:sz w:val="20"/>
              </w:rPr>
              <w:t>взыскания</w:t>
            </w:r>
            <w:r w:rsidR="005D518E" w:rsidRPr="00BF47F1">
              <w:rPr>
                <w:rFonts w:ascii="Arial" w:hAnsi="Arial" w:cs="Arial"/>
                <w:color w:val="000000"/>
                <w:sz w:val="20"/>
              </w:rPr>
              <w:t xml:space="preserve"> </w:t>
            </w:r>
            <w:r w:rsidRPr="00BF47F1">
              <w:rPr>
                <w:rFonts w:ascii="Arial" w:hAnsi="Arial" w:cs="Arial"/>
                <w:color w:val="000000"/>
                <w:sz w:val="20"/>
              </w:rPr>
              <w:t>(штрафы)</w:t>
            </w:r>
            <w:r w:rsidR="005D518E" w:rsidRPr="00BF47F1">
              <w:rPr>
                <w:rFonts w:ascii="Arial" w:hAnsi="Arial" w:cs="Arial"/>
                <w:color w:val="000000"/>
                <w:sz w:val="20"/>
              </w:rPr>
              <w:t xml:space="preserve"> </w:t>
            </w:r>
            <w:r w:rsidRPr="00BF47F1">
              <w:rPr>
                <w:rFonts w:ascii="Arial" w:hAnsi="Arial" w:cs="Arial"/>
                <w:color w:val="000000"/>
                <w:sz w:val="20"/>
              </w:rPr>
              <w:t>за</w:t>
            </w:r>
            <w:r w:rsidR="005D518E" w:rsidRPr="00BF47F1">
              <w:rPr>
                <w:rFonts w:ascii="Arial" w:hAnsi="Arial" w:cs="Arial"/>
                <w:color w:val="000000"/>
                <w:sz w:val="20"/>
              </w:rPr>
              <w:t xml:space="preserve"> </w:t>
            </w:r>
            <w:r w:rsidRPr="00BF47F1">
              <w:rPr>
                <w:rFonts w:ascii="Arial" w:hAnsi="Arial" w:cs="Arial"/>
                <w:color w:val="000000"/>
                <w:sz w:val="20"/>
              </w:rPr>
              <w:t>административные</w:t>
            </w:r>
            <w:r w:rsidR="005D518E" w:rsidRPr="00BF47F1">
              <w:rPr>
                <w:rFonts w:ascii="Arial" w:hAnsi="Arial" w:cs="Arial"/>
                <w:color w:val="000000"/>
                <w:sz w:val="20"/>
              </w:rPr>
              <w:t xml:space="preserve"> </w:t>
            </w:r>
            <w:r w:rsidRPr="00BF47F1">
              <w:rPr>
                <w:rFonts w:ascii="Arial" w:hAnsi="Arial" w:cs="Arial"/>
                <w:color w:val="000000"/>
                <w:sz w:val="20"/>
              </w:rPr>
              <w:t>правонаруш</w:t>
            </w:r>
            <w:r w:rsidRPr="00BF47F1">
              <w:rPr>
                <w:rFonts w:ascii="Arial" w:hAnsi="Arial" w:cs="Arial"/>
                <w:color w:val="000000"/>
                <w:sz w:val="20"/>
              </w:rPr>
              <w:t>е</w:t>
            </w:r>
            <w:r w:rsidRPr="00BF47F1">
              <w:rPr>
                <w:rFonts w:ascii="Arial" w:hAnsi="Arial" w:cs="Arial"/>
                <w:color w:val="000000"/>
                <w:sz w:val="20"/>
              </w:rPr>
              <w:t>ния</w:t>
            </w:r>
            <w:r w:rsidR="005D518E" w:rsidRPr="00BF47F1">
              <w:rPr>
                <w:rFonts w:ascii="Arial" w:hAnsi="Arial" w:cs="Arial"/>
                <w:color w:val="000000"/>
                <w:sz w:val="20"/>
              </w:rPr>
              <w:t xml:space="preserve"> </w:t>
            </w:r>
            <w:r w:rsidRPr="00BF47F1">
              <w:rPr>
                <w:rFonts w:ascii="Arial" w:hAnsi="Arial" w:cs="Arial"/>
                <w:color w:val="000000"/>
                <w:sz w:val="20"/>
              </w:rPr>
              <w:t>в</w:t>
            </w:r>
            <w:r w:rsidR="005D518E" w:rsidRPr="00BF47F1">
              <w:rPr>
                <w:rFonts w:ascii="Arial" w:hAnsi="Arial" w:cs="Arial"/>
                <w:color w:val="000000"/>
                <w:sz w:val="20"/>
              </w:rPr>
              <w:t xml:space="preserve"> </w:t>
            </w:r>
            <w:r w:rsidRPr="00BF47F1">
              <w:rPr>
                <w:rFonts w:ascii="Arial" w:hAnsi="Arial" w:cs="Arial"/>
                <w:color w:val="000000"/>
                <w:sz w:val="20"/>
              </w:rPr>
              <w:t>области</w:t>
            </w:r>
            <w:r w:rsidR="005D518E" w:rsidRPr="00BF47F1">
              <w:rPr>
                <w:rFonts w:ascii="Arial" w:hAnsi="Arial" w:cs="Arial"/>
                <w:color w:val="000000"/>
                <w:sz w:val="20"/>
              </w:rPr>
              <w:t xml:space="preserve"> </w:t>
            </w:r>
            <w:r w:rsidRPr="00BF47F1">
              <w:rPr>
                <w:rFonts w:ascii="Arial" w:hAnsi="Arial" w:cs="Arial"/>
                <w:color w:val="000000"/>
                <w:sz w:val="20"/>
              </w:rPr>
              <w:t>налогов</w:t>
            </w:r>
            <w:r w:rsidR="005D518E" w:rsidRPr="00BF47F1">
              <w:rPr>
                <w:rFonts w:ascii="Arial" w:hAnsi="Arial" w:cs="Arial"/>
                <w:color w:val="000000"/>
                <w:sz w:val="20"/>
              </w:rPr>
              <w:t xml:space="preserve"> </w:t>
            </w:r>
            <w:r w:rsidRPr="00BF47F1">
              <w:rPr>
                <w:rFonts w:ascii="Arial" w:hAnsi="Arial" w:cs="Arial"/>
                <w:color w:val="000000"/>
                <w:sz w:val="20"/>
              </w:rPr>
              <w:t>и</w:t>
            </w:r>
            <w:r w:rsidR="005D518E" w:rsidRPr="00BF47F1">
              <w:rPr>
                <w:rFonts w:ascii="Arial" w:hAnsi="Arial" w:cs="Arial"/>
                <w:color w:val="000000"/>
                <w:sz w:val="20"/>
              </w:rPr>
              <w:t xml:space="preserve"> </w:t>
            </w:r>
            <w:r w:rsidRPr="00BF47F1">
              <w:rPr>
                <w:rFonts w:ascii="Arial" w:hAnsi="Arial" w:cs="Arial"/>
                <w:color w:val="000000"/>
                <w:sz w:val="20"/>
              </w:rPr>
              <w:t>сборов,</w:t>
            </w:r>
            <w:r w:rsidR="005D518E" w:rsidRPr="00BF47F1">
              <w:rPr>
                <w:rFonts w:ascii="Arial" w:hAnsi="Arial" w:cs="Arial"/>
                <w:color w:val="000000"/>
                <w:sz w:val="20"/>
              </w:rPr>
              <w:t xml:space="preserve"> </w:t>
            </w:r>
            <w:r w:rsidRPr="00BF47F1">
              <w:rPr>
                <w:rFonts w:ascii="Arial" w:hAnsi="Arial" w:cs="Arial"/>
                <w:color w:val="000000"/>
                <w:sz w:val="20"/>
              </w:rPr>
              <w:t>предусмотренные</w:t>
            </w:r>
            <w:r w:rsidR="005D518E" w:rsidRPr="00BF47F1">
              <w:rPr>
                <w:rFonts w:ascii="Arial" w:hAnsi="Arial" w:cs="Arial"/>
                <w:color w:val="000000"/>
                <w:sz w:val="20"/>
              </w:rPr>
              <w:t xml:space="preserve"> </w:t>
            </w:r>
            <w:r w:rsidRPr="00BF47F1">
              <w:rPr>
                <w:rFonts w:ascii="Arial" w:hAnsi="Arial" w:cs="Arial"/>
                <w:color w:val="000000"/>
                <w:sz w:val="20"/>
              </w:rPr>
              <w:t>Кодексом</w:t>
            </w:r>
            <w:r w:rsidR="005D518E" w:rsidRPr="00BF47F1">
              <w:rPr>
                <w:rFonts w:ascii="Arial" w:hAnsi="Arial" w:cs="Arial"/>
                <w:color w:val="000000"/>
                <w:sz w:val="20"/>
              </w:rPr>
              <w:t xml:space="preserve"> </w:t>
            </w:r>
            <w:r w:rsidRPr="00BF47F1">
              <w:rPr>
                <w:rFonts w:ascii="Arial" w:hAnsi="Arial" w:cs="Arial"/>
                <w:color w:val="000000"/>
                <w:sz w:val="20"/>
              </w:rPr>
              <w:t>Российской</w:t>
            </w:r>
            <w:r w:rsidR="005D518E" w:rsidRPr="00BF47F1">
              <w:rPr>
                <w:rFonts w:ascii="Arial" w:hAnsi="Arial" w:cs="Arial"/>
                <w:color w:val="000000"/>
                <w:sz w:val="20"/>
              </w:rPr>
              <w:t xml:space="preserve"> </w:t>
            </w:r>
            <w:r w:rsidRPr="00BF47F1">
              <w:rPr>
                <w:rFonts w:ascii="Arial" w:hAnsi="Arial" w:cs="Arial"/>
                <w:color w:val="000000"/>
                <w:sz w:val="20"/>
              </w:rPr>
              <w:t>Федер</w:t>
            </w:r>
            <w:r w:rsidRPr="00BF47F1">
              <w:rPr>
                <w:rFonts w:ascii="Arial" w:hAnsi="Arial" w:cs="Arial"/>
                <w:color w:val="000000"/>
                <w:sz w:val="20"/>
              </w:rPr>
              <w:t>а</w:t>
            </w:r>
            <w:r w:rsidRPr="00BF47F1">
              <w:rPr>
                <w:rFonts w:ascii="Arial" w:hAnsi="Arial" w:cs="Arial"/>
                <w:color w:val="000000"/>
                <w:sz w:val="20"/>
              </w:rPr>
              <w:t>ции</w:t>
            </w:r>
            <w:r w:rsidR="005D518E" w:rsidRPr="00BF47F1">
              <w:rPr>
                <w:rFonts w:ascii="Arial" w:hAnsi="Arial" w:cs="Arial"/>
                <w:color w:val="000000"/>
                <w:sz w:val="20"/>
              </w:rPr>
              <w:t xml:space="preserve"> </w:t>
            </w:r>
            <w:r w:rsidRPr="00BF47F1">
              <w:rPr>
                <w:rFonts w:ascii="Arial" w:hAnsi="Arial" w:cs="Arial"/>
                <w:color w:val="000000"/>
                <w:sz w:val="20"/>
              </w:rPr>
              <w:t>об</w:t>
            </w:r>
            <w:r w:rsidR="005D518E" w:rsidRPr="00BF47F1">
              <w:rPr>
                <w:rFonts w:ascii="Arial" w:hAnsi="Arial" w:cs="Arial"/>
                <w:color w:val="000000"/>
                <w:sz w:val="20"/>
              </w:rPr>
              <w:t xml:space="preserve"> </w:t>
            </w:r>
            <w:r w:rsidRPr="00BF47F1">
              <w:rPr>
                <w:rFonts w:ascii="Arial" w:hAnsi="Arial" w:cs="Arial"/>
                <w:color w:val="000000"/>
                <w:sz w:val="20"/>
              </w:rPr>
              <w:t>административных</w:t>
            </w:r>
            <w:r w:rsidR="005D518E" w:rsidRPr="00BF47F1">
              <w:rPr>
                <w:rFonts w:ascii="Arial" w:hAnsi="Arial" w:cs="Arial"/>
                <w:color w:val="000000"/>
                <w:sz w:val="20"/>
              </w:rPr>
              <w:t xml:space="preserve"> </w:t>
            </w:r>
            <w:r w:rsidRPr="00BF47F1">
              <w:rPr>
                <w:rFonts w:ascii="Arial" w:hAnsi="Arial" w:cs="Arial"/>
                <w:color w:val="000000"/>
                <w:sz w:val="20"/>
              </w:rPr>
              <w:t>правонаруш</w:t>
            </w:r>
            <w:r w:rsidRPr="00BF47F1">
              <w:rPr>
                <w:rFonts w:ascii="Arial" w:hAnsi="Arial" w:cs="Arial"/>
                <w:color w:val="000000"/>
                <w:sz w:val="20"/>
              </w:rPr>
              <w:t>е</w:t>
            </w:r>
            <w:r w:rsidRPr="00BF47F1">
              <w:rPr>
                <w:rFonts w:ascii="Arial" w:hAnsi="Arial" w:cs="Arial"/>
                <w:color w:val="000000"/>
                <w:sz w:val="20"/>
              </w:rPr>
              <w:t>ниях</w:t>
            </w:r>
          </w:p>
        </w:tc>
        <w:tc>
          <w:tcPr>
            <w:tcW w:w="508"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182</w:t>
            </w:r>
          </w:p>
        </w:tc>
        <w:tc>
          <w:tcPr>
            <w:tcW w:w="1398" w:type="pct"/>
            <w:gridSpan w:val="2"/>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1</w:t>
            </w:r>
            <w:r w:rsidR="005D518E" w:rsidRPr="00BF47F1">
              <w:rPr>
                <w:rFonts w:ascii="Arial" w:hAnsi="Arial" w:cs="Arial"/>
                <w:color w:val="000000"/>
                <w:sz w:val="20"/>
              </w:rPr>
              <w:t xml:space="preserve"> </w:t>
            </w:r>
            <w:r w:rsidRPr="00BF47F1">
              <w:rPr>
                <w:rFonts w:ascii="Arial" w:hAnsi="Arial" w:cs="Arial"/>
                <w:color w:val="000000"/>
                <w:sz w:val="20"/>
              </w:rPr>
              <w:t>16</w:t>
            </w:r>
            <w:r w:rsidR="005D518E" w:rsidRPr="00BF47F1">
              <w:rPr>
                <w:rFonts w:ascii="Arial" w:hAnsi="Arial" w:cs="Arial"/>
                <w:color w:val="000000"/>
                <w:sz w:val="20"/>
              </w:rPr>
              <w:t xml:space="preserve"> </w:t>
            </w:r>
            <w:r w:rsidRPr="00BF47F1">
              <w:rPr>
                <w:rFonts w:ascii="Arial" w:hAnsi="Arial" w:cs="Arial"/>
                <w:color w:val="000000"/>
                <w:sz w:val="20"/>
              </w:rPr>
              <w:t>03030</w:t>
            </w:r>
            <w:r w:rsidR="005D518E" w:rsidRPr="00BF47F1">
              <w:rPr>
                <w:rFonts w:ascii="Arial" w:hAnsi="Arial" w:cs="Arial"/>
                <w:color w:val="000000"/>
                <w:sz w:val="20"/>
              </w:rPr>
              <w:t xml:space="preserve"> </w:t>
            </w:r>
            <w:r w:rsidRPr="00BF47F1">
              <w:rPr>
                <w:rFonts w:ascii="Arial" w:hAnsi="Arial" w:cs="Arial"/>
                <w:color w:val="000000"/>
                <w:sz w:val="20"/>
              </w:rPr>
              <w:t>01</w:t>
            </w:r>
            <w:r w:rsidR="005D518E" w:rsidRPr="00BF47F1">
              <w:rPr>
                <w:rFonts w:ascii="Arial" w:hAnsi="Arial" w:cs="Arial"/>
                <w:color w:val="000000"/>
                <w:sz w:val="20"/>
              </w:rPr>
              <w:t xml:space="preserve"> </w:t>
            </w:r>
            <w:r w:rsidRPr="00BF47F1">
              <w:rPr>
                <w:rFonts w:ascii="Arial" w:hAnsi="Arial" w:cs="Arial"/>
                <w:color w:val="000000"/>
                <w:sz w:val="20"/>
              </w:rPr>
              <w:t>0000</w:t>
            </w:r>
            <w:r w:rsidR="005D518E" w:rsidRPr="00BF47F1">
              <w:rPr>
                <w:rFonts w:ascii="Arial" w:hAnsi="Arial" w:cs="Arial"/>
                <w:color w:val="000000"/>
                <w:sz w:val="20"/>
              </w:rPr>
              <w:t xml:space="preserve"> </w:t>
            </w:r>
            <w:r w:rsidRPr="00BF47F1">
              <w:rPr>
                <w:rFonts w:ascii="Arial" w:hAnsi="Arial" w:cs="Arial"/>
                <w:color w:val="000000"/>
                <w:sz w:val="20"/>
              </w:rPr>
              <w:t>140</w:t>
            </w:r>
          </w:p>
        </w:tc>
        <w:tc>
          <w:tcPr>
            <w:tcW w:w="714"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1,5</w:t>
            </w:r>
          </w:p>
        </w:tc>
      </w:tr>
      <w:tr w:rsidR="00CB0CB6" w:rsidRPr="00BF47F1" w:rsidTr="00FA0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Pr>
        <w:tc>
          <w:tcPr>
            <w:tcW w:w="2380"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Денежные</w:t>
            </w:r>
            <w:r w:rsidR="005D518E" w:rsidRPr="00BF47F1">
              <w:rPr>
                <w:rFonts w:ascii="Arial" w:hAnsi="Arial" w:cs="Arial"/>
                <w:color w:val="000000"/>
                <w:sz w:val="20"/>
              </w:rPr>
              <w:t xml:space="preserve"> </w:t>
            </w:r>
            <w:r w:rsidRPr="00BF47F1">
              <w:rPr>
                <w:rFonts w:ascii="Arial" w:hAnsi="Arial" w:cs="Arial"/>
                <w:color w:val="000000"/>
                <w:sz w:val="20"/>
              </w:rPr>
              <w:t>взыскания</w:t>
            </w:r>
            <w:r w:rsidR="005D518E" w:rsidRPr="00BF47F1">
              <w:rPr>
                <w:rFonts w:ascii="Arial" w:hAnsi="Arial" w:cs="Arial"/>
                <w:color w:val="000000"/>
                <w:sz w:val="20"/>
              </w:rPr>
              <w:t xml:space="preserve"> </w:t>
            </w:r>
            <w:r w:rsidRPr="00BF47F1">
              <w:rPr>
                <w:rFonts w:ascii="Arial" w:hAnsi="Arial" w:cs="Arial"/>
                <w:color w:val="000000"/>
                <w:sz w:val="20"/>
              </w:rPr>
              <w:t>(штрафы)</w:t>
            </w:r>
            <w:r w:rsidR="005D518E" w:rsidRPr="00BF47F1">
              <w:rPr>
                <w:rFonts w:ascii="Arial" w:hAnsi="Arial" w:cs="Arial"/>
                <w:color w:val="000000"/>
                <w:sz w:val="20"/>
              </w:rPr>
              <w:t xml:space="preserve"> </w:t>
            </w:r>
            <w:r w:rsidRPr="00BF47F1">
              <w:rPr>
                <w:rFonts w:ascii="Arial" w:hAnsi="Arial" w:cs="Arial"/>
                <w:color w:val="000000"/>
                <w:sz w:val="20"/>
              </w:rPr>
              <w:t>за</w:t>
            </w:r>
            <w:r w:rsidR="005D518E" w:rsidRPr="00BF47F1">
              <w:rPr>
                <w:rFonts w:ascii="Arial" w:hAnsi="Arial" w:cs="Arial"/>
                <w:color w:val="000000"/>
                <w:sz w:val="20"/>
              </w:rPr>
              <w:t xml:space="preserve"> </w:t>
            </w:r>
            <w:r w:rsidRPr="00BF47F1">
              <w:rPr>
                <w:rFonts w:ascii="Arial" w:hAnsi="Arial" w:cs="Arial"/>
                <w:color w:val="000000"/>
                <w:sz w:val="20"/>
              </w:rPr>
              <w:t>нарушение</w:t>
            </w:r>
            <w:r w:rsidR="005D518E" w:rsidRPr="00BF47F1">
              <w:rPr>
                <w:rFonts w:ascii="Arial" w:hAnsi="Arial" w:cs="Arial"/>
                <w:color w:val="000000"/>
                <w:sz w:val="20"/>
              </w:rPr>
              <w:t xml:space="preserve"> </w:t>
            </w:r>
            <w:r w:rsidRPr="00BF47F1">
              <w:rPr>
                <w:rFonts w:ascii="Arial" w:hAnsi="Arial" w:cs="Arial"/>
                <w:color w:val="000000"/>
                <w:sz w:val="20"/>
              </w:rPr>
              <w:t>законодательства</w:t>
            </w:r>
            <w:r w:rsidR="005D518E" w:rsidRPr="00BF47F1">
              <w:rPr>
                <w:rFonts w:ascii="Arial" w:hAnsi="Arial" w:cs="Arial"/>
                <w:color w:val="000000"/>
                <w:sz w:val="20"/>
              </w:rPr>
              <w:t xml:space="preserve"> </w:t>
            </w:r>
            <w:r w:rsidRPr="00BF47F1">
              <w:rPr>
                <w:rFonts w:ascii="Arial" w:hAnsi="Arial" w:cs="Arial"/>
                <w:color w:val="000000"/>
                <w:sz w:val="20"/>
              </w:rPr>
              <w:t>о</w:t>
            </w:r>
            <w:r w:rsidR="005D518E" w:rsidRPr="00BF47F1">
              <w:rPr>
                <w:rFonts w:ascii="Arial" w:hAnsi="Arial" w:cs="Arial"/>
                <w:color w:val="000000"/>
                <w:sz w:val="20"/>
              </w:rPr>
              <w:t xml:space="preserve"> </w:t>
            </w:r>
            <w:r w:rsidRPr="00BF47F1">
              <w:rPr>
                <w:rFonts w:ascii="Arial" w:hAnsi="Arial" w:cs="Arial"/>
                <w:color w:val="000000"/>
                <w:sz w:val="20"/>
              </w:rPr>
              <w:t>примен</w:t>
            </w:r>
            <w:r w:rsidRPr="00BF47F1">
              <w:rPr>
                <w:rFonts w:ascii="Arial" w:hAnsi="Arial" w:cs="Arial"/>
                <w:color w:val="000000"/>
                <w:sz w:val="20"/>
              </w:rPr>
              <w:t>е</w:t>
            </w:r>
            <w:r w:rsidRPr="00BF47F1">
              <w:rPr>
                <w:rFonts w:ascii="Arial" w:hAnsi="Arial" w:cs="Arial"/>
                <w:color w:val="000000"/>
                <w:sz w:val="20"/>
              </w:rPr>
              <w:t>нии</w:t>
            </w:r>
            <w:r w:rsidR="005D518E" w:rsidRPr="00BF47F1">
              <w:rPr>
                <w:rFonts w:ascii="Arial" w:hAnsi="Arial" w:cs="Arial"/>
                <w:color w:val="000000"/>
                <w:sz w:val="20"/>
              </w:rPr>
              <w:t xml:space="preserve"> </w:t>
            </w:r>
            <w:r w:rsidRPr="00BF47F1">
              <w:rPr>
                <w:rFonts w:ascii="Arial" w:hAnsi="Arial" w:cs="Arial"/>
                <w:color w:val="000000"/>
                <w:sz w:val="20"/>
              </w:rPr>
              <w:t>контрольно-кассовой</w:t>
            </w:r>
            <w:r w:rsidR="005D518E" w:rsidRPr="00BF47F1">
              <w:rPr>
                <w:rFonts w:ascii="Arial" w:hAnsi="Arial" w:cs="Arial"/>
                <w:color w:val="000000"/>
                <w:sz w:val="20"/>
              </w:rPr>
              <w:t xml:space="preserve"> </w:t>
            </w:r>
            <w:r w:rsidRPr="00BF47F1">
              <w:rPr>
                <w:rFonts w:ascii="Arial" w:hAnsi="Arial" w:cs="Arial"/>
                <w:color w:val="000000"/>
                <w:sz w:val="20"/>
              </w:rPr>
              <w:t>техники</w:t>
            </w:r>
            <w:r w:rsidR="005D518E" w:rsidRPr="00BF47F1">
              <w:rPr>
                <w:rFonts w:ascii="Arial" w:hAnsi="Arial" w:cs="Arial"/>
                <w:color w:val="000000"/>
                <w:sz w:val="20"/>
              </w:rPr>
              <w:t xml:space="preserve"> </w:t>
            </w:r>
            <w:r w:rsidRPr="00BF47F1">
              <w:rPr>
                <w:rFonts w:ascii="Arial" w:hAnsi="Arial" w:cs="Arial"/>
                <w:color w:val="000000"/>
                <w:sz w:val="20"/>
              </w:rPr>
              <w:t>при</w:t>
            </w:r>
            <w:r w:rsidR="005D518E" w:rsidRPr="00BF47F1">
              <w:rPr>
                <w:rFonts w:ascii="Arial" w:hAnsi="Arial" w:cs="Arial"/>
                <w:color w:val="000000"/>
                <w:sz w:val="20"/>
              </w:rPr>
              <w:t xml:space="preserve"> </w:t>
            </w:r>
            <w:r w:rsidRPr="00BF47F1">
              <w:rPr>
                <w:rFonts w:ascii="Arial" w:hAnsi="Arial" w:cs="Arial"/>
                <w:color w:val="000000"/>
                <w:sz w:val="20"/>
              </w:rPr>
              <w:t>осуществлении</w:t>
            </w:r>
            <w:r w:rsidR="005D518E" w:rsidRPr="00BF47F1">
              <w:rPr>
                <w:rFonts w:ascii="Arial" w:hAnsi="Arial" w:cs="Arial"/>
                <w:color w:val="000000"/>
                <w:sz w:val="20"/>
              </w:rPr>
              <w:t xml:space="preserve"> </w:t>
            </w:r>
            <w:r w:rsidRPr="00BF47F1">
              <w:rPr>
                <w:rFonts w:ascii="Arial" w:hAnsi="Arial" w:cs="Arial"/>
                <w:color w:val="000000"/>
                <w:sz w:val="20"/>
              </w:rPr>
              <w:t>нали</w:t>
            </w:r>
            <w:r w:rsidRPr="00BF47F1">
              <w:rPr>
                <w:rFonts w:ascii="Arial" w:hAnsi="Arial" w:cs="Arial"/>
                <w:color w:val="000000"/>
                <w:sz w:val="20"/>
              </w:rPr>
              <w:t>ч</w:t>
            </w:r>
            <w:r w:rsidRPr="00BF47F1">
              <w:rPr>
                <w:rFonts w:ascii="Arial" w:hAnsi="Arial" w:cs="Arial"/>
                <w:color w:val="000000"/>
                <w:sz w:val="20"/>
              </w:rPr>
              <w:t>ных</w:t>
            </w:r>
            <w:r w:rsidR="005D518E" w:rsidRPr="00BF47F1">
              <w:rPr>
                <w:rFonts w:ascii="Arial" w:hAnsi="Arial" w:cs="Arial"/>
                <w:color w:val="000000"/>
                <w:sz w:val="20"/>
              </w:rPr>
              <w:t xml:space="preserve"> </w:t>
            </w:r>
            <w:r w:rsidRPr="00BF47F1">
              <w:rPr>
                <w:rFonts w:ascii="Arial" w:hAnsi="Arial" w:cs="Arial"/>
                <w:color w:val="000000"/>
                <w:sz w:val="20"/>
              </w:rPr>
              <w:t>денежных</w:t>
            </w:r>
            <w:r w:rsidR="005D518E" w:rsidRPr="00BF47F1">
              <w:rPr>
                <w:rFonts w:ascii="Arial" w:hAnsi="Arial" w:cs="Arial"/>
                <w:color w:val="000000"/>
                <w:sz w:val="20"/>
              </w:rPr>
              <w:t xml:space="preserve"> </w:t>
            </w:r>
            <w:r w:rsidRPr="00BF47F1">
              <w:rPr>
                <w:rFonts w:ascii="Arial" w:hAnsi="Arial" w:cs="Arial"/>
                <w:color w:val="000000"/>
                <w:sz w:val="20"/>
              </w:rPr>
              <w:t>расчетов</w:t>
            </w:r>
            <w:r w:rsidR="005D518E" w:rsidRPr="00BF47F1">
              <w:rPr>
                <w:rFonts w:ascii="Arial" w:hAnsi="Arial" w:cs="Arial"/>
                <w:color w:val="000000"/>
                <w:sz w:val="20"/>
              </w:rPr>
              <w:t xml:space="preserve"> </w:t>
            </w:r>
            <w:r w:rsidRPr="00BF47F1">
              <w:rPr>
                <w:rFonts w:ascii="Arial" w:hAnsi="Arial" w:cs="Arial"/>
                <w:color w:val="000000"/>
                <w:sz w:val="20"/>
              </w:rPr>
              <w:t>и</w:t>
            </w:r>
            <w:r w:rsidR="005D518E" w:rsidRPr="00BF47F1">
              <w:rPr>
                <w:rFonts w:ascii="Arial" w:hAnsi="Arial" w:cs="Arial"/>
                <w:color w:val="000000"/>
                <w:sz w:val="20"/>
              </w:rPr>
              <w:t xml:space="preserve"> </w:t>
            </w:r>
            <w:r w:rsidRPr="00BF47F1">
              <w:rPr>
                <w:rFonts w:ascii="Arial" w:hAnsi="Arial" w:cs="Arial"/>
                <w:color w:val="000000"/>
                <w:sz w:val="20"/>
              </w:rPr>
              <w:t>(или)</w:t>
            </w:r>
            <w:r w:rsidR="005D518E" w:rsidRPr="00BF47F1">
              <w:rPr>
                <w:rFonts w:ascii="Arial" w:hAnsi="Arial" w:cs="Arial"/>
                <w:color w:val="000000"/>
                <w:sz w:val="20"/>
              </w:rPr>
              <w:t xml:space="preserve"> </w:t>
            </w:r>
            <w:r w:rsidRPr="00BF47F1">
              <w:rPr>
                <w:rFonts w:ascii="Arial" w:hAnsi="Arial" w:cs="Arial"/>
                <w:color w:val="000000"/>
                <w:sz w:val="20"/>
              </w:rPr>
              <w:t>расчетов</w:t>
            </w:r>
            <w:r w:rsidR="005D518E" w:rsidRPr="00BF47F1">
              <w:rPr>
                <w:rFonts w:ascii="Arial" w:hAnsi="Arial" w:cs="Arial"/>
                <w:color w:val="000000"/>
                <w:sz w:val="20"/>
              </w:rPr>
              <w:t xml:space="preserve"> </w:t>
            </w:r>
            <w:r w:rsidRPr="00BF47F1">
              <w:rPr>
                <w:rFonts w:ascii="Arial" w:hAnsi="Arial" w:cs="Arial"/>
                <w:color w:val="000000"/>
                <w:sz w:val="20"/>
              </w:rPr>
              <w:t>с</w:t>
            </w:r>
            <w:r w:rsidR="005D518E" w:rsidRPr="00BF47F1">
              <w:rPr>
                <w:rFonts w:ascii="Arial" w:hAnsi="Arial" w:cs="Arial"/>
                <w:color w:val="000000"/>
                <w:sz w:val="20"/>
              </w:rPr>
              <w:t xml:space="preserve"> </w:t>
            </w:r>
            <w:r w:rsidRPr="00BF47F1">
              <w:rPr>
                <w:rFonts w:ascii="Arial" w:hAnsi="Arial" w:cs="Arial"/>
                <w:color w:val="000000"/>
                <w:sz w:val="20"/>
              </w:rPr>
              <w:t>использованием</w:t>
            </w:r>
            <w:r w:rsidR="005D518E" w:rsidRPr="00BF47F1">
              <w:rPr>
                <w:rFonts w:ascii="Arial" w:hAnsi="Arial" w:cs="Arial"/>
                <w:color w:val="000000"/>
                <w:sz w:val="20"/>
              </w:rPr>
              <w:t xml:space="preserve"> </w:t>
            </w:r>
            <w:r w:rsidRPr="00BF47F1">
              <w:rPr>
                <w:rFonts w:ascii="Arial" w:hAnsi="Arial" w:cs="Arial"/>
                <w:color w:val="000000"/>
                <w:sz w:val="20"/>
              </w:rPr>
              <w:t>плате</w:t>
            </w:r>
            <w:r w:rsidRPr="00BF47F1">
              <w:rPr>
                <w:rFonts w:ascii="Arial" w:hAnsi="Arial" w:cs="Arial"/>
                <w:color w:val="000000"/>
                <w:sz w:val="20"/>
              </w:rPr>
              <w:t>ж</w:t>
            </w:r>
            <w:r w:rsidRPr="00BF47F1">
              <w:rPr>
                <w:rFonts w:ascii="Arial" w:hAnsi="Arial" w:cs="Arial"/>
                <w:color w:val="000000"/>
                <w:sz w:val="20"/>
              </w:rPr>
              <w:t>ных</w:t>
            </w:r>
            <w:r w:rsidR="005D518E" w:rsidRPr="00BF47F1">
              <w:rPr>
                <w:rFonts w:ascii="Arial" w:hAnsi="Arial" w:cs="Arial"/>
                <w:color w:val="000000"/>
                <w:sz w:val="20"/>
              </w:rPr>
              <w:t xml:space="preserve"> </w:t>
            </w:r>
            <w:r w:rsidRPr="00BF47F1">
              <w:rPr>
                <w:rFonts w:ascii="Arial" w:hAnsi="Arial" w:cs="Arial"/>
                <w:color w:val="000000"/>
                <w:sz w:val="20"/>
              </w:rPr>
              <w:t>карт</w:t>
            </w:r>
          </w:p>
        </w:tc>
        <w:tc>
          <w:tcPr>
            <w:tcW w:w="508"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182</w:t>
            </w:r>
          </w:p>
        </w:tc>
        <w:tc>
          <w:tcPr>
            <w:tcW w:w="1398" w:type="pct"/>
            <w:gridSpan w:val="2"/>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1</w:t>
            </w:r>
            <w:r w:rsidR="005D518E" w:rsidRPr="00BF47F1">
              <w:rPr>
                <w:rFonts w:ascii="Arial" w:hAnsi="Arial" w:cs="Arial"/>
                <w:color w:val="000000"/>
                <w:sz w:val="20"/>
              </w:rPr>
              <w:t xml:space="preserve"> </w:t>
            </w:r>
            <w:r w:rsidRPr="00BF47F1">
              <w:rPr>
                <w:rFonts w:ascii="Arial" w:hAnsi="Arial" w:cs="Arial"/>
                <w:color w:val="000000"/>
                <w:sz w:val="20"/>
              </w:rPr>
              <w:t>16</w:t>
            </w:r>
            <w:r w:rsidR="005D518E" w:rsidRPr="00BF47F1">
              <w:rPr>
                <w:rFonts w:ascii="Arial" w:hAnsi="Arial" w:cs="Arial"/>
                <w:color w:val="000000"/>
                <w:sz w:val="20"/>
              </w:rPr>
              <w:t xml:space="preserve"> </w:t>
            </w:r>
            <w:r w:rsidRPr="00BF47F1">
              <w:rPr>
                <w:rFonts w:ascii="Arial" w:hAnsi="Arial" w:cs="Arial"/>
                <w:color w:val="000000"/>
                <w:sz w:val="20"/>
              </w:rPr>
              <w:t>06000</w:t>
            </w:r>
            <w:r w:rsidR="005D518E" w:rsidRPr="00BF47F1">
              <w:rPr>
                <w:rFonts w:ascii="Arial" w:hAnsi="Arial" w:cs="Arial"/>
                <w:color w:val="000000"/>
                <w:sz w:val="20"/>
              </w:rPr>
              <w:t xml:space="preserve"> </w:t>
            </w:r>
            <w:r w:rsidRPr="00BF47F1">
              <w:rPr>
                <w:rFonts w:ascii="Arial" w:hAnsi="Arial" w:cs="Arial"/>
                <w:color w:val="000000"/>
                <w:sz w:val="20"/>
              </w:rPr>
              <w:t>01</w:t>
            </w:r>
            <w:r w:rsidR="005D518E" w:rsidRPr="00BF47F1">
              <w:rPr>
                <w:rFonts w:ascii="Arial" w:hAnsi="Arial" w:cs="Arial"/>
                <w:color w:val="000000"/>
                <w:sz w:val="20"/>
              </w:rPr>
              <w:t xml:space="preserve"> </w:t>
            </w:r>
            <w:r w:rsidRPr="00BF47F1">
              <w:rPr>
                <w:rFonts w:ascii="Arial" w:hAnsi="Arial" w:cs="Arial"/>
                <w:color w:val="000000"/>
                <w:sz w:val="20"/>
              </w:rPr>
              <w:t>0000</w:t>
            </w:r>
            <w:r w:rsidR="005D518E" w:rsidRPr="00BF47F1">
              <w:rPr>
                <w:rFonts w:ascii="Arial" w:hAnsi="Arial" w:cs="Arial"/>
                <w:color w:val="000000"/>
                <w:sz w:val="20"/>
              </w:rPr>
              <w:t xml:space="preserve"> </w:t>
            </w:r>
            <w:r w:rsidRPr="00BF47F1">
              <w:rPr>
                <w:rFonts w:ascii="Arial" w:hAnsi="Arial" w:cs="Arial"/>
                <w:color w:val="000000"/>
                <w:sz w:val="20"/>
              </w:rPr>
              <w:t>140</w:t>
            </w:r>
          </w:p>
        </w:tc>
        <w:tc>
          <w:tcPr>
            <w:tcW w:w="714"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10,0</w:t>
            </w:r>
          </w:p>
        </w:tc>
      </w:tr>
      <w:tr w:rsidR="00CB0CB6" w:rsidRPr="00BF47F1" w:rsidTr="00FA0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Pr>
        <w:tc>
          <w:tcPr>
            <w:tcW w:w="2380"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b/>
                <w:color w:val="000000"/>
                <w:sz w:val="20"/>
              </w:rPr>
            </w:pPr>
            <w:r w:rsidRPr="00BF47F1">
              <w:rPr>
                <w:rFonts w:ascii="Arial" w:hAnsi="Arial" w:cs="Arial"/>
                <w:b/>
                <w:color w:val="000000"/>
                <w:sz w:val="20"/>
              </w:rPr>
              <w:t>Министерство</w:t>
            </w:r>
            <w:r w:rsidR="005D518E" w:rsidRPr="00BF47F1">
              <w:rPr>
                <w:rFonts w:ascii="Arial" w:hAnsi="Arial" w:cs="Arial"/>
                <w:b/>
                <w:color w:val="000000"/>
                <w:sz w:val="20"/>
              </w:rPr>
              <w:t xml:space="preserve"> </w:t>
            </w:r>
            <w:r w:rsidRPr="00BF47F1">
              <w:rPr>
                <w:rFonts w:ascii="Arial" w:hAnsi="Arial" w:cs="Arial"/>
                <w:b/>
                <w:color w:val="000000"/>
                <w:sz w:val="20"/>
              </w:rPr>
              <w:t>внутренних</w:t>
            </w:r>
            <w:r w:rsidR="005D518E" w:rsidRPr="00BF47F1">
              <w:rPr>
                <w:rFonts w:ascii="Arial" w:hAnsi="Arial" w:cs="Arial"/>
                <w:b/>
                <w:color w:val="000000"/>
                <w:sz w:val="20"/>
              </w:rPr>
              <w:t xml:space="preserve"> </w:t>
            </w:r>
            <w:r w:rsidRPr="00BF47F1">
              <w:rPr>
                <w:rFonts w:ascii="Arial" w:hAnsi="Arial" w:cs="Arial"/>
                <w:b/>
                <w:color w:val="000000"/>
                <w:sz w:val="20"/>
              </w:rPr>
              <w:t>дел</w:t>
            </w:r>
            <w:r w:rsidR="005D518E" w:rsidRPr="00BF47F1">
              <w:rPr>
                <w:rFonts w:ascii="Arial" w:hAnsi="Arial" w:cs="Arial"/>
                <w:b/>
                <w:color w:val="000000"/>
                <w:sz w:val="20"/>
              </w:rPr>
              <w:t xml:space="preserve"> </w:t>
            </w:r>
            <w:proofErr w:type="spellStart"/>
            <w:proofErr w:type="gramStart"/>
            <w:r w:rsidRPr="00BF47F1">
              <w:rPr>
                <w:rFonts w:ascii="Arial" w:hAnsi="Arial" w:cs="Arial"/>
                <w:b/>
                <w:color w:val="000000"/>
                <w:sz w:val="20"/>
              </w:rPr>
              <w:t>Россий-ской</w:t>
            </w:r>
            <w:proofErr w:type="spellEnd"/>
            <w:proofErr w:type="gramEnd"/>
            <w:r w:rsidR="005D518E" w:rsidRPr="00BF47F1">
              <w:rPr>
                <w:rFonts w:ascii="Arial" w:hAnsi="Arial" w:cs="Arial"/>
                <w:b/>
                <w:color w:val="000000"/>
                <w:sz w:val="20"/>
              </w:rPr>
              <w:t xml:space="preserve"> </w:t>
            </w:r>
            <w:r w:rsidRPr="00BF47F1">
              <w:rPr>
                <w:rFonts w:ascii="Arial" w:hAnsi="Arial" w:cs="Arial"/>
                <w:b/>
                <w:color w:val="000000"/>
                <w:sz w:val="20"/>
              </w:rPr>
              <w:t>Фед</w:t>
            </w:r>
            <w:r w:rsidRPr="00BF47F1">
              <w:rPr>
                <w:rFonts w:ascii="Arial" w:hAnsi="Arial" w:cs="Arial"/>
                <w:b/>
                <w:color w:val="000000"/>
                <w:sz w:val="20"/>
              </w:rPr>
              <w:t>е</w:t>
            </w:r>
            <w:r w:rsidRPr="00BF47F1">
              <w:rPr>
                <w:rFonts w:ascii="Arial" w:hAnsi="Arial" w:cs="Arial"/>
                <w:b/>
                <w:color w:val="000000"/>
                <w:sz w:val="20"/>
              </w:rPr>
              <w:t>рации</w:t>
            </w:r>
          </w:p>
        </w:tc>
        <w:tc>
          <w:tcPr>
            <w:tcW w:w="508"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b/>
                <w:color w:val="000000"/>
                <w:sz w:val="20"/>
              </w:rPr>
            </w:pPr>
            <w:r w:rsidRPr="00BF47F1">
              <w:rPr>
                <w:rFonts w:ascii="Arial" w:hAnsi="Arial" w:cs="Arial"/>
                <w:b/>
                <w:color w:val="000000"/>
                <w:sz w:val="20"/>
              </w:rPr>
              <w:t>188</w:t>
            </w:r>
          </w:p>
        </w:tc>
        <w:tc>
          <w:tcPr>
            <w:tcW w:w="1398" w:type="pct"/>
            <w:gridSpan w:val="2"/>
            <w:tcBorders>
              <w:top w:val="nil"/>
              <w:left w:val="nil"/>
              <w:bottom w:val="nil"/>
              <w:right w:val="nil"/>
            </w:tcBorders>
            <w:shd w:val="clear" w:color="auto" w:fill="auto"/>
            <w:tcMar>
              <w:left w:w="28" w:type="dxa"/>
              <w:right w:w="28" w:type="dxa"/>
            </w:tcMar>
            <w:vAlign w:val="center"/>
          </w:tcPr>
          <w:p w:rsidR="00CB0CB6" w:rsidRPr="00BF47F1" w:rsidRDefault="005D518E" w:rsidP="00FA0A09">
            <w:pPr>
              <w:jc w:val="center"/>
              <w:rPr>
                <w:rFonts w:ascii="Arial" w:hAnsi="Arial" w:cs="Arial"/>
                <w:b/>
                <w:color w:val="000000"/>
                <w:sz w:val="20"/>
              </w:rPr>
            </w:pPr>
            <w:r w:rsidRPr="00BF47F1">
              <w:rPr>
                <w:rFonts w:ascii="Arial" w:hAnsi="Arial" w:cs="Arial"/>
                <w:b/>
                <w:color w:val="000000"/>
                <w:sz w:val="20"/>
              </w:rPr>
              <w:t xml:space="preserve"> </w:t>
            </w:r>
          </w:p>
        </w:tc>
        <w:tc>
          <w:tcPr>
            <w:tcW w:w="714"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b/>
                <w:color w:val="000000"/>
                <w:sz w:val="20"/>
              </w:rPr>
            </w:pPr>
            <w:r w:rsidRPr="00BF47F1">
              <w:rPr>
                <w:rFonts w:ascii="Arial" w:hAnsi="Arial" w:cs="Arial"/>
                <w:b/>
                <w:color w:val="000000"/>
                <w:sz w:val="20"/>
              </w:rPr>
              <w:t>2</w:t>
            </w:r>
            <w:r w:rsidR="005D518E" w:rsidRPr="00BF47F1">
              <w:rPr>
                <w:rFonts w:ascii="Arial" w:hAnsi="Arial" w:cs="Arial"/>
                <w:b/>
                <w:color w:val="000000"/>
                <w:sz w:val="20"/>
              </w:rPr>
              <w:t xml:space="preserve"> </w:t>
            </w:r>
            <w:r w:rsidRPr="00BF47F1">
              <w:rPr>
                <w:rFonts w:ascii="Arial" w:hAnsi="Arial" w:cs="Arial"/>
                <w:b/>
                <w:color w:val="000000"/>
                <w:sz w:val="20"/>
              </w:rPr>
              <w:t>068,0</w:t>
            </w:r>
          </w:p>
        </w:tc>
      </w:tr>
      <w:tr w:rsidR="00CB0CB6" w:rsidRPr="00BF47F1" w:rsidTr="00FA0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Pr>
        <w:tc>
          <w:tcPr>
            <w:tcW w:w="2380"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Государственная</w:t>
            </w:r>
            <w:r w:rsidR="005D518E" w:rsidRPr="00BF47F1">
              <w:rPr>
                <w:rFonts w:ascii="Arial" w:hAnsi="Arial" w:cs="Arial"/>
                <w:color w:val="000000"/>
                <w:sz w:val="20"/>
              </w:rPr>
              <w:t xml:space="preserve"> </w:t>
            </w:r>
            <w:r w:rsidRPr="00BF47F1">
              <w:rPr>
                <w:rFonts w:ascii="Arial" w:hAnsi="Arial" w:cs="Arial"/>
                <w:color w:val="000000"/>
                <w:sz w:val="20"/>
              </w:rPr>
              <w:t>пошлина</w:t>
            </w:r>
            <w:r w:rsidR="005D518E" w:rsidRPr="00BF47F1">
              <w:rPr>
                <w:rFonts w:ascii="Arial" w:hAnsi="Arial" w:cs="Arial"/>
                <w:color w:val="000000"/>
                <w:sz w:val="20"/>
              </w:rPr>
              <w:t xml:space="preserve"> </w:t>
            </w:r>
            <w:r w:rsidRPr="00BF47F1">
              <w:rPr>
                <w:rFonts w:ascii="Arial" w:hAnsi="Arial" w:cs="Arial"/>
                <w:color w:val="000000"/>
                <w:sz w:val="20"/>
              </w:rPr>
              <w:t>за</w:t>
            </w:r>
            <w:r w:rsidR="005D518E" w:rsidRPr="00BF47F1">
              <w:rPr>
                <w:rFonts w:ascii="Arial" w:hAnsi="Arial" w:cs="Arial"/>
                <w:color w:val="000000"/>
                <w:sz w:val="20"/>
              </w:rPr>
              <w:t xml:space="preserve"> </w:t>
            </w:r>
            <w:r w:rsidRPr="00BF47F1">
              <w:rPr>
                <w:rFonts w:ascii="Arial" w:hAnsi="Arial" w:cs="Arial"/>
                <w:color w:val="000000"/>
                <w:sz w:val="20"/>
              </w:rPr>
              <w:t>совершение</w:t>
            </w:r>
            <w:r w:rsidR="005D518E" w:rsidRPr="00BF47F1">
              <w:rPr>
                <w:rFonts w:ascii="Arial" w:hAnsi="Arial" w:cs="Arial"/>
                <w:color w:val="000000"/>
                <w:sz w:val="20"/>
              </w:rPr>
              <w:t xml:space="preserve"> </w:t>
            </w:r>
            <w:r w:rsidRPr="00BF47F1">
              <w:rPr>
                <w:rFonts w:ascii="Arial" w:hAnsi="Arial" w:cs="Arial"/>
                <w:color w:val="000000"/>
                <w:sz w:val="20"/>
              </w:rPr>
              <w:t>действий,</w:t>
            </w:r>
            <w:r w:rsidR="005D518E" w:rsidRPr="00BF47F1">
              <w:rPr>
                <w:rFonts w:ascii="Arial" w:hAnsi="Arial" w:cs="Arial"/>
                <w:color w:val="000000"/>
                <w:sz w:val="20"/>
              </w:rPr>
              <w:t xml:space="preserve"> </w:t>
            </w:r>
            <w:r w:rsidRPr="00BF47F1">
              <w:rPr>
                <w:rFonts w:ascii="Arial" w:hAnsi="Arial" w:cs="Arial"/>
                <w:color w:val="000000"/>
                <w:sz w:val="20"/>
              </w:rPr>
              <w:t>связанных</w:t>
            </w:r>
            <w:r w:rsidR="005D518E" w:rsidRPr="00BF47F1">
              <w:rPr>
                <w:rFonts w:ascii="Arial" w:hAnsi="Arial" w:cs="Arial"/>
                <w:color w:val="000000"/>
                <w:sz w:val="20"/>
              </w:rPr>
              <w:t xml:space="preserve"> </w:t>
            </w:r>
            <w:r w:rsidRPr="00BF47F1">
              <w:rPr>
                <w:rFonts w:ascii="Arial" w:hAnsi="Arial" w:cs="Arial"/>
                <w:color w:val="000000"/>
                <w:sz w:val="20"/>
              </w:rPr>
              <w:t>с</w:t>
            </w:r>
            <w:r w:rsidR="005D518E" w:rsidRPr="00BF47F1">
              <w:rPr>
                <w:rFonts w:ascii="Arial" w:hAnsi="Arial" w:cs="Arial"/>
                <w:color w:val="000000"/>
                <w:sz w:val="20"/>
              </w:rPr>
              <w:t xml:space="preserve"> </w:t>
            </w:r>
            <w:r w:rsidRPr="00BF47F1">
              <w:rPr>
                <w:rFonts w:ascii="Arial" w:hAnsi="Arial" w:cs="Arial"/>
                <w:color w:val="000000"/>
                <w:sz w:val="20"/>
              </w:rPr>
              <w:t>приобр</w:t>
            </w:r>
            <w:r w:rsidRPr="00BF47F1">
              <w:rPr>
                <w:rFonts w:ascii="Arial" w:hAnsi="Arial" w:cs="Arial"/>
                <w:color w:val="000000"/>
                <w:sz w:val="20"/>
              </w:rPr>
              <w:t>е</w:t>
            </w:r>
            <w:r w:rsidRPr="00BF47F1">
              <w:rPr>
                <w:rFonts w:ascii="Arial" w:hAnsi="Arial" w:cs="Arial"/>
                <w:color w:val="000000"/>
                <w:sz w:val="20"/>
              </w:rPr>
              <w:t>тением</w:t>
            </w:r>
            <w:r w:rsidR="005D518E" w:rsidRPr="00BF47F1">
              <w:rPr>
                <w:rFonts w:ascii="Arial" w:hAnsi="Arial" w:cs="Arial"/>
                <w:color w:val="000000"/>
                <w:sz w:val="20"/>
              </w:rPr>
              <w:t xml:space="preserve"> </w:t>
            </w:r>
            <w:r w:rsidRPr="00BF47F1">
              <w:rPr>
                <w:rFonts w:ascii="Arial" w:hAnsi="Arial" w:cs="Arial"/>
                <w:color w:val="000000"/>
                <w:sz w:val="20"/>
              </w:rPr>
              <w:t>гражданства</w:t>
            </w:r>
            <w:r w:rsidR="005D518E" w:rsidRPr="00BF47F1">
              <w:rPr>
                <w:rFonts w:ascii="Arial" w:hAnsi="Arial" w:cs="Arial"/>
                <w:color w:val="000000"/>
                <w:sz w:val="20"/>
              </w:rPr>
              <w:t xml:space="preserve"> </w:t>
            </w:r>
            <w:r w:rsidRPr="00BF47F1">
              <w:rPr>
                <w:rFonts w:ascii="Arial" w:hAnsi="Arial" w:cs="Arial"/>
                <w:color w:val="000000"/>
                <w:sz w:val="20"/>
              </w:rPr>
              <w:t>Российской</w:t>
            </w:r>
            <w:r w:rsidR="005D518E" w:rsidRPr="00BF47F1">
              <w:rPr>
                <w:rFonts w:ascii="Arial" w:hAnsi="Arial" w:cs="Arial"/>
                <w:color w:val="000000"/>
                <w:sz w:val="20"/>
              </w:rPr>
              <w:t xml:space="preserve"> </w:t>
            </w:r>
            <w:r w:rsidRPr="00BF47F1">
              <w:rPr>
                <w:rFonts w:ascii="Arial" w:hAnsi="Arial" w:cs="Arial"/>
                <w:color w:val="000000"/>
                <w:sz w:val="20"/>
              </w:rPr>
              <w:t>Федерации</w:t>
            </w:r>
            <w:r w:rsidR="005D518E" w:rsidRPr="00BF47F1">
              <w:rPr>
                <w:rFonts w:ascii="Arial" w:hAnsi="Arial" w:cs="Arial"/>
                <w:color w:val="000000"/>
                <w:sz w:val="20"/>
              </w:rPr>
              <w:t xml:space="preserve"> </w:t>
            </w:r>
            <w:r w:rsidRPr="00BF47F1">
              <w:rPr>
                <w:rFonts w:ascii="Arial" w:hAnsi="Arial" w:cs="Arial"/>
                <w:color w:val="000000"/>
                <w:sz w:val="20"/>
              </w:rPr>
              <w:t>или</w:t>
            </w:r>
            <w:r w:rsidR="005D518E" w:rsidRPr="00BF47F1">
              <w:rPr>
                <w:rFonts w:ascii="Arial" w:hAnsi="Arial" w:cs="Arial"/>
                <w:color w:val="000000"/>
                <w:sz w:val="20"/>
              </w:rPr>
              <w:t xml:space="preserve"> </w:t>
            </w:r>
            <w:r w:rsidRPr="00BF47F1">
              <w:rPr>
                <w:rFonts w:ascii="Arial" w:hAnsi="Arial" w:cs="Arial"/>
                <w:color w:val="000000"/>
                <w:sz w:val="20"/>
              </w:rPr>
              <w:t>выходом</w:t>
            </w:r>
            <w:r w:rsidR="005D518E" w:rsidRPr="00BF47F1">
              <w:rPr>
                <w:rFonts w:ascii="Arial" w:hAnsi="Arial" w:cs="Arial"/>
                <w:color w:val="000000"/>
                <w:sz w:val="20"/>
              </w:rPr>
              <w:t xml:space="preserve"> </w:t>
            </w:r>
            <w:r w:rsidRPr="00BF47F1">
              <w:rPr>
                <w:rFonts w:ascii="Arial" w:hAnsi="Arial" w:cs="Arial"/>
                <w:color w:val="000000"/>
                <w:sz w:val="20"/>
              </w:rPr>
              <w:t>из</w:t>
            </w:r>
            <w:r w:rsidR="005D518E" w:rsidRPr="00BF47F1">
              <w:rPr>
                <w:rFonts w:ascii="Arial" w:hAnsi="Arial" w:cs="Arial"/>
                <w:color w:val="000000"/>
                <w:sz w:val="20"/>
              </w:rPr>
              <w:t xml:space="preserve"> </w:t>
            </w:r>
            <w:r w:rsidRPr="00BF47F1">
              <w:rPr>
                <w:rFonts w:ascii="Arial" w:hAnsi="Arial" w:cs="Arial"/>
                <w:color w:val="000000"/>
                <w:sz w:val="20"/>
              </w:rPr>
              <w:t>гр</w:t>
            </w:r>
            <w:r w:rsidRPr="00BF47F1">
              <w:rPr>
                <w:rFonts w:ascii="Arial" w:hAnsi="Arial" w:cs="Arial"/>
                <w:color w:val="000000"/>
                <w:sz w:val="20"/>
              </w:rPr>
              <w:t>а</w:t>
            </w:r>
            <w:r w:rsidRPr="00BF47F1">
              <w:rPr>
                <w:rFonts w:ascii="Arial" w:hAnsi="Arial" w:cs="Arial"/>
                <w:color w:val="000000"/>
                <w:sz w:val="20"/>
              </w:rPr>
              <w:t>жданства</w:t>
            </w:r>
            <w:r w:rsidR="005D518E" w:rsidRPr="00BF47F1">
              <w:rPr>
                <w:rFonts w:ascii="Arial" w:hAnsi="Arial" w:cs="Arial"/>
                <w:color w:val="000000"/>
                <w:sz w:val="20"/>
              </w:rPr>
              <w:t xml:space="preserve"> </w:t>
            </w:r>
            <w:r w:rsidRPr="00BF47F1">
              <w:rPr>
                <w:rFonts w:ascii="Arial" w:hAnsi="Arial" w:cs="Arial"/>
                <w:color w:val="000000"/>
                <w:sz w:val="20"/>
              </w:rPr>
              <w:t>Российской</w:t>
            </w:r>
            <w:r w:rsidR="005D518E" w:rsidRPr="00BF47F1">
              <w:rPr>
                <w:rFonts w:ascii="Arial" w:hAnsi="Arial" w:cs="Arial"/>
                <w:color w:val="000000"/>
                <w:sz w:val="20"/>
              </w:rPr>
              <w:t xml:space="preserve"> </w:t>
            </w:r>
            <w:r w:rsidRPr="00BF47F1">
              <w:rPr>
                <w:rFonts w:ascii="Arial" w:hAnsi="Arial" w:cs="Arial"/>
                <w:color w:val="000000"/>
                <w:sz w:val="20"/>
              </w:rPr>
              <w:t>Федерации,</w:t>
            </w:r>
            <w:r w:rsidR="005D518E" w:rsidRPr="00BF47F1">
              <w:rPr>
                <w:rFonts w:ascii="Arial" w:hAnsi="Arial" w:cs="Arial"/>
                <w:color w:val="000000"/>
                <w:sz w:val="20"/>
              </w:rPr>
              <w:t xml:space="preserve"> </w:t>
            </w:r>
            <w:r w:rsidRPr="00BF47F1">
              <w:rPr>
                <w:rFonts w:ascii="Arial" w:hAnsi="Arial" w:cs="Arial"/>
                <w:color w:val="000000"/>
                <w:sz w:val="20"/>
              </w:rPr>
              <w:t>а</w:t>
            </w:r>
            <w:r w:rsidR="005D518E" w:rsidRPr="00BF47F1">
              <w:rPr>
                <w:rFonts w:ascii="Arial" w:hAnsi="Arial" w:cs="Arial"/>
                <w:color w:val="000000"/>
                <w:sz w:val="20"/>
              </w:rPr>
              <w:t xml:space="preserve"> </w:t>
            </w:r>
            <w:r w:rsidRPr="00BF47F1">
              <w:rPr>
                <w:rFonts w:ascii="Arial" w:hAnsi="Arial" w:cs="Arial"/>
                <w:color w:val="000000"/>
                <w:sz w:val="20"/>
              </w:rPr>
              <w:t>также</w:t>
            </w:r>
            <w:r w:rsidR="005D518E" w:rsidRPr="00BF47F1">
              <w:rPr>
                <w:rFonts w:ascii="Arial" w:hAnsi="Arial" w:cs="Arial"/>
                <w:color w:val="000000"/>
                <w:sz w:val="20"/>
              </w:rPr>
              <w:t xml:space="preserve"> </w:t>
            </w:r>
            <w:r w:rsidRPr="00BF47F1">
              <w:rPr>
                <w:rFonts w:ascii="Arial" w:hAnsi="Arial" w:cs="Arial"/>
                <w:color w:val="000000"/>
                <w:sz w:val="20"/>
              </w:rPr>
              <w:t>с</w:t>
            </w:r>
            <w:r w:rsidR="005D518E" w:rsidRPr="00BF47F1">
              <w:rPr>
                <w:rFonts w:ascii="Arial" w:hAnsi="Arial" w:cs="Arial"/>
                <w:color w:val="000000"/>
                <w:sz w:val="20"/>
              </w:rPr>
              <w:t xml:space="preserve"> </w:t>
            </w:r>
            <w:r w:rsidRPr="00BF47F1">
              <w:rPr>
                <w:rFonts w:ascii="Arial" w:hAnsi="Arial" w:cs="Arial"/>
                <w:color w:val="000000"/>
                <w:sz w:val="20"/>
              </w:rPr>
              <w:t>въездом</w:t>
            </w:r>
            <w:r w:rsidR="005D518E" w:rsidRPr="00BF47F1">
              <w:rPr>
                <w:rFonts w:ascii="Arial" w:hAnsi="Arial" w:cs="Arial"/>
                <w:color w:val="000000"/>
                <w:sz w:val="20"/>
              </w:rPr>
              <w:t xml:space="preserve"> </w:t>
            </w:r>
            <w:r w:rsidRPr="00BF47F1">
              <w:rPr>
                <w:rFonts w:ascii="Arial" w:hAnsi="Arial" w:cs="Arial"/>
                <w:color w:val="000000"/>
                <w:sz w:val="20"/>
              </w:rPr>
              <w:t>в</w:t>
            </w:r>
            <w:r w:rsidR="005D518E" w:rsidRPr="00BF47F1">
              <w:rPr>
                <w:rFonts w:ascii="Arial" w:hAnsi="Arial" w:cs="Arial"/>
                <w:color w:val="000000"/>
                <w:sz w:val="20"/>
              </w:rPr>
              <w:t xml:space="preserve"> </w:t>
            </w:r>
            <w:r w:rsidRPr="00BF47F1">
              <w:rPr>
                <w:rFonts w:ascii="Arial" w:hAnsi="Arial" w:cs="Arial"/>
                <w:color w:val="000000"/>
                <w:sz w:val="20"/>
              </w:rPr>
              <w:t>Российскую</w:t>
            </w:r>
            <w:r w:rsidR="005D518E" w:rsidRPr="00BF47F1">
              <w:rPr>
                <w:rFonts w:ascii="Arial" w:hAnsi="Arial" w:cs="Arial"/>
                <w:color w:val="000000"/>
                <w:sz w:val="20"/>
              </w:rPr>
              <w:t xml:space="preserve"> </w:t>
            </w:r>
            <w:r w:rsidRPr="00BF47F1">
              <w:rPr>
                <w:rFonts w:ascii="Arial" w:hAnsi="Arial" w:cs="Arial"/>
                <w:color w:val="000000"/>
                <w:sz w:val="20"/>
              </w:rPr>
              <w:t>Федерацию</w:t>
            </w:r>
            <w:r w:rsidR="005D518E" w:rsidRPr="00BF47F1">
              <w:rPr>
                <w:rFonts w:ascii="Arial" w:hAnsi="Arial" w:cs="Arial"/>
                <w:color w:val="000000"/>
                <w:sz w:val="20"/>
              </w:rPr>
              <w:t xml:space="preserve"> </w:t>
            </w:r>
            <w:r w:rsidRPr="00BF47F1">
              <w:rPr>
                <w:rFonts w:ascii="Arial" w:hAnsi="Arial" w:cs="Arial"/>
                <w:color w:val="000000"/>
                <w:sz w:val="20"/>
              </w:rPr>
              <w:t>или</w:t>
            </w:r>
            <w:r w:rsidR="005D518E" w:rsidRPr="00BF47F1">
              <w:rPr>
                <w:rFonts w:ascii="Arial" w:hAnsi="Arial" w:cs="Arial"/>
                <w:color w:val="000000"/>
                <w:sz w:val="20"/>
              </w:rPr>
              <w:t xml:space="preserve"> </w:t>
            </w:r>
            <w:r w:rsidRPr="00BF47F1">
              <w:rPr>
                <w:rFonts w:ascii="Arial" w:hAnsi="Arial" w:cs="Arial"/>
                <w:color w:val="000000"/>
                <w:sz w:val="20"/>
              </w:rPr>
              <w:t>выездом</w:t>
            </w:r>
            <w:r w:rsidR="005D518E" w:rsidRPr="00BF47F1">
              <w:rPr>
                <w:rFonts w:ascii="Arial" w:hAnsi="Arial" w:cs="Arial"/>
                <w:color w:val="000000"/>
                <w:sz w:val="20"/>
              </w:rPr>
              <w:t xml:space="preserve"> </w:t>
            </w:r>
            <w:r w:rsidRPr="00BF47F1">
              <w:rPr>
                <w:rFonts w:ascii="Arial" w:hAnsi="Arial" w:cs="Arial"/>
                <w:color w:val="000000"/>
                <w:sz w:val="20"/>
              </w:rPr>
              <w:t>из</w:t>
            </w:r>
            <w:r w:rsidR="005D518E" w:rsidRPr="00BF47F1">
              <w:rPr>
                <w:rFonts w:ascii="Arial" w:hAnsi="Arial" w:cs="Arial"/>
                <w:color w:val="000000"/>
                <w:sz w:val="20"/>
              </w:rPr>
              <w:t xml:space="preserve"> </w:t>
            </w:r>
            <w:r w:rsidRPr="00BF47F1">
              <w:rPr>
                <w:rFonts w:ascii="Arial" w:hAnsi="Arial" w:cs="Arial"/>
                <w:color w:val="000000"/>
                <w:sz w:val="20"/>
              </w:rPr>
              <w:t>Российской</w:t>
            </w:r>
            <w:r w:rsidR="005D518E" w:rsidRPr="00BF47F1">
              <w:rPr>
                <w:rFonts w:ascii="Arial" w:hAnsi="Arial" w:cs="Arial"/>
                <w:color w:val="000000"/>
                <w:sz w:val="20"/>
              </w:rPr>
              <w:t xml:space="preserve"> </w:t>
            </w:r>
            <w:r w:rsidRPr="00BF47F1">
              <w:rPr>
                <w:rFonts w:ascii="Arial" w:hAnsi="Arial" w:cs="Arial"/>
                <w:color w:val="000000"/>
                <w:sz w:val="20"/>
              </w:rPr>
              <w:t>Федер</w:t>
            </w:r>
            <w:r w:rsidRPr="00BF47F1">
              <w:rPr>
                <w:rFonts w:ascii="Arial" w:hAnsi="Arial" w:cs="Arial"/>
                <w:color w:val="000000"/>
                <w:sz w:val="20"/>
              </w:rPr>
              <w:t>а</w:t>
            </w:r>
            <w:r w:rsidRPr="00BF47F1">
              <w:rPr>
                <w:rFonts w:ascii="Arial" w:hAnsi="Arial" w:cs="Arial"/>
                <w:color w:val="000000"/>
                <w:sz w:val="20"/>
              </w:rPr>
              <w:t>ции</w:t>
            </w:r>
          </w:p>
        </w:tc>
        <w:tc>
          <w:tcPr>
            <w:tcW w:w="508"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188</w:t>
            </w:r>
          </w:p>
        </w:tc>
        <w:tc>
          <w:tcPr>
            <w:tcW w:w="1398" w:type="pct"/>
            <w:gridSpan w:val="2"/>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1</w:t>
            </w:r>
            <w:r w:rsidR="005D518E" w:rsidRPr="00BF47F1">
              <w:rPr>
                <w:rFonts w:ascii="Arial" w:hAnsi="Arial" w:cs="Arial"/>
                <w:color w:val="000000"/>
                <w:sz w:val="20"/>
              </w:rPr>
              <w:t xml:space="preserve"> </w:t>
            </w:r>
            <w:r w:rsidRPr="00BF47F1">
              <w:rPr>
                <w:rFonts w:ascii="Arial" w:hAnsi="Arial" w:cs="Arial"/>
                <w:color w:val="000000"/>
                <w:sz w:val="20"/>
              </w:rPr>
              <w:t>08</w:t>
            </w:r>
            <w:r w:rsidR="005D518E" w:rsidRPr="00BF47F1">
              <w:rPr>
                <w:rFonts w:ascii="Arial" w:hAnsi="Arial" w:cs="Arial"/>
                <w:color w:val="000000"/>
                <w:sz w:val="20"/>
              </w:rPr>
              <w:t xml:space="preserve"> </w:t>
            </w:r>
            <w:r w:rsidRPr="00BF47F1">
              <w:rPr>
                <w:rFonts w:ascii="Arial" w:hAnsi="Arial" w:cs="Arial"/>
                <w:color w:val="000000"/>
                <w:sz w:val="20"/>
              </w:rPr>
              <w:t>06000</w:t>
            </w:r>
            <w:r w:rsidR="005D518E" w:rsidRPr="00BF47F1">
              <w:rPr>
                <w:rFonts w:ascii="Arial" w:hAnsi="Arial" w:cs="Arial"/>
                <w:color w:val="000000"/>
                <w:sz w:val="20"/>
              </w:rPr>
              <w:t xml:space="preserve"> </w:t>
            </w:r>
            <w:r w:rsidRPr="00BF47F1">
              <w:rPr>
                <w:rFonts w:ascii="Arial" w:hAnsi="Arial" w:cs="Arial"/>
                <w:color w:val="000000"/>
                <w:sz w:val="20"/>
              </w:rPr>
              <w:t>01</w:t>
            </w:r>
            <w:r w:rsidR="005D518E" w:rsidRPr="00BF47F1">
              <w:rPr>
                <w:rFonts w:ascii="Arial" w:hAnsi="Arial" w:cs="Arial"/>
                <w:color w:val="000000"/>
                <w:sz w:val="20"/>
              </w:rPr>
              <w:t xml:space="preserve"> </w:t>
            </w:r>
            <w:r w:rsidRPr="00BF47F1">
              <w:rPr>
                <w:rFonts w:ascii="Arial" w:hAnsi="Arial" w:cs="Arial"/>
                <w:color w:val="000000"/>
                <w:sz w:val="20"/>
              </w:rPr>
              <w:t>0000</w:t>
            </w:r>
            <w:r w:rsidR="005D518E" w:rsidRPr="00BF47F1">
              <w:rPr>
                <w:rFonts w:ascii="Arial" w:hAnsi="Arial" w:cs="Arial"/>
                <w:color w:val="000000"/>
                <w:sz w:val="20"/>
              </w:rPr>
              <w:t xml:space="preserve"> </w:t>
            </w:r>
            <w:r w:rsidRPr="00BF47F1">
              <w:rPr>
                <w:rFonts w:ascii="Arial" w:hAnsi="Arial" w:cs="Arial"/>
                <w:color w:val="000000"/>
                <w:sz w:val="20"/>
              </w:rPr>
              <w:t>110</w:t>
            </w:r>
          </w:p>
        </w:tc>
        <w:tc>
          <w:tcPr>
            <w:tcW w:w="714"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27,2</w:t>
            </w:r>
          </w:p>
        </w:tc>
      </w:tr>
      <w:tr w:rsidR="00CB0CB6" w:rsidRPr="00BF47F1" w:rsidTr="00FA0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Pr>
        <w:tc>
          <w:tcPr>
            <w:tcW w:w="2380"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Государственная</w:t>
            </w:r>
            <w:r w:rsidR="005D518E" w:rsidRPr="00BF47F1">
              <w:rPr>
                <w:rFonts w:ascii="Arial" w:hAnsi="Arial" w:cs="Arial"/>
                <w:color w:val="000000"/>
                <w:sz w:val="20"/>
              </w:rPr>
              <w:t xml:space="preserve"> </w:t>
            </w:r>
            <w:r w:rsidRPr="00BF47F1">
              <w:rPr>
                <w:rFonts w:ascii="Arial" w:hAnsi="Arial" w:cs="Arial"/>
                <w:color w:val="000000"/>
                <w:sz w:val="20"/>
              </w:rPr>
              <w:t>пошлина</w:t>
            </w:r>
            <w:r w:rsidR="005D518E" w:rsidRPr="00BF47F1">
              <w:rPr>
                <w:rFonts w:ascii="Arial" w:hAnsi="Arial" w:cs="Arial"/>
                <w:color w:val="000000"/>
                <w:sz w:val="20"/>
              </w:rPr>
              <w:t xml:space="preserve"> </w:t>
            </w:r>
            <w:r w:rsidRPr="00BF47F1">
              <w:rPr>
                <w:rFonts w:ascii="Arial" w:hAnsi="Arial" w:cs="Arial"/>
                <w:color w:val="000000"/>
                <w:sz w:val="20"/>
              </w:rPr>
              <w:t>за</w:t>
            </w:r>
            <w:r w:rsidR="005D518E" w:rsidRPr="00BF47F1">
              <w:rPr>
                <w:rFonts w:ascii="Arial" w:hAnsi="Arial" w:cs="Arial"/>
                <w:color w:val="000000"/>
                <w:sz w:val="20"/>
              </w:rPr>
              <w:t xml:space="preserve"> </w:t>
            </w:r>
            <w:r w:rsidRPr="00BF47F1">
              <w:rPr>
                <w:rFonts w:ascii="Arial" w:hAnsi="Arial" w:cs="Arial"/>
                <w:color w:val="000000"/>
                <w:sz w:val="20"/>
              </w:rPr>
              <w:t>выдачу</w:t>
            </w:r>
            <w:r w:rsidR="005D518E" w:rsidRPr="00BF47F1">
              <w:rPr>
                <w:rFonts w:ascii="Arial" w:hAnsi="Arial" w:cs="Arial"/>
                <w:color w:val="000000"/>
                <w:sz w:val="20"/>
              </w:rPr>
              <w:t xml:space="preserve"> </w:t>
            </w:r>
            <w:r w:rsidRPr="00BF47F1">
              <w:rPr>
                <w:rFonts w:ascii="Arial" w:hAnsi="Arial" w:cs="Arial"/>
                <w:color w:val="000000"/>
                <w:sz w:val="20"/>
              </w:rPr>
              <w:t>и</w:t>
            </w:r>
            <w:r w:rsidR="005D518E" w:rsidRPr="00BF47F1">
              <w:rPr>
                <w:rFonts w:ascii="Arial" w:hAnsi="Arial" w:cs="Arial"/>
                <w:color w:val="000000"/>
                <w:sz w:val="20"/>
              </w:rPr>
              <w:t xml:space="preserve"> </w:t>
            </w:r>
            <w:r w:rsidRPr="00BF47F1">
              <w:rPr>
                <w:rFonts w:ascii="Arial" w:hAnsi="Arial" w:cs="Arial"/>
                <w:color w:val="000000"/>
                <w:sz w:val="20"/>
              </w:rPr>
              <w:t>обмен</w:t>
            </w:r>
            <w:r w:rsidR="005D518E" w:rsidRPr="00BF47F1">
              <w:rPr>
                <w:rFonts w:ascii="Arial" w:hAnsi="Arial" w:cs="Arial"/>
                <w:color w:val="000000"/>
                <w:sz w:val="20"/>
              </w:rPr>
              <w:t xml:space="preserve"> </w:t>
            </w:r>
            <w:r w:rsidRPr="00BF47F1">
              <w:rPr>
                <w:rFonts w:ascii="Arial" w:hAnsi="Arial" w:cs="Arial"/>
                <w:color w:val="000000"/>
                <w:sz w:val="20"/>
              </w:rPr>
              <w:t>паспорта</w:t>
            </w:r>
            <w:r w:rsidR="005D518E" w:rsidRPr="00BF47F1">
              <w:rPr>
                <w:rFonts w:ascii="Arial" w:hAnsi="Arial" w:cs="Arial"/>
                <w:color w:val="000000"/>
                <w:sz w:val="20"/>
              </w:rPr>
              <w:t xml:space="preserve"> </w:t>
            </w:r>
            <w:r w:rsidRPr="00BF47F1">
              <w:rPr>
                <w:rFonts w:ascii="Arial" w:hAnsi="Arial" w:cs="Arial"/>
                <w:color w:val="000000"/>
                <w:sz w:val="20"/>
              </w:rPr>
              <w:t>гражданина</w:t>
            </w:r>
            <w:r w:rsidR="005D518E" w:rsidRPr="00BF47F1">
              <w:rPr>
                <w:rFonts w:ascii="Arial" w:hAnsi="Arial" w:cs="Arial"/>
                <w:color w:val="000000"/>
                <w:sz w:val="20"/>
              </w:rPr>
              <w:t xml:space="preserve"> </w:t>
            </w:r>
            <w:r w:rsidRPr="00BF47F1">
              <w:rPr>
                <w:rFonts w:ascii="Arial" w:hAnsi="Arial" w:cs="Arial"/>
                <w:color w:val="000000"/>
                <w:sz w:val="20"/>
              </w:rPr>
              <w:t>Росси</w:t>
            </w:r>
            <w:r w:rsidRPr="00BF47F1">
              <w:rPr>
                <w:rFonts w:ascii="Arial" w:hAnsi="Arial" w:cs="Arial"/>
                <w:color w:val="000000"/>
                <w:sz w:val="20"/>
              </w:rPr>
              <w:t>й</w:t>
            </w:r>
            <w:r w:rsidRPr="00BF47F1">
              <w:rPr>
                <w:rFonts w:ascii="Arial" w:hAnsi="Arial" w:cs="Arial"/>
                <w:color w:val="000000"/>
                <w:sz w:val="20"/>
              </w:rPr>
              <w:t>ской</w:t>
            </w:r>
            <w:r w:rsidR="005D518E" w:rsidRPr="00BF47F1">
              <w:rPr>
                <w:rFonts w:ascii="Arial" w:hAnsi="Arial" w:cs="Arial"/>
                <w:color w:val="000000"/>
                <w:sz w:val="20"/>
              </w:rPr>
              <w:t xml:space="preserve"> </w:t>
            </w:r>
            <w:r w:rsidRPr="00BF47F1">
              <w:rPr>
                <w:rFonts w:ascii="Arial" w:hAnsi="Arial" w:cs="Arial"/>
                <w:color w:val="000000"/>
                <w:sz w:val="20"/>
              </w:rPr>
              <w:t>Федер</w:t>
            </w:r>
            <w:r w:rsidRPr="00BF47F1">
              <w:rPr>
                <w:rFonts w:ascii="Arial" w:hAnsi="Arial" w:cs="Arial"/>
                <w:color w:val="000000"/>
                <w:sz w:val="20"/>
              </w:rPr>
              <w:t>а</w:t>
            </w:r>
            <w:r w:rsidRPr="00BF47F1">
              <w:rPr>
                <w:rFonts w:ascii="Arial" w:hAnsi="Arial" w:cs="Arial"/>
                <w:color w:val="000000"/>
                <w:sz w:val="20"/>
              </w:rPr>
              <w:t>ции</w:t>
            </w:r>
          </w:p>
        </w:tc>
        <w:tc>
          <w:tcPr>
            <w:tcW w:w="508"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188</w:t>
            </w:r>
          </w:p>
        </w:tc>
        <w:tc>
          <w:tcPr>
            <w:tcW w:w="1398" w:type="pct"/>
            <w:gridSpan w:val="2"/>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1</w:t>
            </w:r>
            <w:r w:rsidR="005D518E" w:rsidRPr="00BF47F1">
              <w:rPr>
                <w:rFonts w:ascii="Arial" w:hAnsi="Arial" w:cs="Arial"/>
                <w:color w:val="000000"/>
                <w:sz w:val="20"/>
              </w:rPr>
              <w:t xml:space="preserve"> </w:t>
            </w:r>
            <w:r w:rsidRPr="00BF47F1">
              <w:rPr>
                <w:rFonts w:ascii="Arial" w:hAnsi="Arial" w:cs="Arial"/>
                <w:color w:val="000000"/>
                <w:sz w:val="20"/>
              </w:rPr>
              <w:t>08</w:t>
            </w:r>
            <w:r w:rsidR="005D518E" w:rsidRPr="00BF47F1">
              <w:rPr>
                <w:rFonts w:ascii="Arial" w:hAnsi="Arial" w:cs="Arial"/>
                <w:color w:val="000000"/>
                <w:sz w:val="20"/>
              </w:rPr>
              <w:t xml:space="preserve"> </w:t>
            </w:r>
            <w:r w:rsidRPr="00BF47F1">
              <w:rPr>
                <w:rFonts w:ascii="Arial" w:hAnsi="Arial" w:cs="Arial"/>
                <w:color w:val="000000"/>
                <w:sz w:val="20"/>
              </w:rPr>
              <w:t>07100</w:t>
            </w:r>
            <w:r w:rsidR="005D518E" w:rsidRPr="00BF47F1">
              <w:rPr>
                <w:rFonts w:ascii="Arial" w:hAnsi="Arial" w:cs="Arial"/>
                <w:color w:val="000000"/>
                <w:sz w:val="20"/>
              </w:rPr>
              <w:t xml:space="preserve"> </w:t>
            </w:r>
            <w:r w:rsidRPr="00BF47F1">
              <w:rPr>
                <w:rFonts w:ascii="Arial" w:hAnsi="Arial" w:cs="Arial"/>
                <w:color w:val="000000"/>
                <w:sz w:val="20"/>
              </w:rPr>
              <w:t>01</w:t>
            </w:r>
            <w:r w:rsidR="005D518E" w:rsidRPr="00BF47F1">
              <w:rPr>
                <w:rFonts w:ascii="Arial" w:hAnsi="Arial" w:cs="Arial"/>
                <w:color w:val="000000"/>
                <w:sz w:val="20"/>
              </w:rPr>
              <w:t xml:space="preserve"> </w:t>
            </w:r>
            <w:r w:rsidRPr="00BF47F1">
              <w:rPr>
                <w:rFonts w:ascii="Arial" w:hAnsi="Arial" w:cs="Arial"/>
                <w:color w:val="000000"/>
                <w:sz w:val="20"/>
              </w:rPr>
              <w:t>0000</w:t>
            </w:r>
            <w:r w:rsidR="005D518E" w:rsidRPr="00BF47F1">
              <w:rPr>
                <w:rFonts w:ascii="Arial" w:hAnsi="Arial" w:cs="Arial"/>
                <w:color w:val="000000"/>
                <w:sz w:val="20"/>
              </w:rPr>
              <w:t xml:space="preserve"> </w:t>
            </w:r>
            <w:r w:rsidRPr="00BF47F1">
              <w:rPr>
                <w:rFonts w:ascii="Arial" w:hAnsi="Arial" w:cs="Arial"/>
                <w:color w:val="000000"/>
                <w:sz w:val="20"/>
              </w:rPr>
              <w:t>110</w:t>
            </w:r>
          </w:p>
        </w:tc>
        <w:tc>
          <w:tcPr>
            <w:tcW w:w="714"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154,1</w:t>
            </w:r>
          </w:p>
        </w:tc>
      </w:tr>
      <w:tr w:rsidR="00CB0CB6" w:rsidRPr="00BF47F1" w:rsidTr="00FA0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Pr>
        <w:tc>
          <w:tcPr>
            <w:tcW w:w="2380"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Денежные</w:t>
            </w:r>
            <w:r w:rsidR="005D518E" w:rsidRPr="00BF47F1">
              <w:rPr>
                <w:rFonts w:ascii="Arial" w:hAnsi="Arial" w:cs="Arial"/>
                <w:color w:val="000000"/>
                <w:sz w:val="20"/>
              </w:rPr>
              <w:t xml:space="preserve"> </w:t>
            </w:r>
            <w:r w:rsidRPr="00BF47F1">
              <w:rPr>
                <w:rFonts w:ascii="Arial" w:hAnsi="Arial" w:cs="Arial"/>
                <w:color w:val="000000"/>
                <w:sz w:val="20"/>
              </w:rPr>
              <w:t>взыскания</w:t>
            </w:r>
            <w:r w:rsidR="005D518E" w:rsidRPr="00BF47F1">
              <w:rPr>
                <w:rFonts w:ascii="Arial" w:hAnsi="Arial" w:cs="Arial"/>
                <w:color w:val="000000"/>
                <w:sz w:val="20"/>
              </w:rPr>
              <w:t xml:space="preserve"> </w:t>
            </w:r>
            <w:r w:rsidRPr="00BF47F1">
              <w:rPr>
                <w:rFonts w:ascii="Arial" w:hAnsi="Arial" w:cs="Arial"/>
                <w:color w:val="000000"/>
                <w:sz w:val="20"/>
              </w:rPr>
              <w:t>(штрафы)</w:t>
            </w:r>
            <w:r w:rsidR="005D518E" w:rsidRPr="00BF47F1">
              <w:rPr>
                <w:rFonts w:ascii="Arial" w:hAnsi="Arial" w:cs="Arial"/>
                <w:color w:val="000000"/>
                <w:sz w:val="20"/>
              </w:rPr>
              <w:t xml:space="preserve"> </w:t>
            </w:r>
            <w:r w:rsidRPr="00BF47F1">
              <w:rPr>
                <w:rFonts w:ascii="Arial" w:hAnsi="Arial" w:cs="Arial"/>
                <w:color w:val="000000"/>
                <w:sz w:val="20"/>
              </w:rPr>
              <w:t>за</w:t>
            </w:r>
            <w:r w:rsidR="005D518E" w:rsidRPr="00BF47F1">
              <w:rPr>
                <w:rFonts w:ascii="Arial" w:hAnsi="Arial" w:cs="Arial"/>
                <w:color w:val="000000"/>
                <w:sz w:val="20"/>
              </w:rPr>
              <w:t xml:space="preserve"> </w:t>
            </w:r>
            <w:r w:rsidRPr="00BF47F1">
              <w:rPr>
                <w:rFonts w:ascii="Arial" w:hAnsi="Arial" w:cs="Arial"/>
                <w:color w:val="000000"/>
                <w:sz w:val="20"/>
              </w:rPr>
              <w:t>административные</w:t>
            </w:r>
            <w:r w:rsidR="005D518E" w:rsidRPr="00BF47F1">
              <w:rPr>
                <w:rFonts w:ascii="Arial" w:hAnsi="Arial" w:cs="Arial"/>
                <w:color w:val="000000"/>
                <w:sz w:val="20"/>
              </w:rPr>
              <w:t xml:space="preserve"> </w:t>
            </w:r>
            <w:r w:rsidRPr="00BF47F1">
              <w:rPr>
                <w:rFonts w:ascii="Arial" w:hAnsi="Arial" w:cs="Arial"/>
                <w:color w:val="000000"/>
                <w:sz w:val="20"/>
              </w:rPr>
              <w:t>правонаруш</w:t>
            </w:r>
            <w:r w:rsidRPr="00BF47F1">
              <w:rPr>
                <w:rFonts w:ascii="Arial" w:hAnsi="Arial" w:cs="Arial"/>
                <w:color w:val="000000"/>
                <w:sz w:val="20"/>
              </w:rPr>
              <w:t>е</w:t>
            </w:r>
            <w:r w:rsidRPr="00BF47F1">
              <w:rPr>
                <w:rFonts w:ascii="Arial" w:hAnsi="Arial" w:cs="Arial"/>
                <w:color w:val="000000"/>
                <w:sz w:val="20"/>
              </w:rPr>
              <w:t>ния</w:t>
            </w:r>
            <w:r w:rsidR="005D518E" w:rsidRPr="00BF47F1">
              <w:rPr>
                <w:rFonts w:ascii="Arial" w:hAnsi="Arial" w:cs="Arial"/>
                <w:color w:val="000000"/>
                <w:sz w:val="20"/>
              </w:rPr>
              <w:t xml:space="preserve"> </w:t>
            </w:r>
            <w:r w:rsidRPr="00BF47F1">
              <w:rPr>
                <w:rFonts w:ascii="Arial" w:hAnsi="Arial" w:cs="Arial"/>
                <w:color w:val="000000"/>
                <w:sz w:val="20"/>
              </w:rPr>
              <w:t>в</w:t>
            </w:r>
            <w:r w:rsidR="005D518E" w:rsidRPr="00BF47F1">
              <w:rPr>
                <w:rFonts w:ascii="Arial" w:hAnsi="Arial" w:cs="Arial"/>
                <w:color w:val="000000"/>
                <w:sz w:val="20"/>
              </w:rPr>
              <w:t xml:space="preserve"> </w:t>
            </w:r>
            <w:r w:rsidRPr="00BF47F1">
              <w:rPr>
                <w:rFonts w:ascii="Arial" w:hAnsi="Arial" w:cs="Arial"/>
                <w:color w:val="000000"/>
                <w:sz w:val="20"/>
              </w:rPr>
              <w:t>области</w:t>
            </w:r>
            <w:r w:rsidR="005D518E" w:rsidRPr="00BF47F1">
              <w:rPr>
                <w:rFonts w:ascii="Arial" w:hAnsi="Arial" w:cs="Arial"/>
                <w:color w:val="000000"/>
                <w:sz w:val="20"/>
              </w:rPr>
              <w:t xml:space="preserve"> </w:t>
            </w:r>
            <w:r w:rsidRPr="00BF47F1">
              <w:rPr>
                <w:rFonts w:ascii="Arial" w:hAnsi="Arial" w:cs="Arial"/>
                <w:color w:val="000000"/>
                <w:sz w:val="20"/>
              </w:rPr>
              <w:t>государственного</w:t>
            </w:r>
            <w:r w:rsidR="005D518E" w:rsidRPr="00BF47F1">
              <w:rPr>
                <w:rFonts w:ascii="Arial" w:hAnsi="Arial" w:cs="Arial"/>
                <w:color w:val="000000"/>
                <w:sz w:val="20"/>
              </w:rPr>
              <w:t xml:space="preserve"> </w:t>
            </w:r>
            <w:r w:rsidRPr="00BF47F1">
              <w:rPr>
                <w:rFonts w:ascii="Arial" w:hAnsi="Arial" w:cs="Arial"/>
                <w:color w:val="000000"/>
                <w:sz w:val="20"/>
              </w:rPr>
              <w:t>регулирования</w:t>
            </w:r>
            <w:r w:rsidR="005D518E" w:rsidRPr="00BF47F1">
              <w:rPr>
                <w:rFonts w:ascii="Arial" w:hAnsi="Arial" w:cs="Arial"/>
                <w:color w:val="000000"/>
                <w:sz w:val="20"/>
              </w:rPr>
              <w:t xml:space="preserve"> </w:t>
            </w:r>
            <w:r w:rsidRPr="00BF47F1">
              <w:rPr>
                <w:rFonts w:ascii="Arial" w:hAnsi="Arial" w:cs="Arial"/>
                <w:color w:val="000000"/>
                <w:sz w:val="20"/>
              </w:rPr>
              <w:t>производства</w:t>
            </w:r>
            <w:r w:rsidR="005D518E" w:rsidRPr="00BF47F1">
              <w:rPr>
                <w:rFonts w:ascii="Arial" w:hAnsi="Arial" w:cs="Arial"/>
                <w:color w:val="000000"/>
                <w:sz w:val="20"/>
              </w:rPr>
              <w:t xml:space="preserve"> </w:t>
            </w:r>
            <w:r w:rsidRPr="00BF47F1">
              <w:rPr>
                <w:rFonts w:ascii="Arial" w:hAnsi="Arial" w:cs="Arial"/>
                <w:color w:val="000000"/>
                <w:sz w:val="20"/>
              </w:rPr>
              <w:t>и</w:t>
            </w:r>
            <w:r w:rsidR="005D518E" w:rsidRPr="00BF47F1">
              <w:rPr>
                <w:rFonts w:ascii="Arial" w:hAnsi="Arial" w:cs="Arial"/>
                <w:color w:val="000000"/>
                <w:sz w:val="20"/>
              </w:rPr>
              <w:t xml:space="preserve"> </w:t>
            </w:r>
            <w:r w:rsidRPr="00BF47F1">
              <w:rPr>
                <w:rFonts w:ascii="Arial" w:hAnsi="Arial" w:cs="Arial"/>
                <w:color w:val="000000"/>
                <w:sz w:val="20"/>
              </w:rPr>
              <w:t>обор</w:t>
            </w:r>
            <w:r w:rsidRPr="00BF47F1">
              <w:rPr>
                <w:rFonts w:ascii="Arial" w:hAnsi="Arial" w:cs="Arial"/>
                <w:color w:val="000000"/>
                <w:sz w:val="20"/>
              </w:rPr>
              <w:t>о</w:t>
            </w:r>
            <w:r w:rsidRPr="00BF47F1">
              <w:rPr>
                <w:rFonts w:ascii="Arial" w:hAnsi="Arial" w:cs="Arial"/>
                <w:color w:val="000000"/>
                <w:sz w:val="20"/>
              </w:rPr>
              <w:t>та</w:t>
            </w:r>
            <w:r w:rsidR="005D518E" w:rsidRPr="00BF47F1">
              <w:rPr>
                <w:rFonts w:ascii="Arial" w:hAnsi="Arial" w:cs="Arial"/>
                <w:color w:val="000000"/>
                <w:sz w:val="20"/>
              </w:rPr>
              <w:t xml:space="preserve"> </w:t>
            </w:r>
            <w:r w:rsidRPr="00BF47F1">
              <w:rPr>
                <w:rFonts w:ascii="Arial" w:hAnsi="Arial" w:cs="Arial"/>
                <w:color w:val="000000"/>
                <w:sz w:val="20"/>
              </w:rPr>
              <w:t>этилового</w:t>
            </w:r>
            <w:r w:rsidR="005D518E" w:rsidRPr="00BF47F1">
              <w:rPr>
                <w:rFonts w:ascii="Arial" w:hAnsi="Arial" w:cs="Arial"/>
                <w:color w:val="000000"/>
                <w:sz w:val="20"/>
              </w:rPr>
              <w:t xml:space="preserve"> </w:t>
            </w:r>
            <w:r w:rsidRPr="00BF47F1">
              <w:rPr>
                <w:rFonts w:ascii="Arial" w:hAnsi="Arial" w:cs="Arial"/>
                <w:color w:val="000000"/>
                <w:sz w:val="20"/>
              </w:rPr>
              <w:t>спирта,</w:t>
            </w:r>
            <w:r w:rsidR="005D518E" w:rsidRPr="00BF47F1">
              <w:rPr>
                <w:rFonts w:ascii="Arial" w:hAnsi="Arial" w:cs="Arial"/>
                <w:color w:val="000000"/>
                <w:sz w:val="20"/>
              </w:rPr>
              <w:t xml:space="preserve"> </w:t>
            </w:r>
            <w:r w:rsidRPr="00BF47F1">
              <w:rPr>
                <w:rFonts w:ascii="Arial" w:hAnsi="Arial" w:cs="Arial"/>
                <w:color w:val="000000"/>
                <w:sz w:val="20"/>
              </w:rPr>
              <w:t>алкогольной,</w:t>
            </w:r>
            <w:r w:rsidR="005D518E" w:rsidRPr="00BF47F1">
              <w:rPr>
                <w:rFonts w:ascii="Arial" w:hAnsi="Arial" w:cs="Arial"/>
                <w:color w:val="000000"/>
                <w:sz w:val="20"/>
              </w:rPr>
              <w:t xml:space="preserve"> </w:t>
            </w:r>
            <w:r w:rsidRPr="00BF47F1">
              <w:rPr>
                <w:rFonts w:ascii="Arial" w:hAnsi="Arial" w:cs="Arial"/>
                <w:color w:val="000000"/>
                <w:sz w:val="20"/>
              </w:rPr>
              <w:t>спиртосодержащей</w:t>
            </w:r>
            <w:r w:rsidR="005D518E" w:rsidRPr="00BF47F1">
              <w:rPr>
                <w:rFonts w:ascii="Arial" w:hAnsi="Arial" w:cs="Arial"/>
                <w:color w:val="000000"/>
                <w:sz w:val="20"/>
              </w:rPr>
              <w:t xml:space="preserve"> </w:t>
            </w:r>
            <w:r w:rsidRPr="00BF47F1">
              <w:rPr>
                <w:rFonts w:ascii="Arial" w:hAnsi="Arial" w:cs="Arial"/>
                <w:color w:val="000000"/>
                <w:sz w:val="20"/>
              </w:rPr>
              <w:t>проду</w:t>
            </w:r>
            <w:r w:rsidRPr="00BF47F1">
              <w:rPr>
                <w:rFonts w:ascii="Arial" w:hAnsi="Arial" w:cs="Arial"/>
                <w:color w:val="000000"/>
                <w:sz w:val="20"/>
              </w:rPr>
              <w:t>к</w:t>
            </w:r>
            <w:r w:rsidRPr="00BF47F1">
              <w:rPr>
                <w:rFonts w:ascii="Arial" w:hAnsi="Arial" w:cs="Arial"/>
                <w:color w:val="000000"/>
                <w:sz w:val="20"/>
              </w:rPr>
              <w:t>ции</w:t>
            </w:r>
          </w:p>
        </w:tc>
        <w:tc>
          <w:tcPr>
            <w:tcW w:w="508"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188</w:t>
            </w:r>
          </w:p>
        </w:tc>
        <w:tc>
          <w:tcPr>
            <w:tcW w:w="1398" w:type="pct"/>
            <w:gridSpan w:val="2"/>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1</w:t>
            </w:r>
            <w:r w:rsidR="005D518E" w:rsidRPr="00BF47F1">
              <w:rPr>
                <w:rFonts w:ascii="Arial" w:hAnsi="Arial" w:cs="Arial"/>
                <w:color w:val="000000"/>
                <w:sz w:val="20"/>
              </w:rPr>
              <w:t xml:space="preserve"> </w:t>
            </w:r>
            <w:r w:rsidRPr="00BF47F1">
              <w:rPr>
                <w:rFonts w:ascii="Arial" w:hAnsi="Arial" w:cs="Arial"/>
                <w:color w:val="000000"/>
                <w:sz w:val="20"/>
              </w:rPr>
              <w:t>16</w:t>
            </w:r>
            <w:r w:rsidR="005D518E" w:rsidRPr="00BF47F1">
              <w:rPr>
                <w:rFonts w:ascii="Arial" w:hAnsi="Arial" w:cs="Arial"/>
                <w:color w:val="000000"/>
                <w:sz w:val="20"/>
              </w:rPr>
              <w:t xml:space="preserve"> </w:t>
            </w:r>
            <w:r w:rsidRPr="00BF47F1">
              <w:rPr>
                <w:rFonts w:ascii="Arial" w:hAnsi="Arial" w:cs="Arial"/>
                <w:color w:val="000000"/>
                <w:sz w:val="20"/>
              </w:rPr>
              <w:t>08010</w:t>
            </w:r>
            <w:r w:rsidR="005D518E" w:rsidRPr="00BF47F1">
              <w:rPr>
                <w:rFonts w:ascii="Arial" w:hAnsi="Arial" w:cs="Arial"/>
                <w:color w:val="000000"/>
                <w:sz w:val="20"/>
              </w:rPr>
              <w:t xml:space="preserve"> </w:t>
            </w:r>
            <w:r w:rsidRPr="00BF47F1">
              <w:rPr>
                <w:rFonts w:ascii="Arial" w:hAnsi="Arial" w:cs="Arial"/>
                <w:color w:val="000000"/>
                <w:sz w:val="20"/>
              </w:rPr>
              <w:t>01</w:t>
            </w:r>
            <w:r w:rsidR="005D518E" w:rsidRPr="00BF47F1">
              <w:rPr>
                <w:rFonts w:ascii="Arial" w:hAnsi="Arial" w:cs="Arial"/>
                <w:color w:val="000000"/>
                <w:sz w:val="20"/>
              </w:rPr>
              <w:t xml:space="preserve"> </w:t>
            </w:r>
            <w:r w:rsidRPr="00BF47F1">
              <w:rPr>
                <w:rFonts w:ascii="Arial" w:hAnsi="Arial" w:cs="Arial"/>
                <w:color w:val="000000"/>
                <w:sz w:val="20"/>
              </w:rPr>
              <w:t>0000</w:t>
            </w:r>
            <w:r w:rsidR="005D518E" w:rsidRPr="00BF47F1">
              <w:rPr>
                <w:rFonts w:ascii="Arial" w:hAnsi="Arial" w:cs="Arial"/>
                <w:color w:val="000000"/>
                <w:sz w:val="20"/>
              </w:rPr>
              <w:t xml:space="preserve"> </w:t>
            </w:r>
            <w:r w:rsidRPr="00BF47F1">
              <w:rPr>
                <w:rFonts w:ascii="Arial" w:hAnsi="Arial" w:cs="Arial"/>
                <w:color w:val="000000"/>
                <w:sz w:val="20"/>
              </w:rPr>
              <w:t>140</w:t>
            </w:r>
          </w:p>
        </w:tc>
        <w:tc>
          <w:tcPr>
            <w:tcW w:w="714"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391,0</w:t>
            </w:r>
          </w:p>
        </w:tc>
      </w:tr>
      <w:tr w:rsidR="00CB0CB6" w:rsidRPr="00BF47F1" w:rsidTr="00FA0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Pr>
        <w:tc>
          <w:tcPr>
            <w:tcW w:w="2380"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Денежные</w:t>
            </w:r>
            <w:r w:rsidR="005D518E" w:rsidRPr="00BF47F1">
              <w:rPr>
                <w:rFonts w:ascii="Arial" w:hAnsi="Arial" w:cs="Arial"/>
                <w:color w:val="000000"/>
                <w:sz w:val="20"/>
              </w:rPr>
              <w:t xml:space="preserve"> </w:t>
            </w:r>
            <w:r w:rsidRPr="00BF47F1">
              <w:rPr>
                <w:rFonts w:ascii="Arial" w:hAnsi="Arial" w:cs="Arial"/>
                <w:color w:val="000000"/>
                <w:sz w:val="20"/>
              </w:rPr>
              <w:t>взыскания</w:t>
            </w:r>
            <w:r w:rsidR="005D518E" w:rsidRPr="00BF47F1">
              <w:rPr>
                <w:rFonts w:ascii="Arial" w:hAnsi="Arial" w:cs="Arial"/>
                <w:color w:val="000000"/>
                <w:sz w:val="20"/>
              </w:rPr>
              <w:t xml:space="preserve"> </w:t>
            </w:r>
            <w:r w:rsidRPr="00BF47F1">
              <w:rPr>
                <w:rFonts w:ascii="Arial" w:hAnsi="Arial" w:cs="Arial"/>
                <w:color w:val="000000"/>
                <w:sz w:val="20"/>
              </w:rPr>
              <w:t>(штрафы)</w:t>
            </w:r>
            <w:r w:rsidR="005D518E" w:rsidRPr="00BF47F1">
              <w:rPr>
                <w:rFonts w:ascii="Arial" w:hAnsi="Arial" w:cs="Arial"/>
                <w:color w:val="000000"/>
                <w:sz w:val="20"/>
              </w:rPr>
              <w:t xml:space="preserve"> </w:t>
            </w:r>
            <w:r w:rsidRPr="00BF47F1">
              <w:rPr>
                <w:rFonts w:ascii="Arial" w:hAnsi="Arial" w:cs="Arial"/>
                <w:color w:val="000000"/>
                <w:sz w:val="20"/>
              </w:rPr>
              <w:t>и</w:t>
            </w:r>
            <w:r w:rsidR="005D518E" w:rsidRPr="00BF47F1">
              <w:rPr>
                <w:rFonts w:ascii="Arial" w:hAnsi="Arial" w:cs="Arial"/>
                <w:color w:val="000000"/>
                <w:sz w:val="20"/>
              </w:rPr>
              <w:t xml:space="preserve"> </w:t>
            </w:r>
            <w:r w:rsidRPr="00BF47F1">
              <w:rPr>
                <w:rFonts w:ascii="Arial" w:hAnsi="Arial" w:cs="Arial"/>
                <w:color w:val="000000"/>
                <w:sz w:val="20"/>
              </w:rPr>
              <w:t>иные</w:t>
            </w:r>
            <w:r w:rsidR="005D518E" w:rsidRPr="00BF47F1">
              <w:rPr>
                <w:rFonts w:ascii="Arial" w:hAnsi="Arial" w:cs="Arial"/>
                <w:color w:val="000000"/>
                <w:sz w:val="20"/>
              </w:rPr>
              <w:t xml:space="preserve"> </w:t>
            </w:r>
            <w:r w:rsidRPr="00BF47F1">
              <w:rPr>
                <w:rFonts w:ascii="Arial" w:hAnsi="Arial" w:cs="Arial"/>
                <w:color w:val="000000"/>
                <w:sz w:val="20"/>
              </w:rPr>
              <w:t>суммы,</w:t>
            </w:r>
            <w:r w:rsidR="005D518E" w:rsidRPr="00BF47F1">
              <w:rPr>
                <w:rFonts w:ascii="Arial" w:hAnsi="Arial" w:cs="Arial"/>
                <w:color w:val="000000"/>
                <w:sz w:val="20"/>
              </w:rPr>
              <w:t xml:space="preserve"> </w:t>
            </w:r>
            <w:r w:rsidRPr="00BF47F1">
              <w:rPr>
                <w:rFonts w:ascii="Arial" w:hAnsi="Arial" w:cs="Arial"/>
                <w:color w:val="000000"/>
                <w:sz w:val="20"/>
              </w:rPr>
              <w:t>взыскиваемые</w:t>
            </w:r>
            <w:r w:rsidR="005D518E" w:rsidRPr="00BF47F1">
              <w:rPr>
                <w:rFonts w:ascii="Arial" w:hAnsi="Arial" w:cs="Arial"/>
                <w:color w:val="000000"/>
                <w:sz w:val="20"/>
              </w:rPr>
              <w:t xml:space="preserve"> </w:t>
            </w:r>
            <w:r w:rsidRPr="00BF47F1">
              <w:rPr>
                <w:rFonts w:ascii="Arial" w:hAnsi="Arial" w:cs="Arial"/>
                <w:color w:val="000000"/>
                <w:sz w:val="20"/>
              </w:rPr>
              <w:t>с</w:t>
            </w:r>
            <w:r w:rsidR="005D518E" w:rsidRPr="00BF47F1">
              <w:rPr>
                <w:rFonts w:ascii="Arial" w:hAnsi="Arial" w:cs="Arial"/>
                <w:color w:val="000000"/>
                <w:sz w:val="20"/>
              </w:rPr>
              <w:t xml:space="preserve"> </w:t>
            </w:r>
            <w:r w:rsidRPr="00BF47F1">
              <w:rPr>
                <w:rFonts w:ascii="Arial" w:hAnsi="Arial" w:cs="Arial"/>
                <w:color w:val="000000"/>
                <w:sz w:val="20"/>
              </w:rPr>
              <w:t>лиц,</w:t>
            </w:r>
            <w:r w:rsidR="005D518E" w:rsidRPr="00BF47F1">
              <w:rPr>
                <w:rFonts w:ascii="Arial" w:hAnsi="Arial" w:cs="Arial"/>
                <w:color w:val="000000"/>
                <w:sz w:val="20"/>
              </w:rPr>
              <w:t xml:space="preserve"> </w:t>
            </w:r>
            <w:r w:rsidRPr="00BF47F1">
              <w:rPr>
                <w:rFonts w:ascii="Arial" w:hAnsi="Arial" w:cs="Arial"/>
                <w:color w:val="000000"/>
                <w:sz w:val="20"/>
              </w:rPr>
              <w:t>вино</w:t>
            </w:r>
            <w:r w:rsidRPr="00BF47F1">
              <w:rPr>
                <w:rFonts w:ascii="Arial" w:hAnsi="Arial" w:cs="Arial"/>
                <w:color w:val="000000"/>
                <w:sz w:val="20"/>
              </w:rPr>
              <w:t>в</w:t>
            </w:r>
            <w:r w:rsidRPr="00BF47F1">
              <w:rPr>
                <w:rFonts w:ascii="Arial" w:hAnsi="Arial" w:cs="Arial"/>
                <w:color w:val="000000"/>
                <w:sz w:val="20"/>
              </w:rPr>
              <w:t>ных</w:t>
            </w:r>
            <w:r w:rsidR="005D518E" w:rsidRPr="00BF47F1">
              <w:rPr>
                <w:rFonts w:ascii="Arial" w:hAnsi="Arial" w:cs="Arial"/>
                <w:color w:val="000000"/>
                <w:sz w:val="20"/>
              </w:rPr>
              <w:t xml:space="preserve"> </w:t>
            </w:r>
            <w:r w:rsidRPr="00BF47F1">
              <w:rPr>
                <w:rFonts w:ascii="Arial" w:hAnsi="Arial" w:cs="Arial"/>
                <w:color w:val="000000"/>
                <w:sz w:val="20"/>
              </w:rPr>
              <w:t>в</w:t>
            </w:r>
            <w:r w:rsidR="005D518E" w:rsidRPr="00BF47F1">
              <w:rPr>
                <w:rFonts w:ascii="Arial" w:hAnsi="Arial" w:cs="Arial"/>
                <w:color w:val="000000"/>
                <w:sz w:val="20"/>
              </w:rPr>
              <w:t xml:space="preserve"> </w:t>
            </w:r>
            <w:r w:rsidRPr="00BF47F1">
              <w:rPr>
                <w:rFonts w:ascii="Arial" w:hAnsi="Arial" w:cs="Arial"/>
                <w:color w:val="000000"/>
                <w:sz w:val="20"/>
              </w:rPr>
              <w:t>совершении</w:t>
            </w:r>
            <w:r w:rsidR="005D518E" w:rsidRPr="00BF47F1">
              <w:rPr>
                <w:rFonts w:ascii="Arial" w:hAnsi="Arial" w:cs="Arial"/>
                <w:color w:val="000000"/>
                <w:sz w:val="20"/>
              </w:rPr>
              <w:t xml:space="preserve"> </w:t>
            </w:r>
            <w:r w:rsidRPr="00BF47F1">
              <w:rPr>
                <w:rFonts w:ascii="Arial" w:hAnsi="Arial" w:cs="Arial"/>
                <w:color w:val="000000"/>
                <w:sz w:val="20"/>
              </w:rPr>
              <w:t>преступлений,</w:t>
            </w:r>
            <w:r w:rsidR="005D518E" w:rsidRPr="00BF47F1">
              <w:rPr>
                <w:rFonts w:ascii="Arial" w:hAnsi="Arial" w:cs="Arial"/>
                <w:color w:val="000000"/>
                <w:sz w:val="20"/>
              </w:rPr>
              <w:t xml:space="preserve"> </w:t>
            </w:r>
            <w:r w:rsidRPr="00BF47F1">
              <w:rPr>
                <w:rFonts w:ascii="Arial" w:hAnsi="Arial" w:cs="Arial"/>
                <w:color w:val="000000"/>
                <w:sz w:val="20"/>
              </w:rPr>
              <w:t>и</w:t>
            </w:r>
            <w:r w:rsidR="005D518E" w:rsidRPr="00BF47F1">
              <w:rPr>
                <w:rFonts w:ascii="Arial" w:hAnsi="Arial" w:cs="Arial"/>
                <w:color w:val="000000"/>
                <w:sz w:val="20"/>
              </w:rPr>
              <w:t xml:space="preserve"> </w:t>
            </w:r>
            <w:r w:rsidRPr="00BF47F1">
              <w:rPr>
                <w:rFonts w:ascii="Arial" w:hAnsi="Arial" w:cs="Arial"/>
                <w:color w:val="000000"/>
                <w:sz w:val="20"/>
              </w:rPr>
              <w:t>в</w:t>
            </w:r>
            <w:r w:rsidR="005D518E" w:rsidRPr="00BF47F1">
              <w:rPr>
                <w:rFonts w:ascii="Arial" w:hAnsi="Arial" w:cs="Arial"/>
                <w:color w:val="000000"/>
                <w:sz w:val="20"/>
              </w:rPr>
              <w:t xml:space="preserve"> </w:t>
            </w:r>
            <w:r w:rsidRPr="00BF47F1">
              <w:rPr>
                <w:rFonts w:ascii="Arial" w:hAnsi="Arial" w:cs="Arial"/>
                <w:color w:val="000000"/>
                <w:sz w:val="20"/>
              </w:rPr>
              <w:t>возмещение</w:t>
            </w:r>
            <w:r w:rsidR="005D518E" w:rsidRPr="00BF47F1">
              <w:rPr>
                <w:rFonts w:ascii="Arial" w:hAnsi="Arial" w:cs="Arial"/>
                <w:color w:val="000000"/>
                <w:sz w:val="20"/>
              </w:rPr>
              <w:t xml:space="preserve"> </w:t>
            </w:r>
            <w:r w:rsidRPr="00BF47F1">
              <w:rPr>
                <w:rFonts w:ascii="Arial" w:hAnsi="Arial" w:cs="Arial"/>
                <w:color w:val="000000"/>
                <w:sz w:val="20"/>
              </w:rPr>
              <w:t>ущерба</w:t>
            </w:r>
            <w:r w:rsidR="005D518E" w:rsidRPr="00BF47F1">
              <w:rPr>
                <w:rFonts w:ascii="Arial" w:hAnsi="Arial" w:cs="Arial"/>
                <w:color w:val="000000"/>
                <w:sz w:val="20"/>
              </w:rPr>
              <w:t xml:space="preserve"> </w:t>
            </w:r>
            <w:r w:rsidRPr="00BF47F1">
              <w:rPr>
                <w:rFonts w:ascii="Arial" w:hAnsi="Arial" w:cs="Arial"/>
                <w:color w:val="000000"/>
                <w:sz w:val="20"/>
              </w:rPr>
              <w:t>имуществу,</w:t>
            </w:r>
            <w:r w:rsidR="005D518E" w:rsidRPr="00BF47F1">
              <w:rPr>
                <w:rFonts w:ascii="Arial" w:hAnsi="Arial" w:cs="Arial"/>
                <w:color w:val="000000"/>
                <w:sz w:val="20"/>
              </w:rPr>
              <w:t xml:space="preserve"> </w:t>
            </w:r>
            <w:r w:rsidRPr="00BF47F1">
              <w:rPr>
                <w:rFonts w:ascii="Arial" w:hAnsi="Arial" w:cs="Arial"/>
                <w:color w:val="000000"/>
                <w:sz w:val="20"/>
              </w:rPr>
              <w:t>з</w:t>
            </w:r>
            <w:r w:rsidRPr="00BF47F1">
              <w:rPr>
                <w:rFonts w:ascii="Arial" w:hAnsi="Arial" w:cs="Arial"/>
                <w:color w:val="000000"/>
                <w:sz w:val="20"/>
              </w:rPr>
              <w:t>а</w:t>
            </w:r>
            <w:r w:rsidRPr="00BF47F1">
              <w:rPr>
                <w:rFonts w:ascii="Arial" w:hAnsi="Arial" w:cs="Arial"/>
                <w:color w:val="000000"/>
                <w:sz w:val="20"/>
              </w:rPr>
              <w:t>числяемые</w:t>
            </w:r>
            <w:r w:rsidR="005D518E" w:rsidRPr="00BF47F1">
              <w:rPr>
                <w:rFonts w:ascii="Arial" w:hAnsi="Arial" w:cs="Arial"/>
                <w:color w:val="000000"/>
                <w:sz w:val="20"/>
              </w:rPr>
              <w:t xml:space="preserve"> </w:t>
            </w:r>
            <w:r w:rsidRPr="00BF47F1">
              <w:rPr>
                <w:rFonts w:ascii="Arial" w:hAnsi="Arial" w:cs="Arial"/>
                <w:color w:val="000000"/>
                <w:sz w:val="20"/>
              </w:rPr>
              <w:t>в</w:t>
            </w:r>
            <w:r w:rsidR="005D518E" w:rsidRPr="00BF47F1">
              <w:rPr>
                <w:rFonts w:ascii="Arial" w:hAnsi="Arial" w:cs="Arial"/>
                <w:color w:val="000000"/>
                <w:sz w:val="20"/>
              </w:rPr>
              <w:t xml:space="preserve"> </w:t>
            </w:r>
            <w:r w:rsidRPr="00BF47F1">
              <w:rPr>
                <w:rFonts w:ascii="Arial" w:hAnsi="Arial" w:cs="Arial"/>
                <w:color w:val="000000"/>
                <w:sz w:val="20"/>
              </w:rPr>
              <w:t>бюджеты</w:t>
            </w:r>
            <w:r w:rsidR="005D518E" w:rsidRPr="00BF47F1">
              <w:rPr>
                <w:rFonts w:ascii="Arial" w:hAnsi="Arial" w:cs="Arial"/>
                <w:color w:val="000000"/>
                <w:sz w:val="20"/>
              </w:rPr>
              <w:t xml:space="preserve"> </w:t>
            </w:r>
            <w:r w:rsidRPr="00BF47F1">
              <w:rPr>
                <w:rFonts w:ascii="Arial" w:hAnsi="Arial" w:cs="Arial"/>
                <w:color w:val="000000"/>
                <w:sz w:val="20"/>
              </w:rPr>
              <w:t>муниц</w:t>
            </w:r>
            <w:r w:rsidRPr="00BF47F1">
              <w:rPr>
                <w:rFonts w:ascii="Arial" w:hAnsi="Arial" w:cs="Arial"/>
                <w:color w:val="000000"/>
                <w:sz w:val="20"/>
              </w:rPr>
              <w:t>и</w:t>
            </w:r>
            <w:r w:rsidRPr="00BF47F1">
              <w:rPr>
                <w:rFonts w:ascii="Arial" w:hAnsi="Arial" w:cs="Arial"/>
                <w:color w:val="000000"/>
                <w:sz w:val="20"/>
              </w:rPr>
              <w:t>пальных</w:t>
            </w:r>
            <w:r w:rsidR="005D518E" w:rsidRPr="00BF47F1">
              <w:rPr>
                <w:rFonts w:ascii="Arial" w:hAnsi="Arial" w:cs="Arial"/>
                <w:color w:val="000000"/>
                <w:sz w:val="20"/>
              </w:rPr>
              <w:t xml:space="preserve"> </w:t>
            </w:r>
            <w:r w:rsidRPr="00BF47F1">
              <w:rPr>
                <w:rFonts w:ascii="Arial" w:hAnsi="Arial" w:cs="Arial"/>
                <w:color w:val="000000"/>
                <w:sz w:val="20"/>
              </w:rPr>
              <w:t>районов</w:t>
            </w:r>
          </w:p>
        </w:tc>
        <w:tc>
          <w:tcPr>
            <w:tcW w:w="508"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188</w:t>
            </w:r>
          </w:p>
        </w:tc>
        <w:tc>
          <w:tcPr>
            <w:tcW w:w="1398" w:type="pct"/>
            <w:gridSpan w:val="2"/>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1</w:t>
            </w:r>
            <w:r w:rsidR="005D518E" w:rsidRPr="00BF47F1">
              <w:rPr>
                <w:rFonts w:ascii="Arial" w:hAnsi="Arial" w:cs="Arial"/>
                <w:color w:val="000000"/>
                <w:sz w:val="20"/>
              </w:rPr>
              <w:t xml:space="preserve"> </w:t>
            </w:r>
            <w:r w:rsidRPr="00BF47F1">
              <w:rPr>
                <w:rFonts w:ascii="Arial" w:hAnsi="Arial" w:cs="Arial"/>
                <w:color w:val="000000"/>
                <w:sz w:val="20"/>
              </w:rPr>
              <w:t>16</w:t>
            </w:r>
            <w:r w:rsidR="005D518E" w:rsidRPr="00BF47F1">
              <w:rPr>
                <w:rFonts w:ascii="Arial" w:hAnsi="Arial" w:cs="Arial"/>
                <w:color w:val="000000"/>
                <w:sz w:val="20"/>
              </w:rPr>
              <w:t xml:space="preserve"> </w:t>
            </w:r>
            <w:r w:rsidRPr="00BF47F1">
              <w:rPr>
                <w:rFonts w:ascii="Arial" w:hAnsi="Arial" w:cs="Arial"/>
                <w:color w:val="000000"/>
                <w:sz w:val="20"/>
              </w:rPr>
              <w:t>21050</w:t>
            </w:r>
            <w:r w:rsidR="005D518E" w:rsidRPr="00BF47F1">
              <w:rPr>
                <w:rFonts w:ascii="Arial" w:hAnsi="Arial" w:cs="Arial"/>
                <w:color w:val="000000"/>
                <w:sz w:val="20"/>
              </w:rPr>
              <w:t xml:space="preserve"> </w:t>
            </w:r>
            <w:r w:rsidRPr="00BF47F1">
              <w:rPr>
                <w:rFonts w:ascii="Arial" w:hAnsi="Arial" w:cs="Arial"/>
                <w:color w:val="000000"/>
                <w:sz w:val="20"/>
              </w:rPr>
              <w:t>05</w:t>
            </w:r>
            <w:r w:rsidR="005D518E" w:rsidRPr="00BF47F1">
              <w:rPr>
                <w:rFonts w:ascii="Arial" w:hAnsi="Arial" w:cs="Arial"/>
                <w:color w:val="000000"/>
                <w:sz w:val="20"/>
              </w:rPr>
              <w:t xml:space="preserve"> </w:t>
            </w:r>
            <w:r w:rsidRPr="00BF47F1">
              <w:rPr>
                <w:rFonts w:ascii="Arial" w:hAnsi="Arial" w:cs="Arial"/>
                <w:color w:val="000000"/>
                <w:sz w:val="20"/>
              </w:rPr>
              <w:t>0000</w:t>
            </w:r>
            <w:r w:rsidR="005D518E" w:rsidRPr="00BF47F1">
              <w:rPr>
                <w:rFonts w:ascii="Arial" w:hAnsi="Arial" w:cs="Arial"/>
                <w:color w:val="000000"/>
                <w:sz w:val="20"/>
              </w:rPr>
              <w:t xml:space="preserve"> </w:t>
            </w:r>
            <w:r w:rsidRPr="00BF47F1">
              <w:rPr>
                <w:rFonts w:ascii="Arial" w:hAnsi="Arial" w:cs="Arial"/>
                <w:color w:val="000000"/>
                <w:sz w:val="20"/>
              </w:rPr>
              <w:t>140</w:t>
            </w:r>
          </w:p>
        </w:tc>
        <w:tc>
          <w:tcPr>
            <w:tcW w:w="714"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255,0</w:t>
            </w:r>
          </w:p>
        </w:tc>
      </w:tr>
      <w:tr w:rsidR="00CB0CB6" w:rsidRPr="00BF47F1" w:rsidTr="00FA0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Pr>
        <w:tc>
          <w:tcPr>
            <w:tcW w:w="2380"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Денежные</w:t>
            </w:r>
            <w:r w:rsidR="005D518E" w:rsidRPr="00BF47F1">
              <w:rPr>
                <w:rFonts w:ascii="Arial" w:hAnsi="Arial" w:cs="Arial"/>
                <w:color w:val="000000"/>
                <w:sz w:val="20"/>
              </w:rPr>
              <w:t xml:space="preserve"> </w:t>
            </w:r>
            <w:r w:rsidRPr="00BF47F1">
              <w:rPr>
                <w:rFonts w:ascii="Arial" w:hAnsi="Arial" w:cs="Arial"/>
                <w:color w:val="000000"/>
                <w:sz w:val="20"/>
              </w:rPr>
              <w:t>взыскания</w:t>
            </w:r>
            <w:r w:rsidR="005D518E" w:rsidRPr="00BF47F1">
              <w:rPr>
                <w:rFonts w:ascii="Arial" w:hAnsi="Arial" w:cs="Arial"/>
                <w:color w:val="000000"/>
                <w:sz w:val="20"/>
              </w:rPr>
              <w:t xml:space="preserve"> </w:t>
            </w:r>
            <w:r w:rsidRPr="00BF47F1">
              <w:rPr>
                <w:rFonts w:ascii="Arial" w:hAnsi="Arial" w:cs="Arial"/>
                <w:color w:val="000000"/>
                <w:sz w:val="20"/>
              </w:rPr>
              <w:t>(штрафы)</w:t>
            </w:r>
            <w:r w:rsidR="005D518E" w:rsidRPr="00BF47F1">
              <w:rPr>
                <w:rFonts w:ascii="Arial" w:hAnsi="Arial" w:cs="Arial"/>
                <w:color w:val="000000"/>
                <w:sz w:val="20"/>
              </w:rPr>
              <w:t xml:space="preserve"> </w:t>
            </w:r>
            <w:r w:rsidRPr="00BF47F1">
              <w:rPr>
                <w:rFonts w:ascii="Arial" w:hAnsi="Arial" w:cs="Arial"/>
                <w:color w:val="000000"/>
                <w:sz w:val="20"/>
              </w:rPr>
              <w:t>за</w:t>
            </w:r>
            <w:r w:rsidR="005D518E" w:rsidRPr="00BF47F1">
              <w:rPr>
                <w:rFonts w:ascii="Arial" w:hAnsi="Arial" w:cs="Arial"/>
                <w:color w:val="000000"/>
                <w:sz w:val="20"/>
              </w:rPr>
              <w:t xml:space="preserve"> </w:t>
            </w:r>
            <w:r w:rsidRPr="00BF47F1">
              <w:rPr>
                <w:rFonts w:ascii="Arial" w:hAnsi="Arial" w:cs="Arial"/>
                <w:color w:val="000000"/>
                <w:sz w:val="20"/>
              </w:rPr>
              <w:t>нарушение</w:t>
            </w:r>
            <w:r w:rsidR="005D518E" w:rsidRPr="00BF47F1">
              <w:rPr>
                <w:rFonts w:ascii="Arial" w:hAnsi="Arial" w:cs="Arial"/>
                <w:color w:val="000000"/>
                <w:sz w:val="20"/>
              </w:rPr>
              <w:t xml:space="preserve"> </w:t>
            </w:r>
            <w:r w:rsidRPr="00BF47F1">
              <w:rPr>
                <w:rFonts w:ascii="Arial" w:hAnsi="Arial" w:cs="Arial"/>
                <w:color w:val="000000"/>
                <w:sz w:val="20"/>
              </w:rPr>
              <w:t>законодательства</w:t>
            </w:r>
            <w:r w:rsidR="005D518E" w:rsidRPr="00BF47F1">
              <w:rPr>
                <w:rFonts w:ascii="Arial" w:hAnsi="Arial" w:cs="Arial"/>
                <w:color w:val="000000"/>
                <w:sz w:val="20"/>
              </w:rPr>
              <w:t xml:space="preserve"> </w:t>
            </w:r>
            <w:r w:rsidRPr="00BF47F1">
              <w:rPr>
                <w:rFonts w:ascii="Arial" w:hAnsi="Arial" w:cs="Arial"/>
                <w:color w:val="000000"/>
                <w:sz w:val="20"/>
              </w:rPr>
              <w:t>в</w:t>
            </w:r>
            <w:r w:rsidR="005D518E" w:rsidRPr="00BF47F1">
              <w:rPr>
                <w:rFonts w:ascii="Arial" w:hAnsi="Arial" w:cs="Arial"/>
                <w:color w:val="000000"/>
                <w:sz w:val="20"/>
              </w:rPr>
              <w:t xml:space="preserve"> </w:t>
            </w:r>
            <w:r w:rsidRPr="00BF47F1">
              <w:rPr>
                <w:rFonts w:ascii="Arial" w:hAnsi="Arial" w:cs="Arial"/>
                <w:color w:val="000000"/>
                <w:sz w:val="20"/>
              </w:rPr>
              <w:t>о</w:t>
            </w:r>
            <w:r w:rsidRPr="00BF47F1">
              <w:rPr>
                <w:rFonts w:ascii="Arial" w:hAnsi="Arial" w:cs="Arial"/>
                <w:color w:val="000000"/>
                <w:sz w:val="20"/>
              </w:rPr>
              <w:t>б</w:t>
            </w:r>
            <w:r w:rsidRPr="00BF47F1">
              <w:rPr>
                <w:rFonts w:ascii="Arial" w:hAnsi="Arial" w:cs="Arial"/>
                <w:color w:val="000000"/>
                <w:sz w:val="20"/>
              </w:rPr>
              <w:t>ласти</w:t>
            </w:r>
            <w:r w:rsidR="005D518E" w:rsidRPr="00BF47F1">
              <w:rPr>
                <w:rFonts w:ascii="Arial" w:hAnsi="Arial" w:cs="Arial"/>
                <w:color w:val="000000"/>
                <w:sz w:val="20"/>
              </w:rPr>
              <w:t xml:space="preserve"> </w:t>
            </w:r>
            <w:r w:rsidRPr="00BF47F1">
              <w:rPr>
                <w:rFonts w:ascii="Arial" w:hAnsi="Arial" w:cs="Arial"/>
                <w:color w:val="000000"/>
                <w:sz w:val="20"/>
              </w:rPr>
              <w:t>обеспечения</w:t>
            </w:r>
            <w:r w:rsidR="005D518E" w:rsidRPr="00BF47F1">
              <w:rPr>
                <w:rFonts w:ascii="Arial" w:hAnsi="Arial" w:cs="Arial"/>
                <w:color w:val="000000"/>
                <w:sz w:val="20"/>
              </w:rPr>
              <w:t xml:space="preserve"> </w:t>
            </w:r>
            <w:r w:rsidRPr="00BF47F1">
              <w:rPr>
                <w:rFonts w:ascii="Arial" w:hAnsi="Arial" w:cs="Arial"/>
                <w:color w:val="000000"/>
                <w:sz w:val="20"/>
              </w:rPr>
              <w:t>санитарно-эпидемиологического</w:t>
            </w:r>
            <w:r w:rsidR="005D518E" w:rsidRPr="00BF47F1">
              <w:rPr>
                <w:rFonts w:ascii="Arial" w:hAnsi="Arial" w:cs="Arial"/>
                <w:color w:val="000000"/>
                <w:sz w:val="20"/>
              </w:rPr>
              <w:t xml:space="preserve"> </w:t>
            </w:r>
            <w:r w:rsidRPr="00BF47F1">
              <w:rPr>
                <w:rFonts w:ascii="Arial" w:hAnsi="Arial" w:cs="Arial"/>
                <w:color w:val="000000"/>
                <w:sz w:val="20"/>
              </w:rPr>
              <w:t>благополучия</w:t>
            </w:r>
            <w:r w:rsidR="005D518E" w:rsidRPr="00BF47F1">
              <w:rPr>
                <w:rFonts w:ascii="Arial" w:hAnsi="Arial" w:cs="Arial"/>
                <w:color w:val="000000"/>
                <w:sz w:val="20"/>
              </w:rPr>
              <w:t xml:space="preserve"> </w:t>
            </w:r>
            <w:r w:rsidRPr="00BF47F1">
              <w:rPr>
                <w:rFonts w:ascii="Arial" w:hAnsi="Arial" w:cs="Arial"/>
                <w:color w:val="000000"/>
                <w:sz w:val="20"/>
              </w:rPr>
              <w:t>человека</w:t>
            </w:r>
            <w:r w:rsidR="005D518E" w:rsidRPr="00BF47F1">
              <w:rPr>
                <w:rFonts w:ascii="Arial" w:hAnsi="Arial" w:cs="Arial"/>
                <w:color w:val="000000"/>
                <w:sz w:val="20"/>
              </w:rPr>
              <w:t xml:space="preserve"> </w:t>
            </w:r>
            <w:r w:rsidRPr="00BF47F1">
              <w:rPr>
                <w:rFonts w:ascii="Arial" w:hAnsi="Arial" w:cs="Arial"/>
                <w:color w:val="000000"/>
                <w:sz w:val="20"/>
              </w:rPr>
              <w:t>и</w:t>
            </w:r>
            <w:r w:rsidR="005D518E" w:rsidRPr="00BF47F1">
              <w:rPr>
                <w:rFonts w:ascii="Arial" w:hAnsi="Arial" w:cs="Arial"/>
                <w:color w:val="000000"/>
                <w:sz w:val="20"/>
              </w:rPr>
              <w:t xml:space="preserve"> </w:t>
            </w:r>
            <w:r w:rsidRPr="00BF47F1">
              <w:rPr>
                <w:rFonts w:ascii="Arial" w:hAnsi="Arial" w:cs="Arial"/>
                <w:color w:val="000000"/>
                <w:sz w:val="20"/>
              </w:rPr>
              <w:t>з</w:t>
            </w:r>
            <w:r w:rsidRPr="00BF47F1">
              <w:rPr>
                <w:rFonts w:ascii="Arial" w:hAnsi="Arial" w:cs="Arial"/>
                <w:color w:val="000000"/>
                <w:sz w:val="20"/>
              </w:rPr>
              <w:t>а</w:t>
            </w:r>
            <w:r w:rsidRPr="00BF47F1">
              <w:rPr>
                <w:rFonts w:ascii="Arial" w:hAnsi="Arial" w:cs="Arial"/>
                <w:color w:val="000000"/>
                <w:sz w:val="20"/>
              </w:rPr>
              <w:t>конодательства</w:t>
            </w:r>
            <w:r w:rsidR="005D518E" w:rsidRPr="00BF47F1">
              <w:rPr>
                <w:rFonts w:ascii="Arial" w:hAnsi="Arial" w:cs="Arial"/>
                <w:color w:val="000000"/>
                <w:sz w:val="20"/>
              </w:rPr>
              <w:t xml:space="preserve"> </w:t>
            </w:r>
            <w:r w:rsidRPr="00BF47F1">
              <w:rPr>
                <w:rFonts w:ascii="Arial" w:hAnsi="Arial" w:cs="Arial"/>
                <w:color w:val="000000"/>
                <w:sz w:val="20"/>
              </w:rPr>
              <w:t>в</w:t>
            </w:r>
            <w:r w:rsidR="005D518E" w:rsidRPr="00BF47F1">
              <w:rPr>
                <w:rFonts w:ascii="Arial" w:hAnsi="Arial" w:cs="Arial"/>
                <w:color w:val="000000"/>
                <w:sz w:val="20"/>
              </w:rPr>
              <w:t xml:space="preserve"> </w:t>
            </w:r>
            <w:r w:rsidRPr="00BF47F1">
              <w:rPr>
                <w:rFonts w:ascii="Arial" w:hAnsi="Arial" w:cs="Arial"/>
                <w:color w:val="000000"/>
                <w:sz w:val="20"/>
              </w:rPr>
              <w:t>сфере</w:t>
            </w:r>
            <w:r w:rsidR="005D518E" w:rsidRPr="00BF47F1">
              <w:rPr>
                <w:rFonts w:ascii="Arial" w:hAnsi="Arial" w:cs="Arial"/>
                <w:color w:val="000000"/>
                <w:sz w:val="20"/>
              </w:rPr>
              <w:t xml:space="preserve"> </w:t>
            </w:r>
            <w:r w:rsidRPr="00BF47F1">
              <w:rPr>
                <w:rFonts w:ascii="Arial" w:hAnsi="Arial" w:cs="Arial"/>
                <w:color w:val="000000"/>
                <w:sz w:val="20"/>
              </w:rPr>
              <w:t>защиты</w:t>
            </w:r>
            <w:r w:rsidR="005D518E" w:rsidRPr="00BF47F1">
              <w:rPr>
                <w:rFonts w:ascii="Arial" w:hAnsi="Arial" w:cs="Arial"/>
                <w:color w:val="000000"/>
                <w:sz w:val="20"/>
              </w:rPr>
              <w:t xml:space="preserve"> </w:t>
            </w:r>
            <w:r w:rsidRPr="00BF47F1">
              <w:rPr>
                <w:rFonts w:ascii="Arial" w:hAnsi="Arial" w:cs="Arial"/>
                <w:color w:val="000000"/>
                <w:sz w:val="20"/>
              </w:rPr>
              <w:t>прав</w:t>
            </w:r>
            <w:r w:rsidR="005D518E" w:rsidRPr="00BF47F1">
              <w:rPr>
                <w:rFonts w:ascii="Arial" w:hAnsi="Arial" w:cs="Arial"/>
                <w:color w:val="000000"/>
                <w:sz w:val="20"/>
              </w:rPr>
              <w:t xml:space="preserve"> </w:t>
            </w:r>
            <w:r w:rsidRPr="00BF47F1">
              <w:rPr>
                <w:rFonts w:ascii="Arial" w:hAnsi="Arial" w:cs="Arial"/>
                <w:color w:val="000000"/>
                <w:sz w:val="20"/>
              </w:rPr>
              <w:t>потреб</w:t>
            </w:r>
            <w:r w:rsidRPr="00BF47F1">
              <w:rPr>
                <w:rFonts w:ascii="Arial" w:hAnsi="Arial" w:cs="Arial"/>
                <w:color w:val="000000"/>
                <w:sz w:val="20"/>
              </w:rPr>
              <w:t>и</w:t>
            </w:r>
            <w:r w:rsidRPr="00BF47F1">
              <w:rPr>
                <w:rFonts w:ascii="Arial" w:hAnsi="Arial" w:cs="Arial"/>
                <w:color w:val="000000"/>
                <w:sz w:val="20"/>
              </w:rPr>
              <w:t>телей</w:t>
            </w:r>
          </w:p>
        </w:tc>
        <w:tc>
          <w:tcPr>
            <w:tcW w:w="508"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188</w:t>
            </w:r>
          </w:p>
        </w:tc>
        <w:tc>
          <w:tcPr>
            <w:tcW w:w="1398" w:type="pct"/>
            <w:gridSpan w:val="2"/>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1</w:t>
            </w:r>
            <w:r w:rsidR="005D518E" w:rsidRPr="00BF47F1">
              <w:rPr>
                <w:rFonts w:ascii="Arial" w:hAnsi="Arial" w:cs="Arial"/>
                <w:color w:val="000000"/>
                <w:sz w:val="20"/>
              </w:rPr>
              <w:t xml:space="preserve"> </w:t>
            </w:r>
            <w:r w:rsidRPr="00BF47F1">
              <w:rPr>
                <w:rFonts w:ascii="Arial" w:hAnsi="Arial" w:cs="Arial"/>
                <w:color w:val="000000"/>
                <w:sz w:val="20"/>
              </w:rPr>
              <w:t>16</w:t>
            </w:r>
            <w:r w:rsidR="005D518E" w:rsidRPr="00BF47F1">
              <w:rPr>
                <w:rFonts w:ascii="Arial" w:hAnsi="Arial" w:cs="Arial"/>
                <w:color w:val="000000"/>
                <w:sz w:val="20"/>
              </w:rPr>
              <w:t xml:space="preserve"> </w:t>
            </w:r>
            <w:r w:rsidRPr="00BF47F1">
              <w:rPr>
                <w:rFonts w:ascii="Arial" w:hAnsi="Arial" w:cs="Arial"/>
                <w:color w:val="000000"/>
                <w:sz w:val="20"/>
              </w:rPr>
              <w:t>28000</w:t>
            </w:r>
            <w:r w:rsidR="005D518E" w:rsidRPr="00BF47F1">
              <w:rPr>
                <w:rFonts w:ascii="Arial" w:hAnsi="Arial" w:cs="Arial"/>
                <w:color w:val="000000"/>
                <w:sz w:val="20"/>
              </w:rPr>
              <w:t xml:space="preserve"> </w:t>
            </w:r>
            <w:r w:rsidRPr="00BF47F1">
              <w:rPr>
                <w:rFonts w:ascii="Arial" w:hAnsi="Arial" w:cs="Arial"/>
                <w:color w:val="000000"/>
                <w:sz w:val="20"/>
              </w:rPr>
              <w:t>01</w:t>
            </w:r>
            <w:r w:rsidR="005D518E" w:rsidRPr="00BF47F1">
              <w:rPr>
                <w:rFonts w:ascii="Arial" w:hAnsi="Arial" w:cs="Arial"/>
                <w:color w:val="000000"/>
                <w:sz w:val="20"/>
              </w:rPr>
              <w:t xml:space="preserve"> </w:t>
            </w:r>
            <w:r w:rsidRPr="00BF47F1">
              <w:rPr>
                <w:rFonts w:ascii="Arial" w:hAnsi="Arial" w:cs="Arial"/>
                <w:color w:val="000000"/>
                <w:sz w:val="20"/>
              </w:rPr>
              <w:t>0000</w:t>
            </w:r>
            <w:r w:rsidR="005D518E" w:rsidRPr="00BF47F1">
              <w:rPr>
                <w:rFonts w:ascii="Arial" w:hAnsi="Arial" w:cs="Arial"/>
                <w:color w:val="000000"/>
                <w:sz w:val="20"/>
              </w:rPr>
              <w:t xml:space="preserve"> </w:t>
            </w:r>
            <w:r w:rsidRPr="00BF47F1">
              <w:rPr>
                <w:rFonts w:ascii="Arial" w:hAnsi="Arial" w:cs="Arial"/>
                <w:color w:val="000000"/>
                <w:sz w:val="20"/>
              </w:rPr>
              <w:t>140</w:t>
            </w:r>
          </w:p>
        </w:tc>
        <w:tc>
          <w:tcPr>
            <w:tcW w:w="714"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4,5</w:t>
            </w:r>
          </w:p>
        </w:tc>
      </w:tr>
      <w:tr w:rsidR="00CB0CB6" w:rsidRPr="00BF47F1" w:rsidTr="00FA0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Pr>
        <w:tc>
          <w:tcPr>
            <w:tcW w:w="2380"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Прочие</w:t>
            </w:r>
            <w:r w:rsidR="005D518E" w:rsidRPr="00BF47F1">
              <w:rPr>
                <w:rFonts w:ascii="Arial" w:hAnsi="Arial" w:cs="Arial"/>
                <w:color w:val="000000"/>
                <w:sz w:val="20"/>
              </w:rPr>
              <w:t xml:space="preserve"> </w:t>
            </w:r>
            <w:r w:rsidRPr="00BF47F1">
              <w:rPr>
                <w:rFonts w:ascii="Arial" w:hAnsi="Arial" w:cs="Arial"/>
                <w:color w:val="000000"/>
                <w:sz w:val="20"/>
              </w:rPr>
              <w:t>денежные</w:t>
            </w:r>
            <w:r w:rsidR="005D518E" w:rsidRPr="00BF47F1">
              <w:rPr>
                <w:rFonts w:ascii="Arial" w:hAnsi="Arial" w:cs="Arial"/>
                <w:color w:val="000000"/>
                <w:sz w:val="20"/>
              </w:rPr>
              <w:t xml:space="preserve"> </w:t>
            </w:r>
            <w:r w:rsidRPr="00BF47F1">
              <w:rPr>
                <w:rFonts w:ascii="Arial" w:hAnsi="Arial" w:cs="Arial"/>
                <w:color w:val="000000"/>
                <w:sz w:val="20"/>
              </w:rPr>
              <w:t>взыскания</w:t>
            </w:r>
            <w:r w:rsidR="005D518E" w:rsidRPr="00BF47F1">
              <w:rPr>
                <w:rFonts w:ascii="Arial" w:hAnsi="Arial" w:cs="Arial"/>
                <w:color w:val="000000"/>
                <w:sz w:val="20"/>
              </w:rPr>
              <w:t xml:space="preserve"> </w:t>
            </w:r>
            <w:r w:rsidRPr="00BF47F1">
              <w:rPr>
                <w:rFonts w:ascii="Arial" w:hAnsi="Arial" w:cs="Arial"/>
                <w:color w:val="000000"/>
                <w:sz w:val="20"/>
              </w:rPr>
              <w:t>(штрафы)</w:t>
            </w:r>
            <w:r w:rsidR="005D518E" w:rsidRPr="00BF47F1">
              <w:rPr>
                <w:rFonts w:ascii="Arial" w:hAnsi="Arial" w:cs="Arial"/>
                <w:color w:val="000000"/>
                <w:sz w:val="20"/>
              </w:rPr>
              <w:t xml:space="preserve"> </w:t>
            </w:r>
            <w:r w:rsidRPr="00BF47F1">
              <w:rPr>
                <w:rFonts w:ascii="Arial" w:hAnsi="Arial" w:cs="Arial"/>
                <w:color w:val="000000"/>
                <w:sz w:val="20"/>
              </w:rPr>
              <w:t>за</w:t>
            </w:r>
            <w:r w:rsidR="005D518E" w:rsidRPr="00BF47F1">
              <w:rPr>
                <w:rFonts w:ascii="Arial" w:hAnsi="Arial" w:cs="Arial"/>
                <w:color w:val="000000"/>
                <w:sz w:val="20"/>
              </w:rPr>
              <w:t xml:space="preserve"> </w:t>
            </w:r>
            <w:r w:rsidRPr="00BF47F1">
              <w:rPr>
                <w:rFonts w:ascii="Arial" w:hAnsi="Arial" w:cs="Arial"/>
                <w:color w:val="000000"/>
                <w:sz w:val="20"/>
              </w:rPr>
              <w:t>правонарушения</w:t>
            </w:r>
            <w:r w:rsidR="005D518E" w:rsidRPr="00BF47F1">
              <w:rPr>
                <w:rFonts w:ascii="Arial" w:hAnsi="Arial" w:cs="Arial"/>
                <w:color w:val="000000"/>
                <w:sz w:val="20"/>
              </w:rPr>
              <w:t xml:space="preserve"> </w:t>
            </w:r>
            <w:r w:rsidRPr="00BF47F1">
              <w:rPr>
                <w:rFonts w:ascii="Arial" w:hAnsi="Arial" w:cs="Arial"/>
                <w:color w:val="000000"/>
                <w:sz w:val="20"/>
              </w:rPr>
              <w:t>в</w:t>
            </w:r>
            <w:r w:rsidR="005D518E" w:rsidRPr="00BF47F1">
              <w:rPr>
                <w:rFonts w:ascii="Arial" w:hAnsi="Arial" w:cs="Arial"/>
                <w:color w:val="000000"/>
                <w:sz w:val="20"/>
              </w:rPr>
              <w:t xml:space="preserve"> </w:t>
            </w:r>
            <w:r w:rsidRPr="00BF47F1">
              <w:rPr>
                <w:rFonts w:ascii="Arial" w:hAnsi="Arial" w:cs="Arial"/>
                <w:color w:val="000000"/>
                <w:sz w:val="20"/>
              </w:rPr>
              <w:t>области</w:t>
            </w:r>
            <w:r w:rsidR="005D518E" w:rsidRPr="00BF47F1">
              <w:rPr>
                <w:rFonts w:ascii="Arial" w:hAnsi="Arial" w:cs="Arial"/>
                <w:color w:val="000000"/>
                <w:sz w:val="20"/>
              </w:rPr>
              <w:t xml:space="preserve"> </w:t>
            </w:r>
            <w:r w:rsidRPr="00BF47F1">
              <w:rPr>
                <w:rFonts w:ascii="Arial" w:hAnsi="Arial" w:cs="Arial"/>
                <w:color w:val="000000"/>
                <w:sz w:val="20"/>
              </w:rPr>
              <w:t>д</w:t>
            </w:r>
            <w:r w:rsidRPr="00BF47F1">
              <w:rPr>
                <w:rFonts w:ascii="Arial" w:hAnsi="Arial" w:cs="Arial"/>
                <w:color w:val="000000"/>
                <w:sz w:val="20"/>
              </w:rPr>
              <w:t>о</w:t>
            </w:r>
            <w:r w:rsidRPr="00BF47F1">
              <w:rPr>
                <w:rFonts w:ascii="Arial" w:hAnsi="Arial" w:cs="Arial"/>
                <w:color w:val="000000"/>
                <w:sz w:val="20"/>
              </w:rPr>
              <w:t>рожного</w:t>
            </w:r>
            <w:r w:rsidR="005D518E" w:rsidRPr="00BF47F1">
              <w:rPr>
                <w:rFonts w:ascii="Arial" w:hAnsi="Arial" w:cs="Arial"/>
                <w:color w:val="000000"/>
                <w:sz w:val="20"/>
              </w:rPr>
              <w:t xml:space="preserve"> </w:t>
            </w:r>
            <w:r w:rsidRPr="00BF47F1">
              <w:rPr>
                <w:rFonts w:ascii="Arial" w:hAnsi="Arial" w:cs="Arial"/>
                <w:color w:val="000000"/>
                <w:sz w:val="20"/>
              </w:rPr>
              <w:t>движ</w:t>
            </w:r>
            <w:r w:rsidRPr="00BF47F1">
              <w:rPr>
                <w:rFonts w:ascii="Arial" w:hAnsi="Arial" w:cs="Arial"/>
                <w:color w:val="000000"/>
                <w:sz w:val="20"/>
              </w:rPr>
              <w:t>е</w:t>
            </w:r>
            <w:r w:rsidRPr="00BF47F1">
              <w:rPr>
                <w:rFonts w:ascii="Arial" w:hAnsi="Arial" w:cs="Arial"/>
                <w:color w:val="000000"/>
                <w:sz w:val="20"/>
              </w:rPr>
              <w:t>ния</w:t>
            </w:r>
          </w:p>
        </w:tc>
        <w:tc>
          <w:tcPr>
            <w:tcW w:w="508"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188</w:t>
            </w:r>
          </w:p>
        </w:tc>
        <w:tc>
          <w:tcPr>
            <w:tcW w:w="1398" w:type="pct"/>
            <w:gridSpan w:val="2"/>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1</w:t>
            </w:r>
            <w:r w:rsidR="005D518E" w:rsidRPr="00BF47F1">
              <w:rPr>
                <w:rFonts w:ascii="Arial" w:hAnsi="Arial" w:cs="Arial"/>
                <w:color w:val="000000"/>
                <w:sz w:val="20"/>
              </w:rPr>
              <w:t xml:space="preserve"> </w:t>
            </w:r>
            <w:r w:rsidRPr="00BF47F1">
              <w:rPr>
                <w:rFonts w:ascii="Arial" w:hAnsi="Arial" w:cs="Arial"/>
                <w:color w:val="000000"/>
                <w:sz w:val="20"/>
              </w:rPr>
              <w:t>16</w:t>
            </w:r>
            <w:r w:rsidR="005D518E" w:rsidRPr="00BF47F1">
              <w:rPr>
                <w:rFonts w:ascii="Arial" w:hAnsi="Arial" w:cs="Arial"/>
                <w:color w:val="000000"/>
                <w:sz w:val="20"/>
              </w:rPr>
              <w:t xml:space="preserve"> </w:t>
            </w:r>
            <w:r w:rsidRPr="00BF47F1">
              <w:rPr>
                <w:rFonts w:ascii="Arial" w:hAnsi="Arial" w:cs="Arial"/>
                <w:color w:val="000000"/>
                <w:sz w:val="20"/>
              </w:rPr>
              <w:t>30030</w:t>
            </w:r>
            <w:r w:rsidR="005D518E" w:rsidRPr="00BF47F1">
              <w:rPr>
                <w:rFonts w:ascii="Arial" w:hAnsi="Arial" w:cs="Arial"/>
                <w:color w:val="000000"/>
                <w:sz w:val="20"/>
              </w:rPr>
              <w:t xml:space="preserve"> </w:t>
            </w:r>
            <w:r w:rsidRPr="00BF47F1">
              <w:rPr>
                <w:rFonts w:ascii="Arial" w:hAnsi="Arial" w:cs="Arial"/>
                <w:color w:val="000000"/>
                <w:sz w:val="20"/>
              </w:rPr>
              <w:t>01</w:t>
            </w:r>
            <w:r w:rsidR="005D518E" w:rsidRPr="00BF47F1">
              <w:rPr>
                <w:rFonts w:ascii="Arial" w:hAnsi="Arial" w:cs="Arial"/>
                <w:color w:val="000000"/>
                <w:sz w:val="20"/>
              </w:rPr>
              <w:t xml:space="preserve"> </w:t>
            </w:r>
            <w:r w:rsidRPr="00BF47F1">
              <w:rPr>
                <w:rFonts w:ascii="Arial" w:hAnsi="Arial" w:cs="Arial"/>
                <w:color w:val="000000"/>
                <w:sz w:val="20"/>
              </w:rPr>
              <w:t>0000</w:t>
            </w:r>
            <w:r w:rsidR="005D518E" w:rsidRPr="00BF47F1">
              <w:rPr>
                <w:rFonts w:ascii="Arial" w:hAnsi="Arial" w:cs="Arial"/>
                <w:color w:val="000000"/>
                <w:sz w:val="20"/>
              </w:rPr>
              <w:t xml:space="preserve"> </w:t>
            </w:r>
            <w:r w:rsidRPr="00BF47F1">
              <w:rPr>
                <w:rFonts w:ascii="Arial" w:hAnsi="Arial" w:cs="Arial"/>
                <w:color w:val="000000"/>
                <w:sz w:val="20"/>
              </w:rPr>
              <w:t>140</w:t>
            </w:r>
          </w:p>
        </w:tc>
        <w:tc>
          <w:tcPr>
            <w:tcW w:w="714"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488,0</w:t>
            </w:r>
          </w:p>
        </w:tc>
      </w:tr>
      <w:tr w:rsidR="00CB0CB6" w:rsidRPr="00BF47F1" w:rsidTr="00FA0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Pr>
        <w:tc>
          <w:tcPr>
            <w:tcW w:w="2380"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Денежные</w:t>
            </w:r>
            <w:r w:rsidR="005D518E" w:rsidRPr="00BF47F1">
              <w:rPr>
                <w:rFonts w:ascii="Arial" w:hAnsi="Arial" w:cs="Arial"/>
                <w:color w:val="000000"/>
                <w:sz w:val="20"/>
              </w:rPr>
              <w:t xml:space="preserve"> </w:t>
            </w:r>
            <w:r w:rsidRPr="00BF47F1">
              <w:rPr>
                <w:rFonts w:ascii="Arial" w:hAnsi="Arial" w:cs="Arial"/>
                <w:color w:val="000000"/>
                <w:sz w:val="20"/>
              </w:rPr>
              <w:t>взыскания</w:t>
            </w:r>
            <w:r w:rsidR="005D518E" w:rsidRPr="00BF47F1">
              <w:rPr>
                <w:rFonts w:ascii="Arial" w:hAnsi="Arial" w:cs="Arial"/>
                <w:color w:val="000000"/>
                <w:sz w:val="20"/>
              </w:rPr>
              <w:t xml:space="preserve"> </w:t>
            </w:r>
            <w:r w:rsidRPr="00BF47F1">
              <w:rPr>
                <w:rFonts w:ascii="Arial" w:hAnsi="Arial" w:cs="Arial"/>
                <w:color w:val="000000"/>
                <w:sz w:val="20"/>
              </w:rPr>
              <w:t>(штрафы)</w:t>
            </w:r>
            <w:r w:rsidR="005D518E" w:rsidRPr="00BF47F1">
              <w:rPr>
                <w:rFonts w:ascii="Arial" w:hAnsi="Arial" w:cs="Arial"/>
                <w:color w:val="000000"/>
                <w:sz w:val="20"/>
              </w:rPr>
              <w:t xml:space="preserve"> </w:t>
            </w:r>
            <w:r w:rsidRPr="00BF47F1">
              <w:rPr>
                <w:rFonts w:ascii="Arial" w:hAnsi="Arial" w:cs="Arial"/>
                <w:color w:val="000000"/>
                <w:sz w:val="20"/>
              </w:rPr>
              <w:t>за</w:t>
            </w:r>
            <w:r w:rsidR="005D518E" w:rsidRPr="00BF47F1">
              <w:rPr>
                <w:rFonts w:ascii="Arial" w:hAnsi="Arial" w:cs="Arial"/>
                <w:color w:val="000000"/>
                <w:sz w:val="20"/>
              </w:rPr>
              <w:t xml:space="preserve"> </w:t>
            </w:r>
            <w:r w:rsidRPr="00BF47F1">
              <w:rPr>
                <w:rFonts w:ascii="Arial" w:hAnsi="Arial" w:cs="Arial"/>
                <w:color w:val="000000"/>
                <w:sz w:val="20"/>
              </w:rPr>
              <w:t>нарушение</w:t>
            </w:r>
            <w:r w:rsidR="005D518E" w:rsidRPr="00BF47F1">
              <w:rPr>
                <w:rFonts w:ascii="Arial" w:hAnsi="Arial" w:cs="Arial"/>
                <w:color w:val="000000"/>
                <w:sz w:val="20"/>
              </w:rPr>
              <w:t xml:space="preserve"> </w:t>
            </w:r>
            <w:r w:rsidRPr="00BF47F1">
              <w:rPr>
                <w:rFonts w:ascii="Arial" w:hAnsi="Arial" w:cs="Arial"/>
                <w:color w:val="000000"/>
                <w:sz w:val="20"/>
              </w:rPr>
              <w:t>законодательства</w:t>
            </w:r>
            <w:r w:rsidR="005D518E" w:rsidRPr="00BF47F1">
              <w:rPr>
                <w:rFonts w:ascii="Arial" w:hAnsi="Arial" w:cs="Arial"/>
                <w:color w:val="000000"/>
                <w:sz w:val="20"/>
              </w:rPr>
              <w:t xml:space="preserve"> </w:t>
            </w:r>
            <w:r w:rsidRPr="00BF47F1">
              <w:rPr>
                <w:rFonts w:ascii="Arial" w:hAnsi="Arial" w:cs="Arial"/>
                <w:color w:val="000000"/>
                <w:sz w:val="20"/>
              </w:rPr>
              <w:t>Ро</w:t>
            </w:r>
            <w:r w:rsidRPr="00BF47F1">
              <w:rPr>
                <w:rFonts w:ascii="Arial" w:hAnsi="Arial" w:cs="Arial"/>
                <w:color w:val="000000"/>
                <w:sz w:val="20"/>
              </w:rPr>
              <w:t>с</w:t>
            </w:r>
            <w:r w:rsidRPr="00BF47F1">
              <w:rPr>
                <w:rFonts w:ascii="Arial" w:hAnsi="Arial" w:cs="Arial"/>
                <w:color w:val="000000"/>
                <w:sz w:val="20"/>
              </w:rPr>
              <w:t>сийской</w:t>
            </w:r>
            <w:r w:rsidR="005D518E" w:rsidRPr="00BF47F1">
              <w:rPr>
                <w:rFonts w:ascii="Arial" w:hAnsi="Arial" w:cs="Arial"/>
                <w:color w:val="000000"/>
                <w:sz w:val="20"/>
              </w:rPr>
              <w:t xml:space="preserve"> </w:t>
            </w:r>
            <w:r w:rsidRPr="00BF47F1">
              <w:rPr>
                <w:rFonts w:ascii="Arial" w:hAnsi="Arial" w:cs="Arial"/>
                <w:color w:val="000000"/>
                <w:sz w:val="20"/>
              </w:rPr>
              <w:t>Федерации</w:t>
            </w:r>
            <w:r w:rsidR="005D518E" w:rsidRPr="00BF47F1">
              <w:rPr>
                <w:rFonts w:ascii="Arial" w:hAnsi="Arial" w:cs="Arial"/>
                <w:color w:val="000000"/>
                <w:sz w:val="20"/>
              </w:rPr>
              <w:t xml:space="preserve"> </w:t>
            </w:r>
            <w:r w:rsidRPr="00BF47F1">
              <w:rPr>
                <w:rFonts w:ascii="Arial" w:hAnsi="Arial" w:cs="Arial"/>
                <w:color w:val="000000"/>
                <w:sz w:val="20"/>
              </w:rPr>
              <w:t>об</w:t>
            </w:r>
            <w:r w:rsidR="005D518E" w:rsidRPr="00BF47F1">
              <w:rPr>
                <w:rFonts w:ascii="Arial" w:hAnsi="Arial" w:cs="Arial"/>
                <w:color w:val="000000"/>
                <w:sz w:val="20"/>
              </w:rPr>
              <w:t xml:space="preserve"> </w:t>
            </w:r>
            <w:r w:rsidRPr="00BF47F1">
              <w:rPr>
                <w:rFonts w:ascii="Arial" w:hAnsi="Arial" w:cs="Arial"/>
                <w:color w:val="000000"/>
                <w:sz w:val="20"/>
              </w:rPr>
              <w:t>административных</w:t>
            </w:r>
            <w:r w:rsidR="005D518E" w:rsidRPr="00BF47F1">
              <w:rPr>
                <w:rFonts w:ascii="Arial" w:hAnsi="Arial" w:cs="Arial"/>
                <w:color w:val="000000"/>
                <w:sz w:val="20"/>
              </w:rPr>
              <w:t xml:space="preserve"> </w:t>
            </w:r>
            <w:r w:rsidRPr="00BF47F1">
              <w:rPr>
                <w:rFonts w:ascii="Arial" w:hAnsi="Arial" w:cs="Arial"/>
                <w:color w:val="000000"/>
                <w:sz w:val="20"/>
              </w:rPr>
              <w:t>правонарушениях,</w:t>
            </w:r>
            <w:r w:rsidR="005D518E" w:rsidRPr="00BF47F1">
              <w:rPr>
                <w:rFonts w:ascii="Arial" w:hAnsi="Arial" w:cs="Arial"/>
                <w:color w:val="000000"/>
                <w:sz w:val="20"/>
              </w:rPr>
              <w:t xml:space="preserve"> </w:t>
            </w:r>
            <w:r w:rsidRPr="00BF47F1">
              <w:rPr>
                <w:rFonts w:ascii="Arial" w:hAnsi="Arial" w:cs="Arial"/>
                <w:color w:val="000000"/>
                <w:sz w:val="20"/>
              </w:rPr>
              <w:t>предусмотренные</w:t>
            </w:r>
            <w:r w:rsidR="005D518E" w:rsidRPr="00BF47F1">
              <w:rPr>
                <w:rFonts w:ascii="Arial" w:hAnsi="Arial" w:cs="Arial"/>
                <w:color w:val="000000"/>
                <w:sz w:val="20"/>
              </w:rPr>
              <w:t xml:space="preserve"> </w:t>
            </w:r>
            <w:r w:rsidRPr="00BF47F1">
              <w:rPr>
                <w:rFonts w:ascii="Arial" w:hAnsi="Arial" w:cs="Arial"/>
                <w:color w:val="000000"/>
                <w:sz w:val="20"/>
              </w:rPr>
              <w:t>статьей</w:t>
            </w:r>
            <w:r w:rsidR="005D518E" w:rsidRPr="00BF47F1">
              <w:rPr>
                <w:rFonts w:ascii="Arial" w:hAnsi="Arial" w:cs="Arial"/>
                <w:color w:val="000000"/>
                <w:sz w:val="20"/>
              </w:rPr>
              <w:t xml:space="preserve"> </w:t>
            </w:r>
            <w:r w:rsidRPr="00BF47F1">
              <w:rPr>
                <w:rFonts w:ascii="Arial" w:hAnsi="Arial" w:cs="Arial"/>
                <w:color w:val="000000"/>
                <w:sz w:val="20"/>
              </w:rPr>
              <w:t>20.25</w:t>
            </w:r>
            <w:r w:rsidR="005D518E" w:rsidRPr="00BF47F1">
              <w:rPr>
                <w:rFonts w:ascii="Arial" w:hAnsi="Arial" w:cs="Arial"/>
                <w:color w:val="000000"/>
                <w:sz w:val="20"/>
              </w:rPr>
              <w:t xml:space="preserve"> </w:t>
            </w:r>
            <w:r w:rsidRPr="00BF47F1">
              <w:rPr>
                <w:rFonts w:ascii="Arial" w:hAnsi="Arial" w:cs="Arial"/>
                <w:color w:val="000000"/>
                <w:sz w:val="20"/>
              </w:rPr>
              <w:t>Кодекса</w:t>
            </w:r>
            <w:r w:rsidR="005D518E" w:rsidRPr="00BF47F1">
              <w:rPr>
                <w:rFonts w:ascii="Arial" w:hAnsi="Arial" w:cs="Arial"/>
                <w:color w:val="000000"/>
                <w:sz w:val="20"/>
              </w:rPr>
              <w:t xml:space="preserve"> </w:t>
            </w:r>
            <w:r w:rsidRPr="00BF47F1">
              <w:rPr>
                <w:rFonts w:ascii="Arial" w:hAnsi="Arial" w:cs="Arial"/>
                <w:color w:val="000000"/>
                <w:sz w:val="20"/>
              </w:rPr>
              <w:t>Российской</w:t>
            </w:r>
            <w:r w:rsidR="005D518E" w:rsidRPr="00BF47F1">
              <w:rPr>
                <w:rFonts w:ascii="Arial" w:hAnsi="Arial" w:cs="Arial"/>
                <w:color w:val="000000"/>
                <w:sz w:val="20"/>
              </w:rPr>
              <w:t xml:space="preserve"> </w:t>
            </w:r>
            <w:r w:rsidRPr="00BF47F1">
              <w:rPr>
                <w:rFonts w:ascii="Arial" w:hAnsi="Arial" w:cs="Arial"/>
                <w:color w:val="000000"/>
                <w:sz w:val="20"/>
              </w:rPr>
              <w:t>Федерации</w:t>
            </w:r>
            <w:r w:rsidR="005D518E" w:rsidRPr="00BF47F1">
              <w:rPr>
                <w:rFonts w:ascii="Arial" w:hAnsi="Arial" w:cs="Arial"/>
                <w:color w:val="000000"/>
                <w:sz w:val="20"/>
              </w:rPr>
              <w:t xml:space="preserve"> </w:t>
            </w:r>
            <w:r w:rsidRPr="00BF47F1">
              <w:rPr>
                <w:rFonts w:ascii="Arial" w:hAnsi="Arial" w:cs="Arial"/>
                <w:color w:val="000000"/>
                <w:sz w:val="20"/>
              </w:rPr>
              <w:t>об</w:t>
            </w:r>
            <w:r w:rsidR="005D518E" w:rsidRPr="00BF47F1">
              <w:rPr>
                <w:rFonts w:ascii="Arial" w:hAnsi="Arial" w:cs="Arial"/>
                <w:color w:val="000000"/>
                <w:sz w:val="20"/>
              </w:rPr>
              <w:t xml:space="preserve"> </w:t>
            </w:r>
            <w:r w:rsidRPr="00BF47F1">
              <w:rPr>
                <w:rFonts w:ascii="Arial" w:hAnsi="Arial" w:cs="Arial"/>
                <w:color w:val="000000"/>
                <w:sz w:val="20"/>
              </w:rPr>
              <w:t>административных</w:t>
            </w:r>
            <w:r w:rsidR="005D518E" w:rsidRPr="00BF47F1">
              <w:rPr>
                <w:rFonts w:ascii="Arial" w:hAnsi="Arial" w:cs="Arial"/>
                <w:color w:val="000000"/>
                <w:sz w:val="20"/>
              </w:rPr>
              <w:t xml:space="preserve"> </w:t>
            </w:r>
            <w:r w:rsidRPr="00BF47F1">
              <w:rPr>
                <w:rFonts w:ascii="Arial" w:hAnsi="Arial" w:cs="Arial"/>
                <w:color w:val="000000"/>
                <w:sz w:val="20"/>
              </w:rPr>
              <w:t>прав</w:t>
            </w:r>
            <w:r w:rsidRPr="00BF47F1">
              <w:rPr>
                <w:rFonts w:ascii="Arial" w:hAnsi="Arial" w:cs="Arial"/>
                <w:color w:val="000000"/>
                <w:sz w:val="20"/>
              </w:rPr>
              <w:t>о</w:t>
            </w:r>
            <w:r w:rsidRPr="00BF47F1">
              <w:rPr>
                <w:rFonts w:ascii="Arial" w:hAnsi="Arial" w:cs="Arial"/>
                <w:color w:val="000000"/>
                <w:sz w:val="20"/>
              </w:rPr>
              <w:t>наруш</w:t>
            </w:r>
            <w:r w:rsidRPr="00BF47F1">
              <w:rPr>
                <w:rFonts w:ascii="Arial" w:hAnsi="Arial" w:cs="Arial"/>
                <w:color w:val="000000"/>
                <w:sz w:val="20"/>
              </w:rPr>
              <w:t>е</w:t>
            </w:r>
            <w:r w:rsidRPr="00BF47F1">
              <w:rPr>
                <w:rFonts w:ascii="Arial" w:hAnsi="Arial" w:cs="Arial"/>
                <w:color w:val="000000"/>
                <w:sz w:val="20"/>
              </w:rPr>
              <w:t>ниях</w:t>
            </w:r>
          </w:p>
        </w:tc>
        <w:tc>
          <w:tcPr>
            <w:tcW w:w="508"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188</w:t>
            </w:r>
          </w:p>
        </w:tc>
        <w:tc>
          <w:tcPr>
            <w:tcW w:w="1398" w:type="pct"/>
            <w:gridSpan w:val="2"/>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1</w:t>
            </w:r>
            <w:r w:rsidR="005D518E" w:rsidRPr="00BF47F1">
              <w:rPr>
                <w:rFonts w:ascii="Arial" w:hAnsi="Arial" w:cs="Arial"/>
                <w:color w:val="000000"/>
                <w:sz w:val="20"/>
              </w:rPr>
              <w:t xml:space="preserve"> </w:t>
            </w:r>
            <w:r w:rsidRPr="00BF47F1">
              <w:rPr>
                <w:rFonts w:ascii="Arial" w:hAnsi="Arial" w:cs="Arial"/>
                <w:color w:val="000000"/>
                <w:sz w:val="20"/>
              </w:rPr>
              <w:t>16</w:t>
            </w:r>
            <w:r w:rsidR="005D518E" w:rsidRPr="00BF47F1">
              <w:rPr>
                <w:rFonts w:ascii="Arial" w:hAnsi="Arial" w:cs="Arial"/>
                <w:color w:val="000000"/>
                <w:sz w:val="20"/>
              </w:rPr>
              <w:t xml:space="preserve"> </w:t>
            </w:r>
            <w:r w:rsidRPr="00BF47F1">
              <w:rPr>
                <w:rFonts w:ascii="Arial" w:hAnsi="Arial" w:cs="Arial"/>
                <w:color w:val="000000"/>
                <w:sz w:val="20"/>
              </w:rPr>
              <w:t>43000</w:t>
            </w:r>
            <w:r w:rsidR="005D518E" w:rsidRPr="00BF47F1">
              <w:rPr>
                <w:rFonts w:ascii="Arial" w:hAnsi="Arial" w:cs="Arial"/>
                <w:color w:val="000000"/>
                <w:sz w:val="20"/>
              </w:rPr>
              <w:t xml:space="preserve"> </w:t>
            </w:r>
            <w:r w:rsidRPr="00BF47F1">
              <w:rPr>
                <w:rFonts w:ascii="Arial" w:hAnsi="Arial" w:cs="Arial"/>
                <w:color w:val="000000"/>
                <w:sz w:val="20"/>
              </w:rPr>
              <w:t>01</w:t>
            </w:r>
            <w:r w:rsidR="005D518E" w:rsidRPr="00BF47F1">
              <w:rPr>
                <w:rFonts w:ascii="Arial" w:hAnsi="Arial" w:cs="Arial"/>
                <w:color w:val="000000"/>
                <w:sz w:val="20"/>
              </w:rPr>
              <w:t xml:space="preserve"> </w:t>
            </w:r>
            <w:r w:rsidRPr="00BF47F1">
              <w:rPr>
                <w:rFonts w:ascii="Arial" w:hAnsi="Arial" w:cs="Arial"/>
                <w:color w:val="000000"/>
                <w:sz w:val="20"/>
              </w:rPr>
              <w:t>0000</w:t>
            </w:r>
            <w:r w:rsidR="005D518E" w:rsidRPr="00BF47F1">
              <w:rPr>
                <w:rFonts w:ascii="Arial" w:hAnsi="Arial" w:cs="Arial"/>
                <w:color w:val="000000"/>
                <w:sz w:val="20"/>
              </w:rPr>
              <w:t xml:space="preserve"> </w:t>
            </w:r>
            <w:r w:rsidRPr="00BF47F1">
              <w:rPr>
                <w:rFonts w:ascii="Arial" w:hAnsi="Arial" w:cs="Arial"/>
                <w:color w:val="000000"/>
                <w:sz w:val="20"/>
              </w:rPr>
              <w:t>140</w:t>
            </w:r>
          </w:p>
        </w:tc>
        <w:tc>
          <w:tcPr>
            <w:tcW w:w="714"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175,7</w:t>
            </w:r>
          </w:p>
        </w:tc>
      </w:tr>
      <w:tr w:rsidR="00CB0CB6" w:rsidRPr="00BF47F1" w:rsidTr="00FA0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Pr>
        <w:tc>
          <w:tcPr>
            <w:tcW w:w="2380"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Прочие</w:t>
            </w:r>
            <w:r w:rsidR="005D518E" w:rsidRPr="00BF47F1">
              <w:rPr>
                <w:rFonts w:ascii="Arial" w:hAnsi="Arial" w:cs="Arial"/>
                <w:color w:val="000000"/>
                <w:sz w:val="20"/>
              </w:rPr>
              <w:t xml:space="preserve"> </w:t>
            </w:r>
            <w:r w:rsidRPr="00BF47F1">
              <w:rPr>
                <w:rFonts w:ascii="Arial" w:hAnsi="Arial" w:cs="Arial"/>
                <w:color w:val="000000"/>
                <w:sz w:val="20"/>
              </w:rPr>
              <w:t>поступления</w:t>
            </w:r>
            <w:r w:rsidR="005D518E" w:rsidRPr="00BF47F1">
              <w:rPr>
                <w:rFonts w:ascii="Arial" w:hAnsi="Arial" w:cs="Arial"/>
                <w:color w:val="000000"/>
                <w:sz w:val="20"/>
              </w:rPr>
              <w:t xml:space="preserve"> </w:t>
            </w:r>
            <w:r w:rsidRPr="00BF47F1">
              <w:rPr>
                <w:rFonts w:ascii="Arial" w:hAnsi="Arial" w:cs="Arial"/>
                <w:color w:val="000000"/>
                <w:sz w:val="20"/>
              </w:rPr>
              <w:t>от</w:t>
            </w:r>
            <w:r w:rsidR="005D518E" w:rsidRPr="00BF47F1">
              <w:rPr>
                <w:rFonts w:ascii="Arial" w:hAnsi="Arial" w:cs="Arial"/>
                <w:color w:val="000000"/>
                <w:sz w:val="20"/>
              </w:rPr>
              <w:t xml:space="preserve"> </w:t>
            </w:r>
            <w:r w:rsidRPr="00BF47F1">
              <w:rPr>
                <w:rFonts w:ascii="Arial" w:hAnsi="Arial" w:cs="Arial"/>
                <w:color w:val="000000"/>
                <w:sz w:val="20"/>
              </w:rPr>
              <w:t>денежных</w:t>
            </w:r>
            <w:r w:rsidR="005D518E" w:rsidRPr="00BF47F1">
              <w:rPr>
                <w:rFonts w:ascii="Arial" w:hAnsi="Arial" w:cs="Arial"/>
                <w:color w:val="000000"/>
                <w:sz w:val="20"/>
              </w:rPr>
              <w:t xml:space="preserve"> </w:t>
            </w:r>
            <w:r w:rsidRPr="00BF47F1">
              <w:rPr>
                <w:rFonts w:ascii="Arial" w:hAnsi="Arial" w:cs="Arial"/>
                <w:color w:val="000000"/>
                <w:sz w:val="20"/>
              </w:rPr>
              <w:t>взысканий</w:t>
            </w:r>
            <w:r w:rsidR="005D518E" w:rsidRPr="00BF47F1">
              <w:rPr>
                <w:rFonts w:ascii="Arial" w:hAnsi="Arial" w:cs="Arial"/>
                <w:color w:val="000000"/>
                <w:sz w:val="20"/>
              </w:rPr>
              <w:t xml:space="preserve"> </w:t>
            </w:r>
            <w:r w:rsidRPr="00BF47F1">
              <w:rPr>
                <w:rFonts w:ascii="Arial" w:hAnsi="Arial" w:cs="Arial"/>
                <w:color w:val="000000"/>
                <w:sz w:val="20"/>
              </w:rPr>
              <w:t>(штрафов)</w:t>
            </w:r>
            <w:r w:rsidR="005D518E" w:rsidRPr="00BF47F1">
              <w:rPr>
                <w:rFonts w:ascii="Arial" w:hAnsi="Arial" w:cs="Arial"/>
                <w:color w:val="000000"/>
                <w:sz w:val="20"/>
              </w:rPr>
              <w:t xml:space="preserve"> </w:t>
            </w:r>
            <w:r w:rsidRPr="00BF47F1">
              <w:rPr>
                <w:rFonts w:ascii="Arial" w:hAnsi="Arial" w:cs="Arial"/>
                <w:color w:val="000000"/>
                <w:sz w:val="20"/>
              </w:rPr>
              <w:t>и</w:t>
            </w:r>
            <w:r w:rsidR="005D518E" w:rsidRPr="00BF47F1">
              <w:rPr>
                <w:rFonts w:ascii="Arial" w:hAnsi="Arial" w:cs="Arial"/>
                <w:color w:val="000000"/>
                <w:sz w:val="20"/>
              </w:rPr>
              <w:t xml:space="preserve"> </w:t>
            </w:r>
            <w:r w:rsidRPr="00BF47F1">
              <w:rPr>
                <w:rFonts w:ascii="Arial" w:hAnsi="Arial" w:cs="Arial"/>
                <w:color w:val="000000"/>
                <w:sz w:val="20"/>
              </w:rPr>
              <w:t>иных</w:t>
            </w:r>
            <w:r w:rsidR="005D518E" w:rsidRPr="00BF47F1">
              <w:rPr>
                <w:rFonts w:ascii="Arial" w:hAnsi="Arial" w:cs="Arial"/>
                <w:color w:val="000000"/>
                <w:sz w:val="20"/>
              </w:rPr>
              <w:t xml:space="preserve"> </w:t>
            </w:r>
            <w:r w:rsidRPr="00BF47F1">
              <w:rPr>
                <w:rFonts w:ascii="Arial" w:hAnsi="Arial" w:cs="Arial"/>
                <w:color w:val="000000"/>
                <w:sz w:val="20"/>
              </w:rPr>
              <w:t>сумм</w:t>
            </w:r>
            <w:r w:rsidR="005D518E" w:rsidRPr="00BF47F1">
              <w:rPr>
                <w:rFonts w:ascii="Arial" w:hAnsi="Arial" w:cs="Arial"/>
                <w:color w:val="000000"/>
                <w:sz w:val="20"/>
              </w:rPr>
              <w:t xml:space="preserve"> </w:t>
            </w:r>
            <w:r w:rsidRPr="00BF47F1">
              <w:rPr>
                <w:rFonts w:ascii="Arial" w:hAnsi="Arial" w:cs="Arial"/>
                <w:color w:val="000000"/>
                <w:sz w:val="20"/>
              </w:rPr>
              <w:t>в</w:t>
            </w:r>
            <w:r w:rsidR="005D518E" w:rsidRPr="00BF47F1">
              <w:rPr>
                <w:rFonts w:ascii="Arial" w:hAnsi="Arial" w:cs="Arial"/>
                <w:color w:val="000000"/>
                <w:sz w:val="20"/>
              </w:rPr>
              <w:t xml:space="preserve"> </w:t>
            </w:r>
            <w:r w:rsidRPr="00BF47F1">
              <w:rPr>
                <w:rFonts w:ascii="Arial" w:hAnsi="Arial" w:cs="Arial"/>
                <w:color w:val="000000"/>
                <w:sz w:val="20"/>
              </w:rPr>
              <w:t>во</w:t>
            </w:r>
            <w:r w:rsidRPr="00BF47F1">
              <w:rPr>
                <w:rFonts w:ascii="Arial" w:hAnsi="Arial" w:cs="Arial"/>
                <w:color w:val="000000"/>
                <w:sz w:val="20"/>
              </w:rPr>
              <w:t>з</w:t>
            </w:r>
            <w:r w:rsidRPr="00BF47F1">
              <w:rPr>
                <w:rFonts w:ascii="Arial" w:hAnsi="Arial" w:cs="Arial"/>
                <w:color w:val="000000"/>
                <w:sz w:val="20"/>
              </w:rPr>
              <w:t>мещение</w:t>
            </w:r>
            <w:r w:rsidR="005D518E" w:rsidRPr="00BF47F1">
              <w:rPr>
                <w:rFonts w:ascii="Arial" w:hAnsi="Arial" w:cs="Arial"/>
                <w:color w:val="000000"/>
                <w:sz w:val="20"/>
              </w:rPr>
              <w:t xml:space="preserve"> </w:t>
            </w:r>
            <w:r w:rsidRPr="00BF47F1">
              <w:rPr>
                <w:rFonts w:ascii="Arial" w:hAnsi="Arial" w:cs="Arial"/>
                <w:color w:val="000000"/>
                <w:sz w:val="20"/>
              </w:rPr>
              <w:t>ущерба,</w:t>
            </w:r>
            <w:r w:rsidR="005D518E" w:rsidRPr="00BF47F1">
              <w:rPr>
                <w:rFonts w:ascii="Arial" w:hAnsi="Arial" w:cs="Arial"/>
                <w:color w:val="000000"/>
                <w:sz w:val="20"/>
              </w:rPr>
              <w:t xml:space="preserve"> </w:t>
            </w:r>
            <w:r w:rsidRPr="00BF47F1">
              <w:rPr>
                <w:rFonts w:ascii="Arial" w:hAnsi="Arial" w:cs="Arial"/>
                <w:color w:val="000000"/>
                <w:sz w:val="20"/>
              </w:rPr>
              <w:t>зачисляемые</w:t>
            </w:r>
            <w:r w:rsidR="005D518E" w:rsidRPr="00BF47F1">
              <w:rPr>
                <w:rFonts w:ascii="Arial" w:hAnsi="Arial" w:cs="Arial"/>
                <w:color w:val="000000"/>
                <w:sz w:val="20"/>
              </w:rPr>
              <w:t xml:space="preserve"> </w:t>
            </w:r>
            <w:r w:rsidRPr="00BF47F1">
              <w:rPr>
                <w:rFonts w:ascii="Arial" w:hAnsi="Arial" w:cs="Arial"/>
                <w:color w:val="000000"/>
                <w:sz w:val="20"/>
              </w:rPr>
              <w:t>в</w:t>
            </w:r>
            <w:r w:rsidR="005D518E" w:rsidRPr="00BF47F1">
              <w:rPr>
                <w:rFonts w:ascii="Arial" w:hAnsi="Arial" w:cs="Arial"/>
                <w:color w:val="000000"/>
                <w:sz w:val="20"/>
              </w:rPr>
              <w:t xml:space="preserve"> </w:t>
            </w:r>
            <w:r w:rsidRPr="00BF47F1">
              <w:rPr>
                <w:rFonts w:ascii="Arial" w:hAnsi="Arial" w:cs="Arial"/>
                <w:color w:val="000000"/>
                <w:sz w:val="20"/>
              </w:rPr>
              <w:t>бюджеты</w:t>
            </w:r>
            <w:r w:rsidR="005D518E" w:rsidRPr="00BF47F1">
              <w:rPr>
                <w:rFonts w:ascii="Arial" w:hAnsi="Arial" w:cs="Arial"/>
                <w:color w:val="000000"/>
                <w:sz w:val="20"/>
              </w:rPr>
              <w:t xml:space="preserve"> </w:t>
            </w:r>
            <w:r w:rsidRPr="00BF47F1">
              <w:rPr>
                <w:rFonts w:ascii="Arial" w:hAnsi="Arial" w:cs="Arial"/>
                <w:color w:val="000000"/>
                <w:sz w:val="20"/>
              </w:rPr>
              <w:t>муниципальных</w:t>
            </w:r>
            <w:r w:rsidR="005D518E" w:rsidRPr="00BF47F1">
              <w:rPr>
                <w:rFonts w:ascii="Arial" w:hAnsi="Arial" w:cs="Arial"/>
                <w:color w:val="000000"/>
                <w:sz w:val="20"/>
              </w:rPr>
              <w:t xml:space="preserve"> </w:t>
            </w:r>
            <w:r w:rsidRPr="00BF47F1">
              <w:rPr>
                <w:rFonts w:ascii="Arial" w:hAnsi="Arial" w:cs="Arial"/>
                <w:color w:val="000000"/>
                <w:sz w:val="20"/>
              </w:rPr>
              <w:t>ра</w:t>
            </w:r>
            <w:r w:rsidRPr="00BF47F1">
              <w:rPr>
                <w:rFonts w:ascii="Arial" w:hAnsi="Arial" w:cs="Arial"/>
                <w:color w:val="000000"/>
                <w:sz w:val="20"/>
              </w:rPr>
              <w:t>й</w:t>
            </w:r>
            <w:r w:rsidRPr="00BF47F1">
              <w:rPr>
                <w:rFonts w:ascii="Arial" w:hAnsi="Arial" w:cs="Arial"/>
                <w:color w:val="000000"/>
                <w:sz w:val="20"/>
              </w:rPr>
              <w:t>онов</w:t>
            </w:r>
          </w:p>
        </w:tc>
        <w:tc>
          <w:tcPr>
            <w:tcW w:w="508"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188</w:t>
            </w:r>
          </w:p>
        </w:tc>
        <w:tc>
          <w:tcPr>
            <w:tcW w:w="1398" w:type="pct"/>
            <w:gridSpan w:val="2"/>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1</w:t>
            </w:r>
            <w:r w:rsidR="005D518E" w:rsidRPr="00BF47F1">
              <w:rPr>
                <w:rFonts w:ascii="Arial" w:hAnsi="Arial" w:cs="Arial"/>
                <w:color w:val="000000"/>
                <w:sz w:val="20"/>
              </w:rPr>
              <w:t xml:space="preserve"> </w:t>
            </w:r>
            <w:r w:rsidRPr="00BF47F1">
              <w:rPr>
                <w:rFonts w:ascii="Arial" w:hAnsi="Arial" w:cs="Arial"/>
                <w:color w:val="000000"/>
                <w:sz w:val="20"/>
              </w:rPr>
              <w:t>16</w:t>
            </w:r>
            <w:r w:rsidR="005D518E" w:rsidRPr="00BF47F1">
              <w:rPr>
                <w:rFonts w:ascii="Arial" w:hAnsi="Arial" w:cs="Arial"/>
                <w:color w:val="000000"/>
                <w:sz w:val="20"/>
              </w:rPr>
              <w:t xml:space="preserve"> </w:t>
            </w:r>
            <w:r w:rsidRPr="00BF47F1">
              <w:rPr>
                <w:rFonts w:ascii="Arial" w:hAnsi="Arial" w:cs="Arial"/>
                <w:color w:val="000000"/>
                <w:sz w:val="20"/>
              </w:rPr>
              <w:t>90050</w:t>
            </w:r>
            <w:r w:rsidR="005D518E" w:rsidRPr="00BF47F1">
              <w:rPr>
                <w:rFonts w:ascii="Arial" w:hAnsi="Arial" w:cs="Arial"/>
                <w:color w:val="000000"/>
                <w:sz w:val="20"/>
              </w:rPr>
              <w:t xml:space="preserve"> </w:t>
            </w:r>
            <w:r w:rsidRPr="00BF47F1">
              <w:rPr>
                <w:rFonts w:ascii="Arial" w:hAnsi="Arial" w:cs="Arial"/>
                <w:color w:val="000000"/>
                <w:sz w:val="20"/>
              </w:rPr>
              <w:t>05</w:t>
            </w:r>
            <w:r w:rsidR="005D518E" w:rsidRPr="00BF47F1">
              <w:rPr>
                <w:rFonts w:ascii="Arial" w:hAnsi="Arial" w:cs="Arial"/>
                <w:color w:val="000000"/>
                <w:sz w:val="20"/>
              </w:rPr>
              <w:t xml:space="preserve"> </w:t>
            </w:r>
            <w:r w:rsidRPr="00BF47F1">
              <w:rPr>
                <w:rFonts w:ascii="Arial" w:hAnsi="Arial" w:cs="Arial"/>
                <w:color w:val="000000"/>
                <w:sz w:val="20"/>
              </w:rPr>
              <w:t>0000</w:t>
            </w:r>
            <w:r w:rsidR="005D518E" w:rsidRPr="00BF47F1">
              <w:rPr>
                <w:rFonts w:ascii="Arial" w:hAnsi="Arial" w:cs="Arial"/>
                <w:color w:val="000000"/>
                <w:sz w:val="20"/>
              </w:rPr>
              <w:t xml:space="preserve"> </w:t>
            </w:r>
            <w:r w:rsidRPr="00BF47F1">
              <w:rPr>
                <w:rFonts w:ascii="Arial" w:hAnsi="Arial" w:cs="Arial"/>
                <w:color w:val="000000"/>
                <w:sz w:val="20"/>
              </w:rPr>
              <w:t>140</w:t>
            </w:r>
          </w:p>
        </w:tc>
        <w:tc>
          <w:tcPr>
            <w:tcW w:w="714"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572,5</w:t>
            </w:r>
          </w:p>
        </w:tc>
      </w:tr>
      <w:tr w:rsidR="00CB0CB6" w:rsidRPr="00BF47F1" w:rsidTr="00FA0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Pr>
        <w:tc>
          <w:tcPr>
            <w:tcW w:w="2380"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b/>
                <w:color w:val="000000"/>
                <w:sz w:val="20"/>
              </w:rPr>
            </w:pPr>
            <w:r w:rsidRPr="00BF47F1">
              <w:rPr>
                <w:rFonts w:ascii="Arial" w:hAnsi="Arial" w:cs="Arial"/>
                <w:b/>
                <w:color w:val="000000"/>
                <w:sz w:val="20"/>
              </w:rPr>
              <w:t>Федеральная</w:t>
            </w:r>
            <w:r w:rsidR="005D518E" w:rsidRPr="00BF47F1">
              <w:rPr>
                <w:rFonts w:ascii="Arial" w:hAnsi="Arial" w:cs="Arial"/>
                <w:b/>
                <w:color w:val="000000"/>
                <w:sz w:val="20"/>
              </w:rPr>
              <w:t xml:space="preserve"> </w:t>
            </w:r>
            <w:r w:rsidRPr="00BF47F1">
              <w:rPr>
                <w:rFonts w:ascii="Arial" w:hAnsi="Arial" w:cs="Arial"/>
                <w:b/>
                <w:color w:val="000000"/>
                <w:sz w:val="20"/>
              </w:rPr>
              <w:t>служба</w:t>
            </w:r>
            <w:r w:rsidR="005D518E" w:rsidRPr="00BF47F1">
              <w:rPr>
                <w:rFonts w:ascii="Arial" w:hAnsi="Arial" w:cs="Arial"/>
                <w:b/>
                <w:color w:val="000000"/>
                <w:sz w:val="20"/>
              </w:rPr>
              <w:t xml:space="preserve"> </w:t>
            </w:r>
            <w:r w:rsidRPr="00BF47F1">
              <w:rPr>
                <w:rFonts w:ascii="Arial" w:hAnsi="Arial" w:cs="Arial"/>
                <w:b/>
                <w:color w:val="000000"/>
                <w:sz w:val="20"/>
              </w:rPr>
              <w:t>государственной</w:t>
            </w:r>
            <w:r w:rsidR="005D518E" w:rsidRPr="00BF47F1">
              <w:rPr>
                <w:rFonts w:ascii="Arial" w:hAnsi="Arial" w:cs="Arial"/>
                <w:b/>
                <w:color w:val="000000"/>
                <w:sz w:val="20"/>
              </w:rPr>
              <w:t xml:space="preserve"> </w:t>
            </w:r>
            <w:r w:rsidRPr="00BF47F1">
              <w:rPr>
                <w:rFonts w:ascii="Arial" w:hAnsi="Arial" w:cs="Arial"/>
                <w:b/>
                <w:color w:val="000000"/>
                <w:sz w:val="20"/>
              </w:rPr>
              <w:t>регистрации,</w:t>
            </w:r>
            <w:r w:rsidR="005D518E" w:rsidRPr="00BF47F1">
              <w:rPr>
                <w:rFonts w:ascii="Arial" w:hAnsi="Arial" w:cs="Arial"/>
                <w:b/>
                <w:color w:val="000000"/>
                <w:sz w:val="20"/>
              </w:rPr>
              <w:t xml:space="preserve"> </w:t>
            </w:r>
            <w:r w:rsidRPr="00BF47F1">
              <w:rPr>
                <w:rFonts w:ascii="Arial" w:hAnsi="Arial" w:cs="Arial"/>
                <w:b/>
                <w:color w:val="000000"/>
                <w:sz w:val="20"/>
              </w:rPr>
              <w:t>кадастра</w:t>
            </w:r>
            <w:r w:rsidR="005D518E" w:rsidRPr="00BF47F1">
              <w:rPr>
                <w:rFonts w:ascii="Arial" w:hAnsi="Arial" w:cs="Arial"/>
                <w:b/>
                <w:color w:val="000000"/>
                <w:sz w:val="20"/>
              </w:rPr>
              <w:t xml:space="preserve"> </w:t>
            </w:r>
            <w:r w:rsidRPr="00BF47F1">
              <w:rPr>
                <w:rFonts w:ascii="Arial" w:hAnsi="Arial" w:cs="Arial"/>
                <w:b/>
                <w:color w:val="000000"/>
                <w:sz w:val="20"/>
              </w:rPr>
              <w:t>и</w:t>
            </w:r>
            <w:r w:rsidR="005D518E" w:rsidRPr="00BF47F1">
              <w:rPr>
                <w:rFonts w:ascii="Arial" w:hAnsi="Arial" w:cs="Arial"/>
                <w:b/>
                <w:color w:val="000000"/>
                <w:sz w:val="20"/>
              </w:rPr>
              <w:t xml:space="preserve"> </w:t>
            </w:r>
            <w:r w:rsidRPr="00BF47F1">
              <w:rPr>
                <w:rFonts w:ascii="Arial" w:hAnsi="Arial" w:cs="Arial"/>
                <w:b/>
                <w:color w:val="000000"/>
                <w:sz w:val="20"/>
              </w:rPr>
              <w:t>карт</w:t>
            </w:r>
            <w:r w:rsidRPr="00BF47F1">
              <w:rPr>
                <w:rFonts w:ascii="Arial" w:hAnsi="Arial" w:cs="Arial"/>
                <w:b/>
                <w:color w:val="000000"/>
                <w:sz w:val="20"/>
              </w:rPr>
              <w:t>о</w:t>
            </w:r>
            <w:r w:rsidRPr="00BF47F1">
              <w:rPr>
                <w:rFonts w:ascii="Arial" w:hAnsi="Arial" w:cs="Arial"/>
                <w:b/>
                <w:color w:val="000000"/>
                <w:sz w:val="20"/>
              </w:rPr>
              <w:t>графии</w:t>
            </w:r>
          </w:p>
        </w:tc>
        <w:tc>
          <w:tcPr>
            <w:tcW w:w="508"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b/>
                <w:color w:val="000000"/>
                <w:sz w:val="20"/>
              </w:rPr>
            </w:pPr>
            <w:r w:rsidRPr="00BF47F1">
              <w:rPr>
                <w:rFonts w:ascii="Arial" w:hAnsi="Arial" w:cs="Arial"/>
                <w:b/>
                <w:color w:val="000000"/>
                <w:sz w:val="20"/>
              </w:rPr>
              <w:t>321</w:t>
            </w:r>
          </w:p>
        </w:tc>
        <w:tc>
          <w:tcPr>
            <w:tcW w:w="1398" w:type="pct"/>
            <w:gridSpan w:val="2"/>
            <w:tcBorders>
              <w:top w:val="nil"/>
              <w:left w:val="nil"/>
              <w:bottom w:val="nil"/>
              <w:right w:val="nil"/>
            </w:tcBorders>
            <w:shd w:val="clear" w:color="auto" w:fill="auto"/>
            <w:tcMar>
              <w:left w:w="28" w:type="dxa"/>
              <w:right w:w="28" w:type="dxa"/>
            </w:tcMar>
            <w:vAlign w:val="center"/>
          </w:tcPr>
          <w:p w:rsidR="00CB0CB6" w:rsidRPr="00BF47F1" w:rsidRDefault="005D518E" w:rsidP="00FA0A09">
            <w:pPr>
              <w:jc w:val="center"/>
              <w:rPr>
                <w:rFonts w:ascii="Arial" w:hAnsi="Arial" w:cs="Arial"/>
                <w:b/>
                <w:color w:val="000000"/>
                <w:sz w:val="20"/>
              </w:rPr>
            </w:pPr>
            <w:r w:rsidRPr="00BF47F1">
              <w:rPr>
                <w:rFonts w:ascii="Arial" w:hAnsi="Arial" w:cs="Arial"/>
                <w:b/>
                <w:color w:val="000000"/>
                <w:sz w:val="20"/>
              </w:rPr>
              <w:t xml:space="preserve"> </w:t>
            </w:r>
          </w:p>
        </w:tc>
        <w:tc>
          <w:tcPr>
            <w:tcW w:w="714"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b/>
                <w:color w:val="000000"/>
                <w:sz w:val="20"/>
              </w:rPr>
            </w:pPr>
            <w:r w:rsidRPr="00BF47F1">
              <w:rPr>
                <w:rFonts w:ascii="Arial" w:hAnsi="Arial" w:cs="Arial"/>
                <w:b/>
                <w:color w:val="000000"/>
                <w:sz w:val="20"/>
              </w:rPr>
              <w:t>555,7</w:t>
            </w:r>
          </w:p>
        </w:tc>
      </w:tr>
      <w:tr w:rsidR="00CB0CB6" w:rsidRPr="00BF47F1" w:rsidTr="00FA0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Pr>
        <w:tc>
          <w:tcPr>
            <w:tcW w:w="2380"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Государственная</w:t>
            </w:r>
            <w:r w:rsidR="005D518E" w:rsidRPr="00BF47F1">
              <w:rPr>
                <w:rFonts w:ascii="Arial" w:hAnsi="Arial" w:cs="Arial"/>
                <w:color w:val="000000"/>
                <w:sz w:val="20"/>
              </w:rPr>
              <w:t xml:space="preserve"> </w:t>
            </w:r>
            <w:r w:rsidRPr="00BF47F1">
              <w:rPr>
                <w:rFonts w:ascii="Arial" w:hAnsi="Arial" w:cs="Arial"/>
                <w:color w:val="000000"/>
                <w:sz w:val="20"/>
              </w:rPr>
              <w:t>пошлина</w:t>
            </w:r>
            <w:r w:rsidR="005D518E" w:rsidRPr="00BF47F1">
              <w:rPr>
                <w:rFonts w:ascii="Arial" w:hAnsi="Arial" w:cs="Arial"/>
                <w:color w:val="000000"/>
                <w:sz w:val="20"/>
              </w:rPr>
              <w:t xml:space="preserve"> </w:t>
            </w:r>
            <w:r w:rsidRPr="00BF47F1">
              <w:rPr>
                <w:rFonts w:ascii="Arial" w:hAnsi="Arial" w:cs="Arial"/>
                <w:color w:val="000000"/>
                <w:sz w:val="20"/>
              </w:rPr>
              <w:t>за</w:t>
            </w:r>
            <w:r w:rsidR="005D518E" w:rsidRPr="00BF47F1">
              <w:rPr>
                <w:rFonts w:ascii="Arial" w:hAnsi="Arial" w:cs="Arial"/>
                <w:color w:val="000000"/>
                <w:sz w:val="20"/>
              </w:rPr>
              <w:t xml:space="preserve"> </w:t>
            </w:r>
            <w:r w:rsidRPr="00BF47F1">
              <w:rPr>
                <w:rFonts w:ascii="Arial" w:hAnsi="Arial" w:cs="Arial"/>
                <w:color w:val="000000"/>
                <w:sz w:val="20"/>
              </w:rPr>
              <w:t>государственную</w:t>
            </w:r>
            <w:r w:rsidR="005D518E" w:rsidRPr="00BF47F1">
              <w:rPr>
                <w:rFonts w:ascii="Arial" w:hAnsi="Arial" w:cs="Arial"/>
                <w:color w:val="000000"/>
                <w:sz w:val="20"/>
              </w:rPr>
              <w:t xml:space="preserve"> </w:t>
            </w:r>
            <w:r w:rsidRPr="00BF47F1">
              <w:rPr>
                <w:rFonts w:ascii="Arial" w:hAnsi="Arial" w:cs="Arial"/>
                <w:color w:val="000000"/>
                <w:sz w:val="20"/>
              </w:rPr>
              <w:t>регистрацию</w:t>
            </w:r>
            <w:r w:rsidR="005D518E" w:rsidRPr="00BF47F1">
              <w:rPr>
                <w:rFonts w:ascii="Arial" w:hAnsi="Arial" w:cs="Arial"/>
                <w:color w:val="000000"/>
                <w:sz w:val="20"/>
              </w:rPr>
              <w:t xml:space="preserve"> </w:t>
            </w:r>
            <w:r w:rsidRPr="00BF47F1">
              <w:rPr>
                <w:rFonts w:ascii="Arial" w:hAnsi="Arial" w:cs="Arial"/>
                <w:color w:val="000000"/>
                <w:sz w:val="20"/>
              </w:rPr>
              <w:t>прав,</w:t>
            </w:r>
            <w:r w:rsidR="005D518E" w:rsidRPr="00BF47F1">
              <w:rPr>
                <w:rFonts w:ascii="Arial" w:hAnsi="Arial" w:cs="Arial"/>
                <w:color w:val="000000"/>
                <w:sz w:val="20"/>
              </w:rPr>
              <w:t xml:space="preserve"> </w:t>
            </w:r>
            <w:r w:rsidRPr="00BF47F1">
              <w:rPr>
                <w:rFonts w:ascii="Arial" w:hAnsi="Arial" w:cs="Arial"/>
                <w:color w:val="000000"/>
                <w:sz w:val="20"/>
              </w:rPr>
              <w:t>огранич</w:t>
            </w:r>
            <w:r w:rsidRPr="00BF47F1">
              <w:rPr>
                <w:rFonts w:ascii="Arial" w:hAnsi="Arial" w:cs="Arial"/>
                <w:color w:val="000000"/>
                <w:sz w:val="20"/>
              </w:rPr>
              <w:t>е</w:t>
            </w:r>
            <w:r w:rsidRPr="00BF47F1">
              <w:rPr>
                <w:rFonts w:ascii="Arial" w:hAnsi="Arial" w:cs="Arial"/>
                <w:color w:val="000000"/>
                <w:sz w:val="20"/>
              </w:rPr>
              <w:t>ний</w:t>
            </w:r>
            <w:r w:rsidR="005D518E" w:rsidRPr="00BF47F1">
              <w:rPr>
                <w:rFonts w:ascii="Arial" w:hAnsi="Arial" w:cs="Arial"/>
                <w:color w:val="000000"/>
                <w:sz w:val="20"/>
              </w:rPr>
              <w:t xml:space="preserve"> </w:t>
            </w:r>
            <w:r w:rsidRPr="00BF47F1">
              <w:rPr>
                <w:rFonts w:ascii="Arial" w:hAnsi="Arial" w:cs="Arial"/>
                <w:color w:val="000000"/>
                <w:sz w:val="20"/>
              </w:rPr>
              <w:t>(обременений)</w:t>
            </w:r>
            <w:r w:rsidR="005D518E" w:rsidRPr="00BF47F1">
              <w:rPr>
                <w:rFonts w:ascii="Arial" w:hAnsi="Arial" w:cs="Arial"/>
                <w:color w:val="000000"/>
                <w:sz w:val="20"/>
              </w:rPr>
              <w:t xml:space="preserve"> </w:t>
            </w:r>
            <w:r w:rsidRPr="00BF47F1">
              <w:rPr>
                <w:rFonts w:ascii="Arial" w:hAnsi="Arial" w:cs="Arial"/>
                <w:color w:val="000000"/>
                <w:sz w:val="20"/>
              </w:rPr>
              <w:t>прав</w:t>
            </w:r>
            <w:r w:rsidR="005D518E" w:rsidRPr="00BF47F1">
              <w:rPr>
                <w:rFonts w:ascii="Arial" w:hAnsi="Arial" w:cs="Arial"/>
                <w:color w:val="000000"/>
                <w:sz w:val="20"/>
              </w:rPr>
              <w:t xml:space="preserve"> </w:t>
            </w:r>
            <w:r w:rsidRPr="00BF47F1">
              <w:rPr>
                <w:rFonts w:ascii="Arial" w:hAnsi="Arial" w:cs="Arial"/>
                <w:color w:val="000000"/>
                <w:sz w:val="20"/>
              </w:rPr>
              <w:t>на</w:t>
            </w:r>
            <w:r w:rsidR="005D518E" w:rsidRPr="00BF47F1">
              <w:rPr>
                <w:rFonts w:ascii="Arial" w:hAnsi="Arial" w:cs="Arial"/>
                <w:color w:val="000000"/>
                <w:sz w:val="20"/>
              </w:rPr>
              <w:t xml:space="preserve"> </w:t>
            </w:r>
            <w:r w:rsidRPr="00BF47F1">
              <w:rPr>
                <w:rFonts w:ascii="Arial" w:hAnsi="Arial" w:cs="Arial"/>
                <w:color w:val="000000"/>
                <w:sz w:val="20"/>
              </w:rPr>
              <w:t>недвижимое</w:t>
            </w:r>
            <w:r w:rsidR="005D518E" w:rsidRPr="00BF47F1">
              <w:rPr>
                <w:rFonts w:ascii="Arial" w:hAnsi="Arial" w:cs="Arial"/>
                <w:color w:val="000000"/>
                <w:sz w:val="20"/>
              </w:rPr>
              <w:t xml:space="preserve"> </w:t>
            </w:r>
            <w:r w:rsidRPr="00BF47F1">
              <w:rPr>
                <w:rFonts w:ascii="Arial" w:hAnsi="Arial" w:cs="Arial"/>
                <w:color w:val="000000"/>
                <w:sz w:val="20"/>
              </w:rPr>
              <w:t>имущ</w:t>
            </w:r>
            <w:r w:rsidRPr="00BF47F1">
              <w:rPr>
                <w:rFonts w:ascii="Arial" w:hAnsi="Arial" w:cs="Arial"/>
                <w:color w:val="000000"/>
                <w:sz w:val="20"/>
              </w:rPr>
              <w:t>е</w:t>
            </w:r>
            <w:r w:rsidRPr="00BF47F1">
              <w:rPr>
                <w:rFonts w:ascii="Arial" w:hAnsi="Arial" w:cs="Arial"/>
                <w:color w:val="000000"/>
                <w:sz w:val="20"/>
              </w:rPr>
              <w:t>ство</w:t>
            </w:r>
            <w:r w:rsidR="005D518E" w:rsidRPr="00BF47F1">
              <w:rPr>
                <w:rFonts w:ascii="Arial" w:hAnsi="Arial" w:cs="Arial"/>
                <w:color w:val="000000"/>
                <w:sz w:val="20"/>
              </w:rPr>
              <w:t xml:space="preserve"> </w:t>
            </w:r>
            <w:r w:rsidRPr="00BF47F1">
              <w:rPr>
                <w:rFonts w:ascii="Arial" w:hAnsi="Arial" w:cs="Arial"/>
                <w:color w:val="000000"/>
                <w:sz w:val="20"/>
              </w:rPr>
              <w:t>и</w:t>
            </w:r>
            <w:r w:rsidR="005D518E" w:rsidRPr="00BF47F1">
              <w:rPr>
                <w:rFonts w:ascii="Arial" w:hAnsi="Arial" w:cs="Arial"/>
                <w:color w:val="000000"/>
                <w:sz w:val="20"/>
              </w:rPr>
              <w:t xml:space="preserve"> </w:t>
            </w:r>
            <w:r w:rsidRPr="00BF47F1">
              <w:rPr>
                <w:rFonts w:ascii="Arial" w:hAnsi="Arial" w:cs="Arial"/>
                <w:color w:val="000000"/>
                <w:sz w:val="20"/>
              </w:rPr>
              <w:t>сделок</w:t>
            </w:r>
            <w:r w:rsidR="005D518E" w:rsidRPr="00BF47F1">
              <w:rPr>
                <w:rFonts w:ascii="Arial" w:hAnsi="Arial" w:cs="Arial"/>
                <w:color w:val="000000"/>
                <w:sz w:val="20"/>
              </w:rPr>
              <w:t xml:space="preserve"> </w:t>
            </w:r>
            <w:r w:rsidRPr="00BF47F1">
              <w:rPr>
                <w:rFonts w:ascii="Arial" w:hAnsi="Arial" w:cs="Arial"/>
                <w:color w:val="000000"/>
                <w:sz w:val="20"/>
              </w:rPr>
              <w:t>с</w:t>
            </w:r>
            <w:r w:rsidR="005D518E" w:rsidRPr="00BF47F1">
              <w:rPr>
                <w:rFonts w:ascii="Arial" w:hAnsi="Arial" w:cs="Arial"/>
                <w:color w:val="000000"/>
                <w:sz w:val="20"/>
              </w:rPr>
              <w:t xml:space="preserve"> </w:t>
            </w:r>
            <w:r w:rsidRPr="00BF47F1">
              <w:rPr>
                <w:rFonts w:ascii="Arial" w:hAnsi="Arial" w:cs="Arial"/>
                <w:color w:val="000000"/>
                <w:sz w:val="20"/>
              </w:rPr>
              <w:t>ним</w:t>
            </w:r>
          </w:p>
        </w:tc>
        <w:tc>
          <w:tcPr>
            <w:tcW w:w="508"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321</w:t>
            </w:r>
          </w:p>
        </w:tc>
        <w:tc>
          <w:tcPr>
            <w:tcW w:w="1398" w:type="pct"/>
            <w:gridSpan w:val="2"/>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1</w:t>
            </w:r>
            <w:r w:rsidR="005D518E" w:rsidRPr="00BF47F1">
              <w:rPr>
                <w:rFonts w:ascii="Arial" w:hAnsi="Arial" w:cs="Arial"/>
                <w:color w:val="000000"/>
                <w:sz w:val="20"/>
              </w:rPr>
              <w:t xml:space="preserve"> </w:t>
            </w:r>
            <w:r w:rsidRPr="00BF47F1">
              <w:rPr>
                <w:rFonts w:ascii="Arial" w:hAnsi="Arial" w:cs="Arial"/>
                <w:color w:val="000000"/>
                <w:sz w:val="20"/>
              </w:rPr>
              <w:t>08</w:t>
            </w:r>
            <w:r w:rsidR="005D518E" w:rsidRPr="00BF47F1">
              <w:rPr>
                <w:rFonts w:ascii="Arial" w:hAnsi="Arial" w:cs="Arial"/>
                <w:color w:val="000000"/>
                <w:sz w:val="20"/>
              </w:rPr>
              <w:t xml:space="preserve"> </w:t>
            </w:r>
            <w:r w:rsidRPr="00BF47F1">
              <w:rPr>
                <w:rFonts w:ascii="Arial" w:hAnsi="Arial" w:cs="Arial"/>
                <w:color w:val="000000"/>
                <w:sz w:val="20"/>
              </w:rPr>
              <w:t>07020</w:t>
            </w:r>
            <w:r w:rsidR="005D518E" w:rsidRPr="00BF47F1">
              <w:rPr>
                <w:rFonts w:ascii="Arial" w:hAnsi="Arial" w:cs="Arial"/>
                <w:color w:val="000000"/>
                <w:sz w:val="20"/>
              </w:rPr>
              <w:t xml:space="preserve"> </w:t>
            </w:r>
            <w:r w:rsidRPr="00BF47F1">
              <w:rPr>
                <w:rFonts w:ascii="Arial" w:hAnsi="Arial" w:cs="Arial"/>
                <w:color w:val="000000"/>
                <w:sz w:val="20"/>
              </w:rPr>
              <w:t>01</w:t>
            </w:r>
            <w:r w:rsidR="005D518E" w:rsidRPr="00BF47F1">
              <w:rPr>
                <w:rFonts w:ascii="Arial" w:hAnsi="Arial" w:cs="Arial"/>
                <w:color w:val="000000"/>
                <w:sz w:val="20"/>
              </w:rPr>
              <w:t xml:space="preserve"> </w:t>
            </w:r>
            <w:r w:rsidRPr="00BF47F1">
              <w:rPr>
                <w:rFonts w:ascii="Arial" w:hAnsi="Arial" w:cs="Arial"/>
                <w:color w:val="000000"/>
                <w:sz w:val="20"/>
              </w:rPr>
              <w:t>0000</w:t>
            </w:r>
            <w:r w:rsidR="005D518E" w:rsidRPr="00BF47F1">
              <w:rPr>
                <w:rFonts w:ascii="Arial" w:hAnsi="Arial" w:cs="Arial"/>
                <w:color w:val="000000"/>
                <w:sz w:val="20"/>
              </w:rPr>
              <w:t xml:space="preserve"> </w:t>
            </w:r>
            <w:r w:rsidRPr="00BF47F1">
              <w:rPr>
                <w:rFonts w:ascii="Arial" w:hAnsi="Arial" w:cs="Arial"/>
                <w:color w:val="000000"/>
                <w:sz w:val="20"/>
              </w:rPr>
              <w:t>110</w:t>
            </w:r>
          </w:p>
        </w:tc>
        <w:tc>
          <w:tcPr>
            <w:tcW w:w="714"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404,2</w:t>
            </w:r>
          </w:p>
        </w:tc>
      </w:tr>
      <w:tr w:rsidR="00CB0CB6" w:rsidRPr="00BF47F1" w:rsidTr="00FA0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Pr>
        <w:tc>
          <w:tcPr>
            <w:tcW w:w="2380"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Денежные</w:t>
            </w:r>
            <w:r w:rsidR="005D518E" w:rsidRPr="00BF47F1">
              <w:rPr>
                <w:rFonts w:ascii="Arial" w:hAnsi="Arial" w:cs="Arial"/>
                <w:color w:val="000000"/>
                <w:sz w:val="20"/>
              </w:rPr>
              <w:t xml:space="preserve"> </w:t>
            </w:r>
            <w:r w:rsidRPr="00BF47F1">
              <w:rPr>
                <w:rFonts w:ascii="Arial" w:hAnsi="Arial" w:cs="Arial"/>
                <w:color w:val="000000"/>
                <w:sz w:val="20"/>
              </w:rPr>
              <w:t>взыскания</w:t>
            </w:r>
            <w:r w:rsidR="005D518E" w:rsidRPr="00BF47F1">
              <w:rPr>
                <w:rFonts w:ascii="Arial" w:hAnsi="Arial" w:cs="Arial"/>
                <w:color w:val="000000"/>
                <w:sz w:val="20"/>
              </w:rPr>
              <w:t xml:space="preserve"> </w:t>
            </w:r>
            <w:r w:rsidRPr="00BF47F1">
              <w:rPr>
                <w:rFonts w:ascii="Arial" w:hAnsi="Arial" w:cs="Arial"/>
                <w:color w:val="000000"/>
                <w:sz w:val="20"/>
              </w:rPr>
              <w:t>(штрафы)</w:t>
            </w:r>
            <w:r w:rsidR="005D518E" w:rsidRPr="00BF47F1">
              <w:rPr>
                <w:rFonts w:ascii="Arial" w:hAnsi="Arial" w:cs="Arial"/>
                <w:color w:val="000000"/>
                <w:sz w:val="20"/>
              </w:rPr>
              <w:t xml:space="preserve"> </w:t>
            </w:r>
            <w:r w:rsidRPr="00BF47F1">
              <w:rPr>
                <w:rFonts w:ascii="Arial" w:hAnsi="Arial" w:cs="Arial"/>
                <w:color w:val="000000"/>
                <w:sz w:val="20"/>
              </w:rPr>
              <w:t>за</w:t>
            </w:r>
            <w:r w:rsidR="005D518E" w:rsidRPr="00BF47F1">
              <w:rPr>
                <w:rFonts w:ascii="Arial" w:hAnsi="Arial" w:cs="Arial"/>
                <w:color w:val="000000"/>
                <w:sz w:val="20"/>
              </w:rPr>
              <w:t xml:space="preserve"> </w:t>
            </w:r>
            <w:r w:rsidRPr="00BF47F1">
              <w:rPr>
                <w:rFonts w:ascii="Arial" w:hAnsi="Arial" w:cs="Arial"/>
                <w:color w:val="000000"/>
                <w:sz w:val="20"/>
              </w:rPr>
              <w:t>нарушение</w:t>
            </w:r>
            <w:r w:rsidR="005D518E" w:rsidRPr="00BF47F1">
              <w:rPr>
                <w:rFonts w:ascii="Arial" w:hAnsi="Arial" w:cs="Arial"/>
                <w:color w:val="000000"/>
                <w:sz w:val="20"/>
              </w:rPr>
              <w:t xml:space="preserve"> </w:t>
            </w:r>
            <w:r w:rsidRPr="00BF47F1">
              <w:rPr>
                <w:rFonts w:ascii="Arial" w:hAnsi="Arial" w:cs="Arial"/>
                <w:color w:val="000000"/>
                <w:sz w:val="20"/>
              </w:rPr>
              <w:t>земельного</w:t>
            </w:r>
            <w:r w:rsidR="005D518E" w:rsidRPr="00BF47F1">
              <w:rPr>
                <w:rFonts w:ascii="Arial" w:hAnsi="Arial" w:cs="Arial"/>
                <w:color w:val="000000"/>
                <w:sz w:val="20"/>
              </w:rPr>
              <w:t xml:space="preserve"> </w:t>
            </w:r>
            <w:r w:rsidRPr="00BF47F1">
              <w:rPr>
                <w:rFonts w:ascii="Arial" w:hAnsi="Arial" w:cs="Arial"/>
                <w:color w:val="000000"/>
                <w:sz w:val="20"/>
              </w:rPr>
              <w:t>законод</w:t>
            </w:r>
            <w:r w:rsidRPr="00BF47F1">
              <w:rPr>
                <w:rFonts w:ascii="Arial" w:hAnsi="Arial" w:cs="Arial"/>
                <w:color w:val="000000"/>
                <w:sz w:val="20"/>
              </w:rPr>
              <w:t>а</w:t>
            </w:r>
            <w:r w:rsidRPr="00BF47F1">
              <w:rPr>
                <w:rFonts w:ascii="Arial" w:hAnsi="Arial" w:cs="Arial"/>
                <w:color w:val="000000"/>
                <w:sz w:val="20"/>
              </w:rPr>
              <w:t>тельства</w:t>
            </w:r>
          </w:p>
        </w:tc>
        <w:tc>
          <w:tcPr>
            <w:tcW w:w="508"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321</w:t>
            </w:r>
          </w:p>
        </w:tc>
        <w:tc>
          <w:tcPr>
            <w:tcW w:w="1398" w:type="pct"/>
            <w:gridSpan w:val="2"/>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1</w:t>
            </w:r>
            <w:r w:rsidR="005D518E" w:rsidRPr="00BF47F1">
              <w:rPr>
                <w:rFonts w:ascii="Arial" w:hAnsi="Arial" w:cs="Arial"/>
                <w:color w:val="000000"/>
                <w:sz w:val="20"/>
              </w:rPr>
              <w:t xml:space="preserve"> </w:t>
            </w:r>
            <w:r w:rsidRPr="00BF47F1">
              <w:rPr>
                <w:rFonts w:ascii="Arial" w:hAnsi="Arial" w:cs="Arial"/>
                <w:color w:val="000000"/>
                <w:sz w:val="20"/>
              </w:rPr>
              <w:t>16</w:t>
            </w:r>
            <w:r w:rsidR="005D518E" w:rsidRPr="00BF47F1">
              <w:rPr>
                <w:rFonts w:ascii="Arial" w:hAnsi="Arial" w:cs="Arial"/>
                <w:color w:val="000000"/>
                <w:sz w:val="20"/>
              </w:rPr>
              <w:t xml:space="preserve"> </w:t>
            </w:r>
            <w:r w:rsidRPr="00BF47F1">
              <w:rPr>
                <w:rFonts w:ascii="Arial" w:hAnsi="Arial" w:cs="Arial"/>
                <w:color w:val="000000"/>
                <w:sz w:val="20"/>
              </w:rPr>
              <w:t>25060</w:t>
            </w:r>
            <w:r w:rsidR="005D518E" w:rsidRPr="00BF47F1">
              <w:rPr>
                <w:rFonts w:ascii="Arial" w:hAnsi="Arial" w:cs="Arial"/>
                <w:color w:val="000000"/>
                <w:sz w:val="20"/>
              </w:rPr>
              <w:t xml:space="preserve"> </w:t>
            </w:r>
            <w:r w:rsidRPr="00BF47F1">
              <w:rPr>
                <w:rFonts w:ascii="Arial" w:hAnsi="Arial" w:cs="Arial"/>
                <w:color w:val="000000"/>
                <w:sz w:val="20"/>
              </w:rPr>
              <w:t>01</w:t>
            </w:r>
            <w:r w:rsidR="005D518E" w:rsidRPr="00BF47F1">
              <w:rPr>
                <w:rFonts w:ascii="Arial" w:hAnsi="Arial" w:cs="Arial"/>
                <w:color w:val="000000"/>
                <w:sz w:val="20"/>
              </w:rPr>
              <w:t xml:space="preserve"> </w:t>
            </w:r>
            <w:r w:rsidRPr="00BF47F1">
              <w:rPr>
                <w:rFonts w:ascii="Arial" w:hAnsi="Arial" w:cs="Arial"/>
                <w:color w:val="000000"/>
                <w:sz w:val="20"/>
              </w:rPr>
              <w:t>0000</w:t>
            </w:r>
            <w:r w:rsidR="005D518E" w:rsidRPr="00BF47F1">
              <w:rPr>
                <w:rFonts w:ascii="Arial" w:hAnsi="Arial" w:cs="Arial"/>
                <w:color w:val="000000"/>
                <w:sz w:val="20"/>
              </w:rPr>
              <w:t xml:space="preserve"> </w:t>
            </w:r>
            <w:r w:rsidRPr="00BF47F1">
              <w:rPr>
                <w:rFonts w:ascii="Arial" w:hAnsi="Arial" w:cs="Arial"/>
                <w:color w:val="000000"/>
                <w:sz w:val="20"/>
              </w:rPr>
              <w:t>130</w:t>
            </w:r>
          </w:p>
        </w:tc>
        <w:tc>
          <w:tcPr>
            <w:tcW w:w="714"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126,5</w:t>
            </w:r>
          </w:p>
        </w:tc>
      </w:tr>
      <w:tr w:rsidR="00CB0CB6" w:rsidRPr="00BF47F1" w:rsidTr="00FA0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Pr>
        <w:tc>
          <w:tcPr>
            <w:tcW w:w="2380"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Денежные</w:t>
            </w:r>
            <w:r w:rsidR="005D518E" w:rsidRPr="00BF47F1">
              <w:rPr>
                <w:rFonts w:ascii="Arial" w:hAnsi="Arial" w:cs="Arial"/>
                <w:color w:val="000000"/>
                <w:sz w:val="20"/>
              </w:rPr>
              <w:t xml:space="preserve"> </w:t>
            </w:r>
            <w:r w:rsidRPr="00BF47F1">
              <w:rPr>
                <w:rFonts w:ascii="Arial" w:hAnsi="Arial" w:cs="Arial"/>
                <w:color w:val="000000"/>
                <w:sz w:val="20"/>
              </w:rPr>
              <w:t>взыскания</w:t>
            </w:r>
            <w:r w:rsidR="005D518E" w:rsidRPr="00BF47F1">
              <w:rPr>
                <w:rFonts w:ascii="Arial" w:hAnsi="Arial" w:cs="Arial"/>
                <w:color w:val="000000"/>
                <w:sz w:val="20"/>
              </w:rPr>
              <w:t xml:space="preserve"> </w:t>
            </w:r>
            <w:r w:rsidRPr="00BF47F1">
              <w:rPr>
                <w:rFonts w:ascii="Arial" w:hAnsi="Arial" w:cs="Arial"/>
                <w:color w:val="000000"/>
                <w:sz w:val="20"/>
              </w:rPr>
              <w:t>(штрафы)</w:t>
            </w:r>
            <w:r w:rsidR="005D518E" w:rsidRPr="00BF47F1">
              <w:rPr>
                <w:rFonts w:ascii="Arial" w:hAnsi="Arial" w:cs="Arial"/>
                <w:color w:val="000000"/>
                <w:sz w:val="20"/>
              </w:rPr>
              <w:t xml:space="preserve"> </w:t>
            </w:r>
            <w:r w:rsidRPr="00BF47F1">
              <w:rPr>
                <w:rFonts w:ascii="Arial" w:hAnsi="Arial" w:cs="Arial"/>
                <w:color w:val="000000"/>
                <w:sz w:val="20"/>
              </w:rPr>
              <w:t>за</w:t>
            </w:r>
            <w:r w:rsidR="005D518E" w:rsidRPr="00BF47F1">
              <w:rPr>
                <w:rFonts w:ascii="Arial" w:hAnsi="Arial" w:cs="Arial"/>
                <w:color w:val="000000"/>
                <w:sz w:val="20"/>
              </w:rPr>
              <w:t xml:space="preserve"> </w:t>
            </w:r>
            <w:r w:rsidRPr="00BF47F1">
              <w:rPr>
                <w:rFonts w:ascii="Arial" w:hAnsi="Arial" w:cs="Arial"/>
                <w:color w:val="000000"/>
                <w:sz w:val="20"/>
              </w:rPr>
              <w:t>нарушение</w:t>
            </w:r>
            <w:r w:rsidR="005D518E" w:rsidRPr="00BF47F1">
              <w:rPr>
                <w:rFonts w:ascii="Arial" w:hAnsi="Arial" w:cs="Arial"/>
                <w:color w:val="000000"/>
                <w:sz w:val="20"/>
              </w:rPr>
              <w:t xml:space="preserve"> </w:t>
            </w:r>
            <w:r w:rsidRPr="00BF47F1">
              <w:rPr>
                <w:rFonts w:ascii="Arial" w:hAnsi="Arial" w:cs="Arial"/>
                <w:color w:val="000000"/>
                <w:sz w:val="20"/>
              </w:rPr>
              <w:t>законодательства</w:t>
            </w:r>
            <w:r w:rsidR="005D518E" w:rsidRPr="00BF47F1">
              <w:rPr>
                <w:rFonts w:ascii="Arial" w:hAnsi="Arial" w:cs="Arial"/>
                <w:color w:val="000000"/>
                <w:sz w:val="20"/>
              </w:rPr>
              <w:t xml:space="preserve"> </w:t>
            </w:r>
            <w:r w:rsidRPr="00BF47F1">
              <w:rPr>
                <w:rFonts w:ascii="Arial" w:hAnsi="Arial" w:cs="Arial"/>
                <w:color w:val="000000"/>
                <w:sz w:val="20"/>
              </w:rPr>
              <w:t>Ро</w:t>
            </w:r>
            <w:r w:rsidRPr="00BF47F1">
              <w:rPr>
                <w:rFonts w:ascii="Arial" w:hAnsi="Arial" w:cs="Arial"/>
                <w:color w:val="000000"/>
                <w:sz w:val="20"/>
              </w:rPr>
              <w:t>с</w:t>
            </w:r>
            <w:r w:rsidRPr="00BF47F1">
              <w:rPr>
                <w:rFonts w:ascii="Arial" w:hAnsi="Arial" w:cs="Arial"/>
                <w:color w:val="000000"/>
                <w:sz w:val="20"/>
              </w:rPr>
              <w:t>сийской</w:t>
            </w:r>
            <w:r w:rsidR="005D518E" w:rsidRPr="00BF47F1">
              <w:rPr>
                <w:rFonts w:ascii="Arial" w:hAnsi="Arial" w:cs="Arial"/>
                <w:color w:val="000000"/>
                <w:sz w:val="20"/>
              </w:rPr>
              <w:t xml:space="preserve"> </w:t>
            </w:r>
            <w:r w:rsidRPr="00BF47F1">
              <w:rPr>
                <w:rFonts w:ascii="Arial" w:hAnsi="Arial" w:cs="Arial"/>
                <w:color w:val="000000"/>
                <w:sz w:val="20"/>
              </w:rPr>
              <w:t>Федерации</w:t>
            </w:r>
            <w:r w:rsidR="005D518E" w:rsidRPr="00BF47F1">
              <w:rPr>
                <w:rFonts w:ascii="Arial" w:hAnsi="Arial" w:cs="Arial"/>
                <w:color w:val="000000"/>
                <w:sz w:val="20"/>
              </w:rPr>
              <w:t xml:space="preserve"> </w:t>
            </w:r>
            <w:r w:rsidRPr="00BF47F1">
              <w:rPr>
                <w:rFonts w:ascii="Arial" w:hAnsi="Arial" w:cs="Arial"/>
                <w:color w:val="000000"/>
                <w:sz w:val="20"/>
              </w:rPr>
              <w:t>об</w:t>
            </w:r>
            <w:r w:rsidR="005D518E" w:rsidRPr="00BF47F1">
              <w:rPr>
                <w:rFonts w:ascii="Arial" w:hAnsi="Arial" w:cs="Arial"/>
                <w:color w:val="000000"/>
                <w:sz w:val="20"/>
              </w:rPr>
              <w:t xml:space="preserve"> </w:t>
            </w:r>
            <w:r w:rsidRPr="00BF47F1">
              <w:rPr>
                <w:rFonts w:ascii="Arial" w:hAnsi="Arial" w:cs="Arial"/>
                <w:color w:val="000000"/>
                <w:sz w:val="20"/>
              </w:rPr>
              <w:t>административных</w:t>
            </w:r>
            <w:r w:rsidR="005D518E" w:rsidRPr="00BF47F1">
              <w:rPr>
                <w:rFonts w:ascii="Arial" w:hAnsi="Arial" w:cs="Arial"/>
                <w:color w:val="000000"/>
                <w:sz w:val="20"/>
              </w:rPr>
              <w:t xml:space="preserve"> </w:t>
            </w:r>
            <w:r w:rsidRPr="00BF47F1">
              <w:rPr>
                <w:rFonts w:ascii="Arial" w:hAnsi="Arial" w:cs="Arial"/>
                <w:color w:val="000000"/>
                <w:sz w:val="20"/>
              </w:rPr>
              <w:t>правонарушениях,</w:t>
            </w:r>
            <w:r w:rsidR="005D518E" w:rsidRPr="00BF47F1">
              <w:rPr>
                <w:rFonts w:ascii="Arial" w:hAnsi="Arial" w:cs="Arial"/>
                <w:color w:val="000000"/>
                <w:sz w:val="20"/>
              </w:rPr>
              <w:t xml:space="preserve"> </w:t>
            </w:r>
            <w:r w:rsidRPr="00BF47F1">
              <w:rPr>
                <w:rFonts w:ascii="Arial" w:hAnsi="Arial" w:cs="Arial"/>
                <w:color w:val="000000"/>
                <w:sz w:val="20"/>
              </w:rPr>
              <w:t>предусмотренные</w:t>
            </w:r>
            <w:r w:rsidR="005D518E" w:rsidRPr="00BF47F1">
              <w:rPr>
                <w:rFonts w:ascii="Arial" w:hAnsi="Arial" w:cs="Arial"/>
                <w:color w:val="000000"/>
                <w:sz w:val="20"/>
              </w:rPr>
              <w:t xml:space="preserve"> </w:t>
            </w:r>
            <w:r w:rsidRPr="00BF47F1">
              <w:rPr>
                <w:rFonts w:ascii="Arial" w:hAnsi="Arial" w:cs="Arial"/>
                <w:color w:val="000000"/>
                <w:sz w:val="20"/>
              </w:rPr>
              <w:t>статьей</w:t>
            </w:r>
            <w:r w:rsidR="005D518E" w:rsidRPr="00BF47F1">
              <w:rPr>
                <w:rFonts w:ascii="Arial" w:hAnsi="Arial" w:cs="Arial"/>
                <w:color w:val="000000"/>
                <w:sz w:val="20"/>
              </w:rPr>
              <w:t xml:space="preserve"> </w:t>
            </w:r>
            <w:r w:rsidRPr="00BF47F1">
              <w:rPr>
                <w:rFonts w:ascii="Arial" w:hAnsi="Arial" w:cs="Arial"/>
                <w:color w:val="000000"/>
                <w:sz w:val="20"/>
              </w:rPr>
              <w:t>20.25</w:t>
            </w:r>
            <w:r w:rsidR="005D518E" w:rsidRPr="00BF47F1">
              <w:rPr>
                <w:rFonts w:ascii="Arial" w:hAnsi="Arial" w:cs="Arial"/>
                <w:color w:val="000000"/>
                <w:sz w:val="20"/>
              </w:rPr>
              <w:t xml:space="preserve"> </w:t>
            </w:r>
            <w:r w:rsidRPr="00BF47F1">
              <w:rPr>
                <w:rFonts w:ascii="Arial" w:hAnsi="Arial" w:cs="Arial"/>
                <w:color w:val="000000"/>
                <w:sz w:val="20"/>
              </w:rPr>
              <w:t>Кодекса</w:t>
            </w:r>
            <w:r w:rsidR="005D518E" w:rsidRPr="00BF47F1">
              <w:rPr>
                <w:rFonts w:ascii="Arial" w:hAnsi="Arial" w:cs="Arial"/>
                <w:color w:val="000000"/>
                <w:sz w:val="20"/>
              </w:rPr>
              <w:t xml:space="preserve"> </w:t>
            </w:r>
            <w:r w:rsidRPr="00BF47F1">
              <w:rPr>
                <w:rFonts w:ascii="Arial" w:hAnsi="Arial" w:cs="Arial"/>
                <w:color w:val="000000"/>
                <w:sz w:val="20"/>
              </w:rPr>
              <w:t>Российской</w:t>
            </w:r>
            <w:r w:rsidR="005D518E" w:rsidRPr="00BF47F1">
              <w:rPr>
                <w:rFonts w:ascii="Arial" w:hAnsi="Arial" w:cs="Arial"/>
                <w:color w:val="000000"/>
                <w:sz w:val="20"/>
              </w:rPr>
              <w:t xml:space="preserve"> </w:t>
            </w:r>
            <w:r w:rsidRPr="00BF47F1">
              <w:rPr>
                <w:rFonts w:ascii="Arial" w:hAnsi="Arial" w:cs="Arial"/>
                <w:color w:val="000000"/>
                <w:sz w:val="20"/>
              </w:rPr>
              <w:t>Федерации</w:t>
            </w:r>
            <w:r w:rsidR="005D518E" w:rsidRPr="00BF47F1">
              <w:rPr>
                <w:rFonts w:ascii="Arial" w:hAnsi="Arial" w:cs="Arial"/>
                <w:color w:val="000000"/>
                <w:sz w:val="20"/>
              </w:rPr>
              <w:t xml:space="preserve"> </w:t>
            </w:r>
            <w:r w:rsidRPr="00BF47F1">
              <w:rPr>
                <w:rFonts w:ascii="Arial" w:hAnsi="Arial" w:cs="Arial"/>
                <w:color w:val="000000"/>
                <w:sz w:val="20"/>
              </w:rPr>
              <w:t>об</w:t>
            </w:r>
            <w:r w:rsidR="005D518E" w:rsidRPr="00BF47F1">
              <w:rPr>
                <w:rFonts w:ascii="Arial" w:hAnsi="Arial" w:cs="Arial"/>
                <w:color w:val="000000"/>
                <w:sz w:val="20"/>
              </w:rPr>
              <w:t xml:space="preserve"> </w:t>
            </w:r>
            <w:r w:rsidRPr="00BF47F1">
              <w:rPr>
                <w:rFonts w:ascii="Arial" w:hAnsi="Arial" w:cs="Arial"/>
                <w:color w:val="000000"/>
                <w:sz w:val="20"/>
              </w:rPr>
              <w:t>административных</w:t>
            </w:r>
            <w:r w:rsidR="005D518E" w:rsidRPr="00BF47F1">
              <w:rPr>
                <w:rFonts w:ascii="Arial" w:hAnsi="Arial" w:cs="Arial"/>
                <w:color w:val="000000"/>
                <w:sz w:val="20"/>
              </w:rPr>
              <w:t xml:space="preserve"> </w:t>
            </w:r>
            <w:r w:rsidRPr="00BF47F1">
              <w:rPr>
                <w:rFonts w:ascii="Arial" w:hAnsi="Arial" w:cs="Arial"/>
                <w:color w:val="000000"/>
                <w:sz w:val="20"/>
              </w:rPr>
              <w:t>прав</w:t>
            </w:r>
            <w:r w:rsidRPr="00BF47F1">
              <w:rPr>
                <w:rFonts w:ascii="Arial" w:hAnsi="Arial" w:cs="Arial"/>
                <w:color w:val="000000"/>
                <w:sz w:val="20"/>
              </w:rPr>
              <w:t>о</w:t>
            </w:r>
            <w:r w:rsidRPr="00BF47F1">
              <w:rPr>
                <w:rFonts w:ascii="Arial" w:hAnsi="Arial" w:cs="Arial"/>
                <w:color w:val="000000"/>
                <w:sz w:val="20"/>
              </w:rPr>
              <w:t>наруш</w:t>
            </w:r>
            <w:r w:rsidRPr="00BF47F1">
              <w:rPr>
                <w:rFonts w:ascii="Arial" w:hAnsi="Arial" w:cs="Arial"/>
                <w:color w:val="000000"/>
                <w:sz w:val="20"/>
              </w:rPr>
              <w:t>е</w:t>
            </w:r>
            <w:r w:rsidRPr="00BF47F1">
              <w:rPr>
                <w:rFonts w:ascii="Arial" w:hAnsi="Arial" w:cs="Arial"/>
                <w:color w:val="000000"/>
                <w:sz w:val="20"/>
              </w:rPr>
              <w:t>ниях</w:t>
            </w:r>
          </w:p>
        </w:tc>
        <w:tc>
          <w:tcPr>
            <w:tcW w:w="508"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321</w:t>
            </w:r>
          </w:p>
        </w:tc>
        <w:tc>
          <w:tcPr>
            <w:tcW w:w="1398" w:type="pct"/>
            <w:gridSpan w:val="2"/>
            <w:tcBorders>
              <w:top w:val="nil"/>
              <w:left w:val="nil"/>
              <w:bottom w:val="nil"/>
              <w:right w:val="nil"/>
            </w:tcBorders>
            <w:shd w:val="clear" w:color="auto" w:fill="auto"/>
            <w:tcMar>
              <w:left w:w="28" w:type="dxa"/>
              <w:right w:w="28" w:type="dxa"/>
            </w:tcMar>
            <w:vAlign w:val="center"/>
          </w:tcPr>
          <w:p w:rsidR="00CB0CB6" w:rsidRPr="00BF47F1" w:rsidRDefault="005D518E" w:rsidP="00FA0A09">
            <w:pPr>
              <w:jc w:val="center"/>
              <w:rPr>
                <w:rFonts w:ascii="Arial" w:hAnsi="Arial" w:cs="Arial"/>
                <w:color w:val="000000"/>
                <w:sz w:val="20"/>
              </w:rPr>
            </w:pPr>
            <w:r w:rsidRPr="00BF47F1">
              <w:rPr>
                <w:rFonts w:ascii="Arial" w:hAnsi="Arial" w:cs="Arial"/>
                <w:color w:val="000000"/>
                <w:sz w:val="20"/>
              </w:rPr>
              <w:t xml:space="preserve"> </w:t>
            </w:r>
            <w:r w:rsidR="00CB0CB6" w:rsidRPr="00BF47F1">
              <w:rPr>
                <w:rFonts w:ascii="Arial" w:hAnsi="Arial" w:cs="Arial"/>
                <w:color w:val="000000"/>
                <w:sz w:val="20"/>
              </w:rPr>
              <w:t>1</w:t>
            </w:r>
            <w:r w:rsidRPr="00BF47F1">
              <w:rPr>
                <w:rFonts w:ascii="Arial" w:hAnsi="Arial" w:cs="Arial"/>
                <w:color w:val="000000"/>
                <w:sz w:val="20"/>
              </w:rPr>
              <w:t xml:space="preserve"> </w:t>
            </w:r>
            <w:r w:rsidR="00CB0CB6" w:rsidRPr="00BF47F1">
              <w:rPr>
                <w:rFonts w:ascii="Arial" w:hAnsi="Arial" w:cs="Arial"/>
                <w:color w:val="000000"/>
                <w:sz w:val="20"/>
              </w:rPr>
              <w:t>16</w:t>
            </w:r>
            <w:r w:rsidRPr="00BF47F1">
              <w:rPr>
                <w:rFonts w:ascii="Arial" w:hAnsi="Arial" w:cs="Arial"/>
                <w:color w:val="000000"/>
                <w:sz w:val="20"/>
              </w:rPr>
              <w:t xml:space="preserve"> </w:t>
            </w:r>
            <w:r w:rsidR="00CB0CB6" w:rsidRPr="00BF47F1">
              <w:rPr>
                <w:rFonts w:ascii="Arial" w:hAnsi="Arial" w:cs="Arial"/>
                <w:color w:val="000000"/>
                <w:sz w:val="20"/>
              </w:rPr>
              <w:t>43000</w:t>
            </w:r>
            <w:r w:rsidRPr="00BF47F1">
              <w:rPr>
                <w:rFonts w:ascii="Arial" w:hAnsi="Arial" w:cs="Arial"/>
                <w:color w:val="000000"/>
                <w:sz w:val="20"/>
              </w:rPr>
              <w:t xml:space="preserve"> </w:t>
            </w:r>
            <w:r w:rsidR="00CB0CB6" w:rsidRPr="00BF47F1">
              <w:rPr>
                <w:rFonts w:ascii="Arial" w:hAnsi="Arial" w:cs="Arial"/>
                <w:color w:val="000000"/>
                <w:sz w:val="20"/>
              </w:rPr>
              <w:t>01</w:t>
            </w:r>
            <w:r w:rsidRPr="00BF47F1">
              <w:rPr>
                <w:rFonts w:ascii="Arial" w:hAnsi="Arial" w:cs="Arial"/>
                <w:color w:val="000000"/>
                <w:sz w:val="20"/>
              </w:rPr>
              <w:t xml:space="preserve"> </w:t>
            </w:r>
            <w:r w:rsidR="00CB0CB6" w:rsidRPr="00BF47F1">
              <w:rPr>
                <w:rFonts w:ascii="Arial" w:hAnsi="Arial" w:cs="Arial"/>
                <w:color w:val="000000"/>
                <w:sz w:val="20"/>
              </w:rPr>
              <w:t>0000140</w:t>
            </w:r>
          </w:p>
        </w:tc>
        <w:tc>
          <w:tcPr>
            <w:tcW w:w="714"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25,0</w:t>
            </w:r>
          </w:p>
        </w:tc>
      </w:tr>
      <w:tr w:rsidR="00CB0CB6" w:rsidRPr="00BF47F1" w:rsidTr="00FA0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Pr>
        <w:tc>
          <w:tcPr>
            <w:tcW w:w="2380"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b/>
                <w:color w:val="000000"/>
                <w:sz w:val="20"/>
              </w:rPr>
            </w:pPr>
            <w:r w:rsidRPr="00BF47F1">
              <w:rPr>
                <w:rFonts w:ascii="Arial" w:hAnsi="Arial" w:cs="Arial"/>
                <w:b/>
                <w:color w:val="000000"/>
                <w:sz w:val="20"/>
              </w:rPr>
              <w:t>Федеральная</w:t>
            </w:r>
            <w:r w:rsidR="005D518E" w:rsidRPr="00BF47F1">
              <w:rPr>
                <w:rFonts w:ascii="Arial" w:hAnsi="Arial" w:cs="Arial"/>
                <w:b/>
                <w:color w:val="000000"/>
                <w:sz w:val="20"/>
              </w:rPr>
              <w:t xml:space="preserve"> </w:t>
            </w:r>
            <w:r w:rsidRPr="00BF47F1">
              <w:rPr>
                <w:rFonts w:ascii="Arial" w:hAnsi="Arial" w:cs="Arial"/>
                <w:b/>
                <w:color w:val="000000"/>
                <w:sz w:val="20"/>
              </w:rPr>
              <w:t>служба</w:t>
            </w:r>
            <w:r w:rsidR="005D518E" w:rsidRPr="00BF47F1">
              <w:rPr>
                <w:rFonts w:ascii="Arial" w:hAnsi="Arial" w:cs="Arial"/>
                <w:b/>
                <w:color w:val="000000"/>
                <w:sz w:val="20"/>
              </w:rPr>
              <w:t xml:space="preserve"> </w:t>
            </w:r>
            <w:r w:rsidRPr="00BF47F1">
              <w:rPr>
                <w:rFonts w:ascii="Arial" w:hAnsi="Arial" w:cs="Arial"/>
                <w:b/>
                <w:color w:val="000000"/>
                <w:sz w:val="20"/>
              </w:rPr>
              <w:t>судебных</w:t>
            </w:r>
            <w:r w:rsidR="005D518E" w:rsidRPr="00BF47F1">
              <w:rPr>
                <w:rFonts w:ascii="Arial" w:hAnsi="Arial" w:cs="Arial"/>
                <w:b/>
                <w:color w:val="000000"/>
                <w:sz w:val="20"/>
              </w:rPr>
              <w:t xml:space="preserve"> </w:t>
            </w:r>
            <w:r w:rsidRPr="00BF47F1">
              <w:rPr>
                <w:rFonts w:ascii="Arial" w:hAnsi="Arial" w:cs="Arial"/>
                <w:b/>
                <w:color w:val="000000"/>
                <w:sz w:val="20"/>
              </w:rPr>
              <w:t>прист</w:t>
            </w:r>
            <w:r w:rsidRPr="00BF47F1">
              <w:rPr>
                <w:rFonts w:ascii="Arial" w:hAnsi="Arial" w:cs="Arial"/>
                <w:b/>
                <w:color w:val="000000"/>
                <w:sz w:val="20"/>
              </w:rPr>
              <w:t>а</w:t>
            </w:r>
            <w:r w:rsidRPr="00BF47F1">
              <w:rPr>
                <w:rFonts w:ascii="Arial" w:hAnsi="Arial" w:cs="Arial"/>
                <w:b/>
                <w:color w:val="000000"/>
                <w:sz w:val="20"/>
              </w:rPr>
              <w:t>вов</w:t>
            </w:r>
          </w:p>
        </w:tc>
        <w:tc>
          <w:tcPr>
            <w:tcW w:w="508"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b/>
                <w:color w:val="000000"/>
                <w:sz w:val="20"/>
              </w:rPr>
            </w:pPr>
            <w:r w:rsidRPr="00BF47F1">
              <w:rPr>
                <w:rFonts w:ascii="Arial" w:hAnsi="Arial" w:cs="Arial"/>
                <w:b/>
                <w:color w:val="000000"/>
                <w:sz w:val="20"/>
              </w:rPr>
              <w:t>322</w:t>
            </w:r>
          </w:p>
        </w:tc>
        <w:tc>
          <w:tcPr>
            <w:tcW w:w="1398" w:type="pct"/>
            <w:gridSpan w:val="2"/>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b/>
                <w:color w:val="000000"/>
                <w:sz w:val="20"/>
              </w:rPr>
            </w:pPr>
          </w:p>
        </w:tc>
        <w:tc>
          <w:tcPr>
            <w:tcW w:w="714"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b/>
                <w:color w:val="000000"/>
                <w:sz w:val="20"/>
              </w:rPr>
            </w:pPr>
            <w:r w:rsidRPr="00BF47F1">
              <w:rPr>
                <w:rFonts w:ascii="Arial" w:hAnsi="Arial" w:cs="Arial"/>
                <w:b/>
                <w:color w:val="000000"/>
                <w:sz w:val="20"/>
              </w:rPr>
              <w:t>29,5</w:t>
            </w:r>
          </w:p>
        </w:tc>
      </w:tr>
      <w:tr w:rsidR="00CB0CB6" w:rsidRPr="00BF47F1" w:rsidTr="00FA0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Pr>
        <w:tc>
          <w:tcPr>
            <w:tcW w:w="2380"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Денежные</w:t>
            </w:r>
            <w:r w:rsidR="005D518E" w:rsidRPr="00BF47F1">
              <w:rPr>
                <w:rFonts w:ascii="Arial" w:hAnsi="Arial" w:cs="Arial"/>
                <w:color w:val="000000"/>
                <w:sz w:val="20"/>
              </w:rPr>
              <w:t xml:space="preserve"> </w:t>
            </w:r>
            <w:r w:rsidRPr="00BF47F1">
              <w:rPr>
                <w:rFonts w:ascii="Arial" w:hAnsi="Arial" w:cs="Arial"/>
                <w:color w:val="000000"/>
                <w:sz w:val="20"/>
              </w:rPr>
              <w:t>взыскания</w:t>
            </w:r>
            <w:r w:rsidR="005D518E" w:rsidRPr="00BF47F1">
              <w:rPr>
                <w:rFonts w:ascii="Arial" w:hAnsi="Arial" w:cs="Arial"/>
                <w:color w:val="000000"/>
                <w:sz w:val="20"/>
              </w:rPr>
              <w:t xml:space="preserve"> </w:t>
            </w:r>
            <w:r w:rsidRPr="00BF47F1">
              <w:rPr>
                <w:rFonts w:ascii="Arial" w:hAnsi="Arial" w:cs="Arial"/>
                <w:color w:val="000000"/>
                <w:sz w:val="20"/>
              </w:rPr>
              <w:t>(штрафы)</w:t>
            </w:r>
            <w:r w:rsidR="005D518E" w:rsidRPr="00BF47F1">
              <w:rPr>
                <w:rFonts w:ascii="Arial" w:hAnsi="Arial" w:cs="Arial"/>
                <w:color w:val="000000"/>
                <w:sz w:val="20"/>
              </w:rPr>
              <w:t xml:space="preserve"> </w:t>
            </w:r>
            <w:r w:rsidRPr="00BF47F1">
              <w:rPr>
                <w:rFonts w:ascii="Arial" w:hAnsi="Arial" w:cs="Arial"/>
                <w:color w:val="000000"/>
                <w:sz w:val="20"/>
              </w:rPr>
              <w:t>за</w:t>
            </w:r>
            <w:r w:rsidR="005D518E" w:rsidRPr="00BF47F1">
              <w:rPr>
                <w:rFonts w:ascii="Arial" w:hAnsi="Arial" w:cs="Arial"/>
                <w:color w:val="000000"/>
                <w:sz w:val="20"/>
              </w:rPr>
              <w:t xml:space="preserve"> </w:t>
            </w:r>
            <w:r w:rsidRPr="00BF47F1">
              <w:rPr>
                <w:rFonts w:ascii="Arial" w:hAnsi="Arial" w:cs="Arial"/>
                <w:color w:val="000000"/>
                <w:sz w:val="20"/>
              </w:rPr>
              <w:t>нарушение</w:t>
            </w:r>
            <w:r w:rsidR="005D518E" w:rsidRPr="00BF47F1">
              <w:rPr>
                <w:rFonts w:ascii="Arial" w:hAnsi="Arial" w:cs="Arial"/>
                <w:color w:val="000000"/>
                <w:sz w:val="20"/>
              </w:rPr>
              <w:t xml:space="preserve"> </w:t>
            </w:r>
            <w:r w:rsidRPr="00BF47F1">
              <w:rPr>
                <w:rFonts w:ascii="Arial" w:hAnsi="Arial" w:cs="Arial"/>
                <w:color w:val="000000"/>
                <w:sz w:val="20"/>
              </w:rPr>
              <w:t>законодательства</w:t>
            </w:r>
            <w:r w:rsidR="005D518E" w:rsidRPr="00BF47F1">
              <w:rPr>
                <w:rFonts w:ascii="Arial" w:hAnsi="Arial" w:cs="Arial"/>
                <w:color w:val="000000"/>
                <w:sz w:val="20"/>
              </w:rPr>
              <w:t xml:space="preserve"> </w:t>
            </w:r>
            <w:r w:rsidRPr="00BF47F1">
              <w:rPr>
                <w:rFonts w:ascii="Arial" w:hAnsi="Arial" w:cs="Arial"/>
                <w:color w:val="000000"/>
                <w:sz w:val="20"/>
              </w:rPr>
              <w:t>Ро</w:t>
            </w:r>
            <w:r w:rsidRPr="00BF47F1">
              <w:rPr>
                <w:rFonts w:ascii="Arial" w:hAnsi="Arial" w:cs="Arial"/>
                <w:color w:val="000000"/>
                <w:sz w:val="20"/>
              </w:rPr>
              <w:t>с</w:t>
            </w:r>
            <w:r w:rsidRPr="00BF47F1">
              <w:rPr>
                <w:rFonts w:ascii="Arial" w:hAnsi="Arial" w:cs="Arial"/>
                <w:color w:val="000000"/>
                <w:sz w:val="20"/>
              </w:rPr>
              <w:t>сийской</w:t>
            </w:r>
            <w:r w:rsidR="005D518E" w:rsidRPr="00BF47F1">
              <w:rPr>
                <w:rFonts w:ascii="Arial" w:hAnsi="Arial" w:cs="Arial"/>
                <w:color w:val="000000"/>
                <w:sz w:val="20"/>
              </w:rPr>
              <w:t xml:space="preserve"> </w:t>
            </w:r>
            <w:r w:rsidRPr="00BF47F1">
              <w:rPr>
                <w:rFonts w:ascii="Arial" w:hAnsi="Arial" w:cs="Arial"/>
                <w:color w:val="000000"/>
                <w:sz w:val="20"/>
              </w:rPr>
              <w:t>Федерации</w:t>
            </w:r>
            <w:r w:rsidR="005D518E" w:rsidRPr="00BF47F1">
              <w:rPr>
                <w:rFonts w:ascii="Arial" w:hAnsi="Arial" w:cs="Arial"/>
                <w:color w:val="000000"/>
                <w:sz w:val="20"/>
              </w:rPr>
              <w:t xml:space="preserve"> </w:t>
            </w:r>
            <w:r w:rsidRPr="00BF47F1">
              <w:rPr>
                <w:rFonts w:ascii="Arial" w:hAnsi="Arial" w:cs="Arial"/>
                <w:color w:val="000000"/>
                <w:sz w:val="20"/>
              </w:rPr>
              <w:t>об</w:t>
            </w:r>
            <w:r w:rsidR="005D518E" w:rsidRPr="00BF47F1">
              <w:rPr>
                <w:rFonts w:ascii="Arial" w:hAnsi="Arial" w:cs="Arial"/>
                <w:color w:val="000000"/>
                <w:sz w:val="20"/>
              </w:rPr>
              <w:t xml:space="preserve"> </w:t>
            </w:r>
            <w:r w:rsidRPr="00BF47F1">
              <w:rPr>
                <w:rFonts w:ascii="Arial" w:hAnsi="Arial" w:cs="Arial"/>
                <w:color w:val="000000"/>
                <w:sz w:val="20"/>
              </w:rPr>
              <w:t>административных</w:t>
            </w:r>
            <w:r w:rsidR="005D518E" w:rsidRPr="00BF47F1">
              <w:rPr>
                <w:rFonts w:ascii="Arial" w:hAnsi="Arial" w:cs="Arial"/>
                <w:color w:val="000000"/>
                <w:sz w:val="20"/>
              </w:rPr>
              <w:t xml:space="preserve"> </w:t>
            </w:r>
            <w:r w:rsidRPr="00BF47F1">
              <w:rPr>
                <w:rFonts w:ascii="Arial" w:hAnsi="Arial" w:cs="Arial"/>
                <w:color w:val="000000"/>
                <w:sz w:val="20"/>
              </w:rPr>
              <w:t>правонарушениях,</w:t>
            </w:r>
            <w:r w:rsidR="005D518E" w:rsidRPr="00BF47F1">
              <w:rPr>
                <w:rFonts w:ascii="Arial" w:hAnsi="Arial" w:cs="Arial"/>
                <w:color w:val="000000"/>
                <w:sz w:val="20"/>
              </w:rPr>
              <w:t xml:space="preserve"> </w:t>
            </w:r>
            <w:r w:rsidRPr="00BF47F1">
              <w:rPr>
                <w:rFonts w:ascii="Arial" w:hAnsi="Arial" w:cs="Arial"/>
                <w:color w:val="000000"/>
                <w:sz w:val="20"/>
              </w:rPr>
              <w:t>предусмотренные</w:t>
            </w:r>
            <w:r w:rsidR="005D518E" w:rsidRPr="00BF47F1">
              <w:rPr>
                <w:rFonts w:ascii="Arial" w:hAnsi="Arial" w:cs="Arial"/>
                <w:color w:val="000000"/>
                <w:sz w:val="20"/>
              </w:rPr>
              <w:t xml:space="preserve"> </w:t>
            </w:r>
            <w:r w:rsidRPr="00BF47F1">
              <w:rPr>
                <w:rFonts w:ascii="Arial" w:hAnsi="Arial" w:cs="Arial"/>
                <w:color w:val="000000"/>
                <w:sz w:val="20"/>
              </w:rPr>
              <w:t>статьей</w:t>
            </w:r>
            <w:r w:rsidR="005D518E" w:rsidRPr="00BF47F1">
              <w:rPr>
                <w:rFonts w:ascii="Arial" w:hAnsi="Arial" w:cs="Arial"/>
                <w:color w:val="000000"/>
                <w:sz w:val="20"/>
              </w:rPr>
              <w:t xml:space="preserve"> </w:t>
            </w:r>
            <w:r w:rsidRPr="00BF47F1">
              <w:rPr>
                <w:rFonts w:ascii="Arial" w:hAnsi="Arial" w:cs="Arial"/>
                <w:color w:val="000000"/>
                <w:sz w:val="20"/>
              </w:rPr>
              <w:t>20.25</w:t>
            </w:r>
            <w:r w:rsidR="005D518E" w:rsidRPr="00BF47F1">
              <w:rPr>
                <w:rFonts w:ascii="Arial" w:hAnsi="Arial" w:cs="Arial"/>
                <w:color w:val="000000"/>
                <w:sz w:val="20"/>
              </w:rPr>
              <w:t xml:space="preserve"> </w:t>
            </w:r>
            <w:r w:rsidRPr="00BF47F1">
              <w:rPr>
                <w:rFonts w:ascii="Arial" w:hAnsi="Arial" w:cs="Arial"/>
                <w:color w:val="000000"/>
                <w:sz w:val="20"/>
              </w:rPr>
              <w:t>Кодекса</w:t>
            </w:r>
            <w:r w:rsidR="005D518E" w:rsidRPr="00BF47F1">
              <w:rPr>
                <w:rFonts w:ascii="Arial" w:hAnsi="Arial" w:cs="Arial"/>
                <w:color w:val="000000"/>
                <w:sz w:val="20"/>
              </w:rPr>
              <w:t xml:space="preserve"> </w:t>
            </w:r>
            <w:r w:rsidRPr="00BF47F1">
              <w:rPr>
                <w:rFonts w:ascii="Arial" w:hAnsi="Arial" w:cs="Arial"/>
                <w:color w:val="000000"/>
                <w:sz w:val="20"/>
              </w:rPr>
              <w:t>Российской</w:t>
            </w:r>
            <w:r w:rsidR="005D518E" w:rsidRPr="00BF47F1">
              <w:rPr>
                <w:rFonts w:ascii="Arial" w:hAnsi="Arial" w:cs="Arial"/>
                <w:color w:val="000000"/>
                <w:sz w:val="20"/>
              </w:rPr>
              <w:t xml:space="preserve"> </w:t>
            </w:r>
            <w:r w:rsidRPr="00BF47F1">
              <w:rPr>
                <w:rFonts w:ascii="Arial" w:hAnsi="Arial" w:cs="Arial"/>
                <w:color w:val="000000"/>
                <w:sz w:val="20"/>
              </w:rPr>
              <w:t>Федерации</w:t>
            </w:r>
            <w:r w:rsidR="005D518E" w:rsidRPr="00BF47F1">
              <w:rPr>
                <w:rFonts w:ascii="Arial" w:hAnsi="Arial" w:cs="Arial"/>
                <w:color w:val="000000"/>
                <w:sz w:val="20"/>
              </w:rPr>
              <w:t xml:space="preserve"> </w:t>
            </w:r>
            <w:r w:rsidRPr="00BF47F1">
              <w:rPr>
                <w:rFonts w:ascii="Arial" w:hAnsi="Arial" w:cs="Arial"/>
                <w:color w:val="000000"/>
                <w:sz w:val="20"/>
              </w:rPr>
              <w:t>об</w:t>
            </w:r>
            <w:r w:rsidR="005D518E" w:rsidRPr="00BF47F1">
              <w:rPr>
                <w:rFonts w:ascii="Arial" w:hAnsi="Arial" w:cs="Arial"/>
                <w:color w:val="000000"/>
                <w:sz w:val="20"/>
              </w:rPr>
              <w:t xml:space="preserve"> </w:t>
            </w:r>
            <w:r w:rsidRPr="00BF47F1">
              <w:rPr>
                <w:rFonts w:ascii="Arial" w:hAnsi="Arial" w:cs="Arial"/>
                <w:color w:val="000000"/>
                <w:sz w:val="20"/>
              </w:rPr>
              <w:t>административных</w:t>
            </w:r>
            <w:r w:rsidR="005D518E" w:rsidRPr="00BF47F1">
              <w:rPr>
                <w:rFonts w:ascii="Arial" w:hAnsi="Arial" w:cs="Arial"/>
                <w:color w:val="000000"/>
                <w:sz w:val="20"/>
              </w:rPr>
              <w:t xml:space="preserve"> </w:t>
            </w:r>
            <w:r w:rsidRPr="00BF47F1">
              <w:rPr>
                <w:rFonts w:ascii="Arial" w:hAnsi="Arial" w:cs="Arial"/>
                <w:color w:val="000000"/>
                <w:sz w:val="20"/>
              </w:rPr>
              <w:t>прав</w:t>
            </w:r>
            <w:r w:rsidRPr="00BF47F1">
              <w:rPr>
                <w:rFonts w:ascii="Arial" w:hAnsi="Arial" w:cs="Arial"/>
                <w:color w:val="000000"/>
                <w:sz w:val="20"/>
              </w:rPr>
              <w:t>о</w:t>
            </w:r>
            <w:r w:rsidRPr="00BF47F1">
              <w:rPr>
                <w:rFonts w:ascii="Arial" w:hAnsi="Arial" w:cs="Arial"/>
                <w:color w:val="000000"/>
                <w:sz w:val="20"/>
              </w:rPr>
              <w:t>наруш</w:t>
            </w:r>
            <w:r w:rsidRPr="00BF47F1">
              <w:rPr>
                <w:rFonts w:ascii="Arial" w:hAnsi="Arial" w:cs="Arial"/>
                <w:color w:val="000000"/>
                <w:sz w:val="20"/>
              </w:rPr>
              <w:t>е</w:t>
            </w:r>
            <w:r w:rsidRPr="00BF47F1">
              <w:rPr>
                <w:rFonts w:ascii="Arial" w:hAnsi="Arial" w:cs="Arial"/>
                <w:color w:val="000000"/>
                <w:sz w:val="20"/>
              </w:rPr>
              <w:t>ниях</w:t>
            </w:r>
          </w:p>
        </w:tc>
        <w:tc>
          <w:tcPr>
            <w:tcW w:w="508"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322</w:t>
            </w:r>
          </w:p>
        </w:tc>
        <w:tc>
          <w:tcPr>
            <w:tcW w:w="1398" w:type="pct"/>
            <w:gridSpan w:val="2"/>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116</w:t>
            </w:r>
            <w:r w:rsidR="005D518E" w:rsidRPr="00BF47F1">
              <w:rPr>
                <w:rFonts w:ascii="Arial" w:hAnsi="Arial" w:cs="Arial"/>
                <w:color w:val="000000"/>
                <w:sz w:val="20"/>
              </w:rPr>
              <w:t xml:space="preserve"> </w:t>
            </w:r>
            <w:r w:rsidRPr="00BF47F1">
              <w:rPr>
                <w:rFonts w:ascii="Arial" w:hAnsi="Arial" w:cs="Arial"/>
                <w:color w:val="000000"/>
                <w:sz w:val="20"/>
              </w:rPr>
              <w:t>43000</w:t>
            </w:r>
            <w:r w:rsidR="005D518E" w:rsidRPr="00BF47F1">
              <w:rPr>
                <w:rFonts w:ascii="Arial" w:hAnsi="Arial" w:cs="Arial"/>
                <w:color w:val="000000"/>
                <w:sz w:val="20"/>
              </w:rPr>
              <w:t xml:space="preserve"> </w:t>
            </w:r>
            <w:r w:rsidRPr="00BF47F1">
              <w:rPr>
                <w:rFonts w:ascii="Arial" w:hAnsi="Arial" w:cs="Arial"/>
                <w:color w:val="000000"/>
                <w:sz w:val="20"/>
              </w:rPr>
              <w:t>01</w:t>
            </w:r>
            <w:r w:rsidR="005D518E" w:rsidRPr="00BF47F1">
              <w:rPr>
                <w:rFonts w:ascii="Arial" w:hAnsi="Arial" w:cs="Arial"/>
                <w:color w:val="000000"/>
                <w:sz w:val="20"/>
              </w:rPr>
              <w:t xml:space="preserve"> </w:t>
            </w:r>
            <w:r w:rsidRPr="00BF47F1">
              <w:rPr>
                <w:rFonts w:ascii="Arial" w:hAnsi="Arial" w:cs="Arial"/>
                <w:color w:val="000000"/>
                <w:sz w:val="20"/>
              </w:rPr>
              <w:t>6000</w:t>
            </w:r>
            <w:r w:rsidR="005D518E" w:rsidRPr="00BF47F1">
              <w:rPr>
                <w:rFonts w:ascii="Arial" w:hAnsi="Arial" w:cs="Arial"/>
                <w:color w:val="000000"/>
                <w:sz w:val="20"/>
              </w:rPr>
              <w:t xml:space="preserve"> </w:t>
            </w:r>
            <w:r w:rsidRPr="00BF47F1">
              <w:rPr>
                <w:rFonts w:ascii="Arial" w:hAnsi="Arial" w:cs="Arial"/>
                <w:color w:val="000000"/>
                <w:sz w:val="20"/>
              </w:rPr>
              <w:t>140</w:t>
            </w:r>
          </w:p>
        </w:tc>
        <w:tc>
          <w:tcPr>
            <w:tcW w:w="714"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29,5</w:t>
            </w:r>
          </w:p>
        </w:tc>
      </w:tr>
      <w:tr w:rsidR="00CB0CB6" w:rsidRPr="00BF47F1" w:rsidTr="00FA0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Pr>
        <w:tc>
          <w:tcPr>
            <w:tcW w:w="2380"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b/>
                <w:color w:val="000000"/>
                <w:sz w:val="20"/>
              </w:rPr>
            </w:pPr>
            <w:r w:rsidRPr="00BF47F1">
              <w:rPr>
                <w:rFonts w:ascii="Arial" w:hAnsi="Arial" w:cs="Arial"/>
                <w:b/>
                <w:color w:val="000000"/>
                <w:sz w:val="20"/>
              </w:rPr>
              <w:t>Генеральная</w:t>
            </w:r>
            <w:r w:rsidR="005D518E" w:rsidRPr="00BF47F1">
              <w:rPr>
                <w:rFonts w:ascii="Arial" w:hAnsi="Arial" w:cs="Arial"/>
                <w:b/>
                <w:color w:val="000000"/>
                <w:sz w:val="20"/>
              </w:rPr>
              <w:t xml:space="preserve"> </w:t>
            </w:r>
            <w:r w:rsidRPr="00BF47F1">
              <w:rPr>
                <w:rFonts w:ascii="Arial" w:hAnsi="Arial" w:cs="Arial"/>
                <w:b/>
                <w:color w:val="000000"/>
                <w:sz w:val="20"/>
              </w:rPr>
              <w:t>прокуратура</w:t>
            </w:r>
            <w:r w:rsidR="005D518E" w:rsidRPr="00BF47F1">
              <w:rPr>
                <w:rFonts w:ascii="Arial" w:hAnsi="Arial" w:cs="Arial"/>
                <w:b/>
                <w:color w:val="000000"/>
                <w:sz w:val="20"/>
              </w:rPr>
              <w:t xml:space="preserve"> </w:t>
            </w:r>
            <w:r w:rsidRPr="00BF47F1">
              <w:rPr>
                <w:rFonts w:ascii="Arial" w:hAnsi="Arial" w:cs="Arial"/>
                <w:b/>
                <w:color w:val="000000"/>
                <w:sz w:val="20"/>
              </w:rPr>
              <w:t>Российской</w:t>
            </w:r>
            <w:r w:rsidR="005D518E" w:rsidRPr="00BF47F1">
              <w:rPr>
                <w:rFonts w:ascii="Arial" w:hAnsi="Arial" w:cs="Arial"/>
                <w:b/>
                <w:color w:val="000000"/>
                <w:sz w:val="20"/>
              </w:rPr>
              <w:t xml:space="preserve"> </w:t>
            </w:r>
            <w:r w:rsidRPr="00BF47F1">
              <w:rPr>
                <w:rFonts w:ascii="Arial" w:hAnsi="Arial" w:cs="Arial"/>
                <w:b/>
                <w:color w:val="000000"/>
                <w:sz w:val="20"/>
              </w:rPr>
              <w:t>Фед</w:t>
            </w:r>
            <w:r w:rsidRPr="00BF47F1">
              <w:rPr>
                <w:rFonts w:ascii="Arial" w:hAnsi="Arial" w:cs="Arial"/>
                <w:b/>
                <w:color w:val="000000"/>
                <w:sz w:val="20"/>
              </w:rPr>
              <w:t>е</w:t>
            </w:r>
            <w:r w:rsidRPr="00BF47F1">
              <w:rPr>
                <w:rFonts w:ascii="Arial" w:hAnsi="Arial" w:cs="Arial"/>
                <w:b/>
                <w:color w:val="000000"/>
                <w:sz w:val="20"/>
              </w:rPr>
              <w:t>рации</w:t>
            </w:r>
          </w:p>
        </w:tc>
        <w:tc>
          <w:tcPr>
            <w:tcW w:w="508"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b/>
                <w:color w:val="000000"/>
                <w:sz w:val="20"/>
              </w:rPr>
            </w:pPr>
            <w:r w:rsidRPr="00BF47F1">
              <w:rPr>
                <w:rFonts w:ascii="Arial" w:hAnsi="Arial" w:cs="Arial"/>
                <w:b/>
                <w:color w:val="000000"/>
                <w:sz w:val="20"/>
              </w:rPr>
              <w:t>415</w:t>
            </w:r>
          </w:p>
        </w:tc>
        <w:tc>
          <w:tcPr>
            <w:tcW w:w="1398" w:type="pct"/>
            <w:gridSpan w:val="2"/>
            <w:tcBorders>
              <w:top w:val="nil"/>
              <w:left w:val="nil"/>
              <w:bottom w:val="nil"/>
              <w:right w:val="nil"/>
            </w:tcBorders>
            <w:shd w:val="clear" w:color="auto" w:fill="auto"/>
            <w:tcMar>
              <w:left w:w="28" w:type="dxa"/>
              <w:right w:w="28" w:type="dxa"/>
            </w:tcMar>
            <w:vAlign w:val="center"/>
          </w:tcPr>
          <w:p w:rsidR="00CB0CB6" w:rsidRPr="00BF47F1" w:rsidRDefault="005D518E" w:rsidP="00FA0A09">
            <w:pPr>
              <w:jc w:val="center"/>
              <w:rPr>
                <w:rFonts w:ascii="Arial" w:hAnsi="Arial" w:cs="Arial"/>
                <w:b/>
                <w:color w:val="000000"/>
                <w:sz w:val="20"/>
              </w:rPr>
            </w:pPr>
            <w:r w:rsidRPr="00BF47F1">
              <w:rPr>
                <w:rFonts w:ascii="Arial" w:hAnsi="Arial" w:cs="Arial"/>
                <w:b/>
                <w:color w:val="000000"/>
                <w:sz w:val="20"/>
              </w:rPr>
              <w:t xml:space="preserve"> </w:t>
            </w:r>
          </w:p>
        </w:tc>
        <w:tc>
          <w:tcPr>
            <w:tcW w:w="714"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b/>
                <w:color w:val="000000"/>
                <w:sz w:val="20"/>
              </w:rPr>
            </w:pPr>
            <w:r w:rsidRPr="00BF47F1">
              <w:rPr>
                <w:rFonts w:ascii="Arial" w:hAnsi="Arial" w:cs="Arial"/>
                <w:b/>
                <w:color w:val="000000"/>
                <w:sz w:val="20"/>
              </w:rPr>
              <w:t>620,1</w:t>
            </w:r>
          </w:p>
        </w:tc>
      </w:tr>
      <w:tr w:rsidR="00CB0CB6" w:rsidRPr="00BF47F1" w:rsidTr="00FA0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Pr>
        <w:tc>
          <w:tcPr>
            <w:tcW w:w="2380"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lastRenderedPageBreak/>
              <w:t>Прочие</w:t>
            </w:r>
            <w:r w:rsidR="005D518E" w:rsidRPr="00BF47F1">
              <w:rPr>
                <w:rFonts w:ascii="Arial" w:hAnsi="Arial" w:cs="Arial"/>
                <w:color w:val="000000"/>
                <w:sz w:val="20"/>
              </w:rPr>
              <w:t xml:space="preserve"> </w:t>
            </w:r>
            <w:r w:rsidRPr="00BF47F1">
              <w:rPr>
                <w:rFonts w:ascii="Arial" w:hAnsi="Arial" w:cs="Arial"/>
                <w:color w:val="000000"/>
                <w:sz w:val="20"/>
              </w:rPr>
              <w:t>поступления</w:t>
            </w:r>
            <w:r w:rsidR="005D518E" w:rsidRPr="00BF47F1">
              <w:rPr>
                <w:rFonts w:ascii="Arial" w:hAnsi="Arial" w:cs="Arial"/>
                <w:color w:val="000000"/>
                <w:sz w:val="20"/>
              </w:rPr>
              <w:t xml:space="preserve"> </w:t>
            </w:r>
            <w:r w:rsidRPr="00BF47F1">
              <w:rPr>
                <w:rFonts w:ascii="Arial" w:hAnsi="Arial" w:cs="Arial"/>
                <w:color w:val="000000"/>
                <w:sz w:val="20"/>
              </w:rPr>
              <w:t>от</w:t>
            </w:r>
            <w:r w:rsidR="005D518E" w:rsidRPr="00BF47F1">
              <w:rPr>
                <w:rFonts w:ascii="Arial" w:hAnsi="Arial" w:cs="Arial"/>
                <w:color w:val="000000"/>
                <w:sz w:val="20"/>
              </w:rPr>
              <w:t xml:space="preserve"> </w:t>
            </w:r>
            <w:r w:rsidRPr="00BF47F1">
              <w:rPr>
                <w:rFonts w:ascii="Arial" w:hAnsi="Arial" w:cs="Arial"/>
                <w:color w:val="000000"/>
                <w:sz w:val="20"/>
              </w:rPr>
              <w:t>денежных</w:t>
            </w:r>
            <w:r w:rsidR="005D518E" w:rsidRPr="00BF47F1">
              <w:rPr>
                <w:rFonts w:ascii="Arial" w:hAnsi="Arial" w:cs="Arial"/>
                <w:color w:val="000000"/>
                <w:sz w:val="20"/>
              </w:rPr>
              <w:t xml:space="preserve"> </w:t>
            </w:r>
            <w:r w:rsidRPr="00BF47F1">
              <w:rPr>
                <w:rFonts w:ascii="Arial" w:hAnsi="Arial" w:cs="Arial"/>
                <w:color w:val="000000"/>
                <w:sz w:val="20"/>
              </w:rPr>
              <w:t>взысканий</w:t>
            </w:r>
            <w:r w:rsidR="005D518E" w:rsidRPr="00BF47F1">
              <w:rPr>
                <w:rFonts w:ascii="Arial" w:hAnsi="Arial" w:cs="Arial"/>
                <w:color w:val="000000"/>
                <w:sz w:val="20"/>
              </w:rPr>
              <w:t xml:space="preserve"> </w:t>
            </w:r>
            <w:r w:rsidRPr="00BF47F1">
              <w:rPr>
                <w:rFonts w:ascii="Arial" w:hAnsi="Arial" w:cs="Arial"/>
                <w:color w:val="000000"/>
                <w:sz w:val="20"/>
              </w:rPr>
              <w:t>(штрафов)</w:t>
            </w:r>
            <w:r w:rsidR="005D518E" w:rsidRPr="00BF47F1">
              <w:rPr>
                <w:rFonts w:ascii="Arial" w:hAnsi="Arial" w:cs="Arial"/>
                <w:color w:val="000000"/>
                <w:sz w:val="20"/>
              </w:rPr>
              <w:t xml:space="preserve"> </w:t>
            </w:r>
            <w:r w:rsidRPr="00BF47F1">
              <w:rPr>
                <w:rFonts w:ascii="Arial" w:hAnsi="Arial" w:cs="Arial"/>
                <w:color w:val="000000"/>
                <w:sz w:val="20"/>
              </w:rPr>
              <w:t>и</w:t>
            </w:r>
            <w:r w:rsidR="005D518E" w:rsidRPr="00BF47F1">
              <w:rPr>
                <w:rFonts w:ascii="Arial" w:hAnsi="Arial" w:cs="Arial"/>
                <w:color w:val="000000"/>
                <w:sz w:val="20"/>
              </w:rPr>
              <w:t xml:space="preserve"> </w:t>
            </w:r>
            <w:r w:rsidRPr="00BF47F1">
              <w:rPr>
                <w:rFonts w:ascii="Arial" w:hAnsi="Arial" w:cs="Arial"/>
                <w:color w:val="000000"/>
                <w:sz w:val="20"/>
              </w:rPr>
              <w:t>иных</w:t>
            </w:r>
            <w:r w:rsidR="005D518E" w:rsidRPr="00BF47F1">
              <w:rPr>
                <w:rFonts w:ascii="Arial" w:hAnsi="Arial" w:cs="Arial"/>
                <w:color w:val="000000"/>
                <w:sz w:val="20"/>
              </w:rPr>
              <w:t xml:space="preserve"> </w:t>
            </w:r>
            <w:r w:rsidRPr="00BF47F1">
              <w:rPr>
                <w:rFonts w:ascii="Arial" w:hAnsi="Arial" w:cs="Arial"/>
                <w:color w:val="000000"/>
                <w:sz w:val="20"/>
              </w:rPr>
              <w:t>сумм</w:t>
            </w:r>
            <w:r w:rsidR="005D518E" w:rsidRPr="00BF47F1">
              <w:rPr>
                <w:rFonts w:ascii="Arial" w:hAnsi="Arial" w:cs="Arial"/>
                <w:color w:val="000000"/>
                <w:sz w:val="20"/>
              </w:rPr>
              <w:t xml:space="preserve"> </w:t>
            </w:r>
            <w:r w:rsidRPr="00BF47F1">
              <w:rPr>
                <w:rFonts w:ascii="Arial" w:hAnsi="Arial" w:cs="Arial"/>
                <w:color w:val="000000"/>
                <w:sz w:val="20"/>
              </w:rPr>
              <w:t>в</w:t>
            </w:r>
            <w:r w:rsidR="005D518E" w:rsidRPr="00BF47F1">
              <w:rPr>
                <w:rFonts w:ascii="Arial" w:hAnsi="Arial" w:cs="Arial"/>
                <w:color w:val="000000"/>
                <w:sz w:val="20"/>
              </w:rPr>
              <w:t xml:space="preserve"> </w:t>
            </w:r>
            <w:r w:rsidRPr="00BF47F1">
              <w:rPr>
                <w:rFonts w:ascii="Arial" w:hAnsi="Arial" w:cs="Arial"/>
                <w:color w:val="000000"/>
                <w:sz w:val="20"/>
              </w:rPr>
              <w:t>во</w:t>
            </w:r>
            <w:r w:rsidRPr="00BF47F1">
              <w:rPr>
                <w:rFonts w:ascii="Arial" w:hAnsi="Arial" w:cs="Arial"/>
                <w:color w:val="000000"/>
                <w:sz w:val="20"/>
              </w:rPr>
              <w:t>з</w:t>
            </w:r>
            <w:r w:rsidRPr="00BF47F1">
              <w:rPr>
                <w:rFonts w:ascii="Arial" w:hAnsi="Arial" w:cs="Arial"/>
                <w:color w:val="000000"/>
                <w:sz w:val="20"/>
              </w:rPr>
              <w:t>мещение</w:t>
            </w:r>
            <w:r w:rsidR="005D518E" w:rsidRPr="00BF47F1">
              <w:rPr>
                <w:rFonts w:ascii="Arial" w:hAnsi="Arial" w:cs="Arial"/>
                <w:color w:val="000000"/>
                <w:sz w:val="20"/>
              </w:rPr>
              <w:t xml:space="preserve"> </w:t>
            </w:r>
            <w:r w:rsidRPr="00BF47F1">
              <w:rPr>
                <w:rFonts w:ascii="Arial" w:hAnsi="Arial" w:cs="Arial"/>
                <w:color w:val="000000"/>
                <w:sz w:val="20"/>
              </w:rPr>
              <w:t>ущерба,</w:t>
            </w:r>
            <w:r w:rsidR="005D518E" w:rsidRPr="00BF47F1">
              <w:rPr>
                <w:rFonts w:ascii="Arial" w:hAnsi="Arial" w:cs="Arial"/>
                <w:color w:val="000000"/>
                <w:sz w:val="20"/>
              </w:rPr>
              <w:t xml:space="preserve"> </w:t>
            </w:r>
            <w:r w:rsidRPr="00BF47F1">
              <w:rPr>
                <w:rFonts w:ascii="Arial" w:hAnsi="Arial" w:cs="Arial"/>
                <w:color w:val="000000"/>
                <w:sz w:val="20"/>
              </w:rPr>
              <w:t>зачисляемые</w:t>
            </w:r>
            <w:r w:rsidR="005D518E" w:rsidRPr="00BF47F1">
              <w:rPr>
                <w:rFonts w:ascii="Arial" w:hAnsi="Arial" w:cs="Arial"/>
                <w:color w:val="000000"/>
                <w:sz w:val="20"/>
              </w:rPr>
              <w:t xml:space="preserve"> </w:t>
            </w:r>
            <w:r w:rsidRPr="00BF47F1">
              <w:rPr>
                <w:rFonts w:ascii="Arial" w:hAnsi="Arial" w:cs="Arial"/>
                <w:color w:val="000000"/>
                <w:sz w:val="20"/>
              </w:rPr>
              <w:t>в</w:t>
            </w:r>
            <w:r w:rsidR="005D518E" w:rsidRPr="00BF47F1">
              <w:rPr>
                <w:rFonts w:ascii="Arial" w:hAnsi="Arial" w:cs="Arial"/>
                <w:color w:val="000000"/>
                <w:sz w:val="20"/>
              </w:rPr>
              <w:t xml:space="preserve"> </w:t>
            </w:r>
            <w:r w:rsidRPr="00BF47F1">
              <w:rPr>
                <w:rFonts w:ascii="Arial" w:hAnsi="Arial" w:cs="Arial"/>
                <w:color w:val="000000"/>
                <w:sz w:val="20"/>
              </w:rPr>
              <w:t>бюджеты</w:t>
            </w:r>
            <w:r w:rsidR="005D518E" w:rsidRPr="00BF47F1">
              <w:rPr>
                <w:rFonts w:ascii="Arial" w:hAnsi="Arial" w:cs="Arial"/>
                <w:color w:val="000000"/>
                <w:sz w:val="20"/>
              </w:rPr>
              <w:t xml:space="preserve"> </w:t>
            </w:r>
            <w:r w:rsidRPr="00BF47F1">
              <w:rPr>
                <w:rFonts w:ascii="Arial" w:hAnsi="Arial" w:cs="Arial"/>
                <w:color w:val="000000"/>
                <w:sz w:val="20"/>
              </w:rPr>
              <w:t>муниципальных</w:t>
            </w:r>
            <w:r w:rsidR="005D518E" w:rsidRPr="00BF47F1">
              <w:rPr>
                <w:rFonts w:ascii="Arial" w:hAnsi="Arial" w:cs="Arial"/>
                <w:color w:val="000000"/>
                <w:sz w:val="20"/>
              </w:rPr>
              <w:t xml:space="preserve"> </w:t>
            </w:r>
            <w:r w:rsidRPr="00BF47F1">
              <w:rPr>
                <w:rFonts w:ascii="Arial" w:hAnsi="Arial" w:cs="Arial"/>
                <w:color w:val="000000"/>
                <w:sz w:val="20"/>
              </w:rPr>
              <w:t>ра</w:t>
            </w:r>
            <w:r w:rsidRPr="00BF47F1">
              <w:rPr>
                <w:rFonts w:ascii="Arial" w:hAnsi="Arial" w:cs="Arial"/>
                <w:color w:val="000000"/>
                <w:sz w:val="20"/>
              </w:rPr>
              <w:t>й</w:t>
            </w:r>
            <w:r w:rsidRPr="00BF47F1">
              <w:rPr>
                <w:rFonts w:ascii="Arial" w:hAnsi="Arial" w:cs="Arial"/>
                <w:color w:val="000000"/>
                <w:sz w:val="20"/>
              </w:rPr>
              <w:t>онов</w:t>
            </w:r>
          </w:p>
        </w:tc>
        <w:tc>
          <w:tcPr>
            <w:tcW w:w="508"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415</w:t>
            </w:r>
          </w:p>
        </w:tc>
        <w:tc>
          <w:tcPr>
            <w:tcW w:w="1398" w:type="pct"/>
            <w:gridSpan w:val="2"/>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1</w:t>
            </w:r>
            <w:r w:rsidR="005D518E" w:rsidRPr="00BF47F1">
              <w:rPr>
                <w:rFonts w:ascii="Arial" w:hAnsi="Arial" w:cs="Arial"/>
                <w:color w:val="000000"/>
                <w:sz w:val="20"/>
              </w:rPr>
              <w:t xml:space="preserve"> </w:t>
            </w:r>
            <w:r w:rsidRPr="00BF47F1">
              <w:rPr>
                <w:rFonts w:ascii="Arial" w:hAnsi="Arial" w:cs="Arial"/>
                <w:color w:val="000000"/>
                <w:sz w:val="20"/>
              </w:rPr>
              <w:t>16</w:t>
            </w:r>
            <w:r w:rsidR="005D518E" w:rsidRPr="00BF47F1">
              <w:rPr>
                <w:rFonts w:ascii="Arial" w:hAnsi="Arial" w:cs="Arial"/>
                <w:color w:val="000000"/>
                <w:sz w:val="20"/>
              </w:rPr>
              <w:t xml:space="preserve"> </w:t>
            </w:r>
            <w:r w:rsidRPr="00BF47F1">
              <w:rPr>
                <w:rFonts w:ascii="Arial" w:hAnsi="Arial" w:cs="Arial"/>
                <w:color w:val="000000"/>
                <w:sz w:val="20"/>
              </w:rPr>
              <w:t>90050</w:t>
            </w:r>
            <w:r w:rsidR="005D518E" w:rsidRPr="00BF47F1">
              <w:rPr>
                <w:rFonts w:ascii="Arial" w:hAnsi="Arial" w:cs="Arial"/>
                <w:color w:val="000000"/>
                <w:sz w:val="20"/>
              </w:rPr>
              <w:t xml:space="preserve"> </w:t>
            </w:r>
            <w:r w:rsidRPr="00BF47F1">
              <w:rPr>
                <w:rFonts w:ascii="Arial" w:hAnsi="Arial" w:cs="Arial"/>
                <w:color w:val="000000"/>
                <w:sz w:val="20"/>
              </w:rPr>
              <w:t>05</w:t>
            </w:r>
            <w:r w:rsidR="005D518E" w:rsidRPr="00BF47F1">
              <w:rPr>
                <w:rFonts w:ascii="Arial" w:hAnsi="Arial" w:cs="Arial"/>
                <w:color w:val="000000"/>
                <w:sz w:val="20"/>
              </w:rPr>
              <w:t xml:space="preserve"> </w:t>
            </w:r>
            <w:r w:rsidRPr="00BF47F1">
              <w:rPr>
                <w:rFonts w:ascii="Arial" w:hAnsi="Arial" w:cs="Arial"/>
                <w:color w:val="000000"/>
                <w:sz w:val="20"/>
              </w:rPr>
              <w:t>0000</w:t>
            </w:r>
            <w:r w:rsidR="005D518E" w:rsidRPr="00BF47F1">
              <w:rPr>
                <w:rFonts w:ascii="Arial" w:hAnsi="Arial" w:cs="Arial"/>
                <w:color w:val="000000"/>
                <w:sz w:val="20"/>
              </w:rPr>
              <w:t xml:space="preserve"> </w:t>
            </w:r>
            <w:r w:rsidRPr="00BF47F1">
              <w:rPr>
                <w:rFonts w:ascii="Arial" w:hAnsi="Arial" w:cs="Arial"/>
                <w:color w:val="000000"/>
                <w:sz w:val="20"/>
              </w:rPr>
              <w:t>140</w:t>
            </w:r>
          </w:p>
        </w:tc>
        <w:tc>
          <w:tcPr>
            <w:tcW w:w="714"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620,1</w:t>
            </w:r>
          </w:p>
        </w:tc>
      </w:tr>
      <w:tr w:rsidR="00CB0CB6" w:rsidRPr="00BF47F1" w:rsidTr="00FA0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Pr>
        <w:tc>
          <w:tcPr>
            <w:tcW w:w="2380"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b/>
                <w:color w:val="000000"/>
                <w:sz w:val="20"/>
              </w:rPr>
            </w:pPr>
            <w:r w:rsidRPr="00BF47F1">
              <w:rPr>
                <w:rFonts w:ascii="Arial" w:hAnsi="Arial" w:cs="Arial"/>
                <w:b/>
                <w:color w:val="000000"/>
                <w:sz w:val="20"/>
              </w:rPr>
              <w:t>Государственная</w:t>
            </w:r>
            <w:r w:rsidR="005D518E" w:rsidRPr="00BF47F1">
              <w:rPr>
                <w:rFonts w:ascii="Arial" w:hAnsi="Arial" w:cs="Arial"/>
                <w:b/>
                <w:color w:val="000000"/>
                <w:sz w:val="20"/>
              </w:rPr>
              <w:t xml:space="preserve"> </w:t>
            </w:r>
            <w:r w:rsidRPr="00BF47F1">
              <w:rPr>
                <w:rFonts w:ascii="Arial" w:hAnsi="Arial" w:cs="Arial"/>
                <w:b/>
                <w:color w:val="000000"/>
                <w:sz w:val="20"/>
              </w:rPr>
              <w:t>жилищная</w:t>
            </w:r>
            <w:r w:rsidR="005D518E" w:rsidRPr="00BF47F1">
              <w:rPr>
                <w:rFonts w:ascii="Arial" w:hAnsi="Arial" w:cs="Arial"/>
                <w:b/>
                <w:color w:val="000000"/>
                <w:sz w:val="20"/>
              </w:rPr>
              <w:t xml:space="preserve"> </w:t>
            </w:r>
            <w:r w:rsidRPr="00BF47F1">
              <w:rPr>
                <w:rFonts w:ascii="Arial" w:hAnsi="Arial" w:cs="Arial"/>
                <w:b/>
                <w:color w:val="000000"/>
                <w:sz w:val="20"/>
              </w:rPr>
              <w:t>инспекция</w:t>
            </w:r>
            <w:r w:rsidR="005D518E" w:rsidRPr="00BF47F1">
              <w:rPr>
                <w:rFonts w:ascii="Arial" w:hAnsi="Arial" w:cs="Arial"/>
                <w:b/>
                <w:color w:val="000000"/>
                <w:sz w:val="20"/>
              </w:rPr>
              <w:t xml:space="preserve"> </w:t>
            </w:r>
            <w:r w:rsidRPr="00BF47F1">
              <w:rPr>
                <w:rFonts w:ascii="Arial" w:hAnsi="Arial" w:cs="Arial"/>
                <w:b/>
                <w:color w:val="000000"/>
                <w:sz w:val="20"/>
              </w:rPr>
              <w:t>Чувашской</w:t>
            </w:r>
            <w:r w:rsidR="005D518E" w:rsidRPr="00BF47F1">
              <w:rPr>
                <w:rFonts w:ascii="Arial" w:hAnsi="Arial" w:cs="Arial"/>
                <w:b/>
                <w:color w:val="000000"/>
                <w:sz w:val="20"/>
              </w:rPr>
              <w:t xml:space="preserve"> </w:t>
            </w:r>
            <w:r w:rsidRPr="00BF47F1">
              <w:rPr>
                <w:rFonts w:ascii="Arial" w:hAnsi="Arial" w:cs="Arial"/>
                <w:b/>
                <w:color w:val="000000"/>
                <w:sz w:val="20"/>
              </w:rPr>
              <w:t>Респу</w:t>
            </w:r>
            <w:r w:rsidRPr="00BF47F1">
              <w:rPr>
                <w:rFonts w:ascii="Arial" w:hAnsi="Arial" w:cs="Arial"/>
                <w:b/>
                <w:color w:val="000000"/>
                <w:sz w:val="20"/>
              </w:rPr>
              <w:t>б</w:t>
            </w:r>
            <w:r w:rsidRPr="00BF47F1">
              <w:rPr>
                <w:rFonts w:ascii="Arial" w:hAnsi="Arial" w:cs="Arial"/>
                <w:b/>
                <w:color w:val="000000"/>
                <w:sz w:val="20"/>
              </w:rPr>
              <w:t>лики</w:t>
            </w:r>
          </w:p>
        </w:tc>
        <w:tc>
          <w:tcPr>
            <w:tcW w:w="508"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b/>
                <w:color w:val="000000"/>
                <w:sz w:val="20"/>
              </w:rPr>
            </w:pPr>
            <w:r w:rsidRPr="00BF47F1">
              <w:rPr>
                <w:rFonts w:ascii="Arial" w:hAnsi="Arial" w:cs="Arial"/>
                <w:b/>
                <w:color w:val="000000"/>
                <w:sz w:val="20"/>
              </w:rPr>
              <w:t>833</w:t>
            </w:r>
          </w:p>
        </w:tc>
        <w:tc>
          <w:tcPr>
            <w:tcW w:w="1398" w:type="pct"/>
            <w:gridSpan w:val="2"/>
            <w:tcBorders>
              <w:top w:val="nil"/>
              <w:left w:val="nil"/>
              <w:bottom w:val="nil"/>
              <w:right w:val="nil"/>
            </w:tcBorders>
            <w:shd w:val="clear" w:color="auto" w:fill="auto"/>
            <w:tcMar>
              <w:left w:w="28" w:type="dxa"/>
              <w:right w:w="28" w:type="dxa"/>
            </w:tcMar>
            <w:vAlign w:val="center"/>
          </w:tcPr>
          <w:p w:rsidR="00CB0CB6" w:rsidRPr="00BF47F1" w:rsidRDefault="005D518E" w:rsidP="00FA0A09">
            <w:pPr>
              <w:jc w:val="center"/>
              <w:rPr>
                <w:rFonts w:ascii="Arial" w:hAnsi="Arial" w:cs="Arial"/>
                <w:b/>
                <w:color w:val="000000"/>
                <w:sz w:val="20"/>
              </w:rPr>
            </w:pPr>
            <w:r w:rsidRPr="00BF47F1">
              <w:rPr>
                <w:rFonts w:ascii="Arial" w:hAnsi="Arial" w:cs="Arial"/>
                <w:b/>
                <w:color w:val="000000"/>
                <w:sz w:val="20"/>
              </w:rPr>
              <w:t xml:space="preserve"> </w:t>
            </w:r>
          </w:p>
        </w:tc>
        <w:tc>
          <w:tcPr>
            <w:tcW w:w="714"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b/>
                <w:color w:val="000000"/>
                <w:sz w:val="20"/>
              </w:rPr>
            </w:pPr>
            <w:r w:rsidRPr="00BF47F1">
              <w:rPr>
                <w:rFonts w:ascii="Arial" w:hAnsi="Arial" w:cs="Arial"/>
                <w:b/>
                <w:color w:val="000000"/>
                <w:sz w:val="20"/>
              </w:rPr>
              <w:t>114,0</w:t>
            </w:r>
          </w:p>
        </w:tc>
      </w:tr>
      <w:tr w:rsidR="00CB0CB6" w:rsidRPr="00BF47F1" w:rsidTr="00FA0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Pr>
        <w:tc>
          <w:tcPr>
            <w:tcW w:w="2380"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Прочие</w:t>
            </w:r>
            <w:r w:rsidR="005D518E" w:rsidRPr="00BF47F1">
              <w:rPr>
                <w:rFonts w:ascii="Arial" w:hAnsi="Arial" w:cs="Arial"/>
                <w:color w:val="000000"/>
                <w:sz w:val="20"/>
              </w:rPr>
              <w:t xml:space="preserve"> </w:t>
            </w:r>
            <w:r w:rsidRPr="00BF47F1">
              <w:rPr>
                <w:rFonts w:ascii="Arial" w:hAnsi="Arial" w:cs="Arial"/>
                <w:color w:val="000000"/>
                <w:sz w:val="20"/>
              </w:rPr>
              <w:t>поступления</w:t>
            </w:r>
            <w:r w:rsidR="005D518E" w:rsidRPr="00BF47F1">
              <w:rPr>
                <w:rFonts w:ascii="Arial" w:hAnsi="Arial" w:cs="Arial"/>
                <w:color w:val="000000"/>
                <w:sz w:val="20"/>
              </w:rPr>
              <w:t xml:space="preserve"> </w:t>
            </w:r>
            <w:r w:rsidRPr="00BF47F1">
              <w:rPr>
                <w:rFonts w:ascii="Arial" w:hAnsi="Arial" w:cs="Arial"/>
                <w:color w:val="000000"/>
                <w:sz w:val="20"/>
              </w:rPr>
              <w:t>от</w:t>
            </w:r>
            <w:r w:rsidR="005D518E" w:rsidRPr="00BF47F1">
              <w:rPr>
                <w:rFonts w:ascii="Arial" w:hAnsi="Arial" w:cs="Arial"/>
                <w:color w:val="000000"/>
                <w:sz w:val="20"/>
              </w:rPr>
              <w:t xml:space="preserve"> </w:t>
            </w:r>
            <w:r w:rsidRPr="00BF47F1">
              <w:rPr>
                <w:rFonts w:ascii="Arial" w:hAnsi="Arial" w:cs="Arial"/>
                <w:color w:val="000000"/>
                <w:sz w:val="20"/>
              </w:rPr>
              <w:t>денежных</w:t>
            </w:r>
            <w:r w:rsidR="005D518E" w:rsidRPr="00BF47F1">
              <w:rPr>
                <w:rFonts w:ascii="Arial" w:hAnsi="Arial" w:cs="Arial"/>
                <w:color w:val="000000"/>
                <w:sz w:val="20"/>
              </w:rPr>
              <w:t xml:space="preserve"> </w:t>
            </w:r>
            <w:r w:rsidRPr="00BF47F1">
              <w:rPr>
                <w:rFonts w:ascii="Arial" w:hAnsi="Arial" w:cs="Arial"/>
                <w:color w:val="000000"/>
                <w:sz w:val="20"/>
              </w:rPr>
              <w:t>взысканий</w:t>
            </w:r>
            <w:r w:rsidR="005D518E" w:rsidRPr="00BF47F1">
              <w:rPr>
                <w:rFonts w:ascii="Arial" w:hAnsi="Arial" w:cs="Arial"/>
                <w:color w:val="000000"/>
                <w:sz w:val="20"/>
              </w:rPr>
              <w:t xml:space="preserve"> </w:t>
            </w:r>
            <w:r w:rsidRPr="00BF47F1">
              <w:rPr>
                <w:rFonts w:ascii="Arial" w:hAnsi="Arial" w:cs="Arial"/>
                <w:color w:val="000000"/>
                <w:sz w:val="20"/>
              </w:rPr>
              <w:t>(штрафов)</w:t>
            </w:r>
            <w:r w:rsidR="005D518E" w:rsidRPr="00BF47F1">
              <w:rPr>
                <w:rFonts w:ascii="Arial" w:hAnsi="Arial" w:cs="Arial"/>
                <w:color w:val="000000"/>
                <w:sz w:val="20"/>
              </w:rPr>
              <w:t xml:space="preserve"> </w:t>
            </w:r>
            <w:r w:rsidRPr="00BF47F1">
              <w:rPr>
                <w:rFonts w:ascii="Arial" w:hAnsi="Arial" w:cs="Arial"/>
                <w:color w:val="000000"/>
                <w:sz w:val="20"/>
              </w:rPr>
              <w:t>и</w:t>
            </w:r>
            <w:r w:rsidR="005D518E" w:rsidRPr="00BF47F1">
              <w:rPr>
                <w:rFonts w:ascii="Arial" w:hAnsi="Arial" w:cs="Arial"/>
                <w:color w:val="000000"/>
                <w:sz w:val="20"/>
              </w:rPr>
              <w:t xml:space="preserve"> </w:t>
            </w:r>
            <w:r w:rsidRPr="00BF47F1">
              <w:rPr>
                <w:rFonts w:ascii="Arial" w:hAnsi="Arial" w:cs="Arial"/>
                <w:color w:val="000000"/>
                <w:sz w:val="20"/>
              </w:rPr>
              <w:t>иных</w:t>
            </w:r>
            <w:r w:rsidR="005D518E" w:rsidRPr="00BF47F1">
              <w:rPr>
                <w:rFonts w:ascii="Arial" w:hAnsi="Arial" w:cs="Arial"/>
                <w:color w:val="000000"/>
                <w:sz w:val="20"/>
              </w:rPr>
              <w:t xml:space="preserve"> </w:t>
            </w:r>
            <w:r w:rsidRPr="00BF47F1">
              <w:rPr>
                <w:rFonts w:ascii="Arial" w:hAnsi="Arial" w:cs="Arial"/>
                <w:color w:val="000000"/>
                <w:sz w:val="20"/>
              </w:rPr>
              <w:t>сумм</w:t>
            </w:r>
            <w:r w:rsidR="005D518E" w:rsidRPr="00BF47F1">
              <w:rPr>
                <w:rFonts w:ascii="Arial" w:hAnsi="Arial" w:cs="Arial"/>
                <w:color w:val="000000"/>
                <w:sz w:val="20"/>
              </w:rPr>
              <w:t xml:space="preserve"> </w:t>
            </w:r>
            <w:r w:rsidRPr="00BF47F1">
              <w:rPr>
                <w:rFonts w:ascii="Arial" w:hAnsi="Arial" w:cs="Arial"/>
                <w:color w:val="000000"/>
                <w:sz w:val="20"/>
              </w:rPr>
              <w:t>в</w:t>
            </w:r>
            <w:r w:rsidR="005D518E" w:rsidRPr="00BF47F1">
              <w:rPr>
                <w:rFonts w:ascii="Arial" w:hAnsi="Arial" w:cs="Arial"/>
                <w:color w:val="000000"/>
                <w:sz w:val="20"/>
              </w:rPr>
              <w:t xml:space="preserve"> </w:t>
            </w:r>
            <w:r w:rsidRPr="00BF47F1">
              <w:rPr>
                <w:rFonts w:ascii="Arial" w:hAnsi="Arial" w:cs="Arial"/>
                <w:color w:val="000000"/>
                <w:sz w:val="20"/>
              </w:rPr>
              <w:t>во</w:t>
            </w:r>
            <w:r w:rsidRPr="00BF47F1">
              <w:rPr>
                <w:rFonts w:ascii="Arial" w:hAnsi="Arial" w:cs="Arial"/>
                <w:color w:val="000000"/>
                <w:sz w:val="20"/>
              </w:rPr>
              <w:t>з</w:t>
            </w:r>
            <w:r w:rsidRPr="00BF47F1">
              <w:rPr>
                <w:rFonts w:ascii="Arial" w:hAnsi="Arial" w:cs="Arial"/>
                <w:color w:val="000000"/>
                <w:sz w:val="20"/>
              </w:rPr>
              <w:t>мещение</w:t>
            </w:r>
            <w:r w:rsidR="005D518E" w:rsidRPr="00BF47F1">
              <w:rPr>
                <w:rFonts w:ascii="Arial" w:hAnsi="Arial" w:cs="Arial"/>
                <w:color w:val="000000"/>
                <w:sz w:val="20"/>
              </w:rPr>
              <w:t xml:space="preserve"> </w:t>
            </w:r>
            <w:r w:rsidRPr="00BF47F1">
              <w:rPr>
                <w:rFonts w:ascii="Arial" w:hAnsi="Arial" w:cs="Arial"/>
                <w:color w:val="000000"/>
                <w:sz w:val="20"/>
              </w:rPr>
              <w:t>ущерба,</w:t>
            </w:r>
            <w:r w:rsidR="005D518E" w:rsidRPr="00BF47F1">
              <w:rPr>
                <w:rFonts w:ascii="Arial" w:hAnsi="Arial" w:cs="Arial"/>
                <w:color w:val="000000"/>
                <w:sz w:val="20"/>
              </w:rPr>
              <w:t xml:space="preserve"> </w:t>
            </w:r>
            <w:r w:rsidRPr="00BF47F1">
              <w:rPr>
                <w:rFonts w:ascii="Arial" w:hAnsi="Arial" w:cs="Arial"/>
                <w:color w:val="000000"/>
                <w:sz w:val="20"/>
              </w:rPr>
              <w:t>зачисляемые</w:t>
            </w:r>
            <w:r w:rsidR="005D518E" w:rsidRPr="00BF47F1">
              <w:rPr>
                <w:rFonts w:ascii="Arial" w:hAnsi="Arial" w:cs="Arial"/>
                <w:color w:val="000000"/>
                <w:sz w:val="20"/>
              </w:rPr>
              <w:t xml:space="preserve"> </w:t>
            </w:r>
            <w:r w:rsidRPr="00BF47F1">
              <w:rPr>
                <w:rFonts w:ascii="Arial" w:hAnsi="Arial" w:cs="Arial"/>
                <w:color w:val="000000"/>
                <w:sz w:val="20"/>
              </w:rPr>
              <w:t>в</w:t>
            </w:r>
            <w:r w:rsidR="005D518E" w:rsidRPr="00BF47F1">
              <w:rPr>
                <w:rFonts w:ascii="Arial" w:hAnsi="Arial" w:cs="Arial"/>
                <w:color w:val="000000"/>
                <w:sz w:val="20"/>
              </w:rPr>
              <w:t xml:space="preserve"> </w:t>
            </w:r>
            <w:r w:rsidRPr="00BF47F1">
              <w:rPr>
                <w:rFonts w:ascii="Arial" w:hAnsi="Arial" w:cs="Arial"/>
                <w:color w:val="000000"/>
                <w:sz w:val="20"/>
              </w:rPr>
              <w:t>бюджеты</w:t>
            </w:r>
            <w:r w:rsidR="005D518E" w:rsidRPr="00BF47F1">
              <w:rPr>
                <w:rFonts w:ascii="Arial" w:hAnsi="Arial" w:cs="Arial"/>
                <w:color w:val="000000"/>
                <w:sz w:val="20"/>
              </w:rPr>
              <w:t xml:space="preserve"> </w:t>
            </w:r>
            <w:r w:rsidRPr="00BF47F1">
              <w:rPr>
                <w:rFonts w:ascii="Arial" w:hAnsi="Arial" w:cs="Arial"/>
                <w:color w:val="000000"/>
                <w:sz w:val="20"/>
              </w:rPr>
              <w:t>муниципальных</w:t>
            </w:r>
            <w:r w:rsidR="005D518E" w:rsidRPr="00BF47F1">
              <w:rPr>
                <w:rFonts w:ascii="Arial" w:hAnsi="Arial" w:cs="Arial"/>
                <w:color w:val="000000"/>
                <w:sz w:val="20"/>
              </w:rPr>
              <w:t xml:space="preserve"> </w:t>
            </w:r>
            <w:r w:rsidRPr="00BF47F1">
              <w:rPr>
                <w:rFonts w:ascii="Arial" w:hAnsi="Arial" w:cs="Arial"/>
                <w:color w:val="000000"/>
                <w:sz w:val="20"/>
              </w:rPr>
              <w:t>ра</w:t>
            </w:r>
            <w:r w:rsidRPr="00BF47F1">
              <w:rPr>
                <w:rFonts w:ascii="Arial" w:hAnsi="Arial" w:cs="Arial"/>
                <w:color w:val="000000"/>
                <w:sz w:val="20"/>
              </w:rPr>
              <w:t>й</w:t>
            </w:r>
            <w:r w:rsidRPr="00BF47F1">
              <w:rPr>
                <w:rFonts w:ascii="Arial" w:hAnsi="Arial" w:cs="Arial"/>
                <w:color w:val="000000"/>
                <w:sz w:val="20"/>
              </w:rPr>
              <w:t>онов</w:t>
            </w:r>
          </w:p>
        </w:tc>
        <w:tc>
          <w:tcPr>
            <w:tcW w:w="508" w:type="pct"/>
            <w:tcBorders>
              <w:top w:val="nil"/>
              <w:left w:val="nil"/>
              <w:bottom w:val="nil"/>
              <w:right w:val="nil"/>
            </w:tcBorders>
            <w:shd w:val="clear" w:color="auto" w:fill="auto"/>
            <w:tcMar>
              <w:left w:w="28" w:type="dxa"/>
              <w:right w:w="28" w:type="dxa"/>
            </w:tcMar>
            <w:vAlign w:val="center"/>
          </w:tcPr>
          <w:p w:rsidR="00121819" w:rsidRPr="00BF47F1" w:rsidRDefault="00121819" w:rsidP="00FA0A09">
            <w:pPr>
              <w:jc w:val="center"/>
              <w:rPr>
                <w:rFonts w:ascii="Arial" w:hAnsi="Arial" w:cs="Arial"/>
                <w:color w:val="000000"/>
                <w:sz w:val="20"/>
              </w:rPr>
            </w:pPr>
          </w:p>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833</w:t>
            </w:r>
          </w:p>
        </w:tc>
        <w:tc>
          <w:tcPr>
            <w:tcW w:w="1398" w:type="pct"/>
            <w:gridSpan w:val="2"/>
            <w:tcBorders>
              <w:top w:val="nil"/>
              <w:left w:val="nil"/>
              <w:bottom w:val="nil"/>
              <w:right w:val="nil"/>
            </w:tcBorders>
            <w:shd w:val="clear" w:color="auto" w:fill="auto"/>
            <w:tcMar>
              <w:left w:w="28" w:type="dxa"/>
              <w:right w:w="28" w:type="dxa"/>
            </w:tcMar>
            <w:vAlign w:val="center"/>
          </w:tcPr>
          <w:p w:rsidR="00121819" w:rsidRPr="00BF47F1" w:rsidRDefault="00121819" w:rsidP="00FA0A09">
            <w:pPr>
              <w:jc w:val="center"/>
              <w:rPr>
                <w:rFonts w:ascii="Arial" w:hAnsi="Arial" w:cs="Arial"/>
                <w:color w:val="000000"/>
                <w:sz w:val="20"/>
              </w:rPr>
            </w:pPr>
          </w:p>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1</w:t>
            </w:r>
            <w:r w:rsidR="005D518E" w:rsidRPr="00BF47F1">
              <w:rPr>
                <w:rFonts w:ascii="Arial" w:hAnsi="Arial" w:cs="Arial"/>
                <w:color w:val="000000"/>
                <w:sz w:val="20"/>
              </w:rPr>
              <w:t xml:space="preserve"> </w:t>
            </w:r>
            <w:r w:rsidRPr="00BF47F1">
              <w:rPr>
                <w:rFonts w:ascii="Arial" w:hAnsi="Arial" w:cs="Arial"/>
                <w:color w:val="000000"/>
                <w:sz w:val="20"/>
              </w:rPr>
              <w:t>16</w:t>
            </w:r>
            <w:r w:rsidR="005D518E" w:rsidRPr="00BF47F1">
              <w:rPr>
                <w:rFonts w:ascii="Arial" w:hAnsi="Arial" w:cs="Arial"/>
                <w:color w:val="000000"/>
                <w:sz w:val="20"/>
              </w:rPr>
              <w:t xml:space="preserve"> </w:t>
            </w:r>
            <w:r w:rsidRPr="00BF47F1">
              <w:rPr>
                <w:rFonts w:ascii="Arial" w:hAnsi="Arial" w:cs="Arial"/>
                <w:color w:val="000000"/>
                <w:sz w:val="20"/>
              </w:rPr>
              <w:t>90050</w:t>
            </w:r>
            <w:r w:rsidR="005D518E" w:rsidRPr="00BF47F1">
              <w:rPr>
                <w:rFonts w:ascii="Arial" w:hAnsi="Arial" w:cs="Arial"/>
                <w:color w:val="000000"/>
                <w:sz w:val="20"/>
              </w:rPr>
              <w:t xml:space="preserve"> </w:t>
            </w:r>
            <w:r w:rsidRPr="00BF47F1">
              <w:rPr>
                <w:rFonts w:ascii="Arial" w:hAnsi="Arial" w:cs="Arial"/>
                <w:color w:val="000000"/>
                <w:sz w:val="20"/>
              </w:rPr>
              <w:t>05</w:t>
            </w:r>
            <w:r w:rsidR="005D518E" w:rsidRPr="00BF47F1">
              <w:rPr>
                <w:rFonts w:ascii="Arial" w:hAnsi="Arial" w:cs="Arial"/>
                <w:color w:val="000000"/>
                <w:sz w:val="20"/>
              </w:rPr>
              <w:t xml:space="preserve"> </w:t>
            </w:r>
            <w:r w:rsidRPr="00BF47F1">
              <w:rPr>
                <w:rFonts w:ascii="Arial" w:hAnsi="Arial" w:cs="Arial"/>
                <w:color w:val="000000"/>
                <w:sz w:val="20"/>
              </w:rPr>
              <w:t>0000</w:t>
            </w:r>
            <w:r w:rsidR="005D518E" w:rsidRPr="00BF47F1">
              <w:rPr>
                <w:rFonts w:ascii="Arial" w:hAnsi="Arial" w:cs="Arial"/>
                <w:color w:val="000000"/>
                <w:sz w:val="20"/>
              </w:rPr>
              <w:t xml:space="preserve"> </w:t>
            </w:r>
            <w:r w:rsidRPr="00BF47F1">
              <w:rPr>
                <w:rFonts w:ascii="Arial" w:hAnsi="Arial" w:cs="Arial"/>
                <w:color w:val="000000"/>
                <w:sz w:val="20"/>
              </w:rPr>
              <w:t>140</w:t>
            </w:r>
          </w:p>
        </w:tc>
        <w:tc>
          <w:tcPr>
            <w:tcW w:w="714"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114,0</w:t>
            </w:r>
          </w:p>
        </w:tc>
      </w:tr>
      <w:tr w:rsidR="00CB0CB6" w:rsidRPr="00BF47F1" w:rsidTr="00FA0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Pr>
        <w:tc>
          <w:tcPr>
            <w:tcW w:w="2380"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b/>
                <w:color w:val="000000"/>
                <w:sz w:val="20"/>
              </w:rPr>
            </w:pPr>
            <w:r w:rsidRPr="00BF47F1">
              <w:rPr>
                <w:rFonts w:ascii="Arial" w:hAnsi="Arial" w:cs="Arial"/>
                <w:b/>
                <w:color w:val="000000"/>
                <w:sz w:val="20"/>
              </w:rPr>
              <w:t>Государственная</w:t>
            </w:r>
            <w:r w:rsidR="005D518E" w:rsidRPr="00BF47F1">
              <w:rPr>
                <w:rFonts w:ascii="Arial" w:hAnsi="Arial" w:cs="Arial"/>
                <w:b/>
                <w:color w:val="000000"/>
                <w:sz w:val="20"/>
              </w:rPr>
              <w:t xml:space="preserve"> </w:t>
            </w:r>
            <w:r w:rsidRPr="00BF47F1">
              <w:rPr>
                <w:rFonts w:ascii="Arial" w:hAnsi="Arial" w:cs="Arial"/>
                <w:b/>
                <w:color w:val="000000"/>
                <w:sz w:val="20"/>
              </w:rPr>
              <w:t>ветеринарная</w:t>
            </w:r>
            <w:r w:rsidR="005D518E" w:rsidRPr="00BF47F1">
              <w:rPr>
                <w:rFonts w:ascii="Arial" w:hAnsi="Arial" w:cs="Arial"/>
                <w:b/>
                <w:color w:val="000000"/>
                <w:sz w:val="20"/>
              </w:rPr>
              <w:t xml:space="preserve"> </w:t>
            </w:r>
            <w:r w:rsidRPr="00BF47F1">
              <w:rPr>
                <w:rFonts w:ascii="Arial" w:hAnsi="Arial" w:cs="Arial"/>
                <w:b/>
                <w:color w:val="000000"/>
                <w:sz w:val="20"/>
              </w:rPr>
              <w:t>служба</w:t>
            </w:r>
            <w:r w:rsidR="005D518E" w:rsidRPr="00BF47F1">
              <w:rPr>
                <w:rFonts w:ascii="Arial" w:hAnsi="Arial" w:cs="Arial"/>
                <w:b/>
                <w:color w:val="000000"/>
                <w:sz w:val="20"/>
              </w:rPr>
              <w:t xml:space="preserve"> </w:t>
            </w:r>
            <w:r w:rsidRPr="00BF47F1">
              <w:rPr>
                <w:rFonts w:ascii="Arial" w:hAnsi="Arial" w:cs="Arial"/>
                <w:b/>
                <w:color w:val="000000"/>
                <w:sz w:val="20"/>
              </w:rPr>
              <w:t>Чувашской</w:t>
            </w:r>
            <w:r w:rsidR="005D518E" w:rsidRPr="00BF47F1">
              <w:rPr>
                <w:rFonts w:ascii="Arial" w:hAnsi="Arial" w:cs="Arial"/>
                <w:b/>
                <w:color w:val="000000"/>
                <w:sz w:val="20"/>
              </w:rPr>
              <w:t xml:space="preserve"> </w:t>
            </w:r>
            <w:r w:rsidRPr="00BF47F1">
              <w:rPr>
                <w:rFonts w:ascii="Arial" w:hAnsi="Arial" w:cs="Arial"/>
                <w:b/>
                <w:color w:val="000000"/>
                <w:sz w:val="20"/>
              </w:rPr>
              <w:t>Респу</w:t>
            </w:r>
            <w:r w:rsidRPr="00BF47F1">
              <w:rPr>
                <w:rFonts w:ascii="Arial" w:hAnsi="Arial" w:cs="Arial"/>
                <w:b/>
                <w:color w:val="000000"/>
                <w:sz w:val="20"/>
              </w:rPr>
              <w:t>б</w:t>
            </w:r>
            <w:r w:rsidRPr="00BF47F1">
              <w:rPr>
                <w:rFonts w:ascii="Arial" w:hAnsi="Arial" w:cs="Arial"/>
                <w:b/>
                <w:color w:val="000000"/>
                <w:sz w:val="20"/>
              </w:rPr>
              <w:t>лики</w:t>
            </w:r>
          </w:p>
        </w:tc>
        <w:tc>
          <w:tcPr>
            <w:tcW w:w="508"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b/>
                <w:color w:val="000000"/>
                <w:sz w:val="20"/>
              </w:rPr>
            </w:pPr>
            <w:r w:rsidRPr="00BF47F1">
              <w:rPr>
                <w:rFonts w:ascii="Arial" w:hAnsi="Arial" w:cs="Arial"/>
                <w:b/>
                <w:color w:val="000000"/>
                <w:sz w:val="20"/>
              </w:rPr>
              <w:t>881</w:t>
            </w:r>
          </w:p>
        </w:tc>
        <w:tc>
          <w:tcPr>
            <w:tcW w:w="1398" w:type="pct"/>
            <w:gridSpan w:val="2"/>
            <w:tcBorders>
              <w:top w:val="nil"/>
              <w:left w:val="nil"/>
              <w:bottom w:val="nil"/>
              <w:right w:val="nil"/>
            </w:tcBorders>
            <w:shd w:val="clear" w:color="auto" w:fill="auto"/>
            <w:tcMar>
              <w:left w:w="28" w:type="dxa"/>
              <w:right w:w="28" w:type="dxa"/>
            </w:tcMar>
            <w:vAlign w:val="center"/>
          </w:tcPr>
          <w:p w:rsidR="00CB0CB6" w:rsidRPr="00BF47F1" w:rsidRDefault="005D518E" w:rsidP="00FA0A09">
            <w:pPr>
              <w:jc w:val="center"/>
              <w:rPr>
                <w:rFonts w:ascii="Arial" w:hAnsi="Arial" w:cs="Arial"/>
                <w:b/>
                <w:color w:val="000000"/>
                <w:sz w:val="20"/>
              </w:rPr>
            </w:pPr>
            <w:r w:rsidRPr="00BF47F1">
              <w:rPr>
                <w:rFonts w:ascii="Arial" w:hAnsi="Arial" w:cs="Arial"/>
                <w:b/>
                <w:color w:val="000000"/>
                <w:sz w:val="20"/>
              </w:rPr>
              <w:t xml:space="preserve"> </w:t>
            </w:r>
          </w:p>
        </w:tc>
        <w:tc>
          <w:tcPr>
            <w:tcW w:w="714"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b/>
                <w:color w:val="000000"/>
                <w:sz w:val="20"/>
              </w:rPr>
            </w:pPr>
            <w:r w:rsidRPr="00BF47F1">
              <w:rPr>
                <w:rFonts w:ascii="Arial" w:hAnsi="Arial" w:cs="Arial"/>
                <w:b/>
                <w:color w:val="000000"/>
                <w:sz w:val="20"/>
              </w:rPr>
              <w:t>6,0</w:t>
            </w:r>
          </w:p>
        </w:tc>
      </w:tr>
      <w:tr w:rsidR="00CB0CB6" w:rsidRPr="00BF47F1" w:rsidTr="00FA0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Pr>
        <w:tc>
          <w:tcPr>
            <w:tcW w:w="2380"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Прочие</w:t>
            </w:r>
            <w:r w:rsidR="005D518E" w:rsidRPr="00BF47F1">
              <w:rPr>
                <w:rFonts w:ascii="Arial" w:hAnsi="Arial" w:cs="Arial"/>
                <w:color w:val="000000"/>
                <w:sz w:val="20"/>
              </w:rPr>
              <w:t xml:space="preserve"> </w:t>
            </w:r>
            <w:r w:rsidRPr="00BF47F1">
              <w:rPr>
                <w:rFonts w:ascii="Arial" w:hAnsi="Arial" w:cs="Arial"/>
                <w:color w:val="000000"/>
                <w:sz w:val="20"/>
              </w:rPr>
              <w:t>поступления</w:t>
            </w:r>
            <w:r w:rsidR="005D518E" w:rsidRPr="00BF47F1">
              <w:rPr>
                <w:rFonts w:ascii="Arial" w:hAnsi="Arial" w:cs="Arial"/>
                <w:color w:val="000000"/>
                <w:sz w:val="20"/>
              </w:rPr>
              <w:t xml:space="preserve"> </w:t>
            </w:r>
            <w:r w:rsidRPr="00BF47F1">
              <w:rPr>
                <w:rFonts w:ascii="Arial" w:hAnsi="Arial" w:cs="Arial"/>
                <w:color w:val="000000"/>
                <w:sz w:val="20"/>
              </w:rPr>
              <w:t>от</w:t>
            </w:r>
            <w:r w:rsidR="005D518E" w:rsidRPr="00BF47F1">
              <w:rPr>
                <w:rFonts w:ascii="Arial" w:hAnsi="Arial" w:cs="Arial"/>
                <w:color w:val="000000"/>
                <w:sz w:val="20"/>
              </w:rPr>
              <w:t xml:space="preserve"> </w:t>
            </w:r>
            <w:r w:rsidRPr="00BF47F1">
              <w:rPr>
                <w:rFonts w:ascii="Arial" w:hAnsi="Arial" w:cs="Arial"/>
                <w:color w:val="000000"/>
                <w:sz w:val="20"/>
              </w:rPr>
              <w:t>денежных</w:t>
            </w:r>
            <w:r w:rsidR="005D518E" w:rsidRPr="00BF47F1">
              <w:rPr>
                <w:rFonts w:ascii="Arial" w:hAnsi="Arial" w:cs="Arial"/>
                <w:color w:val="000000"/>
                <w:sz w:val="20"/>
              </w:rPr>
              <w:t xml:space="preserve"> </w:t>
            </w:r>
            <w:r w:rsidRPr="00BF47F1">
              <w:rPr>
                <w:rFonts w:ascii="Arial" w:hAnsi="Arial" w:cs="Arial"/>
                <w:color w:val="000000"/>
                <w:sz w:val="20"/>
              </w:rPr>
              <w:t>взысканий</w:t>
            </w:r>
            <w:r w:rsidR="005D518E" w:rsidRPr="00BF47F1">
              <w:rPr>
                <w:rFonts w:ascii="Arial" w:hAnsi="Arial" w:cs="Arial"/>
                <w:color w:val="000000"/>
                <w:sz w:val="20"/>
              </w:rPr>
              <w:t xml:space="preserve"> </w:t>
            </w:r>
            <w:r w:rsidRPr="00BF47F1">
              <w:rPr>
                <w:rFonts w:ascii="Arial" w:hAnsi="Arial" w:cs="Arial"/>
                <w:color w:val="000000"/>
                <w:sz w:val="20"/>
              </w:rPr>
              <w:t>(штрафов)</w:t>
            </w:r>
            <w:r w:rsidR="005D518E" w:rsidRPr="00BF47F1">
              <w:rPr>
                <w:rFonts w:ascii="Arial" w:hAnsi="Arial" w:cs="Arial"/>
                <w:color w:val="000000"/>
                <w:sz w:val="20"/>
              </w:rPr>
              <w:t xml:space="preserve"> </w:t>
            </w:r>
            <w:r w:rsidRPr="00BF47F1">
              <w:rPr>
                <w:rFonts w:ascii="Arial" w:hAnsi="Arial" w:cs="Arial"/>
                <w:color w:val="000000"/>
                <w:sz w:val="20"/>
              </w:rPr>
              <w:t>и</w:t>
            </w:r>
            <w:r w:rsidR="005D518E" w:rsidRPr="00BF47F1">
              <w:rPr>
                <w:rFonts w:ascii="Arial" w:hAnsi="Arial" w:cs="Arial"/>
                <w:color w:val="000000"/>
                <w:sz w:val="20"/>
              </w:rPr>
              <w:t xml:space="preserve"> </w:t>
            </w:r>
            <w:r w:rsidRPr="00BF47F1">
              <w:rPr>
                <w:rFonts w:ascii="Arial" w:hAnsi="Arial" w:cs="Arial"/>
                <w:color w:val="000000"/>
                <w:sz w:val="20"/>
              </w:rPr>
              <w:t>иных</w:t>
            </w:r>
            <w:r w:rsidR="005D518E" w:rsidRPr="00BF47F1">
              <w:rPr>
                <w:rFonts w:ascii="Arial" w:hAnsi="Arial" w:cs="Arial"/>
                <w:color w:val="000000"/>
                <w:sz w:val="20"/>
              </w:rPr>
              <w:t xml:space="preserve"> </w:t>
            </w:r>
            <w:r w:rsidRPr="00BF47F1">
              <w:rPr>
                <w:rFonts w:ascii="Arial" w:hAnsi="Arial" w:cs="Arial"/>
                <w:color w:val="000000"/>
                <w:sz w:val="20"/>
              </w:rPr>
              <w:t>сумм</w:t>
            </w:r>
            <w:r w:rsidR="005D518E" w:rsidRPr="00BF47F1">
              <w:rPr>
                <w:rFonts w:ascii="Arial" w:hAnsi="Arial" w:cs="Arial"/>
                <w:color w:val="000000"/>
                <w:sz w:val="20"/>
              </w:rPr>
              <w:t xml:space="preserve"> </w:t>
            </w:r>
            <w:r w:rsidRPr="00BF47F1">
              <w:rPr>
                <w:rFonts w:ascii="Arial" w:hAnsi="Arial" w:cs="Arial"/>
                <w:color w:val="000000"/>
                <w:sz w:val="20"/>
              </w:rPr>
              <w:t>в</w:t>
            </w:r>
            <w:r w:rsidR="005D518E" w:rsidRPr="00BF47F1">
              <w:rPr>
                <w:rFonts w:ascii="Arial" w:hAnsi="Arial" w:cs="Arial"/>
                <w:color w:val="000000"/>
                <w:sz w:val="20"/>
              </w:rPr>
              <w:t xml:space="preserve"> </w:t>
            </w:r>
            <w:r w:rsidRPr="00BF47F1">
              <w:rPr>
                <w:rFonts w:ascii="Arial" w:hAnsi="Arial" w:cs="Arial"/>
                <w:color w:val="000000"/>
                <w:sz w:val="20"/>
              </w:rPr>
              <w:t>во</w:t>
            </w:r>
            <w:r w:rsidRPr="00BF47F1">
              <w:rPr>
                <w:rFonts w:ascii="Arial" w:hAnsi="Arial" w:cs="Arial"/>
                <w:color w:val="000000"/>
                <w:sz w:val="20"/>
              </w:rPr>
              <w:t>з</w:t>
            </w:r>
            <w:r w:rsidRPr="00BF47F1">
              <w:rPr>
                <w:rFonts w:ascii="Arial" w:hAnsi="Arial" w:cs="Arial"/>
                <w:color w:val="000000"/>
                <w:sz w:val="20"/>
              </w:rPr>
              <w:t>мещение</w:t>
            </w:r>
            <w:r w:rsidR="005D518E" w:rsidRPr="00BF47F1">
              <w:rPr>
                <w:rFonts w:ascii="Arial" w:hAnsi="Arial" w:cs="Arial"/>
                <w:color w:val="000000"/>
                <w:sz w:val="20"/>
              </w:rPr>
              <w:t xml:space="preserve"> </w:t>
            </w:r>
            <w:r w:rsidRPr="00BF47F1">
              <w:rPr>
                <w:rFonts w:ascii="Arial" w:hAnsi="Arial" w:cs="Arial"/>
                <w:color w:val="000000"/>
                <w:sz w:val="20"/>
              </w:rPr>
              <w:t>ущерба,</w:t>
            </w:r>
            <w:r w:rsidR="005D518E" w:rsidRPr="00BF47F1">
              <w:rPr>
                <w:rFonts w:ascii="Arial" w:hAnsi="Arial" w:cs="Arial"/>
                <w:color w:val="000000"/>
                <w:sz w:val="20"/>
              </w:rPr>
              <w:t xml:space="preserve"> </w:t>
            </w:r>
            <w:r w:rsidRPr="00BF47F1">
              <w:rPr>
                <w:rFonts w:ascii="Arial" w:hAnsi="Arial" w:cs="Arial"/>
                <w:color w:val="000000"/>
                <w:sz w:val="20"/>
              </w:rPr>
              <w:t>зачисляемые</w:t>
            </w:r>
            <w:r w:rsidR="005D518E" w:rsidRPr="00BF47F1">
              <w:rPr>
                <w:rFonts w:ascii="Arial" w:hAnsi="Arial" w:cs="Arial"/>
                <w:color w:val="000000"/>
                <w:sz w:val="20"/>
              </w:rPr>
              <w:t xml:space="preserve"> </w:t>
            </w:r>
            <w:r w:rsidRPr="00BF47F1">
              <w:rPr>
                <w:rFonts w:ascii="Arial" w:hAnsi="Arial" w:cs="Arial"/>
                <w:color w:val="000000"/>
                <w:sz w:val="20"/>
              </w:rPr>
              <w:t>в</w:t>
            </w:r>
            <w:r w:rsidR="005D518E" w:rsidRPr="00BF47F1">
              <w:rPr>
                <w:rFonts w:ascii="Arial" w:hAnsi="Arial" w:cs="Arial"/>
                <w:color w:val="000000"/>
                <w:sz w:val="20"/>
              </w:rPr>
              <w:t xml:space="preserve"> </w:t>
            </w:r>
            <w:r w:rsidRPr="00BF47F1">
              <w:rPr>
                <w:rFonts w:ascii="Arial" w:hAnsi="Arial" w:cs="Arial"/>
                <w:color w:val="000000"/>
                <w:sz w:val="20"/>
              </w:rPr>
              <w:t>бюджеты</w:t>
            </w:r>
            <w:r w:rsidR="005D518E" w:rsidRPr="00BF47F1">
              <w:rPr>
                <w:rFonts w:ascii="Arial" w:hAnsi="Arial" w:cs="Arial"/>
                <w:color w:val="000000"/>
                <w:sz w:val="20"/>
              </w:rPr>
              <w:t xml:space="preserve"> </w:t>
            </w:r>
            <w:r w:rsidRPr="00BF47F1">
              <w:rPr>
                <w:rFonts w:ascii="Arial" w:hAnsi="Arial" w:cs="Arial"/>
                <w:color w:val="000000"/>
                <w:sz w:val="20"/>
              </w:rPr>
              <w:t>муниципальных</w:t>
            </w:r>
            <w:r w:rsidR="005D518E" w:rsidRPr="00BF47F1">
              <w:rPr>
                <w:rFonts w:ascii="Arial" w:hAnsi="Arial" w:cs="Arial"/>
                <w:color w:val="000000"/>
                <w:sz w:val="20"/>
              </w:rPr>
              <w:t xml:space="preserve"> </w:t>
            </w:r>
            <w:r w:rsidRPr="00BF47F1">
              <w:rPr>
                <w:rFonts w:ascii="Arial" w:hAnsi="Arial" w:cs="Arial"/>
                <w:color w:val="000000"/>
                <w:sz w:val="20"/>
              </w:rPr>
              <w:t>ра</w:t>
            </w:r>
            <w:r w:rsidRPr="00BF47F1">
              <w:rPr>
                <w:rFonts w:ascii="Arial" w:hAnsi="Arial" w:cs="Arial"/>
                <w:color w:val="000000"/>
                <w:sz w:val="20"/>
              </w:rPr>
              <w:t>й</w:t>
            </w:r>
            <w:r w:rsidRPr="00BF47F1">
              <w:rPr>
                <w:rFonts w:ascii="Arial" w:hAnsi="Arial" w:cs="Arial"/>
                <w:color w:val="000000"/>
                <w:sz w:val="20"/>
              </w:rPr>
              <w:t>онов</w:t>
            </w:r>
          </w:p>
        </w:tc>
        <w:tc>
          <w:tcPr>
            <w:tcW w:w="508" w:type="pct"/>
            <w:tcBorders>
              <w:top w:val="nil"/>
              <w:left w:val="nil"/>
              <w:bottom w:val="nil"/>
              <w:right w:val="nil"/>
            </w:tcBorders>
            <w:shd w:val="clear" w:color="auto" w:fill="auto"/>
            <w:tcMar>
              <w:left w:w="28" w:type="dxa"/>
              <w:right w:w="28" w:type="dxa"/>
            </w:tcMar>
            <w:vAlign w:val="center"/>
          </w:tcPr>
          <w:p w:rsidR="00121819" w:rsidRPr="00BF47F1" w:rsidRDefault="00121819" w:rsidP="00FA0A09">
            <w:pPr>
              <w:jc w:val="center"/>
              <w:rPr>
                <w:rFonts w:ascii="Arial" w:hAnsi="Arial" w:cs="Arial"/>
                <w:color w:val="000000"/>
                <w:sz w:val="20"/>
              </w:rPr>
            </w:pPr>
          </w:p>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881</w:t>
            </w:r>
          </w:p>
        </w:tc>
        <w:tc>
          <w:tcPr>
            <w:tcW w:w="1398" w:type="pct"/>
            <w:gridSpan w:val="2"/>
            <w:tcBorders>
              <w:top w:val="nil"/>
              <w:left w:val="nil"/>
              <w:bottom w:val="nil"/>
              <w:right w:val="nil"/>
            </w:tcBorders>
            <w:shd w:val="clear" w:color="auto" w:fill="auto"/>
            <w:tcMar>
              <w:left w:w="28" w:type="dxa"/>
              <w:right w:w="28" w:type="dxa"/>
            </w:tcMar>
            <w:vAlign w:val="center"/>
          </w:tcPr>
          <w:p w:rsidR="00121819" w:rsidRPr="00BF47F1" w:rsidRDefault="00121819" w:rsidP="00FA0A09">
            <w:pPr>
              <w:jc w:val="center"/>
              <w:rPr>
                <w:rFonts w:ascii="Arial" w:hAnsi="Arial" w:cs="Arial"/>
                <w:color w:val="000000"/>
                <w:sz w:val="20"/>
              </w:rPr>
            </w:pPr>
          </w:p>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1</w:t>
            </w:r>
            <w:r w:rsidR="005D518E" w:rsidRPr="00BF47F1">
              <w:rPr>
                <w:rFonts w:ascii="Arial" w:hAnsi="Arial" w:cs="Arial"/>
                <w:color w:val="000000"/>
                <w:sz w:val="20"/>
              </w:rPr>
              <w:t xml:space="preserve"> </w:t>
            </w:r>
            <w:r w:rsidRPr="00BF47F1">
              <w:rPr>
                <w:rFonts w:ascii="Arial" w:hAnsi="Arial" w:cs="Arial"/>
                <w:color w:val="000000"/>
                <w:sz w:val="20"/>
              </w:rPr>
              <w:t>16</w:t>
            </w:r>
            <w:r w:rsidR="005D518E" w:rsidRPr="00BF47F1">
              <w:rPr>
                <w:rFonts w:ascii="Arial" w:hAnsi="Arial" w:cs="Arial"/>
                <w:color w:val="000000"/>
                <w:sz w:val="20"/>
              </w:rPr>
              <w:t xml:space="preserve"> </w:t>
            </w:r>
            <w:r w:rsidRPr="00BF47F1">
              <w:rPr>
                <w:rFonts w:ascii="Arial" w:hAnsi="Arial" w:cs="Arial"/>
                <w:color w:val="000000"/>
                <w:sz w:val="20"/>
              </w:rPr>
              <w:t>90050</w:t>
            </w:r>
            <w:r w:rsidR="005D518E" w:rsidRPr="00BF47F1">
              <w:rPr>
                <w:rFonts w:ascii="Arial" w:hAnsi="Arial" w:cs="Arial"/>
                <w:color w:val="000000"/>
                <w:sz w:val="20"/>
              </w:rPr>
              <w:t xml:space="preserve"> </w:t>
            </w:r>
            <w:r w:rsidRPr="00BF47F1">
              <w:rPr>
                <w:rFonts w:ascii="Arial" w:hAnsi="Arial" w:cs="Arial"/>
                <w:color w:val="000000"/>
                <w:sz w:val="20"/>
              </w:rPr>
              <w:t>05</w:t>
            </w:r>
            <w:r w:rsidR="005D518E" w:rsidRPr="00BF47F1">
              <w:rPr>
                <w:rFonts w:ascii="Arial" w:hAnsi="Arial" w:cs="Arial"/>
                <w:color w:val="000000"/>
                <w:sz w:val="20"/>
              </w:rPr>
              <w:t xml:space="preserve"> </w:t>
            </w:r>
            <w:r w:rsidRPr="00BF47F1">
              <w:rPr>
                <w:rFonts w:ascii="Arial" w:hAnsi="Arial" w:cs="Arial"/>
                <w:color w:val="000000"/>
                <w:sz w:val="20"/>
              </w:rPr>
              <w:t>0000</w:t>
            </w:r>
            <w:r w:rsidR="005D518E" w:rsidRPr="00BF47F1">
              <w:rPr>
                <w:rFonts w:ascii="Arial" w:hAnsi="Arial" w:cs="Arial"/>
                <w:color w:val="000000"/>
                <w:sz w:val="20"/>
              </w:rPr>
              <w:t xml:space="preserve"> </w:t>
            </w:r>
            <w:r w:rsidRPr="00BF47F1">
              <w:rPr>
                <w:rFonts w:ascii="Arial" w:hAnsi="Arial" w:cs="Arial"/>
                <w:color w:val="000000"/>
                <w:sz w:val="20"/>
              </w:rPr>
              <w:t>140</w:t>
            </w:r>
          </w:p>
        </w:tc>
        <w:tc>
          <w:tcPr>
            <w:tcW w:w="714"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6,0</w:t>
            </w:r>
          </w:p>
        </w:tc>
      </w:tr>
      <w:tr w:rsidR="00CB0CB6" w:rsidRPr="00BF47F1" w:rsidTr="00FA0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Pr>
        <w:tc>
          <w:tcPr>
            <w:tcW w:w="2380"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b/>
                <w:color w:val="000000"/>
                <w:sz w:val="20"/>
              </w:rPr>
            </w:pPr>
            <w:r w:rsidRPr="00BF47F1">
              <w:rPr>
                <w:rFonts w:ascii="Arial" w:hAnsi="Arial" w:cs="Arial"/>
                <w:b/>
                <w:color w:val="000000"/>
                <w:sz w:val="20"/>
              </w:rPr>
              <w:t>Государственная</w:t>
            </w:r>
            <w:r w:rsidR="005D518E" w:rsidRPr="00BF47F1">
              <w:rPr>
                <w:rFonts w:ascii="Arial" w:hAnsi="Arial" w:cs="Arial"/>
                <w:b/>
                <w:color w:val="000000"/>
                <w:sz w:val="20"/>
              </w:rPr>
              <w:t xml:space="preserve"> </w:t>
            </w:r>
            <w:r w:rsidRPr="00BF47F1">
              <w:rPr>
                <w:rFonts w:ascii="Arial" w:hAnsi="Arial" w:cs="Arial"/>
                <w:b/>
                <w:color w:val="000000"/>
                <w:sz w:val="20"/>
              </w:rPr>
              <w:t>инспекция</w:t>
            </w:r>
            <w:r w:rsidR="005D518E" w:rsidRPr="00BF47F1">
              <w:rPr>
                <w:rFonts w:ascii="Arial" w:hAnsi="Arial" w:cs="Arial"/>
                <w:b/>
                <w:color w:val="000000"/>
                <w:sz w:val="20"/>
              </w:rPr>
              <w:t xml:space="preserve"> </w:t>
            </w:r>
            <w:r w:rsidRPr="00BF47F1">
              <w:rPr>
                <w:rFonts w:ascii="Arial" w:hAnsi="Arial" w:cs="Arial"/>
                <w:b/>
                <w:color w:val="000000"/>
                <w:sz w:val="20"/>
              </w:rPr>
              <w:t>по</w:t>
            </w:r>
            <w:r w:rsidR="005D518E" w:rsidRPr="00BF47F1">
              <w:rPr>
                <w:rFonts w:ascii="Arial" w:hAnsi="Arial" w:cs="Arial"/>
                <w:b/>
                <w:color w:val="000000"/>
                <w:sz w:val="20"/>
              </w:rPr>
              <w:t xml:space="preserve"> </w:t>
            </w:r>
            <w:r w:rsidRPr="00BF47F1">
              <w:rPr>
                <w:rFonts w:ascii="Arial" w:hAnsi="Arial" w:cs="Arial"/>
                <w:b/>
                <w:color w:val="000000"/>
                <w:sz w:val="20"/>
              </w:rPr>
              <w:t>надзору</w:t>
            </w:r>
            <w:r w:rsidR="005D518E" w:rsidRPr="00BF47F1">
              <w:rPr>
                <w:rFonts w:ascii="Arial" w:hAnsi="Arial" w:cs="Arial"/>
                <w:b/>
                <w:color w:val="000000"/>
                <w:sz w:val="20"/>
              </w:rPr>
              <w:t xml:space="preserve"> </w:t>
            </w:r>
            <w:r w:rsidRPr="00BF47F1">
              <w:rPr>
                <w:rFonts w:ascii="Arial" w:hAnsi="Arial" w:cs="Arial"/>
                <w:b/>
                <w:color w:val="000000"/>
                <w:sz w:val="20"/>
              </w:rPr>
              <w:t>за</w:t>
            </w:r>
            <w:r w:rsidR="005D518E" w:rsidRPr="00BF47F1">
              <w:rPr>
                <w:rFonts w:ascii="Arial" w:hAnsi="Arial" w:cs="Arial"/>
                <w:b/>
                <w:color w:val="000000"/>
                <w:sz w:val="20"/>
              </w:rPr>
              <w:t xml:space="preserve"> </w:t>
            </w:r>
            <w:r w:rsidRPr="00BF47F1">
              <w:rPr>
                <w:rFonts w:ascii="Arial" w:hAnsi="Arial" w:cs="Arial"/>
                <w:b/>
                <w:color w:val="000000"/>
                <w:sz w:val="20"/>
              </w:rPr>
              <w:t>техническим</w:t>
            </w:r>
            <w:r w:rsidR="005D518E" w:rsidRPr="00BF47F1">
              <w:rPr>
                <w:rFonts w:ascii="Arial" w:hAnsi="Arial" w:cs="Arial"/>
                <w:b/>
                <w:color w:val="000000"/>
                <w:sz w:val="20"/>
              </w:rPr>
              <w:t xml:space="preserve"> </w:t>
            </w:r>
            <w:r w:rsidRPr="00BF47F1">
              <w:rPr>
                <w:rFonts w:ascii="Arial" w:hAnsi="Arial" w:cs="Arial"/>
                <w:b/>
                <w:color w:val="000000"/>
                <w:sz w:val="20"/>
              </w:rPr>
              <w:t>состоян</w:t>
            </w:r>
            <w:r w:rsidRPr="00BF47F1">
              <w:rPr>
                <w:rFonts w:ascii="Arial" w:hAnsi="Arial" w:cs="Arial"/>
                <w:b/>
                <w:color w:val="000000"/>
                <w:sz w:val="20"/>
              </w:rPr>
              <w:t>и</w:t>
            </w:r>
            <w:r w:rsidRPr="00BF47F1">
              <w:rPr>
                <w:rFonts w:ascii="Arial" w:hAnsi="Arial" w:cs="Arial"/>
                <w:b/>
                <w:color w:val="000000"/>
                <w:sz w:val="20"/>
              </w:rPr>
              <w:t>ем</w:t>
            </w:r>
            <w:r w:rsidR="005D518E" w:rsidRPr="00BF47F1">
              <w:rPr>
                <w:rFonts w:ascii="Arial" w:hAnsi="Arial" w:cs="Arial"/>
                <w:b/>
                <w:color w:val="000000"/>
                <w:sz w:val="20"/>
              </w:rPr>
              <w:t xml:space="preserve"> </w:t>
            </w:r>
            <w:r w:rsidRPr="00BF47F1">
              <w:rPr>
                <w:rFonts w:ascii="Arial" w:hAnsi="Arial" w:cs="Arial"/>
                <w:b/>
                <w:color w:val="000000"/>
                <w:sz w:val="20"/>
              </w:rPr>
              <w:t>самоходных</w:t>
            </w:r>
            <w:r w:rsidR="005D518E" w:rsidRPr="00BF47F1">
              <w:rPr>
                <w:rFonts w:ascii="Arial" w:hAnsi="Arial" w:cs="Arial"/>
                <w:b/>
                <w:color w:val="000000"/>
                <w:sz w:val="20"/>
              </w:rPr>
              <w:t xml:space="preserve"> </w:t>
            </w:r>
            <w:r w:rsidRPr="00BF47F1">
              <w:rPr>
                <w:rFonts w:ascii="Arial" w:hAnsi="Arial" w:cs="Arial"/>
                <w:b/>
                <w:color w:val="000000"/>
                <w:sz w:val="20"/>
              </w:rPr>
              <w:t>машин</w:t>
            </w:r>
            <w:r w:rsidR="005D518E" w:rsidRPr="00BF47F1">
              <w:rPr>
                <w:rFonts w:ascii="Arial" w:hAnsi="Arial" w:cs="Arial"/>
                <w:b/>
                <w:color w:val="000000"/>
                <w:sz w:val="20"/>
              </w:rPr>
              <w:t xml:space="preserve"> </w:t>
            </w:r>
            <w:r w:rsidRPr="00BF47F1">
              <w:rPr>
                <w:rFonts w:ascii="Arial" w:hAnsi="Arial" w:cs="Arial"/>
                <w:b/>
                <w:color w:val="000000"/>
                <w:sz w:val="20"/>
              </w:rPr>
              <w:t>и</w:t>
            </w:r>
            <w:r w:rsidR="005D518E" w:rsidRPr="00BF47F1">
              <w:rPr>
                <w:rFonts w:ascii="Arial" w:hAnsi="Arial" w:cs="Arial"/>
                <w:b/>
                <w:color w:val="000000"/>
                <w:sz w:val="20"/>
              </w:rPr>
              <w:t xml:space="preserve"> </w:t>
            </w:r>
            <w:r w:rsidRPr="00BF47F1">
              <w:rPr>
                <w:rFonts w:ascii="Arial" w:hAnsi="Arial" w:cs="Arial"/>
                <w:b/>
                <w:color w:val="000000"/>
                <w:sz w:val="20"/>
              </w:rPr>
              <w:t>других</w:t>
            </w:r>
            <w:r w:rsidR="005D518E" w:rsidRPr="00BF47F1">
              <w:rPr>
                <w:rFonts w:ascii="Arial" w:hAnsi="Arial" w:cs="Arial"/>
                <w:b/>
                <w:color w:val="000000"/>
                <w:sz w:val="20"/>
              </w:rPr>
              <w:t xml:space="preserve"> </w:t>
            </w:r>
            <w:r w:rsidRPr="00BF47F1">
              <w:rPr>
                <w:rFonts w:ascii="Arial" w:hAnsi="Arial" w:cs="Arial"/>
                <w:b/>
                <w:color w:val="000000"/>
                <w:sz w:val="20"/>
              </w:rPr>
              <w:t>видов</w:t>
            </w:r>
            <w:r w:rsidR="005D518E" w:rsidRPr="00BF47F1">
              <w:rPr>
                <w:rFonts w:ascii="Arial" w:hAnsi="Arial" w:cs="Arial"/>
                <w:b/>
                <w:color w:val="000000"/>
                <w:sz w:val="20"/>
              </w:rPr>
              <w:t xml:space="preserve"> </w:t>
            </w:r>
            <w:r w:rsidRPr="00BF47F1">
              <w:rPr>
                <w:rFonts w:ascii="Arial" w:hAnsi="Arial" w:cs="Arial"/>
                <w:b/>
                <w:color w:val="000000"/>
                <w:sz w:val="20"/>
              </w:rPr>
              <w:t>техники</w:t>
            </w:r>
            <w:r w:rsidR="005D518E" w:rsidRPr="00BF47F1">
              <w:rPr>
                <w:rFonts w:ascii="Arial" w:hAnsi="Arial" w:cs="Arial"/>
                <w:b/>
                <w:color w:val="000000"/>
                <w:sz w:val="20"/>
              </w:rPr>
              <w:t xml:space="preserve"> </w:t>
            </w:r>
            <w:r w:rsidRPr="00BF47F1">
              <w:rPr>
                <w:rFonts w:ascii="Arial" w:hAnsi="Arial" w:cs="Arial"/>
                <w:b/>
                <w:color w:val="000000"/>
                <w:sz w:val="20"/>
              </w:rPr>
              <w:t>Чувашской</w:t>
            </w:r>
            <w:r w:rsidR="005D518E" w:rsidRPr="00BF47F1">
              <w:rPr>
                <w:rFonts w:ascii="Arial" w:hAnsi="Arial" w:cs="Arial"/>
                <w:b/>
                <w:color w:val="000000"/>
                <w:sz w:val="20"/>
              </w:rPr>
              <w:t xml:space="preserve"> </w:t>
            </w:r>
            <w:r w:rsidRPr="00BF47F1">
              <w:rPr>
                <w:rFonts w:ascii="Arial" w:hAnsi="Arial" w:cs="Arial"/>
                <w:b/>
                <w:color w:val="000000"/>
                <w:sz w:val="20"/>
              </w:rPr>
              <w:t>Ре</w:t>
            </w:r>
            <w:r w:rsidRPr="00BF47F1">
              <w:rPr>
                <w:rFonts w:ascii="Arial" w:hAnsi="Arial" w:cs="Arial"/>
                <w:b/>
                <w:color w:val="000000"/>
                <w:sz w:val="20"/>
              </w:rPr>
              <w:t>с</w:t>
            </w:r>
            <w:r w:rsidRPr="00BF47F1">
              <w:rPr>
                <w:rFonts w:ascii="Arial" w:hAnsi="Arial" w:cs="Arial"/>
                <w:b/>
                <w:color w:val="000000"/>
                <w:sz w:val="20"/>
              </w:rPr>
              <w:t>публики</w:t>
            </w:r>
          </w:p>
        </w:tc>
        <w:tc>
          <w:tcPr>
            <w:tcW w:w="508"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b/>
                <w:color w:val="000000"/>
                <w:sz w:val="20"/>
              </w:rPr>
            </w:pPr>
            <w:r w:rsidRPr="00BF47F1">
              <w:rPr>
                <w:rFonts w:ascii="Arial" w:hAnsi="Arial" w:cs="Arial"/>
                <w:b/>
                <w:color w:val="000000"/>
                <w:sz w:val="20"/>
              </w:rPr>
              <w:t>883</w:t>
            </w:r>
          </w:p>
        </w:tc>
        <w:tc>
          <w:tcPr>
            <w:tcW w:w="1398" w:type="pct"/>
            <w:gridSpan w:val="2"/>
            <w:tcBorders>
              <w:top w:val="nil"/>
              <w:left w:val="nil"/>
              <w:bottom w:val="nil"/>
              <w:right w:val="nil"/>
            </w:tcBorders>
            <w:shd w:val="clear" w:color="auto" w:fill="auto"/>
            <w:tcMar>
              <w:left w:w="28" w:type="dxa"/>
              <w:right w:w="28" w:type="dxa"/>
            </w:tcMar>
            <w:vAlign w:val="center"/>
          </w:tcPr>
          <w:p w:rsidR="00CB0CB6" w:rsidRPr="00BF47F1" w:rsidRDefault="005D518E" w:rsidP="00FA0A09">
            <w:pPr>
              <w:jc w:val="center"/>
              <w:rPr>
                <w:rFonts w:ascii="Arial" w:hAnsi="Arial" w:cs="Arial"/>
                <w:b/>
                <w:color w:val="000000"/>
                <w:sz w:val="20"/>
              </w:rPr>
            </w:pPr>
            <w:r w:rsidRPr="00BF47F1">
              <w:rPr>
                <w:rFonts w:ascii="Arial" w:hAnsi="Arial" w:cs="Arial"/>
                <w:b/>
                <w:color w:val="000000"/>
                <w:sz w:val="20"/>
              </w:rPr>
              <w:t xml:space="preserve"> </w:t>
            </w:r>
          </w:p>
        </w:tc>
        <w:tc>
          <w:tcPr>
            <w:tcW w:w="714"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b/>
                <w:color w:val="000000"/>
                <w:sz w:val="20"/>
              </w:rPr>
            </w:pPr>
            <w:r w:rsidRPr="00BF47F1">
              <w:rPr>
                <w:rFonts w:ascii="Arial" w:hAnsi="Arial" w:cs="Arial"/>
                <w:b/>
                <w:color w:val="000000"/>
                <w:sz w:val="20"/>
              </w:rPr>
              <w:t>8,0</w:t>
            </w:r>
          </w:p>
        </w:tc>
      </w:tr>
      <w:tr w:rsidR="00CB0CB6" w:rsidRPr="00BF47F1" w:rsidTr="00FA0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Pr>
        <w:tc>
          <w:tcPr>
            <w:tcW w:w="2380"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Прочие</w:t>
            </w:r>
            <w:r w:rsidR="005D518E" w:rsidRPr="00BF47F1">
              <w:rPr>
                <w:rFonts w:ascii="Arial" w:hAnsi="Arial" w:cs="Arial"/>
                <w:color w:val="000000"/>
                <w:sz w:val="20"/>
              </w:rPr>
              <w:t xml:space="preserve"> </w:t>
            </w:r>
            <w:r w:rsidRPr="00BF47F1">
              <w:rPr>
                <w:rFonts w:ascii="Arial" w:hAnsi="Arial" w:cs="Arial"/>
                <w:color w:val="000000"/>
                <w:sz w:val="20"/>
              </w:rPr>
              <w:t>поступления</w:t>
            </w:r>
            <w:r w:rsidR="005D518E" w:rsidRPr="00BF47F1">
              <w:rPr>
                <w:rFonts w:ascii="Arial" w:hAnsi="Arial" w:cs="Arial"/>
                <w:color w:val="000000"/>
                <w:sz w:val="20"/>
              </w:rPr>
              <w:t xml:space="preserve"> </w:t>
            </w:r>
            <w:r w:rsidRPr="00BF47F1">
              <w:rPr>
                <w:rFonts w:ascii="Arial" w:hAnsi="Arial" w:cs="Arial"/>
                <w:color w:val="000000"/>
                <w:sz w:val="20"/>
              </w:rPr>
              <w:t>от</w:t>
            </w:r>
            <w:r w:rsidR="005D518E" w:rsidRPr="00BF47F1">
              <w:rPr>
                <w:rFonts w:ascii="Arial" w:hAnsi="Arial" w:cs="Arial"/>
                <w:color w:val="000000"/>
                <w:sz w:val="20"/>
              </w:rPr>
              <w:t xml:space="preserve"> </w:t>
            </w:r>
            <w:r w:rsidRPr="00BF47F1">
              <w:rPr>
                <w:rFonts w:ascii="Arial" w:hAnsi="Arial" w:cs="Arial"/>
                <w:color w:val="000000"/>
                <w:sz w:val="20"/>
              </w:rPr>
              <w:t>денежных</w:t>
            </w:r>
            <w:r w:rsidR="005D518E" w:rsidRPr="00BF47F1">
              <w:rPr>
                <w:rFonts w:ascii="Arial" w:hAnsi="Arial" w:cs="Arial"/>
                <w:color w:val="000000"/>
                <w:sz w:val="20"/>
              </w:rPr>
              <w:t xml:space="preserve"> </w:t>
            </w:r>
            <w:r w:rsidRPr="00BF47F1">
              <w:rPr>
                <w:rFonts w:ascii="Arial" w:hAnsi="Arial" w:cs="Arial"/>
                <w:color w:val="000000"/>
                <w:sz w:val="20"/>
              </w:rPr>
              <w:t>взысканий</w:t>
            </w:r>
            <w:r w:rsidR="005D518E" w:rsidRPr="00BF47F1">
              <w:rPr>
                <w:rFonts w:ascii="Arial" w:hAnsi="Arial" w:cs="Arial"/>
                <w:color w:val="000000"/>
                <w:sz w:val="20"/>
              </w:rPr>
              <w:t xml:space="preserve"> </w:t>
            </w:r>
            <w:r w:rsidRPr="00BF47F1">
              <w:rPr>
                <w:rFonts w:ascii="Arial" w:hAnsi="Arial" w:cs="Arial"/>
                <w:color w:val="000000"/>
                <w:sz w:val="20"/>
              </w:rPr>
              <w:t>(штрафов)</w:t>
            </w:r>
            <w:r w:rsidR="005D518E" w:rsidRPr="00BF47F1">
              <w:rPr>
                <w:rFonts w:ascii="Arial" w:hAnsi="Arial" w:cs="Arial"/>
                <w:color w:val="000000"/>
                <w:sz w:val="20"/>
              </w:rPr>
              <w:t xml:space="preserve"> </w:t>
            </w:r>
            <w:r w:rsidRPr="00BF47F1">
              <w:rPr>
                <w:rFonts w:ascii="Arial" w:hAnsi="Arial" w:cs="Arial"/>
                <w:color w:val="000000"/>
                <w:sz w:val="20"/>
              </w:rPr>
              <w:t>и</w:t>
            </w:r>
            <w:r w:rsidR="005D518E" w:rsidRPr="00BF47F1">
              <w:rPr>
                <w:rFonts w:ascii="Arial" w:hAnsi="Arial" w:cs="Arial"/>
                <w:color w:val="000000"/>
                <w:sz w:val="20"/>
              </w:rPr>
              <w:t xml:space="preserve"> </w:t>
            </w:r>
            <w:r w:rsidRPr="00BF47F1">
              <w:rPr>
                <w:rFonts w:ascii="Arial" w:hAnsi="Arial" w:cs="Arial"/>
                <w:color w:val="000000"/>
                <w:sz w:val="20"/>
              </w:rPr>
              <w:t>иных</w:t>
            </w:r>
            <w:r w:rsidR="005D518E" w:rsidRPr="00BF47F1">
              <w:rPr>
                <w:rFonts w:ascii="Arial" w:hAnsi="Arial" w:cs="Arial"/>
                <w:color w:val="000000"/>
                <w:sz w:val="20"/>
              </w:rPr>
              <w:t xml:space="preserve"> </w:t>
            </w:r>
            <w:r w:rsidRPr="00BF47F1">
              <w:rPr>
                <w:rFonts w:ascii="Arial" w:hAnsi="Arial" w:cs="Arial"/>
                <w:color w:val="000000"/>
                <w:sz w:val="20"/>
              </w:rPr>
              <w:t>сумм</w:t>
            </w:r>
            <w:r w:rsidR="005D518E" w:rsidRPr="00BF47F1">
              <w:rPr>
                <w:rFonts w:ascii="Arial" w:hAnsi="Arial" w:cs="Arial"/>
                <w:color w:val="000000"/>
                <w:sz w:val="20"/>
              </w:rPr>
              <w:t xml:space="preserve"> </w:t>
            </w:r>
            <w:r w:rsidRPr="00BF47F1">
              <w:rPr>
                <w:rFonts w:ascii="Arial" w:hAnsi="Arial" w:cs="Arial"/>
                <w:color w:val="000000"/>
                <w:sz w:val="20"/>
              </w:rPr>
              <w:t>в</w:t>
            </w:r>
            <w:r w:rsidR="005D518E" w:rsidRPr="00BF47F1">
              <w:rPr>
                <w:rFonts w:ascii="Arial" w:hAnsi="Arial" w:cs="Arial"/>
                <w:color w:val="000000"/>
                <w:sz w:val="20"/>
              </w:rPr>
              <w:t xml:space="preserve"> </w:t>
            </w:r>
            <w:r w:rsidRPr="00BF47F1">
              <w:rPr>
                <w:rFonts w:ascii="Arial" w:hAnsi="Arial" w:cs="Arial"/>
                <w:color w:val="000000"/>
                <w:sz w:val="20"/>
              </w:rPr>
              <w:t>во</w:t>
            </w:r>
            <w:r w:rsidRPr="00BF47F1">
              <w:rPr>
                <w:rFonts w:ascii="Arial" w:hAnsi="Arial" w:cs="Arial"/>
                <w:color w:val="000000"/>
                <w:sz w:val="20"/>
              </w:rPr>
              <w:t>з</w:t>
            </w:r>
            <w:r w:rsidRPr="00BF47F1">
              <w:rPr>
                <w:rFonts w:ascii="Arial" w:hAnsi="Arial" w:cs="Arial"/>
                <w:color w:val="000000"/>
                <w:sz w:val="20"/>
              </w:rPr>
              <w:t>мещение</w:t>
            </w:r>
            <w:r w:rsidR="005D518E" w:rsidRPr="00BF47F1">
              <w:rPr>
                <w:rFonts w:ascii="Arial" w:hAnsi="Arial" w:cs="Arial"/>
                <w:color w:val="000000"/>
                <w:sz w:val="20"/>
              </w:rPr>
              <w:t xml:space="preserve"> </w:t>
            </w:r>
            <w:r w:rsidRPr="00BF47F1">
              <w:rPr>
                <w:rFonts w:ascii="Arial" w:hAnsi="Arial" w:cs="Arial"/>
                <w:color w:val="000000"/>
                <w:sz w:val="20"/>
              </w:rPr>
              <w:t>ущерба,</w:t>
            </w:r>
            <w:r w:rsidR="005D518E" w:rsidRPr="00BF47F1">
              <w:rPr>
                <w:rFonts w:ascii="Arial" w:hAnsi="Arial" w:cs="Arial"/>
                <w:color w:val="000000"/>
                <w:sz w:val="20"/>
              </w:rPr>
              <w:t xml:space="preserve"> </w:t>
            </w:r>
            <w:r w:rsidRPr="00BF47F1">
              <w:rPr>
                <w:rFonts w:ascii="Arial" w:hAnsi="Arial" w:cs="Arial"/>
                <w:color w:val="000000"/>
                <w:sz w:val="20"/>
              </w:rPr>
              <w:t>зачисляемые</w:t>
            </w:r>
            <w:r w:rsidR="005D518E" w:rsidRPr="00BF47F1">
              <w:rPr>
                <w:rFonts w:ascii="Arial" w:hAnsi="Arial" w:cs="Arial"/>
                <w:color w:val="000000"/>
                <w:sz w:val="20"/>
              </w:rPr>
              <w:t xml:space="preserve"> </w:t>
            </w:r>
            <w:r w:rsidRPr="00BF47F1">
              <w:rPr>
                <w:rFonts w:ascii="Arial" w:hAnsi="Arial" w:cs="Arial"/>
                <w:color w:val="000000"/>
                <w:sz w:val="20"/>
              </w:rPr>
              <w:t>в</w:t>
            </w:r>
            <w:r w:rsidR="005D518E" w:rsidRPr="00BF47F1">
              <w:rPr>
                <w:rFonts w:ascii="Arial" w:hAnsi="Arial" w:cs="Arial"/>
                <w:color w:val="000000"/>
                <w:sz w:val="20"/>
              </w:rPr>
              <w:t xml:space="preserve"> </w:t>
            </w:r>
            <w:r w:rsidRPr="00BF47F1">
              <w:rPr>
                <w:rFonts w:ascii="Arial" w:hAnsi="Arial" w:cs="Arial"/>
                <w:color w:val="000000"/>
                <w:sz w:val="20"/>
              </w:rPr>
              <w:t>бюджеты</w:t>
            </w:r>
            <w:r w:rsidR="005D518E" w:rsidRPr="00BF47F1">
              <w:rPr>
                <w:rFonts w:ascii="Arial" w:hAnsi="Arial" w:cs="Arial"/>
                <w:color w:val="000000"/>
                <w:sz w:val="20"/>
              </w:rPr>
              <w:t xml:space="preserve"> </w:t>
            </w:r>
            <w:r w:rsidRPr="00BF47F1">
              <w:rPr>
                <w:rFonts w:ascii="Arial" w:hAnsi="Arial" w:cs="Arial"/>
                <w:color w:val="000000"/>
                <w:sz w:val="20"/>
              </w:rPr>
              <w:t>муниципальных</w:t>
            </w:r>
            <w:r w:rsidR="005D518E" w:rsidRPr="00BF47F1">
              <w:rPr>
                <w:rFonts w:ascii="Arial" w:hAnsi="Arial" w:cs="Arial"/>
                <w:color w:val="000000"/>
                <w:sz w:val="20"/>
              </w:rPr>
              <w:t xml:space="preserve"> </w:t>
            </w:r>
            <w:r w:rsidRPr="00BF47F1">
              <w:rPr>
                <w:rFonts w:ascii="Arial" w:hAnsi="Arial" w:cs="Arial"/>
                <w:color w:val="000000"/>
                <w:sz w:val="20"/>
              </w:rPr>
              <w:t>ра</w:t>
            </w:r>
            <w:r w:rsidRPr="00BF47F1">
              <w:rPr>
                <w:rFonts w:ascii="Arial" w:hAnsi="Arial" w:cs="Arial"/>
                <w:color w:val="000000"/>
                <w:sz w:val="20"/>
              </w:rPr>
              <w:t>й</w:t>
            </w:r>
            <w:r w:rsidRPr="00BF47F1">
              <w:rPr>
                <w:rFonts w:ascii="Arial" w:hAnsi="Arial" w:cs="Arial"/>
                <w:color w:val="000000"/>
                <w:sz w:val="20"/>
              </w:rPr>
              <w:t>онов</w:t>
            </w:r>
          </w:p>
        </w:tc>
        <w:tc>
          <w:tcPr>
            <w:tcW w:w="508" w:type="pct"/>
            <w:tcBorders>
              <w:top w:val="nil"/>
              <w:left w:val="nil"/>
              <w:bottom w:val="nil"/>
              <w:right w:val="nil"/>
            </w:tcBorders>
            <w:shd w:val="clear" w:color="auto" w:fill="auto"/>
            <w:tcMar>
              <w:left w:w="28" w:type="dxa"/>
              <w:right w:w="28" w:type="dxa"/>
            </w:tcMar>
            <w:vAlign w:val="center"/>
          </w:tcPr>
          <w:p w:rsidR="00121819" w:rsidRPr="00BF47F1" w:rsidRDefault="00121819" w:rsidP="00FA0A09">
            <w:pPr>
              <w:jc w:val="center"/>
              <w:rPr>
                <w:rFonts w:ascii="Arial" w:hAnsi="Arial" w:cs="Arial"/>
                <w:color w:val="000000"/>
                <w:sz w:val="20"/>
              </w:rPr>
            </w:pPr>
          </w:p>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881</w:t>
            </w:r>
          </w:p>
        </w:tc>
        <w:tc>
          <w:tcPr>
            <w:tcW w:w="1398" w:type="pct"/>
            <w:gridSpan w:val="2"/>
            <w:tcBorders>
              <w:top w:val="nil"/>
              <w:left w:val="nil"/>
              <w:bottom w:val="nil"/>
              <w:right w:val="nil"/>
            </w:tcBorders>
            <w:shd w:val="clear" w:color="auto" w:fill="auto"/>
            <w:tcMar>
              <w:left w:w="28" w:type="dxa"/>
              <w:right w:w="28" w:type="dxa"/>
            </w:tcMar>
            <w:vAlign w:val="center"/>
          </w:tcPr>
          <w:p w:rsidR="00121819" w:rsidRPr="00BF47F1" w:rsidRDefault="00121819" w:rsidP="00FA0A09">
            <w:pPr>
              <w:jc w:val="center"/>
              <w:rPr>
                <w:rFonts w:ascii="Arial" w:hAnsi="Arial" w:cs="Arial"/>
                <w:color w:val="000000"/>
                <w:sz w:val="20"/>
              </w:rPr>
            </w:pPr>
          </w:p>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1</w:t>
            </w:r>
            <w:r w:rsidR="005D518E" w:rsidRPr="00BF47F1">
              <w:rPr>
                <w:rFonts w:ascii="Arial" w:hAnsi="Arial" w:cs="Arial"/>
                <w:color w:val="000000"/>
                <w:sz w:val="20"/>
              </w:rPr>
              <w:t xml:space="preserve"> </w:t>
            </w:r>
            <w:r w:rsidRPr="00BF47F1">
              <w:rPr>
                <w:rFonts w:ascii="Arial" w:hAnsi="Arial" w:cs="Arial"/>
                <w:color w:val="000000"/>
                <w:sz w:val="20"/>
              </w:rPr>
              <w:t>16</w:t>
            </w:r>
            <w:r w:rsidR="005D518E" w:rsidRPr="00BF47F1">
              <w:rPr>
                <w:rFonts w:ascii="Arial" w:hAnsi="Arial" w:cs="Arial"/>
                <w:color w:val="000000"/>
                <w:sz w:val="20"/>
              </w:rPr>
              <w:t xml:space="preserve"> </w:t>
            </w:r>
            <w:r w:rsidRPr="00BF47F1">
              <w:rPr>
                <w:rFonts w:ascii="Arial" w:hAnsi="Arial" w:cs="Arial"/>
                <w:color w:val="000000"/>
                <w:sz w:val="20"/>
              </w:rPr>
              <w:t>90050</w:t>
            </w:r>
            <w:r w:rsidR="005D518E" w:rsidRPr="00BF47F1">
              <w:rPr>
                <w:rFonts w:ascii="Arial" w:hAnsi="Arial" w:cs="Arial"/>
                <w:color w:val="000000"/>
                <w:sz w:val="20"/>
              </w:rPr>
              <w:t xml:space="preserve"> </w:t>
            </w:r>
            <w:r w:rsidRPr="00BF47F1">
              <w:rPr>
                <w:rFonts w:ascii="Arial" w:hAnsi="Arial" w:cs="Arial"/>
                <w:color w:val="000000"/>
                <w:sz w:val="20"/>
              </w:rPr>
              <w:t>05</w:t>
            </w:r>
            <w:r w:rsidR="005D518E" w:rsidRPr="00BF47F1">
              <w:rPr>
                <w:rFonts w:ascii="Arial" w:hAnsi="Arial" w:cs="Arial"/>
                <w:color w:val="000000"/>
                <w:sz w:val="20"/>
              </w:rPr>
              <w:t xml:space="preserve"> </w:t>
            </w:r>
            <w:r w:rsidRPr="00BF47F1">
              <w:rPr>
                <w:rFonts w:ascii="Arial" w:hAnsi="Arial" w:cs="Arial"/>
                <w:color w:val="000000"/>
                <w:sz w:val="20"/>
              </w:rPr>
              <w:t>0000</w:t>
            </w:r>
            <w:r w:rsidR="005D518E" w:rsidRPr="00BF47F1">
              <w:rPr>
                <w:rFonts w:ascii="Arial" w:hAnsi="Arial" w:cs="Arial"/>
                <w:color w:val="000000"/>
                <w:sz w:val="20"/>
              </w:rPr>
              <w:t xml:space="preserve"> </w:t>
            </w:r>
            <w:r w:rsidRPr="00BF47F1">
              <w:rPr>
                <w:rFonts w:ascii="Arial" w:hAnsi="Arial" w:cs="Arial"/>
                <w:color w:val="000000"/>
                <w:sz w:val="20"/>
              </w:rPr>
              <w:t>140</w:t>
            </w:r>
          </w:p>
        </w:tc>
        <w:tc>
          <w:tcPr>
            <w:tcW w:w="714"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8,0</w:t>
            </w:r>
          </w:p>
        </w:tc>
      </w:tr>
      <w:tr w:rsidR="00CB0CB6" w:rsidRPr="00BF47F1" w:rsidTr="00FA0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Pr>
        <w:tc>
          <w:tcPr>
            <w:tcW w:w="2380"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b/>
                <w:color w:val="000000"/>
                <w:sz w:val="20"/>
              </w:rPr>
            </w:pPr>
            <w:r w:rsidRPr="00BF47F1">
              <w:rPr>
                <w:rFonts w:ascii="Arial" w:hAnsi="Arial" w:cs="Arial"/>
                <w:b/>
                <w:color w:val="000000"/>
                <w:sz w:val="20"/>
              </w:rPr>
              <w:t>Администрация</w:t>
            </w:r>
            <w:r w:rsidR="005D518E" w:rsidRPr="00BF47F1">
              <w:rPr>
                <w:rFonts w:ascii="Arial" w:hAnsi="Arial" w:cs="Arial"/>
                <w:b/>
                <w:color w:val="000000"/>
                <w:sz w:val="20"/>
              </w:rPr>
              <w:t xml:space="preserve"> </w:t>
            </w:r>
            <w:r w:rsidRPr="00BF47F1">
              <w:rPr>
                <w:rFonts w:ascii="Arial" w:hAnsi="Arial" w:cs="Arial"/>
                <w:b/>
                <w:color w:val="000000"/>
                <w:sz w:val="20"/>
              </w:rPr>
              <w:t>Мариинско-Посадского</w:t>
            </w:r>
            <w:r w:rsidR="005D518E" w:rsidRPr="00BF47F1">
              <w:rPr>
                <w:rFonts w:ascii="Arial" w:hAnsi="Arial" w:cs="Arial"/>
                <w:b/>
                <w:color w:val="000000"/>
                <w:sz w:val="20"/>
              </w:rPr>
              <w:t xml:space="preserve"> </w:t>
            </w:r>
            <w:r w:rsidRPr="00BF47F1">
              <w:rPr>
                <w:rFonts w:ascii="Arial" w:hAnsi="Arial" w:cs="Arial"/>
                <w:b/>
                <w:color w:val="000000"/>
                <w:sz w:val="20"/>
              </w:rPr>
              <w:t>района</w:t>
            </w:r>
            <w:r w:rsidR="005D518E" w:rsidRPr="00BF47F1">
              <w:rPr>
                <w:rFonts w:ascii="Arial" w:hAnsi="Arial" w:cs="Arial"/>
                <w:b/>
                <w:color w:val="000000"/>
                <w:sz w:val="20"/>
              </w:rPr>
              <w:t xml:space="preserve"> </w:t>
            </w:r>
            <w:r w:rsidRPr="00BF47F1">
              <w:rPr>
                <w:rFonts w:ascii="Arial" w:hAnsi="Arial" w:cs="Arial"/>
                <w:b/>
                <w:color w:val="000000"/>
                <w:sz w:val="20"/>
              </w:rPr>
              <w:t>Чувашской</w:t>
            </w:r>
            <w:r w:rsidR="005D518E" w:rsidRPr="00BF47F1">
              <w:rPr>
                <w:rFonts w:ascii="Arial" w:hAnsi="Arial" w:cs="Arial"/>
                <w:b/>
                <w:color w:val="000000"/>
                <w:sz w:val="20"/>
              </w:rPr>
              <w:t xml:space="preserve"> </w:t>
            </w:r>
            <w:r w:rsidRPr="00BF47F1">
              <w:rPr>
                <w:rFonts w:ascii="Arial" w:hAnsi="Arial" w:cs="Arial"/>
                <w:b/>
                <w:color w:val="000000"/>
                <w:sz w:val="20"/>
              </w:rPr>
              <w:t>Ре</w:t>
            </w:r>
            <w:r w:rsidRPr="00BF47F1">
              <w:rPr>
                <w:rFonts w:ascii="Arial" w:hAnsi="Arial" w:cs="Arial"/>
                <w:b/>
                <w:color w:val="000000"/>
                <w:sz w:val="20"/>
              </w:rPr>
              <w:t>с</w:t>
            </w:r>
            <w:r w:rsidRPr="00BF47F1">
              <w:rPr>
                <w:rFonts w:ascii="Arial" w:hAnsi="Arial" w:cs="Arial"/>
                <w:b/>
                <w:color w:val="000000"/>
                <w:sz w:val="20"/>
              </w:rPr>
              <w:t>публики</w:t>
            </w:r>
          </w:p>
        </w:tc>
        <w:tc>
          <w:tcPr>
            <w:tcW w:w="508"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b/>
                <w:color w:val="000000"/>
                <w:sz w:val="20"/>
              </w:rPr>
            </w:pPr>
            <w:r w:rsidRPr="00BF47F1">
              <w:rPr>
                <w:rFonts w:ascii="Arial" w:hAnsi="Arial" w:cs="Arial"/>
                <w:b/>
                <w:color w:val="000000"/>
                <w:sz w:val="20"/>
              </w:rPr>
              <w:t>903</w:t>
            </w:r>
          </w:p>
        </w:tc>
        <w:tc>
          <w:tcPr>
            <w:tcW w:w="1398" w:type="pct"/>
            <w:gridSpan w:val="2"/>
            <w:tcBorders>
              <w:top w:val="nil"/>
              <w:left w:val="nil"/>
              <w:bottom w:val="nil"/>
              <w:right w:val="nil"/>
            </w:tcBorders>
            <w:shd w:val="clear" w:color="auto" w:fill="auto"/>
            <w:tcMar>
              <w:left w:w="28" w:type="dxa"/>
              <w:right w:w="28" w:type="dxa"/>
            </w:tcMar>
            <w:vAlign w:val="center"/>
          </w:tcPr>
          <w:p w:rsidR="00CB0CB6" w:rsidRPr="00BF47F1" w:rsidRDefault="005D518E" w:rsidP="00FA0A09">
            <w:pPr>
              <w:jc w:val="center"/>
              <w:rPr>
                <w:rFonts w:ascii="Arial" w:hAnsi="Arial" w:cs="Arial"/>
                <w:b/>
                <w:color w:val="000000"/>
                <w:sz w:val="20"/>
              </w:rPr>
            </w:pPr>
            <w:r w:rsidRPr="00BF47F1">
              <w:rPr>
                <w:rFonts w:ascii="Arial" w:hAnsi="Arial" w:cs="Arial"/>
                <w:b/>
                <w:color w:val="000000"/>
                <w:sz w:val="20"/>
              </w:rPr>
              <w:t xml:space="preserve"> </w:t>
            </w:r>
          </w:p>
        </w:tc>
        <w:tc>
          <w:tcPr>
            <w:tcW w:w="714"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b/>
                <w:color w:val="000000"/>
                <w:sz w:val="20"/>
              </w:rPr>
            </w:pPr>
            <w:r w:rsidRPr="00BF47F1">
              <w:rPr>
                <w:rFonts w:ascii="Arial" w:hAnsi="Arial" w:cs="Arial"/>
                <w:b/>
                <w:color w:val="000000"/>
                <w:sz w:val="20"/>
              </w:rPr>
              <w:t>185</w:t>
            </w:r>
            <w:r w:rsidR="005D518E" w:rsidRPr="00BF47F1">
              <w:rPr>
                <w:rFonts w:ascii="Arial" w:hAnsi="Arial" w:cs="Arial"/>
                <w:b/>
                <w:color w:val="000000"/>
                <w:sz w:val="20"/>
              </w:rPr>
              <w:t xml:space="preserve"> </w:t>
            </w:r>
            <w:r w:rsidRPr="00BF47F1">
              <w:rPr>
                <w:rFonts w:ascii="Arial" w:hAnsi="Arial" w:cs="Arial"/>
                <w:b/>
                <w:color w:val="000000"/>
                <w:sz w:val="20"/>
              </w:rPr>
              <w:t>532,2</w:t>
            </w:r>
          </w:p>
        </w:tc>
      </w:tr>
      <w:tr w:rsidR="00CB0CB6" w:rsidRPr="00BF47F1" w:rsidTr="00FA0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Pr>
        <w:tc>
          <w:tcPr>
            <w:tcW w:w="2380"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proofErr w:type="gramStart"/>
            <w:r w:rsidRPr="00BF47F1">
              <w:rPr>
                <w:rFonts w:ascii="Arial" w:hAnsi="Arial" w:cs="Arial"/>
                <w:color w:val="000000"/>
                <w:sz w:val="20"/>
              </w:rPr>
              <w:t>Доходы,</w:t>
            </w:r>
            <w:r w:rsidR="005D518E" w:rsidRPr="00BF47F1">
              <w:rPr>
                <w:rFonts w:ascii="Arial" w:hAnsi="Arial" w:cs="Arial"/>
                <w:color w:val="000000"/>
                <w:sz w:val="20"/>
              </w:rPr>
              <w:t xml:space="preserve"> </w:t>
            </w:r>
            <w:r w:rsidRPr="00BF47F1">
              <w:rPr>
                <w:rFonts w:ascii="Arial" w:hAnsi="Arial" w:cs="Arial"/>
                <w:color w:val="000000"/>
                <w:sz w:val="20"/>
              </w:rPr>
              <w:t>получаемые</w:t>
            </w:r>
            <w:r w:rsidR="005D518E" w:rsidRPr="00BF47F1">
              <w:rPr>
                <w:rFonts w:ascii="Arial" w:hAnsi="Arial" w:cs="Arial"/>
                <w:color w:val="000000"/>
                <w:sz w:val="20"/>
              </w:rPr>
              <w:t xml:space="preserve"> </w:t>
            </w:r>
            <w:r w:rsidRPr="00BF47F1">
              <w:rPr>
                <w:rFonts w:ascii="Arial" w:hAnsi="Arial" w:cs="Arial"/>
                <w:color w:val="000000"/>
                <w:sz w:val="20"/>
              </w:rPr>
              <w:t>в</w:t>
            </w:r>
            <w:r w:rsidR="005D518E" w:rsidRPr="00BF47F1">
              <w:rPr>
                <w:rFonts w:ascii="Arial" w:hAnsi="Arial" w:cs="Arial"/>
                <w:color w:val="000000"/>
                <w:sz w:val="20"/>
              </w:rPr>
              <w:t xml:space="preserve"> </w:t>
            </w:r>
            <w:r w:rsidRPr="00BF47F1">
              <w:rPr>
                <w:rFonts w:ascii="Arial" w:hAnsi="Arial" w:cs="Arial"/>
                <w:color w:val="000000"/>
                <w:sz w:val="20"/>
              </w:rPr>
              <w:t>виде</w:t>
            </w:r>
            <w:r w:rsidR="005D518E" w:rsidRPr="00BF47F1">
              <w:rPr>
                <w:rFonts w:ascii="Arial" w:hAnsi="Arial" w:cs="Arial"/>
                <w:color w:val="000000"/>
                <w:sz w:val="20"/>
              </w:rPr>
              <w:t xml:space="preserve"> </w:t>
            </w:r>
            <w:r w:rsidRPr="00BF47F1">
              <w:rPr>
                <w:rFonts w:ascii="Arial" w:hAnsi="Arial" w:cs="Arial"/>
                <w:color w:val="000000"/>
                <w:sz w:val="20"/>
              </w:rPr>
              <w:t>арендной</w:t>
            </w:r>
            <w:r w:rsidR="005D518E" w:rsidRPr="00BF47F1">
              <w:rPr>
                <w:rFonts w:ascii="Arial" w:hAnsi="Arial" w:cs="Arial"/>
                <w:color w:val="000000"/>
                <w:sz w:val="20"/>
              </w:rPr>
              <w:t xml:space="preserve"> </w:t>
            </w:r>
            <w:r w:rsidRPr="00BF47F1">
              <w:rPr>
                <w:rFonts w:ascii="Arial" w:hAnsi="Arial" w:cs="Arial"/>
                <w:color w:val="000000"/>
                <w:sz w:val="20"/>
              </w:rPr>
              <w:t>платы</w:t>
            </w:r>
            <w:r w:rsidR="005D518E" w:rsidRPr="00BF47F1">
              <w:rPr>
                <w:rFonts w:ascii="Arial" w:hAnsi="Arial" w:cs="Arial"/>
                <w:color w:val="000000"/>
                <w:sz w:val="20"/>
              </w:rPr>
              <w:t xml:space="preserve"> </w:t>
            </w:r>
            <w:r w:rsidRPr="00BF47F1">
              <w:rPr>
                <w:rFonts w:ascii="Arial" w:hAnsi="Arial" w:cs="Arial"/>
                <w:color w:val="000000"/>
                <w:sz w:val="20"/>
              </w:rPr>
              <w:t>за</w:t>
            </w:r>
            <w:r w:rsidR="005D518E" w:rsidRPr="00BF47F1">
              <w:rPr>
                <w:rFonts w:ascii="Arial" w:hAnsi="Arial" w:cs="Arial"/>
                <w:color w:val="000000"/>
                <w:sz w:val="20"/>
              </w:rPr>
              <w:t xml:space="preserve"> </w:t>
            </w:r>
            <w:r w:rsidRPr="00BF47F1">
              <w:rPr>
                <w:rFonts w:ascii="Arial" w:hAnsi="Arial" w:cs="Arial"/>
                <w:color w:val="000000"/>
                <w:sz w:val="20"/>
              </w:rPr>
              <w:t>земельные</w:t>
            </w:r>
            <w:r w:rsidR="005D518E" w:rsidRPr="00BF47F1">
              <w:rPr>
                <w:rFonts w:ascii="Arial" w:hAnsi="Arial" w:cs="Arial"/>
                <w:color w:val="000000"/>
                <w:sz w:val="20"/>
              </w:rPr>
              <w:t xml:space="preserve"> </w:t>
            </w:r>
            <w:r w:rsidRPr="00BF47F1">
              <w:rPr>
                <w:rFonts w:ascii="Arial" w:hAnsi="Arial" w:cs="Arial"/>
                <w:color w:val="000000"/>
                <w:sz w:val="20"/>
              </w:rPr>
              <w:t>участки,</w:t>
            </w:r>
            <w:r w:rsidR="005D518E" w:rsidRPr="00BF47F1">
              <w:rPr>
                <w:rFonts w:ascii="Arial" w:hAnsi="Arial" w:cs="Arial"/>
                <w:color w:val="000000"/>
                <w:sz w:val="20"/>
              </w:rPr>
              <w:t xml:space="preserve"> </w:t>
            </w:r>
            <w:r w:rsidRPr="00BF47F1">
              <w:rPr>
                <w:rFonts w:ascii="Arial" w:hAnsi="Arial" w:cs="Arial"/>
                <w:color w:val="000000"/>
                <w:sz w:val="20"/>
              </w:rPr>
              <w:t>гос</w:t>
            </w:r>
            <w:r w:rsidRPr="00BF47F1">
              <w:rPr>
                <w:rFonts w:ascii="Arial" w:hAnsi="Arial" w:cs="Arial"/>
                <w:color w:val="000000"/>
                <w:sz w:val="20"/>
              </w:rPr>
              <w:t>у</w:t>
            </w:r>
            <w:r w:rsidRPr="00BF47F1">
              <w:rPr>
                <w:rFonts w:ascii="Arial" w:hAnsi="Arial" w:cs="Arial"/>
                <w:color w:val="000000"/>
                <w:sz w:val="20"/>
              </w:rPr>
              <w:t>дарственная</w:t>
            </w:r>
            <w:r w:rsidR="005D518E" w:rsidRPr="00BF47F1">
              <w:rPr>
                <w:rFonts w:ascii="Arial" w:hAnsi="Arial" w:cs="Arial"/>
                <w:color w:val="000000"/>
                <w:sz w:val="20"/>
              </w:rPr>
              <w:t xml:space="preserve"> </w:t>
            </w:r>
            <w:r w:rsidRPr="00BF47F1">
              <w:rPr>
                <w:rFonts w:ascii="Arial" w:hAnsi="Arial" w:cs="Arial"/>
                <w:color w:val="000000"/>
                <w:sz w:val="20"/>
              </w:rPr>
              <w:t>собственность</w:t>
            </w:r>
            <w:r w:rsidR="005D518E" w:rsidRPr="00BF47F1">
              <w:rPr>
                <w:rFonts w:ascii="Arial" w:hAnsi="Arial" w:cs="Arial"/>
                <w:color w:val="000000"/>
                <w:sz w:val="20"/>
              </w:rPr>
              <w:t xml:space="preserve"> </w:t>
            </w:r>
            <w:r w:rsidRPr="00BF47F1">
              <w:rPr>
                <w:rFonts w:ascii="Arial" w:hAnsi="Arial" w:cs="Arial"/>
                <w:color w:val="000000"/>
                <w:sz w:val="20"/>
              </w:rPr>
              <w:t>на</w:t>
            </w:r>
            <w:r w:rsidR="005D518E" w:rsidRPr="00BF47F1">
              <w:rPr>
                <w:rFonts w:ascii="Arial" w:hAnsi="Arial" w:cs="Arial"/>
                <w:color w:val="000000"/>
                <w:sz w:val="20"/>
              </w:rPr>
              <w:t xml:space="preserve"> </w:t>
            </w:r>
            <w:r w:rsidRPr="00BF47F1">
              <w:rPr>
                <w:rFonts w:ascii="Arial" w:hAnsi="Arial" w:cs="Arial"/>
                <w:color w:val="000000"/>
                <w:sz w:val="20"/>
              </w:rPr>
              <w:t>которые</w:t>
            </w:r>
            <w:r w:rsidR="005D518E" w:rsidRPr="00BF47F1">
              <w:rPr>
                <w:rFonts w:ascii="Arial" w:hAnsi="Arial" w:cs="Arial"/>
                <w:color w:val="000000"/>
                <w:sz w:val="20"/>
              </w:rPr>
              <w:t xml:space="preserve"> </w:t>
            </w:r>
            <w:r w:rsidRPr="00BF47F1">
              <w:rPr>
                <w:rFonts w:ascii="Arial" w:hAnsi="Arial" w:cs="Arial"/>
                <w:color w:val="000000"/>
                <w:sz w:val="20"/>
              </w:rPr>
              <w:t>не</w:t>
            </w:r>
            <w:r w:rsidR="005D518E" w:rsidRPr="00BF47F1">
              <w:rPr>
                <w:rFonts w:ascii="Arial" w:hAnsi="Arial" w:cs="Arial"/>
                <w:color w:val="000000"/>
                <w:sz w:val="20"/>
              </w:rPr>
              <w:t xml:space="preserve"> </w:t>
            </w:r>
            <w:r w:rsidRPr="00BF47F1">
              <w:rPr>
                <w:rFonts w:ascii="Arial" w:hAnsi="Arial" w:cs="Arial"/>
                <w:color w:val="000000"/>
                <w:sz w:val="20"/>
              </w:rPr>
              <w:t>разграничена</w:t>
            </w:r>
            <w:r w:rsidR="005D518E" w:rsidRPr="00BF47F1">
              <w:rPr>
                <w:rFonts w:ascii="Arial" w:hAnsi="Arial" w:cs="Arial"/>
                <w:color w:val="000000"/>
                <w:sz w:val="20"/>
              </w:rPr>
              <w:t xml:space="preserve"> </w:t>
            </w:r>
            <w:r w:rsidRPr="00BF47F1">
              <w:rPr>
                <w:rFonts w:ascii="Arial" w:hAnsi="Arial" w:cs="Arial"/>
                <w:color w:val="000000"/>
                <w:sz w:val="20"/>
              </w:rPr>
              <w:t>и</w:t>
            </w:r>
            <w:r w:rsidR="005D518E" w:rsidRPr="00BF47F1">
              <w:rPr>
                <w:rFonts w:ascii="Arial" w:hAnsi="Arial" w:cs="Arial"/>
                <w:color w:val="000000"/>
                <w:sz w:val="20"/>
              </w:rPr>
              <w:t xml:space="preserve"> </w:t>
            </w:r>
            <w:r w:rsidRPr="00BF47F1">
              <w:rPr>
                <w:rFonts w:ascii="Arial" w:hAnsi="Arial" w:cs="Arial"/>
                <w:color w:val="000000"/>
                <w:sz w:val="20"/>
              </w:rPr>
              <w:t>расп</w:t>
            </w:r>
            <w:r w:rsidRPr="00BF47F1">
              <w:rPr>
                <w:rFonts w:ascii="Arial" w:hAnsi="Arial" w:cs="Arial"/>
                <w:color w:val="000000"/>
                <w:sz w:val="20"/>
              </w:rPr>
              <w:t>о</w:t>
            </w:r>
            <w:r w:rsidRPr="00BF47F1">
              <w:rPr>
                <w:rFonts w:ascii="Arial" w:hAnsi="Arial" w:cs="Arial"/>
                <w:color w:val="000000"/>
                <w:sz w:val="20"/>
              </w:rPr>
              <w:t>ложены</w:t>
            </w:r>
            <w:r w:rsidR="005D518E" w:rsidRPr="00BF47F1">
              <w:rPr>
                <w:rFonts w:ascii="Arial" w:hAnsi="Arial" w:cs="Arial"/>
                <w:color w:val="000000"/>
                <w:sz w:val="20"/>
              </w:rPr>
              <w:t xml:space="preserve"> </w:t>
            </w:r>
            <w:r w:rsidRPr="00BF47F1">
              <w:rPr>
                <w:rFonts w:ascii="Arial" w:hAnsi="Arial" w:cs="Arial"/>
                <w:color w:val="000000"/>
                <w:sz w:val="20"/>
              </w:rPr>
              <w:t>в</w:t>
            </w:r>
            <w:r w:rsidR="005D518E" w:rsidRPr="00BF47F1">
              <w:rPr>
                <w:rFonts w:ascii="Arial" w:hAnsi="Arial" w:cs="Arial"/>
                <w:color w:val="000000"/>
                <w:sz w:val="20"/>
              </w:rPr>
              <w:t xml:space="preserve"> </w:t>
            </w:r>
            <w:r w:rsidRPr="00BF47F1">
              <w:rPr>
                <w:rFonts w:ascii="Arial" w:hAnsi="Arial" w:cs="Arial"/>
                <w:color w:val="000000"/>
                <w:sz w:val="20"/>
              </w:rPr>
              <w:t>границах</w:t>
            </w:r>
            <w:r w:rsidR="005D518E" w:rsidRPr="00BF47F1">
              <w:rPr>
                <w:rFonts w:ascii="Arial" w:hAnsi="Arial" w:cs="Arial"/>
                <w:color w:val="000000"/>
                <w:sz w:val="20"/>
              </w:rPr>
              <w:t xml:space="preserve"> </w:t>
            </w:r>
            <w:r w:rsidRPr="00BF47F1">
              <w:rPr>
                <w:rFonts w:ascii="Arial" w:hAnsi="Arial" w:cs="Arial"/>
                <w:color w:val="000000"/>
                <w:sz w:val="20"/>
              </w:rPr>
              <w:t>межселенных</w:t>
            </w:r>
            <w:r w:rsidR="005D518E" w:rsidRPr="00BF47F1">
              <w:rPr>
                <w:rFonts w:ascii="Arial" w:hAnsi="Arial" w:cs="Arial"/>
                <w:color w:val="000000"/>
                <w:sz w:val="20"/>
              </w:rPr>
              <w:t xml:space="preserve"> </w:t>
            </w:r>
            <w:r w:rsidRPr="00BF47F1">
              <w:rPr>
                <w:rFonts w:ascii="Arial" w:hAnsi="Arial" w:cs="Arial"/>
                <w:color w:val="000000"/>
                <w:sz w:val="20"/>
              </w:rPr>
              <w:t>территорий</w:t>
            </w:r>
            <w:r w:rsidR="005D518E" w:rsidRPr="00BF47F1">
              <w:rPr>
                <w:rFonts w:ascii="Arial" w:hAnsi="Arial" w:cs="Arial"/>
                <w:color w:val="000000"/>
                <w:sz w:val="20"/>
              </w:rPr>
              <w:t xml:space="preserve"> </w:t>
            </w:r>
            <w:r w:rsidRPr="00BF47F1">
              <w:rPr>
                <w:rFonts w:ascii="Arial" w:hAnsi="Arial" w:cs="Arial"/>
                <w:color w:val="000000"/>
                <w:sz w:val="20"/>
              </w:rPr>
              <w:t>муниципальных</w:t>
            </w:r>
            <w:r w:rsidR="005D518E" w:rsidRPr="00BF47F1">
              <w:rPr>
                <w:rFonts w:ascii="Arial" w:hAnsi="Arial" w:cs="Arial"/>
                <w:color w:val="000000"/>
                <w:sz w:val="20"/>
              </w:rPr>
              <w:t xml:space="preserve"> </w:t>
            </w:r>
            <w:r w:rsidRPr="00BF47F1">
              <w:rPr>
                <w:rFonts w:ascii="Arial" w:hAnsi="Arial" w:cs="Arial"/>
                <w:color w:val="000000"/>
                <w:sz w:val="20"/>
              </w:rPr>
              <w:t>районов,</w:t>
            </w:r>
            <w:r w:rsidR="005D518E" w:rsidRPr="00BF47F1">
              <w:rPr>
                <w:rFonts w:ascii="Arial" w:hAnsi="Arial" w:cs="Arial"/>
                <w:color w:val="000000"/>
                <w:sz w:val="20"/>
              </w:rPr>
              <w:t xml:space="preserve"> </w:t>
            </w:r>
            <w:r w:rsidRPr="00BF47F1">
              <w:rPr>
                <w:rFonts w:ascii="Arial" w:hAnsi="Arial" w:cs="Arial"/>
                <w:color w:val="000000"/>
                <w:sz w:val="20"/>
              </w:rPr>
              <w:t>а</w:t>
            </w:r>
            <w:r w:rsidR="005D518E" w:rsidRPr="00BF47F1">
              <w:rPr>
                <w:rFonts w:ascii="Arial" w:hAnsi="Arial" w:cs="Arial"/>
                <w:color w:val="000000"/>
                <w:sz w:val="20"/>
              </w:rPr>
              <w:t xml:space="preserve"> </w:t>
            </w:r>
            <w:r w:rsidRPr="00BF47F1">
              <w:rPr>
                <w:rFonts w:ascii="Arial" w:hAnsi="Arial" w:cs="Arial"/>
                <w:color w:val="000000"/>
                <w:sz w:val="20"/>
              </w:rPr>
              <w:t>также</w:t>
            </w:r>
            <w:r w:rsidR="005D518E" w:rsidRPr="00BF47F1">
              <w:rPr>
                <w:rFonts w:ascii="Arial" w:hAnsi="Arial" w:cs="Arial"/>
                <w:color w:val="000000"/>
                <w:sz w:val="20"/>
              </w:rPr>
              <w:t xml:space="preserve"> </w:t>
            </w:r>
            <w:r w:rsidRPr="00BF47F1">
              <w:rPr>
                <w:rFonts w:ascii="Arial" w:hAnsi="Arial" w:cs="Arial"/>
                <w:color w:val="000000"/>
                <w:sz w:val="20"/>
              </w:rPr>
              <w:t>сре</w:t>
            </w:r>
            <w:r w:rsidRPr="00BF47F1">
              <w:rPr>
                <w:rFonts w:ascii="Arial" w:hAnsi="Arial" w:cs="Arial"/>
                <w:color w:val="000000"/>
                <w:sz w:val="20"/>
              </w:rPr>
              <w:t>д</w:t>
            </w:r>
            <w:r w:rsidRPr="00BF47F1">
              <w:rPr>
                <w:rFonts w:ascii="Arial" w:hAnsi="Arial" w:cs="Arial"/>
                <w:color w:val="000000"/>
                <w:sz w:val="20"/>
              </w:rPr>
              <w:t>ства</w:t>
            </w:r>
            <w:r w:rsidR="005D518E" w:rsidRPr="00BF47F1">
              <w:rPr>
                <w:rFonts w:ascii="Arial" w:hAnsi="Arial" w:cs="Arial"/>
                <w:color w:val="000000"/>
                <w:sz w:val="20"/>
              </w:rPr>
              <w:t xml:space="preserve"> </w:t>
            </w:r>
            <w:r w:rsidRPr="00BF47F1">
              <w:rPr>
                <w:rFonts w:ascii="Arial" w:hAnsi="Arial" w:cs="Arial"/>
                <w:color w:val="000000"/>
                <w:sz w:val="20"/>
              </w:rPr>
              <w:t>от</w:t>
            </w:r>
            <w:r w:rsidR="005D518E" w:rsidRPr="00BF47F1">
              <w:rPr>
                <w:rFonts w:ascii="Arial" w:hAnsi="Arial" w:cs="Arial"/>
                <w:color w:val="000000"/>
                <w:sz w:val="20"/>
              </w:rPr>
              <w:t xml:space="preserve"> </w:t>
            </w:r>
            <w:r w:rsidRPr="00BF47F1">
              <w:rPr>
                <w:rFonts w:ascii="Arial" w:hAnsi="Arial" w:cs="Arial"/>
                <w:color w:val="000000"/>
                <w:sz w:val="20"/>
              </w:rPr>
              <w:t>продажи</w:t>
            </w:r>
            <w:r w:rsidR="005D518E" w:rsidRPr="00BF47F1">
              <w:rPr>
                <w:rFonts w:ascii="Arial" w:hAnsi="Arial" w:cs="Arial"/>
                <w:color w:val="000000"/>
                <w:sz w:val="20"/>
              </w:rPr>
              <w:t xml:space="preserve"> </w:t>
            </w:r>
            <w:r w:rsidRPr="00BF47F1">
              <w:rPr>
                <w:rFonts w:ascii="Arial" w:hAnsi="Arial" w:cs="Arial"/>
                <w:color w:val="000000"/>
                <w:sz w:val="20"/>
              </w:rPr>
              <w:t>права</w:t>
            </w:r>
            <w:r w:rsidR="005D518E" w:rsidRPr="00BF47F1">
              <w:rPr>
                <w:rFonts w:ascii="Arial" w:hAnsi="Arial" w:cs="Arial"/>
                <w:color w:val="000000"/>
                <w:sz w:val="20"/>
              </w:rPr>
              <w:t xml:space="preserve"> </w:t>
            </w:r>
            <w:r w:rsidRPr="00BF47F1">
              <w:rPr>
                <w:rFonts w:ascii="Arial" w:hAnsi="Arial" w:cs="Arial"/>
                <w:color w:val="000000"/>
                <w:sz w:val="20"/>
              </w:rPr>
              <w:t>на</w:t>
            </w:r>
            <w:r w:rsidR="005D518E" w:rsidRPr="00BF47F1">
              <w:rPr>
                <w:rFonts w:ascii="Arial" w:hAnsi="Arial" w:cs="Arial"/>
                <w:color w:val="000000"/>
                <w:sz w:val="20"/>
              </w:rPr>
              <w:t xml:space="preserve"> </w:t>
            </w:r>
            <w:r w:rsidRPr="00BF47F1">
              <w:rPr>
                <w:rFonts w:ascii="Arial" w:hAnsi="Arial" w:cs="Arial"/>
                <w:color w:val="000000"/>
                <w:sz w:val="20"/>
              </w:rPr>
              <w:t>заключение</w:t>
            </w:r>
            <w:r w:rsidR="005D518E" w:rsidRPr="00BF47F1">
              <w:rPr>
                <w:rFonts w:ascii="Arial" w:hAnsi="Arial" w:cs="Arial"/>
                <w:color w:val="000000"/>
                <w:sz w:val="20"/>
              </w:rPr>
              <w:t xml:space="preserve"> </w:t>
            </w:r>
            <w:r w:rsidRPr="00BF47F1">
              <w:rPr>
                <w:rFonts w:ascii="Arial" w:hAnsi="Arial" w:cs="Arial"/>
                <w:color w:val="000000"/>
                <w:sz w:val="20"/>
              </w:rPr>
              <w:t>договоров</w:t>
            </w:r>
            <w:r w:rsidR="005D518E" w:rsidRPr="00BF47F1">
              <w:rPr>
                <w:rFonts w:ascii="Arial" w:hAnsi="Arial" w:cs="Arial"/>
                <w:color w:val="000000"/>
                <w:sz w:val="20"/>
              </w:rPr>
              <w:t xml:space="preserve"> </w:t>
            </w:r>
            <w:r w:rsidRPr="00BF47F1">
              <w:rPr>
                <w:rFonts w:ascii="Arial" w:hAnsi="Arial" w:cs="Arial"/>
                <w:color w:val="000000"/>
                <w:sz w:val="20"/>
              </w:rPr>
              <w:t>аренды</w:t>
            </w:r>
            <w:r w:rsidR="005D518E" w:rsidRPr="00BF47F1">
              <w:rPr>
                <w:rFonts w:ascii="Arial" w:hAnsi="Arial" w:cs="Arial"/>
                <w:color w:val="000000"/>
                <w:sz w:val="20"/>
              </w:rPr>
              <w:t xml:space="preserve"> </w:t>
            </w:r>
            <w:r w:rsidRPr="00BF47F1">
              <w:rPr>
                <w:rFonts w:ascii="Arial" w:hAnsi="Arial" w:cs="Arial"/>
                <w:color w:val="000000"/>
                <w:sz w:val="20"/>
              </w:rPr>
              <w:t>указанных</w:t>
            </w:r>
            <w:r w:rsidR="005D518E" w:rsidRPr="00BF47F1">
              <w:rPr>
                <w:rFonts w:ascii="Arial" w:hAnsi="Arial" w:cs="Arial"/>
                <w:color w:val="000000"/>
                <w:sz w:val="20"/>
              </w:rPr>
              <w:t xml:space="preserve"> </w:t>
            </w:r>
            <w:r w:rsidRPr="00BF47F1">
              <w:rPr>
                <w:rFonts w:ascii="Arial" w:hAnsi="Arial" w:cs="Arial"/>
                <w:color w:val="000000"/>
                <w:sz w:val="20"/>
              </w:rPr>
              <w:t>земел</w:t>
            </w:r>
            <w:r w:rsidRPr="00BF47F1">
              <w:rPr>
                <w:rFonts w:ascii="Arial" w:hAnsi="Arial" w:cs="Arial"/>
                <w:color w:val="000000"/>
                <w:sz w:val="20"/>
              </w:rPr>
              <w:t>ь</w:t>
            </w:r>
            <w:r w:rsidRPr="00BF47F1">
              <w:rPr>
                <w:rFonts w:ascii="Arial" w:hAnsi="Arial" w:cs="Arial"/>
                <w:color w:val="000000"/>
                <w:sz w:val="20"/>
              </w:rPr>
              <w:t>ных</w:t>
            </w:r>
            <w:r w:rsidR="005D518E" w:rsidRPr="00BF47F1">
              <w:rPr>
                <w:rFonts w:ascii="Arial" w:hAnsi="Arial" w:cs="Arial"/>
                <w:color w:val="000000"/>
                <w:sz w:val="20"/>
              </w:rPr>
              <w:t xml:space="preserve"> </w:t>
            </w:r>
            <w:r w:rsidRPr="00BF47F1">
              <w:rPr>
                <w:rFonts w:ascii="Arial" w:hAnsi="Arial" w:cs="Arial"/>
                <w:color w:val="000000"/>
                <w:sz w:val="20"/>
              </w:rPr>
              <w:t>учас</w:t>
            </w:r>
            <w:r w:rsidRPr="00BF47F1">
              <w:rPr>
                <w:rFonts w:ascii="Arial" w:hAnsi="Arial" w:cs="Arial"/>
                <w:color w:val="000000"/>
                <w:sz w:val="20"/>
              </w:rPr>
              <w:t>т</w:t>
            </w:r>
            <w:r w:rsidRPr="00BF47F1">
              <w:rPr>
                <w:rFonts w:ascii="Arial" w:hAnsi="Arial" w:cs="Arial"/>
                <w:color w:val="000000"/>
                <w:sz w:val="20"/>
              </w:rPr>
              <w:t>ков</w:t>
            </w:r>
            <w:proofErr w:type="gramEnd"/>
          </w:p>
        </w:tc>
        <w:tc>
          <w:tcPr>
            <w:tcW w:w="508"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903</w:t>
            </w:r>
          </w:p>
        </w:tc>
        <w:tc>
          <w:tcPr>
            <w:tcW w:w="1398" w:type="pct"/>
            <w:gridSpan w:val="2"/>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1</w:t>
            </w:r>
            <w:r w:rsidR="005D518E" w:rsidRPr="00BF47F1">
              <w:rPr>
                <w:rFonts w:ascii="Arial" w:hAnsi="Arial" w:cs="Arial"/>
                <w:color w:val="000000"/>
                <w:sz w:val="20"/>
              </w:rPr>
              <w:t xml:space="preserve"> </w:t>
            </w:r>
            <w:r w:rsidRPr="00BF47F1">
              <w:rPr>
                <w:rFonts w:ascii="Arial" w:hAnsi="Arial" w:cs="Arial"/>
                <w:color w:val="000000"/>
                <w:sz w:val="20"/>
              </w:rPr>
              <w:t>11</w:t>
            </w:r>
            <w:r w:rsidR="005D518E" w:rsidRPr="00BF47F1">
              <w:rPr>
                <w:rFonts w:ascii="Arial" w:hAnsi="Arial" w:cs="Arial"/>
                <w:color w:val="000000"/>
                <w:sz w:val="20"/>
              </w:rPr>
              <w:t xml:space="preserve"> </w:t>
            </w:r>
            <w:r w:rsidRPr="00BF47F1">
              <w:rPr>
                <w:rFonts w:ascii="Arial" w:hAnsi="Arial" w:cs="Arial"/>
                <w:color w:val="000000"/>
                <w:sz w:val="20"/>
              </w:rPr>
              <w:t>05013</w:t>
            </w:r>
            <w:r w:rsidR="005D518E" w:rsidRPr="00BF47F1">
              <w:rPr>
                <w:rFonts w:ascii="Arial" w:hAnsi="Arial" w:cs="Arial"/>
                <w:color w:val="000000"/>
                <w:sz w:val="20"/>
              </w:rPr>
              <w:t xml:space="preserve"> </w:t>
            </w:r>
            <w:r w:rsidRPr="00BF47F1">
              <w:rPr>
                <w:rFonts w:ascii="Arial" w:hAnsi="Arial" w:cs="Arial"/>
                <w:color w:val="000000"/>
                <w:sz w:val="20"/>
              </w:rPr>
              <w:t>05</w:t>
            </w:r>
            <w:r w:rsidR="005D518E" w:rsidRPr="00BF47F1">
              <w:rPr>
                <w:rFonts w:ascii="Arial" w:hAnsi="Arial" w:cs="Arial"/>
                <w:color w:val="000000"/>
                <w:sz w:val="20"/>
              </w:rPr>
              <w:t xml:space="preserve"> </w:t>
            </w:r>
            <w:r w:rsidRPr="00BF47F1">
              <w:rPr>
                <w:rFonts w:ascii="Arial" w:hAnsi="Arial" w:cs="Arial"/>
                <w:color w:val="000000"/>
                <w:sz w:val="20"/>
              </w:rPr>
              <w:t>0000</w:t>
            </w:r>
            <w:r w:rsidR="005D518E" w:rsidRPr="00BF47F1">
              <w:rPr>
                <w:rFonts w:ascii="Arial" w:hAnsi="Arial" w:cs="Arial"/>
                <w:color w:val="000000"/>
                <w:sz w:val="20"/>
              </w:rPr>
              <w:t xml:space="preserve"> </w:t>
            </w:r>
            <w:r w:rsidRPr="00BF47F1">
              <w:rPr>
                <w:rFonts w:ascii="Arial" w:hAnsi="Arial" w:cs="Arial"/>
                <w:color w:val="000000"/>
                <w:sz w:val="20"/>
              </w:rPr>
              <w:t>120</w:t>
            </w:r>
          </w:p>
        </w:tc>
        <w:tc>
          <w:tcPr>
            <w:tcW w:w="714"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1</w:t>
            </w:r>
            <w:r w:rsidR="005D518E" w:rsidRPr="00BF47F1">
              <w:rPr>
                <w:rFonts w:ascii="Arial" w:hAnsi="Arial" w:cs="Arial"/>
                <w:color w:val="000000"/>
                <w:sz w:val="20"/>
              </w:rPr>
              <w:t xml:space="preserve"> </w:t>
            </w:r>
            <w:r w:rsidRPr="00BF47F1">
              <w:rPr>
                <w:rFonts w:ascii="Arial" w:hAnsi="Arial" w:cs="Arial"/>
                <w:color w:val="000000"/>
                <w:sz w:val="20"/>
              </w:rPr>
              <w:t>524,8</w:t>
            </w:r>
          </w:p>
        </w:tc>
      </w:tr>
      <w:tr w:rsidR="00CB0CB6" w:rsidRPr="00BF47F1" w:rsidTr="00FA0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Pr>
        <w:tc>
          <w:tcPr>
            <w:tcW w:w="2380"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proofErr w:type="gramStart"/>
            <w:r w:rsidRPr="00BF47F1">
              <w:rPr>
                <w:rFonts w:ascii="Arial" w:hAnsi="Arial" w:cs="Arial"/>
                <w:color w:val="000000"/>
                <w:sz w:val="20"/>
              </w:rPr>
              <w:t>Доходы,</w:t>
            </w:r>
            <w:r w:rsidR="005D518E" w:rsidRPr="00BF47F1">
              <w:rPr>
                <w:rFonts w:ascii="Arial" w:hAnsi="Arial" w:cs="Arial"/>
                <w:color w:val="000000"/>
                <w:sz w:val="20"/>
              </w:rPr>
              <w:t xml:space="preserve"> </w:t>
            </w:r>
            <w:r w:rsidRPr="00BF47F1">
              <w:rPr>
                <w:rFonts w:ascii="Arial" w:hAnsi="Arial" w:cs="Arial"/>
                <w:color w:val="000000"/>
                <w:sz w:val="20"/>
              </w:rPr>
              <w:t>получаемые</w:t>
            </w:r>
            <w:r w:rsidR="005D518E" w:rsidRPr="00BF47F1">
              <w:rPr>
                <w:rFonts w:ascii="Arial" w:hAnsi="Arial" w:cs="Arial"/>
                <w:color w:val="000000"/>
                <w:sz w:val="20"/>
              </w:rPr>
              <w:t xml:space="preserve"> </w:t>
            </w:r>
            <w:r w:rsidRPr="00BF47F1">
              <w:rPr>
                <w:rFonts w:ascii="Arial" w:hAnsi="Arial" w:cs="Arial"/>
                <w:color w:val="000000"/>
                <w:sz w:val="20"/>
              </w:rPr>
              <w:t>в</w:t>
            </w:r>
            <w:r w:rsidR="005D518E" w:rsidRPr="00BF47F1">
              <w:rPr>
                <w:rFonts w:ascii="Arial" w:hAnsi="Arial" w:cs="Arial"/>
                <w:color w:val="000000"/>
                <w:sz w:val="20"/>
              </w:rPr>
              <w:t xml:space="preserve"> </w:t>
            </w:r>
            <w:r w:rsidRPr="00BF47F1">
              <w:rPr>
                <w:rFonts w:ascii="Arial" w:hAnsi="Arial" w:cs="Arial"/>
                <w:color w:val="000000"/>
                <w:sz w:val="20"/>
              </w:rPr>
              <w:t>виде</w:t>
            </w:r>
            <w:r w:rsidR="005D518E" w:rsidRPr="00BF47F1">
              <w:rPr>
                <w:rFonts w:ascii="Arial" w:hAnsi="Arial" w:cs="Arial"/>
                <w:color w:val="000000"/>
                <w:sz w:val="20"/>
              </w:rPr>
              <w:t xml:space="preserve"> </w:t>
            </w:r>
            <w:r w:rsidRPr="00BF47F1">
              <w:rPr>
                <w:rFonts w:ascii="Arial" w:hAnsi="Arial" w:cs="Arial"/>
                <w:color w:val="000000"/>
                <w:sz w:val="20"/>
              </w:rPr>
              <w:t>арендной</w:t>
            </w:r>
            <w:r w:rsidR="005D518E" w:rsidRPr="00BF47F1">
              <w:rPr>
                <w:rFonts w:ascii="Arial" w:hAnsi="Arial" w:cs="Arial"/>
                <w:color w:val="000000"/>
                <w:sz w:val="20"/>
              </w:rPr>
              <w:t xml:space="preserve"> </w:t>
            </w:r>
            <w:r w:rsidRPr="00BF47F1">
              <w:rPr>
                <w:rFonts w:ascii="Arial" w:hAnsi="Arial" w:cs="Arial"/>
                <w:color w:val="000000"/>
                <w:sz w:val="20"/>
              </w:rPr>
              <w:t>платы,</w:t>
            </w:r>
            <w:r w:rsidR="005D518E" w:rsidRPr="00BF47F1">
              <w:rPr>
                <w:rFonts w:ascii="Arial" w:hAnsi="Arial" w:cs="Arial"/>
                <w:color w:val="000000"/>
                <w:sz w:val="20"/>
              </w:rPr>
              <w:t xml:space="preserve"> </w:t>
            </w:r>
            <w:r w:rsidRPr="00BF47F1">
              <w:rPr>
                <w:rFonts w:ascii="Arial" w:hAnsi="Arial" w:cs="Arial"/>
                <w:color w:val="000000"/>
                <w:sz w:val="20"/>
              </w:rPr>
              <w:t>а</w:t>
            </w:r>
            <w:r w:rsidR="005D518E" w:rsidRPr="00BF47F1">
              <w:rPr>
                <w:rFonts w:ascii="Arial" w:hAnsi="Arial" w:cs="Arial"/>
                <w:color w:val="000000"/>
                <w:sz w:val="20"/>
              </w:rPr>
              <w:t xml:space="preserve"> </w:t>
            </w:r>
            <w:r w:rsidRPr="00BF47F1">
              <w:rPr>
                <w:rFonts w:ascii="Arial" w:hAnsi="Arial" w:cs="Arial"/>
                <w:color w:val="000000"/>
                <w:sz w:val="20"/>
              </w:rPr>
              <w:t>также</w:t>
            </w:r>
            <w:r w:rsidR="005D518E" w:rsidRPr="00BF47F1">
              <w:rPr>
                <w:rFonts w:ascii="Arial" w:hAnsi="Arial" w:cs="Arial"/>
                <w:color w:val="000000"/>
                <w:sz w:val="20"/>
              </w:rPr>
              <w:t xml:space="preserve"> </w:t>
            </w:r>
            <w:r w:rsidRPr="00BF47F1">
              <w:rPr>
                <w:rFonts w:ascii="Arial" w:hAnsi="Arial" w:cs="Arial"/>
                <w:color w:val="000000"/>
                <w:sz w:val="20"/>
              </w:rPr>
              <w:t>средства</w:t>
            </w:r>
            <w:r w:rsidR="005D518E" w:rsidRPr="00BF47F1">
              <w:rPr>
                <w:rFonts w:ascii="Arial" w:hAnsi="Arial" w:cs="Arial"/>
                <w:color w:val="000000"/>
                <w:sz w:val="20"/>
              </w:rPr>
              <w:t xml:space="preserve"> </w:t>
            </w:r>
            <w:r w:rsidRPr="00BF47F1">
              <w:rPr>
                <w:rFonts w:ascii="Arial" w:hAnsi="Arial" w:cs="Arial"/>
                <w:color w:val="000000"/>
                <w:sz w:val="20"/>
              </w:rPr>
              <w:t>от</w:t>
            </w:r>
            <w:r w:rsidR="005D518E" w:rsidRPr="00BF47F1">
              <w:rPr>
                <w:rFonts w:ascii="Arial" w:hAnsi="Arial" w:cs="Arial"/>
                <w:color w:val="000000"/>
                <w:sz w:val="20"/>
              </w:rPr>
              <w:t xml:space="preserve"> </w:t>
            </w:r>
            <w:r w:rsidRPr="00BF47F1">
              <w:rPr>
                <w:rFonts w:ascii="Arial" w:hAnsi="Arial" w:cs="Arial"/>
                <w:color w:val="000000"/>
                <w:sz w:val="20"/>
              </w:rPr>
              <w:t>пр</w:t>
            </w:r>
            <w:r w:rsidRPr="00BF47F1">
              <w:rPr>
                <w:rFonts w:ascii="Arial" w:hAnsi="Arial" w:cs="Arial"/>
                <w:color w:val="000000"/>
                <w:sz w:val="20"/>
              </w:rPr>
              <w:t>о</w:t>
            </w:r>
            <w:r w:rsidRPr="00BF47F1">
              <w:rPr>
                <w:rFonts w:ascii="Arial" w:hAnsi="Arial" w:cs="Arial"/>
                <w:color w:val="000000"/>
                <w:sz w:val="20"/>
              </w:rPr>
              <w:t>дажи</w:t>
            </w:r>
            <w:r w:rsidR="005D518E" w:rsidRPr="00BF47F1">
              <w:rPr>
                <w:rFonts w:ascii="Arial" w:hAnsi="Arial" w:cs="Arial"/>
                <w:color w:val="000000"/>
                <w:sz w:val="20"/>
              </w:rPr>
              <w:t xml:space="preserve"> </w:t>
            </w:r>
            <w:r w:rsidRPr="00BF47F1">
              <w:rPr>
                <w:rFonts w:ascii="Arial" w:hAnsi="Arial" w:cs="Arial"/>
                <w:color w:val="000000"/>
                <w:sz w:val="20"/>
              </w:rPr>
              <w:t>права</w:t>
            </w:r>
            <w:r w:rsidR="005D518E" w:rsidRPr="00BF47F1">
              <w:rPr>
                <w:rFonts w:ascii="Arial" w:hAnsi="Arial" w:cs="Arial"/>
                <w:color w:val="000000"/>
                <w:sz w:val="20"/>
              </w:rPr>
              <w:t xml:space="preserve"> </w:t>
            </w:r>
            <w:r w:rsidRPr="00BF47F1">
              <w:rPr>
                <w:rFonts w:ascii="Arial" w:hAnsi="Arial" w:cs="Arial"/>
                <w:color w:val="000000"/>
                <w:sz w:val="20"/>
              </w:rPr>
              <w:t>на</w:t>
            </w:r>
            <w:r w:rsidR="005D518E" w:rsidRPr="00BF47F1">
              <w:rPr>
                <w:rFonts w:ascii="Arial" w:hAnsi="Arial" w:cs="Arial"/>
                <w:color w:val="000000"/>
                <w:sz w:val="20"/>
              </w:rPr>
              <w:t xml:space="preserve"> </w:t>
            </w:r>
            <w:r w:rsidRPr="00BF47F1">
              <w:rPr>
                <w:rFonts w:ascii="Arial" w:hAnsi="Arial" w:cs="Arial"/>
                <w:color w:val="000000"/>
                <w:sz w:val="20"/>
              </w:rPr>
              <w:t>заключение</w:t>
            </w:r>
            <w:r w:rsidR="005D518E" w:rsidRPr="00BF47F1">
              <w:rPr>
                <w:rFonts w:ascii="Arial" w:hAnsi="Arial" w:cs="Arial"/>
                <w:color w:val="000000"/>
                <w:sz w:val="20"/>
              </w:rPr>
              <w:t xml:space="preserve"> </w:t>
            </w:r>
            <w:r w:rsidRPr="00BF47F1">
              <w:rPr>
                <w:rFonts w:ascii="Arial" w:hAnsi="Arial" w:cs="Arial"/>
                <w:color w:val="000000"/>
                <w:sz w:val="20"/>
              </w:rPr>
              <w:t>договоров</w:t>
            </w:r>
            <w:r w:rsidR="005D518E" w:rsidRPr="00BF47F1">
              <w:rPr>
                <w:rFonts w:ascii="Arial" w:hAnsi="Arial" w:cs="Arial"/>
                <w:color w:val="000000"/>
                <w:sz w:val="20"/>
              </w:rPr>
              <w:t xml:space="preserve"> </w:t>
            </w:r>
            <w:r w:rsidRPr="00BF47F1">
              <w:rPr>
                <w:rFonts w:ascii="Arial" w:hAnsi="Arial" w:cs="Arial"/>
                <w:color w:val="000000"/>
                <w:sz w:val="20"/>
              </w:rPr>
              <w:t>аренды</w:t>
            </w:r>
            <w:r w:rsidR="005D518E" w:rsidRPr="00BF47F1">
              <w:rPr>
                <w:rFonts w:ascii="Arial" w:hAnsi="Arial" w:cs="Arial"/>
                <w:color w:val="000000"/>
                <w:sz w:val="20"/>
              </w:rPr>
              <w:t xml:space="preserve"> </w:t>
            </w:r>
            <w:r w:rsidRPr="00BF47F1">
              <w:rPr>
                <w:rFonts w:ascii="Arial" w:hAnsi="Arial" w:cs="Arial"/>
                <w:color w:val="000000"/>
                <w:sz w:val="20"/>
              </w:rPr>
              <w:t>за</w:t>
            </w:r>
            <w:r w:rsidR="005D518E" w:rsidRPr="00BF47F1">
              <w:rPr>
                <w:rFonts w:ascii="Arial" w:hAnsi="Arial" w:cs="Arial"/>
                <w:color w:val="000000"/>
                <w:sz w:val="20"/>
              </w:rPr>
              <w:t xml:space="preserve"> </w:t>
            </w:r>
            <w:r w:rsidRPr="00BF47F1">
              <w:rPr>
                <w:rFonts w:ascii="Arial" w:hAnsi="Arial" w:cs="Arial"/>
                <w:color w:val="000000"/>
                <w:sz w:val="20"/>
              </w:rPr>
              <w:t>земли,</w:t>
            </w:r>
            <w:r w:rsidR="005D518E" w:rsidRPr="00BF47F1">
              <w:rPr>
                <w:rFonts w:ascii="Arial" w:hAnsi="Arial" w:cs="Arial"/>
                <w:color w:val="000000"/>
                <w:sz w:val="20"/>
              </w:rPr>
              <w:t xml:space="preserve"> </w:t>
            </w:r>
            <w:r w:rsidRPr="00BF47F1">
              <w:rPr>
                <w:rFonts w:ascii="Arial" w:hAnsi="Arial" w:cs="Arial"/>
                <w:color w:val="000000"/>
                <w:sz w:val="20"/>
              </w:rPr>
              <w:t>находящиеся</w:t>
            </w:r>
            <w:r w:rsidR="005D518E" w:rsidRPr="00BF47F1">
              <w:rPr>
                <w:rFonts w:ascii="Arial" w:hAnsi="Arial" w:cs="Arial"/>
                <w:color w:val="000000"/>
                <w:sz w:val="20"/>
              </w:rPr>
              <w:t xml:space="preserve"> </w:t>
            </w:r>
            <w:r w:rsidRPr="00BF47F1">
              <w:rPr>
                <w:rFonts w:ascii="Arial" w:hAnsi="Arial" w:cs="Arial"/>
                <w:color w:val="000000"/>
                <w:sz w:val="20"/>
              </w:rPr>
              <w:t>в</w:t>
            </w:r>
            <w:r w:rsidR="005D518E" w:rsidRPr="00BF47F1">
              <w:rPr>
                <w:rFonts w:ascii="Arial" w:hAnsi="Arial" w:cs="Arial"/>
                <w:color w:val="000000"/>
                <w:sz w:val="20"/>
              </w:rPr>
              <w:t xml:space="preserve"> </w:t>
            </w:r>
            <w:r w:rsidRPr="00BF47F1">
              <w:rPr>
                <w:rFonts w:ascii="Arial" w:hAnsi="Arial" w:cs="Arial"/>
                <w:color w:val="000000"/>
                <w:sz w:val="20"/>
              </w:rPr>
              <w:t>собстве</w:t>
            </w:r>
            <w:r w:rsidRPr="00BF47F1">
              <w:rPr>
                <w:rFonts w:ascii="Arial" w:hAnsi="Arial" w:cs="Arial"/>
                <w:color w:val="000000"/>
                <w:sz w:val="20"/>
              </w:rPr>
              <w:t>н</w:t>
            </w:r>
            <w:r w:rsidRPr="00BF47F1">
              <w:rPr>
                <w:rFonts w:ascii="Arial" w:hAnsi="Arial" w:cs="Arial"/>
                <w:color w:val="000000"/>
                <w:sz w:val="20"/>
              </w:rPr>
              <w:t>ности</w:t>
            </w:r>
            <w:r w:rsidR="005D518E" w:rsidRPr="00BF47F1">
              <w:rPr>
                <w:rFonts w:ascii="Arial" w:hAnsi="Arial" w:cs="Arial"/>
                <w:color w:val="000000"/>
                <w:sz w:val="20"/>
              </w:rPr>
              <w:t xml:space="preserve"> </w:t>
            </w:r>
            <w:r w:rsidRPr="00BF47F1">
              <w:rPr>
                <w:rFonts w:ascii="Arial" w:hAnsi="Arial" w:cs="Arial"/>
                <w:color w:val="000000"/>
                <w:sz w:val="20"/>
              </w:rPr>
              <w:t>муниципальных</w:t>
            </w:r>
            <w:r w:rsidR="005D518E" w:rsidRPr="00BF47F1">
              <w:rPr>
                <w:rFonts w:ascii="Arial" w:hAnsi="Arial" w:cs="Arial"/>
                <w:color w:val="000000"/>
                <w:sz w:val="20"/>
              </w:rPr>
              <w:t xml:space="preserve"> </w:t>
            </w:r>
            <w:r w:rsidRPr="00BF47F1">
              <w:rPr>
                <w:rFonts w:ascii="Arial" w:hAnsi="Arial" w:cs="Arial"/>
                <w:color w:val="000000"/>
                <w:sz w:val="20"/>
              </w:rPr>
              <w:t>районов</w:t>
            </w:r>
            <w:r w:rsidR="005D518E" w:rsidRPr="00BF47F1">
              <w:rPr>
                <w:rFonts w:ascii="Arial" w:hAnsi="Arial" w:cs="Arial"/>
                <w:color w:val="000000"/>
                <w:sz w:val="20"/>
              </w:rPr>
              <w:t xml:space="preserve"> </w:t>
            </w:r>
            <w:r w:rsidRPr="00BF47F1">
              <w:rPr>
                <w:rFonts w:ascii="Arial" w:hAnsi="Arial" w:cs="Arial"/>
                <w:color w:val="000000"/>
                <w:sz w:val="20"/>
              </w:rPr>
              <w:t>(за</w:t>
            </w:r>
            <w:r w:rsidR="005D518E" w:rsidRPr="00BF47F1">
              <w:rPr>
                <w:rFonts w:ascii="Arial" w:hAnsi="Arial" w:cs="Arial"/>
                <w:color w:val="000000"/>
                <w:sz w:val="20"/>
              </w:rPr>
              <w:t xml:space="preserve"> </w:t>
            </w:r>
            <w:r w:rsidRPr="00BF47F1">
              <w:rPr>
                <w:rFonts w:ascii="Arial" w:hAnsi="Arial" w:cs="Arial"/>
                <w:color w:val="000000"/>
                <w:sz w:val="20"/>
              </w:rPr>
              <w:t>исключением</w:t>
            </w:r>
            <w:r w:rsidR="005D518E" w:rsidRPr="00BF47F1">
              <w:rPr>
                <w:rFonts w:ascii="Arial" w:hAnsi="Arial" w:cs="Arial"/>
                <w:color w:val="000000"/>
                <w:sz w:val="20"/>
              </w:rPr>
              <w:t xml:space="preserve"> </w:t>
            </w:r>
            <w:r w:rsidRPr="00BF47F1">
              <w:rPr>
                <w:rFonts w:ascii="Arial" w:hAnsi="Arial" w:cs="Arial"/>
                <w:color w:val="000000"/>
                <w:sz w:val="20"/>
              </w:rPr>
              <w:t>земельных</w:t>
            </w:r>
            <w:r w:rsidR="005D518E" w:rsidRPr="00BF47F1">
              <w:rPr>
                <w:rFonts w:ascii="Arial" w:hAnsi="Arial" w:cs="Arial"/>
                <w:color w:val="000000"/>
                <w:sz w:val="20"/>
              </w:rPr>
              <w:t xml:space="preserve"> </w:t>
            </w:r>
            <w:r w:rsidRPr="00BF47F1">
              <w:rPr>
                <w:rFonts w:ascii="Arial" w:hAnsi="Arial" w:cs="Arial"/>
                <w:color w:val="000000"/>
                <w:sz w:val="20"/>
              </w:rPr>
              <w:t>участков</w:t>
            </w:r>
            <w:r w:rsidR="005D518E" w:rsidRPr="00BF47F1">
              <w:rPr>
                <w:rFonts w:ascii="Arial" w:hAnsi="Arial" w:cs="Arial"/>
                <w:color w:val="000000"/>
                <w:sz w:val="20"/>
              </w:rPr>
              <w:t xml:space="preserve"> </w:t>
            </w:r>
            <w:r w:rsidRPr="00BF47F1">
              <w:rPr>
                <w:rFonts w:ascii="Arial" w:hAnsi="Arial" w:cs="Arial"/>
                <w:color w:val="000000"/>
                <w:sz w:val="20"/>
              </w:rPr>
              <w:t>мун</w:t>
            </w:r>
            <w:r w:rsidRPr="00BF47F1">
              <w:rPr>
                <w:rFonts w:ascii="Arial" w:hAnsi="Arial" w:cs="Arial"/>
                <w:color w:val="000000"/>
                <w:sz w:val="20"/>
              </w:rPr>
              <w:t>и</w:t>
            </w:r>
            <w:r w:rsidRPr="00BF47F1">
              <w:rPr>
                <w:rFonts w:ascii="Arial" w:hAnsi="Arial" w:cs="Arial"/>
                <w:color w:val="000000"/>
                <w:sz w:val="20"/>
              </w:rPr>
              <w:t>ципальных</w:t>
            </w:r>
            <w:r w:rsidR="005D518E" w:rsidRPr="00BF47F1">
              <w:rPr>
                <w:rFonts w:ascii="Arial" w:hAnsi="Arial" w:cs="Arial"/>
                <w:color w:val="000000"/>
                <w:sz w:val="20"/>
              </w:rPr>
              <w:t xml:space="preserve"> </w:t>
            </w:r>
            <w:r w:rsidRPr="00BF47F1">
              <w:rPr>
                <w:rFonts w:ascii="Arial" w:hAnsi="Arial" w:cs="Arial"/>
                <w:color w:val="000000"/>
                <w:sz w:val="20"/>
              </w:rPr>
              <w:t>автономных</w:t>
            </w:r>
            <w:r w:rsidR="005D518E" w:rsidRPr="00BF47F1">
              <w:rPr>
                <w:rFonts w:ascii="Arial" w:hAnsi="Arial" w:cs="Arial"/>
                <w:color w:val="000000"/>
                <w:sz w:val="20"/>
              </w:rPr>
              <w:t xml:space="preserve"> </w:t>
            </w:r>
            <w:r w:rsidRPr="00BF47F1">
              <w:rPr>
                <w:rFonts w:ascii="Arial" w:hAnsi="Arial" w:cs="Arial"/>
                <w:color w:val="000000"/>
                <w:sz w:val="20"/>
              </w:rPr>
              <w:t>учреждений,</w:t>
            </w:r>
            <w:r w:rsidR="005D518E" w:rsidRPr="00BF47F1">
              <w:rPr>
                <w:rFonts w:ascii="Arial" w:hAnsi="Arial" w:cs="Arial"/>
                <w:color w:val="000000"/>
                <w:sz w:val="20"/>
              </w:rPr>
              <w:t xml:space="preserve"> </w:t>
            </w:r>
            <w:r w:rsidRPr="00BF47F1">
              <w:rPr>
                <w:rFonts w:ascii="Arial" w:hAnsi="Arial" w:cs="Arial"/>
                <w:color w:val="000000"/>
                <w:sz w:val="20"/>
              </w:rPr>
              <w:t>а</w:t>
            </w:r>
            <w:r w:rsidR="005D518E" w:rsidRPr="00BF47F1">
              <w:rPr>
                <w:rFonts w:ascii="Arial" w:hAnsi="Arial" w:cs="Arial"/>
                <w:color w:val="000000"/>
                <w:sz w:val="20"/>
              </w:rPr>
              <w:t xml:space="preserve"> </w:t>
            </w:r>
            <w:r w:rsidRPr="00BF47F1">
              <w:rPr>
                <w:rFonts w:ascii="Arial" w:hAnsi="Arial" w:cs="Arial"/>
                <w:color w:val="000000"/>
                <w:sz w:val="20"/>
              </w:rPr>
              <w:t>также</w:t>
            </w:r>
            <w:r w:rsidR="005D518E" w:rsidRPr="00BF47F1">
              <w:rPr>
                <w:rFonts w:ascii="Arial" w:hAnsi="Arial" w:cs="Arial"/>
                <w:color w:val="000000"/>
                <w:sz w:val="20"/>
              </w:rPr>
              <w:t xml:space="preserve"> </w:t>
            </w:r>
            <w:r w:rsidRPr="00BF47F1">
              <w:rPr>
                <w:rFonts w:ascii="Arial" w:hAnsi="Arial" w:cs="Arial"/>
                <w:color w:val="000000"/>
                <w:sz w:val="20"/>
              </w:rPr>
              <w:t>земельных</w:t>
            </w:r>
            <w:r w:rsidR="005D518E" w:rsidRPr="00BF47F1">
              <w:rPr>
                <w:rFonts w:ascii="Arial" w:hAnsi="Arial" w:cs="Arial"/>
                <w:color w:val="000000"/>
                <w:sz w:val="20"/>
              </w:rPr>
              <w:t xml:space="preserve"> </w:t>
            </w:r>
            <w:r w:rsidRPr="00BF47F1">
              <w:rPr>
                <w:rFonts w:ascii="Arial" w:hAnsi="Arial" w:cs="Arial"/>
                <w:color w:val="000000"/>
                <w:sz w:val="20"/>
              </w:rPr>
              <w:t>участков</w:t>
            </w:r>
            <w:r w:rsidR="005D518E" w:rsidRPr="00BF47F1">
              <w:rPr>
                <w:rFonts w:ascii="Arial" w:hAnsi="Arial" w:cs="Arial"/>
                <w:color w:val="000000"/>
                <w:sz w:val="20"/>
              </w:rPr>
              <w:t xml:space="preserve"> </w:t>
            </w:r>
            <w:r w:rsidRPr="00BF47F1">
              <w:rPr>
                <w:rFonts w:ascii="Arial" w:hAnsi="Arial" w:cs="Arial"/>
                <w:color w:val="000000"/>
                <w:sz w:val="20"/>
              </w:rPr>
              <w:t>муниц</w:t>
            </w:r>
            <w:r w:rsidRPr="00BF47F1">
              <w:rPr>
                <w:rFonts w:ascii="Arial" w:hAnsi="Arial" w:cs="Arial"/>
                <w:color w:val="000000"/>
                <w:sz w:val="20"/>
              </w:rPr>
              <w:t>и</w:t>
            </w:r>
            <w:r w:rsidRPr="00BF47F1">
              <w:rPr>
                <w:rFonts w:ascii="Arial" w:hAnsi="Arial" w:cs="Arial"/>
                <w:color w:val="000000"/>
                <w:sz w:val="20"/>
              </w:rPr>
              <w:t>пальных</w:t>
            </w:r>
            <w:r w:rsidR="005D518E" w:rsidRPr="00BF47F1">
              <w:rPr>
                <w:rFonts w:ascii="Arial" w:hAnsi="Arial" w:cs="Arial"/>
                <w:color w:val="000000"/>
                <w:sz w:val="20"/>
              </w:rPr>
              <w:t xml:space="preserve"> </w:t>
            </w:r>
            <w:r w:rsidRPr="00BF47F1">
              <w:rPr>
                <w:rFonts w:ascii="Arial" w:hAnsi="Arial" w:cs="Arial"/>
                <w:color w:val="000000"/>
                <w:sz w:val="20"/>
              </w:rPr>
              <w:t>унитарных</w:t>
            </w:r>
            <w:r w:rsidR="005D518E" w:rsidRPr="00BF47F1">
              <w:rPr>
                <w:rFonts w:ascii="Arial" w:hAnsi="Arial" w:cs="Arial"/>
                <w:color w:val="000000"/>
                <w:sz w:val="20"/>
              </w:rPr>
              <w:t xml:space="preserve"> </w:t>
            </w:r>
            <w:r w:rsidRPr="00BF47F1">
              <w:rPr>
                <w:rFonts w:ascii="Arial" w:hAnsi="Arial" w:cs="Arial"/>
                <w:color w:val="000000"/>
                <w:sz w:val="20"/>
              </w:rPr>
              <w:t>предприятий,</w:t>
            </w:r>
            <w:r w:rsidR="005D518E" w:rsidRPr="00BF47F1">
              <w:rPr>
                <w:rFonts w:ascii="Arial" w:hAnsi="Arial" w:cs="Arial"/>
                <w:color w:val="000000"/>
                <w:sz w:val="20"/>
              </w:rPr>
              <w:t xml:space="preserve"> </w:t>
            </w:r>
            <w:r w:rsidRPr="00BF47F1">
              <w:rPr>
                <w:rFonts w:ascii="Arial" w:hAnsi="Arial" w:cs="Arial"/>
                <w:color w:val="000000"/>
                <w:sz w:val="20"/>
              </w:rPr>
              <w:t>в</w:t>
            </w:r>
            <w:r w:rsidR="005D518E" w:rsidRPr="00BF47F1">
              <w:rPr>
                <w:rFonts w:ascii="Arial" w:hAnsi="Arial" w:cs="Arial"/>
                <w:color w:val="000000"/>
                <w:sz w:val="20"/>
              </w:rPr>
              <w:t xml:space="preserve"> </w:t>
            </w:r>
            <w:r w:rsidRPr="00BF47F1">
              <w:rPr>
                <w:rFonts w:ascii="Arial" w:hAnsi="Arial" w:cs="Arial"/>
                <w:color w:val="000000"/>
                <w:sz w:val="20"/>
              </w:rPr>
              <w:t>том</w:t>
            </w:r>
            <w:r w:rsidR="005D518E" w:rsidRPr="00BF47F1">
              <w:rPr>
                <w:rFonts w:ascii="Arial" w:hAnsi="Arial" w:cs="Arial"/>
                <w:color w:val="000000"/>
                <w:sz w:val="20"/>
              </w:rPr>
              <w:t xml:space="preserve"> </w:t>
            </w:r>
            <w:r w:rsidRPr="00BF47F1">
              <w:rPr>
                <w:rFonts w:ascii="Arial" w:hAnsi="Arial" w:cs="Arial"/>
                <w:color w:val="000000"/>
                <w:sz w:val="20"/>
              </w:rPr>
              <w:t>числе</w:t>
            </w:r>
            <w:r w:rsidR="005D518E" w:rsidRPr="00BF47F1">
              <w:rPr>
                <w:rFonts w:ascii="Arial" w:hAnsi="Arial" w:cs="Arial"/>
                <w:color w:val="000000"/>
                <w:sz w:val="20"/>
              </w:rPr>
              <w:t xml:space="preserve"> </w:t>
            </w:r>
            <w:r w:rsidRPr="00BF47F1">
              <w:rPr>
                <w:rFonts w:ascii="Arial" w:hAnsi="Arial" w:cs="Arial"/>
                <w:color w:val="000000"/>
                <w:sz w:val="20"/>
              </w:rPr>
              <w:t>казе</w:t>
            </w:r>
            <w:r w:rsidRPr="00BF47F1">
              <w:rPr>
                <w:rFonts w:ascii="Arial" w:hAnsi="Arial" w:cs="Arial"/>
                <w:color w:val="000000"/>
                <w:sz w:val="20"/>
              </w:rPr>
              <w:t>н</w:t>
            </w:r>
            <w:r w:rsidRPr="00BF47F1">
              <w:rPr>
                <w:rFonts w:ascii="Arial" w:hAnsi="Arial" w:cs="Arial"/>
                <w:color w:val="000000"/>
                <w:sz w:val="20"/>
              </w:rPr>
              <w:t>ных)</w:t>
            </w:r>
            <w:proofErr w:type="gramEnd"/>
          </w:p>
        </w:tc>
        <w:tc>
          <w:tcPr>
            <w:tcW w:w="508"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903</w:t>
            </w:r>
          </w:p>
        </w:tc>
        <w:tc>
          <w:tcPr>
            <w:tcW w:w="1398" w:type="pct"/>
            <w:gridSpan w:val="2"/>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1</w:t>
            </w:r>
            <w:r w:rsidR="005D518E" w:rsidRPr="00BF47F1">
              <w:rPr>
                <w:rFonts w:ascii="Arial" w:hAnsi="Arial" w:cs="Arial"/>
                <w:color w:val="000000"/>
                <w:sz w:val="20"/>
              </w:rPr>
              <w:t xml:space="preserve"> </w:t>
            </w:r>
            <w:r w:rsidRPr="00BF47F1">
              <w:rPr>
                <w:rFonts w:ascii="Arial" w:hAnsi="Arial" w:cs="Arial"/>
                <w:color w:val="000000"/>
                <w:sz w:val="20"/>
              </w:rPr>
              <w:t>11</w:t>
            </w:r>
            <w:r w:rsidR="005D518E" w:rsidRPr="00BF47F1">
              <w:rPr>
                <w:rFonts w:ascii="Arial" w:hAnsi="Arial" w:cs="Arial"/>
                <w:color w:val="000000"/>
                <w:sz w:val="20"/>
              </w:rPr>
              <w:t xml:space="preserve"> </w:t>
            </w:r>
            <w:r w:rsidRPr="00BF47F1">
              <w:rPr>
                <w:rFonts w:ascii="Arial" w:hAnsi="Arial" w:cs="Arial"/>
                <w:color w:val="000000"/>
                <w:sz w:val="20"/>
              </w:rPr>
              <w:t>05025</w:t>
            </w:r>
            <w:r w:rsidR="005D518E" w:rsidRPr="00BF47F1">
              <w:rPr>
                <w:rFonts w:ascii="Arial" w:hAnsi="Arial" w:cs="Arial"/>
                <w:color w:val="000000"/>
                <w:sz w:val="20"/>
              </w:rPr>
              <w:t xml:space="preserve"> </w:t>
            </w:r>
            <w:r w:rsidRPr="00BF47F1">
              <w:rPr>
                <w:rFonts w:ascii="Arial" w:hAnsi="Arial" w:cs="Arial"/>
                <w:color w:val="000000"/>
                <w:sz w:val="20"/>
              </w:rPr>
              <w:t>05</w:t>
            </w:r>
            <w:r w:rsidR="005D518E" w:rsidRPr="00BF47F1">
              <w:rPr>
                <w:rFonts w:ascii="Arial" w:hAnsi="Arial" w:cs="Arial"/>
                <w:color w:val="000000"/>
                <w:sz w:val="20"/>
              </w:rPr>
              <w:t xml:space="preserve"> </w:t>
            </w:r>
            <w:r w:rsidRPr="00BF47F1">
              <w:rPr>
                <w:rFonts w:ascii="Arial" w:hAnsi="Arial" w:cs="Arial"/>
                <w:color w:val="000000"/>
                <w:sz w:val="20"/>
              </w:rPr>
              <w:t>0000</w:t>
            </w:r>
            <w:r w:rsidR="005D518E" w:rsidRPr="00BF47F1">
              <w:rPr>
                <w:rFonts w:ascii="Arial" w:hAnsi="Arial" w:cs="Arial"/>
                <w:color w:val="000000"/>
                <w:sz w:val="20"/>
              </w:rPr>
              <w:t xml:space="preserve"> </w:t>
            </w:r>
            <w:r w:rsidRPr="00BF47F1">
              <w:rPr>
                <w:rFonts w:ascii="Arial" w:hAnsi="Arial" w:cs="Arial"/>
                <w:color w:val="000000"/>
                <w:sz w:val="20"/>
              </w:rPr>
              <w:t>120</w:t>
            </w:r>
          </w:p>
        </w:tc>
        <w:tc>
          <w:tcPr>
            <w:tcW w:w="714"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398,0</w:t>
            </w:r>
          </w:p>
        </w:tc>
      </w:tr>
      <w:tr w:rsidR="00CB0CB6" w:rsidRPr="00BF47F1" w:rsidTr="00FA0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Pr>
        <w:tc>
          <w:tcPr>
            <w:tcW w:w="2380"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Доходы</w:t>
            </w:r>
            <w:r w:rsidR="005D518E" w:rsidRPr="00BF47F1">
              <w:rPr>
                <w:rFonts w:ascii="Arial" w:hAnsi="Arial" w:cs="Arial"/>
                <w:color w:val="000000"/>
                <w:sz w:val="20"/>
              </w:rPr>
              <w:t xml:space="preserve"> </w:t>
            </w:r>
            <w:r w:rsidRPr="00BF47F1">
              <w:rPr>
                <w:rFonts w:ascii="Arial" w:hAnsi="Arial" w:cs="Arial"/>
                <w:color w:val="000000"/>
                <w:sz w:val="20"/>
              </w:rPr>
              <w:t>от</w:t>
            </w:r>
            <w:r w:rsidR="005D518E" w:rsidRPr="00BF47F1">
              <w:rPr>
                <w:rFonts w:ascii="Arial" w:hAnsi="Arial" w:cs="Arial"/>
                <w:color w:val="000000"/>
                <w:sz w:val="20"/>
              </w:rPr>
              <w:t xml:space="preserve"> </w:t>
            </w:r>
            <w:r w:rsidRPr="00BF47F1">
              <w:rPr>
                <w:rFonts w:ascii="Arial" w:hAnsi="Arial" w:cs="Arial"/>
                <w:color w:val="000000"/>
                <w:sz w:val="20"/>
              </w:rPr>
              <w:t>сдачи</w:t>
            </w:r>
            <w:r w:rsidR="005D518E" w:rsidRPr="00BF47F1">
              <w:rPr>
                <w:rFonts w:ascii="Arial" w:hAnsi="Arial" w:cs="Arial"/>
                <w:color w:val="000000"/>
                <w:sz w:val="20"/>
              </w:rPr>
              <w:t xml:space="preserve"> </w:t>
            </w:r>
            <w:r w:rsidRPr="00BF47F1">
              <w:rPr>
                <w:rFonts w:ascii="Arial" w:hAnsi="Arial" w:cs="Arial"/>
                <w:color w:val="000000"/>
                <w:sz w:val="20"/>
              </w:rPr>
              <w:t>в</w:t>
            </w:r>
            <w:r w:rsidR="005D518E" w:rsidRPr="00BF47F1">
              <w:rPr>
                <w:rFonts w:ascii="Arial" w:hAnsi="Arial" w:cs="Arial"/>
                <w:color w:val="000000"/>
                <w:sz w:val="20"/>
              </w:rPr>
              <w:t xml:space="preserve"> </w:t>
            </w:r>
            <w:r w:rsidRPr="00BF47F1">
              <w:rPr>
                <w:rFonts w:ascii="Arial" w:hAnsi="Arial" w:cs="Arial"/>
                <w:color w:val="000000"/>
                <w:sz w:val="20"/>
              </w:rPr>
              <w:t>аренду</w:t>
            </w:r>
            <w:r w:rsidR="005D518E" w:rsidRPr="00BF47F1">
              <w:rPr>
                <w:rFonts w:ascii="Arial" w:hAnsi="Arial" w:cs="Arial"/>
                <w:color w:val="000000"/>
                <w:sz w:val="20"/>
              </w:rPr>
              <w:t xml:space="preserve"> </w:t>
            </w:r>
            <w:r w:rsidRPr="00BF47F1">
              <w:rPr>
                <w:rFonts w:ascii="Arial" w:hAnsi="Arial" w:cs="Arial"/>
                <w:color w:val="000000"/>
                <w:sz w:val="20"/>
              </w:rPr>
              <w:t>имущества,</w:t>
            </w:r>
            <w:r w:rsidR="005D518E" w:rsidRPr="00BF47F1">
              <w:rPr>
                <w:rFonts w:ascii="Arial" w:hAnsi="Arial" w:cs="Arial"/>
                <w:color w:val="000000"/>
                <w:sz w:val="20"/>
              </w:rPr>
              <w:t xml:space="preserve"> </w:t>
            </w:r>
            <w:r w:rsidRPr="00BF47F1">
              <w:rPr>
                <w:rFonts w:ascii="Arial" w:hAnsi="Arial" w:cs="Arial"/>
                <w:color w:val="000000"/>
                <w:sz w:val="20"/>
              </w:rPr>
              <w:t>находящегося</w:t>
            </w:r>
            <w:r w:rsidR="005D518E" w:rsidRPr="00BF47F1">
              <w:rPr>
                <w:rFonts w:ascii="Arial" w:hAnsi="Arial" w:cs="Arial"/>
                <w:color w:val="000000"/>
                <w:sz w:val="20"/>
              </w:rPr>
              <w:t xml:space="preserve"> </w:t>
            </w:r>
            <w:r w:rsidRPr="00BF47F1">
              <w:rPr>
                <w:rFonts w:ascii="Arial" w:hAnsi="Arial" w:cs="Arial"/>
                <w:color w:val="000000"/>
                <w:sz w:val="20"/>
              </w:rPr>
              <w:t>в</w:t>
            </w:r>
            <w:r w:rsidR="005D518E" w:rsidRPr="00BF47F1">
              <w:rPr>
                <w:rFonts w:ascii="Arial" w:hAnsi="Arial" w:cs="Arial"/>
                <w:color w:val="000000"/>
                <w:sz w:val="20"/>
              </w:rPr>
              <w:t xml:space="preserve"> </w:t>
            </w:r>
            <w:r w:rsidRPr="00BF47F1">
              <w:rPr>
                <w:rFonts w:ascii="Arial" w:hAnsi="Arial" w:cs="Arial"/>
                <w:color w:val="000000"/>
                <w:sz w:val="20"/>
              </w:rPr>
              <w:t>оперативном</w:t>
            </w:r>
            <w:r w:rsidR="005D518E" w:rsidRPr="00BF47F1">
              <w:rPr>
                <w:rFonts w:ascii="Arial" w:hAnsi="Arial" w:cs="Arial"/>
                <w:color w:val="000000"/>
                <w:sz w:val="20"/>
              </w:rPr>
              <w:t xml:space="preserve"> </w:t>
            </w:r>
            <w:r w:rsidRPr="00BF47F1">
              <w:rPr>
                <w:rFonts w:ascii="Arial" w:hAnsi="Arial" w:cs="Arial"/>
                <w:color w:val="000000"/>
                <w:sz w:val="20"/>
              </w:rPr>
              <w:t>упра</w:t>
            </w:r>
            <w:r w:rsidRPr="00BF47F1">
              <w:rPr>
                <w:rFonts w:ascii="Arial" w:hAnsi="Arial" w:cs="Arial"/>
                <w:color w:val="000000"/>
                <w:sz w:val="20"/>
              </w:rPr>
              <w:t>в</w:t>
            </w:r>
            <w:r w:rsidRPr="00BF47F1">
              <w:rPr>
                <w:rFonts w:ascii="Arial" w:hAnsi="Arial" w:cs="Arial"/>
                <w:color w:val="000000"/>
                <w:sz w:val="20"/>
              </w:rPr>
              <w:t>лении</w:t>
            </w:r>
            <w:r w:rsidR="005D518E" w:rsidRPr="00BF47F1">
              <w:rPr>
                <w:rFonts w:ascii="Arial" w:hAnsi="Arial" w:cs="Arial"/>
                <w:color w:val="000000"/>
                <w:sz w:val="20"/>
              </w:rPr>
              <w:t xml:space="preserve"> </w:t>
            </w:r>
            <w:r w:rsidRPr="00BF47F1">
              <w:rPr>
                <w:rFonts w:ascii="Arial" w:hAnsi="Arial" w:cs="Arial"/>
                <w:color w:val="000000"/>
                <w:sz w:val="20"/>
              </w:rPr>
              <w:t>органов</w:t>
            </w:r>
            <w:r w:rsidR="005D518E" w:rsidRPr="00BF47F1">
              <w:rPr>
                <w:rFonts w:ascii="Arial" w:hAnsi="Arial" w:cs="Arial"/>
                <w:color w:val="000000"/>
                <w:sz w:val="20"/>
              </w:rPr>
              <w:t xml:space="preserve"> </w:t>
            </w:r>
            <w:r w:rsidRPr="00BF47F1">
              <w:rPr>
                <w:rFonts w:ascii="Arial" w:hAnsi="Arial" w:cs="Arial"/>
                <w:color w:val="000000"/>
                <w:sz w:val="20"/>
              </w:rPr>
              <w:t>управления</w:t>
            </w:r>
            <w:r w:rsidR="005D518E" w:rsidRPr="00BF47F1">
              <w:rPr>
                <w:rFonts w:ascii="Arial" w:hAnsi="Arial" w:cs="Arial"/>
                <w:color w:val="000000"/>
                <w:sz w:val="20"/>
              </w:rPr>
              <w:t xml:space="preserve"> </w:t>
            </w:r>
            <w:r w:rsidRPr="00BF47F1">
              <w:rPr>
                <w:rFonts w:ascii="Arial" w:hAnsi="Arial" w:cs="Arial"/>
                <w:color w:val="000000"/>
                <w:sz w:val="20"/>
              </w:rPr>
              <w:t>муниципальных</w:t>
            </w:r>
            <w:r w:rsidR="005D518E" w:rsidRPr="00BF47F1">
              <w:rPr>
                <w:rFonts w:ascii="Arial" w:hAnsi="Arial" w:cs="Arial"/>
                <w:color w:val="000000"/>
                <w:sz w:val="20"/>
              </w:rPr>
              <w:t xml:space="preserve"> </w:t>
            </w:r>
            <w:r w:rsidRPr="00BF47F1">
              <w:rPr>
                <w:rFonts w:ascii="Arial" w:hAnsi="Arial" w:cs="Arial"/>
                <w:color w:val="000000"/>
                <w:sz w:val="20"/>
              </w:rPr>
              <w:t>районов</w:t>
            </w:r>
            <w:r w:rsidR="005D518E" w:rsidRPr="00BF47F1">
              <w:rPr>
                <w:rFonts w:ascii="Arial" w:hAnsi="Arial" w:cs="Arial"/>
                <w:color w:val="000000"/>
                <w:sz w:val="20"/>
              </w:rPr>
              <w:t xml:space="preserve"> </w:t>
            </w:r>
            <w:r w:rsidRPr="00BF47F1">
              <w:rPr>
                <w:rFonts w:ascii="Arial" w:hAnsi="Arial" w:cs="Arial"/>
                <w:color w:val="000000"/>
                <w:sz w:val="20"/>
              </w:rPr>
              <w:t>и</w:t>
            </w:r>
            <w:r w:rsidR="005D518E" w:rsidRPr="00BF47F1">
              <w:rPr>
                <w:rFonts w:ascii="Arial" w:hAnsi="Arial" w:cs="Arial"/>
                <w:color w:val="000000"/>
                <w:sz w:val="20"/>
              </w:rPr>
              <w:t xml:space="preserve"> </w:t>
            </w:r>
            <w:r w:rsidRPr="00BF47F1">
              <w:rPr>
                <w:rFonts w:ascii="Arial" w:hAnsi="Arial" w:cs="Arial"/>
                <w:color w:val="000000"/>
                <w:sz w:val="20"/>
              </w:rPr>
              <w:t>созданных</w:t>
            </w:r>
            <w:r w:rsidR="005D518E" w:rsidRPr="00BF47F1">
              <w:rPr>
                <w:rFonts w:ascii="Arial" w:hAnsi="Arial" w:cs="Arial"/>
                <w:color w:val="000000"/>
                <w:sz w:val="20"/>
              </w:rPr>
              <w:t xml:space="preserve"> </w:t>
            </w:r>
            <w:r w:rsidRPr="00BF47F1">
              <w:rPr>
                <w:rFonts w:ascii="Arial" w:hAnsi="Arial" w:cs="Arial"/>
                <w:color w:val="000000"/>
                <w:sz w:val="20"/>
              </w:rPr>
              <w:t>ими</w:t>
            </w:r>
            <w:r w:rsidR="005D518E" w:rsidRPr="00BF47F1">
              <w:rPr>
                <w:rFonts w:ascii="Arial" w:hAnsi="Arial" w:cs="Arial"/>
                <w:color w:val="000000"/>
                <w:sz w:val="20"/>
              </w:rPr>
              <w:t xml:space="preserve"> </w:t>
            </w:r>
            <w:r w:rsidRPr="00BF47F1">
              <w:rPr>
                <w:rFonts w:ascii="Arial" w:hAnsi="Arial" w:cs="Arial"/>
                <w:color w:val="000000"/>
                <w:sz w:val="20"/>
              </w:rPr>
              <w:t>учр</w:t>
            </w:r>
            <w:r w:rsidRPr="00BF47F1">
              <w:rPr>
                <w:rFonts w:ascii="Arial" w:hAnsi="Arial" w:cs="Arial"/>
                <w:color w:val="000000"/>
                <w:sz w:val="20"/>
              </w:rPr>
              <w:t>е</w:t>
            </w:r>
            <w:r w:rsidRPr="00BF47F1">
              <w:rPr>
                <w:rFonts w:ascii="Arial" w:hAnsi="Arial" w:cs="Arial"/>
                <w:color w:val="000000"/>
                <w:sz w:val="20"/>
              </w:rPr>
              <w:t>ждений</w:t>
            </w:r>
            <w:r w:rsidR="005D518E" w:rsidRPr="00BF47F1">
              <w:rPr>
                <w:rFonts w:ascii="Arial" w:hAnsi="Arial" w:cs="Arial"/>
                <w:color w:val="000000"/>
                <w:sz w:val="20"/>
              </w:rPr>
              <w:t xml:space="preserve"> </w:t>
            </w:r>
            <w:r w:rsidRPr="00BF47F1">
              <w:rPr>
                <w:rFonts w:ascii="Arial" w:hAnsi="Arial" w:cs="Arial"/>
                <w:color w:val="000000"/>
                <w:sz w:val="20"/>
              </w:rPr>
              <w:t>(за</w:t>
            </w:r>
            <w:r w:rsidR="005D518E" w:rsidRPr="00BF47F1">
              <w:rPr>
                <w:rFonts w:ascii="Arial" w:hAnsi="Arial" w:cs="Arial"/>
                <w:color w:val="000000"/>
                <w:sz w:val="20"/>
              </w:rPr>
              <w:t xml:space="preserve"> </w:t>
            </w:r>
            <w:r w:rsidRPr="00BF47F1">
              <w:rPr>
                <w:rFonts w:ascii="Arial" w:hAnsi="Arial" w:cs="Arial"/>
                <w:color w:val="000000"/>
                <w:sz w:val="20"/>
              </w:rPr>
              <w:t>исключением</w:t>
            </w:r>
            <w:r w:rsidR="005D518E" w:rsidRPr="00BF47F1">
              <w:rPr>
                <w:rFonts w:ascii="Arial" w:hAnsi="Arial" w:cs="Arial"/>
                <w:color w:val="000000"/>
                <w:sz w:val="20"/>
              </w:rPr>
              <w:t xml:space="preserve"> </w:t>
            </w:r>
            <w:r w:rsidRPr="00BF47F1">
              <w:rPr>
                <w:rFonts w:ascii="Arial" w:hAnsi="Arial" w:cs="Arial"/>
                <w:color w:val="000000"/>
                <w:sz w:val="20"/>
              </w:rPr>
              <w:t>имущества</w:t>
            </w:r>
            <w:r w:rsidR="005D518E" w:rsidRPr="00BF47F1">
              <w:rPr>
                <w:rFonts w:ascii="Arial" w:hAnsi="Arial" w:cs="Arial"/>
                <w:color w:val="000000"/>
                <w:sz w:val="20"/>
              </w:rPr>
              <w:t xml:space="preserve"> </w:t>
            </w:r>
            <w:r w:rsidRPr="00BF47F1">
              <w:rPr>
                <w:rFonts w:ascii="Arial" w:hAnsi="Arial" w:cs="Arial"/>
                <w:color w:val="000000"/>
                <w:sz w:val="20"/>
              </w:rPr>
              <w:t>муниципальных</w:t>
            </w:r>
            <w:r w:rsidR="005D518E" w:rsidRPr="00BF47F1">
              <w:rPr>
                <w:rFonts w:ascii="Arial" w:hAnsi="Arial" w:cs="Arial"/>
                <w:color w:val="000000"/>
                <w:sz w:val="20"/>
              </w:rPr>
              <w:t xml:space="preserve"> </w:t>
            </w:r>
            <w:r w:rsidRPr="00BF47F1">
              <w:rPr>
                <w:rFonts w:ascii="Arial" w:hAnsi="Arial" w:cs="Arial"/>
                <w:color w:val="000000"/>
                <w:sz w:val="20"/>
              </w:rPr>
              <w:t>автономных</w:t>
            </w:r>
            <w:r w:rsidR="005D518E" w:rsidRPr="00BF47F1">
              <w:rPr>
                <w:rFonts w:ascii="Arial" w:hAnsi="Arial" w:cs="Arial"/>
                <w:color w:val="000000"/>
                <w:sz w:val="20"/>
              </w:rPr>
              <w:t xml:space="preserve"> </w:t>
            </w:r>
            <w:r w:rsidRPr="00BF47F1">
              <w:rPr>
                <w:rFonts w:ascii="Arial" w:hAnsi="Arial" w:cs="Arial"/>
                <w:color w:val="000000"/>
                <w:sz w:val="20"/>
              </w:rPr>
              <w:t>учрежд</w:t>
            </w:r>
            <w:r w:rsidRPr="00BF47F1">
              <w:rPr>
                <w:rFonts w:ascii="Arial" w:hAnsi="Arial" w:cs="Arial"/>
                <w:color w:val="000000"/>
                <w:sz w:val="20"/>
              </w:rPr>
              <w:t>е</w:t>
            </w:r>
            <w:r w:rsidRPr="00BF47F1">
              <w:rPr>
                <w:rFonts w:ascii="Arial" w:hAnsi="Arial" w:cs="Arial"/>
                <w:color w:val="000000"/>
                <w:sz w:val="20"/>
              </w:rPr>
              <w:t>ний)</w:t>
            </w:r>
          </w:p>
        </w:tc>
        <w:tc>
          <w:tcPr>
            <w:tcW w:w="508"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903</w:t>
            </w:r>
          </w:p>
        </w:tc>
        <w:tc>
          <w:tcPr>
            <w:tcW w:w="1398" w:type="pct"/>
            <w:gridSpan w:val="2"/>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1</w:t>
            </w:r>
            <w:r w:rsidR="005D518E" w:rsidRPr="00BF47F1">
              <w:rPr>
                <w:rFonts w:ascii="Arial" w:hAnsi="Arial" w:cs="Arial"/>
                <w:color w:val="000000"/>
                <w:sz w:val="20"/>
              </w:rPr>
              <w:t xml:space="preserve"> </w:t>
            </w:r>
            <w:r w:rsidRPr="00BF47F1">
              <w:rPr>
                <w:rFonts w:ascii="Arial" w:hAnsi="Arial" w:cs="Arial"/>
                <w:color w:val="000000"/>
                <w:sz w:val="20"/>
              </w:rPr>
              <w:t>11</w:t>
            </w:r>
            <w:r w:rsidR="005D518E" w:rsidRPr="00BF47F1">
              <w:rPr>
                <w:rFonts w:ascii="Arial" w:hAnsi="Arial" w:cs="Arial"/>
                <w:color w:val="000000"/>
                <w:sz w:val="20"/>
              </w:rPr>
              <w:t xml:space="preserve"> </w:t>
            </w:r>
            <w:r w:rsidRPr="00BF47F1">
              <w:rPr>
                <w:rFonts w:ascii="Arial" w:hAnsi="Arial" w:cs="Arial"/>
                <w:color w:val="000000"/>
                <w:sz w:val="20"/>
              </w:rPr>
              <w:t>05035</w:t>
            </w:r>
            <w:r w:rsidR="005D518E" w:rsidRPr="00BF47F1">
              <w:rPr>
                <w:rFonts w:ascii="Arial" w:hAnsi="Arial" w:cs="Arial"/>
                <w:color w:val="000000"/>
                <w:sz w:val="20"/>
              </w:rPr>
              <w:t xml:space="preserve"> </w:t>
            </w:r>
            <w:r w:rsidRPr="00BF47F1">
              <w:rPr>
                <w:rFonts w:ascii="Arial" w:hAnsi="Arial" w:cs="Arial"/>
                <w:color w:val="000000"/>
                <w:sz w:val="20"/>
              </w:rPr>
              <w:t>05</w:t>
            </w:r>
            <w:r w:rsidR="005D518E" w:rsidRPr="00BF47F1">
              <w:rPr>
                <w:rFonts w:ascii="Arial" w:hAnsi="Arial" w:cs="Arial"/>
                <w:color w:val="000000"/>
                <w:sz w:val="20"/>
              </w:rPr>
              <w:t xml:space="preserve"> </w:t>
            </w:r>
            <w:r w:rsidRPr="00BF47F1">
              <w:rPr>
                <w:rFonts w:ascii="Arial" w:hAnsi="Arial" w:cs="Arial"/>
                <w:color w:val="000000"/>
                <w:sz w:val="20"/>
              </w:rPr>
              <w:t>0000</w:t>
            </w:r>
            <w:r w:rsidR="005D518E" w:rsidRPr="00BF47F1">
              <w:rPr>
                <w:rFonts w:ascii="Arial" w:hAnsi="Arial" w:cs="Arial"/>
                <w:color w:val="000000"/>
                <w:sz w:val="20"/>
              </w:rPr>
              <w:t xml:space="preserve"> </w:t>
            </w:r>
            <w:r w:rsidRPr="00BF47F1">
              <w:rPr>
                <w:rFonts w:ascii="Arial" w:hAnsi="Arial" w:cs="Arial"/>
                <w:color w:val="000000"/>
                <w:sz w:val="20"/>
              </w:rPr>
              <w:t>120</w:t>
            </w:r>
          </w:p>
        </w:tc>
        <w:tc>
          <w:tcPr>
            <w:tcW w:w="714"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991,9</w:t>
            </w:r>
          </w:p>
        </w:tc>
      </w:tr>
      <w:tr w:rsidR="00CB0CB6" w:rsidRPr="00BF47F1" w:rsidTr="00FA0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Pr>
        <w:tc>
          <w:tcPr>
            <w:tcW w:w="2380"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Прочие</w:t>
            </w:r>
            <w:r w:rsidR="005D518E" w:rsidRPr="00BF47F1">
              <w:rPr>
                <w:rFonts w:ascii="Arial" w:hAnsi="Arial" w:cs="Arial"/>
                <w:color w:val="000000"/>
                <w:sz w:val="20"/>
              </w:rPr>
              <w:t xml:space="preserve"> </w:t>
            </w:r>
            <w:r w:rsidRPr="00BF47F1">
              <w:rPr>
                <w:rFonts w:ascii="Arial" w:hAnsi="Arial" w:cs="Arial"/>
                <w:color w:val="000000"/>
                <w:sz w:val="20"/>
              </w:rPr>
              <w:t>доходы</w:t>
            </w:r>
            <w:r w:rsidR="005D518E" w:rsidRPr="00BF47F1">
              <w:rPr>
                <w:rFonts w:ascii="Arial" w:hAnsi="Arial" w:cs="Arial"/>
                <w:color w:val="000000"/>
                <w:sz w:val="20"/>
              </w:rPr>
              <w:t xml:space="preserve"> </w:t>
            </w:r>
            <w:r w:rsidRPr="00BF47F1">
              <w:rPr>
                <w:rFonts w:ascii="Arial" w:hAnsi="Arial" w:cs="Arial"/>
                <w:color w:val="000000"/>
                <w:sz w:val="20"/>
              </w:rPr>
              <w:t>от</w:t>
            </w:r>
            <w:r w:rsidR="005D518E" w:rsidRPr="00BF47F1">
              <w:rPr>
                <w:rFonts w:ascii="Arial" w:hAnsi="Arial" w:cs="Arial"/>
                <w:color w:val="000000"/>
                <w:sz w:val="20"/>
              </w:rPr>
              <w:t xml:space="preserve"> </w:t>
            </w:r>
            <w:r w:rsidRPr="00BF47F1">
              <w:rPr>
                <w:rFonts w:ascii="Arial" w:hAnsi="Arial" w:cs="Arial"/>
                <w:color w:val="000000"/>
                <w:sz w:val="20"/>
              </w:rPr>
              <w:t>оказания</w:t>
            </w:r>
            <w:r w:rsidR="005D518E" w:rsidRPr="00BF47F1">
              <w:rPr>
                <w:rFonts w:ascii="Arial" w:hAnsi="Arial" w:cs="Arial"/>
                <w:color w:val="000000"/>
                <w:sz w:val="20"/>
              </w:rPr>
              <w:t xml:space="preserve"> </w:t>
            </w:r>
            <w:r w:rsidRPr="00BF47F1">
              <w:rPr>
                <w:rFonts w:ascii="Arial" w:hAnsi="Arial" w:cs="Arial"/>
                <w:color w:val="000000"/>
                <w:sz w:val="20"/>
              </w:rPr>
              <w:t>платных</w:t>
            </w:r>
            <w:r w:rsidR="005D518E" w:rsidRPr="00BF47F1">
              <w:rPr>
                <w:rFonts w:ascii="Arial" w:hAnsi="Arial" w:cs="Arial"/>
                <w:color w:val="000000"/>
                <w:sz w:val="20"/>
              </w:rPr>
              <w:t xml:space="preserve"> </w:t>
            </w:r>
            <w:r w:rsidRPr="00BF47F1">
              <w:rPr>
                <w:rFonts w:ascii="Arial" w:hAnsi="Arial" w:cs="Arial"/>
                <w:color w:val="000000"/>
                <w:sz w:val="20"/>
              </w:rPr>
              <w:t>услуг</w:t>
            </w:r>
            <w:r w:rsidR="005D518E" w:rsidRPr="00BF47F1">
              <w:rPr>
                <w:rFonts w:ascii="Arial" w:hAnsi="Arial" w:cs="Arial"/>
                <w:color w:val="000000"/>
                <w:sz w:val="20"/>
              </w:rPr>
              <w:t xml:space="preserve"> </w:t>
            </w:r>
            <w:r w:rsidRPr="00BF47F1">
              <w:rPr>
                <w:rFonts w:ascii="Arial" w:hAnsi="Arial" w:cs="Arial"/>
                <w:color w:val="000000"/>
                <w:sz w:val="20"/>
              </w:rPr>
              <w:t>(работ)</w:t>
            </w:r>
            <w:r w:rsidR="005D518E" w:rsidRPr="00BF47F1">
              <w:rPr>
                <w:rFonts w:ascii="Arial" w:hAnsi="Arial" w:cs="Arial"/>
                <w:color w:val="000000"/>
                <w:sz w:val="20"/>
              </w:rPr>
              <w:t xml:space="preserve"> </w:t>
            </w:r>
            <w:r w:rsidRPr="00BF47F1">
              <w:rPr>
                <w:rFonts w:ascii="Arial" w:hAnsi="Arial" w:cs="Arial"/>
                <w:color w:val="000000"/>
                <w:sz w:val="20"/>
              </w:rPr>
              <w:t>получателями</w:t>
            </w:r>
            <w:r w:rsidR="005D518E" w:rsidRPr="00BF47F1">
              <w:rPr>
                <w:rFonts w:ascii="Arial" w:hAnsi="Arial" w:cs="Arial"/>
                <w:color w:val="000000"/>
                <w:sz w:val="20"/>
              </w:rPr>
              <w:t xml:space="preserve"> </w:t>
            </w:r>
            <w:r w:rsidRPr="00BF47F1">
              <w:rPr>
                <w:rFonts w:ascii="Arial" w:hAnsi="Arial" w:cs="Arial"/>
                <w:color w:val="000000"/>
                <w:sz w:val="20"/>
              </w:rPr>
              <w:t>средств</w:t>
            </w:r>
            <w:r w:rsidR="005D518E" w:rsidRPr="00BF47F1">
              <w:rPr>
                <w:rFonts w:ascii="Arial" w:hAnsi="Arial" w:cs="Arial"/>
                <w:color w:val="000000"/>
                <w:sz w:val="20"/>
              </w:rPr>
              <w:t xml:space="preserve"> </w:t>
            </w:r>
            <w:r w:rsidRPr="00BF47F1">
              <w:rPr>
                <w:rFonts w:ascii="Arial" w:hAnsi="Arial" w:cs="Arial"/>
                <w:color w:val="000000"/>
                <w:sz w:val="20"/>
              </w:rPr>
              <w:t>бюджетов</w:t>
            </w:r>
            <w:r w:rsidR="005D518E" w:rsidRPr="00BF47F1">
              <w:rPr>
                <w:rFonts w:ascii="Arial" w:hAnsi="Arial" w:cs="Arial"/>
                <w:color w:val="000000"/>
                <w:sz w:val="20"/>
              </w:rPr>
              <w:t xml:space="preserve"> </w:t>
            </w:r>
            <w:r w:rsidRPr="00BF47F1">
              <w:rPr>
                <w:rFonts w:ascii="Arial" w:hAnsi="Arial" w:cs="Arial"/>
                <w:color w:val="000000"/>
                <w:sz w:val="20"/>
              </w:rPr>
              <w:t>муниц</w:t>
            </w:r>
            <w:r w:rsidRPr="00BF47F1">
              <w:rPr>
                <w:rFonts w:ascii="Arial" w:hAnsi="Arial" w:cs="Arial"/>
                <w:color w:val="000000"/>
                <w:sz w:val="20"/>
              </w:rPr>
              <w:t>и</w:t>
            </w:r>
            <w:r w:rsidRPr="00BF47F1">
              <w:rPr>
                <w:rFonts w:ascii="Arial" w:hAnsi="Arial" w:cs="Arial"/>
                <w:color w:val="000000"/>
                <w:sz w:val="20"/>
              </w:rPr>
              <w:t>пальных</w:t>
            </w:r>
            <w:r w:rsidR="005D518E" w:rsidRPr="00BF47F1">
              <w:rPr>
                <w:rFonts w:ascii="Arial" w:hAnsi="Arial" w:cs="Arial"/>
                <w:color w:val="000000"/>
                <w:sz w:val="20"/>
              </w:rPr>
              <w:t xml:space="preserve"> </w:t>
            </w:r>
            <w:r w:rsidRPr="00BF47F1">
              <w:rPr>
                <w:rFonts w:ascii="Arial" w:hAnsi="Arial" w:cs="Arial"/>
                <w:color w:val="000000"/>
                <w:sz w:val="20"/>
              </w:rPr>
              <w:t>районов</w:t>
            </w:r>
          </w:p>
        </w:tc>
        <w:tc>
          <w:tcPr>
            <w:tcW w:w="508"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903</w:t>
            </w:r>
          </w:p>
        </w:tc>
        <w:tc>
          <w:tcPr>
            <w:tcW w:w="1398" w:type="pct"/>
            <w:gridSpan w:val="2"/>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1</w:t>
            </w:r>
            <w:r w:rsidR="005D518E" w:rsidRPr="00BF47F1">
              <w:rPr>
                <w:rFonts w:ascii="Arial" w:hAnsi="Arial" w:cs="Arial"/>
                <w:color w:val="000000"/>
                <w:sz w:val="20"/>
              </w:rPr>
              <w:t xml:space="preserve"> </w:t>
            </w:r>
            <w:r w:rsidRPr="00BF47F1">
              <w:rPr>
                <w:rFonts w:ascii="Arial" w:hAnsi="Arial" w:cs="Arial"/>
                <w:color w:val="000000"/>
                <w:sz w:val="20"/>
              </w:rPr>
              <w:t>13</w:t>
            </w:r>
            <w:r w:rsidR="005D518E" w:rsidRPr="00BF47F1">
              <w:rPr>
                <w:rFonts w:ascii="Arial" w:hAnsi="Arial" w:cs="Arial"/>
                <w:color w:val="000000"/>
                <w:sz w:val="20"/>
              </w:rPr>
              <w:t xml:space="preserve"> </w:t>
            </w:r>
            <w:r w:rsidRPr="00BF47F1">
              <w:rPr>
                <w:rFonts w:ascii="Arial" w:hAnsi="Arial" w:cs="Arial"/>
                <w:color w:val="000000"/>
                <w:sz w:val="20"/>
              </w:rPr>
              <w:t>01995</w:t>
            </w:r>
            <w:r w:rsidR="005D518E" w:rsidRPr="00BF47F1">
              <w:rPr>
                <w:rFonts w:ascii="Arial" w:hAnsi="Arial" w:cs="Arial"/>
                <w:color w:val="000000"/>
                <w:sz w:val="20"/>
              </w:rPr>
              <w:t xml:space="preserve"> </w:t>
            </w:r>
            <w:r w:rsidRPr="00BF47F1">
              <w:rPr>
                <w:rFonts w:ascii="Arial" w:hAnsi="Arial" w:cs="Arial"/>
                <w:color w:val="000000"/>
                <w:sz w:val="20"/>
              </w:rPr>
              <w:t>05</w:t>
            </w:r>
            <w:r w:rsidR="005D518E" w:rsidRPr="00BF47F1">
              <w:rPr>
                <w:rFonts w:ascii="Arial" w:hAnsi="Arial" w:cs="Arial"/>
                <w:color w:val="000000"/>
                <w:sz w:val="20"/>
              </w:rPr>
              <w:t xml:space="preserve"> </w:t>
            </w:r>
            <w:r w:rsidRPr="00BF47F1">
              <w:rPr>
                <w:rFonts w:ascii="Arial" w:hAnsi="Arial" w:cs="Arial"/>
                <w:color w:val="000000"/>
                <w:sz w:val="20"/>
              </w:rPr>
              <w:t>0000</w:t>
            </w:r>
            <w:r w:rsidR="005D518E" w:rsidRPr="00BF47F1">
              <w:rPr>
                <w:rFonts w:ascii="Arial" w:hAnsi="Arial" w:cs="Arial"/>
                <w:color w:val="000000"/>
                <w:sz w:val="20"/>
              </w:rPr>
              <w:t xml:space="preserve"> </w:t>
            </w:r>
            <w:r w:rsidRPr="00BF47F1">
              <w:rPr>
                <w:rFonts w:ascii="Arial" w:hAnsi="Arial" w:cs="Arial"/>
                <w:color w:val="000000"/>
                <w:sz w:val="20"/>
              </w:rPr>
              <w:t>130</w:t>
            </w:r>
          </w:p>
        </w:tc>
        <w:tc>
          <w:tcPr>
            <w:tcW w:w="714"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2</w:t>
            </w:r>
            <w:r w:rsidR="005D518E" w:rsidRPr="00BF47F1">
              <w:rPr>
                <w:rFonts w:ascii="Arial" w:hAnsi="Arial" w:cs="Arial"/>
                <w:color w:val="000000"/>
                <w:sz w:val="20"/>
              </w:rPr>
              <w:t xml:space="preserve"> </w:t>
            </w:r>
            <w:r w:rsidRPr="00BF47F1">
              <w:rPr>
                <w:rFonts w:ascii="Arial" w:hAnsi="Arial" w:cs="Arial"/>
                <w:color w:val="000000"/>
                <w:sz w:val="20"/>
              </w:rPr>
              <w:t>064,9</w:t>
            </w:r>
          </w:p>
        </w:tc>
      </w:tr>
      <w:tr w:rsidR="00CB0CB6" w:rsidRPr="00BF47F1" w:rsidTr="00FA0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Pr>
        <w:tc>
          <w:tcPr>
            <w:tcW w:w="2380"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Прочие</w:t>
            </w:r>
            <w:r w:rsidR="005D518E" w:rsidRPr="00BF47F1">
              <w:rPr>
                <w:rFonts w:ascii="Arial" w:hAnsi="Arial" w:cs="Arial"/>
                <w:color w:val="000000"/>
                <w:sz w:val="20"/>
              </w:rPr>
              <w:t xml:space="preserve"> </w:t>
            </w:r>
            <w:r w:rsidRPr="00BF47F1">
              <w:rPr>
                <w:rFonts w:ascii="Arial" w:hAnsi="Arial" w:cs="Arial"/>
                <w:color w:val="000000"/>
                <w:sz w:val="20"/>
              </w:rPr>
              <w:t>доходы</w:t>
            </w:r>
            <w:r w:rsidR="005D518E" w:rsidRPr="00BF47F1">
              <w:rPr>
                <w:rFonts w:ascii="Arial" w:hAnsi="Arial" w:cs="Arial"/>
                <w:color w:val="000000"/>
                <w:sz w:val="20"/>
              </w:rPr>
              <w:t xml:space="preserve"> </w:t>
            </w:r>
            <w:r w:rsidRPr="00BF47F1">
              <w:rPr>
                <w:rFonts w:ascii="Arial" w:hAnsi="Arial" w:cs="Arial"/>
                <w:color w:val="000000"/>
                <w:sz w:val="20"/>
              </w:rPr>
              <w:t>от</w:t>
            </w:r>
            <w:r w:rsidR="005D518E" w:rsidRPr="00BF47F1">
              <w:rPr>
                <w:rFonts w:ascii="Arial" w:hAnsi="Arial" w:cs="Arial"/>
                <w:color w:val="000000"/>
                <w:sz w:val="20"/>
              </w:rPr>
              <w:t xml:space="preserve"> </w:t>
            </w:r>
            <w:r w:rsidRPr="00BF47F1">
              <w:rPr>
                <w:rFonts w:ascii="Arial" w:hAnsi="Arial" w:cs="Arial"/>
                <w:color w:val="000000"/>
                <w:sz w:val="20"/>
              </w:rPr>
              <w:t>компенсации</w:t>
            </w:r>
            <w:r w:rsidR="005D518E" w:rsidRPr="00BF47F1">
              <w:rPr>
                <w:rFonts w:ascii="Arial" w:hAnsi="Arial" w:cs="Arial"/>
                <w:color w:val="000000"/>
                <w:sz w:val="20"/>
              </w:rPr>
              <w:t xml:space="preserve"> </w:t>
            </w:r>
            <w:r w:rsidRPr="00BF47F1">
              <w:rPr>
                <w:rFonts w:ascii="Arial" w:hAnsi="Arial" w:cs="Arial"/>
                <w:color w:val="000000"/>
                <w:sz w:val="20"/>
              </w:rPr>
              <w:t>затрат</w:t>
            </w:r>
            <w:r w:rsidR="005D518E" w:rsidRPr="00BF47F1">
              <w:rPr>
                <w:rFonts w:ascii="Arial" w:hAnsi="Arial" w:cs="Arial"/>
                <w:color w:val="000000"/>
                <w:sz w:val="20"/>
              </w:rPr>
              <w:t xml:space="preserve"> </w:t>
            </w:r>
            <w:r w:rsidRPr="00BF47F1">
              <w:rPr>
                <w:rFonts w:ascii="Arial" w:hAnsi="Arial" w:cs="Arial"/>
                <w:color w:val="000000"/>
                <w:sz w:val="20"/>
              </w:rPr>
              <w:t>бюджетов</w:t>
            </w:r>
            <w:r w:rsidR="005D518E" w:rsidRPr="00BF47F1">
              <w:rPr>
                <w:rFonts w:ascii="Arial" w:hAnsi="Arial" w:cs="Arial"/>
                <w:color w:val="000000"/>
                <w:sz w:val="20"/>
              </w:rPr>
              <w:t xml:space="preserve"> </w:t>
            </w:r>
            <w:r w:rsidRPr="00BF47F1">
              <w:rPr>
                <w:rFonts w:ascii="Arial" w:hAnsi="Arial" w:cs="Arial"/>
                <w:color w:val="000000"/>
                <w:sz w:val="20"/>
              </w:rPr>
              <w:t>муниципальных</w:t>
            </w:r>
            <w:r w:rsidR="005D518E" w:rsidRPr="00BF47F1">
              <w:rPr>
                <w:rFonts w:ascii="Arial" w:hAnsi="Arial" w:cs="Arial"/>
                <w:color w:val="000000"/>
                <w:sz w:val="20"/>
              </w:rPr>
              <w:t xml:space="preserve"> </w:t>
            </w:r>
            <w:r w:rsidRPr="00BF47F1">
              <w:rPr>
                <w:rFonts w:ascii="Arial" w:hAnsi="Arial" w:cs="Arial"/>
                <w:color w:val="000000"/>
                <w:sz w:val="20"/>
              </w:rPr>
              <w:t>районов</w:t>
            </w:r>
          </w:p>
        </w:tc>
        <w:tc>
          <w:tcPr>
            <w:tcW w:w="508"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903</w:t>
            </w:r>
          </w:p>
        </w:tc>
        <w:tc>
          <w:tcPr>
            <w:tcW w:w="1398" w:type="pct"/>
            <w:gridSpan w:val="2"/>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1</w:t>
            </w:r>
            <w:r w:rsidR="005D518E" w:rsidRPr="00BF47F1">
              <w:rPr>
                <w:rFonts w:ascii="Arial" w:hAnsi="Arial" w:cs="Arial"/>
                <w:color w:val="000000"/>
                <w:sz w:val="20"/>
              </w:rPr>
              <w:t xml:space="preserve"> </w:t>
            </w:r>
            <w:r w:rsidRPr="00BF47F1">
              <w:rPr>
                <w:rFonts w:ascii="Arial" w:hAnsi="Arial" w:cs="Arial"/>
                <w:color w:val="000000"/>
                <w:sz w:val="20"/>
              </w:rPr>
              <w:t>13</w:t>
            </w:r>
            <w:r w:rsidR="005D518E" w:rsidRPr="00BF47F1">
              <w:rPr>
                <w:rFonts w:ascii="Arial" w:hAnsi="Arial" w:cs="Arial"/>
                <w:color w:val="000000"/>
                <w:sz w:val="20"/>
              </w:rPr>
              <w:t xml:space="preserve"> </w:t>
            </w:r>
            <w:r w:rsidRPr="00BF47F1">
              <w:rPr>
                <w:rFonts w:ascii="Arial" w:hAnsi="Arial" w:cs="Arial"/>
                <w:color w:val="000000"/>
                <w:sz w:val="20"/>
              </w:rPr>
              <w:t>02995</w:t>
            </w:r>
            <w:r w:rsidR="005D518E" w:rsidRPr="00BF47F1">
              <w:rPr>
                <w:rFonts w:ascii="Arial" w:hAnsi="Arial" w:cs="Arial"/>
                <w:color w:val="000000"/>
                <w:sz w:val="20"/>
              </w:rPr>
              <w:t xml:space="preserve"> </w:t>
            </w:r>
            <w:r w:rsidRPr="00BF47F1">
              <w:rPr>
                <w:rFonts w:ascii="Arial" w:hAnsi="Arial" w:cs="Arial"/>
                <w:color w:val="000000"/>
                <w:sz w:val="20"/>
              </w:rPr>
              <w:t>05</w:t>
            </w:r>
            <w:r w:rsidR="005D518E" w:rsidRPr="00BF47F1">
              <w:rPr>
                <w:rFonts w:ascii="Arial" w:hAnsi="Arial" w:cs="Arial"/>
                <w:color w:val="000000"/>
                <w:sz w:val="20"/>
              </w:rPr>
              <w:t xml:space="preserve"> </w:t>
            </w:r>
            <w:r w:rsidRPr="00BF47F1">
              <w:rPr>
                <w:rFonts w:ascii="Arial" w:hAnsi="Arial" w:cs="Arial"/>
                <w:color w:val="000000"/>
                <w:sz w:val="20"/>
              </w:rPr>
              <w:t>0000</w:t>
            </w:r>
            <w:r w:rsidR="005D518E" w:rsidRPr="00BF47F1">
              <w:rPr>
                <w:rFonts w:ascii="Arial" w:hAnsi="Arial" w:cs="Arial"/>
                <w:color w:val="000000"/>
                <w:sz w:val="20"/>
              </w:rPr>
              <w:t xml:space="preserve"> </w:t>
            </w:r>
            <w:r w:rsidRPr="00BF47F1">
              <w:rPr>
                <w:rFonts w:ascii="Arial" w:hAnsi="Arial" w:cs="Arial"/>
                <w:color w:val="000000"/>
                <w:sz w:val="20"/>
              </w:rPr>
              <w:t>130</w:t>
            </w:r>
          </w:p>
        </w:tc>
        <w:tc>
          <w:tcPr>
            <w:tcW w:w="714"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80,1</w:t>
            </w:r>
          </w:p>
        </w:tc>
      </w:tr>
      <w:tr w:rsidR="00CB0CB6" w:rsidRPr="00BF47F1" w:rsidTr="00FA0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Pr>
        <w:tc>
          <w:tcPr>
            <w:tcW w:w="2380"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Доходы</w:t>
            </w:r>
            <w:r w:rsidR="005D518E" w:rsidRPr="00BF47F1">
              <w:rPr>
                <w:rFonts w:ascii="Arial" w:hAnsi="Arial" w:cs="Arial"/>
                <w:color w:val="000000"/>
                <w:sz w:val="20"/>
              </w:rPr>
              <w:t xml:space="preserve"> </w:t>
            </w:r>
            <w:r w:rsidRPr="00BF47F1">
              <w:rPr>
                <w:rFonts w:ascii="Arial" w:hAnsi="Arial" w:cs="Arial"/>
                <w:color w:val="000000"/>
                <w:sz w:val="20"/>
              </w:rPr>
              <w:t>от</w:t>
            </w:r>
            <w:r w:rsidR="005D518E" w:rsidRPr="00BF47F1">
              <w:rPr>
                <w:rFonts w:ascii="Arial" w:hAnsi="Arial" w:cs="Arial"/>
                <w:color w:val="000000"/>
                <w:sz w:val="20"/>
              </w:rPr>
              <w:t xml:space="preserve"> </w:t>
            </w:r>
            <w:r w:rsidRPr="00BF47F1">
              <w:rPr>
                <w:rFonts w:ascii="Arial" w:hAnsi="Arial" w:cs="Arial"/>
                <w:color w:val="000000"/>
                <w:sz w:val="20"/>
              </w:rPr>
              <w:t>продажи</w:t>
            </w:r>
            <w:r w:rsidR="005D518E" w:rsidRPr="00BF47F1">
              <w:rPr>
                <w:rFonts w:ascii="Arial" w:hAnsi="Arial" w:cs="Arial"/>
                <w:color w:val="000000"/>
                <w:sz w:val="20"/>
              </w:rPr>
              <w:t xml:space="preserve"> </w:t>
            </w:r>
            <w:r w:rsidRPr="00BF47F1">
              <w:rPr>
                <w:rFonts w:ascii="Arial" w:hAnsi="Arial" w:cs="Arial"/>
                <w:color w:val="000000"/>
                <w:sz w:val="20"/>
              </w:rPr>
              <w:t>земельных</w:t>
            </w:r>
            <w:r w:rsidR="005D518E" w:rsidRPr="00BF47F1">
              <w:rPr>
                <w:rFonts w:ascii="Arial" w:hAnsi="Arial" w:cs="Arial"/>
                <w:color w:val="000000"/>
                <w:sz w:val="20"/>
              </w:rPr>
              <w:t xml:space="preserve"> </w:t>
            </w:r>
            <w:r w:rsidRPr="00BF47F1">
              <w:rPr>
                <w:rFonts w:ascii="Arial" w:hAnsi="Arial" w:cs="Arial"/>
                <w:color w:val="000000"/>
                <w:sz w:val="20"/>
              </w:rPr>
              <w:t>участков,</w:t>
            </w:r>
            <w:r w:rsidR="005D518E" w:rsidRPr="00BF47F1">
              <w:rPr>
                <w:rFonts w:ascii="Arial" w:hAnsi="Arial" w:cs="Arial"/>
                <w:color w:val="000000"/>
                <w:sz w:val="20"/>
              </w:rPr>
              <w:t xml:space="preserve"> </w:t>
            </w:r>
            <w:r w:rsidRPr="00BF47F1">
              <w:rPr>
                <w:rFonts w:ascii="Arial" w:hAnsi="Arial" w:cs="Arial"/>
                <w:color w:val="000000"/>
                <w:sz w:val="20"/>
              </w:rPr>
              <w:t>государственная</w:t>
            </w:r>
            <w:r w:rsidR="005D518E" w:rsidRPr="00BF47F1">
              <w:rPr>
                <w:rFonts w:ascii="Arial" w:hAnsi="Arial" w:cs="Arial"/>
                <w:color w:val="000000"/>
                <w:sz w:val="20"/>
              </w:rPr>
              <w:t xml:space="preserve"> </w:t>
            </w:r>
            <w:r w:rsidRPr="00BF47F1">
              <w:rPr>
                <w:rFonts w:ascii="Arial" w:hAnsi="Arial" w:cs="Arial"/>
                <w:color w:val="000000"/>
                <w:sz w:val="20"/>
              </w:rPr>
              <w:t>собстве</w:t>
            </w:r>
            <w:r w:rsidRPr="00BF47F1">
              <w:rPr>
                <w:rFonts w:ascii="Arial" w:hAnsi="Arial" w:cs="Arial"/>
                <w:color w:val="000000"/>
                <w:sz w:val="20"/>
              </w:rPr>
              <w:t>н</w:t>
            </w:r>
            <w:r w:rsidRPr="00BF47F1">
              <w:rPr>
                <w:rFonts w:ascii="Arial" w:hAnsi="Arial" w:cs="Arial"/>
                <w:color w:val="000000"/>
                <w:sz w:val="20"/>
              </w:rPr>
              <w:t>ность</w:t>
            </w:r>
            <w:r w:rsidR="005D518E" w:rsidRPr="00BF47F1">
              <w:rPr>
                <w:rFonts w:ascii="Arial" w:hAnsi="Arial" w:cs="Arial"/>
                <w:color w:val="000000"/>
                <w:sz w:val="20"/>
              </w:rPr>
              <w:t xml:space="preserve"> </w:t>
            </w:r>
            <w:r w:rsidRPr="00BF47F1">
              <w:rPr>
                <w:rFonts w:ascii="Arial" w:hAnsi="Arial" w:cs="Arial"/>
                <w:color w:val="000000"/>
                <w:sz w:val="20"/>
              </w:rPr>
              <w:t>на</w:t>
            </w:r>
            <w:r w:rsidR="005D518E" w:rsidRPr="00BF47F1">
              <w:rPr>
                <w:rFonts w:ascii="Arial" w:hAnsi="Arial" w:cs="Arial"/>
                <w:color w:val="000000"/>
                <w:sz w:val="20"/>
              </w:rPr>
              <w:t xml:space="preserve"> </w:t>
            </w:r>
            <w:r w:rsidRPr="00BF47F1">
              <w:rPr>
                <w:rFonts w:ascii="Arial" w:hAnsi="Arial" w:cs="Arial"/>
                <w:color w:val="000000"/>
                <w:sz w:val="20"/>
              </w:rPr>
              <w:t>которые</w:t>
            </w:r>
            <w:r w:rsidR="005D518E" w:rsidRPr="00BF47F1">
              <w:rPr>
                <w:rFonts w:ascii="Arial" w:hAnsi="Arial" w:cs="Arial"/>
                <w:color w:val="000000"/>
                <w:sz w:val="20"/>
              </w:rPr>
              <w:t xml:space="preserve"> </w:t>
            </w:r>
            <w:r w:rsidRPr="00BF47F1">
              <w:rPr>
                <w:rFonts w:ascii="Arial" w:hAnsi="Arial" w:cs="Arial"/>
                <w:color w:val="000000"/>
                <w:sz w:val="20"/>
              </w:rPr>
              <w:t>не</w:t>
            </w:r>
            <w:r w:rsidR="005D518E" w:rsidRPr="00BF47F1">
              <w:rPr>
                <w:rFonts w:ascii="Arial" w:hAnsi="Arial" w:cs="Arial"/>
                <w:color w:val="000000"/>
                <w:sz w:val="20"/>
              </w:rPr>
              <w:t xml:space="preserve"> </w:t>
            </w:r>
            <w:r w:rsidRPr="00BF47F1">
              <w:rPr>
                <w:rFonts w:ascii="Arial" w:hAnsi="Arial" w:cs="Arial"/>
                <w:color w:val="000000"/>
                <w:sz w:val="20"/>
              </w:rPr>
              <w:t>разграничена</w:t>
            </w:r>
            <w:r w:rsidR="005D518E" w:rsidRPr="00BF47F1">
              <w:rPr>
                <w:rFonts w:ascii="Arial" w:hAnsi="Arial" w:cs="Arial"/>
                <w:color w:val="000000"/>
                <w:sz w:val="20"/>
              </w:rPr>
              <w:t xml:space="preserve"> </w:t>
            </w:r>
            <w:r w:rsidRPr="00BF47F1">
              <w:rPr>
                <w:rFonts w:ascii="Arial" w:hAnsi="Arial" w:cs="Arial"/>
                <w:color w:val="000000"/>
                <w:sz w:val="20"/>
              </w:rPr>
              <w:t>и</w:t>
            </w:r>
            <w:r w:rsidR="005D518E" w:rsidRPr="00BF47F1">
              <w:rPr>
                <w:rFonts w:ascii="Arial" w:hAnsi="Arial" w:cs="Arial"/>
                <w:color w:val="000000"/>
                <w:sz w:val="20"/>
              </w:rPr>
              <w:t xml:space="preserve"> </w:t>
            </w:r>
            <w:r w:rsidRPr="00BF47F1">
              <w:rPr>
                <w:rFonts w:ascii="Arial" w:hAnsi="Arial" w:cs="Arial"/>
                <w:color w:val="000000"/>
                <w:sz w:val="20"/>
              </w:rPr>
              <w:t>которые</w:t>
            </w:r>
            <w:r w:rsidR="005D518E" w:rsidRPr="00BF47F1">
              <w:rPr>
                <w:rFonts w:ascii="Arial" w:hAnsi="Arial" w:cs="Arial"/>
                <w:color w:val="000000"/>
                <w:sz w:val="20"/>
              </w:rPr>
              <w:t xml:space="preserve"> </w:t>
            </w:r>
            <w:r w:rsidRPr="00BF47F1">
              <w:rPr>
                <w:rFonts w:ascii="Arial" w:hAnsi="Arial" w:cs="Arial"/>
                <w:color w:val="000000"/>
                <w:sz w:val="20"/>
              </w:rPr>
              <w:t>расп</w:t>
            </w:r>
            <w:r w:rsidRPr="00BF47F1">
              <w:rPr>
                <w:rFonts w:ascii="Arial" w:hAnsi="Arial" w:cs="Arial"/>
                <w:color w:val="000000"/>
                <w:sz w:val="20"/>
              </w:rPr>
              <w:t>о</w:t>
            </w:r>
            <w:r w:rsidRPr="00BF47F1">
              <w:rPr>
                <w:rFonts w:ascii="Arial" w:hAnsi="Arial" w:cs="Arial"/>
                <w:color w:val="000000"/>
                <w:sz w:val="20"/>
              </w:rPr>
              <w:t>ложены</w:t>
            </w:r>
            <w:r w:rsidR="005D518E" w:rsidRPr="00BF47F1">
              <w:rPr>
                <w:rFonts w:ascii="Arial" w:hAnsi="Arial" w:cs="Arial"/>
                <w:color w:val="000000"/>
                <w:sz w:val="20"/>
              </w:rPr>
              <w:t xml:space="preserve"> </w:t>
            </w:r>
            <w:r w:rsidRPr="00BF47F1">
              <w:rPr>
                <w:rFonts w:ascii="Arial" w:hAnsi="Arial" w:cs="Arial"/>
                <w:color w:val="000000"/>
                <w:sz w:val="20"/>
              </w:rPr>
              <w:t>в</w:t>
            </w:r>
            <w:r w:rsidR="005D518E" w:rsidRPr="00BF47F1">
              <w:rPr>
                <w:rFonts w:ascii="Arial" w:hAnsi="Arial" w:cs="Arial"/>
                <w:color w:val="000000"/>
                <w:sz w:val="20"/>
              </w:rPr>
              <w:t xml:space="preserve"> </w:t>
            </w:r>
            <w:r w:rsidRPr="00BF47F1">
              <w:rPr>
                <w:rFonts w:ascii="Arial" w:hAnsi="Arial" w:cs="Arial"/>
                <w:color w:val="000000"/>
                <w:sz w:val="20"/>
              </w:rPr>
              <w:t>границах</w:t>
            </w:r>
            <w:r w:rsidR="005D518E" w:rsidRPr="00BF47F1">
              <w:rPr>
                <w:rFonts w:ascii="Arial" w:hAnsi="Arial" w:cs="Arial"/>
                <w:color w:val="000000"/>
                <w:sz w:val="20"/>
              </w:rPr>
              <w:t xml:space="preserve"> </w:t>
            </w:r>
            <w:r w:rsidRPr="00BF47F1">
              <w:rPr>
                <w:rFonts w:ascii="Arial" w:hAnsi="Arial" w:cs="Arial"/>
                <w:color w:val="000000"/>
                <w:sz w:val="20"/>
              </w:rPr>
              <w:t>межселенных</w:t>
            </w:r>
            <w:r w:rsidR="005D518E" w:rsidRPr="00BF47F1">
              <w:rPr>
                <w:rFonts w:ascii="Arial" w:hAnsi="Arial" w:cs="Arial"/>
                <w:color w:val="000000"/>
                <w:sz w:val="20"/>
              </w:rPr>
              <w:t xml:space="preserve"> </w:t>
            </w:r>
            <w:r w:rsidRPr="00BF47F1">
              <w:rPr>
                <w:rFonts w:ascii="Arial" w:hAnsi="Arial" w:cs="Arial"/>
                <w:color w:val="000000"/>
                <w:sz w:val="20"/>
              </w:rPr>
              <w:t>территорий</w:t>
            </w:r>
            <w:r w:rsidR="005D518E" w:rsidRPr="00BF47F1">
              <w:rPr>
                <w:rFonts w:ascii="Arial" w:hAnsi="Arial" w:cs="Arial"/>
                <w:color w:val="000000"/>
                <w:sz w:val="20"/>
              </w:rPr>
              <w:t xml:space="preserve"> </w:t>
            </w:r>
            <w:r w:rsidRPr="00BF47F1">
              <w:rPr>
                <w:rFonts w:ascii="Arial" w:hAnsi="Arial" w:cs="Arial"/>
                <w:color w:val="000000"/>
                <w:sz w:val="20"/>
              </w:rPr>
              <w:t>муниципал</w:t>
            </w:r>
            <w:r w:rsidRPr="00BF47F1">
              <w:rPr>
                <w:rFonts w:ascii="Arial" w:hAnsi="Arial" w:cs="Arial"/>
                <w:color w:val="000000"/>
                <w:sz w:val="20"/>
              </w:rPr>
              <w:t>ь</w:t>
            </w:r>
            <w:r w:rsidRPr="00BF47F1">
              <w:rPr>
                <w:rFonts w:ascii="Arial" w:hAnsi="Arial" w:cs="Arial"/>
                <w:color w:val="000000"/>
                <w:sz w:val="20"/>
              </w:rPr>
              <w:t>ных</w:t>
            </w:r>
            <w:r w:rsidR="005D518E" w:rsidRPr="00BF47F1">
              <w:rPr>
                <w:rFonts w:ascii="Arial" w:hAnsi="Arial" w:cs="Arial"/>
                <w:color w:val="000000"/>
                <w:sz w:val="20"/>
              </w:rPr>
              <w:t xml:space="preserve"> </w:t>
            </w:r>
            <w:r w:rsidRPr="00BF47F1">
              <w:rPr>
                <w:rFonts w:ascii="Arial" w:hAnsi="Arial" w:cs="Arial"/>
                <w:color w:val="000000"/>
                <w:sz w:val="20"/>
              </w:rPr>
              <w:t>районов</w:t>
            </w:r>
          </w:p>
        </w:tc>
        <w:tc>
          <w:tcPr>
            <w:tcW w:w="508"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903</w:t>
            </w:r>
          </w:p>
        </w:tc>
        <w:tc>
          <w:tcPr>
            <w:tcW w:w="1398" w:type="pct"/>
            <w:gridSpan w:val="2"/>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1</w:t>
            </w:r>
            <w:r w:rsidR="005D518E" w:rsidRPr="00BF47F1">
              <w:rPr>
                <w:rFonts w:ascii="Arial" w:hAnsi="Arial" w:cs="Arial"/>
                <w:color w:val="000000"/>
                <w:sz w:val="20"/>
              </w:rPr>
              <w:t xml:space="preserve"> </w:t>
            </w:r>
            <w:r w:rsidRPr="00BF47F1">
              <w:rPr>
                <w:rFonts w:ascii="Arial" w:hAnsi="Arial" w:cs="Arial"/>
                <w:color w:val="000000"/>
                <w:sz w:val="20"/>
              </w:rPr>
              <w:t>14</w:t>
            </w:r>
            <w:r w:rsidR="005D518E" w:rsidRPr="00BF47F1">
              <w:rPr>
                <w:rFonts w:ascii="Arial" w:hAnsi="Arial" w:cs="Arial"/>
                <w:color w:val="000000"/>
                <w:sz w:val="20"/>
              </w:rPr>
              <w:t xml:space="preserve"> </w:t>
            </w:r>
            <w:r w:rsidRPr="00BF47F1">
              <w:rPr>
                <w:rFonts w:ascii="Arial" w:hAnsi="Arial" w:cs="Arial"/>
                <w:color w:val="000000"/>
                <w:sz w:val="20"/>
              </w:rPr>
              <w:t>06013</w:t>
            </w:r>
            <w:r w:rsidR="005D518E" w:rsidRPr="00BF47F1">
              <w:rPr>
                <w:rFonts w:ascii="Arial" w:hAnsi="Arial" w:cs="Arial"/>
                <w:color w:val="000000"/>
                <w:sz w:val="20"/>
              </w:rPr>
              <w:t xml:space="preserve"> </w:t>
            </w:r>
            <w:r w:rsidRPr="00BF47F1">
              <w:rPr>
                <w:rFonts w:ascii="Arial" w:hAnsi="Arial" w:cs="Arial"/>
                <w:color w:val="000000"/>
                <w:sz w:val="20"/>
              </w:rPr>
              <w:t>05</w:t>
            </w:r>
            <w:r w:rsidR="005D518E" w:rsidRPr="00BF47F1">
              <w:rPr>
                <w:rFonts w:ascii="Arial" w:hAnsi="Arial" w:cs="Arial"/>
                <w:color w:val="000000"/>
                <w:sz w:val="20"/>
              </w:rPr>
              <w:t xml:space="preserve"> </w:t>
            </w:r>
            <w:r w:rsidRPr="00BF47F1">
              <w:rPr>
                <w:rFonts w:ascii="Arial" w:hAnsi="Arial" w:cs="Arial"/>
                <w:color w:val="000000"/>
                <w:sz w:val="20"/>
              </w:rPr>
              <w:t>0000</w:t>
            </w:r>
            <w:r w:rsidR="005D518E" w:rsidRPr="00BF47F1">
              <w:rPr>
                <w:rFonts w:ascii="Arial" w:hAnsi="Arial" w:cs="Arial"/>
                <w:color w:val="000000"/>
                <w:sz w:val="20"/>
              </w:rPr>
              <w:t xml:space="preserve"> </w:t>
            </w:r>
            <w:r w:rsidRPr="00BF47F1">
              <w:rPr>
                <w:rFonts w:ascii="Arial" w:hAnsi="Arial" w:cs="Arial"/>
                <w:color w:val="000000"/>
                <w:sz w:val="20"/>
              </w:rPr>
              <w:t>430</w:t>
            </w:r>
          </w:p>
        </w:tc>
        <w:tc>
          <w:tcPr>
            <w:tcW w:w="714"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195,1</w:t>
            </w:r>
          </w:p>
        </w:tc>
      </w:tr>
      <w:tr w:rsidR="00CB0CB6" w:rsidRPr="00BF47F1" w:rsidTr="00FA0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Pr>
        <w:tc>
          <w:tcPr>
            <w:tcW w:w="2380"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Доходы</w:t>
            </w:r>
            <w:r w:rsidR="005D518E" w:rsidRPr="00BF47F1">
              <w:rPr>
                <w:rFonts w:ascii="Arial" w:hAnsi="Arial" w:cs="Arial"/>
                <w:color w:val="000000"/>
                <w:sz w:val="20"/>
              </w:rPr>
              <w:t xml:space="preserve"> </w:t>
            </w:r>
            <w:r w:rsidRPr="00BF47F1">
              <w:rPr>
                <w:rFonts w:ascii="Arial" w:hAnsi="Arial" w:cs="Arial"/>
                <w:color w:val="000000"/>
                <w:sz w:val="20"/>
              </w:rPr>
              <w:t>от</w:t>
            </w:r>
            <w:r w:rsidR="005D518E" w:rsidRPr="00BF47F1">
              <w:rPr>
                <w:rFonts w:ascii="Arial" w:hAnsi="Arial" w:cs="Arial"/>
                <w:color w:val="000000"/>
                <w:sz w:val="20"/>
              </w:rPr>
              <w:t xml:space="preserve"> </w:t>
            </w:r>
            <w:r w:rsidRPr="00BF47F1">
              <w:rPr>
                <w:rFonts w:ascii="Arial" w:hAnsi="Arial" w:cs="Arial"/>
                <w:color w:val="000000"/>
                <w:sz w:val="20"/>
              </w:rPr>
              <w:t>продажи</w:t>
            </w:r>
            <w:r w:rsidR="005D518E" w:rsidRPr="00BF47F1">
              <w:rPr>
                <w:rFonts w:ascii="Arial" w:hAnsi="Arial" w:cs="Arial"/>
                <w:color w:val="000000"/>
                <w:sz w:val="20"/>
              </w:rPr>
              <w:t xml:space="preserve"> </w:t>
            </w:r>
            <w:r w:rsidRPr="00BF47F1">
              <w:rPr>
                <w:rFonts w:ascii="Arial" w:hAnsi="Arial" w:cs="Arial"/>
                <w:color w:val="000000"/>
                <w:sz w:val="20"/>
              </w:rPr>
              <w:t>земельных</w:t>
            </w:r>
            <w:r w:rsidR="005D518E" w:rsidRPr="00BF47F1">
              <w:rPr>
                <w:rFonts w:ascii="Arial" w:hAnsi="Arial" w:cs="Arial"/>
                <w:color w:val="000000"/>
                <w:sz w:val="20"/>
              </w:rPr>
              <w:t xml:space="preserve"> </w:t>
            </w:r>
            <w:r w:rsidRPr="00BF47F1">
              <w:rPr>
                <w:rFonts w:ascii="Arial" w:hAnsi="Arial" w:cs="Arial"/>
                <w:color w:val="000000"/>
                <w:sz w:val="20"/>
              </w:rPr>
              <w:t>участков,</w:t>
            </w:r>
            <w:r w:rsidR="005D518E" w:rsidRPr="00BF47F1">
              <w:rPr>
                <w:rFonts w:ascii="Arial" w:hAnsi="Arial" w:cs="Arial"/>
                <w:color w:val="000000"/>
                <w:sz w:val="20"/>
              </w:rPr>
              <w:t xml:space="preserve"> </w:t>
            </w:r>
            <w:r w:rsidRPr="00BF47F1">
              <w:rPr>
                <w:rFonts w:ascii="Arial" w:hAnsi="Arial" w:cs="Arial"/>
                <w:color w:val="000000"/>
                <w:sz w:val="20"/>
              </w:rPr>
              <w:t>находящихся</w:t>
            </w:r>
            <w:r w:rsidR="005D518E" w:rsidRPr="00BF47F1">
              <w:rPr>
                <w:rFonts w:ascii="Arial" w:hAnsi="Arial" w:cs="Arial"/>
                <w:color w:val="000000"/>
                <w:sz w:val="20"/>
              </w:rPr>
              <w:t xml:space="preserve"> </w:t>
            </w:r>
            <w:r w:rsidRPr="00BF47F1">
              <w:rPr>
                <w:rFonts w:ascii="Arial" w:hAnsi="Arial" w:cs="Arial"/>
                <w:color w:val="000000"/>
                <w:sz w:val="20"/>
              </w:rPr>
              <w:t>в</w:t>
            </w:r>
            <w:r w:rsidR="005D518E" w:rsidRPr="00BF47F1">
              <w:rPr>
                <w:rFonts w:ascii="Arial" w:hAnsi="Arial" w:cs="Arial"/>
                <w:color w:val="000000"/>
                <w:sz w:val="20"/>
              </w:rPr>
              <w:t xml:space="preserve"> </w:t>
            </w:r>
            <w:r w:rsidRPr="00BF47F1">
              <w:rPr>
                <w:rFonts w:ascii="Arial" w:hAnsi="Arial" w:cs="Arial"/>
                <w:color w:val="000000"/>
                <w:sz w:val="20"/>
              </w:rPr>
              <w:t>собственности</w:t>
            </w:r>
            <w:r w:rsidR="005D518E" w:rsidRPr="00BF47F1">
              <w:rPr>
                <w:rFonts w:ascii="Arial" w:hAnsi="Arial" w:cs="Arial"/>
                <w:color w:val="000000"/>
                <w:sz w:val="20"/>
              </w:rPr>
              <w:t xml:space="preserve"> </w:t>
            </w:r>
            <w:r w:rsidRPr="00BF47F1">
              <w:rPr>
                <w:rFonts w:ascii="Arial" w:hAnsi="Arial" w:cs="Arial"/>
                <w:color w:val="000000"/>
                <w:sz w:val="20"/>
              </w:rPr>
              <w:t>м</w:t>
            </w:r>
            <w:r w:rsidRPr="00BF47F1">
              <w:rPr>
                <w:rFonts w:ascii="Arial" w:hAnsi="Arial" w:cs="Arial"/>
                <w:color w:val="000000"/>
                <w:sz w:val="20"/>
              </w:rPr>
              <w:t>у</w:t>
            </w:r>
            <w:r w:rsidRPr="00BF47F1">
              <w:rPr>
                <w:rFonts w:ascii="Arial" w:hAnsi="Arial" w:cs="Arial"/>
                <w:color w:val="000000"/>
                <w:sz w:val="20"/>
              </w:rPr>
              <w:t>ниципальных</w:t>
            </w:r>
            <w:r w:rsidR="005D518E" w:rsidRPr="00BF47F1">
              <w:rPr>
                <w:rFonts w:ascii="Arial" w:hAnsi="Arial" w:cs="Arial"/>
                <w:color w:val="000000"/>
                <w:sz w:val="20"/>
              </w:rPr>
              <w:t xml:space="preserve"> </w:t>
            </w:r>
            <w:r w:rsidRPr="00BF47F1">
              <w:rPr>
                <w:rFonts w:ascii="Arial" w:hAnsi="Arial" w:cs="Arial"/>
                <w:color w:val="000000"/>
                <w:sz w:val="20"/>
              </w:rPr>
              <w:t>районов</w:t>
            </w:r>
            <w:r w:rsidR="005D518E" w:rsidRPr="00BF47F1">
              <w:rPr>
                <w:rFonts w:ascii="Arial" w:hAnsi="Arial" w:cs="Arial"/>
                <w:color w:val="000000"/>
                <w:sz w:val="20"/>
              </w:rPr>
              <w:t xml:space="preserve"> </w:t>
            </w:r>
            <w:r w:rsidRPr="00BF47F1">
              <w:rPr>
                <w:rFonts w:ascii="Arial" w:hAnsi="Arial" w:cs="Arial"/>
                <w:color w:val="000000"/>
                <w:sz w:val="20"/>
              </w:rPr>
              <w:t>(за</w:t>
            </w:r>
            <w:r w:rsidR="005D518E" w:rsidRPr="00BF47F1">
              <w:rPr>
                <w:rFonts w:ascii="Arial" w:hAnsi="Arial" w:cs="Arial"/>
                <w:color w:val="000000"/>
                <w:sz w:val="20"/>
              </w:rPr>
              <w:t xml:space="preserve"> </w:t>
            </w:r>
            <w:r w:rsidRPr="00BF47F1">
              <w:rPr>
                <w:rFonts w:ascii="Arial" w:hAnsi="Arial" w:cs="Arial"/>
                <w:color w:val="000000"/>
                <w:sz w:val="20"/>
              </w:rPr>
              <w:t>исключением</w:t>
            </w:r>
            <w:r w:rsidR="005D518E" w:rsidRPr="00BF47F1">
              <w:rPr>
                <w:rFonts w:ascii="Arial" w:hAnsi="Arial" w:cs="Arial"/>
                <w:color w:val="000000"/>
                <w:sz w:val="20"/>
              </w:rPr>
              <w:t xml:space="preserve"> </w:t>
            </w:r>
            <w:r w:rsidRPr="00BF47F1">
              <w:rPr>
                <w:rFonts w:ascii="Arial" w:hAnsi="Arial" w:cs="Arial"/>
                <w:color w:val="000000"/>
                <w:sz w:val="20"/>
              </w:rPr>
              <w:t>земельных</w:t>
            </w:r>
            <w:r w:rsidR="005D518E" w:rsidRPr="00BF47F1">
              <w:rPr>
                <w:rFonts w:ascii="Arial" w:hAnsi="Arial" w:cs="Arial"/>
                <w:color w:val="000000"/>
                <w:sz w:val="20"/>
              </w:rPr>
              <w:t xml:space="preserve"> </w:t>
            </w:r>
            <w:r w:rsidRPr="00BF47F1">
              <w:rPr>
                <w:rFonts w:ascii="Arial" w:hAnsi="Arial" w:cs="Arial"/>
                <w:color w:val="000000"/>
                <w:sz w:val="20"/>
              </w:rPr>
              <w:t>учас</w:t>
            </w:r>
            <w:r w:rsidRPr="00BF47F1">
              <w:rPr>
                <w:rFonts w:ascii="Arial" w:hAnsi="Arial" w:cs="Arial"/>
                <w:color w:val="000000"/>
                <w:sz w:val="20"/>
              </w:rPr>
              <w:t>т</w:t>
            </w:r>
            <w:r w:rsidRPr="00BF47F1">
              <w:rPr>
                <w:rFonts w:ascii="Arial" w:hAnsi="Arial" w:cs="Arial"/>
                <w:color w:val="000000"/>
                <w:sz w:val="20"/>
              </w:rPr>
              <w:t>ков</w:t>
            </w:r>
            <w:r w:rsidR="005D518E" w:rsidRPr="00BF47F1">
              <w:rPr>
                <w:rFonts w:ascii="Arial" w:hAnsi="Arial" w:cs="Arial"/>
                <w:color w:val="000000"/>
                <w:sz w:val="20"/>
              </w:rPr>
              <w:t xml:space="preserve"> </w:t>
            </w:r>
            <w:r w:rsidRPr="00BF47F1">
              <w:rPr>
                <w:rFonts w:ascii="Arial" w:hAnsi="Arial" w:cs="Arial"/>
                <w:color w:val="000000"/>
                <w:sz w:val="20"/>
              </w:rPr>
              <w:t>муниципальных</w:t>
            </w:r>
            <w:r w:rsidR="005D518E" w:rsidRPr="00BF47F1">
              <w:rPr>
                <w:rFonts w:ascii="Arial" w:hAnsi="Arial" w:cs="Arial"/>
                <w:color w:val="000000"/>
                <w:sz w:val="20"/>
              </w:rPr>
              <w:t xml:space="preserve"> </w:t>
            </w:r>
            <w:r w:rsidRPr="00BF47F1">
              <w:rPr>
                <w:rFonts w:ascii="Arial" w:hAnsi="Arial" w:cs="Arial"/>
                <w:color w:val="000000"/>
                <w:sz w:val="20"/>
              </w:rPr>
              <w:t>автономных</w:t>
            </w:r>
            <w:r w:rsidR="005D518E" w:rsidRPr="00BF47F1">
              <w:rPr>
                <w:rFonts w:ascii="Arial" w:hAnsi="Arial" w:cs="Arial"/>
                <w:color w:val="000000"/>
                <w:sz w:val="20"/>
              </w:rPr>
              <w:t xml:space="preserve"> </w:t>
            </w:r>
            <w:r w:rsidRPr="00BF47F1">
              <w:rPr>
                <w:rFonts w:ascii="Arial" w:hAnsi="Arial" w:cs="Arial"/>
                <w:color w:val="000000"/>
                <w:sz w:val="20"/>
              </w:rPr>
              <w:t>учре</w:t>
            </w:r>
            <w:r w:rsidRPr="00BF47F1">
              <w:rPr>
                <w:rFonts w:ascii="Arial" w:hAnsi="Arial" w:cs="Arial"/>
                <w:color w:val="000000"/>
                <w:sz w:val="20"/>
              </w:rPr>
              <w:t>ж</w:t>
            </w:r>
            <w:r w:rsidRPr="00BF47F1">
              <w:rPr>
                <w:rFonts w:ascii="Arial" w:hAnsi="Arial" w:cs="Arial"/>
                <w:color w:val="000000"/>
                <w:sz w:val="20"/>
              </w:rPr>
              <w:t>дений</w:t>
            </w:r>
            <w:proofErr w:type="gramStart"/>
            <w:r w:rsidR="005D518E" w:rsidRPr="00BF47F1">
              <w:rPr>
                <w:rFonts w:ascii="Arial" w:hAnsi="Arial" w:cs="Arial"/>
                <w:color w:val="000000"/>
                <w:sz w:val="20"/>
              </w:rPr>
              <w:t xml:space="preserve"> </w:t>
            </w:r>
            <w:r w:rsidRPr="00BF47F1">
              <w:rPr>
                <w:rFonts w:ascii="Arial" w:hAnsi="Arial" w:cs="Arial"/>
                <w:color w:val="000000"/>
                <w:sz w:val="20"/>
              </w:rPr>
              <w:t>)</w:t>
            </w:r>
            <w:proofErr w:type="gramEnd"/>
          </w:p>
        </w:tc>
        <w:tc>
          <w:tcPr>
            <w:tcW w:w="508"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903</w:t>
            </w:r>
          </w:p>
        </w:tc>
        <w:tc>
          <w:tcPr>
            <w:tcW w:w="1398" w:type="pct"/>
            <w:gridSpan w:val="2"/>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1</w:t>
            </w:r>
            <w:r w:rsidR="005D518E" w:rsidRPr="00BF47F1">
              <w:rPr>
                <w:rFonts w:ascii="Arial" w:hAnsi="Arial" w:cs="Arial"/>
                <w:color w:val="000000"/>
                <w:sz w:val="20"/>
              </w:rPr>
              <w:t xml:space="preserve"> </w:t>
            </w:r>
            <w:r w:rsidRPr="00BF47F1">
              <w:rPr>
                <w:rFonts w:ascii="Arial" w:hAnsi="Arial" w:cs="Arial"/>
                <w:color w:val="000000"/>
                <w:sz w:val="20"/>
              </w:rPr>
              <w:t>14</w:t>
            </w:r>
            <w:r w:rsidR="005D518E" w:rsidRPr="00BF47F1">
              <w:rPr>
                <w:rFonts w:ascii="Arial" w:hAnsi="Arial" w:cs="Arial"/>
                <w:color w:val="000000"/>
                <w:sz w:val="20"/>
              </w:rPr>
              <w:t xml:space="preserve"> </w:t>
            </w:r>
            <w:r w:rsidRPr="00BF47F1">
              <w:rPr>
                <w:rFonts w:ascii="Arial" w:hAnsi="Arial" w:cs="Arial"/>
                <w:color w:val="000000"/>
                <w:sz w:val="20"/>
              </w:rPr>
              <w:t>06025</w:t>
            </w:r>
            <w:r w:rsidR="005D518E" w:rsidRPr="00BF47F1">
              <w:rPr>
                <w:rFonts w:ascii="Arial" w:hAnsi="Arial" w:cs="Arial"/>
                <w:color w:val="000000"/>
                <w:sz w:val="20"/>
              </w:rPr>
              <w:t xml:space="preserve"> </w:t>
            </w:r>
            <w:r w:rsidRPr="00BF47F1">
              <w:rPr>
                <w:rFonts w:ascii="Arial" w:hAnsi="Arial" w:cs="Arial"/>
                <w:color w:val="000000"/>
                <w:sz w:val="20"/>
              </w:rPr>
              <w:t>05</w:t>
            </w:r>
            <w:r w:rsidR="005D518E" w:rsidRPr="00BF47F1">
              <w:rPr>
                <w:rFonts w:ascii="Arial" w:hAnsi="Arial" w:cs="Arial"/>
                <w:color w:val="000000"/>
                <w:sz w:val="20"/>
              </w:rPr>
              <w:t xml:space="preserve"> </w:t>
            </w:r>
            <w:r w:rsidRPr="00BF47F1">
              <w:rPr>
                <w:rFonts w:ascii="Arial" w:hAnsi="Arial" w:cs="Arial"/>
                <w:color w:val="000000"/>
                <w:sz w:val="20"/>
              </w:rPr>
              <w:t>0000</w:t>
            </w:r>
            <w:r w:rsidR="005D518E" w:rsidRPr="00BF47F1">
              <w:rPr>
                <w:rFonts w:ascii="Arial" w:hAnsi="Arial" w:cs="Arial"/>
                <w:color w:val="000000"/>
                <w:sz w:val="20"/>
              </w:rPr>
              <w:t xml:space="preserve"> </w:t>
            </w:r>
            <w:r w:rsidRPr="00BF47F1">
              <w:rPr>
                <w:rFonts w:ascii="Arial" w:hAnsi="Arial" w:cs="Arial"/>
                <w:color w:val="000000"/>
                <w:sz w:val="20"/>
              </w:rPr>
              <w:t>430</w:t>
            </w:r>
          </w:p>
        </w:tc>
        <w:tc>
          <w:tcPr>
            <w:tcW w:w="714"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1,1</w:t>
            </w:r>
          </w:p>
        </w:tc>
      </w:tr>
      <w:tr w:rsidR="00CB0CB6" w:rsidRPr="00BF47F1" w:rsidTr="00FA0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Pr>
        <w:tc>
          <w:tcPr>
            <w:tcW w:w="2380"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Денежные</w:t>
            </w:r>
            <w:r w:rsidR="005D518E" w:rsidRPr="00BF47F1">
              <w:rPr>
                <w:rFonts w:ascii="Arial" w:hAnsi="Arial" w:cs="Arial"/>
                <w:color w:val="000000"/>
                <w:sz w:val="20"/>
              </w:rPr>
              <w:t xml:space="preserve"> </w:t>
            </w:r>
            <w:r w:rsidRPr="00BF47F1">
              <w:rPr>
                <w:rFonts w:ascii="Arial" w:hAnsi="Arial" w:cs="Arial"/>
                <w:color w:val="000000"/>
                <w:sz w:val="20"/>
              </w:rPr>
              <w:t>взыскания</w:t>
            </w:r>
            <w:r w:rsidR="005D518E" w:rsidRPr="00BF47F1">
              <w:rPr>
                <w:rFonts w:ascii="Arial" w:hAnsi="Arial" w:cs="Arial"/>
                <w:color w:val="000000"/>
                <w:sz w:val="20"/>
              </w:rPr>
              <w:t xml:space="preserve"> </w:t>
            </w:r>
            <w:r w:rsidRPr="00BF47F1">
              <w:rPr>
                <w:rFonts w:ascii="Arial" w:hAnsi="Arial" w:cs="Arial"/>
                <w:color w:val="000000"/>
                <w:sz w:val="20"/>
              </w:rPr>
              <w:t>(штрафы)</w:t>
            </w:r>
            <w:r w:rsidR="005D518E" w:rsidRPr="00BF47F1">
              <w:rPr>
                <w:rFonts w:ascii="Arial" w:hAnsi="Arial" w:cs="Arial"/>
                <w:color w:val="000000"/>
                <w:sz w:val="20"/>
              </w:rPr>
              <w:t xml:space="preserve"> </w:t>
            </w:r>
            <w:r w:rsidRPr="00BF47F1">
              <w:rPr>
                <w:rFonts w:ascii="Arial" w:hAnsi="Arial" w:cs="Arial"/>
                <w:color w:val="000000"/>
                <w:sz w:val="20"/>
              </w:rPr>
              <w:t>за</w:t>
            </w:r>
            <w:r w:rsidR="005D518E" w:rsidRPr="00BF47F1">
              <w:rPr>
                <w:rFonts w:ascii="Arial" w:hAnsi="Arial" w:cs="Arial"/>
                <w:color w:val="000000"/>
                <w:sz w:val="20"/>
              </w:rPr>
              <w:t xml:space="preserve"> </w:t>
            </w:r>
            <w:r w:rsidRPr="00BF47F1">
              <w:rPr>
                <w:rFonts w:ascii="Arial" w:hAnsi="Arial" w:cs="Arial"/>
                <w:color w:val="000000"/>
                <w:sz w:val="20"/>
              </w:rPr>
              <w:t>нарушение</w:t>
            </w:r>
            <w:r w:rsidR="005D518E" w:rsidRPr="00BF47F1">
              <w:rPr>
                <w:rFonts w:ascii="Arial" w:hAnsi="Arial" w:cs="Arial"/>
                <w:color w:val="000000"/>
                <w:sz w:val="20"/>
              </w:rPr>
              <w:t xml:space="preserve"> </w:t>
            </w:r>
            <w:r w:rsidRPr="00BF47F1">
              <w:rPr>
                <w:rFonts w:ascii="Arial" w:hAnsi="Arial" w:cs="Arial"/>
                <w:color w:val="000000"/>
                <w:sz w:val="20"/>
              </w:rPr>
              <w:t>законодательства</w:t>
            </w:r>
            <w:r w:rsidR="005D518E" w:rsidRPr="00BF47F1">
              <w:rPr>
                <w:rFonts w:ascii="Arial" w:hAnsi="Arial" w:cs="Arial"/>
                <w:color w:val="000000"/>
                <w:sz w:val="20"/>
              </w:rPr>
              <w:t xml:space="preserve"> </w:t>
            </w:r>
            <w:r w:rsidRPr="00BF47F1">
              <w:rPr>
                <w:rFonts w:ascii="Arial" w:hAnsi="Arial" w:cs="Arial"/>
                <w:color w:val="000000"/>
                <w:sz w:val="20"/>
              </w:rPr>
              <w:t>Ро</w:t>
            </w:r>
            <w:r w:rsidRPr="00BF47F1">
              <w:rPr>
                <w:rFonts w:ascii="Arial" w:hAnsi="Arial" w:cs="Arial"/>
                <w:color w:val="000000"/>
                <w:sz w:val="20"/>
              </w:rPr>
              <w:t>с</w:t>
            </w:r>
            <w:r w:rsidRPr="00BF47F1">
              <w:rPr>
                <w:rFonts w:ascii="Arial" w:hAnsi="Arial" w:cs="Arial"/>
                <w:color w:val="000000"/>
                <w:sz w:val="20"/>
              </w:rPr>
              <w:t>сийской</w:t>
            </w:r>
            <w:r w:rsidR="005D518E" w:rsidRPr="00BF47F1">
              <w:rPr>
                <w:rFonts w:ascii="Arial" w:hAnsi="Arial" w:cs="Arial"/>
                <w:color w:val="000000"/>
                <w:sz w:val="20"/>
              </w:rPr>
              <w:t xml:space="preserve"> </w:t>
            </w:r>
            <w:r w:rsidRPr="00BF47F1">
              <w:rPr>
                <w:rFonts w:ascii="Arial" w:hAnsi="Arial" w:cs="Arial"/>
                <w:color w:val="000000"/>
                <w:sz w:val="20"/>
              </w:rPr>
              <w:t>Федерации</w:t>
            </w:r>
            <w:r w:rsidR="005D518E" w:rsidRPr="00BF47F1">
              <w:rPr>
                <w:rFonts w:ascii="Arial" w:hAnsi="Arial" w:cs="Arial"/>
                <w:color w:val="000000"/>
                <w:sz w:val="20"/>
              </w:rPr>
              <w:t xml:space="preserve"> </w:t>
            </w:r>
            <w:r w:rsidRPr="00BF47F1">
              <w:rPr>
                <w:rFonts w:ascii="Arial" w:hAnsi="Arial" w:cs="Arial"/>
                <w:color w:val="000000"/>
                <w:sz w:val="20"/>
              </w:rPr>
              <w:t>о</w:t>
            </w:r>
            <w:r w:rsidR="005D518E" w:rsidRPr="00BF47F1">
              <w:rPr>
                <w:rFonts w:ascii="Arial" w:hAnsi="Arial" w:cs="Arial"/>
                <w:color w:val="000000"/>
                <w:sz w:val="20"/>
              </w:rPr>
              <w:t xml:space="preserve"> </w:t>
            </w:r>
            <w:r w:rsidRPr="00BF47F1">
              <w:rPr>
                <w:rFonts w:ascii="Arial" w:hAnsi="Arial" w:cs="Arial"/>
                <w:color w:val="000000"/>
                <w:sz w:val="20"/>
              </w:rPr>
              <w:t>размещении</w:t>
            </w:r>
            <w:r w:rsidR="005D518E" w:rsidRPr="00BF47F1">
              <w:rPr>
                <w:rFonts w:ascii="Arial" w:hAnsi="Arial" w:cs="Arial"/>
                <w:color w:val="000000"/>
                <w:sz w:val="20"/>
              </w:rPr>
              <w:t xml:space="preserve"> </w:t>
            </w:r>
            <w:r w:rsidRPr="00BF47F1">
              <w:rPr>
                <w:rFonts w:ascii="Arial" w:hAnsi="Arial" w:cs="Arial"/>
                <w:color w:val="000000"/>
                <w:sz w:val="20"/>
              </w:rPr>
              <w:t>заказов</w:t>
            </w:r>
            <w:r w:rsidR="005D518E" w:rsidRPr="00BF47F1">
              <w:rPr>
                <w:rFonts w:ascii="Arial" w:hAnsi="Arial" w:cs="Arial"/>
                <w:color w:val="000000"/>
                <w:sz w:val="20"/>
              </w:rPr>
              <w:t xml:space="preserve"> </w:t>
            </w:r>
            <w:r w:rsidRPr="00BF47F1">
              <w:rPr>
                <w:rFonts w:ascii="Arial" w:hAnsi="Arial" w:cs="Arial"/>
                <w:color w:val="000000"/>
                <w:sz w:val="20"/>
              </w:rPr>
              <w:t>на</w:t>
            </w:r>
            <w:r w:rsidR="005D518E" w:rsidRPr="00BF47F1">
              <w:rPr>
                <w:rFonts w:ascii="Arial" w:hAnsi="Arial" w:cs="Arial"/>
                <w:color w:val="000000"/>
                <w:sz w:val="20"/>
              </w:rPr>
              <w:t xml:space="preserve"> </w:t>
            </w:r>
            <w:r w:rsidRPr="00BF47F1">
              <w:rPr>
                <w:rFonts w:ascii="Arial" w:hAnsi="Arial" w:cs="Arial"/>
                <w:color w:val="000000"/>
                <w:sz w:val="20"/>
              </w:rPr>
              <w:t>поставки</w:t>
            </w:r>
            <w:r w:rsidR="005D518E" w:rsidRPr="00BF47F1">
              <w:rPr>
                <w:rFonts w:ascii="Arial" w:hAnsi="Arial" w:cs="Arial"/>
                <w:color w:val="000000"/>
                <w:sz w:val="20"/>
              </w:rPr>
              <w:t xml:space="preserve"> </w:t>
            </w:r>
            <w:r w:rsidRPr="00BF47F1">
              <w:rPr>
                <w:rFonts w:ascii="Arial" w:hAnsi="Arial" w:cs="Arial"/>
                <w:color w:val="000000"/>
                <w:sz w:val="20"/>
              </w:rPr>
              <w:t>товаров,</w:t>
            </w:r>
            <w:r w:rsidR="005D518E" w:rsidRPr="00BF47F1">
              <w:rPr>
                <w:rFonts w:ascii="Arial" w:hAnsi="Arial" w:cs="Arial"/>
                <w:color w:val="000000"/>
                <w:sz w:val="20"/>
              </w:rPr>
              <w:t xml:space="preserve"> </w:t>
            </w:r>
            <w:r w:rsidRPr="00BF47F1">
              <w:rPr>
                <w:rFonts w:ascii="Arial" w:hAnsi="Arial" w:cs="Arial"/>
                <w:color w:val="000000"/>
                <w:sz w:val="20"/>
              </w:rPr>
              <w:t>в</w:t>
            </w:r>
            <w:r w:rsidRPr="00BF47F1">
              <w:rPr>
                <w:rFonts w:ascii="Arial" w:hAnsi="Arial" w:cs="Arial"/>
                <w:color w:val="000000"/>
                <w:sz w:val="20"/>
              </w:rPr>
              <w:t>ы</w:t>
            </w:r>
            <w:r w:rsidRPr="00BF47F1">
              <w:rPr>
                <w:rFonts w:ascii="Arial" w:hAnsi="Arial" w:cs="Arial"/>
                <w:color w:val="000000"/>
                <w:sz w:val="20"/>
              </w:rPr>
              <w:t>полнение</w:t>
            </w:r>
            <w:r w:rsidR="005D518E" w:rsidRPr="00BF47F1">
              <w:rPr>
                <w:rFonts w:ascii="Arial" w:hAnsi="Arial" w:cs="Arial"/>
                <w:color w:val="000000"/>
                <w:sz w:val="20"/>
              </w:rPr>
              <w:t xml:space="preserve"> </w:t>
            </w:r>
            <w:r w:rsidRPr="00BF47F1">
              <w:rPr>
                <w:rFonts w:ascii="Arial" w:hAnsi="Arial" w:cs="Arial"/>
                <w:color w:val="000000"/>
                <w:sz w:val="20"/>
              </w:rPr>
              <w:t>работ,</w:t>
            </w:r>
            <w:r w:rsidR="005D518E" w:rsidRPr="00BF47F1">
              <w:rPr>
                <w:rFonts w:ascii="Arial" w:hAnsi="Arial" w:cs="Arial"/>
                <w:color w:val="000000"/>
                <w:sz w:val="20"/>
              </w:rPr>
              <w:t xml:space="preserve"> </w:t>
            </w:r>
            <w:r w:rsidRPr="00BF47F1">
              <w:rPr>
                <w:rFonts w:ascii="Arial" w:hAnsi="Arial" w:cs="Arial"/>
                <w:color w:val="000000"/>
                <w:sz w:val="20"/>
              </w:rPr>
              <w:t>оказание</w:t>
            </w:r>
            <w:r w:rsidR="005D518E" w:rsidRPr="00BF47F1">
              <w:rPr>
                <w:rFonts w:ascii="Arial" w:hAnsi="Arial" w:cs="Arial"/>
                <w:color w:val="000000"/>
                <w:sz w:val="20"/>
              </w:rPr>
              <w:t xml:space="preserve"> </w:t>
            </w:r>
            <w:r w:rsidRPr="00BF47F1">
              <w:rPr>
                <w:rFonts w:ascii="Arial" w:hAnsi="Arial" w:cs="Arial"/>
                <w:color w:val="000000"/>
                <w:sz w:val="20"/>
              </w:rPr>
              <w:t>услуг</w:t>
            </w:r>
            <w:r w:rsidR="005D518E" w:rsidRPr="00BF47F1">
              <w:rPr>
                <w:rFonts w:ascii="Arial" w:hAnsi="Arial" w:cs="Arial"/>
                <w:color w:val="000000"/>
                <w:sz w:val="20"/>
              </w:rPr>
              <w:t xml:space="preserve"> </w:t>
            </w:r>
            <w:r w:rsidRPr="00BF47F1">
              <w:rPr>
                <w:rFonts w:ascii="Arial" w:hAnsi="Arial" w:cs="Arial"/>
                <w:color w:val="000000"/>
                <w:sz w:val="20"/>
              </w:rPr>
              <w:t>для</w:t>
            </w:r>
            <w:r w:rsidR="005D518E" w:rsidRPr="00BF47F1">
              <w:rPr>
                <w:rFonts w:ascii="Arial" w:hAnsi="Arial" w:cs="Arial"/>
                <w:color w:val="000000"/>
                <w:sz w:val="20"/>
              </w:rPr>
              <w:t xml:space="preserve"> </w:t>
            </w:r>
            <w:r w:rsidRPr="00BF47F1">
              <w:rPr>
                <w:rFonts w:ascii="Arial" w:hAnsi="Arial" w:cs="Arial"/>
                <w:color w:val="000000"/>
                <w:sz w:val="20"/>
              </w:rPr>
              <w:t>нужд</w:t>
            </w:r>
            <w:r w:rsidR="005D518E" w:rsidRPr="00BF47F1">
              <w:rPr>
                <w:rFonts w:ascii="Arial" w:hAnsi="Arial" w:cs="Arial"/>
                <w:color w:val="000000"/>
                <w:sz w:val="20"/>
              </w:rPr>
              <w:t xml:space="preserve"> </w:t>
            </w:r>
            <w:r w:rsidRPr="00BF47F1">
              <w:rPr>
                <w:rFonts w:ascii="Arial" w:hAnsi="Arial" w:cs="Arial"/>
                <w:color w:val="000000"/>
                <w:sz w:val="20"/>
              </w:rPr>
              <w:t>муниципальных</w:t>
            </w:r>
            <w:r w:rsidR="005D518E" w:rsidRPr="00BF47F1">
              <w:rPr>
                <w:rFonts w:ascii="Arial" w:hAnsi="Arial" w:cs="Arial"/>
                <w:color w:val="000000"/>
                <w:sz w:val="20"/>
              </w:rPr>
              <w:t xml:space="preserve"> </w:t>
            </w:r>
            <w:r w:rsidRPr="00BF47F1">
              <w:rPr>
                <w:rFonts w:ascii="Arial" w:hAnsi="Arial" w:cs="Arial"/>
                <w:color w:val="000000"/>
                <w:sz w:val="20"/>
              </w:rPr>
              <w:t>ра</w:t>
            </w:r>
            <w:r w:rsidRPr="00BF47F1">
              <w:rPr>
                <w:rFonts w:ascii="Arial" w:hAnsi="Arial" w:cs="Arial"/>
                <w:color w:val="000000"/>
                <w:sz w:val="20"/>
              </w:rPr>
              <w:t>й</w:t>
            </w:r>
            <w:r w:rsidRPr="00BF47F1">
              <w:rPr>
                <w:rFonts w:ascii="Arial" w:hAnsi="Arial" w:cs="Arial"/>
                <w:color w:val="000000"/>
                <w:sz w:val="20"/>
              </w:rPr>
              <w:t>онов</w:t>
            </w:r>
          </w:p>
        </w:tc>
        <w:tc>
          <w:tcPr>
            <w:tcW w:w="508"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903</w:t>
            </w:r>
          </w:p>
        </w:tc>
        <w:tc>
          <w:tcPr>
            <w:tcW w:w="1398" w:type="pct"/>
            <w:gridSpan w:val="2"/>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1</w:t>
            </w:r>
            <w:r w:rsidR="005D518E" w:rsidRPr="00BF47F1">
              <w:rPr>
                <w:rFonts w:ascii="Arial" w:hAnsi="Arial" w:cs="Arial"/>
                <w:color w:val="000000"/>
                <w:sz w:val="20"/>
              </w:rPr>
              <w:t xml:space="preserve"> </w:t>
            </w:r>
            <w:r w:rsidRPr="00BF47F1">
              <w:rPr>
                <w:rFonts w:ascii="Arial" w:hAnsi="Arial" w:cs="Arial"/>
                <w:color w:val="000000"/>
                <w:sz w:val="20"/>
              </w:rPr>
              <w:t>16</w:t>
            </w:r>
            <w:r w:rsidR="005D518E" w:rsidRPr="00BF47F1">
              <w:rPr>
                <w:rFonts w:ascii="Arial" w:hAnsi="Arial" w:cs="Arial"/>
                <w:color w:val="000000"/>
                <w:sz w:val="20"/>
              </w:rPr>
              <w:t xml:space="preserve"> </w:t>
            </w:r>
            <w:r w:rsidRPr="00BF47F1">
              <w:rPr>
                <w:rFonts w:ascii="Arial" w:hAnsi="Arial" w:cs="Arial"/>
                <w:color w:val="000000"/>
                <w:sz w:val="20"/>
              </w:rPr>
              <w:t>33050</w:t>
            </w:r>
            <w:r w:rsidR="005D518E" w:rsidRPr="00BF47F1">
              <w:rPr>
                <w:rFonts w:ascii="Arial" w:hAnsi="Arial" w:cs="Arial"/>
                <w:color w:val="000000"/>
                <w:sz w:val="20"/>
              </w:rPr>
              <w:t xml:space="preserve"> </w:t>
            </w:r>
            <w:r w:rsidRPr="00BF47F1">
              <w:rPr>
                <w:rFonts w:ascii="Arial" w:hAnsi="Arial" w:cs="Arial"/>
                <w:color w:val="000000"/>
                <w:sz w:val="20"/>
              </w:rPr>
              <w:t>05</w:t>
            </w:r>
            <w:r w:rsidR="005D518E" w:rsidRPr="00BF47F1">
              <w:rPr>
                <w:rFonts w:ascii="Arial" w:hAnsi="Arial" w:cs="Arial"/>
                <w:color w:val="000000"/>
                <w:sz w:val="20"/>
              </w:rPr>
              <w:t xml:space="preserve"> </w:t>
            </w:r>
            <w:r w:rsidRPr="00BF47F1">
              <w:rPr>
                <w:rFonts w:ascii="Arial" w:hAnsi="Arial" w:cs="Arial"/>
                <w:color w:val="000000"/>
                <w:sz w:val="20"/>
              </w:rPr>
              <w:t>0000</w:t>
            </w:r>
            <w:r w:rsidR="005D518E" w:rsidRPr="00BF47F1">
              <w:rPr>
                <w:rFonts w:ascii="Arial" w:hAnsi="Arial" w:cs="Arial"/>
                <w:color w:val="000000"/>
                <w:sz w:val="20"/>
              </w:rPr>
              <w:t xml:space="preserve"> </w:t>
            </w:r>
            <w:r w:rsidRPr="00BF47F1">
              <w:rPr>
                <w:rFonts w:ascii="Arial" w:hAnsi="Arial" w:cs="Arial"/>
                <w:color w:val="000000"/>
                <w:sz w:val="20"/>
              </w:rPr>
              <w:t>140</w:t>
            </w:r>
          </w:p>
        </w:tc>
        <w:tc>
          <w:tcPr>
            <w:tcW w:w="714"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366,1</w:t>
            </w:r>
          </w:p>
        </w:tc>
      </w:tr>
      <w:tr w:rsidR="00CB0CB6" w:rsidRPr="00BF47F1" w:rsidTr="00FA0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Pr>
        <w:tc>
          <w:tcPr>
            <w:tcW w:w="2380"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Прочие</w:t>
            </w:r>
            <w:r w:rsidR="005D518E" w:rsidRPr="00BF47F1">
              <w:rPr>
                <w:rFonts w:ascii="Arial" w:hAnsi="Arial" w:cs="Arial"/>
                <w:color w:val="000000"/>
                <w:sz w:val="20"/>
              </w:rPr>
              <w:t xml:space="preserve"> </w:t>
            </w:r>
            <w:r w:rsidRPr="00BF47F1">
              <w:rPr>
                <w:rFonts w:ascii="Arial" w:hAnsi="Arial" w:cs="Arial"/>
                <w:color w:val="000000"/>
                <w:sz w:val="20"/>
              </w:rPr>
              <w:t>поступления</w:t>
            </w:r>
            <w:r w:rsidR="005D518E" w:rsidRPr="00BF47F1">
              <w:rPr>
                <w:rFonts w:ascii="Arial" w:hAnsi="Arial" w:cs="Arial"/>
                <w:color w:val="000000"/>
                <w:sz w:val="20"/>
              </w:rPr>
              <w:t xml:space="preserve"> </w:t>
            </w:r>
            <w:r w:rsidRPr="00BF47F1">
              <w:rPr>
                <w:rFonts w:ascii="Arial" w:hAnsi="Arial" w:cs="Arial"/>
                <w:color w:val="000000"/>
                <w:sz w:val="20"/>
              </w:rPr>
              <w:t>от</w:t>
            </w:r>
            <w:r w:rsidR="005D518E" w:rsidRPr="00BF47F1">
              <w:rPr>
                <w:rFonts w:ascii="Arial" w:hAnsi="Arial" w:cs="Arial"/>
                <w:color w:val="000000"/>
                <w:sz w:val="20"/>
              </w:rPr>
              <w:t xml:space="preserve"> </w:t>
            </w:r>
            <w:r w:rsidRPr="00BF47F1">
              <w:rPr>
                <w:rFonts w:ascii="Arial" w:hAnsi="Arial" w:cs="Arial"/>
                <w:color w:val="000000"/>
                <w:sz w:val="20"/>
              </w:rPr>
              <w:t>денежных</w:t>
            </w:r>
            <w:r w:rsidR="005D518E" w:rsidRPr="00BF47F1">
              <w:rPr>
                <w:rFonts w:ascii="Arial" w:hAnsi="Arial" w:cs="Arial"/>
                <w:color w:val="000000"/>
                <w:sz w:val="20"/>
              </w:rPr>
              <w:t xml:space="preserve"> </w:t>
            </w:r>
            <w:r w:rsidRPr="00BF47F1">
              <w:rPr>
                <w:rFonts w:ascii="Arial" w:hAnsi="Arial" w:cs="Arial"/>
                <w:color w:val="000000"/>
                <w:sz w:val="20"/>
              </w:rPr>
              <w:t>взысканий</w:t>
            </w:r>
            <w:r w:rsidR="005D518E" w:rsidRPr="00BF47F1">
              <w:rPr>
                <w:rFonts w:ascii="Arial" w:hAnsi="Arial" w:cs="Arial"/>
                <w:color w:val="000000"/>
                <w:sz w:val="20"/>
              </w:rPr>
              <w:t xml:space="preserve"> </w:t>
            </w:r>
            <w:r w:rsidRPr="00BF47F1">
              <w:rPr>
                <w:rFonts w:ascii="Arial" w:hAnsi="Arial" w:cs="Arial"/>
                <w:color w:val="000000"/>
                <w:sz w:val="20"/>
              </w:rPr>
              <w:t>(штрафов)</w:t>
            </w:r>
            <w:r w:rsidR="005D518E" w:rsidRPr="00BF47F1">
              <w:rPr>
                <w:rFonts w:ascii="Arial" w:hAnsi="Arial" w:cs="Arial"/>
                <w:color w:val="000000"/>
                <w:sz w:val="20"/>
              </w:rPr>
              <w:t xml:space="preserve"> </w:t>
            </w:r>
            <w:r w:rsidRPr="00BF47F1">
              <w:rPr>
                <w:rFonts w:ascii="Arial" w:hAnsi="Arial" w:cs="Arial"/>
                <w:color w:val="000000"/>
                <w:sz w:val="20"/>
              </w:rPr>
              <w:t>и</w:t>
            </w:r>
            <w:r w:rsidR="005D518E" w:rsidRPr="00BF47F1">
              <w:rPr>
                <w:rFonts w:ascii="Arial" w:hAnsi="Arial" w:cs="Arial"/>
                <w:color w:val="000000"/>
                <w:sz w:val="20"/>
              </w:rPr>
              <w:t xml:space="preserve"> </w:t>
            </w:r>
            <w:r w:rsidRPr="00BF47F1">
              <w:rPr>
                <w:rFonts w:ascii="Arial" w:hAnsi="Arial" w:cs="Arial"/>
                <w:color w:val="000000"/>
                <w:sz w:val="20"/>
              </w:rPr>
              <w:t>иных</w:t>
            </w:r>
            <w:r w:rsidR="005D518E" w:rsidRPr="00BF47F1">
              <w:rPr>
                <w:rFonts w:ascii="Arial" w:hAnsi="Arial" w:cs="Arial"/>
                <w:color w:val="000000"/>
                <w:sz w:val="20"/>
              </w:rPr>
              <w:t xml:space="preserve"> </w:t>
            </w:r>
            <w:r w:rsidRPr="00BF47F1">
              <w:rPr>
                <w:rFonts w:ascii="Arial" w:hAnsi="Arial" w:cs="Arial"/>
                <w:color w:val="000000"/>
                <w:sz w:val="20"/>
              </w:rPr>
              <w:t>сумм</w:t>
            </w:r>
            <w:r w:rsidR="005D518E" w:rsidRPr="00BF47F1">
              <w:rPr>
                <w:rFonts w:ascii="Arial" w:hAnsi="Arial" w:cs="Arial"/>
                <w:color w:val="000000"/>
                <w:sz w:val="20"/>
              </w:rPr>
              <w:t xml:space="preserve"> </w:t>
            </w:r>
            <w:r w:rsidRPr="00BF47F1">
              <w:rPr>
                <w:rFonts w:ascii="Arial" w:hAnsi="Arial" w:cs="Arial"/>
                <w:color w:val="000000"/>
                <w:sz w:val="20"/>
              </w:rPr>
              <w:t>в</w:t>
            </w:r>
            <w:r w:rsidR="005D518E" w:rsidRPr="00BF47F1">
              <w:rPr>
                <w:rFonts w:ascii="Arial" w:hAnsi="Arial" w:cs="Arial"/>
                <w:color w:val="000000"/>
                <w:sz w:val="20"/>
              </w:rPr>
              <w:t xml:space="preserve"> </w:t>
            </w:r>
            <w:r w:rsidRPr="00BF47F1">
              <w:rPr>
                <w:rFonts w:ascii="Arial" w:hAnsi="Arial" w:cs="Arial"/>
                <w:color w:val="000000"/>
                <w:sz w:val="20"/>
              </w:rPr>
              <w:t>во</w:t>
            </w:r>
            <w:r w:rsidRPr="00BF47F1">
              <w:rPr>
                <w:rFonts w:ascii="Arial" w:hAnsi="Arial" w:cs="Arial"/>
                <w:color w:val="000000"/>
                <w:sz w:val="20"/>
              </w:rPr>
              <w:t>з</w:t>
            </w:r>
            <w:r w:rsidRPr="00BF47F1">
              <w:rPr>
                <w:rFonts w:ascii="Arial" w:hAnsi="Arial" w:cs="Arial"/>
                <w:color w:val="000000"/>
                <w:sz w:val="20"/>
              </w:rPr>
              <w:t>мещение</w:t>
            </w:r>
            <w:r w:rsidR="005D518E" w:rsidRPr="00BF47F1">
              <w:rPr>
                <w:rFonts w:ascii="Arial" w:hAnsi="Arial" w:cs="Arial"/>
                <w:color w:val="000000"/>
                <w:sz w:val="20"/>
              </w:rPr>
              <w:t xml:space="preserve"> </w:t>
            </w:r>
            <w:r w:rsidRPr="00BF47F1">
              <w:rPr>
                <w:rFonts w:ascii="Arial" w:hAnsi="Arial" w:cs="Arial"/>
                <w:color w:val="000000"/>
                <w:sz w:val="20"/>
              </w:rPr>
              <w:t>ущерба,</w:t>
            </w:r>
            <w:r w:rsidR="005D518E" w:rsidRPr="00BF47F1">
              <w:rPr>
                <w:rFonts w:ascii="Arial" w:hAnsi="Arial" w:cs="Arial"/>
                <w:color w:val="000000"/>
                <w:sz w:val="20"/>
              </w:rPr>
              <w:t xml:space="preserve"> </w:t>
            </w:r>
            <w:r w:rsidRPr="00BF47F1">
              <w:rPr>
                <w:rFonts w:ascii="Arial" w:hAnsi="Arial" w:cs="Arial"/>
                <w:color w:val="000000"/>
                <w:sz w:val="20"/>
              </w:rPr>
              <w:t>зачисляемые</w:t>
            </w:r>
            <w:r w:rsidR="005D518E" w:rsidRPr="00BF47F1">
              <w:rPr>
                <w:rFonts w:ascii="Arial" w:hAnsi="Arial" w:cs="Arial"/>
                <w:color w:val="000000"/>
                <w:sz w:val="20"/>
              </w:rPr>
              <w:t xml:space="preserve"> </w:t>
            </w:r>
            <w:r w:rsidRPr="00BF47F1">
              <w:rPr>
                <w:rFonts w:ascii="Arial" w:hAnsi="Arial" w:cs="Arial"/>
                <w:color w:val="000000"/>
                <w:sz w:val="20"/>
              </w:rPr>
              <w:t>в</w:t>
            </w:r>
            <w:r w:rsidR="005D518E" w:rsidRPr="00BF47F1">
              <w:rPr>
                <w:rFonts w:ascii="Arial" w:hAnsi="Arial" w:cs="Arial"/>
                <w:color w:val="000000"/>
                <w:sz w:val="20"/>
              </w:rPr>
              <w:t xml:space="preserve"> </w:t>
            </w:r>
            <w:r w:rsidRPr="00BF47F1">
              <w:rPr>
                <w:rFonts w:ascii="Arial" w:hAnsi="Arial" w:cs="Arial"/>
                <w:color w:val="000000"/>
                <w:sz w:val="20"/>
              </w:rPr>
              <w:t>бюджеты</w:t>
            </w:r>
            <w:r w:rsidR="005D518E" w:rsidRPr="00BF47F1">
              <w:rPr>
                <w:rFonts w:ascii="Arial" w:hAnsi="Arial" w:cs="Arial"/>
                <w:color w:val="000000"/>
                <w:sz w:val="20"/>
              </w:rPr>
              <w:t xml:space="preserve"> </w:t>
            </w:r>
            <w:r w:rsidRPr="00BF47F1">
              <w:rPr>
                <w:rFonts w:ascii="Arial" w:hAnsi="Arial" w:cs="Arial"/>
                <w:color w:val="000000"/>
                <w:sz w:val="20"/>
              </w:rPr>
              <w:t>муниципальных</w:t>
            </w:r>
            <w:r w:rsidR="005D518E" w:rsidRPr="00BF47F1">
              <w:rPr>
                <w:rFonts w:ascii="Arial" w:hAnsi="Arial" w:cs="Arial"/>
                <w:color w:val="000000"/>
                <w:sz w:val="20"/>
              </w:rPr>
              <w:t xml:space="preserve"> </w:t>
            </w:r>
            <w:r w:rsidRPr="00BF47F1">
              <w:rPr>
                <w:rFonts w:ascii="Arial" w:hAnsi="Arial" w:cs="Arial"/>
                <w:color w:val="000000"/>
                <w:sz w:val="20"/>
              </w:rPr>
              <w:t>ра</w:t>
            </w:r>
            <w:r w:rsidRPr="00BF47F1">
              <w:rPr>
                <w:rFonts w:ascii="Arial" w:hAnsi="Arial" w:cs="Arial"/>
                <w:color w:val="000000"/>
                <w:sz w:val="20"/>
              </w:rPr>
              <w:t>й</w:t>
            </w:r>
            <w:r w:rsidRPr="00BF47F1">
              <w:rPr>
                <w:rFonts w:ascii="Arial" w:hAnsi="Arial" w:cs="Arial"/>
                <w:color w:val="000000"/>
                <w:sz w:val="20"/>
              </w:rPr>
              <w:t>онов</w:t>
            </w:r>
          </w:p>
        </w:tc>
        <w:tc>
          <w:tcPr>
            <w:tcW w:w="508"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903</w:t>
            </w:r>
          </w:p>
        </w:tc>
        <w:tc>
          <w:tcPr>
            <w:tcW w:w="1398" w:type="pct"/>
            <w:gridSpan w:val="2"/>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1</w:t>
            </w:r>
            <w:r w:rsidR="005D518E" w:rsidRPr="00BF47F1">
              <w:rPr>
                <w:rFonts w:ascii="Arial" w:hAnsi="Arial" w:cs="Arial"/>
                <w:color w:val="000000"/>
                <w:sz w:val="20"/>
              </w:rPr>
              <w:t xml:space="preserve"> </w:t>
            </w:r>
            <w:r w:rsidRPr="00BF47F1">
              <w:rPr>
                <w:rFonts w:ascii="Arial" w:hAnsi="Arial" w:cs="Arial"/>
                <w:color w:val="000000"/>
                <w:sz w:val="20"/>
              </w:rPr>
              <w:t>16</w:t>
            </w:r>
            <w:r w:rsidR="005D518E" w:rsidRPr="00BF47F1">
              <w:rPr>
                <w:rFonts w:ascii="Arial" w:hAnsi="Arial" w:cs="Arial"/>
                <w:color w:val="000000"/>
                <w:sz w:val="20"/>
              </w:rPr>
              <w:t xml:space="preserve"> </w:t>
            </w:r>
            <w:r w:rsidRPr="00BF47F1">
              <w:rPr>
                <w:rFonts w:ascii="Arial" w:hAnsi="Arial" w:cs="Arial"/>
                <w:color w:val="000000"/>
                <w:sz w:val="20"/>
              </w:rPr>
              <w:t>90050</w:t>
            </w:r>
            <w:r w:rsidR="005D518E" w:rsidRPr="00BF47F1">
              <w:rPr>
                <w:rFonts w:ascii="Arial" w:hAnsi="Arial" w:cs="Arial"/>
                <w:color w:val="000000"/>
                <w:sz w:val="20"/>
              </w:rPr>
              <w:t xml:space="preserve"> </w:t>
            </w:r>
            <w:r w:rsidRPr="00BF47F1">
              <w:rPr>
                <w:rFonts w:ascii="Arial" w:hAnsi="Arial" w:cs="Arial"/>
                <w:color w:val="000000"/>
                <w:sz w:val="20"/>
              </w:rPr>
              <w:t>05</w:t>
            </w:r>
            <w:r w:rsidR="005D518E" w:rsidRPr="00BF47F1">
              <w:rPr>
                <w:rFonts w:ascii="Arial" w:hAnsi="Arial" w:cs="Arial"/>
                <w:color w:val="000000"/>
                <w:sz w:val="20"/>
              </w:rPr>
              <w:t xml:space="preserve"> </w:t>
            </w:r>
            <w:r w:rsidRPr="00BF47F1">
              <w:rPr>
                <w:rFonts w:ascii="Arial" w:hAnsi="Arial" w:cs="Arial"/>
                <w:color w:val="000000"/>
                <w:sz w:val="20"/>
              </w:rPr>
              <w:t>0000</w:t>
            </w:r>
            <w:r w:rsidR="005D518E" w:rsidRPr="00BF47F1">
              <w:rPr>
                <w:rFonts w:ascii="Arial" w:hAnsi="Arial" w:cs="Arial"/>
                <w:color w:val="000000"/>
                <w:sz w:val="20"/>
              </w:rPr>
              <w:t xml:space="preserve"> </w:t>
            </w:r>
            <w:r w:rsidRPr="00BF47F1">
              <w:rPr>
                <w:rFonts w:ascii="Arial" w:hAnsi="Arial" w:cs="Arial"/>
                <w:color w:val="000000"/>
                <w:sz w:val="20"/>
              </w:rPr>
              <w:t>140</w:t>
            </w:r>
          </w:p>
        </w:tc>
        <w:tc>
          <w:tcPr>
            <w:tcW w:w="714"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382,0</w:t>
            </w:r>
          </w:p>
        </w:tc>
      </w:tr>
      <w:tr w:rsidR="00CB0CB6" w:rsidRPr="00BF47F1" w:rsidTr="00FA0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Pr>
        <w:tc>
          <w:tcPr>
            <w:tcW w:w="2380"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Субсидии</w:t>
            </w:r>
            <w:r w:rsidR="005D518E" w:rsidRPr="00BF47F1">
              <w:rPr>
                <w:rFonts w:ascii="Arial" w:hAnsi="Arial" w:cs="Arial"/>
                <w:color w:val="000000"/>
                <w:sz w:val="20"/>
              </w:rPr>
              <w:t xml:space="preserve"> </w:t>
            </w:r>
            <w:r w:rsidRPr="00BF47F1">
              <w:rPr>
                <w:rFonts w:ascii="Arial" w:hAnsi="Arial" w:cs="Arial"/>
                <w:color w:val="000000"/>
                <w:sz w:val="20"/>
              </w:rPr>
              <w:t>бюджетам</w:t>
            </w:r>
            <w:r w:rsidR="005D518E" w:rsidRPr="00BF47F1">
              <w:rPr>
                <w:rFonts w:ascii="Arial" w:hAnsi="Arial" w:cs="Arial"/>
                <w:color w:val="000000"/>
                <w:sz w:val="20"/>
              </w:rPr>
              <w:t xml:space="preserve"> </w:t>
            </w:r>
            <w:r w:rsidRPr="00BF47F1">
              <w:rPr>
                <w:rFonts w:ascii="Arial" w:hAnsi="Arial" w:cs="Arial"/>
                <w:color w:val="000000"/>
                <w:sz w:val="20"/>
              </w:rPr>
              <w:t>муниципальных</w:t>
            </w:r>
            <w:r w:rsidR="005D518E" w:rsidRPr="00BF47F1">
              <w:rPr>
                <w:rFonts w:ascii="Arial" w:hAnsi="Arial" w:cs="Arial"/>
                <w:color w:val="000000"/>
                <w:sz w:val="20"/>
              </w:rPr>
              <w:t xml:space="preserve"> </w:t>
            </w:r>
            <w:r w:rsidRPr="00BF47F1">
              <w:rPr>
                <w:rFonts w:ascii="Arial" w:hAnsi="Arial" w:cs="Arial"/>
                <w:color w:val="000000"/>
                <w:sz w:val="20"/>
              </w:rPr>
              <w:t>районов</w:t>
            </w:r>
            <w:r w:rsidR="005D518E" w:rsidRPr="00BF47F1">
              <w:rPr>
                <w:rFonts w:ascii="Arial" w:hAnsi="Arial" w:cs="Arial"/>
                <w:color w:val="000000"/>
                <w:sz w:val="20"/>
              </w:rPr>
              <w:t xml:space="preserve"> </w:t>
            </w:r>
            <w:r w:rsidRPr="00BF47F1">
              <w:rPr>
                <w:rFonts w:ascii="Arial" w:hAnsi="Arial" w:cs="Arial"/>
                <w:color w:val="000000"/>
                <w:sz w:val="20"/>
              </w:rPr>
              <w:t>на</w:t>
            </w:r>
            <w:r w:rsidR="005D518E" w:rsidRPr="00BF47F1">
              <w:rPr>
                <w:rFonts w:ascii="Arial" w:hAnsi="Arial" w:cs="Arial"/>
                <w:color w:val="000000"/>
                <w:sz w:val="20"/>
              </w:rPr>
              <w:t xml:space="preserve"> </w:t>
            </w:r>
            <w:r w:rsidRPr="00BF47F1">
              <w:rPr>
                <w:rFonts w:ascii="Arial" w:hAnsi="Arial" w:cs="Arial"/>
                <w:color w:val="000000"/>
                <w:sz w:val="20"/>
              </w:rPr>
              <w:t>осуществление</w:t>
            </w:r>
            <w:r w:rsidR="005D518E" w:rsidRPr="00BF47F1">
              <w:rPr>
                <w:rFonts w:ascii="Arial" w:hAnsi="Arial" w:cs="Arial"/>
                <w:color w:val="000000"/>
                <w:sz w:val="20"/>
              </w:rPr>
              <w:t xml:space="preserve"> </w:t>
            </w:r>
            <w:r w:rsidRPr="00BF47F1">
              <w:rPr>
                <w:rFonts w:ascii="Arial" w:hAnsi="Arial" w:cs="Arial"/>
                <w:color w:val="000000"/>
                <w:sz w:val="20"/>
              </w:rPr>
              <w:t>д</w:t>
            </w:r>
            <w:r w:rsidRPr="00BF47F1">
              <w:rPr>
                <w:rFonts w:ascii="Arial" w:hAnsi="Arial" w:cs="Arial"/>
                <w:color w:val="000000"/>
                <w:sz w:val="20"/>
              </w:rPr>
              <w:t>о</w:t>
            </w:r>
            <w:r w:rsidRPr="00BF47F1">
              <w:rPr>
                <w:rFonts w:ascii="Arial" w:hAnsi="Arial" w:cs="Arial"/>
                <w:color w:val="000000"/>
                <w:sz w:val="20"/>
              </w:rPr>
              <w:t>рожной</w:t>
            </w:r>
            <w:r w:rsidR="005D518E" w:rsidRPr="00BF47F1">
              <w:rPr>
                <w:rFonts w:ascii="Arial" w:hAnsi="Arial" w:cs="Arial"/>
                <w:color w:val="000000"/>
                <w:sz w:val="20"/>
              </w:rPr>
              <w:t xml:space="preserve"> </w:t>
            </w:r>
            <w:r w:rsidRPr="00BF47F1">
              <w:rPr>
                <w:rFonts w:ascii="Arial" w:hAnsi="Arial" w:cs="Arial"/>
                <w:color w:val="000000"/>
                <w:sz w:val="20"/>
              </w:rPr>
              <w:t>деятельности</w:t>
            </w:r>
            <w:r w:rsidR="005D518E" w:rsidRPr="00BF47F1">
              <w:rPr>
                <w:rFonts w:ascii="Arial" w:hAnsi="Arial" w:cs="Arial"/>
                <w:color w:val="000000"/>
                <w:sz w:val="20"/>
              </w:rPr>
              <w:t xml:space="preserve"> </w:t>
            </w:r>
            <w:r w:rsidRPr="00BF47F1">
              <w:rPr>
                <w:rFonts w:ascii="Arial" w:hAnsi="Arial" w:cs="Arial"/>
                <w:color w:val="000000"/>
                <w:sz w:val="20"/>
              </w:rPr>
              <w:t>в</w:t>
            </w:r>
            <w:r w:rsidR="005D518E" w:rsidRPr="00BF47F1">
              <w:rPr>
                <w:rFonts w:ascii="Arial" w:hAnsi="Arial" w:cs="Arial"/>
                <w:color w:val="000000"/>
                <w:sz w:val="20"/>
              </w:rPr>
              <w:t xml:space="preserve"> </w:t>
            </w:r>
            <w:r w:rsidRPr="00BF47F1">
              <w:rPr>
                <w:rFonts w:ascii="Arial" w:hAnsi="Arial" w:cs="Arial"/>
                <w:color w:val="000000"/>
                <w:sz w:val="20"/>
              </w:rPr>
              <w:t>отношении</w:t>
            </w:r>
            <w:r w:rsidR="005D518E" w:rsidRPr="00BF47F1">
              <w:rPr>
                <w:rFonts w:ascii="Arial" w:hAnsi="Arial" w:cs="Arial"/>
                <w:color w:val="000000"/>
                <w:sz w:val="20"/>
              </w:rPr>
              <w:t xml:space="preserve"> </w:t>
            </w:r>
            <w:r w:rsidRPr="00BF47F1">
              <w:rPr>
                <w:rFonts w:ascii="Arial" w:hAnsi="Arial" w:cs="Arial"/>
                <w:color w:val="000000"/>
                <w:sz w:val="20"/>
              </w:rPr>
              <w:t>автомобильных</w:t>
            </w:r>
            <w:r w:rsidR="005D518E" w:rsidRPr="00BF47F1">
              <w:rPr>
                <w:rFonts w:ascii="Arial" w:hAnsi="Arial" w:cs="Arial"/>
                <w:color w:val="000000"/>
                <w:sz w:val="20"/>
              </w:rPr>
              <w:t xml:space="preserve"> </w:t>
            </w:r>
            <w:r w:rsidRPr="00BF47F1">
              <w:rPr>
                <w:rFonts w:ascii="Arial" w:hAnsi="Arial" w:cs="Arial"/>
                <w:color w:val="000000"/>
                <w:sz w:val="20"/>
              </w:rPr>
              <w:t>дорог</w:t>
            </w:r>
            <w:r w:rsidR="005D518E" w:rsidRPr="00BF47F1">
              <w:rPr>
                <w:rFonts w:ascii="Arial" w:hAnsi="Arial" w:cs="Arial"/>
                <w:color w:val="000000"/>
                <w:sz w:val="20"/>
              </w:rPr>
              <w:t xml:space="preserve"> </w:t>
            </w:r>
            <w:r w:rsidRPr="00BF47F1">
              <w:rPr>
                <w:rFonts w:ascii="Arial" w:hAnsi="Arial" w:cs="Arial"/>
                <w:color w:val="000000"/>
                <w:sz w:val="20"/>
              </w:rPr>
              <w:t>общего</w:t>
            </w:r>
            <w:r w:rsidR="005D518E" w:rsidRPr="00BF47F1">
              <w:rPr>
                <w:rFonts w:ascii="Arial" w:hAnsi="Arial" w:cs="Arial"/>
                <w:color w:val="000000"/>
                <w:sz w:val="20"/>
              </w:rPr>
              <w:t xml:space="preserve"> </w:t>
            </w:r>
            <w:r w:rsidRPr="00BF47F1">
              <w:rPr>
                <w:rFonts w:ascii="Arial" w:hAnsi="Arial" w:cs="Arial"/>
                <w:color w:val="000000"/>
                <w:sz w:val="20"/>
              </w:rPr>
              <w:t>пользования,</w:t>
            </w:r>
            <w:r w:rsidR="005D518E" w:rsidRPr="00BF47F1">
              <w:rPr>
                <w:rFonts w:ascii="Arial" w:hAnsi="Arial" w:cs="Arial"/>
                <w:color w:val="000000"/>
                <w:sz w:val="20"/>
              </w:rPr>
              <w:t xml:space="preserve"> </w:t>
            </w:r>
            <w:r w:rsidRPr="00BF47F1">
              <w:rPr>
                <w:rFonts w:ascii="Arial" w:hAnsi="Arial" w:cs="Arial"/>
                <w:color w:val="000000"/>
                <w:sz w:val="20"/>
              </w:rPr>
              <w:t>а</w:t>
            </w:r>
            <w:r w:rsidR="005D518E" w:rsidRPr="00BF47F1">
              <w:rPr>
                <w:rFonts w:ascii="Arial" w:hAnsi="Arial" w:cs="Arial"/>
                <w:color w:val="000000"/>
                <w:sz w:val="20"/>
              </w:rPr>
              <w:t xml:space="preserve"> </w:t>
            </w:r>
            <w:r w:rsidRPr="00BF47F1">
              <w:rPr>
                <w:rFonts w:ascii="Arial" w:hAnsi="Arial" w:cs="Arial"/>
                <w:color w:val="000000"/>
                <w:sz w:val="20"/>
              </w:rPr>
              <w:t>также</w:t>
            </w:r>
            <w:r w:rsidR="005D518E" w:rsidRPr="00BF47F1">
              <w:rPr>
                <w:rFonts w:ascii="Arial" w:hAnsi="Arial" w:cs="Arial"/>
                <w:color w:val="000000"/>
                <w:sz w:val="20"/>
              </w:rPr>
              <w:t xml:space="preserve"> </w:t>
            </w:r>
            <w:r w:rsidRPr="00BF47F1">
              <w:rPr>
                <w:rFonts w:ascii="Arial" w:hAnsi="Arial" w:cs="Arial"/>
                <w:color w:val="000000"/>
                <w:sz w:val="20"/>
              </w:rPr>
              <w:t>капитального</w:t>
            </w:r>
            <w:r w:rsidR="005D518E" w:rsidRPr="00BF47F1">
              <w:rPr>
                <w:rFonts w:ascii="Arial" w:hAnsi="Arial" w:cs="Arial"/>
                <w:color w:val="000000"/>
                <w:sz w:val="20"/>
              </w:rPr>
              <w:t xml:space="preserve"> </w:t>
            </w:r>
            <w:r w:rsidRPr="00BF47F1">
              <w:rPr>
                <w:rFonts w:ascii="Arial" w:hAnsi="Arial" w:cs="Arial"/>
                <w:color w:val="000000"/>
                <w:sz w:val="20"/>
              </w:rPr>
              <w:t>ремонта</w:t>
            </w:r>
            <w:r w:rsidR="005D518E" w:rsidRPr="00BF47F1">
              <w:rPr>
                <w:rFonts w:ascii="Arial" w:hAnsi="Arial" w:cs="Arial"/>
                <w:color w:val="000000"/>
                <w:sz w:val="20"/>
              </w:rPr>
              <w:t xml:space="preserve"> </w:t>
            </w:r>
            <w:r w:rsidRPr="00BF47F1">
              <w:rPr>
                <w:rFonts w:ascii="Arial" w:hAnsi="Arial" w:cs="Arial"/>
                <w:color w:val="000000"/>
                <w:sz w:val="20"/>
              </w:rPr>
              <w:t>и</w:t>
            </w:r>
            <w:r w:rsidR="005D518E" w:rsidRPr="00BF47F1">
              <w:rPr>
                <w:rFonts w:ascii="Arial" w:hAnsi="Arial" w:cs="Arial"/>
                <w:color w:val="000000"/>
                <w:sz w:val="20"/>
              </w:rPr>
              <w:t xml:space="preserve"> </w:t>
            </w:r>
            <w:r w:rsidRPr="00BF47F1">
              <w:rPr>
                <w:rFonts w:ascii="Arial" w:hAnsi="Arial" w:cs="Arial"/>
                <w:color w:val="000000"/>
                <w:sz w:val="20"/>
              </w:rPr>
              <w:t>ремонта</w:t>
            </w:r>
            <w:r w:rsidR="005D518E" w:rsidRPr="00BF47F1">
              <w:rPr>
                <w:rFonts w:ascii="Arial" w:hAnsi="Arial" w:cs="Arial"/>
                <w:color w:val="000000"/>
                <w:sz w:val="20"/>
              </w:rPr>
              <w:t xml:space="preserve"> </w:t>
            </w:r>
            <w:r w:rsidRPr="00BF47F1">
              <w:rPr>
                <w:rFonts w:ascii="Arial" w:hAnsi="Arial" w:cs="Arial"/>
                <w:color w:val="000000"/>
                <w:sz w:val="20"/>
              </w:rPr>
              <w:t>дворовых</w:t>
            </w:r>
            <w:r w:rsidR="005D518E" w:rsidRPr="00BF47F1">
              <w:rPr>
                <w:rFonts w:ascii="Arial" w:hAnsi="Arial" w:cs="Arial"/>
                <w:color w:val="000000"/>
                <w:sz w:val="20"/>
              </w:rPr>
              <w:t xml:space="preserve"> </w:t>
            </w:r>
            <w:r w:rsidRPr="00BF47F1">
              <w:rPr>
                <w:rFonts w:ascii="Arial" w:hAnsi="Arial" w:cs="Arial"/>
                <w:color w:val="000000"/>
                <w:sz w:val="20"/>
              </w:rPr>
              <w:t>территорий</w:t>
            </w:r>
            <w:r w:rsidR="005D518E" w:rsidRPr="00BF47F1">
              <w:rPr>
                <w:rFonts w:ascii="Arial" w:hAnsi="Arial" w:cs="Arial"/>
                <w:color w:val="000000"/>
                <w:sz w:val="20"/>
              </w:rPr>
              <w:t xml:space="preserve"> </w:t>
            </w:r>
            <w:r w:rsidRPr="00BF47F1">
              <w:rPr>
                <w:rFonts w:ascii="Arial" w:hAnsi="Arial" w:cs="Arial"/>
                <w:color w:val="000000"/>
                <w:sz w:val="20"/>
              </w:rPr>
              <w:t>многокварти</w:t>
            </w:r>
            <w:r w:rsidRPr="00BF47F1">
              <w:rPr>
                <w:rFonts w:ascii="Arial" w:hAnsi="Arial" w:cs="Arial"/>
                <w:color w:val="000000"/>
                <w:sz w:val="20"/>
              </w:rPr>
              <w:t>р</w:t>
            </w:r>
            <w:r w:rsidRPr="00BF47F1">
              <w:rPr>
                <w:rFonts w:ascii="Arial" w:hAnsi="Arial" w:cs="Arial"/>
                <w:color w:val="000000"/>
                <w:sz w:val="20"/>
              </w:rPr>
              <w:t>ных</w:t>
            </w:r>
            <w:r w:rsidR="005D518E" w:rsidRPr="00BF47F1">
              <w:rPr>
                <w:rFonts w:ascii="Arial" w:hAnsi="Arial" w:cs="Arial"/>
                <w:color w:val="000000"/>
                <w:sz w:val="20"/>
              </w:rPr>
              <w:t xml:space="preserve"> </w:t>
            </w:r>
            <w:r w:rsidRPr="00BF47F1">
              <w:rPr>
                <w:rFonts w:ascii="Arial" w:hAnsi="Arial" w:cs="Arial"/>
                <w:color w:val="000000"/>
                <w:sz w:val="20"/>
              </w:rPr>
              <w:t>домов,</w:t>
            </w:r>
            <w:r w:rsidR="005D518E" w:rsidRPr="00BF47F1">
              <w:rPr>
                <w:rFonts w:ascii="Arial" w:hAnsi="Arial" w:cs="Arial"/>
                <w:color w:val="000000"/>
                <w:sz w:val="20"/>
              </w:rPr>
              <w:t xml:space="preserve"> </w:t>
            </w:r>
            <w:r w:rsidRPr="00BF47F1">
              <w:rPr>
                <w:rFonts w:ascii="Arial" w:hAnsi="Arial" w:cs="Arial"/>
                <w:color w:val="000000"/>
                <w:sz w:val="20"/>
              </w:rPr>
              <w:t>проездов</w:t>
            </w:r>
            <w:r w:rsidR="005D518E" w:rsidRPr="00BF47F1">
              <w:rPr>
                <w:rFonts w:ascii="Arial" w:hAnsi="Arial" w:cs="Arial"/>
                <w:color w:val="000000"/>
                <w:sz w:val="20"/>
              </w:rPr>
              <w:t xml:space="preserve"> </w:t>
            </w:r>
            <w:r w:rsidRPr="00BF47F1">
              <w:rPr>
                <w:rFonts w:ascii="Arial" w:hAnsi="Arial" w:cs="Arial"/>
                <w:color w:val="000000"/>
                <w:sz w:val="20"/>
              </w:rPr>
              <w:t>к</w:t>
            </w:r>
            <w:r w:rsidR="005D518E" w:rsidRPr="00BF47F1">
              <w:rPr>
                <w:rFonts w:ascii="Arial" w:hAnsi="Arial" w:cs="Arial"/>
                <w:color w:val="000000"/>
                <w:sz w:val="20"/>
              </w:rPr>
              <w:t xml:space="preserve"> </w:t>
            </w:r>
            <w:r w:rsidRPr="00BF47F1">
              <w:rPr>
                <w:rFonts w:ascii="Arial" w:hAnsi="Arial" w:cs="Arial"/>
                <w:color w:val="000000"/>
                <w:sz w:val="20"/>
              </w:rPr>
              <w:t>дворовым</w:t>
            </w:r>
            <w:r w:rsidR="005D518E" w:rsidRPr="00BF47F1">
              <w:rPr>
                <w:rFonts w:ascii="Arial" w:hAnsi="Arial" w:cs="Arial"/>
                <w:color w:val="000000"/>
                <w:sz w:val="20"/>
              </w:rPr>
              <w:t xml:space="preserve"> </w:t>
            </w:r>
            <w:r w:rsidRPr="00BF47F1">
              <w:rPr>
                <w:rFonts w:ascii="Arial" w:hAnsi="Arial" w:cs="Arial"/>
                <w:color w:val="000000"/>
                <w:sz w:val="20"/>
              </w:rPr>
              <w:t>территориям</w:t>
            </w:r>
            <w:r w:rsidR="005D518E" w:rsidRPr="00BF47F1">
              <w:rPr>
                <w:rFonts w:ascii="Arial" w:hAnsi="Arial" w:cs="Arial"/>
                <w:color w:val="000000"/>
                <w:sz w:val="20"/>
              </w:rPr>
              <w:t xml:space="preserve"> </w:t>
            </w:r>
            <w:r w:rsidRPr="00BF47F1">
              <w:rPr>
                <w:rFonts w:ascii="Arial" w:hAnsi="Arial" w:cs="Arial"/>
                <w:color w:val="000000"/>
                <w:sz w:val="20"/>
              </w:rPr>
              <w:t>многоквартирных</w:t>
            </w:r>
            <w:r w:rsidR="005D518E" w:rsidRPr="00BF47F1">
              <w:rPr>
                <w:rFonts w:ascii="Arial" w:hAnsi="Arial" w:cs="Arial"/>
                <w:color w:val="000000"/>
                <w:sz w:val="20"/>
              </w:rPr>
              <w:t xml:space="preserve"> </w:t>
            </w:r>
            <w:r w:rsidRPr="00BF47F1">
              <w:rPr>
                <w:rFonts w:ascii="Arial" w:hAnsi="Arial" w:cs="Arial"/>
                <w:color w:val="000000"/>
                <w:sz w:val="20"/>
              </w:rPr>
              <w:t>домов</w:t>
            </w:r>
            <w:r w:rsidR="005D518E" w:rsidRPr="00BF47F1">
              <w:rPr>
                <w:rFonts w:ascii="Arial" w:hAnsi="Arial" w:cs="Arial"/>
                <w:color w:val="000000"/>
                <w:sz w:val="20"/>
              </w:rPr>
              <w:t xml:space="preserve"> </w:t>
            </w:r>
            <w:r w:rsidRPr="00BF47F1">
              <w:rPr>
                <w:rFonts w:ascii="Arial" w:hAnsi="Arial" w:cs="Arial"/>
                <w:color w:val="000000"/>
                <w:sz w:val="20"/>
              </w:rPr>
              <w:t>н</w:t>
            </w:r>
            <w:r w:rsidRPr="00BF47F1">
              <w:rPr>
                <w:rFonts w:ascii="Arial" w:hAnsi="Arial" w:cs="Arial"/>
                <w:color w:val="000000"/>
                <w:sz w:val="20"/>
              </w:rPr>
              <w:t>а</w:t>
            </w:r>
            <w:r w:rsidRPr="00BF47F1">
              <w:rPr>
                <w:rFonts w:ascii="Arial" w:hAnsi="Arial" w:cs="Arial"/>
                <w:color w:val="000000"/>
                <w:sz w:val="20"/>
              </w:rPr>
              <w:t>селенных</w:t>
            </w:r>
            <w:r w:rsidR="005D518E" w:rsidRPr="00BF47F1">
              <w:rPr>
                <w:rFonts w:ascii="Arial" w:hAnsi="Arial" w:cs="Arial"/>
                <w:color w:val="000000"/>
                <w:sz w:val="20"/>
              </w:rPr>
              <w:t xml:space="preserve"> </w:t>
            </w:r>
            <w:r w:rsidRPr="00BF47F1">
              <w:rPr>
                <w:rFonts w:ascii="Arial" w:hAnsi="Arial" w:cs="Arial"/>
                <w:color w:val="000000"/>
                <w:sz w:val="20"/>
              </w:rPr>
              <w:t>пунктов</w:t>
            </w:r>
          </w:p>
        </w:tc>
        <w:tc>
          <w:tcPr>
            <w:tcW w:w="508"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903</w:t>
            </w:r>
          </w:p>
        </w:tc>
        <w:tc>
          <w:tcPr>
            <w:tcW w:w="1398" w:type="pct"/>
            <w:gridSpan w:val="2"/>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2</w:t>
            </w:r>
            <w:r w:rsidR="005D518E" w:rsidRPr="00BF47F1">
              <w:rPr>
                <w:rFonts w:ascii="Arial" w:hAnsi="Arial" w:cs="Arial"/>
                <w:color w:val="000000"/>
                <w:sz w:val="20"/>
              </w:rPr>
              <w:t xml:space="preserve"> </w:t>
            </w:r>
            <w:r w:rsidRPr="00BF47F1">
              <w:rPr>
                <w:rFonts w:ascii="Arial" w:hAnsi="Arial" w:cs="Arial"/>
                <w:color w:val="000000"/>
                <w:sz w:val="20"/>
              </w:rPr>
              <w:t>02</w:t>
            </w:r>
            <w:r w:rsidR="005D518E" w:rsidRPr="00BF47F1">
              <w:rPr>
                <w:rFonts w:ascii="Arial" w:hAnsi="Arial" w:cs="Arial"/>
                <w:color w:val="000000"/>
                <w:sz w:val="20"/>
              </w:rPr>
              <w:t xml:space="preserve"> </w:t>
            </w:r>
            <w:r w:rsidRPr="00BF47F1">
              <w:rPr>
                <w:rFonts w:ascii="Arial" w:hAnsi="Arial" w:cs="Arial"/>
                <w:color w:val="000000"/>
                <w:sz w:val="20"/>
              </w:rPr>
              <w:t>20216</w:t>
            </w:r>
            <w:r w:rsidR="005D518E" w:rsidRPr="00BF47F1">
              <w:rPr>
                <w:rFonts w:ascii="Arial" w:hAnsi="Arial" w:cs="Arial"/>
                <w:color w:val="000000"/>
                <w:sz w:val="20"/>
              </w:rPr>
              <w:t xml:space="preserve"> </w:t>
            </w:r>
            <w:r w:rsidRPr="00BF47F1">
              <w:rPr>
                <w:rFonts w:ascii="Arial" w:hAnsi="Arial" w:cs="Arial"/>
                <w:color w:val="000000"/>
                <w:sz w:val="20"/>
              </w:rPr>
              <w:t>05</w:t>
            </w:r>
            <w:r w:rsidR="005D518E" w:rsidRPr="00BF47F1">
              <w:rPr>
                <w:rFonts w:ascii="Arial" w:hAnsi="Arial" w:cs="Arial"/>
                <w:color w:val="000000"/>
                <w:sz w:val="20"/>
              </w:rPr>
              <w:t xml:space="preserve"> </w:t>
            </w:r>
            <w:r w:rsidRPr="00BF47F1">
              <w:rPr>
                <w:rFonts w:ascii="Arial" w:hAnsi="Arial" w:cs="Arial"/>
                <w:color w:val="000000"/>
                <w:sz w:val="20"/>
              </w:rPr>
              <w:t>0000</w:t>
            </w:r>
            <w:r w:rsidR="005D518E" w:rsidRPr="00BF47F1">
              <w:rPr>
                <w:rFonts w:ascii="Arial" w:hAnsi="Arial" w:cs="Arial"/>
                <w:color w:val="000000"/>
                <w:sz w:val="20"/>
              </w:rPr>
              <w:t xml:space="preserve"> </w:t>
            </w:r>
            <w:r w:rsidRPr="00BF47F1">
              <w:rPr>
                <w:rFonts w:ascii="Arial" w:hAnsi="Arial" w:cs="Arial"/>
                <w:color w:val="000000"/>
                <w:sz w:val="20"/>
              </w:rPr>
              <w:t>150</w:t>
            </w:r>
          </w:p>
        </w:tc>
        <w:tc>
          <w:tcPr>
            <w:tcW w:w="714"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47</w:t>
            </w:r>
            <w:r w:rsidR="005D518E" w:rsidRPr="00BF47F1">
              <w:rPr>
                <w:rFonts w:ascii="Arial" w:hAnsi="Arial" w:cs="Arial"/>
                <w:color w:val="000000"/>
                <w:sz w:val="20"/>
              </w:rPr>
              <w:t xml:space="preserve"> </w:t>
            </w:r>
            <w:r w:rsidRPr="00BF47F1">
              <w:rPr>
                <w:rFonts w:ascii="Arial" w:hAnsi="Arial" w:cs="Arial"/>
                <w:color w:val="000000"/>
                <w:sz w:val="20"/>
              </w:rPr>
              <w:t>167,0</w:t>
            </w:r>
          </w:p>
        </w:tc>
      </w:tr>
      <w:tr w:rsidR="00CB0CB6" w:rsidRPr="00BF47F1" w:rsidTr="00FA0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Pr>
        <w:tc>
          <w:tcPr>
            <w:tcW w:w="2380"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Субсидии</w:t>
            </w:r>
            <w:r w:rsidR="005D518E" w:rsidRPr="00BF47F1">
              <w:rPr>
                <w:rFonts w:ascii="Arial" w:hAnsi="Arial" w:cs="Arial"/>
                <w:color w:val="000000"/>
                <w:sz w:val="20"/>
              </w:rPr>
              <w:t xml:space="preserve"> </w:t>
            </w:r>
            <w:r w:rsidRPr="00BF47F1">
              <w:rPr>
                <w:rFonts w:ascii="Arial" w:hAnsi="Arial" w:cs="Arial"/>
                <w:color w:val="000000"/>
                <w:sz w:val="20"/>
              </w:rPr>
              <w:t>бюджетам</w:t>
            </w:r>
            <w:r w:rsidR="005D518E" w:rsidRPr="00BF47F1">
              <w:rPr>
                <w:rFonts w:ascii="Arial" w:hAnsi="Arial" w:cs="Arial"/>
                <w:color w:val="000000"/>
                <w:sz w:val="20"/>
              </w:rPr>
              <w:t xml:space="preserve"> </w:t>
            </w:r>
            <w:r w:rsidRPr="00BF47F1">
              <w:rPr>
                <w:rFonts w:ascii="Arial" w:hAnsi="Arial" w:cs="Arial"/>
                <w:color w:val="000000"/>
                <w:sz w:val="20"/>
              </w:rPr>
              <w:t>муниципальных</w:t>
            </w:r>
            <w:r w:rsidR="005D518E" w:rsidRPr="00BF47F1">
              <w:rPr>
                <w:rFonts w:ascii="Arial" w:hAnsi="Arial" w:cs="Arial"/>
                <w:color w:val="000000"/>
                <w:sz w:val="20"/>
              </w:rPr>
              <w:t xml:space="preserve"> </w:t>
            </w:r>
            <w:r w:rsidRPr="00BF47F1">
              <w:rPr>
                <w:rFonts w:ascii="Arial" w:hAnsi="Arial" w:cs="Arial"/>
                <w:color w:val="000000"/>
                <w:sz w:val="20"/>
              </w:rPr>
              <w:t>районов</w:t>
            </w:r>
            <w:r w:rsidR="005D518E" w:rsidRPr="00BF47F1">
              <w:rPr>
                <w:rFonts w:ascii="Arial" w:hAnsi="Arial" w:cs="Arial"/>
                <w:color w:val="000000"/>
                <w:sz w:val="20"/>
              </w:rPr>
              <w:t xml:space="preserve"> </w:t>
            </w:r>
            <w:r w:rsidRPr="00BF47F1">
              <w:rPr>
                <w:rFonts w:ascii="Arial" w:hAnsi="Arial" w:cs="Arial"/>
                <w:color w:val="000000"/>
                <w:sz w:val="20"/>
              </w:rPr>
              <w:t>на</w:t>
            </w:r>
            <w:r w:rsidR="005D518E" w:rsidRPr="00BF47F1">
              <w:rPr>
                <w:rFonts w:ascii="Arial" w:hAnsi="Arial" w:cs="Arial"/>
                <w:color w:val="000000"/>
                <w:sz w:val="20"/>
              </w:rPr>
              <w:t xml:space="preserve"> </w:t>
            </w:r>
            <w:r w:rsidRPr="00BF47F1">
              <w:rPr>
                <w:rFonts w:ascii="Arial" w:hAnsi="Arial" w:cs="Arial"/>
                <w:color w:val="000000"/>
                <w:sz w:val="20"/>
              </w:rPr>
              <w:t>реализацию</w:t>
            </w:r>
            <w:r w:rsidR="005D518E" w:rsidRPr="00BF47F1">
              <w:rPr>
                <w:rFonts w:ascii="Arial" w:hAnsi="Arial" w:cs="Arial"/>
                <w:color w:val="000000"/>
                <w:sz w:val="20"/>
              </w:rPr>
              <w:t xml:space="preserve"> </w:t>
            </w:r>
            <w:r w:rsidRPr="00BF47F1">
              <w:rPr>
                <w:rFonts w:ascii="Arial" w:hAnsi="Arial" w:cs="Arial"/>
                <w:color w:val="000000"/>
                <w:sz w:val="20"/>
              </w:rPr>
              <w:t>мер</w:t>
            </w:r>
            <w:r w:rsidRPr="00BF47F1">
              <w:rPr>
                <w:rFonts w:ascii="Arial" w:hAnsi="Arial" w:cs="Arial"/>
                <w:color w:val="000000"/>
                <w:sz w:val="20"/>
              </w:rPr>
              <w:t>о</w:t>
            </w:r>
            <w:r w:rsidRPr="00BF47F1">
              <w:rPr>
                <w:rFonts w:ascii="Arial" w:hAnsi="Arial" w:cs="Arial"/>
                <w:color w:val="000000"/>
                <w:sz w:val="20"/>
              </w:rPr>
              <w:t>приятий</w:t>
            </w:r>
            <w:r w:rsidR="005D518E" w:rsidRPr="00BF47F1">
              <w:rPr>
                <w:rFonts w:ascii="Arial" w:hAnsi="Arial" w:cs="Arial"/>
                <w:color w:val="000000"/>
                <w:sz w:val="20"/>
              </w:rPr>
              <w:t xml:space="preserve"> </w:t>
            </w:r>
            <w:r w:rsidRPr="00BF47F1">
              <w:rPr>
                <w:rFonts w:ascii="Arial" w:hAnsi="Arial" w:cs="Arial"/>
                <w:color w:val="000000"/>
                <w:sz w:val="20"/>
              </w:rPr>
              <w:t>по</w:t>
            </w:r>
            <w:r w:rsidR="005D518E" w:rsidRPr="00BF47F1">
              <w:rPr>
                <w:rFonts w:ascii="Arial" w:hAnsi="Arial" w:cs="Arial"/>
                <w:color w:val="000000"/>
                <w:sz w:val="20"/>
              </w:rPr>
              <w:t xml:space="preserve"> </w:t>
            </w:r>
            <w:r w:rsidRPr="00BF47F1">
              <w:rPr>
                <w:rFonts w:ascii="Arial" w:hAnsi="Arial" w:cs="Arial"/>
                <w:color w:val="000000"/>
                <w:sz w:val="20"/>
              </w:rPr>
              <w:t>обеспечению</w:t>
            </w:r>
            <w:r w:rsidR="005D518E" w:rsidRPr="00BF47F1">
              <w:rPr>
                <w:rFonts w:ascii="Arial" w:hAnsi="Arial" w:cs="Arial"/>
                <w:color w:val="000000"/>
                <w:sz w:val="20"/>
              </w:rPr>
              <w:t xml:space="preserve"> </w:t>
            </w:r>
            <w:r w:rsidRPr="00BF47F1">
              <w:rPr>
                <w:rFonts w:ascii="Arial" w:hAnsi="Arial" w:cs="Arial"/>
                <w:color w:val="000000"/>
                <w:sz w:val="20"/>
              </w:rPr>
              <w:t>жильем</w:t>
            </w:r>
            <w:r w:rsidR="005D518E" w:rsidRPr="00BF47F1">
              <w:rPr>
                <w:rFonts w:ascii="Arial" w:hAnsi="Arial" w:cs="Arial"/>
                <w:color w:val="000000"/>
                <w:sz w:val="20"/>
              </w:rPr>
              <w:t xml:space="preserve"> </w:t>
            </w:r>
            <w:r w:rsidRPr="00BF47F1">
              <w:rPr>
                <w:rFonts w:ascii="Arial" w:hAnsi="Arial" w:cs="Arial"/>
                <w:color w:val="000000"/>
                <w:sz w:val="20"/>
              </w:rPr>
              <w:t>молодых</w:t>
            </w:r>
            <w:r w:rsidR="005D518E" w:rsidRPr="00BF47F1">
              <w:rPr>
                <w:rFonts w:ascii="Arial" w:hAnsi="Arial" w:cs="Arial"/>
                <w:color w:val="000000"/>
                <w:sz w:val="20"/>
              </w:rPr>
              <w:t xml:space="preserve"> </w:t>
            </w:r>
            <w:r w:rsidRPr="00BF47F1">
              <w:rPr>
                <w:rFonts w:ascii="Arial" w:hAnsi="Arial" w:cs="Arial"/>
                <w:color w:val="000000"/>
                <w:sz w:val="20"/>
              </w:rPr>
              <w:t>с</w:t>
            </w:r>
            <w:r w:rsidRPr="00BF47F1">
              <w:rPr>
                <w:rFonts w:ascii="Arial" w:hAnsi="Arial" w:cs="Arial"/>
                <w:color w:val="000000"/>
                <w:sz w:val="20"/>
              </w:rPr>
              <w:t>е</w:t>
            </w:r>
            <w:r w:rsidRPr="00BF47F1">
              <w:rPr>
                <w:rFonts w:ascii="Arial" w:hAnsi="Arial" w:cs="Arial"/>
                <w:color w:val="000000"/>
                <w:sz w:val="20"/>
              </w:rPr>
              <w:t>мей</w:t>
            </w:r>
          </w:p>
        </w:tc>
        <w:tc>
          <w:tcPr>
            <w:tcW w:w="508"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903</w:t>
            </w:r>
          </w:p>
        </w:tc>
        <w:tc>
          <w:tcPr>
            <w:tcW w:w="1398" w:type="pct"/>
            <w:gridSpan w:val="2"/>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2</w:t>
            </w:r>
            <w:r w:rsidR="005D518E" w:rsidRPr="00BF47F1">
              <w:rPr>
                <w:rFonts w:ascii="Arial" w:hAnsi="Arial" w:cs="Arial"/>
                <w:color w:val="000000"/>
                <w:sz w:val="20"/>
              </w:rPr>
              <w:t xml:space="preserve"> </w:t>
            </w:r>
            <w:r w:rsidRPr="00BF47F1">
              <w:rPr>
                <w:rFonts w:ascii="Arial" w:hAnsi="Arial" w:cs="Arial"/>
                <w:color w:val="000000"/>
                <w:sz w:val="20"/>
              </w:rPr>
              <w:t>02</w:t>
            </w:r>
            <w:r w:rsidR="005D518E" w:rsidRPr="00BF47F1">
              <w:rPr>
                <w:rFonts w:ascii="Arial" w:hAnsi="Arial" w:cs="Arial"/>
                <w:color w:val="000000"/>
                <w:sz w:val="20"/>
              </w:rPr>
              <w:t xml:space="preserve"> </w:t>
            </w:r>
            <w:r w:rsidRPr="00BF47F1">
              <w:rPr>
                <w:rFonts w:ascii="Arial" w:hAnsi="Arial" w:cs="Arial"/>
                <w:color w:val="000000"/>
                <w:sz w:val="20"/>
              </w:rPr>
              <w:t>25497</w:t>
            </w:r>
            <w:r w:rsidR="005D518E" w:rsidRPr="00BF47F1">
              <w:rPr>
                <w:rFonts w:ascii="Arial" w:hAnsi="Arial" w:cs="Arial"/>
                <w:color w:val="000000"/>
                <w:sz w:val="20"/>
              </w:rPr>
              <w:t xml:space="preserve"> </w:t>
            </w:r>
            <w:r w:rsidRPr="00BF47F1">
              <w:rPr>
                <w:rFonts w:ascii="Arial" w:hAnsi="Arial" w:cs="Arial"/>
                <w:color w:val="000000"/>
                <w:sz w:val="20"/>
              </w:rPr>
              <w:t>05</w:t>
            </w:r>
            <w:r w:rsidR="005D518E" w:rsidRPr="00BF47F1">
              <w:rPr>
                <w:rFonts w:ascii="Arial" w:hAnsi="Arial" w:cs="Arial"/>
                <w:color w:val="000000"/>
                <w:sz w:val="20"/>
              </w:rPr>
              <w:t xml:space="preserve"> </w:t>
            </w:r>
            <w:r w:rsidRPr="00BF47F1">
              <w:rPr>
                <w:rFonts w:ascii="Arial" w:hAnsi="Arial" w:cs="Arial"/>
                <w:color w:val="000000"/>
                <w:sz w:val="20"/>
              </w:rPr>
              <w:t>0000</w:t>
            </w:r>
            <w:r w:rsidR="005D518E" w:rsidRPr="00BF47F1">
              <w:rPr>
                <w:rFonts w:ascii="Arial" w:hAnsi="Arial" w:cs="Arial"/>
                <w:color w:val="000000"/>
                <w:sz w:val="20"/>
              </w:rPr>
              <w:t xml:space="preserve"> </w:t>
            </w:r>
            <w:r w:rsidRPr="00BF47F1">
              <w:rPr>
                <w:rFonts w:ascii="Arial" w:hAnsi="Arial" w:cs="Arial"/>
                <w:color w:val="000000"/>
                <w:sz w:val="20"/>
              </w:rPr>
              <w:t>150</w:t>
            </w:r>
          </w:p>
        </w:tc>
        <w:tc>
          <w:tcPr>
            <w:tcW w:w="714"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6</w:t>
            </w:r>
            <w:r w:rsidR="005D518E" w:rsidRPr="00BF47F1">
              <w:rPr>
                <w:rFonts w:ascii="Arial" w:hAnsi="Arial" w:cs="Arial"/>
                <w:color w:val="000000"/>
                <w:sz w:val="20"/>
              </w:rPr>
              <w:t xml:space="preserve"> </w:t>
            </w:r>
            <w:r w:rsidRPr="00BF47F1">
              <w:rPr>
                <w:rFonts w:ascii="Arial" w:hAnsi="Arial" w:cs="Arial"/>
                <w:color w:val="000000"/>
                <w:sz w:val="20"/>
              </w:rPr>
              <w:t>772,3</w:t>
            </w:r>
          </w:p>
        </w:tc>
      </w:tr>
      <w:tr w:rsidR="00CB0CB6" w:rsidRPr="00BF47F1" w:rsidTr="00FA0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Pr>
        <w:tc>
          <w:tcPr>
            <w:tcW w:w="2380"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Субсидии</w:t>
            </w:r>
            <w:r w:rsidR="005D518E" w:rsidRPr="00BF47F1">
              <w:rPr>
                <w:rFonts w:ascii="Arial" w:hAnsi="Arial" w:cs="Arial"/>
                <w:color w:val="000000"/>
                <w:sz w:val="20"/>
              </w:rPr>
              <w:t xml:space="preserve"> </w:t>
            </w:r>
            <w:r w:rsidRPr="00BF47F1">
              <w:rPr>
                <w:rFonts w:ascii="Arial" w:hAnsi="Arial" w:cs="Arial"/>
                <w:color w:val="000000"/>
                <w:sz w:val="20"/>
              </w:rPr>
              <w:t>бюджетам</w:t>
            </w:r>
            <w:r w:rsidR="005D518E" w:rsidRPr="00BF47F1">
              <w:rPr>
                <w:rFonts w:ascii="Arial" w:hAnsi="Arial" w:cs="Arial"/>
                <w:color w:val="000000"/>
                <w:sz w:val="20"/>
              </w:rPr>
              <w:t xml:space="preserve"> </w:t>
            </w:r>
            <w:r w:rsidRPr="00BF47F1">
              <w:rPr>
                <w:rFonts w:ascii="Arial" w:hAnsi="Arial" w:cs="Arial"/>
                <w:color w:val="000000"/>
                <w:sz w:val="20"/>
              </w:rPr>
              <w:t>муниципальных</w:t>
            </w:r>
            <w:r w:rsidR="005D518E" w:rsidRPr="00BF47F1">
              <w:rPr>
                <w:rFonts w:ascii="Arial" w:hAnsi="Arial" w:cs="Arial"/>
                <w:color w:val="000000"/>
                <w:sz w:val="20"/>
              </w:rPr>
              <w:t xml:space="preserve"> </w:t>
            </w:r>
            <w:r w:rsidRPr="00BF47F1">
              <w:rPr>
                <w:rFonts w:ascii="Arial" w:hAnsi="Arial" w:cs="Arial"/>
                <w:color w:val="000000"/>
                <w:sz w:val="20"/>
              </w:rPr>
              <w:t>районов</w:t>
            </w:r>
            <w:r w:rsidR="005D518E" w:rsidRPr="00BF47F1">
              <w:rPr>
                <w:rFonts w:ascii="Arial" w:hAnsi="Arial" w:cs="Arial"/>
                <w:color w:val="000000"/>
                <w:sz w:val="20"/>
              </w:rPr>
              <w:t xml:space="preserve"> </w:t>
            </w:r>
            <w:r w:rsidRPr="00BF47F1">
              <w:rPr>
                <w:rFonts w:ascii="Arial" w:hAnsi="Arial" w:cs="Arial"/>
                <w:color w:val="000000"/>
                <w:sz w:val="20"/>
              </w:rPr>
              <w:t>на</w:t>
            </w:r>
            <w:r w:rsidR="005D518E" w:rsidRPr="00BF47F1">
              <w:rPr>
                <w:rFonts w:ascii="Arial" w:hAnsi="Arial" w:cs="Arial"/>
                <w:color w:val="000000"/>
                <w:sz w:val="20"/>
              </w:rPr>
              <w:t xml:space="preserve"> </w:t>
            </w:r>
            <w:r w:rsidRPr="00BF47F1">
              <w:rPr>
                <w:rFonts w:ascii="Arial" w:hAnsi="Arial" w:cs="Arial"/>
                <w:color w:val="000000"/>
                <w:sz w:val="20"/>
              </w:rPr>
              <w:t>поддержку</w:t>
            </w:r>
            <w:r w:rsidR="005D518E" w:rsidRPr="00BF47F1">
              <w:rPr>
                <w:rFonts w:ascii="Arial" w:hAnsi="Arial" w:cs="Arial"/>
                <w:color w:val="000000"/>
                <w:sz w:val="20"/>
              </w:rPr>
              <w:t xml:space="preserve"> </w:t>
            </w:r>
            <w:r w:rsidRPr="00BF47F1">
              <w:rPr>
                <w:rFonts w:ascii="Arial" w:hAnsi="Arial" w:cs="Arial"/>
                <w:color w:val="000000"/>
                <w:sz w:val="20"/>
              </w:rPr>
              <w:t>государстве</w:t>
            </w:r>
            <w:r w:rsidRPr="00BF47F1">
              <w:rPr>
                <w:rFonts w:ascii="Arial" w:hAnsi="Arial" w:cs="Arial"/>
                <w:color w:val="000000"/>
                <w:sz w:val="20"/>
              </w:rPr>
              <w:t>н</w:t>
            </w:r>
            <w:r w:rsidRPr="00BF47F1">
              <w:rPr>
                <w:rFonts w:ascii="Arial" w:hAnsi="Arial" w:cs="Arial"/>
                <w:color w:val="000000"/>
                <w:sz w:val="20"/>
              </w:rPr>
              <w:t>ных</w:t>
            </w:r>
            <w:r w:rsidR="005D518E" w:rsidRPr="00BF47F1">
              <w:rPr>
                <w:rFonts w:ascii="Arial" w:hAnsi="Arial" w:cs="Arial"/>
                <w:color w:val="000000"/>
                <w:sz w:val="20"/>
              </w:rPr>
              <w:t xml:space="preserve"> </w:t>
            </w:r>
            <w:r w:rsidRPr="00BF47F1">
              <w:rPr>
                <w:rFonts w:ascii="Arial" w:hAnsi="Arial" w:cs="Arial"/>
                <w:color w:val="000000"/>
                <w:sz w:val="20"/>
              </w:rPr>
              <w:t>программ</w:t>
            </w:r>
            <w:r w:rsidR="005D518E" w:rsidRPr="00BF47F1">
              <w:rPr>
                <w:rFonts w:ascii="Arial" w:hAnsi="Arial" w:cs="Arial"/>
                <w:color w:val="000000"/>
                <w:sz w:val="20"/>
              </w:rPr>
              <w:t xml:space="preserve"> </w:t>
            </w:r>
            <w:r w:rsidRPr="00BF47F1">
              <w:rPr>
                <w:rFonts w:ascii="Arial" w:hAnsi="Arial" w:cs="Arial"/>
                <w:color w:val="000000"/>
                <w:sz w:val="20"/>
              </w:rPr>
              <w:t>субъектов</w:t>
            </w:r>
            <w:r w:rsidR="005D518E" w:rsidRPr="00BF47F1">
              <w:rPr>
                <w:rFonts w:ascii="Arial" w:hAnsi="Arial" w:cs="Arial"/>
                <w:color w:val="000000"/>
                <w:sz w:val="20"/>
              </w:rPr>
              <w:t xml:space="preserve"> </w:t>
            </w:r>
            <w:r w:rsidRPr="00BF47F1">
              <w:rPr>
                <w:rFonts w:ascii="Arial" w:hAnsi="Arial" w:cs="Arial"/>
                <w:color w:val="000000"/>
                <w:sz w:val="20"/>
              </w:rPr>
              <w:t>Российской</w:t>
            </w:r>
            <w:r w:rsidR="005D518E" w:rsidRPr="00BF47F1">
              <w:rPr>
                <w:rFonts w:ascii="Arial" w:hAnsi="Arial" w:cs="Arial"/>
                <w:color w:val="000000"/>
                <w:sz w:val="20"/>
              </w:rPr>
              <w:t xml:space="preserve"> </w:t>
            </w:r>
            <w:r w:rsidRPr="00BF47F1">
              <w:rPr>
                <w:rFonts w:ascii="Arial" w:hAnsi="Arial" w:cs="Arial"/>
                <w:color w:val="000000"/>
                <w:sz w:val="20"/>
              </w:rPr>
              <w:t>Федерации</w:t>
            </w:r>
            <w:r w:rsidR="005D518E" w:rsidRPr="00BF47F1">
              <w:rPr>
                <w:rFonts w:ascii="Arial" w:hAnsi="Arial" w:cs="Arial"/>
                <w:color w:val="000000"/>
                <w:sz w:val="20"/>
              </w:rPr>
              <w:t xml:space="preserve"> </w:t>
            </w:r>
            <w:r w:rsidRPr="00BF47F1">
              <w:rPr>
                <w:rFonts w:ascii="Arial" w:hAnsi="Arial" w:cs="Arial"/>
                <w:color w:val="000000"/>
                <w:sz w:val="20"/>
              </w:rPr>
              <w:t>и</w:t>
            </w:r>
            <w:r w:rsidR="005D518E" w:rsidRPr="00BF47F1">
              <w:rPr>
                <w:rFonts w:ascii="Arial" w:hAnsi="Arial" w:cs="Arial"/>
                <w:color w:val="000000"/>
                <w:sz w:val="20"/>
              </w:rPr>
              <w:t xml:space="preserve"> </w:t>
            </w:r>
            <w:r w:rsidRPr="00BF47F1">
              <w:rPr>
                <w:rFonts w:ascii="Arial" w:hAnsi="Arial" w:cs="Arial"/>
                <w:color w:val="000000"/>
                <w:sz w:val="20"/>
              </w:rPr>
              <w:t>муниципал</w:t>
            </w:r>
            <w:r w:rsidRPr="00BF47F1">
              <w:rPr>
                <w:rFonts w:ascii="Arial" w:hAnsi="Arial" w:cs="Arial"/>
                <w:color w:val="000000"/>
                <w:sz w:val="20"/>
              </w:rPr>
              <w:t>ь</w:t>
            </w:r>
            <w:r w:rsidRPr="00BF47F1">
              <w:rPr>
                <w:rFonts w:ascii="Arial" w:hAnsi="Arial" w:cs="Arial"/>
                <w:color w:val="000000"/>
                <w:sz w:val="20"/>
              </w:rPr>
              <w:t>ных</w:t>
            </w:r>
            <w:r w:rsidR="005D518E" w:rsidRPr="00BF47F1">
              <w:rPr>
                <w:rFonts w:ascii="Arial" w:hAnsi="Arial" w:cs="Arial"/>
                <w:color w:val="000000"/>
                <w:sz w:val="20"/>
              </w:rPr>
              <w:t xml:space="preserve"> </w:t>
            </w:r>
            <w:r w:rsidRPr="00BF47F1">
              <w:rPr>
                <w:rFonts w:ascii="Arial" w:hAnsi="Arial" w:cs="Arial"/>
                <w:color w:val="000000"/>
                <w:sz w:val="20"/>
              </w:rPr>
              <w:t>программ</w:t>
            </w:r>
            <w:r w:rsidR="005D518E" w:rsidRPr="00BF47F1">
              <w:rPr>
                <w:rFonts w:ascii="Arial" w:hAnsi="Arial" w:cs="Arial"/>
                <w:color w:val="000000"/>
                <w:sz w:val="20"/>
              </w:rPr>
              <w:t xml:space="preserve"> </w:t>
            </w:r>
            <w:r w:rsidRPr="00BF47F1">
              <w:rPr>
                <w:rFonts w:ascii="Arial" w:hAnsi="Arial" w:cs="Arial"/>
                <w:color w:val="000000"/>
                <w:sz w:val="20"/>
              </w:rPr>
              <w:t>формирования</w:t>
            </w:r>
            <w:r w:rsidR="005D518E" w:rsidRPr="00BF47F1">
              <w:rPr>
                <w:rFonts w:ascii="Arial" w:hAnsi="Arial" w:cs="Arial"/>
                <w:color w:val="000000"/>
                <w:sz w:val="20"/>
              </w:rPr>
              <w:t xml:space="preserve"> </w:t>
            </w:r>
            <w:r w:rsidRPr="00BF47F1">
              <w:rPr>
                <w:rFonts w:ascii="Arial" w:hAnsi="Arial" w:cs="Arial"/>
                <w:color w:val="000000"/>
                <w:sz w:val="20"/>
              </w:rPr>
              <w:t>современной</w:t>
            </w:r>
            <w:r w:rsidR="005D518E" w:rsidRPr="00BF47F1">
              <w:rPr>
                <w:rFonts w:ascii="Arial" w:hAnsi="Arial" w:cs="Arial"/>
                <w:color w:val="000000"/>
                <w:sz w:val="20"/>
              </w:rPr>
              <w:t xml:space="preserve"> </w:t>
            </w:r>
            <w:r w:rsidRPr="00BF47F1">
              <w:rPr>
                <w:rFonts w:ascii="Arial" w:hAnsi="Arial" w:cs="Arial"/>
                <w:color w:val="000000"/>
                <w:sz w:val="20"/>
              </w:rPr>
              <w:t>горо</w:t>
            </w:r>
            <w:r w:rsidRPr="00BF47F1">
              <w:rPr>
                <w:rFonts w:ascii="Arial" w:hAnsi="Arial" w:cs="Arial"/>
                <w:color w:val="000000"/>
                <w:sz w:val="20"/>
              </w:rPr>
              <w:t>д</w:t>
            </w:r>
            <w:r w:rsidRPr="00BF47F1">
              <w:rPr>
                <w:rFonts w:ascii="Arial" w:hAnsi="Arial" w:cs="Arial"/>
                <w:color w:val="000000"/>
                <w:sz w:val="20"/>
              </w:rPr>
              <w:t>ской</w:t>
            </w:r>
            <w:r w:rsidR="005D518E" w:rsidRPr="00BF47F1">
              <w:rPr>
                <w:rFonts w:ascii="Arial" w:hAnsi="Arial" w:cs="Arial"/>
                <w:color w:val="000000"/>
                <w:sz w:val="20"/>
              </w:rPr>
              <w:t xml:space="preserve"> </w:t>
            </w:r>
            <w:r w:rsidRPr="00BF47F1">
              <w:rPr>
                <w:rFonts w:ascii="Arial" w:hAnsi="Arial" w:cs="Arial"/>
                <w:color w:val="000000"/>
                <w:sz w:val="20"/>
              </w:rPr>
              <w:t>среды</w:t>
            </w:r>
          </w:p>
        </w:tc>
        <w:tc>
          <w:tcPr>
            <w:tcW w:w="508" w:type="pct"/>
            <w:tcBorders>
              <w:top w:val="nil"/>
              <w:left w:val="nil"/>
              <w:bottom w:val="nil"/>
              <w:right w:val="nil"/>
            </w:tcBorders>
            <w:shd w:val="clear" w:color="auto" w:fill="auto"/>
            <w:tcMar>
              <w:left w:w="28" w:type="dxa"/>
              <w:right w:w="28" w:type="dxa"/>
            </w:tcMar>
            <w:vAlign w:val="center"/>
          </w:tcPr>
          <w:p w:rsidR="00121819" w:rsidRPr="00BF47F1" w:rsidRDefault="00121819" w:rsidP="00FA0A09">
            <w:pPr>
              <w:jc w:val="center"/>
              <w:rPr>
                <w:rFonts w:ascii="Arial" w:hAnsi="Arial" w:cs="Arial"/>
                <w:color w:val="000000"/>
                <w:sz w:val="20"/>
              </w:rPr>
            </w:pPr>
          </w:p>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903</w:t>
            </w:r>
          </w:p>
        </w:tc>
        <w:tc>
          <w:tcPr>
            <w:tcW w:w="1398" w:type="pct"/>
            <w:gridSpan w:val="2"/>
            <w:tcBorders>
              <w:top w:val="nil"/>
              <w:left w:val="nil"/>
              <w:bottom w:val="nil"/>
              <w:right w:val="nil"/>
            </w:tcBorders>
            <w:shd w:val="clear" w:color="auto" w:fill="auto"/>
            <w:tcMar>
              <w:left w:w="28" w:type="dxa"/>
              <w:right w:w="28" w:type="dxa"/>
            </w:tcMar>
            <w:vAlign w:val="center"/>
          </w:tcPr>
          <w:p w:rsidR="00121819" w:rsidRPr="00BF47F1" w:rsidRDefault="00121819" w:rsidP="00FA0A09">
            <w:pPr>
              <w:jc w:val="center"/>
              <w:rPr>
                <w:rFonts w:ascii="Arial" w:hAnsi="Arial" w:cs="Arial"/>
                <w:color w:val="000000"/>
                <w:sz w:val="20"/>
              </w:rPr>
            </w:pPr>
          </w:p>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2</w:t>
            </w:r>
            <w:r w:rsidR="005D518E" w:rsidRPr="00BF47F1">
              <w:rPr>
                <w:rFonts w:ascii="Arial" w:hAnsi="Arial" w:cs="Arial"/>
                <w:color w:val="000000"/>
                <w:sz w:val="20"/>
              </w:rPr>
              <w:t xml:space="preserve"> </w:t>
            </w:r>
            <w:r w:rsidRPr="00BF47F1">
              <w:rPr>
                <w:rFonts w:ascii="Arial" w:hAnsi="Arial" w:cs="Arial"/>
                <w:color w:val="000000"/>
                <w:sz w:val="20"/>
              </w:rPr>
              <w:t>02</w:t>
            </w:r>
            <w:r w:rsidR="005D518E" w:rsidRPr="00BF47F1">
              <w:rPr>
                <w:rFonts w:ascii="Arial" w:hAnsi="Arial" w:cs="Arial"/>
                <w:color w:val="000000"/>
                <w:sz w:val="20"/>
              </w:rPr>
              <w:t xml:space="preserve"> </w:t>
            </w:r>
            <w:r w:rsidRPr="00BF47F1">
              <w:rPr>
                <w:rFonts w:ascii="Arial" w:hAnsi="Arial" w:cs="Arial"/>
                <w:color w:val="000000"/>
                <w:sz w:val="20"/>
              </w:rPr>
              <w:t>25555</w:t>
            </w:r>
            <w:r w:rsidR="005D518E" w:rsidRPr="00BF47F1">
              <w:rPr>
                <w:rFonts w:ascii="Arial" w:hAnsi="Arial" w:cs="Arial"/>
                <w:color w:val="000000"/>
                <w:sz w:val="20"/>
              </w:rPr>
              <w:t xml:space="preserve"> </w:t>
            </w:r>
            <w:r w:rsidRPr="00BF47F1">
              <w:rPr>
                <w:rFonts w:ascii="Arial" w:hAnsi="Arial" w:cs="Arial"/>
                <w:color w:val="000000"/>
                <w:sz w:val="20"/>
              </w:rPr>
              <w:t>05</w:t>
            </w:r>
            <w:r w:rsidR="005D518E" w:rsidRPr="00BF47F1">
              <w:rPr>
                <w:rFonts w:ascii="Arial" w:hAnsi="Arial" w:cs="Arial"/>
                <w:color w:val="000000"/>
                <w:sz w:val="20"/>
              </w:rPr>
              <w:t xml:space="preserve"> </w:t>
            </w:r>
            <w:r w:rsidRPr="00BF47F1">
              <w:rPr>
                <w:rFonts w:ascii="Arial" w:hAnsi="Arial" w:cs="Arial"/>
                <w:color w:val="000000"/>
                <w:sz w:val="20"/>
              </w:rPr>
              <w:t>0000</w:t>
            </w:r>
            <w:r w:rsidR="005D518E" w:rsidRPr="00BF47F1">
              <w:rPr>
                <w:rFonts w:ascii="Arial" w:hAnsi="Arial" w:cs="Arial"/>
                <w:color w:val="000000"/>
                <w:sz w:val="20"/>
              </w:rPr>
              <w:t xml:space="preserve"> </w:t>
            </w:r>
            <w:r w:rsidRPr="00BF47F1">
              <w:rPr>
                <w:rFonts w:ascii="Arial" w:hAnsi="Arial" w:cs="Arial"/>
                <w:color w:val="000000"/>
                <w:sz w:val="20"/>
              </w:rPr>
              <w:t>150</w:t>
            </w:r>
          </w:p>
        </w:tc>
        <w:tc>
          <w:tcPr>
            <w:tcW w:w="714"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11</w:t>
            </w:r>
            <w:r w:rsidR="005D518E" w:rsidRPr="00BF47F1">
              <w:rPr>
                <w:rFonts w:ascii="Arial" w:hAnsi="Arial" w:cs="Arial"/>
                <w:color w:val="000000"/>
                <w:sz w:val="20"/>
              </w:rPr>
              <w:t xml:space="preserve"> </w:t>
            </w:r>
            <w:r w:rsidRPr="00BF47F1">
              <w:rPr>
                <w:rFonts w:ascii="Arial" w:hAnsi="Arial" w:cs="Arial"/>
                <w:color w:val="000000"/>
                <w:sz w:val="20"/>
              </w:rPr>
              <w:t>148,6</w:t>
            </w:r>
          </w:p>
        </w:tc>
      </w:tr>
      <w:tr w:rsidR="00CB0CB6" w:rsidRPr="00BF47F1" w:rsidTr="00FA0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Pr>
        <w:tc>
          <w:tcPr>
            <w:tcW w:w="2380"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Субсидии</w:t>
            </w:r>
            <w:r w:rsidR="005D518E" w:rsidRPr="00BF47F1">
              <w:rPr>
                <w:rFonts w:ascii="Arial" w:hAnsi="Arial" w:cs="Arial"/>
                <w:color w:val="000000"/>
                <w:sz w:val="20"/>
              </w:rPr>
              <w:t xml:space="preserve"> </w:t>
            </w:r>
            <w:r w:rsidRPr="00BF47F1">
              <w:rPr>
                <w:rFonts w:ascii="Arial" w:hAnsi="Arial" w:cs="Arial"/>
                <w:color w:val="000000"/>
                <w:sz w:val="20"/>
              </w:rPr>
              <w:t>бюджетам</w:t>
            </w:r>
            <w:r w:rsidR="005D518E" w:rsidRPr="00BF47F1">
              <w:rPr>
                <w:rFonts w:ascii="Arial" w:hAnsi="Arial" w:cs="Arial"/>
                <w:color w:val="000000"/>
                <w:sz w:val="20"/>
              </w:rPr>
              <w:t xml:space="preserve"> </w:t>
            </w:r>
            <w:r w:rsidRPr="00BF47F1">
              <w:rPr>
                <w:rFonts w:ascii="Arial" w:hAnsi="Arial" w:cs="Arial"/>
                <w:color w:val="000000"/>
                <w:sz w:val="20"/>
              </w:rPr>
              <w:t>муниципальных</w:t>
            </w:r>
            <w:r w:rsidR="005D518E" w:rsidRPr="00BF47F1">
              <w:rPr>
                <w:rFonts w:ascii="Arial" w:hAnsi="Arial" w:cs="Arial"/>
                <w:color w:val="000000"/>
                <w:sz w:val="20"/>
              </w:rPr>
              <w:t xml:space="preserve"> </w:t>
            </w:r>
            <w:r w:rsidRPr="00BF47F1">
              <w:rPr>
                <w:rFonts w:ascii="Arial" w:hAnsi="Arial" w:cs="Arial"/>
                <w:color w:val="000000"/>
                <w:sz w:val="20"/>
              </w:rPr>
              <w:t>районов</w:t>
            </w:r>
            <w:r w:rsidR="005D518E" w:rsidRPr="00BF47F1">
              <w:rPr>
                <w:rFonts w:ascii="Arial" w:hAnsi="Arial" w:cs="Arial"/>
                <w:color w:val="000000"/>
                <w:sz w:val="20"/>
              </w:rPr>
              <w:t xml:space="preserve"> </w:t>
            </w:r>
            <w:r w:rsidRPr="00BF47F1">
              <w:rPr>
                <w:rFonts w:ascii="Arial" w:hAnsi="Arial" w:cs="Arial"/>
                <w:color w:val="000000"/>
                <w:sz w:val="20"/>
              </w:rPr>
              <w:t>на</w:t>
            </w:r>
            <w:r w:rsidR="005D518E" w:rsidRPr="00BF47F1">
              <w:rPr>
                <w:rFonts w:ascii="Arial" w:hAnsi="Arial" w:cs="Arial"/>
                <w:color w:val="000000"/>
                <w:sz w:val="20"/>
              </w:rPr>
              <w:t xml:space="preserve"> </w:t>
            </w:r>
            <w:r w:rsidRPr="00BF47F1">
              <w:rPr>
                <w:rFonts w:ascii="Arial" w:hAnsi="Arial" w:cs="Arial"/>
                <w:color w:val="000000"/>
                <w:sz w:val="20"/>
              </w:rPr>
              <w:t>обеспечение</w:t>
            </w:r>
            <w:r w:rsidR="005D518E" w:rsidRPr="00BF47F1">
              <w:rPr>
                <w:rFonts w:ascii="Arial" w:hAnsi="Arial" w:cs="Arial"/>
                <w:color w:val="000000"/>
                <w:sz w:val="20"/>
              </w:rPr>
              <w:t xml:space="preserve"> </w:t>
            </w:r>
            <w:r w:rsidRPr="00BF47F1">
              <w:rPr>
                <w:rFonts w:ascii="Arial" w:hAnsi="Arial" w:cs="Arial"/>
                <w:color w:val="000000"/>
                <w:sz w:val="20"/>
              </w:rPr>
              <w:t>усто</w:t>
            </w:r>
            <w:r w:rsidRPr="00BF47F1">
              <w:rPr>
                <w:rFonts w:ascii="Arial" w:hAnsi="Arial" w:cs="Arial"/>
                <w:color w:val="000000"/>
                <w:sz w:val="20"/>
              </w:rPr>
              <w:t>й</w:t>
            </w:r>
            <w:r w:rsidRPr="00BF47F1">
              <w:rPr>
                <w:rFonts w:ascii="Arial" w:hAnsi="Arial" w:cs="Arial"/>
                <w:color w:val="000000"/>
                <w:sz w:val="20"/>
              </w:rPr>
              <w:t>чивого</w:t>
            </w:r>
            <w:r w:rsidR="005D518E" w:rsidRPr="00BF47F1">
              <w:rPr>
                <w:rFonts w:ascii="Arial" w:hAnsi="Arial" w:cs="Arial"/>
                <w:color w:val="000000"/>
                <w:sz w:val="20"/>
              </w:rPr>
              <w:t xml:space="preserve"> </w:t>
            </w:r>
            <w:r w:rsidRPr="00BF47F1">
              <w:rPr>
                <w:rFonts w:ascii="Arial" w:hAnsi="Arial" w:cs="Arial"/>
                <w:color w:val="000000"/>
                <w:sz w:val="20"/>
              </w:rPr>
              <w:t>развития</w:t>
            </w:r>
            <w:r w:rsidR="005D518E" w:rsidRPr="00BF47F1">
              <w:rPr>
                <w:rFonts w:ascii="Arial" w:hAnsi="Arial" w:cs="Arial"/>
                <w:color w:val="000000"/>
                <w:sz w:val="20"/>
              </w:rPr>
              <w:t xml:space="preserve"> </w:t>
            </w:r>
            <w:r w:rsidRPr="00BF47F1">
              <w:rPr>
                <w:rFonts w:ascii="Arial" w:hAnsi="Arial" w:cs="Arial"/>
                <w:color w:val="000000"/>
                <w:sz w:val="20"/>
              </w:rPr>
              <w:t>сельских</w:t>
            </w:r>
            <w:r w:rsidR="005D518E" w:rsidRPr="00BF47F1">
              <w:rPr>
                <w:rFonts w:ascii="Arial" w:hAnsi="Arial" w:cs="Arial"/>
                <w:color w:val="000000"/>
                <w:sz w:val="20"/>
              </w:rPr>
              <w:t xml:space="preserve"> </w:t>
            </w:r>
            <w:r w:rsidRPr="00BF47F1">
              <w:rPr>
                <w:rFonts w:ascii="Arial" w:hAnsi="Arial" w:cs="Arial"/>
                <w:color w:val="000000"/>
                <w:sz w:val="20"/>
              </w:rPr>
              <w:t>терр</w:t>
            </w:r>
            <w:r w:rsidRPr="00BF47F1">
              <w:rPr>
                <w:rFonts w:ascii="Arial" w:hAnsi="Arial" w:cs="Arial"/>
                <w:color w:val="000000"/>
                <w:sz w:val="20"/>
              </w:rPr>
              <w:t>и</w:t>
            </w:r>
            <w:r w:rsidRPr="00BF47F1">
              <w:rPr>
                <w:rFonts w:ascii="Arial" w:hAnsi="Arial" w:cs="Arial"/>
                <w:color w:val="000000"/>
                <w:sz w:val="20"/>
              </w:rPr>
              <w:t>торий</w:t>
            </w:r>
          </w:p>
        </w:tc>
        <w:tc>
          <w:tcPr>
            <w:tcW w:w="508" w:type="pct"/>
            <w:tcBorders>
              <w:top w:val="nil"/>
              <w:left w:val="nil"/>
              <w:bottom w:val="nil"/>
              <w:right w:val="nil"/>
            </w:tcBorders>
            <w:shd w:val="clear" w:color="auto" w:fill="auto"/>
            <w:tcMar>
              <w:left w:w="28" w:type="dxa"/>
              <w:right w:w="28" w:type="dxa"/>
            </w:tcMar>
            <w:vAlign w:val="center"/>
          </w:tcPr>
          <w:p w:rsidR="00121819" w:rsidRPr="00BF47F1" w:rsidRDefault="00121819" w:rsidP="00FA0A09">
            <w:pPr>
              <w:jc w:val="center"/>
              <w:rPr>
                <w:rFonts w:ascii="Arial" w:hAnsi="Arial" w:cs="Arial"/>
                <w:color w:val="000000"/>
                <w:sz w:val="20"/>
              </w:rPr>
            </w:pPr>
          </w:p>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903</w:t>
            </w:r>
          </w:p>
        </w:tc>
        <w:tc>
          <w:tcPr>
            <w:tcW w:w="1398" w:type="pct"/>
            <w:gridSpan w:val="2"/>
            <w:tcBorders>
              <w:top w:val="nil"/>
              <w:left w:val="nil"/>
              <w:bottom w:val="nil"/>
              <w:right w:val="nil"/>
            </w:tcBorders>
            <w:shd w:val="clear" w:color="auto" w:fill="auto"/>
            <w:tcMar>
              <w:left w:w="28" w:type="dxa"/>
              <w:right w:w="28" w:type="dxa"/>
            </w:tcMar>
            <w:vAlign w:val="center"/>
          </w:tcPr>
          <w:p w:rsidR="00121819" w:rsidRPr="00BF47F1" w:rsidRDefault="00121819" w:rsidP="00FA0A09">
            <w:pPr>
              <w:jc w:val="center"/>
              <w:rPr>
                <w:rFonts w:ascii="Arial" w:hAnsi="Arial" w:cs="Arial"/>
                <w:color w:val="000000"/>
                <w:sz w:val="20"/>
              </w:rPr>
            </w:pPr>
          </w:p>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2</w:t>
            </w:r>
            <w:r w:rsidR="005D518E" w:rsidRPr="00BF47F1">
              <w:rPr>
                <w:rFonts w:ascii="Arial" w:hAnsi="Arial" w:cs="Arial"/>
                <w:color w:val="000000"/>
                <w:sz w:val="20"/>
              </w:rPr>
              <w:t xml:space="preserve"> </w:t>
            </w:r>
            <w:r w:rsidRPr="00BF47F1">
              <w:rPr>
                <w:rFonts w:ascii="Arial" w:hAnsi="Arial" w:cs="Arial"/>
                <w:color w:val="000000"/>
                <w:sz w:val="20"/>
              </w:rPr>
              <w:t>02</w:t>
            </w:r>
            <w:r w:rsidR="005D518E" w:rsidRPr="00BF47F1">
              <w:rPr>
                <w:rFonts w:ascii="Arial" w:hAnsi="Arial" w:cs="Arial"/>
                <w:color w:val="000000"/>
                <w:sz w:val="20"/>
              </w:rPr>
              <w:t xml:space="preserve"> </w:t>
            </w:r>
            <w:r w:rsidRPr="00BF47F1">
              <w:rPr>
                <w:rFonts w:ascii="Arial" w:hAnsi="Arial" w:cs="Arial"/>
                <w:color w:val="000000"/>
                <w:sz w:val="20"/>
              </w:rPr>
              <w:t>25567</w:t>
            </w:r>
            <w:r w:rsidR="005D518E" w:rsidRPr="00BF47F1">
              <w:rPr>
                <w:rFonts w:ascii="Arial" w:hAnsi="Arial" w:cs="Arial"/>
                <w:color w:val="000000"/>
                <w:sz w:val="20"/>
              </w:rPr>
              <w:t xml:space="preserve"> </w:t>
            </w:r>
            <w:r w:rsidRPr="00BF47F1">
              <w:rPr>
                <w:rFonts w:ascii="Arial" w:hAnsi="Arial" w:cs="Arial"/>
                <w:color w:val="000000"/>
                <w:sz w:val="20"/>
              </w:rPr>
              <w:t>05</w:t>
            </w:r>
            <w:r w:rsidR="005D518E" w:rsidRPr="00BF47F1">
              <w:rPr>
                <w:rFonts w:ascii="Arial" w:hAnsi="Arial" w:cs="Arial"/>
                <w:color w:val="000000"/>
                <w:sz w:val="20"/>
              </w:rPr>
              <w:t xml:space="preserve"> </w:t>
            </w:r>
            <w:r w:rsidRPr="00BF47F1">
              <w:rPr>
                <w:rFonts w:ascii="Arial" w:hAnsi="Arial" w:cs="Arial"/>
                <w:color w:val="000000"/>
                <w:sz w:val="20"/>
              </w:rPr>
              <w:t>0000</w:t>
            </w:r>
            <w:r w:rsidR="005D518E" w:rsidRPr="00BF47F1">
              <w:rPr>
                <w:rFonts w:ascii="Arial" w:hAnsi="Arial" w:cs="Arial"/>
                <w:color w:val="000000"/>
                <w:sz w:val="20"/>
              </w:rPr>
              <w:t xml:space="preserve"> </w:t>
            </w:r>
            <w:r w:rsidRPr="00BF47F1">
              <w:rPr>
                <w:rFonts w:ascii="Arial" w:hAnsi="Arial" w:cs="Arial"/>
                <w:color w:val="000000"/>
                <w:sz w:val="20"/>
              </w:rPr>
              <w:t>150</w:t>
            </w:r>
          </w:p>
        </w:tc>
        <w:tc>
          <w:tcPr>
            <w:tcW w:w="714"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11</w:t>
            </w:r>
            <w:r w:rsidR="005D518E" w:rsidRPr="00BF47F1">
              <w:rPr>
                <w:rFonts w:ascii="Arial" w:hAnsi="Arial" w:cs="Arial"/>
                <w:color w:val="000000"/>
                <w:sz w:val="20"/>
              </w:rPr>
              <w:t xml:space="preserve"> </w:t>
            </w:r>
            <w:r w:rsidRPr="00BF47F1">
              <w:rPr>
                <w:rFonts w:ascii="Arial" w:hAnsi="Arial" w:cs="Arial"/>
                <w:color w:val="000000"/>
                <w:sz w:val="20"/>
              </w:rPr>
              <w:t>625,0</w:t>
            </w:r>
          </w:p>
        </w:tc>
      </w:tr>
      <w:tr w:rsidR="00CB0CB6" w:rsidRPr="00BF47F1" w:rsidTr="00FA0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Pr>
        <w:tc>
          <w:tcPr>
            <w:tcW w:w="2380"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Субсидии</w:t>
            </w:r>
            <w:r w:rsidR="005D518E" w:rsidRPr="00BF47F1">
              <w:rPr>
                <w:rFonts w:ascii="Arial" w:hAnsi="Arial" w:cs="Arial"/>
                <w:color w:val="000000"/>
                <w:sz w:val="20"/>
              </w:rPr>
              <w:t xml:space="preserve"> </w:t>
            </w:r>
            <w:r w:rsidRPr="00BF47F1">
              <w:rPr>
                <w:rFonts w:ascii="Arial" w:hAnsi="Arial" w:cs="Arial"/>
                <w:color w:val="000000"/>
                <w:sz w:val="20"/>
              </w:rPr>
              <w:t>бюджетам</w:t>
            </w:r>
            <w:r w:rsidR="005D518E" w:rsidRPr="00BF47F1">
              <w:rPr>
                <w:rFonts w:ascii="Arial" w:hAnsi="Arial" w:cs="Arial"/>
                <w:color w:val="000000"/>
                <w:sz w:val="20"/>
              </w:rPr>
              <w:t xml:space="preserve"> </w:t>
            </w:r>
            <w:r w:rsidRPr="00BF47F1">
              <w:rPr>
                <w:rFonts w:ascii="Arial" w:hAnsi="Arial" w:cs="Arial"/>
                <w:color w:val="000000"/>
                <w:sz w:val="20"/>
              </w:rPr>
              <w:t>муниципальных</w:t>
            </w:r>
            <w:r w:rsidR="005D518E" w:rsidRPr="00BF47F1">
              <w:rPr>
                <w:rFonts w:ascii="Arial" w:hAnsi="Arial" w:cs="Arial"/>
                <w:color w:val="000000"/>
                <w:sz w:val="20"/>
              </w:rPr>
              <w:t xml:space="preserve"> </w:t>
            </w:r>
            <w:r w:rsidRPr="00BF47F1">
              <w:rPr>
                <w:rFonts w:ascii="Arial" w:hAnsi="Arial" w:cs="Arial"/>
                <w:color w:val="000000"/>
                <w:sz w:val="20"/>
              </w:rPr>
              <w:t>районов</w:t>
            </w:r>
            <w:r w:rsidR="005D518E" w:rsidRPr="00BF47F1">
              <w:rPr>
                <w:rFonts w:ascii="Arial" w:hAnsi="Arial" w:cs="Arial"/>
                <w:color w:val="000000"/>
                <w:sz w:val="20"/>
              </w:rPr>
              <w:t xml:space="preserve"> </w:t>
            </w:r>
            <w:r w:rsidRPr="00BF47F1">
              <w:rPr>
                <w:rFonts w:ascii="Arial" w:hAnsi="Arial" w:cs="Arial"/>
                <w:color w:val="000000"/>
                <w:sz w:val="20"/>
              </w:rPr>
              <w:t>на</w:t>
            </w:r>
            <w:r w:rsidR="005D518E" w:rsidRPr="00BF47F1">
              <w:rPr>
                <w:rFonts w:ascii="Arial" w:hAnsi="Arial" w:cs="Arial"/>
                <w:color w:val="000000"/>
                <w:sz w:val="20"/>
              </w:rPr>
              <w:t xml:space="preserve"> </w:t>
            </w:r>
            <w:proofErr w:type="spellStart"/>
            <w:r w:rsidRPr="00BF47F1">
              <w:rPr>
                <w:rFonts w:ascii="Arial" w:hAnsi="Arial" w:cs="Arial"/>
                <w:color w:val="000000"/>
                <w:sz w:val="20"/>
              </w:rPr>
              <w:t>софинансирование</w:t>
            </w:r>
            <w:proofErr w:type="spellEnd"/>
            <w:r w:rsidR="005D518E" w:rsidRPr="00BF47F1">
              <w:rPr>
                <w:rFonts w:ascii="Arial" w:hAnsi="Arial" w:cs="Arial"/>
                <w:color w:val="000000"/>
                <w:sz w:val="20"/>
              </w:rPr>
              <w:t xml:space="preserve"> </w:t>
            </w:r>
            <w:r w:rsidRPr="00BF47F1">
              <w:rPr>
                <w:rFonts w:ascii="Arial" w:hAnsi="Arial" w:cs="Arial"/>
                <w:color w:val="000000"/>
                <w:sz w:val="20"/>
              </w:rPr>
              <w:t>кап</w:t>
            </w:r>
            <w:r w:rsidRPr="00BF47F1">
              <w:rPr>
                <w:rFonts w:ascii="Arial" w:hAnsi="Arial" w:cs="Arial"/>
                <w:color w:val="000000"/>
                <w:sz w:val="20"/>
              </w:rPr>
              <w:t>и</w:t>
            </w:r>
            <w:r w:rsidRPr="00BF47F1">
              <w:rPr>
                <w:rFonts w:ascii="Arial" w:hAnsi="Arial" w:cs="Arial"/>
                <w:color w:val="000000"/>
                <w:sz w:val="20"/>
              </w:rPr>
              <w:t>тальных</w:t>
            </w:r>
            <w:r w:rsidR="005D518E" w:rsidRPr="00BF47F1">
              <w:rPr>
                <w:rFonts w:ascii="Arial" w:hAnsi="Arial" w:cs="Arial"/>
                <w:color w:val="000000"/>
                <w:sz w:val="20"/>
              </w:rPr>
              <w:t xml:space="preserve"> </w:t>
            </w:r>
            <w:r w:rsidRPr="00BF47F1">
              <w:rPr>
                <w:rFonts w:ascii="Arial" w:hAnsi="Arial" w:cs="Arial"/>
                <w:color w:val="000000"/>
                <w:sz w:val="20"/>
              </w:rPr>
              <w:t>вложений</w:t>
            </w:r>
            <w:r w:rsidR="005D518E" w:rsidRPr="00BF47F1">
              <w:rPr>
                <w:rFonts w:ascii="Arial" w:hAnsi="Arial" w:cs="Arial"/>
                <w:color w:val="000000"/>
                <w:sz w:val="20"/>
              </w:rPr>
              <w:t xml:space="preserve"> </w:t>
            </w:r>
            <w:r w:rsidRPr="00BF47F1">
              <w:rPr>
                <w:rFonts w:ascii="Arial" w:hAnsi="Arial" w:cs="Arial"/>
                <w:color w:val="000000"/>
                <w:sz w:val="20"/>
              </w:rPr>
              <w:t>в</w:t>
            </w:r>
            <w:r w:rsidR="005D518E" w:rsidRPr="00BF47F1">
              <w:rPr>
                <w:rFonts w:ascii="Arial" w:hAnsi="Arial" w:cs="Arial"/>
                <w:color w:val="000000"/>
                <w:sz w:val="20"/>
              </w:rPr>
              <w:t xml:space="preserve"> </w:t>
            </w:r>
            <w:r w:rsidRPr="00BF47F1">
              <w:rPr>
                <w:rFonts w:ascii="Arial" w:hAnsi="Arial" w:cs="Arial"/>
                <w:color w:val="000000"/>
                <w:sz w:val="20"/>
              </w:rPr>
              <w:t>объекты</w:t>
            </w:r>
            <w:r w:rsidR="005D518E" w:rsidRPr="00BF47F1">
              <w:rPr>
                <w:rFonts w:ascii="Arial" w:hAnsi="Arial" w:cs="Arial"/>
                <w:color w:val="000000"/>
                <w:sz w:val="20"/>
              </w:rPr>
              <w:t xml:space="preserve"> </w:t>
            </w:r>
            <w:r w:rsidRPr="00BF47F1">
              <w:rPr>
                <w:rFonts w:ascii="Arial" w:hAnsi="Arial" w:cs="Arial"/>
                <w:color w:val="000000"/>
                <w:sz w:val="20"/>
              </w:rPr>
              <w:t>муниципальной</w:t>
            </w:r>
            <w:r w:rsidR="005D518E" w:rsidRPr="00BF47F1">
              <w:rPr>
                <w:rFonts w:ascii="Arial" w:hAnsi="Arial" w:cs="Arial"/>
                <w:color w:val="000000"/>
                <w:sz w:val="20"/>
              </w:rPr>
              <w:t xml:space="preserve"> </w:t>
            </w:r>
            <w:r w:rsidRPr="00BF47F1">
              <w:rPr>
                <w:rFonts w:ascii="Arial" w:hAnsi="Arial" w:cs="Arial"/>
                <w:color w:val="000000"/>
                <w:sz w:val="20"/>
              </w:rPr>
              <w:t>со</w:t>
            </w:r>
            <w:r w:rsidRPr="00BF47F1">
              <w:rPr>
                <w:rFonts w:ascii="Arial" w:hAnsi="Arial" w:cs="Arial"/>
                <w:color w:val="000000"/>
                <w:sz w:val="20"/>
              </w:rPr>
              <w:t>б</w:t>
            </w:r>
            <w:r w:rsidRPr="00BF47F1">
              <w:rPr>
                <w:rFonts w:ascii="Arial" w:hAnsi="Arial" w:cs="Arial"/>
                <w:color w:val="000000"/>
                <w:sz w:val="20"/>
              </w:rPr>
              <w:t>ственности</w:t>
            </w:r>
          </w:p>
        </w:tc>
        <w:tc>
          <w:tcPr>
            <w:tcW w:w="508" w:type="pct"/>
            <w:tcBorders>
              <w:top w:val="nil"/>
              <w:left w:val="nil"/>
              <w:bottom w:val="nil"/>
              <w:right w:val="nil"/>
            </w:tcBorders>
            <w:shd w:val="clear" w:color="auto" w:fill="auto"/>
            <w:tcMar>
              <w:left w:w="28" w:type="dxa"/>
              <w:right w:w="28" w:type="dxa"/>
            </w:tcMar>
            <w:vAlign w:val="center"/>
          </w:tcPr>
          <w:p w:rsidR="00121819" w:rsidRPr="00BF47F1" w:rsidRDefault="00121819" w:rsidP="00FA0A09">
            <w:pPr>
              <w:jc w:val="center"/>
              <w:rPr>
                <w:rFonts w:ascii="Arial" w:hAnsi="Arial" w:cs="Arial"/>
                <w:color w:val="000000"/>
                <w:sz w:val="20"/>
              </w:rPr>
            </w:pPr>
          </w:p>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903</w:t>
            </w:r>
          </w:p>
        </w:tc>
        <w:tc>
          <w:tcPr>
            <w:tcW w:w="1398" w:type="pct"/>
            <w:gridSpan w:val="2"/>
            <w:tcBorders>
              <w:top w:val="nil"/>
              <w:left w:val="nil"/>
              <w:bottom w:val="nil"/>
              <w:right w:val="nil"/>
            </w:tcBorders>
            <w:shd w:val="clear" w:color="auto" w:fill="auto"/>
            <w:tcMar>
              <w:left w:w="28" w:type="dxa"/>
              <w:right w:w="28" w:type="dxa"/>
            </w:tcMar>
            <w:vAlign w:val="center"/>
          </w:tcPr>
          <w:p w:rsidR="00121819" w:rsidRPr="00BF47F1" w:rsidRDefault="00121819" w:rsidP="00FA0A09">
            <w:pPr>
              <w:jc w:val="center"/>
              <w:rPr>
                <w:rFonts w:ascii="Arial" w:hAnsi="Arial" w:cs="Arial"/>
                <w:color w:val="000000"/>
                <w:sz w:val="20"/>
              </w:rPr>
            </w:pPr>
          </w:p>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2</w:t>
            </w:r>
            <w:r w:rsidR="005D518E" w:rsidRPr="00BF47F1">
              <w:rPr>
                <w:rFonts w:ascii="Arial" w:hAnsi="Arial" w:cs="Arial"/>
                <w:color w:val="000000"/>
                <w:sz w:val="20"/>
              </w:rPr>
              <w:t xml:space="preserve"> </w:t>
            </w:r>
            <w:r w:rsidRPr="00BF47F1">
              <w:rPr>
                <w:rFonts w:ascii="Arial" w:hAnsi="Arial" w:cs="Arial"/>
                <w:color w:val="000000"/>
                <w:sz w:val="20"/>
              </w:rPr>
              <w:t>02</w:t>
            </w:r>
            <w:r w:rsidR="005D518E" w:rsidRPr="00BF47F1">
              <w:rPr>
                <w:rFonts w:ascii="Arial" w:hAnsi="Arial" w:cs="Arial"/>
                <w:color w:val="000000"/>
                <w:sz w:val="20"/>
              </w:rPr>
              <w:t xml:space="preserve"> </w:t>
            </w:r>
            <w:r w:rsidRPr="00BF47F1">
              <w:rPr>
                <w:rFonts w:ascii="Arial" w:hAnsi="Arial" w:cs="Arial"/>
                <w:color w:val="000000"/>
                <w:sz w:val="20"/>
              </w:rPr>
              <w:t>27112</w:t>
            </w:r>
            <w:r w:rsidR="005D518E" w:rsidRPr="00BF47F1">
              <w:rPr>
                <w:rFonts w:ascii="Arial" w:hAnsi="Arial" w:cs="Arial"/>
                <w:color w:val="000000"/>
                <w:sz w:val="20"/>
              </w:rPr>
              <w:t xml:space="preserve"> </w:t>
            </w:r>
            <w:r w:rsidRPr="00BF47F1">
              <w:rPr>
                <w:rFonts w:ascii="Arial" w:hAnsi="Arial" w:cs="Arial"/>
                <w:color w:val="000000"/>
                <w:sz w:val="20"/>
              </w:rPr>
              <w:t>05</w:t>
            </w:r>
            <w:r w:rsidR="005D518E" w:rsidRPr="00BF47F1">
              <w:rPr>
                <w:rFonts w:ascii="Arial" w:hAnsi="Arial" w:cs="Arial"/>
                <w:color w:val="000000"/>
                <w:sz w:val="20"/>
              </w:rPr>
              <w:t xml:space="preserve"> </w:t>
            </w:r>
            <w:r w:rsidRPr="00BF47F1">
              <w:rPr>
                <w:rFonts w:ascii="Arial" w:hAnsi="Arial" w:cs="Arial"/>
                <w:color w:val="000000"/>
                <w:sz w:val="20"/>
              </w:rPr>
              <w:t>0000</w:t>
            </w:r>
            <w:r w:rsidR="005D518E" w:rsidRPr="00BF47F1">
              <w:rPr>
                <w:rFonts w:ascii="Arial" w:hAnsi="Arial" w:cs="Arial"/>
                <w:color w:val="000000"/>
                <w:sz w:val="20"/>
              </w:rPr>
              <w:t xml:space="preserve"> </w:t>
            </w:r>
            <w:r w:rsidRPr="00BF47F1">
              <w:rPr>
                <w:rFonts w:ascii="Arial" w:hAnsi="Arial" w:cs="Arial"/>
                <w:color w:val="000000"/>
                <w:sz w:val="20"/>
              </w:rPr>
              <w:t>150</w:t>
            </w:r>
          </w:p>
        </w:tc>
        <w:tc>
          <w:tcPr>
            <w:tcW w:w="714"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23</w:t>
            </w:r>
            <w:r w:rsidR="005D518E" w:rsidRPr="00BF47F1">
              <w:rPr>
                <w:rFonts w:ascii="Arial" w:hAnsi="Arial" w:cs="Arial"/>
                <w:color w:val="000000"/>
                <w:sz w:val="20"/>
              </w:rPr>
              <w:t xml:space="preserve"> </w:t>
            </w:r>
            <w:r w:rsidRPr="00BF47F1">
              <w:rPr>
                <w:rFonts w:ascii="Arial" w:hAnsi="Arial" w:cs="Arial"/>
                <w:color w:val="000000"/>
                <w:sz w:val="20"/>
              </w:rPr>
              <w:t>434,4</w:t>
            </w:r>
          </w:p>
        </w:tc>
      </w:tr>
      <w:tr w:rsidR="00CB0CB6" w:rsidRPr="00BF47F1" w:rsidTr="00FA0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Pr>
        <w:tc>
          <w:tcPr>
            <w:tcW w:w="2380"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Прочие</w:t>
            </w:r>
            <w:r w:rsidR="005D518E" w:rsidRPr="00BF47F1">
              <w:rPr>
                <w:rFonts w:ascii="Arial" w:hAnsi="Arial" w:cs="Arial"/>
                <w:color w:val="000000"/>
                <w:sz w:val="20"/>
              </w:rPr>
              <w:t xml:space="preserve"> </w:t>
            </w:r>
            <w:r w:rsidRPr="00BF47F1">
              <w:rPr>
                <w:rFonts w:ascii="Arial" w:hAnsi="Arial" w:cs="Arial"/>
                <w:color w:val="000000"/>
                <w:sz w:val="20"/>
              </w:rPr>
              <w:t>субсидии</w:t>
            </w:r>
            <w:r w:rsidR="005D518E" w:rsidRPr="00BF47F1">
              <w:rPr>
                <w:rFonts w:ascii="Arial" w:hAnsi="Arial" w:cs="Arial"/>
                <w:color w:val="000000"/>
                <w:sz w:val="20"/>
              </w:rPr>
              <w:t xml:space="preserve"> </w:t>
            </w:r>
            <w:r w:rsidRPr="00BF47F1">
              <w:rPr>
                <w:rFonts w:ascii="Arial" w:hAnsi="Arial" w:cs="Arial"/>
                <w:color w:val="000000"/>
                <w:sz w:val="20"/>
              </w:rPr>
              <w:t>бюджетам</w:t>
            </w:r>
            <w:r w:rsidR="005D518E" w:rsidRPr="00BF47F1">
              <w:rPr>
                <w:rFonts w:ascii="Arial" w:hAnsi="Arial" w:cs="Arial"/>
                <w:color w:val="000000"/>
                <w:sz w:val="20"/>
              </w:rPr>
              <w:t xml:space="preserve"> </w:t>
            </w:r>
            <w:r w:rsidRPr="00BF47F1">
              <w:rPr>
                <w:rFonts w:ascii="Arial" w:hAnsi="Arial" w:cs="Arial"/>
                <w:color w:val="000000"/>
                <w:sz w:val="20"/>
              </w:rPr>
              <w:t>муниципал</w:t>
            </w:r>
            <w:r w:rsidRPr="00BF47F1">
              <w:rPr>
                <w:rFonts w:ascii="Arial" w:hAnsi="Arial" w:cs="Arial"/>
                <w:color w:val="000000"/>
                <w:sz w:val="20"/>
              </w:rPr>
              <w:t>ь</w:t>
            </w:r>
            <w:r w:rsidRPr="00BF47F1">
              <w:rPr>
                <w:rFonts w:ascii="Arial" w:hAnsi="Arial" w:cs="Arial"/>
                <w:color w:val="000000"/>
                <w:sz w:val="20"/>
              </w:rPr>
              <w:t>ных</w:t>
            </w:r>
            <w:r w:rsidR="005D518E" w:rsidRPr="00BF47F1">
              <w:rPr>
                <w:rFonts w:ascii="Arial" w:hAnsi="Arial" w:cs="Arial"/>
                <w:color w:val="000000"/>
                <w:sz w:val="20"/>
              </w:rPr>
              <w:t xml:space="preserve"> </w:t>
            </w:r>
            <w:r w:rsidRPr="00BF47F1">
              <w:rPr>
                <w:rFonts w:ascii="Arial" w:hAnsi="Arial" w:cs="Arial"/>
                <w:color w:val="000000"/>
                <w:sz w:val="20"/>
              </w:rPr>
              <w:t>районов</w:t>
            </w:r>
          </w:p>
        </w:tc>
        <w:tc>
          <w:tcPr>
            <w:tcW w:w="508"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903</w:t>
            </w:r>
          </w:p>
        </w:tc>
        <w:tc>
          <w:tcPr>
            <w:tcW w:w="1398" w:type="pct"/>
            <w:gridSpan w:val="2"/>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2</w:t>
            </w:r>
            <w:r w:rsidR="005D518E" w:rsidRPr="00BF47F1">
              <w:rPr>
                <w:rFonts w:ascii="Arial" w:hAnsi="Arial" w:cs="Arial"/>
                <w:color w:val="000000"/>
                <w:sz w:val="20"/>
              </w:rPr>
              <w:t xml:space="preserve"> </w:t>
            </w:r>
            <w:r w:rsidRPr="00BF47F1">
              <w:rPr>
                <w:rFonts w:ascii="Arial" w:hAnsi="Arial" w:cs="Arial"/>
                <w:color w:val="000000"/>
                <w:sz w:val="20"/>
              </w:rPr>
              <w:t>02</w:t>
            </w:r>
            <w:r w:rsidR="005D518E" w:rsidRPr="00BF47F1">
              <w:rPr>
                <w:rFonts w:ascii="Arial" w:hAnsi="Arial" w:cs="Arial"/>
                <w:color w:val="000000"/>
                <w:sz w:val="20"/>
              </w:rPr>
              <w:t xml:space="preserve"> </w:t>
            </w:r>
            <w:r w:rsidRPr="00BF47F1">
              <w:rPr>
                <w:rFonts w:ascii="Arial" w:hAnsi="Arial" w:cs="Arial"/>
                <w:color w:val="000000"/>
                <w:sz w:val="20"/>
              </w:rPr>
              <w:t>29999</w:t>
            </w:r>
            <w:r w:rsidR="005D518E" w:rsidRPr="00BF47F1">
              <w:rPr>
                <w:rFonts w:ascii="Arial" w:hAnsi="Arial" w:cs="Arial"/>
                <w:color w:val="000000"/>
                <w:sz w:val="20"/>
              </w:rPr>
              <w:t xml:space="preserve"> </w:t>
            </w:r>
            <w:r w:rsidRPr="00BF47F1">
              <w:rPr>
                <w:rFonts w:ascii="Arial" w:hAnsi="Arial" w:cs="Arial"/>
                <w:color w:val="000000"/>
                <w:sz w:val="20"/>
              </w:rPr>
              <w:t>05</w:t>
            </w:r>
            <w:r w:rsidR="005D518E" w:rsidRPr="00BF47F1">
              <w:rPr>
                <w:rFonts w:ascii="Arial" w:hAnsi="Arial" w:cs="Arial"/>
                <w:color w:val="000000"/>
                <w:sz w:val="20"/>
              </w:rPr>
              <w:t xml:space="preserve"> </w:t>
            </w:r>
            <w:r w:rsidRPr="00BF47F1">
              <w:rPr>
                <w:rFonts w:ascii="Arial" w:hAnsi="Arial" w:cs="Arial"/>
                <w:color w:val="000000"/>
                <w:sz w:val="20"/>
              </w:rPr>
              <w:t>0000</w:t>
            </w:r>
            <w:r w:rsidR="005D518E" w:rsidRPr="00BF47F1">
              <w:rPr>
                <w:rFonts w:ascii="Arial" w:hAnsi="Arial" w:cs="Arial"/>
                <w:color w:val="000000"/>
                <w:sz w:val="20"/>
              </w:rPr>
              <w:t xml:space="preserve"> </w:t>
            </w:r>
            <w:r w:rsidRPr="00BF47F1">
              <w:rPr>
                <w:rFonts w:ascii="Arial" w:hAnsi="Arial" w:cs="Arial"/>
                <w:color w:val="000000"/>
                <w:sz w:val="20"/>
              </w:rPr>
              <w:t>150</w:t>
            </w:r>
          </w:p>
        </w:tc>
        <w:tc>
          <w:tcPr>
            <w:tcW w:w="714"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62</w:t>
            </w:r>
            <w:r w:rsidR="005D518E" w:rsidRPr="00BF47F1">
              <w:rPr>
                <w:rFonts w:ascii="Arial" w:hAnsi="Arial" w:cs="Arial"/>
                <w:color w:val="000000"/>
                <w:sz w:val="20"/>
              </w:rPr>
              <w:t xml:space="preserve"> </w:t>
            </w:r>
            <w:r w:rsidRPr="00BF47F1">
              <w:rPr>
                <w:rFonts w:ascii="Arial" w:hAnsi="Arial" w:cs="Arial"/>
                <w:color w:val="000000"/>
                <w:sz w:val="20"/>
              </w:rPr>
              <w:t>084,6</w:t>
            </w:r>
          </w:p>
        </w:tc>
      </w:tr>
      <w:tr w:rsidR="00CB0CB6" w:rsidRPr="00BF47F1" w:rsidTr="00FA0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Pr>
        <w:tc>
          <w:tcPr>
            <w:tcW w:w="2380"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Субвенции</w:t>
            </w:r>
            <w:r w:rsidR="005D518E" w:rsidRPr="00BF47F1">
              <w:rPr>
                <w:rFonts w:ascii="Arial" w:hAnsi="Arial" w:cs="Arial"/>
                <w:color w:val="000000"/>
                <w:sz w:val="20"/>
              </w:rPr>
              <w:t xml:space="preserve"> </w:t>
            </w:r>
            <w:r w:rsidRPr="00BF47F1">
              <w:rPr>
                <w:rFonts w:ascii="Arial" w:hAnsi="Arial" w:cs="Arial"/>
                <w:color w:val="000000"/>
                <w:sz w:val="20"/>
              </w:rPr>
              <w:t>бюджетам</w:t>
            </w:r>
            <w:r w:rsidR="005D518E" w:rsidRPr="00BF47F1">
              <w:rPr>
                <w:rFonts w:ascii="Arial" w:hAnsi="Arial" w:cs="Arial"/>
                <w:color w:val="000000"/>
                <w:sz w:val="20"/>
              </w:rPr>
              <w:t xml:space="preserve"> </w:t>
            </w:r>
            <w:r w:rsidRPr="00BF47F1">
              <w:rPr>
                <w:rFonts w:ascii="Arial" w:hAnsi="Arial" w:cs="Arial"/>
                <w:color w:val="000000"/>
                <w:sz w:val="20"/>
              </w:rPr>
              <w:t>муниципальных</w:t>
            </w:r>
            <w:r w:rsidR="005D518E" w:rsidRPr="00BF47F1">
              <w:rPr>
                <w:rFonts w:ascii="Arial" w:hAnsi="Arial" w:cs="Arial"/>
                <w:color w:val="000000"/>
                <w:sz w:val="20"/>
              </w:rPr>
              <w:t xml:space="preserve"> </w:t>
            </w:r>
            <w:r w:rsidRPr="00BF47F1">
              <w:rPr>
                <w:rFonts w:ascii="Arial" w:hAnsi="Arial" w:cs="Arial"/>
                <w:color w:val="000000"/>
                <w:sz w:val="20"/>
              </w:rPr>
              <w:t>районов</w:t>
            </w:r>
            <w:r w:rsidR="005D518E" w:rsidRPr="00BF47F1">
              <w:rPr>
                <w:rFonts w:ascii="Arial" w:hAnsi="Arial" w:cs="Arial"/>
                <w:color w:val="000000"/>
                <w:sz w:val="20"/>
              </w:rPr>
              <w:t xml:space="preserve"> </w:t>
            </w:r>
            <w:r w:rsidRPr="00BF47F1">
              <w:rPr>
                <w:rFonts w:ascii="Arial" w:hAnsi="Arial" w:cs="Arial"/>
                <w:color w:val="000000"/>
                <w:sz w:val="20"/>
              </w:rPr>
              <w:t>на</w:t>
            </w:r>
            <w:r w:rsidR="005D518E" w:rsidRPr="00BF47F1">
              <w:rPr>
                <w:rFonts w:ascii="Arial" w:hAnsi="Arial" w:cs="Arial"/>
                <w:color w:val="000000"/>
                <w:sz w:val="20"/>
              </w:rPr>
              <w:t xml:space="preserve"> </w:t>
            </w:r>
            <w:r w:rsidRPr="00BF47F1">
              <w:rPr>
                <w:rFonts w:ascii="Arial" w:hAnsi="Arial" w:cs="Arial"/>
                <w:color w:val="000000"/>
                <w:sz w:val="20"/>
              </w:rPr>
              <w:t>выполнение</w:t>
            </w:r>
            <w:r w:rsidR="005D518E" w:rsidRPr="00BF47F1">
              <w:rPr>
                <w:rFonts w:ascii="Arial" w:hAnsi="Arial" w:cs="Arial"/>
                <w:color w:val="000000"/>
                <w:sz w:val="20"/>
              </w:rPr>
              <w:t xml:space="preserve"> </w:t>
            </w:r>
            <w:r w:rsidRPr="00BF47F1">
              <w:rPr>
                <w:rFonts w:ascii="Arial" w:hAnsi="Arial" w:cs="Arial"/>
                <w:color w:val="000000"/>
                <w:sz w:val="20"/>
              </w:rPr>
              <w:t>передава</w:t>
            </w:r>
            <w:r w:rsidRPr="00BF47F1">
              <w:rPr>
                <w:rFonts w:ascii="Arial" w:hAnsi="Arial" w:cs="Arial"/>
                <w:color w:val="000000"/>
                <w:sz w:val="20"/>
              </w:rPr>
              <w:t>е</w:t>
            </w:r>
            <w:r w:rsidRPr="00BF47F1">
              <w:rPr>
                <w:rFonts w:ascii="Arial" w:hAnsi="Arial" w:cs="Arial"/>
                <w:color w:val="000000"/>
                <w:sz w:val="20"/>
              </w:rPr>
              <w:t>мых</w:t>
            </w:r>
            <w:r w:rsidR="005D518E" w:rsidRPr="00BF47F1">
              <w:rPr>
                <w:rFonts w:ascii="Arial" w:hAnsi="Arial" w:cs="Arial"/>
                <w:color w:val="000000"/>
                <w:sz w:val="20"/>
              </w:rPr>
              <w:t xml:space="preserve"> </w:t>
            </w:r>
            <w:r w:rsidRPr="00BF47F1">
              <w:rPr>
                <w:rFonts w:ascii="Arial" w:hAnsi="Arial" w:cs="Arial"/>
                <w:color w:val="000000"/>
                <w:sz w:val="20"/>
              </w:rPr>
              <w:t>полномочий</w:t>
            </w:r>
            <w:r w:rsidR="005D518E" w:rsidRPr="00BF47F1">
              <w:rPr>
                <w:rFonts w:ascii="Arial" w:hAnsi="Arial" w:cs="Arial"/>
                <w:color w:val="000000"/>
                <w:sz w:val="20"/>
              </w:rPr>
              <w:t xml:space="preserve"> </w:t>
            </w:r>
            <w:r w:rsidRPr="00BF47F1">
              <w:rPr>
                <w:rFonts w:ascii="Arial" w:hAnsi="Arial" w:cs="Arial"/>
                <w:color w:val="000000"/>
                <w:sz w:val="20"/>
              </w:rPr>
              <w:t>субъектов</w:t>
            </w:r>
            <w:r w:rsidR="005D518E" w:rsidRPr="00BF47F1">
              <w:rPr>
                <w:rFonts w:ascii="Arial" w:hAnsi="Arial" w:cs="Arial"/>
                <w:color w:val="000000"/>
                <w:sz w:val="20"/>
              </w:rPr>
              <w:t xml:space="preserve"> </w:t>
            </w:r>
            <w:r w:rsidRPr="00BF47F1">
              <w:rPr>
                <w:rFonts w:ascii="Arial" w:hAnsi="Arial" w:cs="Arial"/>
                <w:color w:val="000000"/>
                <w:sz w:val="20"/>
              </w:rPr>
              <w:t>Российской</w:t>
            </w:r>
            <w:r w:rsidR="005D518E" w:rsidRPr="00BF47F1">
              <w:rPr>
                <w:rFonts w:ascii="Arial" w:hAnsi="Arial" w:cs="Arial"/>
                <w:color w:val="000000"/>
                <w:sz w:val="20"/>
              </w:rPr>
              <w:t xml:space="preserve"> </w:t>
            </w:r>
            <w:r w:rsidRPr="00BF47F1">
              <w:rPr>
                <w:rFonts w:ascii="Arial" w:hAnsi="Arial" w:cs="Arial"/>
                <w:color w:val="000000"/>
                <w:sz w:val="20"/>
              </w:rPr>
              <w:t>Фед</w:t>
            </w:r>
            <w:r w:rsidRPr="00BF47F1">
              <w:rPr>
                <w:rFonts w:ascii="Arial" w:hAnsi="Arial" w:cs="Arial"/>
                <w:color w:val="000000"/>
                <w:sz w:val="20"/>
              </w:rPr>
              <w:t>е</w:t>
            </w:r>
            <w:r w:rsidRPr="00BF47F1">
              <w:rPr>
                <w:rFonts w:ascii="Arial" w:hAnsi="Arial" w:cs="Arial"/>
                <w:color w:val="000000"/>
                <w:sz w:val="20"/>
              </w:rPr>
              <w:t>рации</w:t>
            </w:r>
          </w:p>
        </w:tc>
        <w:tc>
          <w:tcPr>
            <w:tcW w:w="508"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903</w:t>
            </w:r>
          </w:p>
        </w:tc>
        <w:tc>
          <w:tcPr>
            <w:tcW w:w="1398" w:type="pct"/>
            <w:gridSpan w:val="2"/>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2</w:t>
            </w:r>
            <w:r w:rsidR="005D518E" w:rsidRPr="00BF47F1">
              <w:rPr>
                <w:rFonts w:ascii="Arial" w:hAnsi="Arial" w:cs="Arial"/>
                <w:color w:val="000000"/>
                <w:sz w:val="20"/>
              </w:rPr>
              <w:t xml:space="preserve"> </w:t>
            </w:r>
            <w:r w:rsidRPr="00BF47F1">
              <w:rPr>
                <w:rFonts w:ascii="Arial" w:hAnsi="Arial" w:cs="Arial"/>
                <w:color w:val="000000"/>
                <w:sz w:val="20"/>
              </w:rPr>
              <w:t>02</w:t>
            </w:r>
            <w:r w:rsidR="005D518E" w:rsidRPr="00BF47F1">
              <w:rPr>
                <w:rFonts w:ascii="Arial" w:hAnsi="Arial" w:cs="Arial"/>
                <w:color w:val="000000"/>
                <w:sz w:val="20"/>
              </w:rPr>
              <w:t xml:space="preserve"> </w:t>
            </w:r>
            <w:r w:rsidRPr="00BF47F1">
              <w:rPr>
                <w:rFonts w:ascii="Arial" w:hAnsi="Arial" w:cs="Arial"/>
                <w:color w:val="000000"/>
                <w:sz w:val="20"/>
              </w:rPr>
              <w:t>30024</w:t>
            </w:r>
            <w:r w:rsidR="005D518E" w:rsidRPr="00BF47F1">
              <w:rPr>
                <w:rFonts w:ascii="Arial" w:hAnsi="Arial" w:cs="Arial"/>
                <w:color w:val="000000"/>
                <w:sz w:val="20"/>
              </w:rPr>
              <w:t xml:space="preserve"> </w:t>
            </w:r>
            <w:r w:rsidRPr="00BF47F1">
              <w:rPr>
                <w:rFonts w:ascii="Arial" w:hAnsi="Arial" w:cs="Arial"/>
                <w:color w:val="000000"/>
                <w:sz w:val="20"/>
              </w:rPr>
              <w:t>05</w:t>
            </w:r>
            <w:r w:rsidR="005D518E" w:rsidRPr="00BF47F1">
              <w:rPr>
                <w:rFonts w:ascii="Arial" w:hAnsi="Arial" w:cs="Arial"/>
                <w:color w:val="000000"/>
                <w:sz w:val="20"/>
              </w:rPr>
              <w:t xml:space="preserve"> </w:t>
            </w:r>
            <w:r w:rsidRPr="00BF47F1">
              <w:rPr>
                <w:rFonts w:ascii="Arial" w:hAnsi="Arial" w:cs="Arial"/>
                <w:color w:val="000000"/>
                <w:sz w:val="20"/>
              </w:rPr>
              <w:t>0000</w:t>
            </w:r>
            <w:r w:rsidR="005D518E" w:rsidRPr="00BF47F1">
              <w:rPr>
                <w:rFonts w:ascii="Arial" w:hAnsi="Arial" w:cs="Arial"/>
                <w:color w:val="000000"/>
                <w:sz w:val="20"/>
              </w:rPr>
              <w:t xml:space="preserve"> </w:t>
            </w:r>
            <w:r w:rsidRPr="00BF47F1">
              <w:rPr>
                <w:rFonts w:ascii="Arial" w:hAnsi="Arial" w:cs="Arial"/>
                <w:color w:val="000000"/>
                <w:sz w:val="20"/>
              </w:rPr>
              <w:t>150</w:t>
            </w:r>
          </w:p>
        </w:tc>
        <w:tc>
          <w:tcPr>
            <w:tcW w:w="714"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3</w:t>
            </w:r>
            <w:r w:rsidR="005D518E" w:rsidRPr="00BF47F1">
              <w:rPr>
                <w:rFonts w:ascii="Arial" w:hAnsi="Arial" w:cs="Arial"/>
                <w:color w:val="000000"/>
                <w:sz w:val="20"/>
              </w:rPr>
              <w:t xml:space="preserve"> </w:t>
            </w:r>
            <w:r w:rsidRPr="00BF47F1">
              <w:rPr>
                <w:rFonts w:ascii="Arial" w:hAnsi="Arial" w:cs="Arial"/>
                <w:color w:val="000000"/>
                <w:sz w:val="20"/>
              </w:rPr>
              <w:t>227,4</w:t>
            </w:r>
          </w:p>
        </w:tc>
      </w:tr>
      <w:tr w:rsidR="00CB0CB6" w:rsidRPr="00BF47F1" w:rsidTr="00FA0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Pr>
        <w:tc>
          <w:tcPr>
            <w:tcW w:w="2380"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Субвенции</w:t>
            </w:r>
            <w:r w:rsidR="005D518E" w:rsidRPr="00BF47F1">
              <w:rPr>
                <w:rFonts w:ascii="Arial" w:hAnsi="Arial" w:cs="Arial"/>
                <w:color w:val="000000"/>
                <w:sz w:val="20"/>
              </w:rPr>
              <w:t xml:space="preserve"> </w:t>
            </w:r>
            <w:r w:rsidRPr="00BF47F1">
              <w:rPr>
                <w:rFonts w:ascii="Arial" w:hAnsi="Arial" w:cs="Arial"/>
                <w:color w:val="000000"/>
                <w:sz w:val="20"/>
              </w:rPr>
              <w:t>бюджетам</w:t>
            </w:r>
            <w:r w:rsidR="005D518E" w:rsidRPr="00BF47F1">
              <w:rPr>
                <w:rFonts w:ascii="Arial" w:hAnsi="Arial" w:cs="Arial"/>
                <w:color w:val="000000"/>
                <w:sz w:val="20"/>
              </w:rPr>
              <w:t xml:space="preserve"> </w:t>
            </w:r>
            <w:r w:rsidRPr="00BF47F1">
              <w:rPr>
                <w:rFonts w:ascii="Arial" w:hAnsi="Arial" w:cs="Arial"/>
                <w:color w:val="000000"/>
                <w:sz w:val="20"/>
              </w:rPr>
              <w:t>муниципальных</w:t>
            </w:r>
            <w:r w:rsidR="005D518E" w:rsidRPr="00BF47F1">
              <w:rPr>
                <w:rFonts w:ascii="Arial" w:hAnsi="Arial" w:cs="Arial"/>
                <w:color w:val="000000"/>
                <w:sz w:val="20"/>
              </w:rPr>
              <w:t xml:space="preserve"> </w:t>
            </w:r>
            <w:r w:rsidRPr="00BF47F1">
              <w:rPr>
                <w:rFonts w:ascii="Arial" w:hAnsi="Arial" w:cs="Arial"/>
                <w:color w:val="000000"/>
                <w:sz w:val="20"/>
              </w:rPr>
              <w:t>районов</w:t>
            </w:r>
            <w:r w:rsidR="005D518E" w:rsidRPr="00BF47F1">
              <w:rPr>
                <w:rFonts w:ascii="Arial" w:hAnsi="Arial" w:cs="Arial"/>
                <w:color w:val="000000"/>
                <w:sz w:val="20"/>
              </w:rPr>
              <w:t xml:space="preserve"> </w:t>
            </w:r>
            <w:r w:rsidRPr="00BF47F1">
              <w:rPr>
                <w:rFonts w:ascii="Arial" w:hAnsi="Arial" w:cs="Arial"/>
                <w:color w:val="000000"/>
                <w:sz w:val="20"/>
              </w:rPr>
              <w:t>на</w:t>
            </w:r>
            <w:r w:rsidR="005D518E" w:rsidRPr="00BF47F1">
              <w:rPr>
                <w:rFonts w:ascii="Arial" w:hAnsi="Arial" w:cs="Arial"/>
                <w:color w:val="000000"/>
                <w:sz w:val="20"/>
              </w:rPr>
              <w:t xml:space="preserve"> </w:t>
            </w:r>
            <w:r w:rsidRPr="00BF47F1">
              <w:rPr>
                <w:rFonts w:ascii="Arial" w:hAnsi="Arial" w:cs="Arial"/>
                <w:color w:val="000000"/>
                <w:sz w:val="20"/>
              </w:rPr>
              <w:t>предоставление</w:t>
            </w:r>
            <w:r w:rsidR="005D518E" w:rsidRPr="00BF47F1">
              <w:rPr>
                <w:rFonts w:ascii="Arial" w:hAnsi="Arial" w:cs="Arial"/>
                <w:color w:val="000000"/>
                <w:sz w:val="20"/>
              </w:rPr>
              <w:t xml:space="preserve"> </w:t>
            </w:r>
            <w:r w:rsidRPr="00BF47F1">
              <w:rPr>
                <w:rFonts w:ascii="Arial" w:hAnsi="Arial" w:cs="Arial"/>
                <w:color w:val="000000"/>
                <w:sz w:val="20"/>
              </w:rPr>
              <w:t>жилых</w:t>
            </w:r>
            <w:r w:rsidR="005D518E" w:rsidRPr="00BF47F1">
              <w:rPr>
                <w:rFonts w:ascii="Arial" w:hAnsi="Arial" w:cs="Arial"/>
                <w:color w:val="000000"/>
                <w:sz w:val="20"/>
              </w:rPr>
              <w:t xml:space="preserve"> </w:t>
            </w:r>
            <w:r w:rsidRPr="00BF47F1">
              <w:rPr>
                <w:rFonts w:ascii="Arial" w:hAnsi="Arial" w:cs="Arial"/>
                <w:color w:val="000000"/>
                <w:sz w:val="20"/>
              </w:rPr>
              <w:t>пом</w:t>
            </w:r>
            <w:r w:rsidRPr="00BF47F1">
              <w:rPr>
                <w:rFonts w:ascii="Arial" w:hAnsi="Arial" w:cs="Arial"/>
                <w:color w:val="000000"/>
                <w:sz w:val="20"/>
              </w:rPr>
              <w:t>е</w:t>
            </w:r>
            <w:r w:rsidRPr="00BF47F1">
              <w:rPr>
                <w:rFonts w:ascii="Arial" w:hAnsi="Arial" w:cs="Arial"/>
                <w:color w:val="000000"/>
                <w:sz w:val="20"/>
              </w:rPr>
              <w:t>щений</w:t>
            </w:r>
            <w:r w:rsidR="005D518E" w:rsidRPr="00BF47F1">
              <w:rPr>
                <w:rFonts w:ascii="Arial" w:hAnsi="Arial" w:cs="Arial"/>
                <w:color w:val="000000"/>
                <w:sz w:val="20"/>
              </w:rPr>
              <w:t xml:space="preserve"> </w:t>
            </w:r>
            <w:r w:rsidRPr="00BF47F1">
              <w:rPr>
                <w:rFonts w:ascii="Arial" w:hAnsi="Arial" w:cs="Arial"/>
                <w:color w:val="000000"/>
                <w:sz w:val="20"/>
              </w:rPr>
              <w:t>детям-сиротам</w:t>
            </w:r>
            <w:r w:rsidR="005D518E" w:rsidRPr="00BF47F1">
              <w:rPr>
                <w:rFonts w:ascii="Arial" w:hAnsi="Arial" w:cs="Arial"/>
                <w:color w:val="000000"/>
                <w:sz w:val="20"/>
              </w:rPr>
              <w:t xml:space="preserve"> </w:t>
            </w:r>
            <w:r w:rsidRPr="00BF47F1">
              <w:rPr>
                <w:rFonts w:ascii="Arial" w:hAnsi="Arial" w:cs="Arial"/>
                <w:color w:val="000000"/>
                <w:sz w:val="20"/>
              </w:rPr>
              <w:t>и</w:t>
            </w:r>
            <w:r w:rsidR="005D518E" w:rsidRPr="00BF47F1">
              <w:rPr>
                <w:rFonts w:ascii="Arial" w:hAnsi="Arial" w:cs="Arial"/>
                <w:color w:val="000000"/>
                <w:sz w:val="20"/>
              </w:rPr>
              <w:t xml:space="preserve"> </w:t>
            </w:r>
            <w:r w:rsidRPr="00BF47F1">
              <w:rPr>
                <w:rFonts w:ascii="Arial" w:hAnsi="Arial" w:cs="Arial"/>
                <w:color w:val="000000"/>
                <w:sz w:val="20"/>
              </w:rPr>
              <w:t>детям,</w:t>
            </w:r>
            <w:r w:rsidR="005D518E" w:rsidRPr="00BF47F1">
              <w:rPr>
                <w:rFonts w:ascii="Arial" w:hAnsi="Arial" w:cs="Arial"/>
                <w:color w:val="000000"/>
                <w:sz w:val="20"/>
              </w:rPr>
              <w:t xml:space="preserve"> </w:t>
            </w:r>
            <w:r w:rsidRPr="00BF47F1">
              <w:rPr>
                <w:rFonts w:ascii="Arial" w:hAnsi="Arial" w:cs="Arial"/>
                <w:color w:val="000000"/>
                <w:sz w:val="20"/>
              </w:rPr>
              <w:t>оставшимся</w:t>
            </w:r>
            <w:r w:rsidR="005D518E" w:rsidRPr="00BF47F1">
              <w:rPr>
                <w:rFonts w:ascii="Arial" w:hAnsi="Arial" w:cs="Arial"/>
                <w:color w:val="000000"/>
                <w:sz w:val="20"/>
              </w:rPr>
              <w:t xml:space="preserve"> </w:t>
            </w:r>
            <w:r w:rsidRPr="00BF47F1">
              <w:rPr>
                <w:rFonts w:ascii="Arial" w:hAnsi="Arial" w:cs="Arial"/>
                <w:color w:val="000000"/>
                <w:sz w:val="20"/>
              </w:rPr>
              <w:t>без</w:t>
            </w:r>
            <w:r w:rsidR="005D518E" w:rsidRPr="00BF47F1">
              <w:rPr>
                <w:rFonts w:ascii="Arial" w:hAnsi="Arial" w:cs="Arial"/>
                <w:color w:val="000000"/>
                <w:sz w:val="20"/>
              </w:rPr>
              <w:t xml:space="preserve"> </w:t>
            </w:r>
            <w:r w:rsidRPr="00BF47F1">
              <w:rPr>
                <w:rFonts w:ascii="Arial" w:hAnsi="Arial" w:cs="Arial"/>
                <w:color w:val="000000"/>
                <w:sz w:val="20"/>
              </w:rPr>
              <w:t>попечения</w:t>
            </w:r>
            <w:r w:rsidR="005D518E" w:rsidRPr="00BF47F1">
              <w:rPr>
                <w:rFonts w:ascii="Arial" w:hAnsi="Arial" w:cs="Arial"/>
                <w:color w:val="000000"/>
                <w:sz w:val="20"/>
              </w:rPr>
              <w:t xml:space="preserve"> </w:t>
            </w:r>
            <w:r w:rsidRPr="00BF47F1">
              <w:rPr>
                <w:rFonts w:ascii="Arial" w:hAnsi="Arial" w:cs="Arial"/>
                <w:color w:val="000000"/>
                <w:sz w:val="20"/>
              </w:rPr>
              <w:t>родителей,</w:t>
            </w:r>
            <w:r w:rsidR="005D518E" w:rsidRPr="00BF47F1">
              <w:rPr>
                <w:rFonts w:ascii="Arial" w:hAnsi="Arial" w:cs="Arial"/>
                <w:color w:val="000000"/>
                <w:sz w:val="20"/>
              </w:rPr>
              <w:t xml:space="preserve"> </w:t>
            </w:r>
            <w:r w:rsidRPr="00BF47F1">
              <w:rPr>
                <w:rFonts w:ascii="Arial" w:hAnsi="Arial" w:cs="Arial"/>
                <w:color w:val="000000"/>
                <w:sz w:val="20"/>
              </w:rPr>
              <w:t>лицам</w:t>
            </w:r>
            <w:r w:rsidR="005D518E" w:rsidRPr="00BF47F1">
              <w:rPr>
                <w:rFonts w:ascii="Arial" w:hAnsi="Arial" w:cs="Arial"/>
                <w:color w:val="000000"/>
                <w:sz w:val="20"/>
              </w:rPr>
              <w:t xml:space="preserve"> </w:t>
            </w:r>
            <w:r w:rsidRPr="00BF47F1">
              <w:rPr>
                <w:rFonts w:ascii="Arial" w:hAnsi="Arial" w:cs="Arial"/>
                <w:color w:val="000000"/>
                <w:sz w:val="20"/>
              </w:rPr>
              <w:t>из</w:t>
            </w:r>
            <w:r w:rsidR="005D518E" w:rsidRPr="00BF47F1">
              <w:rPr>
                <w:rFonts w:ascii="Arial" w:hAnsi="Arial" w:cs="Arial"/>
                <w:color w:val="000000"/>
                <w:sz w:val="20"/>
              </w:rPr>
              <w:t xml:space="preserve"> </w:t>
            </w:r>
            <w:r w:rsidRPr="00BF47F1">
              <w:rPr>
                <w:rFonts w:ascii="Arial" w:hAnsi="Arial" w:cs="Arial"/>
                <w:color w:val="000000"/>
                <w:sz w:val="20"/>
              </w:rPr>
              <w:t>их</w:t>
            </w:r>
            <w:r w:rsidR="005D518E" w:rsidRPr="00BF47F1">
              <w:rPr>
                <w:rFonts w:ascii="Arial" w:hAnsi="Arial" w:cs="Arial"/>
                <w:color w:val="000000"/>
                <w:sz w:val="20"/>
              </w:rPr>
              <w:t xml:space="preserve"> </w:t>
            </w:r>
            <w:r w:rsidRPr="00BF47F1">
              <w:rPr>
                <w:rFonts w:ascii="Arial" w:hAnsi="Arial" w:cs="Arial"/>
                <w:color w:val="000000"/>
                <w:sz w:val="20"/>
              </w:rPr>
              <w:t>числа</w:t>
            </w:r>
            <w:r w:rsidR="005D518E" w:rsidRPr="00BF47F1">
              <w:rPr>
                <w:rFonts w:ascii="Arial" w:hAnsi="Arial" w:cs="Arial"/>
                <w:color w:val="000000"/>
                <w:sz w:val="20"/>
              </w:rPr>
              <w:t xml:space="preserve"> </w:t>
            </w:r>
            <w:r w:rsidRPr="00BF47F1">
              <w:rPr>
                <w:rFonts w:ascii="Arial" w:hAnsi="Arial" w:cs="Arial"/>
                <w:color w:val="000000"/>
                <w:sz w:val="20"/>
              </w:rPr>
              <w:t>по</w:t>
            </w:r>
            <w:r w:rsidR="005D518E" w:rsidRPr="00BF47F1">
              <w:rPr>
                <w:rFonts w:ascii="Arial" w:hAnsi="Arial" w:cs="Arial"/>
                <w:color w:val="000000"/>
                <w:sz w:val="20"/>
              </w:rPr>
              <w:t xml:space="preserve"> </w:t>
            </w:r>
            <w:r w:rsidRPr="00BF47F1">
              <w:rPr>
                <w:rFonts w:ascii="Arial" w:hAnsi="Arial" w:cs="Arial"/>
                <w:color w:val="000000"/>
                <w:sz w:val="20"/>
              </w:rPr>
              <w:t>договорам</w:t>
            </w:r>
            <w:r w:rsidR="005D518E" w:rsidRPr="00BF47F1">
              <w:rPr>
                <w:rFonts w:ascii="Arial" w:hAnsi="Arial" w:cs="Arial"/>
                <w:color w:val="000000"/>
                <w:sz w:val="20"/>
              </w:rPr>
              <w:t xml:space="preserve"> </w:t>
            </w:r>
            <w:r w:rsidRPr="00BF47F1">
              <w:rPr>
                <w:rFonts w:ascii="Arial" w:hAnsi="Arial" w:cs="Arial"/>
                <w:color w:val="000000"/>
                <w:sz w:val="20"/>
              </w:rPr>
              <w:t>найма</w:t>
            </w:r>
            <w:r w:rsidR="005D518E" w:rsidRPr="00BF47F1">
              <w:rPr>
                <w:rFonts w:ascii="Arial" w:hAnsi="Arial" w:cs="Arial"/>
                <w:color w:val="000000"/>
                <w:sz w:val="20"/>
              </w:rPr>
              <w:t xml:space="preserve"> </w:t>
            </w:r>
            <w:r w:rsidRPr="00BF47F1">
              <w:rPr>
                <w:rFonts w:ascii="Arial" w:hAnsi="Arial" w:cs="Arial"/>
                <w:color w:val="000000"/>
                <w:sz w:val="20"/>
              </w:rPr>
              <w:t>специализированных</w:t>
            </w:r>
            <w:r w:rsidR="005D518E" w:rsidRPr="00BF47F1">
              <w:rPr>
                <w:rFonts w:ascii="Arial" w:hAnsi="Arial" w:cs="Arial"/>
                <w:color w:val="000000"/>
                <w:sz w:val="20"/>
              </w:rPr>
              <w:t xml:space="preserve"> </w:t>
            </w:r>
            <w:r w:rsidRPr="00BF47F1">
              <w:rPr>
                <w:rFonts w:ascii="Arial" w:hAnsi="Arial" w:cs="Arial"/>
                <w:color w:val="000000"/>
                <w:sz w:val="20"/>
              </w:rPr>
              <w:t>жилых</w:t>
            </w:r>
            <w:r w:rsidR="005D518E" w:rsidRPr="00BF47F1">
              <w:rPr>
                <w:rFonts w:ascii="Arial" w:hAnsi="Arial" w:cs="Arial"/>
                <w:color w:val="000000"/>
                <w:sz w:val="20"/>
              </w:rPr>
              <w:t xml:space="preserve"> </w:t>
            </w:r>
            <w:r w:rsidRPr="00BF47F1">
              <w:rPr>
                <w:rFonts w:ascii="Arial" w:hAnsi="Arial" w:cs="Arial"/>
                <w:color w:val="000000"/>
                <w:sz w:val="20"/>
              </w:rPr>
              <w:t>пом</w:t>
            </w:r>
            <w:r w:rsidRPr="00BF47F1">
              <w:rPr>
                <w:rFonts w:ascii="Arial" w:hAnsi="Arial" w:cs="Arial"/>
                <w:color w:val="000000"/>
                <w:sz w:val="20"/>
              </w:rPr>
              <w:t>е</w:t>
            </w:r>
            <w:r w:rsidRPr="00BF47F1">
              <w:rPr>
                <w:rFonts w:ascii="Arial" w:hAnsi="Arial" w:cs="Arial"/>
                <w:color w:val="000000"/>
                <w:sz w:val="20"/>
              </w:rPr>
              <w:t>щений</w:t>
            </w:r>
          </w:p>
        </w:tc>
        <w:tc>
          <w:tcPr>
            <w:tcW w:w="508"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903</w:t>
            </w:r>
          </w:p>
        </w:tc>
        <w:tc>
          <w:tcPr>
            <w:tcW w:w="1398" w:type="pct"/>
            <w:gridSpan w:val="2"/>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2</w:t>
            </w:r>
            <w:r w:rsidR="005D518E" w:rsidRPr="00BF47F1">
              <w:rPr>
                <w:rFonts w:ascii="Arial" w:hAnsi="Arial" w:cs="Arial"/>
                <w:color w:val="000000"/>
                <w:sz w:val="20"/>
              </w:rPr>
              <w:t xml:space="preserve"> </w:t>
            </w:r>
            <w:r w:rsidRPr="00BF47F1">
              <w:rPr>
                <w:rFonts w:ascii="Arial" w:hAnsi="Arial" w:cs="Arial"/>
                <w:color w:val="000000"/>
                <w:sz w:val="20"/>
              </w:rPr>
              <w:t>02</w:t>
            </w:r>
            <w:r w:rsidR="005D518E" w:rsidRPr="00BF47F1">
              <w:rPr>
                <w:rFonts w:ascii="Arial" w:hAnsi="Arial" w:cs="Arial"/>
                <w:color w:val="000000"/>
                <w:sz w:val="20"/>
              </w:rPr>
              <w:t xml:space="preserve"> </w:t>
            </w:r>
            <w:r w:rsidRPr="00BF47F1">
              <w:rPr>
                <w:rFonts w:ascii="Arial" w:hAnsi="Arial" w:cs="Arial"/>
                <w:color w:val="000000"/>
                <w:sz w:val="20"/>
              </w:rPr>
              <w:t>3508205</w:t>
            </w:r>
            <w:r w:rsidR="005D518E" w:rsidRPr="00BF47F1">
              <w:rPr>
                <w:rFonts w:ascii="Arial" w:hAnsi="Arial" w:cs="Arial"/>
                <w:color w:val="000000"/>
                <w:sz w:val="20"/>
              </w:rPr>
              <w:t xml:space="preserve"> </w:t>
            </w:r>
            <w:r w:rsidRPr="00BF47F1">
              <w:rPr>
                <w:rFonts w:ascii="Arial" w:hAnsi="Arial" w:cs="Arial"/>
                <w:color w:val="000000"/>
                <w:sz w:val="20"/>
              </w:rPr>
              <w:t>0000</w:t>
            </w:r>
            <w:r w:rsidR="005D518E" w:rsidRPr="00BF47F1">
              <w:rPr>
                <w:rFonts w:ascii="Arial" w:hAnsi="Arial" w:cs="Arial"/>
                <w:color w:val="000000"/>
                <w:sz w:val="20"/>
              </w:rPr>
              <w:t xml:space="preserve"> </w:t>
            </w:r>
            <w:r w:rsidRPr="00BF47F1">
              <w:rPr>
                <w:rFonts w:ascii="Arial" w:hAnsi="Arial" w:cs="Arial"/>
                <w:color w:val="000000"/>
                <w:sz w:val="20"/>
              </w:rPr>
              <w:t>150</w:t>
            </w:r>
          </w:p>
        </w:tc>
        <w:tc>
          <w:tcPr>
            <w:tcW w:w="714"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9</w:t>
            </w:r>
            <w:r w:rsidR="005D518E" w:rsidRPr="00BF47F1">
              <w:rPr>
                <w:rFonts w:ascii="Arial" w:hAnsi="Arial" w:cs="Arial"/>
                <w:color w:val="000000"/>
                <w:sz w:val="20"/>
              </w:rPr>
              <w:t xml:space="preserve"> </w:t>
            </w:r>
            <w:r w:rsidRPr="00BF47F1">
              <w:rPr>
                <w:rFonts w:ascii="Arial" w:hAnsi="Arial" w:cs="Arial"/>
                <w:color w:val="000000"/>
                <w:sz w:val="20"/>
              </w:rPr>
              <w:t>532,2</w:t>
            </w:r>
          </w:p>
        </w:tc>
      </w:tr>
      <w:tr w:rsidR="00CB0CB6" w:rsidRPr="00BF47F1" w:rsidTr="00FA0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Pr>
        <w:tc>
          <w:tcPr>
            <w:tcW w:w="2380"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Субвенции</w:t>
            </w:r>
            <w:r w:rsidR="005D518E" w:rsidRPr="00BF47F1">
              <w:rPr>
                <w:rFonts w:ascii="Arial" w:hAnsi="Arial" w:cs="Arial"/>
                <w:color w:val="000000"/>
                <w:sz w:val="20"/>
              </w:rPr>
              <w:t xml:space="preserve"> </w:t>
            </w:r>
            <w:r w:rsidRPr="00BF47F1">
              <w:rPr>
                <w:rFonts w:ascii="Arial" w:hAnsi="Arial" w:cs="Arial"/>
                <w:color w:val="000000"/>
                <w:sz w:val="20"/>
              </w:rPr>
              <w:t>бюджетам</w:t>
            </w:r>
            <w:r w:rsidR="005D518E" w:rsidRPr="00BF47F1">
              <w:rPr>
                <w:rFonts w:ascii="Arial" w:hAnsi="Arial" w:cs="Arial"/>
                <w:color w:val="000000"/>
                <w:sz w:val="20"/>
              </w:rPr>
              <w:t xml:space="preserve"> </w:t>
            </w:r>
            <w:r w:rsidRPr="00BF47F1">
              <w:rPr>
                <w:rFonts w:ascii="Arial" w:hAnsi="Arial" w:cs="Arial"/>
                <w:color w:val="000000"/>
                <w:sz w:val="20"/>
              </w:rPr>
              <w:t>муниципальных</w:t>
            </w:r>
            <w:r w:rsidR="005D518E" w:rsidRPr="00BF47F1">
              <w:rPr>
                <w:rFonts w:ascii="Arial" w:hAnsi="Arial" w:cs="Arial"/>
                <w:color w:val="000000"/>
                <w:sz w:val="20"/>
              </w:rPr>
              <w:t xml:space="preserve"> </w:t>
            </w:r>
            <w:r w:rsidRPr="00BF47F1">
              <w:rPr>
                <w:rFonts w:ascii="Arial" w:hAnsi="Arial" w:cs="Arial"/>
                <w:color w:val="000000"/>
                <w:sz w:val="20"/>
              </w:rPr>
              <w:t>районов</w:t>
            </w:r>
            <w:r w:rsidR="005D518E" w:rsidRPr="00BF47F1">
              <w:rPr>
                <w:rFonts w:ascii="Arial" w:hAnsi="Arial" w:cs="Arial"/>
                <w:color w:val="000000"/>
                <w:sz w:val="20"/>
              </w:rPr>
              <w:t xml:space="preserve"> </w:t>
            </w:r>
            <w:r w:rsidRPr="00BF47F1">
              <w:rPr>
                <w:rFonts w:ascii="Arial" w:hAnsi="Arial" w:cs="Arial"/>
                <w:color w:val="000000"/>
                <w:sz w:val="20"/>
              </w:rPr>
              <w:t>на</w:t>
            </w:r>
            <w:r w:rsidR="005D518E" w:rsidRPr="00BF47F1">
              <w:rPr>
                <w:rFonts w:ascii="Arial" w:hAnsi="Arial" w:cs="Arial"/>
                <w:color w:val="000000"/>
                <w:sz w:val="20"/>
              </w:rPr>
              <w:t xml:space="preserve"> </w:t>
            </w:r>
            <w:r w:rsidRPr="00BF47F1">
              <w:rPr>
                <w:rFonts w:ascii="Arial" w:hAnsi="Arial" w:cs="Arial"/>
                <w:color w:val="000000"/>
                <w:sz w:val="20"/>
              </w:rPr>
              <w:t>осуществление</w:t>
            </w:r>
            <w:r w:rsidR="005D518E" w:rsidRPr="00BF47F1">
              <w:rPr>
                <w:rFonts w:ascii="Arial" w:hAnsi="Arial" w:cs="Arial"/>
                <w:color w:val="000000"/>
                <w:sz w:val="20"/>
              </w:rPr>
              <w:t xml:space="preserve"> </w:t>
            </w:r>
            <w:r w:rsidRPr="00BF47F1">
              <w:rPr>
                <w:rFonts w:ascii="Arial" w:hAnsi="Arial" w:cs="Arial"/>
                <w:color w:val="000000"/>
                <w:sz w:val="20"/>
              </w:rPr>
              <w:t>полном</w:t>
            </w:r>
            <w:r w:rsidRPr="00BF47F1">
              <w:rPr>
                <w:rFonts w:ascii="Arial" w:hAnsi="Arial" w:cs="Arial"/>
                <w:color w:val="000000"/>
                <w:sz w:val="20"/>
              </w:rPr>
              <w:t>о</w:t>
            </w:r>
            <w:r w:rsidRPr="00BF47F1">
              <w:rPr>
                <w:rFonts w:ascii="Arial" w:hAnsi="Arial" w:cs="Arial"/>
                <w:color w:val="000000"/>
                <w:sz w:val="20"/>
              </w:rPr>
              <w:t>чий</w:t>
            </w:r>
            <w:r w:rsidR="005D518E" w:rsidRPr="00BF47F1">
              <w:rPr>
                <w:rFonts w:ascii="Arial" w:hAnsi="Arial" w:cs="Arial"/>
                <w:color w:val="000000"/>
                <w:sz w:val="20"/>
              </w:rPr>
              <w:t xml:space="preserve"> </w:t>
            </w:r>
            <w:r w:rsidRPr="00BF47F1">
              <w:rPr>
                <w:rFonts w:ascii="Arial" w:hAnsi="Arial" w:cs="Arial"/>
                <w:color w:val="000000"/>
                <w:sz w:val="20"/>
              </w:rPr>
              <w:t>по</w:t>
            </w:r>
            <w:r w:rsidR="005D518E" w:rsidRPr="00BF47F1">
              <w:rPr>
                <w:rFonts w:ascii="Arial" w:hAnsi="Arial" w:cs="Arial"/>
                <w:color w:val="000000"/>
                <w:sz w:val="20"/>
              </w:rPr>
              <w:t xml:space="preserve"> </w:t>
            </w:r>
            <w:r w:rsidRPr="00BF47F1">
              <w:rPr>
                <w:rFonts w:ascii="Arial" w:hAnsi="Arial" w:cs="Arial"/>
                <w:color w:val="000000"/>
                <w:sz w:val="20"/>
              </w:rPr>
              <w:t>составлению</w:t>
            </w:r>
            <w:r w:rsidR="005D518E" w:rsidRPr="00BF47F1">
              <w:rPr>
                <w:rFonts w:ascii="Arial" w:hAnsi="Arial" w:cs="Arial"/>
                <w:color w:val="000000"/>
                <w:sz w:val="20"/>
              </w:rPr>
              <w:t xml:space="preserve"> </w:t>
            </w:r>
            <w:r w:rsidRPr="00BF47F1">
              <w:rPr>
                <w:rFonts w:ascii="Arial" w:hAnsi="Arial" w:cs="Arial"/>
                <w:color w:val="000000"/>
                <w:sz w:val="20"/>
              </w:rPr>
              <w:t>(изменению)</w:t>
            </w:r>
            <w:r w:rsidR="005D518E" w:rsidRPr="00BF47F1">
              <w:rPr>
                <w:rFonts w:ascii="Arial" w:hAnsi="Arial" w:cs="Arial"/>
                <w:color w:val="000000"/>
                <w:sz w:val="20"/>
              </w:rPr>
              <w:t xml:space="preserve"> </w:t>
            </w:r>
            <w:r w:rsidRPr="00BF47F1">
              <w:rPr>
                <w:rFonts w:ascii="Arial" w:hAnsi="Arial" w:cs="Arial"/>
                <w:color w:val="000000"/>
                <w:sz w:val="20"/>
              </w:rPr>
              <w:t>списков</w:t>
            </w:r>
            <w:r w:rsidR="005D518E" w:rsidRPr="00BF47F1">
              <w:rPr>
                <w:rFonts w:ascii="Arial" w:hAnsi="Arial" w:cs="Arial"/>
                <w:color w:val="000000"/>
                <w:sz w:val="20"/>
              </w:rPr>
              <w:t xml:space="preserve"> </w:t>
            </w:r>
            <w:r w:rsidRPr="00BF47F1">
              <w:rPr>
                <w:rFonts w:ascii="Arial" w:hAnsi="Arial" w:cs="Arial"/>
                <w:color w:val="000000"/>
                <w:sz w:val="20"/>
              </w:rPr>
              <w:t>кандидатов</w:t>
            </w:r>
            <w:r w:rsidR="005D518E" w:rsidRPr="00BF47F1">
              <w:rPr>
                <w:rFonts w:ascii="Arial" w:hAnsi="Arial" w:cs="Arial"/>
                <w:color w:val="000000"/>
                <w:sz w:val="20"/>
              </w:rPr>
              <w:t xml:space="preserve"> </w:t>
            </w:r>
            <w:r w:rsidRPr="00BF47F1">
              <w:rPr>
                <w:rFonts w:ascii="Arial" w:hAnsi="Arial" w:cs="Arial"/>
                <w:color w:val="000000"/>
                <w:sz w:val="20"/>
              </w:rPr>
              <w:t>в</w:t>
            </w:r>
            <w:r w:rsidR="005D518E" w:rsidRPr="00BF47F1">
              <w:rPr>
                <w:rFonts w:ascii="Arial" w:hAnsi="Arial" w:cs="Arial"/>
                <w:color w:val="000000"/>
                <w:sz w:val="20"/>
              </w:rPr>
              <w:t xml:space="preserve"> </w:t>
            </w:r>
            <w:r w:rsidRPr="00BF47F1">
              <w:rPr>
                <w:rFonts w:ascii="Arial" w:hAnsi="Arial" w:cs="Arial"/>
                <w:color w:val="000000"/>
                <w:sz w:val="20"/>
              </w:rPr>
              <w:t>присяжные</w:t>
            </w:r>
            <w:r w:rsidR="005D518E" w:rsidRPr="00BF47F1">
              <w:rPr>
                <w:rFonts w:ascii="Arial" w:hAnsi="Arial" w:cs="Arial"/>
                <w:color w:val="000000"/>
                <w:sz w:val="20"/>
              </w:rPr>
              <w:t xml:space="preserve"> </w:t>
            </w:r>
            <w:r w:rsidRPr="00BF47F1">
              <w:rPr>
                <w:rFonts w:ascii="Arial" w:hAnsi="Arial" w:cs="Arial"/>
                <w:color w:val="000000"/>
                <w:sz w:val="20"/>
              </w:rPr>
              <w:t>засед</w:t>
            </w:r>
            <w:r w:rsidRPr="00BF47F1">
              <w:rPr>
                <w:rFonts w:ascii="Arial" w:hAnsi="Arial" w:cs="Arial"/>
                <w:color w:val="000000"/>
                <w:sz w:val="20"/>
              </w:rPr>
              <w:t>а</w:t>
            </w:r>
            <w:r w:rsidRPr="00BF47F1">
              <w:rPr>
                <w:rFonts w:ascii="Arial" w:hAnsi="Arial" w:cs="Arial"/>
                <w:color w:val="000000"/>
                <w:sz w:val="20"/>
              </w:rPr>
              <w:t>тели</w:t>
            </w:r>
            <w:r w:rsidR="005D518E" w:rsidRPr="00BF47F1">
              <w:rPr>
                <w:rFonts w:ascii="Arial" w:hAnsi="Arial" w:cs="Arial"/>
                <w:color w:val="000000"/>
                <w:sz w:val="20"/>
              </w:rPr>
              <w:t xml:space="preserve"> </w:t>
            </w:r>
            <w:r w:rsidRPr="00BF47F1">
              <w:rPr>
                <w:rFonts w:ascii="Arial" w:hAnsi="Arial" w:cs="Arial"/>
                <w:color w:val="000000"/>
                <w:sz w:val="20"/>
              </w:rPr>
              <w:t>федеральных</w:t>
            </w:r>
            <w:r w:rsidR="005D518E" w:rsidRPr="00BF47F1">
              <w:rPr>
                <w:rFonts w:ascii="Arial" w:hAnsi="Arial" w:cs="Arial"/>
                <w:color w:val="000000"/>
                <w:sz w:val="20"/>
              </w:rPr>
              <w:t xml:space="preserve"> </w:t>
            </w:r>
            <w:r w:rsidRPr="00BF47F1">
              <w:rPr>
                <w:rFonts w:ascii="Arial" w:hAnsi="Arial" w:cs="Arial"/>
                <w:color w:val="000000"/>
                <w:sz w:val="20"/>
              </w:rPr>
              <w:t>судов</w:t>
            </w:r>
            <w:r w:rsidR="005D518E" w:rsidRPr="00BF47F1">
              <w:rPr>
                <w:rFonts w:ascii="Arial" w:hAnsi="Arial" w:cs="Arial"/>
                <w:color w:val="000000"/>
                <w:sz w:val="20"/>
              </w:rPr>
              <w:t xml:space="preserve"> </w:t>
            </w:r>
            <w:r w:rsidRPr="00BF47F1">
              <w:rPr>
                <w:rFonts w:ascii="Arial" w:hAnsi="Arial" w:cs="Arial"/>
                <w:color w:val="000000"/>
                <w:sz w:val="20"/>
              </w:rPr>
              <w:t>общей</w:t>
            </w:r>
            <w:r w:rsidR="005D518E" w:rsidRPr="00BF47F1">
              <w:rPr>
                <w:rFonts w:ascii="Arial" w:hAnsi="Arial" w:cs="Arial"/>
                <w:color w:val="000000"/>
                <w:sz w:val="20"/>
              </w:rPr>
              <w:t xml:space="preserve"> </w:t>
            </w:r>
            <w:r w:rsidRPr="00BF47F1">
              <w:rPr>
                <w:rFonts w:ascii="Arial" w:hAnsi="Arial" w:cs="Arial"/>
                <w:color w:val="000000"/>
                <w:sz w:val="20"/>
              </w:rPr>
              <w:t>юрисдикции</w:t>
            </w:r>
            <w:r w:rsidR="005D518E" w:rsidRPr="00BF47F1">
              <w:rPr>
                <w:rFonts w:ascii="Arial" w:hAnsi="Arial" w:cs="Arial"/>
                <w:color w:val="000000"/>
                <w:sz w:val="20"/>
              </w:rPr>
              <w:t xml:space="preserve"> </w:t>
            </w:r>
            <w:r w:rsidRPr="00BF47F1">
              <w:rPr>
                <w:rFonts w:ascii="Arial" w:hAnsi="Arial" w:cs="Arial"/>
                <w:color w:val="000000"/>
                <w:sz w:val="20"/>
              </w:rPr>
              <w:t>в</w:t>
            </w:r>
            <w:r w:rsidR="005D518E" w:rsidRPr="00BF47F1">
              <w:rPr>
                <w:rFonts w:ascii="Arial" w:hAnsi="Arial" w:cs="Arial"/>
                <w:color w:val="000000"/>
                <w:sz w:val="20"/>
              </w:rPr>
              <w:t xml:space="preserve"> </w:t>
            </w:r>
            <w:r w:rsidRPr="00BF47F1">
              <w:rPr>
                <w:rFonts w:ascii="Arial" w:hAnsi="Arial" w:cs="Arial"/>
                <w:color w:val="000000"/>
                <w:sz w:val="20"/>
              </w:rPr>
              <w:t>Росси</w:t>
            </w:r>
            <w:r w:rsidRPr="00BF47F1">
              <w:rPr>
                <w:rFonts w:ascii="Arial" w:hAnsi="Arial" w:cs="Arial"/>
                <w:color w:val="000000"/>
                <w:sz w:val="20"/>
              </w:rPr>
              <w:t>й</w:t>
            </w:r>
            <w:r w:rsidRPr="00BF47F1">
              <w:rPr>
                <w:rFonts w:ascii="Arial" w:hAnsi="Arial" w:cs="Arial"/>
                <w:color w:val="000000"/>
                <w:sz w:val="20"/>
              </w:rPr>
              <w:t>ской</w:t>
            </w:r>
            <w:r w:rsidR="005D518E" w:rsidRPr="00BF47F1">
              <w:rPr>
                <w:rFonts w:ascii="Arial" w:hAnsi="Arial" w:cs="Arial"/>
                <w:color w:val="000000"/>
                <w:sz w:val="20"/>
              </w:rPr>
              <w:t xml:space="preserve"> </w:t>
            </w:r>
            <w:r w:rsidRPr="00BF47F1">
              <w:rPr>
                <w:rFonts w:ascii="Arial" w:hAnsi="Arial" w:cs="Arial"/>
                <w:color w:val="000000"/>
                <w:sz w:val="20"/>
              </w:rPr>
              <w:t>Федерации</w:t>
            </w:r>
          </w:p>
        </w:tc>
        <w:tc>
          <w:tcPr>
            <w:tcW w:w="508"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903</w:t>
            </w:r>
          </w:p>
        </w:tc>
        <w:tc>
          <w:tcPr>
            <w:tcW w:w="1398" w:type="pct"/>
            <w:gridSpan w:val="2"/>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2</w:t>
            </w:r>
            <w:r w:rsidR="005D518E" w:rsidRPr="00BF47F1">
              <w:rPr>
                <w:rFonts w:ascii="Arial" w:hAnsi="Arial" w:cs="Arial"/>
                <w:color w:val="000000"/>
                <w:sz w:val="20"/>
              </w:rPr>
              <w:t xml:space="preserve"> </w:t>
            </w:r>
            <w:r w:rsidRPr="00BF47F1">
              <w:rPr>
                <w:rFonts w:ascii="Arial" w:hAnsi="Arial" w:cs="Arial"/>
                <w:color w:val="000000"/>
                <w:sz w:val="20"/>
              </w:rPr>
              <w:t>02</w:t>
            </w:r>
            <w:r w:rsidR="005D518E" w:rsidRPr="00BF47F1">
              <w:rPr>
                <w:rFonts w:ascii="Arial" w:hAnsi="Arial" w:cs="Arial"/>
                <w:color w:val="000000"/>
                <w:sz w:val="20"/>
              </w:rPr>
              <w:t xml:space="preserve"> </w:t>
            </w:r>
            <w:r w:rsidRPr="00BF47F1">
              <w:rPr>
                <w:rFonts w:ascii="Arial" w:hAnsi="Arial" w:cs="Arial"/>
                <w:color w:val="000000"/>
                <w:sz w:val="20"/>
              </w:rPr>
              <w:t>35120</w:t>
            </w:r>
            <w:r w:rsidR="005D518E" w:rsidRPr="00BF47F1">
              <w:rPr>
                <w:rFonts w:ascii="Arial" w:hAnsi="Arial" w:cs="Arial"/>
                <w:color w:val="000000"/>
                <w:sz w:val="20"/>
              </w:rPr>
              <w:t xml:space="preserve"> </w:t>
            </w:r>
            <w:r w:rsidRPr="00BF47F1">
              <w:rPr>
                <w:rFonts w:ascii="Arial" w:hAnsi="Arial" w:cs="Arial"/>
                <w:color w:val="000000"/>
                <w:sz w:val="20"/>
              </w:rPr>
              <w:t>05</w:t>
            </w:r>
            <w:r w:rsidR="005D518E" w:rsidRPr="00BF47F1">
              <w:rPr>
                <w:rFonts w:ascii="Arial" w:hAnsi="Arial" w:cs="Arial"/>
                <w:color w:val="000000"/>
                <w:sz w:val="20"/>
              </w:rPr>
              <w:t xml:space="preserve"> </w:t>
            </w:r>
            <w:r w:rsidRPr="00BF47F1">
              <w:rPr>
                <w:rFonts w:ascii="Arial" w:hAnsi="Arial" w:cs="Arial"/>
                <w:color w:val="000000"/>
                <w:sz w:val="20"/>
              </w:rPr>
              <w:t>0000</w:t>
            </w:r>
            <w:r w:rsidR="005D518E" w:rsidRPr="00BF47F1">
              <w:rPr>
                <w:rFonts w:ascii="Arial" w:hAnsi="Arial" w:cs="Arial"/>
                <w:color w:val="000000"/>
                <w:sz w:val="20"/>
              </w:rPr>
              <w:t xml:space="preserve"> </w:t>
            </w:r>
            <w:r w:rsidRPr="00BF47F1">
              <w:rPr>
                <w:rFonts w:ascii="Arial" w:hAnsi="Arial" w:cs="Arial"/>
                <w:color w:val="000000"/>
                <w:sz w:val="20"/>
              </w:rPr>
              <w:t>150</w:t>
            </w:r>
          </w:p>
        </w:tc>
        <w:tc>
          <w:tcPr>
            <w:tcW w:w="714"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9,4</w:t>
            </w:r>
          </w:p>
        </w:tc>
      </w:tr>
      <w:tr w:rsidR="00CB0CB6" w:rsidRPr="00BF47F1" w:rsidTr="00FA0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Pr>
        <w:tc>
          <w:tcPr>
            <w:tcW w:w="2380"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Субвенции</w:t>
            </w:r>
            <w:r w:rsidR="005D518E" w:rsidRPr="00BF47F1">
              <w:rPr>
                <w:rFonts w:ascii="Arial" w:hAnsi="Arial" w:cs="Arial"/>
                <w:color w:val="000000"/>
                <w:sz w:val="20"/>
              </w:rPr>
              <w:t xml:space="preserve"> </w:t>
            </w:r>
            <w:r w:rsidRPr="00BF47F1">
              <w:rPr>
                <w:rFonts w:ascii="Arial" w:hAnsi="Arial" w:cs="Arial"/>
                <w:color w:val="000000"/>
                <w:sz w:val="20"/>
              </w:rPr>
              <w:t>бюджетам</w:t>
            </w:r>
            <w:r w:rsidR="005D518E" w:rsidRPr="00BF47F1">
              <w:rPr>
                <w:rFonts w:ascii="Arial" w:hAnsi="Arial" w:cs="Arial"/>
                <w:color w:val="000000"/>
                <w:sz w:val="20"/>
              </w:rPr>
              <w:t xml:space="preserve"> </w:t>
            </w:r>
            <w:r w:rsidRPr="00BF47F1">
              <w:rPr>
                <w:rFonts w:ascii="Arial" w:hAnsi="Arial" w:cs="Arial"/>
                <w:color w:val="000000"/>
                <w:sz w:val="20"/>
              </w:rPr>
              <w:t>муниципальных</w:t>
            </w:r>
            <w:r w:rsidR="005D518E" w:rsidRPr="00BF47F1">
              <w:rPr>
                <w:rFonts w:ascii="Arial" w:hAnsi="Arial" w:cs="Arial"/>
                <w:color w:val="000000"/>
                <w:sz w:val="20"/>
              </w:rPr>
              <w:t xml:space="preserve"> </w:t>
            </w:r>
            <w:r w:rsidRPr="00BF47F1">
              <w:rPr>
                <w:rFonts w:ascii="Arial" w:hAnsi="Arial" w:cs="Arial"/>
                <w:color w:val="000000"/>
                <w:sz w:val="20"/>
              </w:rPr>
              <w:t>районов</w:t>
            </w:r>
            <w:r w:rsidR="005D518E" w:rsidRPr="00BF47F1">
              <w:rPr>
                <w:rFonts w:ascii="Arial" w:hAnsi="Arial" w:cs="Arial"/>
                <w:color w:val="000000"/>
                <w:sz w:val="20"/>
              </w:rPr>
              <w:t xml:space="preserve"> </w:t>
            </w:r>
            <w:r w:rsidRPr="00BF47F1">
              <w:rPr>
                <w:rFonts w:ascii="Arial" w:hAnsi="Arial" w:cs="Arial"/>
                <w:color w:val="000000"/>
                <w:sz w:val="20"/>
              </w:rPr>
              <w:t>на</w:t>
            </w:r>
            <w:r w:rsidR="005D518E" w:rsidRPr="00BF47F1">
              <w:rPr>
                <w:rFonts w:ascii="Arial" w:hAnsi="Arial" w:cs="Arial"/>
                <w:color w:val="000000"/>
                <w:sz w:val="20"/>
              </w:rPr>
              <w:t xml:space="preserve"> </w:t>
            </w:r>
            <w:r w:rsidRPr="00BF47F1">
              <w:rPr>
                <w:rFonts w:ascii="Arial" w:hAnsi="Arial" w:cs="Arial"/>
                <w:color w:val="000000"/>
                <w:sz w:val="20"/>
              </w:rPr>
              <w:t>государственную</w:t>
            </w:r>
            <w:r w:rsidR="005D518E" w:rsidRPr="00BF47F1">
              <w:rPr>
                <w:rFonts w:ascii="Arial" w:hAnsi="Arial" w:cs="Arial"/>
                <w:color w:val="000000"/>
                <w:sz w:val="20"/>
              </w:rPr>
              <w:t xml:space="preserve"> </w:t>
            </w:r>
            <w:r w:rsidRPr="00BF47F1">
              <w:rPr>
                <w:rFonts w:ascii="Arial" w:hAnsi="Arial" w:cs="Arial"/>
                <w:color w:val="000000"/>
                <w:sz w:val="20"/>
              </w:rPr>
              <w:t>регис</w:t>
            </w:r>
            <w:r w:rsidRPr="00BF47F1">
              <w:rPr>
                <w:rFonts w:ascii="Arial" w:hAnsi="Arial" w:cs="Arial"/>
                <w:color w:val="000000"/>
                <w:sz w:val="20"/>
              </w:rPr>
              <w:t>т</w:t>
            </w:r>
            <w:r w:rsidRPr="00BF47F1">
              <w:rPr>
                <w:rFonts w:ascii="Arial" w:hAnsi="Arial" w:cs="Arial"/>
                <w:color w:val="000000"/>
                <w:sz w:val="20"/>
              </w:rPr>
              <w:t>рацию</w:t>
            </w:r>
            <w:r w:rsidR="005D518E" w:rsidRPr="00BF47F1">
              <w:rPr>
                <w:rFonts w:ascii="Arial" w:hAnsi="Arial" w:cs="Arial"/>
                <w:color w:val="000000"/>
                <w:sz w:val="20"/>
              </w:rPr>
              <w:t xml:space="preserve"> </w:t>
            </w:r>
            <w:r w:rsidRPr="00BF47F1">
              <w:rPr>
                <w:rFonts w:ascii="Arial" w:hAnsi="Arial" w:cs="Arial"/>
                <w:color w:val="000000"/>
                <w:sz w:val="20"/>
              </w:rPr>
              <w:t>актов</w:t>
            </w:r>
            <w:r w:rsidR="005D518E" w:rsidRPr="00BF47F1">
              <w:rPr>
                <w:rFonts w:ascii="Arial" w:hAnsi="Arial" w:cs="Arial"/>
                <w:color w:val="000000"/>
                <w:sz w:val="20"/>
              </w:rPr>
              <w:t xml:space="preserve"> </w:t>
            </w:r>
            <w:r w:rsidRPr="00BF47F1">
              <w:rPr>
                <w:rFonts w:ascii="Arial" w:hAnsi="Arial" w:cs="Arial"/>
                <w:color w:val="000000"/>
                <w:sz w:val="20"/>
              </w:rPr>
              <w:t>гражданского</w:t>
            </w:r>
            <w:r w:rsidR="005D518E" w:rsidRPr="00BF47F1">
              <w:rPr>
                <w:rFonts w:ascii="Arial" w:hAnsi="Arial" w:cs="Arial"/>
                <w:color w:val="000000"/>
                <w:sz w:val="20"/>
              </w:rPr>
              <w:t xml:space="preserve"> </w:t>
            </w:r>
            <w:r w:rsidRPr="00BF47F1">
              <w:rPr>
                <w:rFonts w:ascii="Arial" w:hAnsi="Arial" w:cs="Arial"/>
                <w:color w:val="000000"/>
                <w:sz w:val="20"/>
              </w:rPr>
              <w:t>состояния</w:t>
            </w:r>
          </w:p>
        </w:tc>
        <w:tc>
          <w:tcPr>
            <w:tcW w:w="508"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903</w:t>
            </w:r>
          </w:p>
        </w:tc>
        <w:tc>
          <w:tcPr>
            <w:tcW w:w="1398" w:type="pct"/>
            <w:gridSpan w:val="2"/>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2</w:t>
            </w:r>
            <w:r w:rsidR="005D518E" w:rsidRPr="00BF47F1">
              <w:rPr>
                <w:rFonts w:ascii="Arial" w:hAnsi="Arial" w:cs="Arial"/>
                <w:color w:val="000000"/>
                <w:sz w:val="20"/>
              </w:rPr>
              <w:t xml:space="preserve"> </w:t>
            </w:r>
            <w:r w:rsidRPr="00BF47F1">
              <w:rPr>
                <w:rFonts w:ascii="Arial" w:hAnsi="Arial" w:cs="Arial"/>
                <w:color w:val="000000"/>
                <w:sz w:val="20"/>
              </w:rPr>
              <w:t>02</w:t>
            </w:r>
            <w:r w:rsidR="005D518E" w:rsidRPr="00BF47F1">
              <w:rPr>
                <w:rFonts w:ascii="Arial" w:hAnsi="Arial" w:cs="Arial"/>
                <w:color w:val="000000"/>
                <w:sz w:val="20"/>
              </w:rPr>
              <w:t xml:space="preserve"> </w:t>
            </w:r>
            <w:r w:rsidRPr="00BF47F1">
              <w:rPr>
                <w:rFonts w:ascii="Arial" w:hAnsi="Arial" w:cs="Arial"/>
                <w:color w:val="000000"/>
                <w:sz w:val="20"/>
              </w:rPr>
              <w:t>35930</w:t>
            </w:r>
            <w:r w:rsidR="005D518E" w:rsidRPr="00BF47F1">
              <w:rPr>
                <w:rFonts w:ascii="Arial" w:hAnsi="Arial" w:cs="Arial"/>
                <w:color w:val="000000"/>
                <w:sz w:val="20"/>
              </w:rPr>
              <w:t xml:space="preserve"> </w:t>
            </w:r>
            <w:r w:rsidRPr="00BF47F1">
              <w:rPr>
                <w:rFonts w:ascii="Arial" w:hAnsi="Arial" w:cs="Arial"/>
                <w:color w:val="000000"/>
                <w:sz w:val="20"/>
              </w:rPr>
              <w:t>05</w:t>
            </w:r>
            <w:r w:rsidR="005D518E" w:rsidRPr="00BF47F1">
              <w:rPr>
                <w:rFonts w:ascii="Arial" w:hAnsi="Arial" w:cs="Arial"/>
                <w:color w:val="000000"/>
                <w:sz w:val="20"/>
              </w:rPr>
              <w:t xml:space="preserve"> </w:t>
            </w:r>
            <w:r w:rsidRPr="00BF47F1">
              <w:rPr>
                <w:rFonts w:ascii="Arial" w:hAnsi="Arial" w:cs="Arial"/>
                <w:color w:val="000000"/>
                <w:sz w:val="20"/>
              </w:rPr>
              <w:t>0000</w:t>
            </w:r>
            <w:r w:rsidR="005D518E" w:rsidRPr="00BF47F1">
              <w:rPr>
                <w:rFonts w:ascii="Arial" w:hAnsi="Arial" w:cs="Arial"/>
                <w:color w:val="000000"/>
                <w:sz w:val="20"/>
              </w:rPr>
              <w:t xml:space="preserve"> </w:t>
            </w:r>
            <w:r w:rsidRPr="00BF47F1">
              <w:rPr>
                <w:rFonts w:ascii="Arial" w:hAnsi="Arial" w:cs="Arial"/>
                <w:color w:val="000000"/>
                <w:sz w:val="20"/>
              </w:rPr>
              <w:t>150</w:t>
            </w:r>
          </w:p>
        </w:tc>
        <w:tc>
          <w:tcPr>
            <w:tcW w:w="714"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2</w:t>
            </w:r>
            <w:r w:rsidR="005D518E" w:rsidRPr="00BF47F1">
              <w:rPr>
                <w:rFonts w:ascii="Arial" w:hAnsi="Arial" w:cs="Arial"/>
                <w:color w:val="000000"/>
                <w:sz w:val="20"/>
              </w:rPr>
              <w:t xml:space="preserve"> </w:t>
            </w:r>
            <w:r w:rsidRPr="00BF47F1">
              <w:rPr>
                <w:rFonts w:ascii="Arial" w:hAnsi="Arial" w:cs="Arial"/>
                <w:color w:val="000000"/>
                <w:sz w:val="20"/>
              </w:rPr>
              <w:t>119,1</w:t>
            </w:r>
          </w:p>
        </w:tc>
      </w:tr>
      <w:tr w:rsidR="00CB0CB6" w:rsidRPr="00BF47F1" w:rsidTr="00FA0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Pr>
        <w:tc>
          <w:tcPr>
            <w:tcW w:w="2380"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Прочие</w:t>
            </w:r>
            <w:r w:rsidR="005D518E" w:rsidRPr="00BF47F1">
              <w:rPr>
                <w:rFonts w:ascii="Arial" w:hAnsi="Arial" w:cs="Arial"/>
                <w:color w:val="000000"/>
                <w:sz w:val="20"/>
              </w:rPr>
              <w:t xml:space="preserve"> </w:t>
            </w:r>
            <w:r w:rsidRPr="00BF47F1">
              <w:rPr>
                <w:rFonts w:ascii="Arial" w:hAnsi="Arial" w:cs="Arial"/>
                <w:color w:val="000000"/>
                <w:sz w:val="20"/>
              </w:rPr>
              <w:t>межбюджетные</w:t>
            </w:r>
            <w:r w:rsidR="005D518E" w:rsidRPr="00BF47F1">
              <w:rPr>
                <w:rFonts w:ascii="Arial" w:hAnsi="Arial" w:cs="Arial"/>
                <w:color w:val="000000"/>
                <w:sz w:val="20"/>
              </w:rPr>
              <w:t xml:space="preserve"> </w:t>
            </w:r>
            <w:r w:rsidRPr="00BF47F1">
              <w:rPr>
                <w:rFonts w:ascii="Arial" w:hAnsi="Arial" w:cs="Arial"/>
                <w:color w:val="000000"/>
                <w:sz w:val="20"/>
              </w:rPr>
              <w:t>трансферты,</w:t>
            </w:r>
            <w:r w:rsidR="005D518E" w:rsidRPr="00BF47F1">
              <w:rPr>
                <w:rFonts w:ascii="Arial" w:hAnsi="Arial" w:cs="Arial"/>
                <w:color w:val="000000"/>
                <w:sz w:val="20"/>
              </w:rPr>
              <w:t xml:space="preserve"> </w:t>
            </w:r>
            <w:r w:rsidRPr="00BF47F1">
              <w:rPr>
                <w:rFonts w:ascii="Arial" w:hAnsi="Arial" w:cs="Arial"/>
                <w:color w:val="000000"/>
                <w:sz w:val="20"/>
              </w:rPr>
              <w:t>передаваемые</w:t>
            </w:r>
            <w:r w:rsidR="005D518E" w:rsidRPr="00BF47F1">
              <w:rPr>
                <w:rFonts w:ascii="Arial" w:hAnsi="Arial" w:cs="Arial"/>
                <w:color w:val="000000"/>
                <w:sz w:val="20"/>
              </w:rPr>
              <w:t xml:space="preserve"> </w:t>
            </w:r>
            <w:r w:rsidRPr="00BF47F1">
              <w:rPr>
                <w:rFonts w:ascii="Arial" w:hAnsi="Arial" w:cs="Arial"/>
                <w:color w:val="000000"/>
                <w:sz w:val="20"/>
              </w:rPr>
              <w:t>бюджетам</w:t>
            </w:r>
            <w:r w:rsidR="005D518E" w:rsidRPr="00BF47F1">
              <w:rPr>
                <w:rFonts w:ascii="Arial" w:hAnsi="Arial" w:cs="Arial"/>
                <w:color w:val="000000"/>
                <w:sz w:val="20"/>
              </w:rPr>
              <w:t xml:space="preserve"> </w:t>
            </w:r>
            <w:r w:rsidRPr="00BF47F1">
              <w:rPr>
                <w:rFonts w:ascii="Arial" w:hAnsi="Arial" w:cs="Arial"/>
                <w:color w:val="000000"/>
                <w:sz w:val="20"/>
              </w:rPr>
              <w:t>муниц</w:t>
            </w:r>
            <w:r w:rsidRPr="00BF47F1">
              <w:rPr>
                <w:rFonts w:ascii="Arial" w:hAnsi="Arial" w:cs="Arial"/>
                <w:color w:val="000000"/>
                <w:sz w:val="20"/>
              </w:rPr>
              <w:t>и</w:t>
            </w:r>
            <w:r w:rsidRPr="00BF47F1">
              <w:rPr>
                <w:rFonts w:ascii="Arial" w:hAnsi="Arial" w:cs="Arial"/>
                <w:color w:val="000000"/>
                <w:sz w:val="20"/>
              </w:rPr>
              <w:t>пальных</w:t>
            </w:r>
            <w:r w:rsidR="005D518E" w:rsidRPr="00BF47F1">
              <w:rPr>
                <w:rFonts w:ascii="Arial" w:hAnsi="Arial" w:cs="Arial"/>
                <w:color w:val="000000"/>
                <w:sz w:val="20"/>
              </w:rPr>
              <w:t xml:space="preserve"> </w:t>
            </w:r>
            <w:r w:rsidRPr="00BF47F1">
              <w:rPr>
                <w:rFonts w:ascii="Arial" w:hAnsi="Arial" w:cs="Arial"/>
                <w:color w:val="000000"/>
                <w:sz w:val="20"/>
              </w:rPr>
              <w:t>ра</w:t>
            </w:r>
            <w:r w:rsidRPr="00BF47F1">
              <w:rPr>
                <w:rFonts w:ascii="Arial" w:hAnsi="Arial" w:cs="Arial"/>
                <w:color w:val="000000"/>
                <w:sz w:val="20"/>
              </w:rPr>
              <w:t>й</w:t>
            </w:r>
            <w:r w:rsidRPr="00BF47F1">
              <w:rPr>
                <w:rFonts w:ascii="Arial" w:hAnsi="Arial" w:cs="Arial"/>
                <w:color w:val="000000"/>
                <w:sz w:val="20"/>
              </w:rPr>
              <w:t>онов</w:t>
            </w:r>
          </w:p>
        </w:tc>
        <w:tc>
          <w:tcPr>
            <w:tcW w:w="508"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903</w:t>
            </w:r>
          </w:p>
        </w:tc>
        <w:tc>
          <w:tcPr>
            <w:tcW w:w="1398" w:type="pct"/>
            <w:gridSpan w:val="2"/>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2</w:t>
            </w:r>
            <w:r w:rsidR="005D518E" w:rsidRPr="00BF47F1">
              <w:rPr>
                <w:rFonts w:ascii="Arial" w:hAnsi="Arial" w:cs="Arial"/>
                <w:color w:val="000000"/>
                <w:sz w:val="20"/>
              </w:rPr>
              <w:t xml:space="preserve"> </w:t>
            </w:r>
            <w:r w:rsidRPr="00BF47F1">
              <w:rPr>
                <w:rFonts w:ascii="Arial" w:hAnsi="Arial" w:cs="Arial"/>
                <w:color w:val="000000"/>
                <w:sz w:val="20"/>
              </w:rPr>
              <w:t>02</w:t>
            </w:r>
            <w:r w:rsidR="005D518E" w:rsidRPr="00BF47F1">
              <w:rPr>
                <w:rFonts w:ascii="Arial" w:hAnsi="Arial" w:cs="Arial"/>
                <w:color w:val="000000"/>
                <w:sz w:val="20"/>
              </w:rPr>
              <w:t xml:space="preserve"> </w:t>
            </w:r>
            <w:r w:rsidRPr="00BF47F1">
              <w:rPr>
                <w:rFonts w:ascii="Arial" w:hAnsi="Arial" w:cs="Arial"/>
                <w:color w:val="000000"/>
                <w:sz w:val="20"/>
              </w:rPr>
              <w:t>49999</w:t>
            </w:r>
            <w:r w:rsidR="005D518E" w:rsidRPr="00BF47F1">
              <w:rPr>
                <w:rFonts w:ascii="Arial" w:hAnsi="Arial" w:cs="Arial"/>
                <w:color w:val="000000"/>
                <w:sz w:val="20"/>
              </w:rPr>
              <w:t xml:space="preserve"> </w:t>
            </w:r>
            <w:r w:rsidRPr="00BF47F1">
              <w:rPr>
                <w:rFonts w:ascii="Arial" w:hAnsi="Arial" w:cs="Arial"/>
                <w:color w:val="000000"/>
                <w:sz w:val="20"/>
              </w:rPr>
              <w:t>05</w:t>
            </w:r>
            <w:r w:rsidR="005D518E" w:rsidRPr="00BF47F1">
              <w:rPr>
                <w:rFonts w:ascii="Arial" w:hAnsi="Arial" w:cs="Arial"/>
                <w:color w:val="000000"/>
                <w:sz w:val="20"/>
              </w:rPr>
              <w:t xml:space="preserve"> </w:t>
            </w:r>
            <w:r w:rsidRPr="00BF47F1">
              <w:rPr>
                <w:rFonts w:ascii="Arial" w:hAnsi="Arial" w:cs="Arial"/>
                <w:color w:val="000000"/>
                <w:sz w:val="20"/>
              </w:rPr>
              <w:t>0000</w:t>
            </w:r>
            <w:r w:rsidR="005D518E" w:rsidRPr="00BF47F1">
              <w:rPr>
                <w:rFonts w:ascii="Arial" w:hAnsi="Arial" w:cs="Arial"/>
                <w:color w:val="000000"/>
                <w:sz w:val="20"/>
              </w:rPr>
              <w:t xml:space="preserve"> </w:t>
            </w:r>
            <w:r w:rsidRPr="00BF47F1">
              <w:rPr>
                <w:rFonts w:ascii="Arial" w:hAnsi="Arial" w:cs="Arial"/>
                <w:color w:val="000000"/>
                <w:sz w:val="20"/>
              </w:rPr>
              <w:t>150</w:t>
            </w:r>
          </w:p>
        </w:tc>
        <w:tc>
          <w:tcPr>
            <w:tcW w:w="714"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2</w:t>
            </w:r>
            <w:r w:rsidR="005D518E" w:rsidRPr="00BF47F1">
              <w:rPr>
                <w:rFonts w:ascii="Arial" w:hAnsi="Arial" w:cs="Arial"/>
                <w:color w:val="000000"/>
                <w:sz w:val="20"/>
              </w:rPr>
              <w:t xml:space="preserve"> </w:t>
            </w:r>
            <w:r w:rsidRPr="00BF47F1">
              <w:rPr>
                <w:rFonts w:ascii="Arial" w:hAnsi="Arial" w:cs="Arial"/>
                <w:color w:val="000000"/>
                <w:sz w:val="20"/>
              </w:rPr>
              <w:t>409,4</w:t>
            </w:r>
          </w:p>
        </w:tc>
      </w:tr>
      <w:tr w:rsidR="00CB0CB6" w:rsidRPr="00BF47F1" w:rsidTr="00FA0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Pr>
        <w:tc>
          <w:tcPr>
            <w:tcW w:w="2380"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Доходы</w:t>
            </w:r>
            <w:r w:rsidR="005D518E" w:rsidRPr="00BF47F1">
              <w:rPr>
                <w:rFonts w:ascii="Arial" w:hAnsi="Arial" w:cs="Arial"/>
                <w:color w:val="000000"/>
                <w:sz w:val="20"/>
              </w:rPr>
              <w:t xml:space="preserve"> </w:t>
            </w:r>
            <w:r w:rsidRPr="00BF47F1">
              <w:rPr>
                <w:rFonts w:ascii="Arial" w:hAnsi="Arial" w:cs="Arial"/>
                <w:color w:val="000000"/>
                <w:sz w:val="20"/>
              </w:rPr>
              <w:t>бюджетов</w:t>
            </w:r>
            <w:r w:rsidR="005D518E" w:rsidRPr="00BF47F1">
              <w:rPr>
                <w:rFonts w:ascii="Arial" w:hAnsi="Arial" w:cs="Arial"/>
                <w:color w:val="000000"/>
                <w:sz w:val="20"/>
              </w:rPr>
              <w:t xml:space="preserve"> </w:t>
            </w:r>
            <w:r w:rsidRPr="00BF47F1">
              <w:rPr>
                <w:rFonts w:ascii="Arial" w:hAnsi="Arial" w:cs="Arial"/>
                <w:color w:val="000000"/>
                <w:sz w:val="20"/>
              </w:rPr>
              <w:t>муниципальных</w:t>
            </w:r>
            <w:r w:rsidR="005D518E" w:rsidRPr="00BF47F1">
              <w:rPr>
                <w:rFonts w:ascii="Arial" w:hAnsi="Arial" w:cs="Arial"/>
                <w:color w:val="000000"/>
                <w:sz w:val="20"/>
              </w:rPr>
              <w:t xml:space="preserve"> </w:t>
            </w:r>
            <w:r w:rsidRPr="00BF47F1">
              <w:rPr>
                <w:rFonts w:ascii="Arial" w:hAnsi="Arial" w:cs="Arial"/>
                <w:color w:val="000000"/>
                <w:sz w:val="20"/>
              </w:rPr>
              <w:t>районов</w:t>
            </w:r>
            <w:r w:rsidR="005D518E" w:rsidRPr="00BF47F1">
              <w:rPr>
                <w:rFonts w:ascii="Arial" w:hAnsi="Arial" w:cs="Arial"/>
                <w:color w:val="000000"/>
                <w:sz w:val="20"/>
              </w:rPr>
              <w:t xml:space="preserve"> </w:t>
            </w:r>
            <w:r w:rsidRPr="00BF47F1">
              <w:rPr>
                <w:rFonts w:ascii="Arial" w:hAnsi="Arial" w:cs="Arial"/>
                <w:color w:val="000000"/>
                <w:sz w:val="20"/>
              </w:rPr>
              <w:t>от</w:t>
            </w:r>
            <w:r w:rsidR="005D518E" w:rsidRPr="00BF47F1">
              <w:rPr>
                <w:rFonts w:ascii="Arial" w:hAnsi="Arial" w:cs="Arial"/>
                <w:color w:val="000000"/>
                <w:sz w:val="20"/>
              </w:rPr>
              <w:t xml:space="preserve"> </w:t>
            </w:r>
            <w:r w:rsidRPr="00BF47F1">
              <w:rPr>
                <w:rFonts w:ascii="Arial" w:hAnsi="Arial" w:cs="Arial"/>
                <w:color w:val="000000"/>
                <w:sz w:val="20"/>
              </w:rPr>
              <w:t>возврата</w:t>
            </w:r>
            <w:r w:rsidR="005D518E" w:rsidRPr="00BF47F1">
              <w:rPr>
                <w:rFonts w:ascii="Arial" w:hAnsi="Arial" w:cs="Arial"/>
                <w:color w:val="000000"/>
                <w:sz w:val="20"/>
              </w:rPr>
              <w:t xml:space="preserve"> </w:t>
            </w:r>
            <w:r w:rsidRPr="00BF47F1">
              <w:rPr>
                <w:rFonts w:ascii="Arial" w:hAnsi="Arial" w:cs="Arial"/>
                <w:color w:val="000000"/>
                <w:sz w:val="20"/>
              </w:rPr>
              <w:t>прочих</w:t>
            </w:r>
            <w:r w:rsidR="005D518E" w:rsidRPr="00BF47F1">
              <w:rPr>
                <w:rFonts w:ascii="Arial" w:hAnsi="Arial" w:cs="Arial"/>
                <w:color w:val="000000"/>
                <w:sz w:val="20"/>
              </w:rPr>
              <w:t xml:space="preserve"> </w:t>
            </w:r>
            <w:r w:rsidRPr="00BF47F1">
              <w:rPr>
                <w:rFonts w:ascii="Arial" w:hAnsi="Arial" w:cs="Arial"/>
                <w:color w:val="000000"/>
                <w:sz w:val="20"/>
              </w:rPr>
              <w:t>остатков</w:t>
            </w:r>
            <w:r w:rsidR="005D518E" w:rsidRPr="00BF47F1">
              <w:rPr>
                <w:rFonts w:ascii="Arial" w:hAnsi="Arial" w:cs="Arial"/>
                <w:color w:val="000000"/>
                <w:sz w:val="20"/>
              </w:rPr>
              <w:t xml:space="preserve"> </w:t>
            </w:r>
            <w:r w:rsidRPr="00BF47F1">
              <w:rPr>
                <w:rFonts w:ascii="Arial" w:hAnsi="Arial" w:cs="Arial"/>
                <w:color w:val="000000"/>
                <w:sz w:val="20"/>
              </w:rPr>
              <w:t>субсидий,</w:t>
            </w:r>
            <w:r w:rsidR="005D518E" w:rsidRPr="00BF47F1">
              <w:rPr>
                <w:rFonts w:ascii="Arial" w:hAnsi="Arial" w:cs="Arial"/>
                <w:color w:val="000000"/>
                <w:sz w:val="20"/>
              </w:rPr>
              <w:t xml:space="preserve"> </w:t>
            </w:r>
            <w:r w:rsidRPr="00BF47F1">
              <w:rPr>
                <w:rFonts w:ascii="Arial" w:hAnsi="Arial" w:cs="Arial"/>
                <w:color w:val="000000"/>
                <w:sz w:val="20"/>
              </w:rPr>
              <w:t>субвенций</w:t>
            </w:r>
            <w:r w:rsidR="005D518E" w:rsidRPr="00BF47F1">
              <w:rPr>
                <w:rFonts w:ascii="Arial" w:hAnsi="Arial" w:cs="Arial"/>
                <w:color w:val="000000"/>
                <w:sz w:val="20"/>
              </w:rPr>
              <w:t xml:space="preserve"> </w:t>
            </w:r>
            <w:r w:rsidRPr="00BF47F1">
              <w:rPr>
                <w:rFonts w:ascii="Arial" w:hAnsi="Arial" w:cs="Arial"/>
                <w:color w:val="000000"/>
                <w:sz w:val="20"/>
              </w:rPr>
              <w:t>и</w:t>
            </w:r>
            <w:r w:rsidR="005D518E" w:rsidRPr="00BF47F1">
              <w:rPr>
                <w:rFonts w:ascii="Arial" w:hAnsi="Arial" w:cs="Arial"/>
                <w:color w:val="000000"/>
                <w:sz w:val="20"/>
              </w:rPr>
              <w:t xml:space="preserve"> </w:t>
            </w:r>
            <w:r w:rsidRPr="00BF47F1">
              <w:rPr>
                <w:rFonts w:ascii="Arial" w:hAnsi="Arial" w:cs="Arial"/>
                <w:color w:val="000000"/>
                <w:sz w:val="20"/>
              </w:rPr>
              <w:t>иных</w:t>
            </w:r>
            <w:r w:rsidR="005D518E" w:rsidRPr="00BF47F1">
              <w:rPr>
                <w:rFonts w:ascii="Arial" w:hAnsi="Arial" w:cs="Arial"/>
                <w:color w:val="000000"/>
                <w:sz w:val="20"/>
              </w:rPr>
              <w:t xml:space="preserve"> </w:t>
            </w:r>
            <w:r w:rsidRPr="00BF47F1">
              <w:rPr>
                <w:rFonts w:ascii="Arial" w:hAnsi="Arial" w:cs="Arial"/>
                <w:color w:val="000000"/>
                <w:sz w:val="20"/>
              </w:rPr>
              <w:t>межбюджетных</w:t>
            </w:r>
            <w:r w:rsidR="005D518E" w:rsidRPr="00BF47F1">
              <w:rPr>
                <w:rFonts w:ascii="Arial" w:hAnsi="Arial" w:cs="Arial"/>
                <w:color w:val="000000"/>
                <w:sz w:val="20"/>
              </w:rPr>
              <w:t xml:space="preserve"> </w:t>
            </w:r>
            <w:r w:rsidRPr="00BF47F1">
              <w:rPr>
                <w:rFonts w:ascii="Arial" w:hAnsi="Arial" w:cs="Arial"/>
                <w:color w:val="000000"/>
                <w:sz w:val="20"/>
              </w:rPr>
              <w:t>трансфертов,</w:t>
            </w:r>
            <w:r w:rsidR="005D518E" w:rsidRPr="00BF47F1">
              <w:rPr>
                <w:rFonts w:ascii="Arial" w:hAnsi="Arial" w:cs="Arial"/>
                <w:color w:val="000000"/>
                <w:sz w:val="20"/>
              </w:rPr>
              <w:t xml:space="preserve"> </w:t>
            </w:r>
            <w:r w:rsidRPr="00BF47F1">
              <w:rPr>
                <w:rFonts w:ascii="Arial" w:hAnsi="Arial" w:cs="Arial"/>
                <w:color w:val="000000"/>
                <w:sz w:val="20"/>
              </w:rPr>
              <w:t>имеющих</w:t>
            </w:r>
            <w:r w:rsidR="005D518E" w:rsidRPr="00BF47F1">
              <w:rPr>
                <w:rFonts w:ascii="Arial" w:hAnsi="Arial" w:cs="Arial"/>
                <w:color w:val="000000"/>
                <w:sz w:val="20"/>
              </w:rPr>
              <w:t xml:space="preserve"> </w:t>
            </w:r>
            <w:r w:rsidRPr="00BF47F1">
              <w:rPr>
                <w:rFonts w:ascii="Arial" w:hAnsi="Arial" w:cs="Arial"/>
                <w:color w:val="000000"/>
                <w:sz w:val="20"/>
              </w:rPr>
              <w:t>цел</w:t>
            </w:r>
            <w:r w:rsidRPr="00BF47F1">
              <w:rPr>
                <w:rFonts w:ascii="Arial" w:hAnsi="Arial" w:cs="Arial"/>
                <w:color w:val="000000"/>
                <w:sz w:val="20"/>
              </w:rPr>
              <w:t>е</w:t>
            </w:r>
            <w:r w:rsidRPr="00BF47F1">
              <w:rPr>
                <w:rFonts w:ascii="Arial" w:hAnsi="Arial" w:cs="Arial"/>
                <w:color w:val="000000"/>
                <w:sz w:val="20"/>
              </w:rPr>
              <w:t>вое</w:t>
            </w:r>
            <w:r w:rsidR="005D518E" w:rsidRPr="00BF47F1">
              <w:rPr>
                <w:rFonts w:ascii="Arial" w:hAnsi="Arial" w:cs="Arial"/>
                <w:color w:val="000000"/>
                <w:sz w:val="20"/>
              </w:rPr>
              <w:t xml:space="preserve"> </w:t>
            </w:r>
            <w:r w:rsidRPr="00BF47F1">
              <w:rPr>
                <w:rFonts w:ascii="Arial" w:hAnsi="Arial" w:cs="Arial"/>
                <w:color w:val="000000"/>
                <w:sz w:val="20"/>
              </w:rPr>
              <w:t>назнач</w:t>
            </w:r>
            <w:r w:rsidRPr="00BF47F1">
              <w:rPr>
                <w:rFonts w:ascii="Arial" w:hAnsi="Arial" w:cs="Arial"/>
                <w:color w:val="000000"/>
                <w:sz w:val="20"/>
              </w:rPr>
              <w:t>е</w:t>
            </w:r>
            <w:r w:rsidRPr="00BF47F1">
              <w:rPr>
                <w:rFonts w:ascii="Arial" w:hAnsi="Arial" w:cs="Arial"/>
                <w:color w:val="000000"/>
                <w:sz w:val="20"/>
              </w:rPr>
              <w:t>ние,</w:t>
            </w:r>
            <w:r w:rsidR="005D518E" w:rsidRPr="00BF47F1">
              <w:rPr>
                <w:rFonts w:ascii="Arial" w:hAnsi="Arial" w:cs="Arial"/>
                <w:color w:val="000000"/>
                <w:sz w:val="20"/>
              </w:rPr>
              <w:t xml:space="preserve"> </w:t>
            </w:r>
            <w:r w:rsidRPr="00BF47F1">
              <w:rPr>
                <w:rFonts w:ascii="Arial" w:hAnsi="Arial" w:cs="Arial"/>
                <w:color w:val="000000"/>
                <w:sz w:val="20"/>
              </w:rPr>
              <w:t>прошлых</w:t>
            </w:r>
            <w:r w:rsidR="005D518E" w:rsidRPr="00BF47F1">
              <w:rPr>
                <w:rFonts w:ascii="Arial" w:hAnsi="Arial" w:cs="Arial"/>
                <w:color w:val="000000"/>
                <w:sz w:val="20"/>
              </w:rPr>
              <w:t xml:space="preserve"> </w:t>
            </w:r>
            <w:r w:rsidRPr="00BF47F1">
              <w:rPr>
                <w:rFonts w:ascii="Arial" w:hAnsi="Arial" w:cs="Arial"/>
                <w:color w:val="000000"/>
                <w:sz w:val="20"/>
              </w:rPr>
              <w:t>лет</w:t>
            </w:r>
            <w:r w:rsidR="005D518E" w:rsidRPr="00BF47F1">
              <w:rPr>
                <w:rFonts w:ascii="Arial" w:hAnsi="Arial" w:cs="Arial"/>
                <w:color w:val="000000"/>
                <w:sz w:val="20"/>
              </w:rPr>
              <w:t xml:space="preserve"> </w:t>
            </w:r>
            <w:r w:rsidRPr="00BF47F1">
              <w:rPr>
                <w:rFonts w:ascii="Arial" w:hAnsi="Arial" w:cs="Arial"/>
                <w:color w:val="000000"/>
                <w:sz w:val="20"/>
              </w:rPr>
              <w:t>из</w:t>
            </w:r>
            <w:r w:rsidR="005D518E" w:rsidRPr="00BF47F1">
              <w:rPr>
                <w:rFonts w:ascii="Arial" w:hAnsi="Arial" w:cs="Arial"/>
                <w:color w:val="000000"/>
                <w:sz w:val="20"/>
              </w:rPr>
              <w:t xml:space="preserve"> </w:t>
            </w:r>
            <w:r w:rsidRPr="00BF47F1">
              <w:rPr>
                <w:rFonts w:ascii="Arial" w:hAnsi="Arial" w:cs="Arial"/>
                <w:color w:val="000000"/>
                <w:sz w:val="20"/>
              </w:rPr>
              <w:t>бюджетов</w:t>
            </w:r>
            <w:r w:rsidR="005D518E" w:rsidRPr="00BF47F1">
              <w:rPr>
                <w:rFonts w:ascii="Arial" w:hAnsi="Arial" w:cs="Arial"/>
                <w:color w:val="000000"/>
                <w:sz w:val="20"/>
              </w:rPr>
              <w:t xml:space="preserve"> </w:t>
            </w:r>
            <w:r w:rsidRPr="00BF47F1">
              <w:rPr>
                <w:rFonts w:ascii="Arial" w:hAnsi="Arial" w:cs="Arial"/>
                <w:color w:val="000000"/>
                <w:sz w:val="20"/>
              </w:rPr>
              <w:t>поселений</w:t>
            </w:r>
          </w:p>
        </w:tc>
        <w:tc>
          <w:tcPr>
            <w:tcW w:w="508"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903</w:t>
            </w:r>
          </w:p>
        </w:tc>
        <w:tc>
          <w:tcPr>
            <w:tcW w:w="1398" w:type="pct"/>
            <w:gridSpan w:val="2"/>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2</w:t>
            </w:r>
            <w:r w:rsidR="005D518E" w:rsidRPr="00BF47F1">
              <w:rPr>
                <w:rFonts w:ascii="Arial" w:hAnsi="Arial" w:cs="Arial"/>
                <w:color w:val="000000"/>
                <w:sz w:val="20"/>
              </w:rPr>
              <w:t xml:space="preserve"> </w:t>
            </w:r>
            <w:r w:rsidRPr="00BF47F1">
              <w:rPr>
                <w:rFonts w:ascii="Arial" w:hAnsi="Arial" w:cs="Arial"/>
                <w:color w:val="000000"/>
                <w:sz w:val="20"/>
              </w:rPr>
              <w:t>18</w:t>
            </w:r>
            <w:r w:rsidR="005D518E" w:rsidRPr="00BF47F1">
              <w:rPr>
                <w:rFonts w:ascii="Arial" w:hAnsi="Arial" w:cs="Arial"/>
                <w:color w:val="000000"/>
                <w:sz w:val="20"/>
              </w:rPr>
              <w:t xml:space="preserve"> </w:t>
            </w:r>
            <w:r w:rsidRPr="00BF47F1">
              <w:rPr>
                <w:rFonts w:ascii="Arial" w:hAnsi="Arial" w:cs="Arial"/>
                <w:color w:val="000000"/>
                <w:sz w:val="20"/>
              </w:rPr>
              <w:t>60010</w:t>
            </w:r>
            <w:r w:rsidR="005D518E" w:rsidRPr="00BF47F1">
              <w:rPr>
                <w:rFonts w:ascii="Arial" w:hAnsi="Arial" w:cs="Arial"/>
                <w:color w:val="000000"/>
                <w:sz w:val="20"/>
              </w:rPr>
              <w:t xml:space="preserve"> </w:t>
            </w:r>
            <w:r w:rsidRPr="00BF47F1">
              <w:rPr>
                <w:rFonts w:ascii="Arial" w:hAnsi="Arial" w:cs="Arial"/>
                <w:color w:val="000000"/>
                <w:sz w:val="20"/>
              </w:rPr>
              <w:t>05</w:t>
            </w:r>
            <w:r w:rsidR="005D518E" w:rsidRPr="00BF47F1">
              <w:rPr>
                <w:rFonts w:ascii="Arial" w:hAnsi="Arial" w:cs="Arial"/>
                <w:color w:val="000000"/>
                <w:sz w:val="20"/>
              </w:rPr>
              <w:t xml:space="preserve"> </w:t>
            </w:r>
            <w:r w:rsidRPr="00BF47F1">
              <w:rPr>
                <w:rFonts w:ascii="Arial" w:hAnsi="Arial" w:cs="Arial"/>
                <w:color w:val="000000"/>
                <w:sz w:val="20"/>
              </w:rPr>
              <w:t>0000</w:t>
            </w:r>
            <w:r w:rsidR="005D518E" w:rsidRPr="00BF47F1">
              <w:rPr>
                <w:rFonts w:ascii="Arial" w:hAnsi="Arial" w:cs="Arial"/>
                <w:color w:val="000000"/>
                <w:sz w:val="20"/>
              </w:rPr>
              <w:t xml:space="preserve"> </w:t>
            </w:r>
            <w:r w:rsidRPr="00BF47F1">
              <w:rPr>
                <w:rFonts w:ascii="Arial" w:hAnsi="Arial" w:cs="Arial"/>
                <w:color w:val="000000"/>
                <w:sz w:val="20"/>
              </w:rPr>
              <w:t>150</w:t>
            </w:r>
          </w:p>
        </w:tc>
        <w:tc>
          <w:tcPr>
            <w:tcW w:w="714"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593,2</w:t>
            </w:r>
          </w:p>
        </w:tc>
      </w:tr>
      <w:tr w:rsidR="00CB0CB6" w:rsidRPr="00BF47F1" w:rsidTr="00FA0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Pr>
        <w:tc>
          <w:tcPr>
            <w:tcW w:w="2380"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Возврат</w:t>
            </w:r>
            <w:r w:rsidR="005D518E" w:rsidRPr="00BF47F1">
              <w:rPr>
                <w:rFonts w:ascii="Arial" w:hAnsi="Arial" w:cs="Arial"/>
                <w:color w:val="000000"/>
                <w:sz w:val="20"/>
              </w:rPr>
              <w:t xml:space="preserve"> </w:t>
            </w:r>
            <w:r w:rsidRPr="00BF47F1">
              <w:rPr>
                <w:rFonts w:ascii="Arial" w:hAnsi="Arial" w:cs="Arial"/>
                <w:color w:val="000000"/>
                <w:sz w:val="20"/>
              </w:rPr>
              <w:t>остатков</w:t>
            </w:r>
            <w:r w:rsidR="005D518E" w:rsidRPr="00BF47F1">
              <w:rPr>
                <w:rFonts w:ascii="Arial" w:hAnsi="Arial" w:cs="Arial"/>
                <w:color w:val="000000"/>
                <w:sz w:val="20"/>
              </w:rPr>
              <w:t xml:space="preserve"> </w:t>
            </w:r>
            <w:r w:rsidRPr="00BF47F1">
              <w:rPr>
                <w:rFonts w:ascii="Arial" w:hAnsi="Arial" w:cs="Arial"/>
                <w:color w:val="000000"/>
                <w:sz w:val="20"/>
              </w:rPr>
              <w:t>субсидий,</w:t>
            </w:r>
            <w:r w:rsidR="005D518E" w:rsidRPr="00BF47F1">
              <w:rPr>
                <w:rFonts w:ascii="Arial" w:hAnsi="Arial" w:cs="Arial"/>
                <w:color w:val="000000"/>
                <w:sz w:val="20"/>
              </w:rPr>
              <w:t xml:space="preserve"> </w:t>
            </w:r>
            <w:r w:rsidRPr="00BF47F1">
              <w:rPr>
                <w:rFonts w:ascii="Arial" w:hAnsi="Arial" w:cs="Arial"/>
                <w:color w:val="000000"/>
                <w:sz w:val="20"/>
              </w:rPr>
              <w:t>субвенций</w:t>
            </w:r>
            <w:r w:rsidR="005D518E" w:rsidRPr="00BF47F1">
              <w:rPr>
                <w:rFonts w:ascii="Arial" w:hAnsi="Arial" w:cs="Arial"/>
                <w:color w:val="000000"/>
                <w:sz w:val="20"/>
              </w:rPr>
              <w:t xml:space="preserve"> </w:t>
            </w:r>
            <w:r w:rsidRPr="00BF47F1">
              <w:rPr>
                <w:rFonts w:ascii="Arial" w:hAnsi="Arial" w:cs="Arial"/>
                <w:color w:val="000000"/>
                <w:sz w:val="20"/>
              </w:rPr>
              <w:t>и</w:t>
            </w:r>
            <w:r w:rsidR="005D518E" w:rsidRPr="00BF47F1">
              <w:rPr>
                <w:rFonts w:ascii="Arial" w:hAnsi="Arial" w:cs="Arial"/>
                <w:color w:val="000000"/>
                <w:sz w:val="20"/>
              </w:rPr>
              <w:t xml:space="preserve"> </w:t>
            </w:r>
            <w:r w:rsidRPr="00BF47F1">
              <w:rPr>
                <w:rFonts w:ascii="Arial" w:hAnsi="Arial" w:cs="Arial"/>
                <w:color w:val="000000"/>
                <w:sz w:val="20"/>
              </w:rPr>
              <w:t>иных</w:t>
            </w:r>
            <w:r w:rsidR="005D518E" w:rsidRPr="00BF47F1">
              <w:rPr>
                <w:rFonts w:ascii="Arial" w:hAnsi="Arial" w:cs="Arial"/>
                <w:color w:val="000000"/>
                <w:sz w:val="20"/>
              </w:rPr>
              <w:t xml:space="preserve"> </w:t>
            </w:r>
            <w:r w:rsidRPr="00BF47F1">
              <w:rPr>
                <w:rFonts w:ascii="Arial" w:hAnsi="Arial" w:cs="Arial"/>
                <w:color w:val="000000"/>
                <w:sz w:val="20"/>
              </w:rPr>
              <w:t>межбюджетных</w:t>
            </w:r>
            <w:r w:rsidR="005D518E" w:rsidRPr="00BF47F1">
              <w:rPr>
                <w:rFonts w:ascii="Arial" w:hAnsi="Arial" w:cs="Arial"/>
                <w:color w:val="000000"/>
                <w:sz w:val="20"/>
              </w:rPr>
              <w:t xml:space="preserve"> </w:t>
            </w:r>
            <w:r w:rsidRPr="00BF47F1">
              <w:rPr>
                <w:rFonts w:ascii="Arial" w:hAnsi="Arial" w:cs="Arial"/>
                <w:color w:val="000000"/>
                <w:sz w:val="20"/>
              </w:rPr>
              <w:t>тран</w:t>
            </w:r>
            <w:r w:rsidRPr="00BF47F1">
              <w:rPr>
                <w:rFonts w:ascii="Arial" w:hAnsi="Arial" w:cs="Arial"/>
                <w:color w:val="000000"/>
                <w:sz w:val="20"/>
              </w:rPr>
              <w:t>с</w:t>
            </w:r>
            <w:r w:rsidRPr="00BF47F1">
              <w:rPr>
                <w:rFonts w:ascii="Arial" w:hAnsi="Arial" w:cs="Arial"/>
                <w:color w:val="000000"/>
                <w:sz w:val="20"/>
              </w:rPr>
              <w:t>фертов,</w:t>
            </w:r>
            <w:r w:rsidR="005D518E" w:rsidRPr="00BF47F1">
              <w:rPr>
                <w:rFonts w:ascii="Arial" w:hAnsi="Arial" w:cs="Arial"/>
                <w:color w:val="000000"/>
                <w:sz w:val="20"/>
              </w:rPr>
              <w:t xml:space="preserve"> </w:t>
            </w:r>
            <w:r w:rsidRPr="00BF47F1">
              <w:rPr>
                <w:rFonts w:ascii="Arial" w:hAnsi="Arial" w:cs="Arial"/>
                <w:color w:val="000000"/>
                <w:sz w:val="20"/>
              </w:rPr>
              <w:t>имеющих</w:t>
            </w:r>
            <w:r w:rsidR="005D518E" w:rsidRPr="00BF47F1">
              <w:rPr>
                <w:rFonts w:ascii="Arial" w:hAnsi="Arial" w:cs="Arial"/>
                <w:color w:val="000000"/>
                <w:sz w:val="20"/>
              </w:rPr>
              <w:t xml:space="preserve"> </w:t>
            </w:r>
            <w:r w:rsidRPr="00BF47F1">
              <w:rPr>
                <w:rFonts w:ascii="Arial" w:hAnsi="Arial" w:cs="Arial"/>
                <w:color w:val="000000"/>
                <w:sz w:val="20"/>
              </w:rPr>
              <w:t>целевое</w:t>
            </w:r>
            <w:r w:rsidR="005D518E" w:rsidRPr="00BF47F1">
              <w:rPr>
                <w:rFonts w:ascii="Arial" w:hAnsi="Arial" w:cs="Arial"/>
                <w:color w:val="000000"/>
                <w:sz w:val="20"/>
              </w:rPr>
              <w:t xml:space="preserve"> </w:t>
            </w:r>
            <w:r w:rsidRPr="00BF47F1">
              <w:rPr>
                <w:rFonts w:ascii="Arial" w:hAnsi="Arial" w:cs="Arial"/>
                <w:color w:val="000000"/>
                <w:sz w:val="20"/>
              </w:rPr>
              <w:t>назначение,</w:t>
            </w:r>
            <w:r w:rsidR="005D518E" w:rsidRPr="00BF47F1">
              <w:rPr>
                <w:rFonts w:ascii="Arial" w:hAnsi="Arial" w:cs="Arial"/>
                <w:color w:val="000000"/>
                <w:sz w:val="20"/>
              </w:rPr>
              <w:t xml:space="preserve"> </w:t>
            </w:r>
            <w:r w:rsidRPr="00BF47F1">
              <w:rPr>
                <w:rFonts w:ascii="Arial" w:hAnsi="Arial" w:cs="Arial"/>
                <w:color w:val="000000"/>
                <w:sz w:val="20"/>
              </w:rPr>
              <w:t>прошлых</w:t>
            </w:r>
            <w:r w:rsidR="005D518E" w:rsidRPr="00BF47F1">
              <w:rPr>
                <w:rFonts w:ascii="Arial" w:hAnsi="Arial" w:cs="Arial"/>
                <w:color w:val="000000"/>
                <w:sz w:val="20"/>
              </w:rPr>
              <w:t xml:space="preserve"> </w:t>
            </w:r>
            <w:r w:rsidRPr="00BF47F1">
              <w:rPr>
                <w:rFonts w:ascii="Arial" w:hAnsi="Arial" w:cs="Arial"/>
                <w:color w:val="000000"/>
                <w:sz w:val="20"/>
              </w:rPr>
              <w:t>лет</w:t>
            </w:r>
            <w:r w:rsidR="005D518E" w:rsidRPr="00BF47F1">
              <w:rPr>
                <w:rFonts w:ascii="Arial" w:hAnsi="Arial" w:cs="Arial"/>
                <w:color w:val="000000"/>
                <w:sz w:val="20"/>
              </w:rPr>
              <w:t xml:space="preserve"> </w:t>
            </w:r>
            <w:r w:rsidRPr="00BF47F1">
              <w:rPr>
                <w:rFonts w:ascii="Arial" w:hAnsi="Arial" w:cs="Arial"/>
                <w:color w:val="000000"/>
                <w:sz w:val="20"/>
              </w:rPr>
              <w:t>из</w:t>
            </w:r>
            <w:r w:rsidR="005D518E" w:rsidRPr="00BF47F1">
              <w:rPr>
                <w:rFonts w:ascii="Arial" w:hAnsi="Arial" w:cs="Arial"/>
                <w:color w:val="000000"/>
                <w:sz w:val="20"/>
              </w:rPr>
              <w:t xml:space="preserve"> </w:t>
            </w:r>
            <w:r w:rsidRPr="00BF47F1">
              <w:rPr>
                <w:rFonts w:ascii="Arial" w:hAnsi="Arial" w:cs="Arial"/>
                <w:color w:val="000000"/>
                <w:sz w:val="20"/>
              </w:rPr>
              <w:t>бюджетов</w:t>
            </w:r>
            <w:r w:rsidR="005D518E" w:rsidRPr="00BF47F1">
              <w:rPr>
                <w:rFonts w:ascii="Arial" w:hAnsi="Arial" w:cs="Arial"/>
                <w:color w:val="000000"/>
                <w:sz w:val="20"/>
              </w:rPr>
              <w:t xml:space="preserve"> </w:t>
            </w:r>
            <w:r w:rsidRPr="00BF47F1">
              <w:rPr>
                <w:rFonts w:ascii="Arial" w:hAnsi="Arial" w:cs="Arial"/>
                <w:color w:val="000000"/>
                <w:sz w:val="20"/>
              </w:rPr>
              <w:t>м</w:t>
            </w:r>
            <w:r w:rsidRPr="00BF47F1">
              <w:rPr>
                <w:rFonts w:ascii="Arial" w:hAnsi="Arial" w:cs="Arial"/>
                <w:color w:val="000000"/>
                <w:sz w:val="20"/>
              </w:rPr>
              <w:t>у</w:t>
            </w:r>
            <w:r w:rsidRPr="00BF47F1">
              <w:rPr>
                <w:rFonts w:ascii="Arial" w:hAnsi="Arial" w:cs="Arial"/>
                <w:color w:val="000000"/>
                <w:sz w:val="20"/>
              </w:rPr>
              <w:t>ниципальных</w:t>
            </w:r>
            <w:r w:rsidR="005D518E" w:rsidRPr="00BF47F1">
              <w:rPr>
                <w:rFonts w:ascii="Arial" w:hAnsi="Arial" w:cs="Arial"/>
                <w:color w:val="000000"/>
                <w:sz w:val="20"/>
              </w:rPr>
              <w:t xml:space="preserve"> </w:t>
            </w:r>
            <w:r w:rsidRPr="00BF47F1">
              <w:rPr>
                <w:rFonts w:ascii="Arial" w:hAnsi="Arial" w:cs="Arial"/>
                <w:color w:val="000000"/>
                <w:sz w:val="20"/>
              </w:rPr>
              <w:t>районов</w:t>
            </w:r>
          </w:p>
        </w:tc>
        <w:tc>
          <w:tcPr>
            <w:tcW w:w="508"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903</w:t>
            </w:r>
          </w:p>
        </w:tc>
        <w:tc>
          <w:tcPr>
            <w:tcW w:w="1398" w:type="pct"/>
            <w:gridSpan w:val="2"/>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2</w:t>
            </w:r>
            <w:r w:rsidR="005D518E" w:rsidRPr="00BF47F1">
              <w:rPr>
                <w:rFonts w:ascii="Arial" w:hAnsi="Arial" w:cs="Arial"/>
                <w:color w:val="000000"/>
                <w:sz w:val="20"/>
              </w:rPr>
              <w:t xml:space="preserve"> </w:t>
            </w:r>
            <w:r w:rsidRPr="00BF47F1">
              <w:rPr>
                <w:rFonts w:ascii="Arial" w:hAnsi="Arial" w:cs="Arial"/>
                <w:color w:val="000000"/>
                <w:sz w:val="20"/>
              </w:rPr>
              <w:t>19</w:t>
            </w:r>
            <w:r w:rsidR="005D518E" w:rsidRPr="00BF47F1">
              <w:rPr>
                <w:rFonts w:ascii="Arial" w:hAnsi="Arial" w:cs="Arial"/>
                <w:color w:val="000000"/>
                <w:sz w:val="20"/>
              </w:rPr>
              <w:t xml:space="preserve"> </w:t>
            </w:r>
            <w:r w:rsidRPr="00BF47F1">
              <w:rPr>
                <w:rFonts w:ascii="Arial" w:hAnsi="Arial" w:cs="Arial"/>
                <w:color w:val="000000"/>
                <w:sz w:val="20"/>
              </w:rPr>
              <w:t>60010</w:t>
            </w:r>
            <w:r w:rsidR="005D518E" w:rsidRPr="00BF47F1">
              <w:rPr>
                <w:rFonts w:ascii="Arial" w:hAnsi="Arial" w:cs="Arial"/>
                <w:color w:val="000000"/>
                <w:sz w:val="20"/>
              </w:rPr>
              <w:t xml:space="preserve"> </w:t>
            </w:r>
            <w:r w:rsidRPr="00BF47F1">
              <w:rPr>
                <w:rFonts w:ascii="Arial" w:hAnsi="Arial" w:cs="Arial"/>
                <w:color w:val="000000"/>
                <w:sz w:val="20"/>
              </w:rPr>
              <w:t>05</w:t>
            </w:r>
            <w:r w:rsidR="005D518E" w:rsidRPr="00BF47F1">
              <w:rPr>
                <w:rFonts w:ascii="Arial" w:hAnsi="Arial" w:cs="Arial"/>
                <w:color w:val="000000"/>
                <w:sz w:val="20"/>
              </w:rPr>
              <w:t xml:space="preserve"> </w:t>
            </w:r>
            <w:r w:rsidRPr="00BF47F1">
              <w:rPr>
                <w:rFonts w:ascii="Arial" w:hAnsi="Arial" w:cs="Arial"/>
                <w:color w:val="000000"/>
                <w:sz w:val="20"/>
              </w:rPr>
              <w:t>0000</w:t>
            </w:r>
            <w:r w:rsidR="005D518E" w:rsidRPr="00BF47F1">
              <w:rPr>
                <w:rFonts w:ascii="Arial" w:hAnsi="Arial" w:cs="Arial"/>
                <w:color w:val="000000"/>
                <w:sz w:val="20"/>
              </w:rPr>
              <w:t xml:space="preserve"> </w:t>
            </w:r>
            <w:r w:rsidRPr="00BF47F1">
              <w:rPr>
                <w:rFonts w:ascii="Arial" w:hAnsi="Arial" w:cs="Arial"/>
                <w:color w:val="000000"/>
                <w:sz w:val="20"/>
              </w:rPr>
              <w:t>150</w:t>
            </w:r>
          </w:p>
        </w:tc>
        <w:tc>
          <w:tcPr>
            <w:tcW w:w="714"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-594,4</w:t>
            </w:r>
          </w:p>
        </w:tc>
      </w:tr>
      <w:tr w:rsidR="00CB0CB6" w:rsidRPr="00BF47F1" w:rsidTr="00FA0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Pr>
        <w:tc>
          <w:tcPr>
            <w:tcW w:w="2380"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b/>
                <w:color w:val="000000"/>
                <w:sz w:val="20"/>
              </w:rPr>
            </w:pPr>
            <w:r w:rsidRPr="00BF47F1">
              <w:rPr>
                <w:rFonts w:ascii="Arial" w:hAnsi="Arial" w:cs="Arial"/>
                <w:b/>
                <w:color w:val="000000"/>
                <w:sz w:val="20"/>
              </w:rPr>
              <w:t>Отдел</w:t>
            </w:r>
            <w:r w:rsidR="005D518E" w:rsidRPr="00BF47F1">
              <w:rPr>
                <w:rFonts w:ascii="Arial" w:hAnsi="Arial" w:cs="Arial"/>
                <w:b/>
                <w:color w:val="000000"/>
                <w:sz w:val="20"/>
              </w:rPr>
              <w:t xml:space="preserve"> </w:t>
            </w:r>
            <w:r w:rsidRPr="00BF47F1">
              <w:rPr>
                <w:rFonts w:ascii="Arial" w:hAnsi="Arial" w:cs="Arial"/>
                <w:b/>
                <w:color w:val="000000"/>
                <w:sz w:val="20"/>
              </w:rPr>
              <w:t>культуры</w:t>
            </w:r>
            <w:r w:rsidR="005D518E" w:rsidRPr="00BF47F1">
              <w:rPr>
                <w:rFonts w:ascii="Arial" w:hAnsi="Arial" w:cs="Arial"/>
                <w:b/>
                <w:color w:val="000000"/>
                <w:sz w:val="20"/>
              </w:rPr>
              <w:t xml:space="preserve"> </w:t>
            </w:r>
            <w:r w:rsidRPr="00BF47F1">
              <w:rPr>
                <w:rFonts w:ascii="Arial" w:hAnsi="Arial" w:cs="Arial"/>
                <w:b/>
                <w:color w:val="000000"/>
                <w:sz w:val="20"/>
              </w:rPr>
              <w:t>и</w:t>
            </w:r>
            <w:r w:rsidR="005D518E" w:rsidRPr="00BF47F1">
              <w:rPr>
                <w:rFonts w:ascii="Arial" w:hAnsi="Arial" w:cs="Arial"/>
                <w:b/>
                <w:color w:val="000000"/>
                <w:sz w:val="20"/>
              </w:rPr>
              <w:t xml:space="preserve"> </w:t>
            </w:r>
            <w:r w:rsidRPr="00BF47F1">
              <w:rPr>
                <w:rFonts w:ascii="Arial" w:hAnsi="Arial" w:cs="Arial"/>
                <w:b/>
                <w:color w:val="000000"/>
                <w:sz w:val="20"/>
              </w:rPr>
              <w:t>социального</w:t>
            </w:r>
            <w:r w:rsidR="005D518E" w:rsidRPr="00BF47F1">
              <w:rPr>
                <w:rFonts w:ascii="Arial" w:hAnsi="Arial" w:cs="Arial"/>
                <w:b/>
                <w:color w:val="000000"/>
                <w:sz w:val="20"/>
              </w:rPr>
              <w:t xml:space="preserve"> </w:t>
            </w:r>
            <w:r w:rsidRPr="00BF47F1">
              <w:rPr>
                <w:rFonts w:ascii="Arial" w:hAnsi="Arial" w:cs="Arial"/>
                <w:b/>
                <w:color w:val="000000"/>
                <w:sz w:val="20"/>
              </w:rPr>
              <w:t>развития</w:t>
            </w:r>
            <w:r w:rsidR="005D518E" w:rsidRPr="00BF47F1">
              <w:rPr>
                <w:rFonts w:ascii="Arial" w:hAnsi="Arial" w:cs="Arial"/>
                <w:b/>
                <w:color w:val="000000"/>
                <w:sz w:val="20"/>
              </w:rPr>
              <w:t xml:space="preserve"> </w:t>
            </w:r>
            <w:r w:rsidRPr="00BF47F1">
              <w:rPr>
                <w:rFonts w:ascii="Arial" w:hAnsi="Arial" w:cs="Arial"/>
                <w:b/>
                <w:color w:val="000000"/>
                <w:sz w:val="20"/>
              </w:rPr>
              <w:t>культуры</w:t>
            </w:r>
            <w:r w:rsidR="005D518E" w:rsidRPr="00BF47F1">
              <w:rPr>
                <w:rFonts w:ascii="Arial" w:hAnsi="Arial" w:cs="Arial"/>
                <w:b/>
                <w:color w:val="000000"/>
                <w:sz w:val="20"/>
              </w:rPr>
              <w:t xml:space="preserve"> </w:t>
            </w:r>
            <w:r w:rsidRPr="00BF47F1">
              <w:rPr>
                <w:rFonts w:ascii="Arial" w:hAnsi="Arial" w:cs="Arial"/>
                <w:b/>
                <w:color w:val="000000"/>
                <w:sz w:val="20"/>
              </w:rPr>
              <w:t>и</w:t>
            </w:r>
            <w:r w:rsidR="005D518E" w:rsidRPr="00BF47F1">
              <w:rPr>
                <w:rFonts w:ascii="Arial" w:hAnsi="Arial" w:cs="Arial"/>
                <w:b/>
                <w:color w:val="000000"/>
                <w:sz w:val="20"/>
              </w:rPr>
              <w:t xml:space="preserve"> </w:t>
            </w:r>
            <w:r w:rsidRPr="00BF47F1">
              <w:rPr>
                <w:rFonts w:ascii="Arial" w:hAnsi="Arial" w:cs="Arial"/>
                <w:b/>
                <w:color w:val="000000"/>
                <w:sz w:val="20"/>
              </w:rPr>
              <w:t>кинемат</w:t>
            </w:r>
            <w:r w:rsidRPr="00BF47F1">
              <w:rPr>
                <w:rFonts w:ascii="Arial" w:hAnsi="Arial" w:cs="Arial"/>
                <w:b/>
                <w:color w:val="000000"/>
                <w:sz w:val="20"/>
              </w:rPr>
              <w:t>о</w:t>
            </w:r>
            <w:r w:rsidRPr="00BF47F1">
              <w:rPr>
                <w:rFonts w:ascii="Arial" w:hAnsi="Arial" w:cs="Arial"/>
                <w:b/>
                <w:color w:val="000000"/>
                <w:sz w:val="20"/>
              </w:rPr>
              <w:t>графии</w:t>
            </w:r>
            <w:r w:rsidR="005D518E" w:rsidRPr="00BF47F1">
              <w:rPr>
                <w:rFonts w:ascii="Arial" w:hAnsi="Arial" w:cs="Arial"/>
                <w:b/>
                <w:color w:val="000000"/>
                <w:sz w:val="20"/>
              </w:rPr>
              <w:t xml:space="preserve"> </w:t>
            </w:r>
            <w:r w:rsidRPr="00BF47F1">
              <w:rPr>
                <w:rFonts w:ascii="Arial" w:hAnsi="Arial" w:cs="Arial"/>
                <w:b/>
                <w:color w:val="000000"/>
                <w:sz w:val="20"/>
              </w:rPr>
              <w:t>администрации</w:t>
            </w:r>
            <w:r w:rsidR="005D518E" w:rsidRPr="00BF47F1">
              <w:rPr>
                <w:rFonts w:ascii="Arial" w:hAnsi="Arial" w:cs="Arial"/>
                <w:b/>
                <w:color w:val="000000"/>
                <w:sz w:val="20"/>
              </w:rPr>
              <w:t xml:space="preserve"> </w:t>
            </w:r>
            <w:r w:rsidRPr="00BF47F1">
              <w:rPr>
                <w:rFonts w:ascii="Arial" w:hAnsi="Arial" w:cs="Arial"/>
                <w:b/>
                <w:color w:val="000000"/>
                <w:sz w:val="20"/>
              </w:rPr>
              <w:t>Мариинско-Посадского</w:t>
            </w:r>
            <w:r w:rsidR="005D518E" w:rsidRPr="00BF47F1">
              <w:rPr>
                <w:rFonts w:ascii="Arial" w:hAnsi="Arial" w:cs="Arial"/>
                <w:b/>
                <w:color w:val="000000"/>
                <w:sz w:val="20"/>
              </w:rPr>
              <w:t xml:space="preserve"> </w:t>
            </w:r>
            <w:r w:rsidRPr="00BF47F1">
              <w:rPr>
                <w:rFonts w:ascii="Arial" w:hAnsi="Arial" w:cs="Arial"/>
                <w:b/>
                <w:color w:val="000000"/>
                <w:sz w:val="20"/>
              </w:rPr>
              <w:t>района</w:t>
            </w:r>
            <w:r w:rsidR="005D518E" w:rsidRPr="00BF47F1">
              <w:rPr>
                <w:rFonts w:ascii="Arial" w:hAnsi="Arial" w:cs="Arial"/>
                <w:b/>
                <w:color w:val="000000"/>
                <w:sz w:val="20"/>
              </w:rPr>
              <w:t xml:space="preserve"> </w:t>
            </w:r>
            <w:r w:rsidRPr="00BF47F1">
              <w:rPr>
                <w:rFonts w:ascii="Arial" w:hAnsi="Arial" w:cs="Arial"/>
                <w:b/>
                <w:color w:val="000000"/>
                <w:sz w:val="20"/>
              </w:rPr>
              <w:t>Чува</w:t>
            </w:r>
            <w:r w:rsidRPr="00BF47F1">
              <w:rPr>
                <w:rFonts w:ascii="Arial" w:hAnsi="Arial" w:cs="Arial"/>
                <w:b/>
                <w:color w:val="000000"/>
                <w:sz w:val="20"/>
              </w:rPr>
              <w:t>ш</w:t>
            </w:r>
            <w:r w:rsidRPr="00BF47F1">
              <w:rPr>
                <w:rFonts w:ascii="Arial" w:hAnsi="Arial" w:cs="Arial"/>
                <w:b/>
                <w:color w:val="000000"/>
                <w:sz w:val="20"/>
              </w:rPr>
              <w:t>ской</w:t>
            </w:r>
            <w:r w:rsidR="005D518E" w:rsidRPr="00BF47F1">
              <w:rPr>
                <w:rFonts w:ascii="Arial" w:hAnsi="Arial" w:cs="Arial"/>
                <w:b/>
                <w:color w:val="000000"/>
                <w:sz w:val="20"/>
              </w:rPr>
              <w:t xml:space="preserve"> </w:t>
            </w:r>
            <w:r w:rsidRPr="00BF47F1">
              <w:rPr>
                <w:rFonts w:ascii="Arial" w:hAnsi="Arial" w:cs="Arial"/>
                <w:b/>
                <w:color w:val="000000"/>
                <w:sz w:val="20"/>
              </w:rPr>
              <w:t>Республики</w:t>
            </w:r>
          </w:p>
        </w:tc>
        <w:tc>
          <w:tcPr>
            <w:tcW w:w="508"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b/>
                <w:color w:val="000000"/>
                <w:sz w:val="20"/>
              </w:rPr>
            </w:pPr>
            <w:r w:rsidRPr="00BF47F1">
              <w:rPr>
                <w:rFonts w:ascii="Arial" w:hAnsi="Arial" w:cs="Arial"/>
                <w:b/>
                <w:color w:val="000000"/>
                <w:sz w:val="20"/>
              </w:rPr>
              <w:t>957</w:t>
            </w:r>
          </w:p>
        </w:tc>
        <w:tc>
          <w:tcPr>
            <w:tcW w:w="1398" w:type="pct"/>
            <w:gridSpan w:val="2"/>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b/>
                <w:color w:val="000000"/>
                <w:sz w:val="20"/>
              </w:rPr>
            </w:pPr>
          </w:p>
        </w:tc>
        <w:tc>
          <w:tcPr>
            <w:tcW w:w="714"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b/>
                <w:color w:val="000000"/>
                <w:sz w:val="20"/>
              </w:rPr>
            </w:pPr>
            <w:r w:rsidRPr="00BF47F1">
              <w:rPr>
                <w:rFonts w:ascii="Arial" w:hAnsi="Arial" w:cs="Arial"/>
                <w:b/>
                <w:color w:val="000000"/>
                <w:sz w:val="20"/>
              </w:rPr>
              <w:t>27</w:t>
            </w:r>
            <w:r w:rsidR="005D518E" w:rsidRPr="00BF47F1">
              <w:rPr>
                <w:rFonts w:ascii="Arial" w:hAnsi="Arial" w:cs="Arial"/>
                <w:b/>
                <w:color w:val="000000"/>
                <w:sz w:val="20"/>
              </w:rPr>
              <w:t xml:space="preserve"> </w:t>
            </w:r>
            <w:r w:rsidRPr="00BF47F1">
              <w:rPr>
                <w:rFonts w:ascii="Arial" w:hAnsi="Arial" w:cs="Arial"/>
                <w:b/>
                <w:color w:val="000000"/>
                <w:sz w:val="20"/>
              </w:rPr>
              <w:t>091,7</w:t>
            </w:r>
          </w:p>
        </w:tc>
      </w:tr>
      <w:tr w:rsidR="00CB0CB6" w:rsidRPr="00BF47F1" w:rsidTr="00FA0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Pr>
        <w:tc>
          <w:tcPr>
            <w:tcW w:w="2380"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Прочие</w:t>
            </w:r>
            <w:r w:rsidR="005D518E" w:rsidRPr="00BF47F1">
              <w:rPr>
                <w:rFonts w:ascii="Arial" w:hAnsi="Arial" w:cs="Arial"/>
                <w:color w:val="000000"/>
                <w:sz w:val="20"/>
              </w:rPr>
              <w:t xml:space="preserve"> </w:t>
            </w:r>
            <w:r w:rsidRPr="00BF47F1">
              <w:rPr>
                <w:rFonts w:ascii="Arial" w:hAnsi="Arial" w:cs="Arial"/>
                <w:color w:val="000000"/>
                <w:sz w:val="20"/>
              </w:rPr>
              <w:t>доходы</w:t>
            </w:r>
            <w:r w:rsidR="005D518E" w:rsidRPr="00BF47F1">
              <w:rPr>
                <w:rFonts w:ascii="Arial" w:hAnsi="Arial" w:cs="Arial"/>
                <w:color w:val="000000"/>
                <w:sz w:val="20"/>
              </w:rPr>
              <w:t xml:space="preserve"> </w:t>
            </w:r>
            <w:r w:rsidRPr="00BF47F1">
              <w:rPr>
                <w:rFonts w:ascii="Arial" w:hAnsi="Arial" w:cs="Arial"/>
                <w:color w:val="000000"/>
                <w:sz w:val="20"/>
              </w:rPr>
              <w:t>от</w:t>
            </w:r>
            <w:r w:rsidR="005D518E" w:rsidRPr="00BF47F1">
              <w:rPr>
                <w:rFonts w:ascii="Arial" w:hAnsi="Arial" w:cs="Arial"/>
                <w:color w:val="000000"/>
                <w:sz w:val="20"/>
              </w:rPr>
              <w:t xml:space="preserve"> </w:t>
            </w:r>
            <w:r w:rsidRPr="00BF47F1">
              <w:rPr>
                <w:rFonts w:ascii="Arial" w:hAnsi="Arial" w:cs="Arial"/>
                <w:color w:val="000000"/>
                <w:sz w:val="20"/>
              </w:rPr>
              <w:t>компенсации</w:t>
            </w:r>
            <w:r w:rsidR="005D518E" w:rsidRPr="00BF47F1">
              <w:rPr>
                <w:rFonts w:ascii="Arial" w:hAnsi="Arial" w:cs="Arial"/>
                <w:color w:val="000000"/>
                <w:sz w:val="20"/>
              </w:rPr>
              <w:t xml:space="preserve"> </w:t>
            </w:r>
            <w:r w:rsidRPr="00BF47F1">
              <w:rPr>
                <w:rFonts w:ascii="Arial" w:hAnsi="Arial" w:cs="Arial"/>
                <w:color w:val="000000"/>
                <w:sz w:val="20"/>
              </w:rPr>
              <w:t>затрат</w:t>
            </w:r>
            <w:r w:rsidR="005D518E" w:rsidRPr="00BF47F1">
              <w:rPr>
                <w:rFonts w:ascii="Arial" w:hAnsi="Arial" w:cs="Arial"/>
                <w:color w:val="000000"/>
                <w:sz w:val="20"/>
              </w:rPr>
              <w:t xml:space="preserve"> </w:t>
            </w:r>
            <w:r w:rsidRPr="00BF47F1">
              <w:rPr>
                <w:rFonts w:ascii="Arial" w:hAnsi="Arial" w:cs="Arial"/>
                <w:color w:val="000000"/>
                <w:sz w:val="20"/>
              </w:rPr>
              <w:t>бюджетов</w:t>
            </w:r>
            <w:r w:rsidR="005D518E" w:rsidRPr="00BF47F1">
              <w:rPr>
                <w:rFonts w:ascii="Arial" w:hAnsi="Arial" w:cs="Arial"/>
                <w:color w:val="000000"/>
                <w:sz w:val="20"/>
              </w:rPr>
              <w:t xml:space="preserve"> </w:t>
            </w:r>
            <w:r w:rsidRPr="00BF47F1">
              <w:rPr>
                <w:rFonts w:ascii="Arial" w:hAnsi="Arial" w:cs="Arial"/>
                <w:color w:val="000000"/>
                <w:sz w:val="20"/>
              </w:rPr>
              <w:t>муниципальных</w:t>
            </w:r>
            <w:r w:rsidR="005D518E" w:rsidRPr="00BF47F1">
              <w:rPr>
                <w:rFonts w:ascii="Arial" w:hAnsi="Arial" w:cs="Arial"/>
                <w:color w:val="000000"/>
                <w:sz w:val="20"/>
              </w:rPr>
              <w:t xml:space="preserve"> </w:t>
            </w:r>
            <w:r w:rsidRPr="00BF47F1">
              <w:rPr>
                <w:rFonts w:ascii="Arial" w:hAnsi="Arial" w:cs="Arial"/>
                <w:color w:val="000000"/>
                <w:sz w:val="20"/>
              </w:rPr>
              <w:t>районов</w:t>
            </w:r>
          </w:p>
        </w:tc>
        <w:tc>
          <w:tcPr>
            <w:tcW w:w="508"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957</w:t>
            </w:r>
          </w:p>
        </w:tc>
        <w:tc>
          <w:tcPr>
            <w:tcW w:w="1398" w:type="pct"/>
            <w:gridSpan w:val="2"/>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1</w:t>
            </w:r>
            <w:r w:rsidR="005D518E" w:rsidRPr="00BF47F1">
              <w:rPr>
                <w:rFonts w:ascii="Arial" w:hAnsi="Arial" w:cs="Arial"/>
                <w:color w:val="000000"/>
                <w:sz w:val="20"/>
              </w:rPr>
              <w:t xml:space="preserve"> </w:t>
            </w:r>
            <w:r w:rsidRPr="00BF47F1">
              <w:rPr>
                <w:rFonts w:ascii="Arial" w:hAnsi="Arial" w:cs="Arial"/>
                <w:color w:val="000000"/>
                <w:sz w:val="20"/>
              </w:rPr>
              <w:t>13</w:t>
            </w:r>
            <w:r w:rsidR="005D518E" w:rsidRPr="00BF47F1">
              <w:rPr>
                <w:rFonts w:ascii="Arial" w:hAnsi="Arial" w:cs="Arial"/>
                <w:color w:val="000000"/>
                <w:sz w:val="20"/>
              </w:rPr>
              <w:t xml:space="preserve"> </w:t>
            </w:r>
            <w:r w:rsidRPr="00BF47F1">
              <w:rPr>
                <w:rFonts w:ascii="Arial" w:hAnsi="Arial" w:cs="Arial"/>
                <w:color w:val="000000"/>
                <w:sz w:val="20"/>
              </w:rPr>
              <w:t>02995</w:t>
            </w:r>
            <w:r w:rsidR="005D518E" w:rsidRPr="00BF47F1">
              <w:rPr>
                <w:rFonts w:ascii="Arial" w:hAnsi="Arial" w:cs="Arial"/>
                <w:color w:val="000000"/>
                <w:sz w:val="20"/>
              </w:rPr>
              <w:t xml:space="preserve"> </w:t>
            </w:r>
            <w:r w:rsidRPr="00BF47F1">
              <w:rPr>
                <w:rFonts w:ascii="Arial" w:hAnsi="Arial" w:cs="Arial"/>
                <w:color w:val="000000"/>
                <w:sz w:val="20"/>
              </w:rPr>
              <w:t>05</w:t>
            </w:r>
            <w:r w:rsidR="005D518E" w:rsidRPr="00BF47F1">
              <w:rPr>
                <w:rFonts w:ascii="Arial" w:hAnsi="Arial" w:cs="Arial"/>
                <w:color w:val="000000"/>
                <w:sz w:val="20"/>
              </w:rPr>
              <w:t xml:space="preserve"> </w:t>
            </w:r>
            <w:r w:rsidRPr="00BF47F1">
              <w:rPr>
                <w:rFonts w:ascii="Arial" w:hAnsi="Arial" w:cs="Arial"/>
                <w:color w:val="000000"/>
                <w:sz w:val="20"/>
              </w:rPr>
              <w:t>0000</w:t>
            </w:r>
            <w:r w:rsidR="005D518E" w:rsidRPr="00BF47F1">
              <w:rPr>
                <w:rFonts w:ascii="Arial" w:hAnsi="Arial" w:cs="Arial"/>
                <w:color w:val="000000"/>
                <w:sz w:val="20"/>
              </w:rPr>
              <w:t xml:space="preserve"> </w:t>
            </w:r>
            <w:r w:rsidRPr="00BF47F1">
              <w:rPr>
                <w:rFonts w:ascii="Arial" w:hAnsi="Arial" w:cs="Arial"/>
                <w:color w:val="000000"/>
                <w:sz w:val="20"/>
              </w:rPr>
              <w:t>130</w:t>
            </w:r>
          </w:p>
        </w:tc>
        <w:tc>
          <w:tcPr>
            <w:tcW w:w="714"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16,5</w:t>
            </w:r>
          </w:p>
        </w:tc>
      </w:tr>
      <w:tr w:rsidR="00CB0CB6" w:rsidRPr="00BF47F1" w:rsidTr="00FA0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Pr>
        <w:tc>
          <w:tcPr>
            <w:tcW w:w="2380"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Субсидии</w:t>
            </w:r>
            <w:r w:rsidR="005D518E" w:rsidRPr="00BF47F1">
              <w:rPr>
                <w:rFonts w:ascii="Arial" w:hAnsi="Arial" w:cs="Arial"/>
                <w:color w:val="000000"/>
                <w:sz w:val="20"/>
              </w:rPr>
              <w:t xml:space="preserve"> </w:t>
            </w:r>
            <w:r w:rsidRPr="00BF47F1">
              <w:rPr>
                <w:rFonts w:ascii="Arial" w:hAnsi="Arial" w:cs="Arial"/>
                <w:color w:val="000000"/>
                <w:sz w:val="20"/>
              </w:rPr>
              <w:t>бюджетам</w:t>
            </w:r>
            <w:r w:rsidR="005D518E" w:rsidRPr="00BF47F1">
              <w:rPr>
                <w:rFonts w:ascii="Arial" w:hAnsi="Arial" w:cs="Arial"/>
                <w:color w:val="000000"/>
                <w:sz w:val="20"/>
              </w:rPr>
              <w:t xml:space="preserve"> </w:t>
            </w:r>
            <w:r w:rsidRPr="00BF47F1">
              <w:rPr>
                <w:rFonts w:ascii="Arial" w:hAnsi="Arial" w:cs="Arial"/>
                <w:color w:val="000000"/>
                <w:sz w:val="20"/>
              </w:rPr>
              <w:t>муниципальных</w:t>
            </w:r>
            <w:r w:rsidR="005D518E" w:rsidRPr="00BF47F1">
              <w:rPr>
                <w:rFonts w:ascii="Arial" w:hAnsi="Arial" w:cs="Arial"/>
                <w:color w:val="000000"/>
                <w:sz w:val="20"/>
              </w:rPr>
              <w:t xml:space="preserve"> </w:t>
            </w:r>
            <w:r w:rsidRPr="00BF47F1">
              <w:rPr>
                <w:rFonts w:ascii="Arial" w:hAnsi="Arial" w:cs="Arial"/>
                <w:color w:val="000000"/>
                <w:sz w:val="20"/>
              </w:rPr>
              <w:t>районов</w:t>
            </w:r>
            <w:r w:rsidR="005D518E" w:rsidRPr="00BF47F1">
              <w:rPr>
                <w:rFonts w:ascii="Arial" w:hAnsi="Arial" w:cs="Arial"/>
                <w:color w:val="000000"/>
                <w:sz w:val="20"/>
              </w:rPr>
              <w:t xml:space="preserve"> </w:t>
            </w:r>
            <w:r w:rsidRPr="00BF47F1">
              <w:rPr>
                <w:rFonts w:ascii="Arial" w:hAnsi="Arial" w:cs="Arial"/>
                <w:color w:val="000000"/>
                <w:sz w:val="20"/>
              </w:rPr>
              <w:t>на</w:t>
            </w:r>
            <w:r w:rsidR="005D518E" w:rsidRPr="00BF47F1">
              <w:rPr>
                <w:rFonts w:ascii="Arial" w:hAnsi="Arial" w:cs="Arial"/>
                <w:color w:val="000000"/>
                <w:sz w:val="20"/>
              </w:rPr>
              <w:t xml:space="preserve"> </w:t>
            </w:r>
            <w:r w:rsidRPr="00BF47F1">
              <w:rPr>
                <w:rFonts w:ascii="Arial" w:hAnsi="Arial" w:cs="Arial"/>
                <w:color w:val="000000"/>
                <w:sz w:val="20"/>
              </w:rPr>
              <w:t>обеспечение</w:t>
            </w:r>
            <w:r w:rsidR="005D518E" w:rsidRPr="00BF47F1">
              <w:rPr>
                <w:rFonts w:ascii="Arial" w:hAnsi="Arial" w:cs="Arial"/>
                <w:color w:val="000000"/>
                <w:sz w:val="20"/>
              </w:rPr>
              <w:t xml:space="preserve"> </w:t>
            </w:r>
            <w:r w:rsidRPr="00BF47F1">
              <w:rPr>
                <w:rFonts w:ascii="Arial" w:hAnsi="Arial" w:cs="Arial"/>
                <w:color w:val="000000"/>
                <w:sz w:val="20"/>
              </w:rPr>
              <w:t>разв</w:t>
            </w:r>
            <w:r w:rsidRPr="00BF47F1">
              <w:rPr>
                <w:rFonts w:ascii="Arial" w:hAnsi="Arial" w:cs="Arial"/>
                <w:color w:val="000000"/>
                <w:sz w:val="20"/>
              </w:rPr>
              <w:t>и</w:t>
            </w:r>
            <w:r w:rsidRPr="00BF47F1">
              <w:rPr>
                <w:rFonts w:ascii="Arial" w:hAnsi="Arial" w:cs="Arial"/>
                <w:color w:val="000000"/>
                <w:sz w:val="20"/>
              </w:rPr>
              <w:t>тия</w:t>
            </w:r>
            <w:r w:rsidR="005D518E" w:rsidRPr="00BF47F1">
              <w:rPr>
                <w:rFonts w:ascii="Arial" w:hAnsi="Arial" w:cs="Arial"/>
                <w:color w:val="000000"/>
                <w:sz w:val="20"/>
              </w:rPr>
              <w:t xml:space="preserve"> </w:t>
            </w:r>
            <w:r w:rsidRPr="00BF47F1">
              <w:rPr>
                <w:rFonts w:ascii="Arial" w:hAnsi="Arial" w:cs="Arial"/>
                <w:color w:val="000000"/>
                <w:sz w:val="20"/>
              </w:rPr>
              <w:t>и</w:t>
            </w:r>
            <w:r w:rsidR="005D518E" w:rsidRPr="00BF47F1">
              <w:rPr>
                <w:rFonts w:ascii="Arial" w:hAnsi="Arial" w:cs="Arial"/>
                <w:color w:val="000000"/>
                <w:sz w:val="20"/>
              </w:rPr>
              <w:t xml:space="preserve"> </w:t>
            </w:r>
            <w:r w:rsidRPr="00BF47F1">
              <w:rPr>
                <w:rFonts w:ascii="Arial" w:hAnsi="Arial" w:cs="Arial"/>
                <w:color w:val="000000"/>
                <w:sz w:val="20"/>
              </w:rPr>
              <w:t>укрепл</w:t>
            </w:r>
            <w:r w:rsidRPr="00BF47F1">
              <w:rPr>
                <w:rFonts w:ascii="Arial" w:hAnsi="Arial" w:cs="Arial"/>
                <w:color w:val="000000"/>
                <w:sz w:val="20"/>
              </w:rPr>
              <w:t>е</w:t>
            </w:r>
            <w:r w:rsidRPr="00BF47F1">
              <w:rPr>
                <w:rFonts w:ascii="Arial" w:hAnsi="Arial" w:cs="Arial"/>
                <w:color w:val="000000"/>
                <w:sz w:val="20"/>
              </w:rPr>
              <w:t>ния</w:t>
            </w:r>
            <w:r w:rsidR="005D518E" w:rsidRPr="00BF47F1">
              <w:rPr>
                <w:rFonts w:ascii="Arial" w:hAnsi="Arial" w:cs="Arial"/>
                <w:color w:val="000000"/>
                <w:sz w:val="20"/>
              </w:rPr>
              <w:t xml:space="preserve"> </w:t>
            </w:r>
            <w:r w:rsidRPr="00BF47F1">
              <w:rPr>
                <w:rFonts w:ascii="Arial" w:hAnsi="Arial" w:cs="Arial"/>
                <w:color w:val="000000"/>
                <w:sz w:val="20"/>
              </w:rPr>
              <w:t>материально-технической</w:t>
            </w:r>
            <w:r w:rsidR="005D518E" w:rsidRPr="00BF47F1">
              <w:rPr>
                <w:rFonts w:ascii="Arial" w:hAnsi="Arial" w:cs="Arial"/>
                <w:color w:val="000000"/>
                <w:sz w:val="20"/>
              </w:rPr>
              <w:t xml:space="preserve"> </w:t>
            </w:r>
            <w:r w:rsidRPr="00BF47F1">
              <w:rPr>
                <w:rFonts w:ascii="Arial" w:hAnsi="Arial" w:cs="Arial"/>
                <w:color w:val="000000"/>
                <w:sz w:val="20"/>
              </w:rPr>
              <w:t>базы</w:t>
            </w:r>
            <w:r w:rsidR="005D518E" w:rsidRPr="00BF47F1">
              <w:rPr>
                <w:rFonts w:ascii="Arial" w:hAnsi="Arial" w:cs="Arial"/>
                <w:color w:val="000000"/>
                <w:sz w:val="20"/>
              </w:rPr>
              <w:t xml:space="preserve"> </w:t>
            </w:r>
            <w:r w:rsidRPr="00BF47F1">
              <w:rPr>
                <w:rFonts w:ascii="Arial" w:hAnsi="Arial" w:cs="Arial"/>
                <w:color w:val="000000"/>
                <w:sz w:val="20"/>
              </w:rPr>
              <w:t>домов</w:t>
            </w:r>
            <w:r w:rsidR="005D518E" w:rsidRPr="00BF47F1">
              <w:rPr>
                <w:rFonts w:ascii="Arial" w:hAnsi="Arial" w:cs="Arial"/>
                <w:color w:val="000000"/>
                <w:sz w:val="20"/>
              </w:rPr>
              <w:t xml:space="preserve"> </w:t>
            </w:r>
            <w:r w:rsidRPr="00BF47F1">
              <w:rPr>
                <w:rFonts w:ascii="Arial" w:hAnsi="Arial" w:cs="Arial"/>
                <w:color w:val="000000"/>
                <w:sz w:val="20"/>
              </w:rPr>
              <w:t>культуры</w:t>
            </w:r>
            <w:r w:rsidR="005D518E" w:rsidRPr="00BF47F1">
              <w:rPr>
                <w:rFonts w:ascii="Arial" w:hAnsi="Arial" w:cs="Arial"/>
                <w:color w:val="000000"/>
                <w:sz w:val="20"/>
              </w:rPr>
              <w:t xml:space="preserve"> </w:t>
            </w:r>
            <w:r w:rsidRPr="00BF47F1">
              <w:rPr>
                <w:rFonts w:ascii="Arial" w:hAnsi="Arial" w:cs="Arial"/>
                <w:color w:val="000000"/>
                <w:sz w:val="20"/>
              </w:rPr>
              <w:t>в</w:t>
            </w:r>
            <w:r w:rsidR="005D518E" w:rsidRPr="00BF47F1">
              <w:rPr>
                <w:rFonts w:ascii="Arial" w:hAnsi="Arial" w:cs="Arial"/>
                <w:color w:val="000000"/>
                <w:sz w:val="20"/>
              </w:rPr>
              <w:t xml:space="preserve"> </w:t>
            </w:r>
            <w:r w:rsidRPr="00BF47F1">
              <w:rPr>
                <w:rFonts w:ascii="Arial" w:hAnsi="Arial" w:cs="Arial"/>
                <w:color w:val="000000"/>
                <w:sz w:val="20"/>
              </w:rPr>
              <w:t>населенных</w:t>
            </w:r>
            <w:r w:rsidR="005D518E" w:rsidRPr="00BF47F1">
              <w:rPr>
                <w:rFonts w:ascii="Arial" w:hAnsi="Arial" w:cs="Arial"/>
                <w:color w:val="000000"/>
                <w:sz w:val="20"/>
              </w:rPr>
              <w:t xml:space="preserve"> </w:t>
            </w:r>
            <w:r w:rsidRPr="00BF47F1">
              <w:rPr>
                <w:rFonts w:ascii="Arial" w:hAnsi="Arial" w:cs="Arial"/>
                <w:color w:val="000000"/>
                <w:sz w:val="20"/>
              </w:rPr>
              <w:t>пунктах</w:t>
            </w:r>
            <w:r w:rsidR="005D518E" w:rsidRPr="00BF47F1">
              <w:rPr>
                <w:rFonts w:ascii="Arial" w:hAnsi="Arial" w:cs="Arial"/>
                <w:color w:val="000000"/>
                <w:sz w:val="20"/>
              </w:rPr>
              <w:t xml:space="preserve"> </w:t>
            </w:r>
            <w:r w:rsidRPr="00BF47F1">
              <w:rPr>
                <w:rFonts w:ascii="Arial" w:hAnsi="Arial" w:cs="Arial"/>
                <w:color w:val="000000"/>
                <w:sz w:val="20"/>
              </w:rPr>
              <w:t>с</w:t>
            </w:r>
            <w:r w:rsidR="005D518E" w:rsidRPr="00BF47F1">
              <w:rPr>
                <w:rFonts w:ascii="Arial" w:hAnsi="Arial" w:cs="Arial"/>
                <w:color w:val="000000"/>
                <w:sz w:val="20"/>
              </w:rPr>
              <w:t xml:space="preserve"> </w:t>
            </w:r>
            <w:r w:rsidRPr="00BF47F1">
              <w:rPr>
                <w:rFonts w:ascii="Arial" w:hAnsi="Arial" w:cs="Arial"/>
                <w:color w:val="000000"/>
                <w:sz w:val="20"/>
              </w:rPr>
              <w:t>числом</w:t>
            </w:r>
            <w:r w:rsidR="005D518E" w:rsidRPr="00BF47F1">
              <w:rPr>
                <w:rFonts w:ascii="Arial" w:hAnsi="Arial" w:cs="Arial"/>
                <w:color w:val="000000"/>
                <w:sz w:val="20"/>
              </w:rPr>
              <w:t xml:space="preserve"> </w:t>
            </w:r>
            <w:r w:rsidRPr="00BF47F1">
              <w:rPr>
                <w:rFonts w:ascii="Arial" w:hAnsi="Arial" w:cs="Arial"/>
                <w:color w:val="000000"/>
                <w:sz w:val="20"/>
              </w:rPr>
              <w:t>жителей</w:t>
            </w:r>
            <w:r w:rsidR="005D518E" w:rsidRPr="00BF47F1">
              <w:rPr>
                <w:rFonts w:ascii="Arial" w:hAnsi="Arial" w:cs="Arial"/>
                <w:color w:val="000000"/>
                <w:sz w:val="20"/>
              </w:rPr>
              <w:t xml:space="preserve"> </w:t>
            </w:r>
            <w:r w:rsidRPr="00BF47F1">
              <w:rPr>
                <w:rFonts w:ascii="Arial" w:hAnsi="Arial" w:cs="Arial"/>
                <w:color w:val="000000"/>
                <w:sz w:val="20"/>
              </w:rPr>
              <w:t>до</w:t>
            </w:r>
            <w:r w:rsidR="005D518E" w:rsidRPr="00BF47F1">
              <w:rPr>
                <w:rFonts w:ascii="Arial" w:hAnsi="Arial" w:cs="Arial"/>
                <w:color w:val="000000"/>
                <w:sz w:val="20"/>
              </w:rPr>
              <w:t xml:space="preserve"> </w:t>
            </w:r>
            <w:r w:rsidRPr="00BF47F1">
              <w:rPr>
                <w:rFonts w:ascii="Arial" w:hAnsi="Arial" w:cs="Arial"/>
                <w:color w:val="000000"/>
                <w:sz w:val="20"/>
              </w:rPr>
              <w:t>50</w:t>
            </w:r>
            <w:r w:rsidR="005D518E" w:rsidRPr="00BF47F1">
              <w:rPr>
                <w:rFonts w:ascii="Arial" w:hAnsi="Arial" w:cs="Arial"/>
                <w:color w:val="000000"/>
                <w:sz w:val="20"/>
              </w:rPr>
              <w:t xml:space="preserve"> </w:t>
            </w:r>
            <w:r w:rsidRPr="00BF47F1">
              <w:rPr>
                <w:rFonts w:ascii="Arial" w:hAnsi="Arial" w:cs="Arial"/>
                <w:color w:val="000000"/>
                <w:sz w:val="20"/>
              </w:rPr>
              <w:t>тысяч</w:t>
            </w:r>
            <w:r w:rsidR="005D518E" w:rsidRPr="00BF47F1">
              <w:rPr>
                <w:rFonts w:ascii="Arial" w:hAnsi="Arial" w:cs="Arial"/>
                <w:color w:val="000000"/>
                <w:sz w:val="20"/>
              </w:rPr>
              <w:t xml:space="preserve"> </w:t>
            </w:r>
            <w:r w:rsidRPr="00BF47F1">
              <w:rPr>
                <w:rFonts w:ascii="Arial" w:hAnsi="Arial" w:cs="Arial"/>
                <w:color w:val="000000"/>
                <w:sz w:val="20"/>
              </w:rPr>
              <w:t>человек</w:t>
            </w:r>
          </w:p>
        </w:tc>
        <w:tc>
          <w:tcPr>
            <w:tcW w:w="508"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957</w:t>
            </w:r>
          </w:p>
        </w:tc>
        <w:tc>
          <w:tcPr>
            <w:tcW w:w="1398" w:type="pct"/>
            <w:gridSpan w:val="2"/>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2</w:t>
            </w:r>
            <w:r w:rsidR="005D518E" w:rsidRPr="00BF47F1">
              <w:rPr>
                <w:rFonts w:ascii="Arial" w:hAnsi="Arial" w:cs="Arial"/>
                <w:color w:val="000000"/>
                <w:sz w:val="20"/>
              </w:rPr>
              <w:t xml:space="preserve"> </w:t>
            </w:r>
            <w:r w:rsidRPr="00BF47F1">
              <w:rPr>
                <w:rFonts w:ascii="Arial" w:hAnsi="Arial" w:cs="Arial"/>
                <w:color w:val="000000"/>
                <w:sz w:val="20"/>
              </w:rPr>
              <w:t>02</w:t>
            </w:r>
            <w:r w:rsidR="005D518E" w:rsidRPr="00BF47F1">
              <w:rPr>
                <w:rFonts w:ascii="Arial" w:hAnsi="Arial" w:cs="Arial"/>
                <w:color w:val="000000"/>
                <w:sz w:val="20"/>
              </w:rPr>
              <w:t xml:space="preserve"> </w:t>
            </w:r>
            <w:r w:rsidRPr="00BF47F1">
              <w:rPr>
                <w:rFonts w:ascii="Arial" w:hAnsi="Arial" w:cs="Arial"/>
                <w:color w:val="000000"/>
                <w:sz w:val="20"/>
              </w:rPr>
              <w:t>25467</w:t>
            </w:r>
            <w:r w:rsidR="005D518E" w:rsidRPr="00BF47F1">
              <w:rPr>
                <w:rFonts w:ascii="Arial" w:hAnsi="Arial" w:cs="Arial"/>
                <w:color w:val="000000"/>
                <w:sz w:val="20"/>
              </w:rPr>
              <w:t xml:space="preserve"> </w:t>
            </w:r>
            <w:r w:rsidRPr="00BF47F1">
              <w:rPr>
                <w:rFonts w:ascii="Arial" w:hAnsi="Arial" w:cs="Arial"/>
                <w:color w:val="000000"/>
                <w:sz w:val="20"/>
              </w:rPr>
              <w:t>05</w:t>
            </w:r>
            <w:r w:rsidR="005D518E" w:rsidRPr="00BF47F1">
              <w:rPr>
                <w:rFonts w:ascii="Arial" w:hAnsi="Arial" w:cs="Arial"/>
                <w:color w:val="000000"/>
                <w:sz w:val="20"/>
              </w:rPr>
              <w:t xml:space="preserve"> </w:t>
            </w:r>
            <w:r w:rsidRPr="00BF47F1">
              <w:rPr>
                <w:rFonts w:ascii="Arial" w:hAnsi="Arial" w:cs="Arial"/>
                <w:color w:val="000000"/>
                <w:sz w:val="20"/>
              </w:rPr>
              <w:t>0000</w:t>
            </w:r>
            <w:r w:rsidR="005D518E" w:rsidRPr="00BF47F1">
              <w:rPr>
                <w:rFonts w:ascii="Arial" w:hAnsi="Arial" w:cs="Arial"/>
                <w:color w:val="000000"/>
                <w:sz w:val="20"/>
              </w:rPr>
              <w:t xml:space="preserve"> </w:t>
            </w:r>
            <w:r w:rsidRPr="00BF47F1">
              <w:rPr>
                <w:rFonts w:ascii="Arial" w:hAnsi="Arial" w:cs="Arial"/>
                <w:color w:val="000000"/>
                <w:sz w:val="20"/>
              </w:rPr>
              <w:t>150</w:t>
            </w:r>
          </w:p>
        </w:tc>
        <w:tc>
          <w:tcPr>
            <w:tcW w:w="714"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3</w:t>
            </w:r>
            <w:r w:rsidR="005D518E" w:rsidRPr="00BF47F1">
              <w:rPr>
                <w:rFonts w:ascii="Arial" w:hAnsi="Arial" w:cs="Arial"/>
                <w:color w:val="000000"/>
                <w:sz w:val="20"/>
              </w:rPr>
              <w:t xml:space="preserve"> </w:t>
            </w:r>
            <w:r w:rsidRPr="00BF47F1">
              <w:rPr>
                <w:rFonts w:ascii="Arial" w:hAnsi="Arial" w:cs="Arial"/>
                <w:color w:val="000000"/>
                <w:sz w:val="20"/>
              </w:rPr>
              <w:t>940,0</w:t>
            </w:r>
          </w:p>
        </w:tc>
      </w:tr>
      <w:tr w:rsidR="00CB0CB6" w:rsidRPr="00BF47F1" w:rsidTr="00FA0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Pr>
        <w:tc>
          <w:tcPr>
            <w:tcW w:w="2380"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Субсидии</w:t>
            </w:r>
            <w:r w:rsidR="005D518E" w:rsidRPr="00BF47F1">
              <w:rPr>
                <w:rFonts w:ascii="Arial" w:hAnsi="Arial" w:cs="Arial"/>
                <w:color w:val="000000"/>
                <w:sz w:val="20"/>
              </w:rPr>
              <w:t xml:space="preserve"> </w:t>
            </w:r>
            <w:r w:rsidRPr="00BF47F1">
              <w:rPr>
                <w:rFonts w:ascii="Arial" w:hAnsi="Arial" w:cs="Arial"/>
                <w:color w:val="000000"/>
                <w:sz w:val="20"/>
              </w:rPr>
              <w:t>бюджетам</w:t>
            </w:r>
            <w:r w:rsidR="005D518E" w:rsidRPr="00BF47F1">
              <w:rPr>
                <w:rFonts w:ascii="Arial" w:hAnsi="Arial" w:cs="Arial"/>
                <w:color w:val="000000"/>
                <w:sz w:val="20"/>
              </w:rPr>
              <w:t xml:space="preserve"> </w:t>
            </w:r>
            <w:r w:rsidRPr="00BF47F1">
              <w:rPr>
                <w:rFonts w:ascii="Arial" w:hAnsi="Arial" w:cs="Arial"/>
                <w:color w:val="000000"/>
                <w:sz w:val="20"/>
              </w:rPr>
              <w:t>муниципальных</w:t>
            </w:r>
            <w:r w:rsidR="005D518E" w:rsidRPr="00BF47F1">
              <w:rPr>
                <w:rFonts w:ascii="Arial" w:hAnsi="Arial" w:cs="Arial"/>
                <w:color w:val="000000"/>
                <w:sz w:val="20"/>
              </w:rPr>
              <w:t xml:space="preserve"> </w:t>
            </w:r>
            <w:r w:rsidRPr="00BF47F1">
              <w:rPr>
                <w:rFonts w:ascii="Arial" w:hAnsi="Arial" w:cs="Arial"/>
                <w:color w:val="000000"/>
                <w:sz w:val="20"/>
              </w:rPr>
              <w:t>районов</w:t>
            </w:r>
            <w:r w:rsidR="005D518E" w:rsidRPr="00BF47F1">
              <w:rPr>
                <w:rFonts w:ascii="Arial" w:hAnsi="Arial" w:cs="Arial"/>
                <w:color w:val="000000"/>
                <w:sz w:val="20"/>
              </w:rPr>
              <w:t xml:space="preserve"> </w:t>
            </w:r>
            <w:r w:rsidRPr="00BF47F1">
              <w:rPr>
                <w:rFonts w:ascii="Arial" w:hAnsi="Arial" w:cs="Arial"/>
                <w:color w:val="000000"/>
                <w:sz w:val="20"/>
              </w:rPr>
              <w:t>на</w:t>
            </w:r>
            <w:r w:rsidR="005D518E" w:rsidRPr="00BF47F1">
              <w:rPr>
                <w:rFonts w:ascii="Arial" w:hAnsi="Arial" w:cs="Arial"/>
                <w:color w:val="000000"/>
                <w:sz w:val="20"/>
              </w:rPr>
              <w:t xml:space="preserve"> </w:t>
            </w:r>
            <w:r w:rsidRPr="00BF47F1">
              <w:rPr>
                <w:rFonts w:ascii="Arial" w:hAnsi="Arial" w:cs="Arial"/>
                <w:color w:val="000000"/>
                <w:sz w:val="20"/>
              </w:rPr>
              <w:t>подготовку</w:t>
            </w:r>
            <w:r w:rsidR="005D518E" w:rsidRPr="00BF47F1">
              <w:rPr>
                <w:rFonts w:ascii="Arial" w:hAnsi="Arial" w:cs="Arial"/>
                <w:color w:val="000000"/>
                <w:sz w:val="20"/>
              </w:rPr>
              <w:t xml:space="preserve"> </w:t>
            </w:r>
            <w:r w:rsidRPr="00BF47F1">
              <w:rPr>
                <w:rFonts w:ascii="Arial" w:hAnsi="Arial" w:cs="Arial"/>
                <w:color w:val="000000"/>
                <w:sz w:val="20"/>
              </w:rPr>
              <w:t>и</w:t>
            </w:r>
            <w:r w:rsidR="005D518E" w:rsidRPr="00BF47F1">
              <w:rPr>
                <w:rFonts w:ascii="Arial" w:hAnsi="Arial" w:cs="Arial"/>
                <w:color w:val="000000"/>
                <w:sz w:val="20"/>
              </w:rPr>
              <w:t xml:space="preserve"> </w:t>
            </w:r>
            <w:r w:rsidRPr="00BF47F1">
              <w:rPr>
                <w:rFonts w:ascii="Arial" w:hAnsi="Arial" w:cs="Arial"/>
                <w:color w:val="000000"/>
                <w:sz w:val="20"/>
              </w:rPr>
              <w:t>пров</w:t>
            </w:r>
            <w:r w:rsidRPr="00BF47F1">
              <w:rPr>
                <w:rFonts w:ascii="Arial" w:hAnsi="Arial" w:cs="Arial"/>
                <w:color w:val="000000"/>
                <w:sz w:val="20"/>
              </w:rPr>
              <w:t>е</w:t>
            </w:r>
            <w:r w:rsidRPr="00BF47F1">
              <w:rPr>
                <w:rFonts w:ascii="Arial" w:hAnsi="Arial" w:cs="Arial"/>
                <w:color w:val="000000"/>
                <w:sz w:val="20"/>
              </w:rPr>
              <w:t>дение</w:t>
            </w:r>
            <w:r w:rsidR="005D518E" w:rsidRPr="00BF47F1">
              <w:rPr>
                <w:rFonts w:ascii="Arial" w:hAnsi="Arial" w:cs="Arial"/>
                <w:color w:val="000000"/>
                <w:sz w:val="20"/>
              </w:rPr>
              <w:t xml:space="preserve"> </w:t>
            </w:r>
            <w:r w:rsidRPr="00BF47F1">
              <w:rPr>
                <w:rFonts w:ascii="Arial" w:hAnsi="Arial" w:cs="Arial"/>
                <w:color w:val="000000"/>
                <w:sz w:val="20"/>
              </w:rPr>
              <w:t>празднования</w:t>
            </w:r>
            <w:r w:rsidR="005D518E" w:rsidRPr="00BF47F1">
              <w:rPr>
                <w:rFonts w:ascii="Arial" w:hAnsi="Arial" w:cs="Arial"/>
                <w:color w:val="000000"/>
                <w:sz w:val="20"/>
              </w:rPr>
              <w:t xml:space="preserve"> </w:t>
            </w:r>
            <w:r w:rsidRPr="00BF47F1">
              <w:rPr>
                <w:rFonts w:ascii="Arial" w:hAnsi="Arial" w:cs="Arial"/>
                <w:color w:val="000000"/>
                <w:sz w:val="20"/>
              </w:rPr>
              <w:t>на</w:t>
            </w:r>
            <w:r w:rsidR="005D518E" w:rsidRPr="00BF47F1">
              <w:rPr>
                <w:rFonts w:ascii="Arial" w:hAnsi="Arial" w:cs="Arial"/>
                <w:color w:val="000000"/>
                <w:sz w:val="20"/>
              </w:rPr>
              <w:t xml:space="preserve"> </w:t>
            </w:r>
            <w:r w:rsidRPr="00BF47F1">
              <w:rPr>
                <w:rFonts w:ascii="Arial" w:hAnsi="Arial" w:cs="Arial"/>
                <w:color w:val="000000"/>
                <w:sz w:val="20"/>
              </w:rPr>
              <w:t>федеральном</w:t>
            </w:r>
            <w:r w:rsidR="005D518E" w:rsidRPr="00BF47F1">
              <w:rPr>
                <w:rFonts w:ascii="Arial" w:hAnsi="Arial" w:cs="Arial"/>
                <w:color w:val="000000"/>
                <w:sz w:val="20"/>
              </w:rPr>
              <w:t xml:space="preserve"> </w:t>
            </w:r>
            <w:r w:rsidRPr="00BF47F1">
              <w:rPr>
                <w:rFonts w:ascii="Arial" w:hAnsi="Arial" w:cs="Arial"/>
                <w:color w:val="000000"/>
                <w:sz w:val="20"/>
              </w:rPr>
              <w:t>уровне</w:t>
            </w:r>
            <w:r w:rsidR="005D518E" w:rsidRPr="00BF47F1">
              <w:rPr>
                <w:rFonts w:ascii="Arial" w:hAnsi="Arial" w:cs="Arial"/>
                <w:color w:val="000000"/>
                <w:sz w:val="20"/>
              </w:rPr>
              <w:t xml:space="preserve"> </w:t>
            </w:r>
            <w:r w:rsidRPr="00BF47F1">
              <w:rPr>
                <w:rFonts w:ascii="Arial" w:hAnsi="Arial" w:cs="Arial"/>
                <w:color w:val="000000"/>
                <w:sz w:val="20"/>
              </w:rPr>
              <w:t>памятных</w:t>
            </w:r>
            <w:r w:rsidR="005D518E" w:rsidRPr="00BF47F1">
              <w:rPr>
                <w:rFonts w:ascii="Arial" w:hAnsi="Arial" w:cs="Arial"/>
                <w:color w:val="000000"/>
                <w:sz w:val="20"/>
              </w:rPr>
              <w:t xml:space="preserve"> </w:t>
            </w:r>
            <w:r w:rsidRPr="00BF47F1">
              <w:rPr>
                <w:rFonts w:ascii="Arial" w:hAnsi="Arial" w:cs="Arial"/>
                <w:color w:val="000000"/>
                <w:sz w:val="20"/>
              </w:rPr>
              <w:t>дат</w:t>
            </w:r>
            <w:r w:rsidR="005D518E" w:rsidRPr="00BF47F1">
              <w:rPr>
                <w:rFonts w:ascii="Arial" w:hAnsi="Arial" w:cs="Arial"/>
                <w:color w:val="000000"/>
                <w:sz w:val="20"/>
              </w:rPr>
              <w:t xml:space="preserve"> </w:t>
            </w:r>
            <w:r w:rsidRPr="00BF47F1">
              <w:rPr>
                <w:rFonts w:ascii="Arial" w:hAnsi="Arial" w:cs="Arial"/>
                <w:color w:val="000000"/>
                <w:sz w:val="20"/>
              </w:rPr>
              <w:t>субъе</w:t>
            </w:r>
            <w:r w:rsidRPr="00BF47F1">
              <w:rPr>
                <w:rFonts w:ascii="Arial" w:hAnsi="Arial" w:cs="Arial"/>
                <w:color w:val="000000"/>
                <w:sz w:val="20"/>
              </w:rPr>
              <w:t>к</w:t>
            </w:r>
            <w:r w:rsidRPr="00BF47F1">
              <w:rPr>
                <w:rFonts w:ascii="Arial" w:hAnsi="Arial" w:cs="Arial"/>
                <w:color w:val="000000"/>
                <w:sz w:val="20"/>
              </w:rPr>
              <w:t>тов</w:t>
            </w:r>
            <w:r w:rsidR="005D518E" w:rsidRPr="00BF47F1">
              <w:rPr>
                <w:rFonts w:ascii="Arial" w:hAnsi="Arial" w:cs="Arial"/>
                <w:color w:val="000000"/>
                <w:sz w:val="20"/>
              </w:rPr>
              <w:t xml:space="preserve"> </w:t>
            </w:r>
            <w:r w:rsidRPr="00BF47F1">
              <w:rPr>
                <w:rFonts w:ascii="Arial" w:hAnsi="Arial" w:cs="Arial"/>
                <w:color w:val="000000"/>
                <w:sz w:val="20"/>
              </w:rPr>
              <w:t>Российской</w:t>
            </w:r>
            <w:r w:rsidR="005D518E" w:rsidRPr="00BF47F1">
              <w:rPr>
                <w:rFonts w:ascii="Arial" w:hAnsi="Arial" w:cs="Arial"/>
                <w:color w:val="000000"/>
                <w:sz w:val="20"/>
              </w:rPr>
              <w:t xml:space="preserve"> </w:t>
            </w:r>
            <w:r w:rsidRPr="00BF47F1">
              <w:rPr>
                <w:rFonts w:ascii="Arial" w:hAnsi="Arial" w:cs="Arial"/>
                <w:color w:val="000000"/>
                <w:sz w:val="20"/>
              </w:rPr>
              <w:t>Федер</w:t>
            </w:r>
            <w:r w:rsidRPr="00BF47F1">
              <w:rPr>
                <w:rFonts w:ascii="Arial" w:hAnsi="Arial" w:cs="Arial"/>
                <w:color w:val="000000"/>
                <w:sz w:val="20"/>
              </w:rPr>
              <w:t>а</w:t>
            </w:r>
            <w:r w:rsidRPr="00BF47F1">
              <w:rPr>
                <w:rFonts w:ascii="Arial" w:hAnsi="Arial" w:cs="Arial"/>
                <w:color w:val="000000"/>
                <w:sz w:val="20"/>
              </w:rPr>
              <w:t>ции</w:t>
            </w:r>
          </w:p>
        </w:tc>
        <w:tc>
          <w:tcPr>
            <w:tcW w:w="508"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957</w:t>
            </w:r>
          </w:p>
        </w:tc>
        <w:tc>
          <w:tcPr>
            <w:tcW w:w="1398" w:type="pct"/>
            <w:gridSpan w:val="2"/>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2</w:t>
            </w:r>
            <w:r w:rsidR="005D518E" w:rsidRPr="00BF47F1">
              <w:rPr>
                <w:rFonts w:ascii="Arial" w:hAnsi="Arial" w:cs="Arial"/>
                <w:color w:val="000000"/>
                <w:sz w:val="20"/>
              </w:rPr>
              <w:t xml:space="preserve"> </w:t>
            </w:r>
            <w:r w:rsidRPr="00BF47F1">
              <w:rPr>
                <w:rFonts w:ascii="Arial" w:hAnsi="Arial" w:cs="Arial"/>
                <w:color w:val="000000"/>
                <w:sz w:val="20"/>
              </w:rPr>
              <w:t>02</w:t>
            </w:r>
            <w:r w:rsidR="005D518E" w:rsidRPr="00BF47F1">
              <w:rPr>
                <w:rFonts w:ascii="Arial" w:hAnsi="Arial" w:cs="Arial"/>
                <w:color w:val="000000"/>
                <w:sz w:val="20"/>
              </w:rPr>
              <w:t xml:space="preserve"> </w:t>
            </w:r>
            <w:r w:rsidRPr="00BF47F1">
              <w:rPr>
                <w:rFonts w:ascii="Arial" w:hAnsi="Arial" w:cs="Arial"/>
                <w:color w:val="000000"/>
                <w:sz w:val="20"/>
              </w:rPr>
              <w:t>25509</w:t>
            </w:r>
            <w:r w:rsidR="005D518E" w:rsidRPr="00BF47F1">
              <w:rPr>
                <w:rFonts w:ascii="Arial" w:hAnsi="Arial" w:cs="Arial"/>
                <w:color w:val="000000"/>
                <w:sz w:val="20"/>
              </w:rPr>
              <w:t xml:space="preserve"> </w:t>
            </w:r>
            <w:r w:rsidRPr="00BF47F1">
              <w:rPr>
                <w:rFonts w:ascii="Arial" w:hAnsi="Arial" w:cs="Arial"/>
                <w:color w:val="000000"/>
                <w:sz w:val="20"/>
              </w:rPr>
              <w:t>05</w:t>
            </w:r>
            <w:r w:rsidR="005D518E" w:rsidRPr="00BF47F1">
              <w:rPr>
                <w:rFonts w:ascii="Arial" w:hAnsi="Arial" w:cs="Arial"/>
                <w:color w:val="000000"/>
                <w:sz w:val="20"/>
              </w:rPr>
              <w:t xml:space="preserve"> </w:t>
            </w:r>
            <w:r w:rsidRPr="00BF47F1">
              <w:rPr>
                <w:rFonts w:ascii="Arial" w:hAnsi="Arial" w:cs="Arial"/>
                <w:color w:val="000000"/>
                <w:sz w:val="20"/>
              </w:rPr>
              <w:t>0000</w:t>
            </w:r>
            <w:r w:rsidR="005D518E" w:rsidRPr="00BF47F1">
              <w:rPr>
                <w:rFonts w:ascii="Arial" w:hAnsi="Arial" w:cs="Arial"/>
                <w:color w:val="000000"/>
                <w:sz w:val="20"/>
              </w:rPr>
              <w:t xml:space="preserve"> </w:t>
            </w:r>
            <w:r w:rsidRPr="00BF47F1">
              <w:rPr>
                <w:rFonts w:ascii="Arial" w:hAnsi="Arial" w:cs="Arial"/>
                <w:color w:val="000000"/>
                <w:sz w:val="20"/>
              </w:rPr>
              <w:t>150</w:t>
            </w:r>
          </w:p>
        </w:tc>
        <w:tc>
          <w:tcPr>
            <w:tcW w:w="714"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10</w:t>
            </w:r>
            <w:r w:rsidR="005D518E" w:rsidRPr="00BF47F1">
              <w:rPr>
                <w:rFonts w:ascii="Arial" w:hAnsi="Arial" w:cs="Arial"/>
                <w:color w:val="000000"/>
                <w:sz w:val="20"/>
              </w:rPr>
              <w:t xml:space="preserve"> </w:t>
            </w:r>
            <w:r w:rsidRPr="00BF47F1">
              <w:rPr>
                <w:rFonts w:ascii="Arial" w:hAnsi="Arial" w:cs="Arial"/>
                <w:color w:val="000000"/>
                <w:sz w:val="20"/>
              </w:rPr>
              <w:t>000,0</w:t>
            </w:r>
          </w:p>
        </w:tc>
      </w:tr>
      <w:tr w:rsidR="00CB0CB6" w:rsidRPr="00BF47F1" w:rsidTr="00FA0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Pr>
        <w:tc>
          <w:tcPr>
            <w:tcW w:w="2380"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Субсидия</w:t>
            </w:r>
            <w:r w:rsidR="005D518E" w:rsidRPr="00BF47F1">
              <w:rPr>
                <w:rFonts w:ascii="Arial" w:hAnsi="Arial" w:cs="Arial"/>
                <w:color w:val="000000"/>
                <w:sz w:val="20"/>
              </w:rPr>
              <w:t xml:space="preserve"> </w:t>
            </w:r>
            <w:r w:rsidRPr="00BF47F1">
              <w:rPr>
                <w:rFonts w:ascii="Arial" w:hAnsi="Arial" w:cs="Arial"/>
                <w:color w:val="000000"/>
                <w:sz w:val="20"/>
              </w:rPr>
              <w:t>бюджетам</w:t>
            </w:r>
            <w:r w:rsidR="005D518E" w:rsidRPr="00BF47F1">
              <w:rPr>
                <w:rFonts w:ascii="Arial" w:hAnsi="Arial" w:cs="Arial"/>
                <w:color w:val="000000"/>
                <w:sz w:val="20"/>
              </w:rPr>
              <w:t xml:space="preserve"> </w:t>
            </w:r>
            <w:r w:rsidRPr="00BF47F1">
              <w:rPr>
                <w:rFonts w:ascii="Arial" w:hAnsi="Arial" w:cs="Arial"/>
                <w:color w:val="000000"/>
                <w:sz w:val="20"/>
              </w:rPr>
              <w:t>муниципальных</w:t>
            </w:r>
            <w:r w:rsidR="005D518E" w:rsidRPr="00BF47F1">
              <w:rPr>
                <w:rFonts w:ascii="Arial" w:hAnsi="Arial" w:cs="Arial"/>
                <w:color w:val="000000"/>
                <w:sz w:val="20"/>
              </w:rPr>
              <w:t xml:space="preserve"> </w:t>
            </w:r>
            <w:r w:rsidRPr="00BF47F1">
              <w:rPr>
                <w:rFonts w:ascii="Arial" w:hAnsi="Arial" w:cs="Arial"/>
                <w:color w:val="000000"/>
                <w:sz w:val="20"/>
              </w:rPr>
              <w:t>районов</w:t>
            </w:r>
            <w:r w:rsidR="005D518E" w:rsidRPr="00BF47F1">
              <w:rPr>
                <w:rFonts w:ascii="Arial" w:hAnsi="Arial" w:cs="Arial"/>
                <w:color w:val="000000"/>
                <w:sz w:val="20"/>
              </w:rPr>
              <w:t xml:space="preserve"> </w:t>
            </w:r>
            <w:r w:rsidRPr="00BF47F1">
              <w:rPr>
                <w:rFonts w:ascii="Arial" w:hAnsi="Arial" w:cs="Arial"/>
                <w:color w:val="000000"/>
                <w:sz w:val="20"/>
              </w:rPr>
              <w:t>на</w:t>
            </w:r>
            <w:r w:rsidR="005D518E" w:rsidRPr="00BF47F1">
              <w:rPr>
                <w:rFonts w:ascii="Arial" w:hAnsi="Arial" w:cs="Arial"/>
                <w:color w:val="000000"/>
                <w:sz w:val="20"/>
              </w:rPr>
              <w:t xml:space="preserve"> </w:t>
            </w:r>
            <w:r w:rsidRPr="00BF47F1">
              <w:rPr>
                <w:rFonts w:ascii="Arial" w:hAnsi="Arial" w:cs="Arial"/>
                <w:color w:val="000000"/>
                <w:sz w:val="20"/>
              </w:rPr>
              <w:t>поддержку</w:t>
            </w:r>
            <w:r w:rsidR="005D518E" w:rsidRPr="00BF47F1">
              <w:rPr>
                <w:rFonts w:ascii="Arial" w:hAnsi="Arial" w:cs="Arial"/>
                <w:color w:val="000000"/>
                <w:sz w:val="20"/>
              </w:rPr>
              <w:t xml:space="preserve"> </w:t>
            </w:r>
            <w:r w:rsidRPr="00BF47F1">
              <w:rPr>
                <w:rFonts w:ascii="Arial" w:hAnsi="Arial" w:cs="Arial"/>
                <w:color w:val="000000"/>
                <w:sz w:val="20"/>
              </w:rPr>
              <w:t>отрасли</w:t>
            </w:r>
            <w:r w:rsidR="005D518E" w:rsidRPr="00BF47F1">
              <w:rPr>
                <w:rFonts w:ascii="Arial" w:hAnsi="Arial" w:cs="Arial"/>
                <w:color w:val="000000"/>
                <w:sz w:val="20"/>
              </w:rPr>
              <w:t xml:space="preserve"> </w:t>
            </w:r>
            <w:r w:rsidRPr="00BF47F1">
              <w:rPr>
                <w:rFonts w:ascii="Arial" w:hAnsi="Arial" w:cs="Arial"/>
                <w:color w:val="000000"/>
                <w:sz w:val="20"/>
              </w:rPr>
              <w:t>культ</w:t>
            </w:r>
            <w:r w:rsidRPr="00BF47F1">
              <w:rPr>
                <w:rFonts w:ascii="Arial" w:hAnsi="Arial" w:cs="Arial"/>
                <w:color w:val="000000"/>
                <w:sz w:val="20"/>
              </w:rPr>
              <w:t>у</w:t>
            </w:r>
            <w:r w:rsidRPr="00BF47F1">
              <w:rPr>
                <w:rFonts w:ascii="Arial" w:hAnsi="Arial" w:cs="Arial"/>
                <w:color w:val="000000"/>
                <w:sz w:val="20"/>
              </w:rPr>
              <w:t>ры</w:t>
            </w:r>
          </w:p>
        </w:tc>
        <w:tc>
          <w:tcPr>
            <w:tcW w:w="508"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957</w:t>
            </w:r>
          </w:p>
        </w:tc>
        <w:tc>
          <w:tcPr>
            <w:tcW w:w="1398" w:type="pct"/>
            <w:gridSpan w:val="2"/>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2</w:t>
            </w:r>
            <w:r w:rsidR="005D518E" w:rsidRPr="00BF47F1">
              <w:rPr>
                <w:rFonts w:ascii="Arial" w:hAnsi="Arial" w:cs="Arial"/>
                <w:color w:val="000000"/>
                <w:sz w:val="20"/>
              </w:rPr>
              <w:t xml:space="preserve"> </w:t>
            </w:r>
            <w:r w:rsidRPr="00BF47F1">
              <w:rPr>
                <w:rFonts w:ascii="Arial" w:hAnsi="Arial" w:cs="Arial"/>
                <w:color w:val="000000"/>
                <w:sz w:val="20"/>
              </w:rPr>
              <w:t>02</w:t>
            </w:r>
            <w:r w:rsidR="005D518E" w:rsidRPr="00BF47F1">
              <w:rPr>
                <w:rFonts w:ascii="Arial" w:hAnsi="Arial" w:cs="Arial"/>
                <w:color w:val="000000"/>
                <w:sz w:val="20"/>
              </w:rPr>
              <w:t xml:space="preserve"> </w:t>
            </w:r>
            <w:r w:rsidRPr="00BF47F1">
              <w:rPr>
                <w:rFonts w:ascii="Arial" w:hAnsi="Arial" w:cs="Arial"/>
                <w:color w:val="000000"/>
                <w:sz w:val="20"/>
              </w:rPr>
              <w:t>25519</w:t>
            </w:r>
            <w:r w:rsidR="005D518E" w:rsidRPr="00BF47F1">
              <w:rPr>
                <w:rFonts w:ascii="Arial" w:hAnsi="Arial" w:cs="Arial"/>
                <w:color w:val="000000"/>
                <w:sz w:val="20"/>
              </w:rPr>
              <w:t xml:space="preserve"> </w:t>
            </w:r>
            <w:r w:rsidRPr="00BF47F1">
              <w:rPr>
                <w:rFonts w:ascii="Arial" w:hAnsi="Arial" w:cs="Arial"/>
                <w:color w:val="000000"/>
                <w:sz w:val="20"/>
              </w:rPr>
              <w:t>05</w:t>
            </w:r>
            <w:r w:rsidR="005D518E" w:rsidRPr="00BF47F1">
              <w:rPr>
                <w:rFonts w:ascii="Arial" w:hAnsi="Arial" w:cs="Arial"/>
                <w:color w:val="000000"/>
                <w:sz w:val="20"/>
              </w:rPr>
              <w:t xml:space="preserve"> </w:t>
            </w:r>
            <w:r w:rsidRPr="00BF47F1">
              <w:rPr>
                <w:rFonts w:ascii="Arial" w:hAnsi="Arial" w:cs="Arial"/>
                <w:color w:val="000000"/>
                <w:sz w:val="20"/>
              </w:rPr>
              <w:t>0000</w:t>
            </w:r>
            <w:r w:rsidR="005D518E" w:rsidRPr="00BF47F1">
              <w:rPr>
                <w:rFonts w:ascii="Arial" w:hAnsi="Arial" w:cs="Arial"/>
                <w:color w:val="000000"/>
                <w:sz w:val="20"/>
              </w:rPr>
              <w:t xml:space="preserve"> </w:t>
            </w:r>
            <w:r w:rsidRPr="00BF47F1">
              <w:rPr>
                <w:rFonts w:ascii="Arial" w:hAnsi="Arial" w:cs="Arial"/>
                <w:color w:val="000000"/>
                <w:sz w:val="20"/>
              </w:rPr>
              <w:t>150</w:t>
            </w:r>
          </w:p>
        </w:tc>
        <w:tc>
          <w:tcPr>
            <w:tcW w:w="714"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384,4</w:t>
            </w:r>
          </w:p>
        </w:tc>
      </w:tr>
      <w:tr w:rsidR="00CB0CB6" w:rsidRPr="00BF47F1" w:rsidTr="00FA0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Pr>
        <w:tc>
          <w:tcPr>
            <w:tcW w:w="2380"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Прочие</w:t>
            </w:r>
            <w:r w:rsidR="005D518E" w:rsidRPr="00BF47F1">
              <w:rPr>
                <w:rFonts w:ascii="Arial" w:hAnsi="Arial" w:cs="Arial"/>
                <w:color w:val="000000"/>
                <w:sz w:val="20"/>
              </w:rPr>
              <w:t xml:space="preserve"> </w:t>
            </w:r>
            <w:r w:rsidRPr="00BF47F1">
              <w:rPr>
                <w:rFonts w:ascii="Arial" w:hAnsi="Arial" w:cs="Arial"/>
                <w:color w:val="000000"/>
                <w:sz w:val="20"/>
              </w:rPr>
              <w:t>субсидии</w:t>
            </w:r>
            <w:r w:rsidR="005D518E" w:rsidRPr="00BF47F1">
              <w:rPr>
                <w:rFonts w:ascii="Arial" w:hAnsi="Arial" w:cs="Arial"/>
                <w:color w:val="000000"/>
                <w:sz w:val="20"/>
              </w:rPr>
              <w:t xml:space="preserve"> </w:t>
            </w:r>
            <w:r w:rsidRPr="00BF47F1">
              <w:rPr>
                <w:rFonts w:ascii="Arial" w:hAnsi="Arial" w:cs="Arial"/>
                <w:color w:val="000000"/>
                <w:sz w:val="20"/>
              </w:rPr>
              <w:t>бюджетам</w:t>
            </w:r>
            <w:r w:rsidR="005D518E" w:rsidRPr="00BF47F1">
              <w:rPr>
                <w:rFonts w:ascii="Arial" w:hAnsi="Arial" w:cs="Arial"/>
                <w:color w:val="000000"/>
                <w:sz w:val="20"/>
              </w:rPr>
              <w:t xml:space="preserve"> </w:t>
            </w:r>
            <w:r w:rsidRPr="00BF47F1">
              <w:rPr>
                <w:rFonts w:ascii="Arial" w:hAnsi="Arial" w:cs="Arial"/>
                <w:color w:val="000000"/>
                <w:sz w:val="20"/>
              </w:rPr>
              <w:t>муниц</w:t>
            </w:r>
            <w:r w:rsidRPr="00BF47F1">
              <w:rPr>
                <w:rFonts w:ascii="Arial" w:hAnsi="Arial" w:cs="Arial"/>
                <w:color w:val="000000"/>
                <w:sz w:val="20"/>
              </w:rPr>
              <w:t>и</w:t>
            </w:r>
            <w:r w:rsidRPr="00BF47F1">
              <w:rPr>
                <w:rFonts w:ascii="Arial" w:hAnsi="Arial" w:cs="Arial"/>
                <w:color w:val="000000"/>
                <w:sz w:val="20"/>
              </w:rPr>
              <w:t>пальных</w:t>
            </w:r>
            <w:r w:rsidR="005D518E" w:rsidRPr="00BF47F1">
              <w:rPr>
                <w:rFonts w:ascii="Arial" w:hAnsi="Arial" w:cs="Arial"/>
                <w:color w:val="000000"/>
                <w:sz w:val="20"/>
              </w:rPr>
              <w:t xml:space="preserve"> </w:t>
            </w:r>
            <w:r w:rsidRPr="00BF47F1">
              <w:rPr>
                <w:rFonts w:ascii="Arial" w:hAnsi="Arial" w:cs="Arial"/>
                <w:color w:val="000000"/>
                <w:sz w:val="20"/>
              </w:rPr>
              <w:t>районов</w:t>
            </w:r>
          </w:p>
        </w:tc>
        <w:tc>
          <w:tcPr>
            <w:tcW w:w="508"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957</w:t>
            </w:r>
          </w:p>
        </w:tc>
        <w:tc>
          <w:tcPr>
            <w:tcW w:w="1398" w:type="pct"/>
            <w:gridSpan w:val="2"/>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2</w:t>
            </w:r>
            <w:r w:rsidR="005D518E" w:rsidRPr="00BF47F1">
              <w:rPr>
                <w:rFonts w:ascii="Arial" w:hAnsi="Arial" w:cs="Arial"/>
                <w:color w:val="000000"/>
                <w:sz w:val="20"/>
              </w:rPr>
              <w:t xml:space="preserve"> </w:t>
            </w:r>
            <w:r w:rsidRPr="00BF47F1">
              <w:rPr>
                <w:rFonts w:ascii="Arial" w:hAnsi="Arial" w:cs="Arial"/>
                <w:color w:val="000000"/>
                <w:sz w:val="20"/>
              </w:rPr>
              <w:t>02</w:t>
            </w:r>
            <w:r w:rsidR="005D518E" w:rsidRPr="00BF47F1">
              <w:rPr>
                <w:rFonts w:ascii="Arial" w:hAnsi="Arial" w:cs="Arial"/>
                <w:color w:val="000000"/>
                <w:sz w:val="20"/>
              </w:rPr>
              <w:t xml:space="preserve"> </w:t>
            </w:r>
            <w:r w:rsidRPr="00BF47F1">
              <w:rPr>
                <w:rFonts w:ascii="Arial" w:hAnsi="Arial" w:cs="Arial"/>
                <w:color w:val="000000"/>
                <w:sz w:val="20"/>
              </w:rPr>
              <w:t>29999</w:t>
            </w:r>
            <w:r w:rsidR="005D518E" w:rsidRPr="00BF47F1">
              <w:rPr>
                <w:rFonts w:ascii="Arial" w:hAnsi="Arial" w:cs="Arial"/>
                <w:color w:val="000000"/>
                <w:sz w:val="20"/>
              </w:rPr>
              <w:t xml:space="preserve"> </w:t>
            </w:r>
            <w:r w:rsidRPr="00BF47F1">
              <w:rPr>
                <w:rFonts w:ascii="Arial" w:hAnsi="Arial" w:cs="Arial"/>
                <w:color w:val="000000"/>
                <w:sz w:val="20"/>
              </w:rPr>
              <w:t>05</w:t>
            </w:r>
            <w:r w:rsidR="005D518E" w:rsidRPr="00BF47F1">
              <w:rPr>
                <w:rFonts w:ascii="Arial" w:hAnsi="Arial" w:cs="Arial"/>
                <w:color w:val="000000"/>
                <w:sz w:val="20"/>
              </w:rPr>
              <w:t xml:space="preserve"> </w:t>
            </w:r>
            <w:r w:rsidRPr="00BF47F1">
              <w:rPr>
                <w:rFonts w:ascii="Arial" w:hAnsi="Arial" w:cs="Arial"/>
                <w:color w:val="000000"/>
                <w:sz w:val="20"/>
              </w:rPr>
              <w:t>0000</w:t>
            </w:r>
            <w:r w:rsidR="005D518E" w:rsidRPr="00BF47F1">
              <w:rPr>
                <w:rFonts w:ascii="Arial" w:hAnsi="Arial" w:cs="Arial"/>
                <w:color w:val="000000"/>
                <w:sz w:val="20"/>
              </w:rPr>
              <w:t xml:space="preserve"> </w:t>
            </w:r>
            <w:r w:rsidRPr="00BF47F1">
              <w:rPr>
                <w:rFonts w:ascii="Arial" w:hAnsi="Arial" w:cs="Arial"/>
                <w:color w:val="000000"/>
                <w:sz w:val="20"/>
              </w:rPr>
              <w:t>150</w:t>
            </w:r>
          </w:p>
        </w:tc>
        <w:tc>
          <w:tcPr>
            <w:tcW w:w="714"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1</w:t>
            </w:r>
            <w:r w:rsidR="005D518E" w:rsidRPr="00BF47F1">
              <w:rPr>
                <w:rFonts w:ascii="Arial" w:hAnsi="Arial" w:cs="Arial"/>
                <w:color w:val="000000"/>
                <w:sz w:val="20"/>
              </w:rPr>
              <w:t xml:space="preserve"> </w:t>
            </w:r>
            <w:r w:rsidRPr="00BF47F1">
              <w:rPr>
                <w:rFonts w:ascii="Arial" w:hAnsi="Arial" w:cs="Arial"/>
                <w:color w:val="000000"/>
                <w:sz w:val="20"/>
              </w:rPr>
              <w:t>407,7</w:t>
            </w:r>
          </w:p>
        </w:tc>
      </w:tr>
      <w:tr w:rsidR="00CB0CB6" w:rsidRPr="00BF47F1" w:rsidTr="00FA0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Pr>
        <w:tc>
          <w:tcPr>
            <w:tcW w:w="2380"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Субвенции</w:t>
            </w:r>
            <w:r w:rsidR="005D518E" w:rsidRPr="00BF47F1">
              <w:rPr>
                <w:rFonts w:ascii="Arial" w:hAnsi="Arial" w:cs="Arial"/>
                <w:color w:val="000000"/>
                <w:sz w:val="20"/>
              </w:rPr>
              <w:t xml:space="preserve"> </w:t>
            </w:r>
            <w:r w:rsidRPr="00BF47F1">
              <w:rPr>
                <w:rFonts w:ascii="Arial" w:hAnsi="Arial" w:cs="Arial"/>
                <w:color w:val="000000"/>
                <w:sz w:val="20"/>
              </w:rPr>
              <w:t>бюджетам</w:t>
            </w:r>
            <w:r w:rsidR="005D518E" w:rsidRPr="00BF47F1">
              <w:rPr>
                <w:rFonts w:ascii="Arial" w:hAnsi="Arial" w:cs="Arial"/>
                <w:color w:val="000000"/>
                <w:sz w:val="20"/>
              </w:rPr>
              <w:t xml:space="preserve"> </w:t>
            </w:r>
            <w:r w:rsidRPr="00BF47F1">
              <w:rPr>
                <w:rFonts w:ascii="Arial" w:hAnsi="Arial" w:cs="Arial"/>
                <w:color w:val="000000"/>
                <w:sz w:val="20"/>
              </w:rPr>
              <w:t>муниципальных</w:t>
            </w:r>
            <w:r w:rsidR="005D518E" w:rsidRPr="00BF47F1">
              <w:rPr>
                <w:rFonts w:ascii="Arial" w:hAnsi="Arial" w:cs="Arial"/>
                <w:color w:val="000000"/>
                <w:sz w:val="20"/>
              </w:rPr>
              <w:t xml:space="preserve"> </w:t>
            </w:r>
            <w:r w:rsidRPr="00BF47F1">
              <w:rPr>
                <w:rFonts w:ascii="Arial" w:hAnsi="Arial" w:cs="Arial"/>
                <w:color w:val="000000"/>
                <w:sz w:val="20"/>
              </w:rPr>
              <w:t>районов</w:t>
            </w:r>
            <w:r w:rsidR="005D518E" w:rsidRPr="00BF47F1">
              <w:rPr>
                <w:rFonts w:ascii="Arial" w:hAnsi="Arial" w:cs="Arial"/>
                <w:color w:val="000000"/>
                <w:sz w:val="20"/>
              </w:rPr>
              <w:t xml:space="preserve"> </w:t>
            </w:r>
            <w:r w:rsidRPr="00BF47F1">
              <w:rPr>
                <w:rFonts w:ascii="Arial" w:hAnsi="Arial" w:cs="Arial"/>
                <w:color w:val="000000"/>
                <w:sz w:val="20"/>
              </w:rPr>
              <w:t>на</w:t>
            </w:r>
            <w:r w:rsidR="005D518E" w:rsidRPr="00BF47F1">
              <w:rPr>
                <w:rFonts w:ascii="Arial" w:hAnsi="Arial" w:cs="Arial"/>
                <w:color w:val="000000"/>
                <w:sz w:val="20"/>
              </w:rPr>
              <w:t xml:space="preserve"> </w:t>
            </w:r>
            <w:r w:rsidRPr="00BF47F1">
              <w:rPr>
                <w:rFonts w:ascii="Arial" w:hAnsi="Arial" w:cs="Arial"/>
                <w:color w:val="000000"/>
                <w:sz w:val="20"/>
              </w:rPr>
              <w:t>выполнение</w:t>
            </w:r>
            <w:r w:rsidR="005D518E" w:rsidRPr="00BF47F1">
              <w:rPr>
                <w:rFonts w:ascii="Arial" w:hAnsi="Arial" w:cs="Arial"/>
                <w:color w:val="000000"/>
                <w:sz w:val="20"/>
              </w:rPr>
              <w:t xml:space="preserve"> </w:t>
            </w:r>
            <w:r w:rsidRPr="00BF47F1">
              <w:rPr>
                <w:rFonts w:ascii="Arial" w:hAnsi="Arial" w:cs="Arial"/>
                <w:color w:val="000000"/>
                <w:sz w:val="20"/>
              </w:rPr>
              <w:t>передава</w:t>
            </w:r>
            <w:r w:rsidRPr="00BF47F1">
              <w:rPr>
                <w:rFonts w:ascii="Arial" w:hAnsi="Arial" w:cs="Arial"/>
                <w:color w:val="000000"/>
                <w:sz w:val="20"/>
              </w:rPr>
              <w:t>е</w:t>
            </w:r>
            <w:r w:rsidRPr="00BF47F1">
              <w:rPr>
                <w:rFonts w:ascii="Arial" w:hAnsi="Arial" w:cs="Arial"/>
                <w:color w:val="000000"/>
                <w:sz w:val="20"/>
              </w:rPr>
              <w:t>мых</w:t>
            </w:r>
            <w:r w:rsidR="005D518E" w:rsidRPr="00BF47F1">
              <w:rPr>
                <w:rFonts w:ascii="Arial" w:hAnsi="Arial" w:cs="Arial"/>
                <w:color w:val="000000"/>
                <w:sz w:val="20"/>
              </w:rPr>
              <w:t xml:space="preserve"> </w:t>
            </w:r>
            <w:r w:rsidRPr="00BF47F1">
              <w:rPr>
                <w:rFonts w:ascii="Arial" w:hAnsi="Arial" w:cs="Arial"/>
                <w:color w:val="000000"/>
                <w:sz w:val="20"/>
              </w:rPr>
              <w:t>полномочий</w:t>
            </w:r>
            <w:r w:rsidR="005D518E" w:rsidRPr="00BF47F1">
              <w:rPr>
                <w:rFonts w:ascii="Arial" w:hAnsi="Arial" w:cs="Arial"/>
                <w:color w:val="000000"/>
                <w:sz w:val="20"/>
              </w:rPr>
              <w:t xml:space="preserve"> </w:t>
            </w:r>
            <w:r w:rsidRPr="00BF47F1">
              <w:rPr>
                <w:rFonts w:ascii="Arial" w:hAnsi="Arial" w:cs="Arial"/>
                <w:color w:val="000000"/>
                <w:sz w:val="20"/>
              </w:rPr>
              <w:t>субъектов</w:t>
            </w:r>
            <w:r w:rsidR="005D518E" w:rsidRPr="00BF47F1">
              <w:rPr>
                <w:rFonts w:ascii="Arial" w:hAnsi="Arial" w:cs="Arial"/>
                <w:color w:val="000000"/>
                <w:sz w:val="20"/>
              </w:rPr>
              <w:t xml:space="preserve"> </w:t>
            </w:r>
            <w:r w:rsidRPr="00BF47F1">
              <w:rPr>
                <w:rFonts w:ascii="Arial" w:hAnsi="Arial" w:cs="Arial"/>
                <w:color w:val="000000"/>
                <w:sz w:val="20"/>
              </w:rPr>
              <w:t>Российской</w:t>
            </w:r>
            <w:r w:rsidR="005D518E" w:rsidRPr="00BF47F1">
              <w:rPr>
                <w:rFonts w:ascii="Arial" w:hAnsi="Arial" w:cs="Arial"/>
                <w:color w:val="000000"/>
                <w:sz w:val="20"/>
              </w:rPr>
              <w:t xml:space="preserve"> </w:t>
            </w:r>
            <w:r w:rsidRPr="00BF47F1">
              <w:rPr>
                <w:rFonts w:ascii="Arial" w:hAnsi="Arial" w:cs="Arial"/>
                <w:color w:val="000000"/>
                <w:sz w:val="20"/>
              </w:rPr>
              <w:t>Федер</w:t>
            </w:r>
            <w:r w:rsidRPr="00BF47F1">
              <w:rPr>
                <w:rFonts w:ascii="Arial" w:hAnsi="Arial" w:cs="Arial"/>
                <w:color w:val="000000"/>
                <w:sz w:val="20"/>
              </w:rPr>
              <w:t>а</w:t>
            </w:r>
            <w:r w:rsidRPr="00BF47F1">
              <w:rPr>
                <w:rFonts w:ascii="Arial" w:hAnsi="Arial" w:cs="Arial"/>
                <w:color w:val="000000"/>
                <w:sz w:val="20"/>
              </w:rPr>
              <w:t>ции</w:t>
            </w:r>
          </w:p>
        </w:tc>
        <w:tc>
          <w:tcPr>
            <w:tcW w:w="508"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957</w:t>
            </w:r>
          </w:p>
        </w:tc>
        <w:tc>
          <w:tcPr>
            <w:tcW w:w="1398" w:type="pct"/>
            <w:gridSpan w:val="2"/>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2</w:t>
            </w:r>
            <w:r w:rsidR="005D518E" w:rsidRPr="00BF47F1">
              <w:rPr>
                <w:rFonts w:ascii="Arial" w:hAnsi="Arial" w:cs="Arial"/>
                <w:color w:val="000000"/>
                <w:sz w:val="20"/>
              </w:rPr>
              <w:t xml:space="preserve"> </w:t>
            </w:r>
            <w:r w:rsidRPr="00BF47F1">
              <w:rPr>
                <w:rFonts w:ascii="Arial" w:hAnsi="Arial" w:cs="Arial"/>
                <w:color w:val="000000"/>
                <w:sz w:val="20"/>
              </w:rPr>
              <w:t>02</w:t>
            </w:r>
            <w:r w:rsidR="005D518E" w:rsidRPr="00BF47F1">
              <w:rPr>
                <w:rFonts w:ascii="Arial" w:hAnsi="Arial" w:cs="Arial"/>
                <w:color w:val="000000"/>
                <w:sz w:val="20"/>
              </w:rPr>
              <w:t xml:space="preserve"> </w:t>
            </w:r>
            <w:r w:rsidRPr="00BF47F1">
              <w:rPr>
                <w:rFonts w:ascii="Arial" w:hAnsi="Arial" w:cs="Arial"/>
                <w:color w:val="000000"/>
                <w:sz w:val="20"/>
              </w:rPr>
              <w:t>30024</w:t>
            </w:r>
            <w:r w:rsidR="005D518E" w:rsidRPr="00BF47F1">
              <w:rPr>
                <w:rFonts w:ascii="Arial" w:hAnsi="Arial" w:cs="Arial"/>
                <w:color w:val="000000"/>
                <w:sz w:val="20"/>
              </w:rPr>
              <w:t xml:space="preserve"> </w:t>
            </w:r>
            <w:r w:rsidRPr="00BF47F1">
              <w:rPr>
                <w:rFonts w:ascii="Arial" w:hAnsi="Arial" w:cs="Arial"/>
                <w:color w:val="000000"/>
                <w:sz w:val="20"/>
              </w:rPr>
              <w:t>05</w:t>
            </w:r>
            <w:r w:rsidR="005D518E" w:rsidRPr="00BF47F1">
              <w:rPr>
                <w:rFonts w:ascii="Arial" w:hAnsi="Arial" w:cs="Arial"/>
                <w:color w:val="000000"/>
                <w:sz w:val="20"/>
              </w:rPr>
              <w:t xml:space="preserve"> </w:t>
            </w:r>
            <w:r w:rsidRPr="00BF47F1">
              <w:rPr>
                <w:rFonts w:ascii="Arial" w:hAnsi="Arial" w:cs="Arial"/>
                <w:color w:val="000000"/>
                <w:sz w:val="20"/>
              </w:rPr>
              <w:t>0000</w:t>
            </w:r>
            <w:r w:rsidR="005D518E" w:rsidRPr="00BF47F1">
              <w:rPr>
                <w:rFonts w:ascii="Arial" w:hAnsi="Arial" w:cs="Arial"/>
                <w:color w:val="000000"/>
                <w:sz w:val="20"/>
              </w:rPr>
              <w:t xml:space="preserve"> </w:t>
            </w:r>
            <w:r w:rsidRPr="00BF47F1">
              <w:rPr>
                <w:rFonts w:ascii="Arial" w:hAnsi="Arial" w:cs="Arial"/>
                <w:color w:val="000000"/>
                <w:sz w:val="20"/>
              </w:rPr>
              <w:t>150</w:t>
            </w:r>
          </w:p>
        </w:tc>
        <w:tc>
          <w:tcPr>
            <w:tcW w:w="714"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564,0</w:t>
            </w:r>
          </w:p>
        </w:tc>
      </w:tr>
      <w:tr w:rsidR="00CB0CB6" w:rsidRPr="00BF47F1" w:rsidTr="00FA0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Pr>
        <w:tc>
          <w:tcPr>
            <w:tcW w:w="2380"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Межбюджетные</w:t>
            </w:r>
            <w:r w:rsidR="005D518E" w:rsidRPr="00BF47F1">
              <w:rPr>
                <w:rFonts w:ascii="Arial" w:hAnsi="Arial" w:cs="Arial"/>
                <w:color w:val="000000"/>
                <w:sz w:val="20"/>
              </w:rPr>
              <w:t xml:space="preserve"> </w:t>
            </w:r>
            <w:r w:rsidRPr="00BF47F1">
              <w:rPr>
                <w:rFonts w:ascii="Arial" w:hAnsi="Arial" w:cs="Arial"/>
                <w:color w:val="000000"/>
                <w:sz w:val="20"/>
              </w:rPr>
              <w:t>трансферты,</w:t>
            </w:r>
            <w:r w:rsidR="005D518E" w:rsidRPr="00BF47F1">
              <w:rPr>
                <w:rFonts w:ascii="Arial" w:hAnsi="Arial" w:cs="Arial"/>
                <w:color w:val="000000"/>
                <w:sz w:val="20"/>
              </w:rPr>
              <w:t xml:space="preserve"> </w:t>
            </w:r>
            <w:r w:rsidRPr="00BF47F1">
              <w:rPr>
                <w:rFonts w:ascii="Arial" w:hAnsi="Arial" w:cs="Arial"/>
                <w:color w:val="000000"/>
                <w:sz w:val="20"/>
              </w:rPr>
              <w:t>передаваемые</w:t>
            </w:r>
            <w:r w:rsidR="005D518E" w:rsidRPr="00BF47F1">
              <w:rPr>
                <w:rFonts w:ascii="Arial" w:hAnsi="Arial" w:cs="Arial"/>
                <w:color w:val="000000"/>
                <w:sz w:val="20"/>
              </w:rPr>
              <w:t xml:space="preserve"> </w:t>
            </w:r>
            <w:r w:rsidRPr="00BF47F1">
              <w:rPr>
                <w:rFonts w:ascii="Arial" w:hAnsi="Arial" w:cs="Arial"/>
                <w:color w:val="000000"/>
                <w:sz w:val="20"/>
              </w:rPr>
              <w:t>бюджетам</w:t>
            </w:r>
            <w:r w:rsidR="005D518E" w:rsidRPr="00BF47F1">
              <w:rPr>
                <w:rFonts w:ascii="Arial" w:hAnsi="Arial" w:cs="Arial"/>
                <w:color w:val="000000"/>
                <w:sz w:val="20"/>
              </w:rPr>
              <w:t xml:space="preserve"> </w:t>
            </w:r>
            <w:r w:rsidRPr="00BF47F1">
              <w:rPr>
                <w:rFonts w:ascii="Arial" w:hAnsi="Arial" w:cs="Arial"/>
                <w:color w:val="000000"/>
                <w:sz w:val="20"/>
              </w:rPr>
              <w:t>муниципальных</w:t>
            </w:r>
            <w:r w:rsidR="005D518E" w:rsidRPr="00BF47F1">
              <w:rPr>
                <w:rFonts w:ascii="Arial" w:hAnsi="Arial" w:cs="Arial"/>
                <w:color w:val="000000"/>
                <w:sz w:val="20"/>
              </w:rPr>
              <w:t xml:space="preserve"> </w:t>
            </w:r>
            <w:r w:rsidRPr="00BF47F1">
              <w:rPr>
                <w:rFonts w:ascii="Arial" w:hAnsi="Arial" w:cs="Arial"/>
                <w:color w:val="000000"/>
                <w:sz w:val="20"/>
              </w:rPr>
              <w:t>районов</w:t>
            </w:r>
            <w:r w:rsidR="005D518E" w:rsidRPr="00BF47F1">
              <w:rPr>
                <w:rFonts w:ascii="Arial" w:hAnsi="Arial" w:cs="Arial"/>
                <w:color w:val="000000"/>
                <w:sz w:val="20"/>
              </w:rPr>
              <w:t xml:space="preserve"> </w:t>
            </w:r>
            <w:r w:rsidRPr="00BF47F1">
              <w:rPr>
                <w:rFonts w:ascii="Arial" w:hAnsi="Arial" w:cs="Arial"/>
                <w:color w:val="000000"/>
                <w:sz w:val="20"/>
              </w:rPr>
              <w:t>из</w:t>
            </w:r>
            <w:r w:rsidR="005D518E" w:rsidRPr="00BF47F1">
              <w:rPr>
                <w:rFonts w:ascii="Arial" w:hAnsi="Arial" w:cs="Arial"/>
                <w:color w:val="000000"/>
                <w:sz w:val="20"/>
              </w:rPr>
              <w:t xml:space="preserve"> </w:t>
            </w:r>
            <w:r w:rsidRPr="00BF47F1">
              <w:rPr>
                <w:rFonts w:ascii="Arial" w:hAnsi="Arial" w:cs="Arial"/>
                <w:color w:val="000000"/>
                <w:sz w:val="20"/>
              </w:rPr>
              <w:t>бюджетов</w:t>
            </w:r>
            <w:r w:rsidR="005D518E" w:rsidRPr="00BF47F1">
              <w:rPr>
                <w:rFonts w:ascii="Arial" w:hAnsi="Arial" w:cs="Arial"/>
                <w:color w:val="000000"/>
                <w:sz w:val="20"/>
              </w:rPr>
              <w:t xml:space="preserve"> </w:t>
            </w:r>
            <w:r w:rsidRPr="00BF47F1">
              <w:rPr>
                <w:rFonts w:ascii="Arial" w:hAnsi="Arial" w:cs="Arial"/>
                <w:color w:val="000000"/>
                <w:sz w:val="20"/>
              </w:rPr>
              <w:t>поселений</w:t>
            </w:r>
            <w:r w:rsidR="005D518E" w:rsidRPr="00BF47F1">
              <w:rPr>
                <w:rFonts w:ascii="Arial" w:hAnsi="Arial" w:cs="Arial"/>
                <w:color w:val="000000"/>
                <w:sz w:val="20"/>
              </w:rPr>
              <w:t xml:space="preserve"> </w:t>
            </w:r>
            <w:r w:rsidRPr="00BF47F1">
              <w:rPr>
                <w:rFonts w:ascii="Arial" w:hAnsi="Arial" w:cs="Arial"/>
                <w:color w:val="000000"/>
                <w:sz w:val="20"/>
              </w:rPr>
              <w:t>на</w:t>
            </w:r>
            <w:r w:rsidR="005D518E" w:rsidRPr="00BF47F1">
              <w:rPr>
                <w:rFonts w:ascii="Arial" w:hAnsi="Arial" w:cs="Arial"/>
                <w:color w:val="000000"/>
                <w:sz w:val="20"/>
              </w:rPr>
              <w:t xml:space="preserve"> </w:t>
            </w:r>
            <w:r w:rsidRPr="00BF47F1">
              <w:rPr>
                <w:rFonts w:ascii="Arial" w:hAnsi="Arial" w:cs="Arial"/>
                <w:color w:val="000000"/>
                <w:sz w:val="20"/>
              </w:rPr>
              <w:t>осуществление</w:t>
            </w:r>
            <w:r w:rsidR="005D518E" w:rsidRPr="00BF47F1">
              <w:rPr>
                <w:rFonts w:ascii="Arial" w:hAnsi="Arial" w:cs="Arial"/>
                <w:color w:val="000000"/>
                <w:sz w:val="20"/>
              </w:rPr>
              <w:t xml:space="preserve"> </w:t>
            </w:r>
            <w:r w:rsidRPr="00BF47F1">
              <w:rPr>
                <w:rFonts w:ascii="Arial" w:hAnsi="Arial" w:cs="Arial"/>
                <w:color w:val="000000"/>
                <w:sz w:val="20"/>
              </w:rPr>
              <w:t>части</w:t>
            </w:r>
            <w:r w:rsidR="005D518E" w:rsidRPr="00BF47F1">
              <w:rPr>
                <w:rFonts w:ascii="Arial" w:hAnsi="Arial" w:cs="Arial"/>
                <w:color w:val="000000"/>
                <w:sz w:val="20"/>
              </w:rPr>
              <w:t xml:space="preserve"> </w:t>
            </w:r>
            <w:r w:rsidRPr="00BF47F1">
              <w:rPr>
                <w:rFonts w:ascii="Arial" w:hAnsi="Arial" w:cs="Arial"/>
                <w:color w:val="000000"/>
                <w:sz w:val="20"/>
              </w:rPr>
              <w:t>полн</w:t>
            </w:r>
            <w:r w:rsidRPr="00BF47F1">
              <w:rPr>
                <w:rFonts w:ascii="Arial" w:hAnsi="Arial" w:cs="Arial"/>
                <w:color w:val="000000"/>
                <w:sz w:val="20"/>
              </w:rPr>
              <w:t>о</w:t>
            </w:r>
            <w:r w:rsidRPr="00BF47F1">
              <w:rPr>
                <w:rFonts w:ascii="Arial" w:hAnsi="Arial" w:cs="Arial"/>
                <w:color w:val="000000"/>
                <w:sz w:val="20"/>
              </w:rPr>
              <w:t>мочий</w:t>
            </w:r>
            <w:r w:rsidR="005D518E" w:rsidRPr="00BF47F1">
              <w:rPr>
                <w:rFonts w:ascii="Arial" w:hAnsi="Arial" w:cs="Arial"/>
                <w:color w:val="000000"/>
                <w:sz w:val="20"/>
              </w:rPr>
              <w:t xml:space="preserve"> </w:t>
            </w:r>
            <w:r w:rsidRPr="00BF47F1">
              <w:rPr>
                <w:rFonts w:ascii="Arial" w:hAnsi="Arial" w:cs="Arial"/>
                <w:color w:val="000000"/>
                <w:sz w:val="20"/>
              </w:rPr>
              <w:t>по</w:t>
            </w:r>
            <w:r w:rsidR="005D518E" w:rsidRPr="00BF47F1">
              <w:rPr>
                <w:rFonts w:ascii="Arial" w:hAnsi="Arial" w:cs="Arial"/>
                <w:color w:val="000000"/>
                <w:sz w:val="20"/>
              </w:rPr>
              <w:t xml:space="preserve"> </w:t>
            </w:r>
            <w:r w:rsidRPr="00BF47F1">
              <w:rPr>
                <w:rFonts w:ascii="Arial" w:hAnsi="Arial" w:cs="Arial"/>
                <w:color w:val="000000"/>
                <w:sz w:val="20"/>
              </w:rPr>
              <w:t>решению</w:t>
            </w:r>
            <w:r w:rsidR="005D518E" w:rsidRPr="00BF47F1">
              <w:rPr>
                <w:rFonts w:ascii="Arial" w:hAnsi="Arial" w:cs="Arial"/>
                <w:color w:val="000000"/>
                <w:sz w:val="20"/>
              </w:rPr>
              <w:t xml:space="preserve"> </w:t>
            </w:r>
            <w:r w:rsidRPr="00BF47F1">
              <w:rPr>
                <w:rFonts w:ascii="Arial" w:hAnsi="Arial" w:cs="Arial"/>
                <w:color w:val="000000"/>
                <w:sz w:val="20"/>
              </w:rPr>
              <w:t>вопросов</w:t>
            </w:r>
            <w:r w:rsidR="005D518E" w:rsidRPr="00BF47F1">
              <w:rPr>
                <w:rFonts w:ascii="Arial" w:hAnsi="Arial" w:cs="Arial"/>
                <w:color w:val="000000"/>
                <w:sz w:val="20"/>
              </w:rPr>
              <w:t xml:space="preserve"> </w:t>
            </w:r>
            <w:r w:rsidRPr="00BF47F1">
              <w:rPr>
                <w:rFonts w:ascii="Arial" w:hAnsi="Arial" w:cs="Arial"/>
                <w:color w:val="000000"/>
                <w:sz w:val="20"/>
              </w:rPr>
              <w:t>местного</w:t>
            </w:r>
            <w:r w:rsidR="005D518E" w:rsidRPr="00BF47F1">
              <w:rPr>
                <w:rFonts w:ascii="Arial" w:hAnsi="Arial" w:cs="Arial"/>
                <w:color w:val="000000"/>
                <w:sz w:val="20"/>
              </w:rPr>
              <w:t xml:space="preserve"> </w:t>
            </w:r>
            <w:r w:rsidRPr="00BF47F1">
              <w:rPr>
                <w:rFonts w:ascii="Arial" w:hAnsi="Arial" w:cs="Arial"/>
                <w:color w:val="000000"/>
                <w:sz w:val="20"/>
              </w:rPr>
              <w:t>значения</w:t>
            </w:r>
            <w:r w:rsidR="005D518E" w:rsidRPr="00BF47F1">
              <w:rPr>
                <w:rFonts w:ascii="Arial" w:hAnsi="Arial" w:cs="Arial"/>
                <w:color w:val="000000"/>
                <w:sz w:val="20"/>
              </w:rPr>
              <w:t xml:space="preserve"> </w:t>
            </w:r>
            <w:r w:rsidRPr="00BF47F1">
              <w:rPr>
                <w:rFonts w:ascii="Arial" w:hAnsi="Arial" w:cs="Arial"/>
                <w:color w:val="000000"/>
                <w:sz w:val="20"/>
              </w:rPr>
              <w:t>в</w:t>
            </w:r>
            <w:r w:rsidR="005D518E" w:rsidRPr="00BF47F1">
              <w:rPr>
                <w:rFonts w:ascii="Arial" w:hAnsi="Arial" w:cs="Arial"/>
                <w:color w:val="000000"/>
                <w:sz w:val="20"/>
              </w:rPr>
              <w:t xml:space="preserve"> </w:t>
            </w:r>
            <w:r w:rsidRPr="00BF47F1">
              <w:rPr>
                <w:rFonts w:ascii="Arial" w:hAnsi="Arial" w:cs="Arial"/>
                <w:color w:val="000000"/>
                <w:sz w:val="20"/>
              </w:rPr>
              <w:t>соответствии</w:t>
            </w:r>
            <w:r w:rsidR="005D518E" w:rsidRPr="00BF47F1">
              <w:rPr>
                <w:rFonts w:ascii="Arial" w:hAnsi="Arial" w:cs="Arial"/>
                <w:color w:val="000000"/>
                <w:sz w:val="20"/>
              </w:rPr>
              <w:t xml:space="preserve"> </w:t>
            </w:r>
            <w:r w:rsidRPr="00BF47F1">
              <w:rPr>
                <w:rFonts w:ascii="Arial" w:hAnsi="Arial" w:cs="Arial"/>
                <w:color w:val="000000"/>
                <w:sz w:val="20"/>
              </w:rPr>
              <w:t>с</w:t>
            </w:r>
            <w:r w:rsidR="005D518E" w:rsidRPr="00BF47F1">
              <w:rPr>
                <w:rFonts w:ascii="Arial" w:hAnsi="Arial" w:cs="Arial"/>
                <w:color w:val="000000"/>
                <w:sz w:val="20"/>
              </w:rPr>
              <w:t xml:space="preserve"> </w:t>
            </w:r>
            <w:r w:rsidRPr="00BF47F1">
              <w:rPr>
                <w:rFonts w:ascii="Arial" w:hAnsi="Arial" w:cs="Arial"/>
                <w:color w:val="000000"/>
                <w:sz w:val="20"/>
              </w:rPr>
              <w:t>заключенными</w:t>
            </w:r>
            <w:r w:rsidR="005D518E" w:rsidRPr="00BF47F1">
              <w:rPr>
                <w:rFonts w:ascii="Arial" w:hAnsi="Arial" w:cs="Arial"/>
                <w:color w:val="000000"/>
                <w:sz w:val="20"/>
              </w:rPr>
              <w:t xml:space="preserve"> </w:t>
            </w:r>
            <w:r w:rsidRPr="00BF47F1">
              <w:rPr>
                <w:rFonts w:ascii="Arial" w:hAnsi="Arial" w:cs="Arial"/>
                <w:color w:val="000000"/>
                <w:sz w:val="20"/>
              </w:rPr>
              <w:t>с</w:t>
            </w:r>
            <w:r w:rsidRPr="00BF47F1">
              <w:rPr>
                <w:rFonts w:ascii="Arial" w:hAnsi="Arial" w:cs="Arial"/>
                <w:color w:val="000000"/>
                <w:sz w:val="20"/>
              </w:rPr>
              <w:t>о</w:t>
            </w:r>
            <w:r w:rsidRPr="00BF47F1">
              <w:rPr>
                <w:rFonts w:ascii="Arial" w:hAnsi="Arial" w:cs="Arial"/>
                <w:color w:val="000000"/>
                <w:sz w:val="20"/>
              </w:rPr>
              <w:t>глаш</w:t>
            </w:r>
            <w:r w:rsidRPr="00BF47F1">
              <w:rPr>
                <w:rFonts w:ascii="Arial" w:hAnsi="Arial" w:cs="Arial"/>
                <w:color w:val="000000"/>
                <w:sz w:val="20"/>
              </w:rPr>
              <w:t>е</w:t>
            </w:r>
            <w:r w:rsidRPr="00BF47F1">
              <w:rPr>
                <w:rFonts w:ascii="Arial" w:hAnsi="Arial" w:cs="Arial"/>
                <w:color w:val="000000"/>
                <w:sz w:val="20"/>
              </w:rPr>
              <w:t>ниями</w:t>
            </w:r>
          </w:p>
        </w:tc>
        <w:tc>
          <w:tcPr>
            <w:tcW w:w="508"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957</w:t>
            </w:r>
          </w:p>
        </w:tc>
        <w:tc>
          <w:tcPr>
            <w:tcW w:w="1398" w:type="pct"/>
            <w:gridSpan w:val="2"/>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2</w:t>
            </w:r>
            <w:r w:rsidR="005D518E" w:rsidRPr="00BF47F1">
              <w:rPr>
                <w:rFonts w:ascii="Arial" w:hAnsi="Arial" w:cs="Arial"/>
                <w:color w:val="000000"/>
                <w:sz w:val="20"/>
              </w:rPr>
              <w:t xml:space="preserve"> </w:t>
            </w:r>
            <w:r w:rsidRPr="00BF47F1">
              <w:rPr>
                <w:rFonts w:ascii="Arial" w:hAnsi="Arial" w:cs="Arial"/>
                <w:color w:val="000000"/>
                <w:sz w:val="20"/>
              </w:rPr>
              <w:t>02</w:t>
            </w:r>
            <w:r w:rsidR="005D518E" w:rsidRPr="00BF47F1">
              <w:rPr>
                <w:rFonts w:ascii="Arial" w:hAnsi="Arial" w:cs="Arial"/>
                <w:color w:val="000000"/>
                <w:sz w:val="20"/>
              </w:rPr>
              <w:t xml:space="preserve"> </w:t>
            </w:r>
            <w:r w:rsidRPr="00BF47F1">
              <w:rPr>
                <w:rFonts w:ascii="Arial" w:hAnsi="Arial" w:cs="Arial"/>
                <w:color w:val="000000"/>
                <w:sz w:val="20"/>
              </w:rPr>
              <w:t>40014</w:t>
            </w:r>
            <w:r w:rsidR="005D518E" w:rsidRPr="00BF47F1">
              <w:rPr>
                <w:rFonts w:ascii="Arial" w:hAnsi="Arial" w:cs="Arial"/>
                <w:color w:val="000000"/>
                <w:sz w:val="20"/>
              </w:rPr>
              <w:t xml:space="preserve"> </w:t>
            </w:r>
            <w:r w:rsidRPr="00BF47F1">
              <w:rPr>
                <w:rFonts w:ascii="Arial" w:hAnsi="Arial" w:cs="Arial"/>
                <w:color w:val="000000"/>
                <w:sz w:val="20"/>
              </w:rPr>
              <w:t>05</w:t>
            </w:r>
            <w:r w:rsidR="005D518E" w:rsidRPr="00BF47F1">
              <w:rPr>
                <w:rFonts w:ascii="Arial" w:hAnsi="Arial" w:cs="Arial"/>
                <w:color w:val="000000"/>
                <w:sz w:val="20"/>
              </w:rPr>
              <w:t xml:space="preserve"> </w:t>
            </w:r>
            <w:r w:rsidRPr="00BF47F1">
              <w:rPr>
                <w:rFonts w:ascii="Arial" w:hAnsi="Arial" w:cs="Arial"/>
                <w:color w:val="000000"/>
                <w:sz w:val="20"/>
              </w:rPr>
              <w:t>0000</w:t>
            </w:r>
            <w:r w:rsidR="005D518E" w:rsidRPr="00BF47F1">
              <w:rPr>
                <w:rFonts w:ascii="Arial" w:hAnsi="Arial" w:cs="Arial"/>
                <w:color w:val="000000"/>
                <w:sz w:val="20"/>
              </w:rPr>
              <w:t xml:space="preserve"> </w:t>
            </w:r>
            <w:r w:rsidRPr="00BF47F1">
              <w:rPr>
                <w:rFonts w:ascii="Arial" w:hAnsi="Arial" w:cs="Arial"/>
                <w:color w:val="000000"/>
                <w:sz w:val="20"/>
              </w:rPr>
              <w:t>150</w:t>
            </w:r>
          </w:p>
        </w:tc>
        <w:tc>
          <w:tcPr>
            <w:tcW w:w="714"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10</w:t>
            </w:r>
            <w:r w:rsidR="005D518E" w:rsidRPr="00BF47F1">
              <w:rPr>
                <w:rFonts w:ascii="Arial" w:hAnsi="Arial" w:cs="Arial"/>
                <w:color w:val="000000"/>
                <w:sz w:val="20"/>
              </w:rPr>
              <w:t xml:space="preserve"> </w:t>
            </w:r>
            <w:r w:rsidRPr="00BF47F1">
              <w:rPr>
                <w:rFonts w:ascii="Arial" w:hAnsi="Arial" w:cs="Arial"/>
                <w:color w:val="000000"/>
                <w:sz w:val="20"/>
              </w:rPr>
              <w:t>779,1</w:t>
            </w:r>
          </w:p>
        </w:tc>
      </w:tr>
      <w:tr w:rsidR="00CB0CB6" w:rsidRPr="00BF47F1" w:rsidTr="00FA0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Pr>
        <w:tc>
          <w:tcPr>
            <w:tcW w:w="2380"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b/>
                <w:color w:val="000000"/>
                <w:sz w:val="20"/>
              </w:rPr>
            </w:pPr>
            <w:r w:rsidRPr="00BF47F1">
              <w:rPr>
                <w:rFonts w:ascii="Arial" w:hAnsi="Arial" w:cs="Arial"/>
                <w:b/>
                <w:color w:val="000000"/>
                <w:sz w:val="20"/>
              </w:rPr>
              <w:lastRenderedPageBreak/>
              <w:t>Отдел</w:t>
            </w:r>
            <w:r w:rsidR="005D518E" w:rsidRPr="00BF47F1">
              <w:rPr>
                <w:rFonts w:ascii="Arial" w:hAnsi="Arial" w:cs="Arial"/>
                <w:b/>
                <w:color w:val="000000"/>
                <w:sz w:val="20"/>
              </w:rPr>
              <w:t xml:space="preserve"> </w:t>
            </w:r>
            <w:r w:rsidRPr="00BF47F1">
              <w:rPr>
                <w:rFonts w:ascii="Arial" w:hAnsi="Arial" w:cs="Arial"/>
                <w:b/>
                <w:color w:val="000000"/>
                <w:sz w:val="20"/>
              </w:rPr>
              <w:t>образования</w:t>
            </w:r>
            <w:r w:rsidR="005D518E" w:rsidRPr="00BF47F1">
              <w:rPr>
                <w:rFonts w:ascii="Arial" w:hAnsi="Arial" w:cs="Arial"/>
                <w:b/>
                <w:color w:val="000000"/>
                <w:sz w:val="20"/>
              </w:rPr>
              <w:t xml:space="preserve"> </w:t>
            </w:r>
            <w:r w:rsidRPr="00BF47F1">
              <w:rPr>
                <w:rFonts w:ascii="Arial" w:hAnsi="Arial" w:cs="Arial"/>
                <w:b/>
                <w:color w:val="000000"/>
                <w:sz w:val="20"/>
              </w:rPr>
              <w:t>и</w:t>
            </w:r>
            <w:r w:rsidR="005D518E" w:rsidRPr="00BF47F1">
              <w:rPr>
                <w:rFonts w:ascii="Arial" w:hAnsi="Arial" w:cs="Arial"/>
                <w:b/>
                <w:color w:val="000000"/>
                <w:sz w:val="20"/>
              </w:rPr>
              <w:t xml:space="preserve"> </w:t>
            </w:r>
            <w:r w:rsidRPr="00BF47F1">
              <w:rPr>
                <w:rFonts w:ascii="Arial" w:hAnsi="Arial" w:cs="Arial"/>
                <w:b/>
                <w:color w:val="000000"/>
                <w:sz w:val="20"/>
              </w:rPr>
              <w:t>молодежной</w:t>
            </w:r>
            <w:r w:rsidR="005D518E" w:rsidRPr="00BF47F1">
              <w:rPr>
                <w:rFonts w:ascii="Arial" w:hAnsi="Arial" w:cs="Arial"/>
                <w:b/>
                <w:color w:val="000000"/>
                <w:sz w:val="20"/>
              </w:rPr>
              <w:t xml:space="preserve"> </w:t>
            </w:r>
            <w:r w:rsidRPr="00BF47F1">
              <w:rPr>
                <w:rFonts w:ascii="Arial" w:hAnsi="Arial" w:cs="Arial"/>
                <w:b/>
                <w:color w:val="000000"/>
                <w:sz w:val="20"/>
              </w:rPr>
              <w:t>политики</w:t>
            </w:r>
            <w:r w:rsidR="005D518E" w:rsidRPr="00BF47F1">
              <w:rPr>
                <w:rFonts w:ascii="Arial" w:hAnsi="Arial" w:cs="Arial"/>
                <w:b/>
                <w:color w:val="000000"/>
                <w:sz w:val="20"/>
              </w:rPr>
              <w:t xml:space="preserve"> </w:t>
            </w:r>
            <w:r w:rsidRPr="00BF47F1">
              <w:rPr>
                <w:rFonts w:ascii="Arial" w:hAnsi="Arial" w:cs="Arial"/>
                <w:b/>
                <w:color w:val="000000"/>
                <w:sz w:val="20"/>
              </w:rPr>
              <w:t>администрации</w:t>
            </w:r>
            <w:r w:rsidR="005D518E" w:rsidRPr="00BF47F1">
              <w:rPr>
                <w:rFonts w:ascii="Arial" w:hAnsi="Arial" w:cs="Arial"/>
                <w:b/>
                <w:color w:val="000000"/>
                <w:sz w:val="20"/>
              </w:rPr>
              <w:t xml:space="preserve"> </w:t>
            </w:r>
            <w:r w:rsidRPr="00BF47F1">
              <w:rPr>
                <w:rFonts w:ascii="Arial" w:hAnsi="Arial" w:cs="Arial"/>
                <w:b/>
                <w:color w:val="000000"/>
                <w:sz w:val="20"/>
              </w:rPr>
              <w:t>Марии</w:t>
            </w:r>
            <w:r w:rsidRPr="00BF47F1">
              <w:rPr>
                <w:rFonts w:ascii="Arial" w:hAnsi="Arial" w:cs="Arial"/>
                <w:b/>
                <w:color w:val="000000"/>
                <w:sz w:val="20"/>
              </w:rPr>
              <w:t>н</w:t>
            </w:r>
            <w:r w:rsidRPr="00BF47F1">
              <w:rPr>
                <w:rFonts w:ascii="Arial" w:hAnsi="Arial" w:cs="Arial"/>
                <w:b/>
                <w:color w:val="000000"/>
                <w:sz w:val="20"/>
              </w:rPr>
              <w:t>ско-Поса</w:t>
            </w:r>
            <w:r w:rsidRPr="00BF47F1">
              <w:rPr>
                <w:rFonts w:ascii="Arial" w:hAnsi="Arial" w:cs="Arial"/>
                <w:b/>
                <w:color w:val="000000"/>
                <w:sz w:val="20"/>
              </w:rPr>
              <w:t>д</w:t>
            </w:r>
            <w:r w:rsidRPr="00BF47F1">
              <w:rPr>
                <w:rFonts w:ascii="Arial" w:hAnsi="Arial" w:cs="Arial"/>
                <w:b/>
                <w:color w:val="000000"/>
                <w:sz w:val="20"/>
              </w:rPr>
              <w:t>ского</w:t>
            </w:r>
            <w:r w:rsidR="005D518E" w:rsidRPr="00BF47F1">
              <w:rPr>
                <w:rFonts w:ascii="Arial" w:hAnsi="Arial" w:cs="Arial"/>
                <w:b/>
                <w:color w:val="000000"/>
                <w:sz w:val="20"/>
              </w:rPr>
              <w:t xml:space="preserve"> </w:t>
            </w:r>
            <w:r w:rsidRPr="00BF47F1">
              <w:rPr>
                <w:rFonts w:ascii="Arial" w:hAnsi="Arial" w:cs="Arial"/>
                <w:b/>
                <w:color w:val="000000"/>
                <w:sz w:val="20"/>
              </w:rPr>
              <w:t>района</w:t>
            </w:r>
          </w:p>
        </w:tc>
        <w:tc>
          <w:tcPr>
            <w:tcW w:w="508"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b/>
                <w:color w:val="000000"/>
                <w:sz w:val="20"/>
              </w:rPr>
            </w:pPr>
            <w:r w:rsidRPr="00BF47F1">
              <w:rPr>
                <w:rFonts w:ascii="Arial" w:hAnsi="Arial" w:cs="Arial"/>
                <w:b/>
                <w:color w:val="000000"/>
                <w:sz w:val="20"/>
              </w:rPr>
              <w:t>974</w:t>
            </w:r>
          </w:p>
        </w:tc>
        <w:tc>
          <w:tcPr>
            <w:tcW w:w="1398" w:type="pct"/>
            <w:gridSpan w:val="2"/>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b/>
                <w:color w:val="000000"/>
                <w:sz w:val="20"/>
              </w:rPr>
            </w:pPr>
          </w:p>
        </w:tc>
        <w:tc>
          <w:tcPr>
            <w:tcW w:w="714"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b/>
                <w:color w:val="000000"/>
                <w:sz w:val="20"/>
              </w:rPr>
            </w:pPr>
            <w:r w:rsidRPr="00BF47F1">
              <w:rPr>
                <w:rFonts w:ascii="Arial" w:hAnsi="Arial" w:cs="Arial"/>
                <w:b/>
                <w:color w:val="000000"/>
                <w:sz w:val="20"/>
              </w:rPr>
              <w:t>193</w:t>
            </w:r>
            <w:r w:rsidR="005D518E" w:rsidRPr="00BF47F1">
              <w:rPr>
                <w:rFonts w:ascii="Arial" w:hAnsi="Arial" w:cs="Arial"/>
                <w:b/>
                <w:color w:val="000000"/>
                <w:sz w:val="20"/>
              </w:rPr>
              <w:t xml:space="preserve"> </w:t>
            </w:r>
            <w:r w:rsidRPr="00BF47F1">
              <w:rPr>
                <w:rFonts w:ascii="Arial" w:hAnsi="Arial" w:cs="Arial"/>
                <w:b/>
                <w:color w:val="000000"/>
                <w:sz w:val="20"/>
              </w:rPr>
              <w:t>557,7</w:t>
            </w:r>
          </w:p>
        </w:tc>
      </w:tr>
      <w:tr w:rsidR="00CB0CB6" w:rsidRPr="00BF47F1" w:rsidTr="00FA0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Pr>
        <w:tc>
          <w:tcPr>
            <w:tcW w:w="2380"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Прочие</w:t>
            </w:r>
            <w:r w:rsidR="005D518E" w:rsidRPr="00BF47F1">
              <w:rPr>
                <w:rFonts w:ascii="Arial" w:hAnsi="Arial" w:cs="Arial"/>
                <w:color w:val="000000"/>
                <w:sz w:val="20"/>
              </w:rPr>
              <w:t xml:space="preserve"> </w:t>
            </w:r>
            <w:r w:rsidRPr="00BF47F1">
              <w:rPr>
                <w:rFonts w:ascii="Arial" w:hAnsi="Arial" w:cs="Arial"/>
                <w:color w:val="000000"/>
                <w:sz w:val="20"/>
              </w:rPr>
              <w:t>доходы</w:t>
            </w:r>
            <w:r w:rsidR="005D518E" w:rsidRPr="00BF47F1">
              <w:rPr>
                <w:rFonts w:ascii="Arial" w:hAnsi="Arial" w:cs="Arial"/>
                <w:color w:val="000000"/>
                <w:sz w:val="20"/>
              </w:rPr>
              <w:t xml:space="preserve"> </w:t>
            </w:r>
            <w:r w:rsidRPr="00BF47F1">
              <w:rPr>
                <w:rFonts w:ascii="Arial" w:hAnsi="Arial" w:cs="Arial"/>
                <w:color w:val="000000"/>
                <w:sz w:val="20"/>
              </w:rPr>
              <w:t>от</w:t>
            </w:r>
            <w:r w:rsidR="005D518E" w:rsidRPr="00BF47F1">
              <w:rPr>
                <w:rFonts w:ascii="Arial" w:hAnsi="Arial" w:cs="Arial"/>
                <w:color w:val="000000"/>
                <w:sz w:val="20"/>
              </w:rPr>
              <w:t xml:space="preserve"> </w:t>
            </w:r>
            <w:r w:rsidRPr="00BF47F1">
              <w:rPr>
                <w:rFonts w:ascii="Arial" w:hAnsi="Arial" w:cs="Arial"/>
                <w:color w:val="000000"/>
                <w:sz w:val="20"/>
              </w:rPr>
              <w:t>компенсации</w:t>
            </w:r>
            <w:r w:rsidR="005D518E" w:rsidRPr="00BF47F1">
              <w:rPr>
                <w:rFonts w:ascii="Arial" w:hAnsi="Arial" w:cs="Arial"/>
                <w:color w:val="000000"/>
                <w:sz w:val="20"/>
              </w:rPr>
              <w:t xml:space="preserve"> </w:t>
            </w:r>
            <w:r w:rsidRPr="00BF47F1">
              <w:rPr>
                <w:rFonts w:ascii="Arial" w:hAnsi="Arial" w:cs="Arial"/>
                <w:color w:val="000000"/>
                <w:sz w:val="20"/>
              </w:rPr>
              <w:t>затрат</w:t>
            </w:r>
            <w:r w:rsidR="005D518E" w:rsidRPr="00BF47F1">
              <w:rPr>
                <w:rFonts w:ascii="Arial" w:hAnsi="Arial" w:cs="Arial"/>
                <w:color w:val="000000"/>
                <w:sz w:val="20"/>
              </w:rPr>
              <w:t xml:space="preserve"> </w:t>
            </w:r>
            <w:r w:rsidRPr="00BF47F1">
              <w:rPr>
                <w:rFonts w:ascii="Arial" w:hAnsi="Arial" w:cs="Arial"/>
                <w:color w:val="000000"/>
                <w:sz w:val="20"/>
              </w:rPr>
              <w:t>бюджетов</w:t>
            </w:r>
            <w:r w:rsidR="005D518E" w:rsidRPr="00BF47F1">
              <w:rPr>
                <w:rFonts w:ascii="Arial" w:hAnsi="Arial" w:cs="Arial"/>
                <w:color w:val="000000"/>
                <w:sz w:val="20"/>
              </w:rPr>
              <w:t xml:space="preserve"> </w:t>
            </w:r>
            <w:r w:rsidRPr="00BF47F1">
              <w:rPr>
                <w:rFonts w:ascii="Arial" w:hAnsi="Arial" w:cs="Arial"/>
                <w:color w:val="000000"/>
                <w:sz w:val="20"/>
              </w:rPr>
              <w:t>муниципальных</w:t>
            </w:r>
            <w:r w:rsidR="005D518E" w:rsidRPr="00BF47F1">
              <w:rPr>
                <w:rFonts w:ascii="Arial" w:hAnsi="Arial" w:cs="Arial"/>
                <w:color w:val="000000"/>
                <w:sz w:val="20"/>
              </w:rPr>
              <w:t xml:space="preserve"> </w:t>
            </w:r>
            <w:r w:rsidRPr="00BF47F1">
              <w:rPr>
                <w:rFonts w:ascii="Arial" w:hAnsi="Arial" w:cs="Arial"/>
                <w:color w:val="000000"/>
                <w:sz w:val="20"/>
              </w:rPr>
              <w:t>районов</w:t>
            </w:r>
          </w:p>
        </w:tc>
        <w:tc>
          <w:tcPr>
            <w:tcW w:w="508"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974</w:t>
            </w:r>
          </w:p>
        </w:tc>
        <w:tc>
          <w:tcPr>
            <w:tcW w:w="1398" w:type="pct"/>
            <w:gridSpan w:val="2"/>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1</w:t>
            </w:r>
            <w:r w:rsidR="005D518E" w:rsidRPr="00BF47F1">
              <w:rPr>
                <w:rFonts w:ascii="Arial" w:hAnsi="Arial" w:cs="Arial"/>
                <w:color w:val="000000"/>
                <w:sz w:val="20"/>
              </w:rPr>
              <w:t xml:space="preserve"> </w:t>
            </w:r>
            <w:r w:rsidRPr="00BF47F1">
              <w:rPr>
                <w:rFonts w:ascii="Arial" w:hAnsi="Arial" w:cs="Arial"/>
                <w:color w:val="000000"/>
                <w:sz w:val="20"/>
              </w:rPr>
              <w:t>13</w:t>
            </w:r>
            <w:r w:rsidR="005D518E" w:rsidRPr="00BF47F1">
              <w:rPr>
                <w:rFonts w:ascii="Arial" w:hAnsi="Arial" w:cs="Arial"/>
                <w:color w:val="000000"/>
                <w:sz w:val="20"/>
              </w:rPr>
              <w:t xml:space="preserve"> </w:t>
            </w:r>
            <w:r w:rsidRPr="00BF47F1">
              <w:rPr>
                <w:rFonts w:ascii="Arial" w:hAnsi="Arial" w:cs="Arial"/>
                <w:color w:val="000000"/>
                <w:sz w:val="20"/>
              </w:rPr>
              <w:t>02995</w:t>
            </w:r>
            <w:r w:rsidR="005D518E" w:rsidRPr="00BF47F1">
              <w:rPr>
                <w:rFonts w:ascii="Arial" w:hAnsi="Arial" w:cs="Arial"/>
                <w:color w:val="000000"/>
                <w:sz w:val="20"/>
              </w:rPr>
              <w:t xml:space="preserve"> </w:t>
            </w:r>
            <w:r w:rsidRPr="00BF47F1">
              <w:rPr>
                <w:rFonts w:ascii="Arial" w:hAnsi="Arial" w:cs="Arial"/>
                <w:color w:val="000000"/>
                <w:sz w:val="20"/>
              </w:rPr>
              <w:t>05</w:t>
            </w:r>
            <w:r w:rsidR="005D518E" w:rsidRPr="00BF47F1">
              <w:rPr>
                <w:rFonts w:ascii="Arial" w:hAnsi="Arial" w:cs="Arial"/>
                <w:color w:val="000000"/>
                <w:sz w:val="20"/>
              </w:rPr>
              <w:t xml:space="preserve"> </w:t>
            </w:r>
            <w:r w:rsidRPr="00BF47F1">
              <w:rPr>
                <w:rFonts w:ascii="Arial" w:hAnsi="Arial" w:cs="Arial"/>
                <w:color w:val="000000"/>
                <w:sz w:val="20"/>
              </w:rPr>
              <w:t>0000</w:t>
            </w:r>
            <w:r w:rsidR="005D518E" w:rsidRPr="00BF47F1">
              <w:rPr>
                <w:rFonts w:ascii="Arial" w:hAnsi="Arial" w:cs="Arial"/>
                <w:color w:val="000000"/>
                <w:sz w:val="20"/>
              </w:rPr>
              <w:t xml:space="preserve"> </w:t>
            </w:r>
            <w:r w:rsidRPr="00BF47F1">
              <w:rPr>
                <w:rFonts w:ascii="Arial" w:hAnsi="Arial" w:cs="Arial"/>
                <w:color w:val="000000"/>
                <w:sz w:val="20"/>
              </w:rPr>
              <w:t>130</w:t>
            </w:r>
          </w:p>
        </w:tc>
        <w:tc>
          <w:tcPr>
            <w:tcW w:w="714"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31,4</w:t>
            </w:r>
          </w:p>
        </w:tc>
      </w:tr>
      <w:tr w:rsidR="00CB0CB6" w:rsidRPr="00BF47F1" w:rsidTr="00FA0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Pr>
        <w:tc>
          <w:tcPr>
            <w:tcW w:w="2380"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Субсидии</w:t>
            </w:r>
            <w:r w:rsidR="005D518E" w:rsidRPr="00BF47F1">
              <w:rPr>
                <w:rFonts w:ascii="Arial" w:hAnsi="Arial" w:cs="Arial"/>
                <w:color w:val="000000"/>
                <w:sz w:val="20"/>
              </w:rPr>
              <w:t xml:space="preserve"> </w:t>
            </w:r>
            <w:r w:rsidRPr="00BF47F1">
              <w:rPr>
                <w:rFonts w:ascii="Arial" w:hAnsi="Arial" w:cs="Arial"/>
                <w:color w:val="000000"/>
                <w:sz w:val="20"/>
              </w:rPr>
              <w:t>бюджетам</w:t>
            </w:r>
            <w:r w:rsidR="005D518E" w:rsidRPr="00BF47F1">
              <w:rPr>
                <w:rFonts w:ascii="Arial" w:hAnsi="Arial" w:cs="Arial"/>
                <w:color w:val="000000"/>
                <w:sz w:val="20"/>
              </w:rPr>
              <w:t xml:space="preserve"> </w:t>
            </w:r>
            <w:r w:rsidRPr="00BF47F1">
              <w:rPr>
                <w:rFonts w:ascii="Arial" w:hAnsi="Arial" w:cs="Arial"/>
                <w:color w:val="000000"/>
                <w:sz w:val="20"/>
              </w:rPr>
              <w:t>муниципальных</w:t>
            </w:r>
            <w:r w:rsidR="005D518E" w:rsidRPr="00BF47F1">
              <w:rPr>
                <w:rFonts w:ascii="Arial" w:hAnsi="Arial" w:cs="Arial"/>
                <w:color w:val="000000"/>
                <w:sz w:val="20"/>
              </w:rPr>
              <w:t xml:space="preserve"> </w:t>
            </w:r>
            <w:r w:rsidRPr="00BF47F1">
              <w:rPr>
                <w:rFonts w:ascii="Arial" w:hAnsi="Arial" w:cs="Arial"/>
                <w:color w:val="000000"/>
                <w:sz w:val="20"/>
              </w:rPr>
              <w:t>районов</w:t>
            </w:r>
            <w:r w:rsidR="005D518E" w:rsidRPr="00BF47F1">
              <w:rPr>
                <w:rFonts w:ascii="Arial" w:hAnsi="Arial" w:cs="Arial"/>
                <w:color w:val="000000"/>
                <w:sz w:val="20"/>
              </w:rPr>
              <w:t xml:space="preserve"> </w:t>
            </w:r>
            <w:r w:rsidRPr="00BF47F1">
              <w:rPr>
                <w:rFonts w:ascii="Arial" w:hAnsi="Arial" w:cs="Arial"/>
                <w:color w:val="000000"/>
                <w:sz w:val="20"/>
              </w:rPr>
              <w:t>на</w:t>
            </w:r>
            <w:r w:rsidR="005D518E" w:rsidRPr="00BF47F1">
              <w:rPr>
                <w:rFonts w:ascii="Arial" w:hAnsi="Arial" w:cs="Arial"/>
                <w:color w:val="000000"/>
                <w:sz w:val="20"/>
              </w:rPr>
              <w:t xml:space="preserve"> </w:t>
            </w:r>
            <w:r w:rsidRPr="00BF47F1">
              <w:rPr>
                <w:rFonts w:ascii="Arial" w:hAnsi="Arial" w:cs="Arial"/>
                <w:color w:val="000000"/>
                <w:sz w:val="20"/>
              </w:rPr>
              <w:t>создание</w:t>
            </w:r>
            <w:r w:rsidR="005D518E" w:rsidRPr="00BF47F1">
              <w:rPr>
                <w:rFonts w:ascii="Arial" w:hAnsi="Arial" w:cs="Arial"/>
                <w:color w:val="000000"/>
                <w:sz w:val="20"/>
              </w:rPr>
              <w:t xml:space="preserve"> </w:t>
            </w:r>
            <w:r w:rsidRPr="00BF47F1">
              <w:rPr>
                <w:rFonts w:ascii="Arial" w:hAnsi="Arial" w:cs="Arial"/>
                <w:color w:val="000000"/>
                <w:sz w:val="20"/>
              </w:rPr>
              <w:t>в</w:t>
            </w:r>
            <w:r w:rsidR="005D518E" w:rsidRPr="00BF47F1">
              <w:rPr>
                <w:rFonts w:ascii="Arial" w:hAnsi="Arial" w:cs="Arial"/>
                <w:color w:val="000000"/>
                <w:sz w:val="20"/>
              </w:rPr>
              <w:t xml:space="preserve"> </w:t>
            </w:r>
            <w:r w:rsidRPr="00BF47F1">
              <w:rPr>
                <w:rFonts w:ascii="Arial" w:hAnsi="Arial" w:cs="Arial"/>
                <w:color w:val="000000"/>
                <w:sz w:val="20"/>
              </w:rPr>
              <w:t>общеобразов</w:t>
            </w:r>
            <w:r w:rsidRPr="00BF47F1">
              <w:rPr>
                <w:rFonts w:ascii="Arial" w:hAnsi="Arial" w:cs="Arial"/>
                <w:color w:val="000000"/>
                <w:sz w:val="20"/>
              </w:rPr>
              <w:t>а</w:t>
            </w:r>
            <w:r w:rsidRPr="00BF47F1">
              <w:rPr>
                <w:rFonts w:ascii="Arial" w:hAnsi="Arial" w:cs="Arial"/>
                <w:color w:val="000000"/>
                <w:sz w:val="20"/>
              </w:rPr>
              <w:t>тельных</w:t>
            </w:r>
            <w:r w:rsidR="005D518E" w:rsidRPr="00BF47F1">
              <w:rPr>
                <w:rFonts w:ascii="Arial" w:hAnsi="Arial" w:cs="Arial"/>
                <w:color w:val="000000"/>
                <w:sz w:val="20"/>
              </w:rPr>
              <w:t xml:space="preserve"> </w:t>
            </w:r>
            <w:r w:rsidRPr="00BF47F1">
              <w:rPr>
                <w:rFonts w:ascii="Arial" w:hAnsi="Arial" w:cs="Arial"/>
                <w:color w:val="000000"/>
                <w:sz w:val="20"/>
              </w:rPr>
              <w:t>орган</w:t>
            </w:r>
            <w:r w:rsidRPr="00BF47F1">
              <w:rPr>
                <w:rFonts w:ascii="Arial" w:hAnsi="Arial" w:cs="Arial"/>
                <w:color w:val="000000"/>
                <w:sz w:val="20"/>
              </w:rPr>
              <w:t>и</w:t>
            </w:r>
            <w:r w:rsidRPr="00BF47F1">
              <w:rPr>
                <w:rFonts w:ascii="Arial" w:hAnsi="Arial" w:cs="Arial"/>
                <w:color w:val="000000"/>
                <w:sz w:val="20"/>
              </w:rPr>
              <w:t>зациях</w:t>
            </w:r>
          </w:p>
        </w:tc>
        <w:tc>
          <w:tcPr>
            <w:tcW w:w="508"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974</w:t>
            </w:r>
          </w:p>
        </w:tc>
        <w:tc>
          <w:tcPr>
            <w:tcW w:w="1398" w:type="pct"/>
            <w:gridSpan w:val="2"/>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2</w:t>
            </w:r>
            <w:r w:rsidR="005D518E" w:rsidRPr="00BF47F1">
              <w:rPr>
                <w:rFonts w:ascii="Arial" w:hAnsi="Arial" w:cs="Arial"/>
                <w:color w:val="000000"/>
                <w:sz w:val="20"/>
              </w:rPr>
              <w:t xml:space="preserve"> </w:t>
            </w:r>
            <w:r w:rsidRPr="00BF47F1">
              <w:rPr>
                <w:rFonts w:ascii="Arial" w:hAnsi="Arial" w:cs="Arial"/>
                <w:color w:val="000000"/>
                <w:sz w:val="20"/>
              </w:rPr>
              <w:t>02</w:t>
            </w:r>
            <w:r w:rsidR="005D518E" w:rsidRPr="00BF47F1">
              <w:rPr>
                <w:rFonts w:ascii="Arial" w:hAnsi="Arial" w:cs="Arial"/>
                <w:color w:val="000000"/>
                <w:sz w:val="20"/>
              </w:rPr>
              <w:t xml:space="preserve"> </w:t>
            </w:r>
            <w:r w:rsidRPr="00BF47F1">
              <w:rPr>
                <w:rFonts w:ascii="Arial" w:hAnsi="Arial" w:cs="Arial"/>
                <w:color w:val="000000"/>
                <w:sz w:val="20"/>
              </w:rPr>
              <w:t>25097</w:t>
            </w:r>
            <w:r w:rsidR="005D518E" w:rsidRPr="00BF47F1">
              <w:rPr>
                <w:rFonts w:ascii="Arial" w:hAnsi="Arial" w:cs="Arial"/>
                <w:color w:val="000000"/>
                <w:sz w:val="20"/>
              </w:rPr>
              <w:t xml:space="preserve"> </w:t>
            </w:r>
            <w:r w:rsidRPr="00BF47F1">
              <w:rPr>
                <w:rFonts w:ascii="Arial" w:hAnsi="Arial" w:cs="Arial"/>
                <w:color w:val="000000"/>
                <w:sz w:val="20"/>
              </w:rPr>
              <w:t>05</w:t>
            </w:r>
            <w:r w:rsidR="005D518E" w:rsidRPr="00BF47F1">
              <w:rPr>
                <w:rFonts w:ascii="Arial" w:hAnsi="Arial" w:cs="Arial"/>
                <w:color w:val="000000"/>
                <w:sz w:val="20"/>
              </w:rPr>
              <w:t xml:space="preserve"> </w:t>
            </w:r>
            <w:r w:rsidRPr="00BF47F1">
              <w:rPr>
                <w:rFonts w:ascii="Arial" w:hAnsi="Arial" w:cs="Arial"/>
                <w:color w:val="000000"/>
                <w:sz w:val="20"/>
              </w:rPr>
              <w:t>0000</w:t>
            </w:r>
            <w:r w:rsidR="005D518E" w:rsidRPr="00BF47F1">
              <w:rPr>
                <w:rFonts w:ascii="Arial" w:hAnsi="Arial" w:cs="Arial"/>
                <w:color w:val="000000"/>
                <w:sz w:val="20"/>
              </w:rPr>
              <w:t xml:space="preserve"> </w:t>
            </w:r>
            <w:r w:rsidRPr="00BF47F1">
              <w:rPr>
                <w:rFonts w:ascii="Arial" w:hAnsi="Arial" w:cs="Arial"/>
                <w:color w:val="000000"/>
                <w:sz w:val="20"/>
              </w:rPr>
              <w:t>150</w:t>
            </w:r>
          </w:p>
        </w:tc>
        <w:tc>
          <w:tcPr>
            <w:tcW w:w="714"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973,1</w:t>
            </w:r>
          </w:p>
        </w:tc>
      </w:tr>
      <w:tr w:rsidR="00CB0CB6" w:rsidRPr="00BF47F1" w:rsidTr="00FA0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Pr>
        <w:tc>
          <w:tcPr>
            <w:tcW w:w="2380"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Прочие</w:t>
            </w:r>
            <w:r w:rsidR="005D518E" w:rsidRPr="00BF47F1">
              <w:rPr>
                <w:rFonts w:ascii="Arial" w:hAnsi="Arial" w:cs="Arial"/>
                <w:color w:val="000000"/>
                <w:sz w:val="20"/>
              </w:rPr>
              <w:t xml:space="preserve"> </w:t>
            </w:r>
            <w:r w:rsidRPr="00BF47F1">
              <w:rPr>
                <w:rFonts w:ascii="Arial" w:hAnsi="Arial" w:cs="Arial"/>
                <w:color w:val="000000"/>
                <w:sz w:val="20"/>
              </w:rPr>
              <w:t>субсидии</w:t>
            </w:r>
            <w:r w:rsidR="005D518E" w:rsidRPr="00BF47F1">
              <w:rPr>
                <w:rFonts w:ascii="Arial" w:hAnsi="Arial" w:cs="Arial"/>
                <w:color w:val="000000"/>
                <w:sz w:val="20"/>
              </w:rPr>
              <w:t xml:space="preserve"> </w:t>
            </w:r>
            <w:r w:rsidRPr="00BF47F1">
              <w:rPr>
                <w:rFonts w:ascii="Arial" w:hAnsi="Arial" w:cs="Arial"/>
                <w:color w:val="000000"/>
                <w:sz w:val="20"/>
              </w:rPr>
              <w:t>бюджетам</w:t>
            </w:r>
            <w:r w:rsidR="005D518E" w:rsidRPr="00BF47F1">
              <w:rPr>
                <w:rFonts w:ascii="Arial" w:hAnsi="Arial" w:cs="Arial"/>
                <w:color w:val="000000"/>
                <w:sz w:val="20"/>
              </w:rPr>
              <w:t xml:space="preserve"> </w:t>
            </w:r>
            <w:r w:rsidRPr="00BF47F1">
              <w:rPr>
                <w:rFonts w:ascii="Arial" w:hAnsi="Arial" w:cs="Arial"/>
                <w:color w:val="000000"/>
                <w:sz w:val="20"/>
              </w:rPr>
              <w:t>муниц</w:t>
            </w:r>
            <w:r w:rsidRPr="00BF47F1">
              <w:rPr>
                <w:rFonts w:ascii="Arial" w:hAnsi="Arial" w:cs="Arial"/>
                <w:color w:val="000000"/>
                <w:sz w:val="20"/>
              </w:rPr>
              <w:t>и</w:t>
            </w:r>
            <w:r w:rsidRPr="00BF47F1">
              <w:rPr>
                <w:rFonts w:ascii="Arial" w:hAnsi="Arial" w:cs="Arial"/>
                <w:color w:val="000000"/>
                <w:sz w:val="20"/>
              </w:rPr>
              <w:t>пальных</w:t>
            </w:r>
            <w:r w:rsidR="005D518E" w:rsidRPr="00BF47F1">
              <w:rPr>
                <w:rFonts w:ascii="Arial" w:hAnsi="Arial" w:cs="Arial"/>
                <w:color w:val="000000"/>
                <w:sz w:val="20"/>
              </w:rPr>
              <w:t xml:space="preserve"> </w:t>
            </w:r>
            <w:r w:rsidRPr="00BF47F1">
              <w:rPr>
                <w:rFonts w:ascii="Arial" w:hAnsi="Arial" w:cs="Arial"/>
                <w:color w:val="000000"/>
                <w:sz w:val="20"/>
              </w:rPr>
              <w:t>районов</w:t>
            </w:r>
          </w:p>
        </w:tc>
        <w:tc>
          <w:tcPr>
            <w:tcW w:w="508"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974</w:t>
            </w:r>
          </w:p>
        </w:tc>
        <w:tc>
          <w:tcPr>
            <w:tcW w:w="1398" w:type="pct"/>
            <w:gridSpan w:val="2"/>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2</w:t>
            </w:r>
            <w:r w:rsidR="005D518E" w:rsidRPr="00BF47F1">
              <w:rPr>
                <w:rFonts w:ascii="Arial" w:hAnsi="Arial" w:cs="Arial"/>
                <w:color w:val="000000"/>
                <w:sz w:val="20"/>
              </w:rPr>
              <w:t xml:space="preserve"> </w:t>
            </w:r>
            <w:r w:rsidRPr="00BF47F1">
              <w:rPr>
                <w:rFonts w:ascii="Arial" w:hAnsi="Arial" w:cs="Arial"/>
                <w:color w:val="000000"/>
                <w:sz w:val="20"/>
              </w:rPr>
              <w:t>02</w:t>
            </w:r>
            <w:r w:rsidR="005D518E" w:rsidRPr="00BF47F1">
              <w:rPr>
                <w:rFonts w:ascii="Arial" w:hAnsi="Arial" w:cs="Arial"/>
                <w:color w:val="000000"/>
                <w:sz w:val="20"/>
              </w:rPr>
              <w:t xml:space="preserve"> </w:t>
            </w:r>
            <w:r w:rsidRPr="00BF47F1">
              <w:rPr>
                <w:rFonts w:ascii="Arial" w:hAnsi="Arial" w:cs="Arial"/>
                <w:color w:val="000000"/>
                <w:sz w:val="20"/>
              </w:rPr>
              <w:t>29999</w:t>
            </w:r>
            <w:r w:rsidR="005D518E" w:rsidRPr="00BF47F1">
              <w:rPr>
                <w:rFonts w:ascii="Arial" w:hAnsi="Arial" w:cs="Arial"/>
                <w:color w:val="000000"/>
                <w:sz w:val="20"/>
              </w:rPr>
              <w:t xml:space="preserve"> </w:t>
            </w:r>
            <w:r w:rsidRPr="00BF47F1">
              <w:rPr>
                <w:rFonts w:ascii="Arial" w:hAnsi="Arial" w:cs="Arial"/>
                <w:color w:val="000000"/>
                <w:sz w:val="20"/>
              </w:rPr>
              <w:t>05</w:t>
            </w:r>
            <w:r w:rsidR="005D518E" w:rsidRPr="00BF47F1">
              <w:rPr>
                <w:rFonts w:ascii="Arial" w:hAnsi="Arial" w:cs="Arial"/>
                <w:color w:val="000000"/>
                <w:sz w:val="20"/>
              </w:rPr>
              <w:t xml:space="preserve"> </w:t>
            </w:r>
            <w:r w:rsidRPr="00BF47F1">
              <w:rPr>
                <w:rFonts w:ascii="Arial" w:hAnsi="Arial" w:cs="Arial"/>
                <w:color w:val="000000"/>
                <w:sz w:val="20"/>
              </w:rPr>
              <w:t>0000</w:t>
            </w:r>
            <w:r w:rsidR="005D518E" w:rsidRPr="00BF47F1">
              <w:rPr>
                <w:rFonts w:ascii="Arial" w:hAnsi="Arial" w:cs="Arial"/>
                <w:color w:val="000000"/>
                <w:sz w:val="20"/>
              </w:rPr>
              <w:t xml:space="preserve"> </w:t>
            </w:r>
            <w:r w:rsidRPr="00BF47F1">
              <w:rPr>
                <w:rFonts w:ascii="Arial" w:hAnsi="Arial" w:cs="Arial"/>
                <w:color w:val="000000"/>
                <w:sz w:val="20"/>
              </w:rPr>
              <w:t>150</w:t>
            </w:r>
          </w:p>
        </w:tc>
        <w:tc>
          <w:tcPr>
            <w:tcW w:w="714"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40</w:t>
            </w:r>
            <w:r w:rsidR="005D518E" w:rsidRPr="00BF47F1">
              <w:rPr>
                <w:rFonts w:ascii="Arial" w:hAnsi="Arial" w:cs="Arial"/>
                <w:color w:val="000000"/>
                <w:sz w:val="20"/>
              </w:rPr>
              <w:t xml:space="preserve"> </w:t>
            </w:r>
            <w:r w:rsidRPr="00BF47F1">
              <w:rPr>
                <w:rFonts w:ascii="Arial" w:hAnsi="Arial" w:cs="Arial"/>
                <w:color w:val="000000"/>
                <w:sz w:val="20"/>
              </w:rPr>
              <w:t>923,1</w:t>
            </w:r>
          </w:p>
        </w:tc>
      </w:tr>
      <w:tr w:rsidR="00CB0CB6" w:rsidRPr="00BF47F1" w:rsidTr="00FA0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Pr>
        <w:tc>
          <w:tcPr>
            <w:tcW w:w="2380"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Субвенции</w:t>
            </w:r>
            <w:r w:rsidR="005D518E" w:rsidRPr="00BF47F1">
              <w:rPr>
                <w:rFonts w:ascii="Arial" w:hAnsi="Arial" w:cs="Arial"/>
                <w:color w:val="000000"/>
                <w:sz w:val="20"/>
              </w:rPr>
              <w:t xml:space="preserve"> </w:t>
            </w:r>
            <w:r w:rsidRPr="00BF47F1">
              <w:rPr>
                <w:rFonts w:ascii="Arial" w:hAnsi="Arial" w:cs="Arial"/>
                <w:color w:val="000000"/>
                <w:sz w:val="20"/>
              </w:rPr>
              <w:t>бюджетам</w:t>
            </w:r>
            <w:r w:rsidR="005D518E" w:rsidRPr="00BF47F1">
              <w:rPr>
                <w:rFonts w:ascii="Arial" w:hAnsi="Arial" w:cs="Arial"/>
                <w:color w:val="000000"/>
                <w:sz w:val="20"/>
              </w:rPr>
              <w:t xml:space="preserve"> </w:t>
            </w:r>
            <w:r w:rsidRPr="00BF47F1">
              <w:rPr>
                <w:rFonts w:ascii="Arial" w:hAnsi="Arial" w:cs="Arial"/>
                <w:color w:val="000000"/>
                <w:sz w:val="20"/>
              </w:rPr>
              <w:t>муниципальных</w:t>
            </w:r>
            <w:r w:rsidR="005D518E" w:rsidRPr="00BF47F1">
              <w:rPr>
                <w:rFonts w:ascii="Arial" w:hAnsi="Arial" w:cs="Arial"/>
                <w:color w:val="000000"/>
                <w:sz w:val="20"/>
              </w:rPr>
              <w:t xml:space="preserve"> </w:t>
            </w:r>
            <w:r w:rsidRPr="00BF47F1">
              <w:rPr>
                <w:rFonts w:ascii="Arial" w:hAnsi="Arial" w:cs="Arial"/>
                <w:color w:val="000000"/>
                <w:sz w:val="20"/>
              </w:rPr>
              <w:t>районов</w:t>
            </w:r>
            <w:r w:rsidR="005D518E" w:rsidRPr="00BF47F1">
              <w:rPr>
                <w:rFonts w:ascii="Arial" w:hAnsi="Arial" w:cs="Arial"/>
                <w:color w:val="000000"/>
                <w:sz w:val="20"/>
              </w:rPr>
              <w:t xml:space="preserve"> </w:t>
            </w:r>
            <w:r w:rsidRPr="00BF47F1">
              <w:rPr>
                <w:rFonts w:ascii="Arial" w:hAnsi="Arial" w:cs="Arial"/>
                <w:color w:val="000000"/>
                <w:sz w:val="20"/>
              </w:rPr>
              <w:t>на</w:t>
            </w:r>
            <w:r w:rsidR="005D518E" w:rsidRPr="00BF47F1">
              <w:rPr>
                <w:rFonts w:ascii="Arial" w:hAnsi="Arial" w:cs="Arial"/>
                <w:color w:val="000000"/>
                <w:sz w:val="20"/>
              </w:rPr>
              <w:t xml:space="preserve"> </w:t>
            </w:r>
            <w:r w:rsidRPr="00BF47F1">
              <w:rPr>
                <w:rFonts w:ascii="Arial" w:hAnsi="Arial" w:cs="Arial"/>
                <w:color w:val="000000"/>
                <w:sz w:val="20"/>
              </w:rPr>
              <w:t>выполнение</w:t>
            </w:r>
            <w:r w:rsidR="005D518E" w:rsidRPr="00BF47F1">
              <w:rPr>
                <w:rFonts w:ascii="Arial" w:hAnsi="Arial" w:cs="Arial"/>
                <w:color w:val="000000"/>
                <w:sz w:val="20"/>
              </w:rPr>
              <w:t xml:space="preserve"> </w:t>
            </w:r>
            <w:r w:rsidRPr="00BF47F1">
              <w:rPr>
                <w:rFonts w:ascii="Arial" w:hAnsi="Arial" w:cs="Arial"/>
                <w:color w:val="000000"/>
                <w:sz w:val="20"/>
              </w:rPr>
              <w:t>передава</w:t>
            </w:r>
            <w:r w:rsidRPr="00BF47F1">
              <w:rPr>
                <w:rFonts w:ascii="Arial" w:hAnsi="Arial" w:cs="Arial"/>
                <w:color w:val="000000"/>
                <w:sz w:val="20"/>
              </w:rPr>
              <w:t>е</w:t>
            </w:r>
            <w:r w:rsidRPr="00BF47F1">
              <w:rPr>
                <w:rFonts w:ascii="Arial" w:hAnsi="Arial" w:cs="Arial"/>
                <w:color w:val="000000"/>
                <w:sz w:val="20"/>
              </w:rPr>
              <w:t>мых</w:t>
            </w:r>
            <w:r w:rsidR="005D518E" w:rsidRPr="00BF47F1">
              <w:rPr>
                <w:rFonts w:ascii="Arial" w:hAnsi="Arial" w:cs="Arial"/>
                <w:color w:val="000000"/>
                <w:sz w:val="20"/>
              </w:rPr>
              <w:t xml:space="preserve"> </w:t>
            </w:r>
            <w:r w:rsidRPr="00BF47F1">
              <w:rPr>
                <w:rFonts w:ascii="Arial" w:hAnsi="Arial" w:cs="Arial"/>
                <w:color w:val="000000"/>
                <w:sz w:val="20"/>
              </w:rPr>
              <w:t>полномочий</w:t>
            </w:r>
            <w:r w:rsidR="005D518E" w:rsidRPr="00BF47F1">
              <w:rPr>
                <w:rFonts w:ascii="Arial" w:hAnsi="Arial" w:cs="Arial"/>
                <w:color w:val="000000"/>
                <w:sz w:val="20"/>
              </w:rPr>
              <w:t xml:space="preserve"> </w:t>
            </w:r>
            <w:r w:rsidRPr="00BF47F1">
              <w:rPr>
                <w:rFonts w:ascii="Arial" w:hAnsi="Arial" w:cs="Arial"/>
                <w:color w:val="000000"/>
                <w:sz w:val="20"/>
              </w:rPr>
              <w:t>субъектов</w:t>
            </w:r>
            <w:r w:rsidR="005D518E" w:rsidRPr="00BF47F1">
              <w:rPr>
                <w:rFonts w:ascii="Arial" w:hAnsi="Arial" w:cs="Arial"/>
                <w:color w:val="000000"/>
                <w:sz w:val="20"/>
              </w:rPr>
              <w:t xml:space="preserve"> </w:t>
            </w:r>
            <w:r w:rsidRPr="00BF47F1">
              <w:rPr>
                <w:rFonts w:ascii="Arial" w:hAnsi="Arial" w:cs="Arial"/>
                <w:color w:val="000000"/>
                <w:sz w:val="20"/>
              </w:rPr>
              <w:t>Российской</w:t>
            </w:r>
            <w:r w:rsidR="005D518E" w:rsidRPr="00BF47F1">
              <w:rPr>
                <w:rFonts w:ascii="Arial" w:hAnsi="Arial" w:cs="Arial"/>
                <w:color w:val="000000"/>
                <w:sz w:val="20"/>
              </w:rPr>
              <w:t xml:space="preserve"> </w:t>
            </w:r>
            <w:r w:rsidRPr="00BF47F1">
              <w:rPr>
                <w:rFonts w:ascii="Arial" w:hAnsi="Arial" w:cs="Arial"/>
                <w:color w:val="000000"/>
                <w:sz w:val="20"/>
              </w:rPr>
              <w:t>Федер</w:t>
            </w:r>
            <w:r w:rsidRPr="00BF47F1">
              <w:rPr>
                <w:rFonts w:ascii="Arial" w:hAnsi="Arial" w:cs="Arial"/>
                <w:color w:val="000000"/>
                <w:sz w:val="20"/>
              </w:rPr>
              <w:t>а</w:t>
            </w:r>
            <w:r w:rsidRPr="00BF47F1">
              <w:rPr>
                <w:rFonts w:ascii="Arial" w:hAnsi="Arial" w:cs="Arial"/>
                <w:color w:val="000000"/>
                <w:sz w:val="20"/>
              </w:rPr>
              <w:t>ции</w:t>
            </w:r>
          </w:p>
        </w:tc>
        <w:tc>
          <w:tcPr>
            <w:tcW w:w="508"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974</w:t>
            </w:r>
          </w:p>
        </w:tc>
        <w:tc>
          <w:tcPr>
            <w:tcW w:w="1398" w:type="pct"/>
            <w:gridSpan w:val="2"/>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2</w:t>
            </w:r>
            <w:r w:rsidR="005D518E" w:rsidRPr="00BF47F1">
              <w:rPr>
                <w:rFonts w:ascii="Arial" w:hAnsi="Arial" w:cs="Arial"/>
                <w:color w:val="000000"/>
                <w:sz w:val="20"/>
              </w:rPr>
              <w:t xml:space="preserve"> </w:t>
            </w:r>
            <w:r w:rsidRPr="00BF47F1">
              <w:rPr>
                <w:rFonts w:ascii="Arial" w:hAnsi="Arial" w:cs="Arial"/>
                <w:color w:val="000000"/>
                <w:sz w:val="20"/>
              </w:rPr>
              <w:t>02</w:t>
            </w:r>
            <w:r w:rsidR="005D518E" w:rsidRPr="00BF47F1">
              <w:rPr>
                <w:rFonts w:ascii="Arial" w:hAnsi="Arial" w:cs="Arial"/>
                <w:color w:val="000000"/>
                <w:sz w:val="20"/>
              </w:rPr>
              <w:t xml:space="preserve"> </w:t>
            </w:r>
            <w:r w:rsidRPr="00BF47F1">
              <w:rPr>
                <w:rFonts w:ascii="Arial" w:hAnsi="Arial" w:cs="Arial"/>
                <w:color w:val="000000"/>
                <w:sz w:val="20"/>
              </w:rPr>
              <w:t>30024</w:t>
            </w:r>
            <w:r w:rsidR="005D518E" w:rsidRPr="00BF47F1">
              <w:rPr>
                <w:rFonts w:ascii="Arial" w:hAnsi="Arial" w:cs="Arial"/>
                <w:color w:val="000000"/>
                <w:sz w:val="20"/>
              </w:rPr>
              <w:t xml:space="preserve"> </w:t>
            </w:r>
            <w:r w:rsidRPr="00BF47F1">
              <w:rPr>
                <w:rFonts w:ascii="Arial" w:hAnsi="Arial" w:cs="Arial"/>
                <w:color w:val="000000"/>
                <w:sz w:val="20"/>
              </w:rPr>
              <w:t>05</w:t>
            </w:r>
            <w:r w:rsidR="005D518E" w:rsidRPr="00BF47F1">
              <w:rPr>
                <w:rFonts w:ascii="Arial" w:hAnsi="Arial" w:cs="Arial"/>
                <w:color w:val="000000"/>
                <w:sz w:val="20"/>
              </w:rPr>
              <w:t xml:space="preserve"> </w:t>
            </w:r>
            <w:r w:rsidRPr="00BF47F1">
              <w:rPr>
                <w:rFonts w:ascii="Arial" w:hAnsi="Arial" w:cs="Arial"/>
                <w:color w:val="000000"/>
                <w:sz w:val="20"/>
              </w:rPr>
              <w:t>0000</w:t>
            </w:r>
            <w:r w:rsidR="005D518E" w:rsidRPr="00BF47F1">
              <w:rPr>
                <w:rFonts w:ascii="Arial" w:hAnsi="Arial" w:cs="Arial"/>
                <w:color w:val="000000"/>
                <w:sz w:val="20"/>
              </w:rPr>
              <w:t xml:space="preserve"> </w:t>
            </w:r>
            <w:r w:rsidRPr="00BF47F1">
              <w:rPr>
                <w:rFonts w:ascii="Arial" w:hAnsi="Arial" w:cs="Arial"/>
                <w:color w:val="000000"/>
                <w:sz w:val="20"/>
              </w:rPr>
              <w:t>150</w:t>
            </w:r>
          </w:p>
        </w:tc>
        <w:tc>
          <w:tcPr>
            <w:tcW w:w="714"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177</w:t>
            </w:r>
            <w:r w:rsidR="005D518E" w:rsidRPr="00BF47F1">
              <w:rPr>
                <w:rFonts w:ascii="Arial" w:hAnsi="Arial" w:cs="Arial"/>
                <w:color w:val="000000"/>
                <w:sz w:val="20"/>
              </w:rPr>
              <w:t xml:space="preserve"> </w:t>
            </w:r>
            <w:r w:rsidRPr="00BF47F1">
              <w:rPr>
                <w:rFonts w:ascii="Arial" w:hAnsi="Arial" w:cs="Arial"/>
                <w:color w:val="000000"/>
                <w:sz w:val="20"/>
              </w:rPr>
              <w:t>052,6</w:t>
            </w:r>
          </w:p>
        </w:tc>
      </w:tr>
      <w:tr w:rsidR="00CB0CB6" w:rsidRPr="00BF47F1" w:rsidTr="00FA0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Pr>
        <w:tc>
          <w:tcPr>
            <w:tcW w:w="2380"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Субвенции</w:t>
            </w:r>
            <w:r w:rsidR="005D518E" w:rsidRPr="00BF47F1">
              <w:rPr>
                <w:rFonts w:ascii="Arial" w:hAnsi="Arial" w:cs="Arial"/>
                <w:color w:val="000000"/>
                <w:sz w:val="20"/>
              </w:rPr>
              <w:t xml:space="preserve"> </w:t>
            </w:r>
            <w:r w:rsidRPr="00BF47F1">
              <w:rPr>
                <w:rFonts w:ascii="Arial" w:hAnsi="Arial" w:cs="Arial"/>
                <w:color w:val="000000"/>
                <w:sz w:val="20"/>
              </w:rPr>
              <w:t>бюджетам</w:t>
            </w:r>
            <w:r w:rsidR="005D518E" w:rsidRPr="00BF47F1">
              <w:rPr>
                <w:rFonts w:ascii="Arial" w:hAnsi="Arial" w:cs="Arial"/>
                <w:color w:val="000000"/>
                <w:sz w:val="20"/>
              </w:rPr>
              <w:t xml:space="preserve"> </w:t>
            </w:r>
            <w:r w:rsidRPr="00BF47F1">
              <w:rPr>
                <w:rFonts w:ascii="Arial" w:hAnsi="Arial" w:cs="Arial"/>
                <w:color w:val="000000"/>
                <w:sz w:val="20"/>
              </w:rPr>
              <w:t>муниципальных</w:t>
            </w:r>
            <w:r w:rsidR="005D518E" w:rsidRPr="00BF47F1">
              <w:rPr>
                <w:rFonts w:ascii="Arial" w:hAnsi="Arial" w:cs="Arial"/>
                <w:color w:val="000000"/>
                <w:sz w:val="20"/>
              </w:rPr>
              <w:t xml:space="preserve"> </w:t>
            </w:r>
            <w:r w:rsidRPr="00BF47F1">
              <w:rPr>
                <w:rFonts w:ascii="Arial" w:hAnsi="Arial" w:cs="Arial"/>
                <w:color w:val="000000"/>
                <w:sz w:val="20"/>
              </w:rPr>
              <w:t>районов</w:t>
            </w:r>
            <w:r w:rsidR="005D518E" w:rsidRPr="00BF47F1">
              <w:rPr>
                <w:rFonts w:ascii="Arial" w:hAnsi="Arial" w:cs="Arial"/>
                <w:color w:val="000000"/>
                <w:sz w:val="20"/>
              </w:rPr>
              <w:t xml:space="preserve"> </w:t>
            </w:r>
            <w:r w:rsidRPr="00BF47F1">
              <w:rPr>
                <w:rFonts w:ascii="Arial" w:hAnsi="Arial" w:cs="Arial"/>
                <w:color w:val="000000"/>
                <w:sz w:val="20"/>
              </w:rPr>
              <w:t>на</w:t>
            </w:r>
            <w:r w:rsidR="005D518E" w:rsidRPr="00BF47F1">
              <w:rPr>
                <w:rFonts w:ascii="Arial" w:hAnsi="Arial" w:cs="Arial"/>
                <w:color w:val="000000"/>
                <w:sz w:val="20"/>
              </w:rPr>
              <w:t xml:space="preserve"> </w:t>
            </w:r>
            <w:r w:rsidRPr="00BF47F1">
              <w:rPr>
                <w:rFonts w:ascii="Arial" w:hAnsi="Arial" w:cs="Arial"/>
                <w:color w:val="000000"/>
                <w:sz w:val="20"/>
              </w:rPr>
              <w:t>компенсацию</w:t>
            </w:r>
            <w:r w:rsidR="005D518E" w:rsidRPr="00BF47F1">
              <w:rPr>
                <w:rFonts w:ascii="Arial" w:hAnsi="Arial" w:cs="Arial"/>
                <w:color w:val="000000"/>
                <w:sz w:val="20"/>
              </w:rPr>
              <w:t xml:space="preserve"> </w:t>
            </w:r>
            <w:r w:rsidRPr="00BF47F1">
              <w:rPr>
                <w:rFonts w:ascii="Arial" w:hAnsi="Arial" w:cs="Arial"/>
                <w:color w:val="000000"/>
                <w:sz w:val="20"/>
              </w:rPr>
              <w:t>части</w:t>
            </w:r>
            <w:r w:rsidR="005D518E" w:rsidRPr="00BF47F1">
              <w:rPr>
                <w:rFonts w:ascii="Arial" w:hAnsi="Arial" w:cs="Arial"/>
                <w:color w:val="000000"/>
                <w:sz w:val="20"/>
              </w:rPr>
              <w:t xml:space="preserve"> </w:t>
            </w:r>
            <w:r w:rsidRPr="00BF47F1">
              <w:rPr>
                <w:rFonts w:ascii="Arial" w:hAnsi="Arial" w:cs="Arial"/>
                <w:color w:val="000000"/>
                <w:sz w:val="20"/>
              </w:rPr>
              <w:t>пл</w:t>
            </w:r>
            <w:r w:rsidRPr="00BF47F1">
              <w:rPr>
                <w:rFonts w:ascii="Arial" w:hAnsi="Arial" w:cs="Arial"/>
                <w:color w:val="000000"/>
                <w:sz w:val="20"/>
              </w:rPr>
              <w:t>а</w:t>
            </w:r>
            <w:r w:rsidRPr="00BF47F1">
              <w:rPr>
                <w:rFonts w:ascii="Arial" w:hAnsi="Arial" w:cs="Arial"/>
                <w:color w:val="000000"/>
                <w:sz w:val="20"/>
              </w:rPr>
              <w:t>ты,</w:t>
            </w:r>
            <w:r w:rsidR="005D518E" w:rsidRPr="00BF47F1">
              <w:rPr>
                <w:rFonts w:ascii="Arial" w:hAnsi="Arial" w:cs="Arial"/>
                <w:color w:val="000000"/>
                <w:sz w:val="20"/>
              </w:rPr>
              <w:t xml:space="preserve"> </w:t>
            </w:r>
            <w:r w:rsidRPr="00BF47F1">
              <w:rPr>
                <w:rFonts w:ascii="Arial" w:hAnsi="Arial" w:cs="Arial"/>
                <w:color w:val="000000"/>
                <w:sz w:val="20"/>
              </w:rPr>
              <w:t>взимаемой</w:t>
            </w:r>
            <w:r w:rsidR="005D518E" w:rsidRPr="00BF47F1">
              <w:rPr>
                <w:rFonts w:ascii="Arial" w:hAnsi="Arial" w:cs="Arial"/>
                <w:color w:val="000000"/>
                <w:sz w:val="20"/>
              </w:rPr>
              <w:t xml:space="preserve"> </w:t>
            </w:r>
            <w:r w:rsidRPr="00BF47F1">
              <w:rPr>
                <w:rFonts w:ascii="Arial" w:hAnsi="Arial" w:cs="Arial"/>
                <w:color w:val="000000"/>
                <w:sz w:val="20"/>
              </w:rPr>
              <w:t>с</w:t>
            </w:r>
            <w:r w:rsidR="005D518E" w:rsidRPr="00BF47F1">
              <w:rPr>
                <w:rFonts w:ascii="Arial" w:hAnsi="Arial" w:cs="Arial"/>
                <w:color w:val="000000"/>
                <w:sz w:val="20"/>
              </w:rPr>
              <w:t xml:space="preserve"> </w:t>
            </w:r>
            <w:r w:rsidRPr="00BF47F1">
              <w:rPr>
                <w:rFonts w:ascii="Arial" w:hAnsi="Arial" w:cs="Arial"/>
                <w:color w:val="000000"/>
                <w:sz w:val="20"/>
              </w:rPr>
              <w:t>родителей</w:t>
            </w:r>
            <w:r w:rsidR="005D518E" w:rsidRPr="00BF47F1">
              <w:rPr>
                <w:rFonts w:ascii="Arial" w:hAnsi="Arial" w:cs="Arial"/>
                <w:color w:val="000000"/>
                <w:sz w:val="20"/>
              </w:rPr>
              <w:t xml:space="preserve"> </w:t>
            </w:r>
            <w:r w:rsidRPr="00BF47F1">
              <w:rPr>
                <w:rFonts w:ascii="Arial" w:hAnsi="Arial" w:cs="Arial"/>
                <w:color w:val="000000"/>
                <w:sz w:val="20"/>
              </w:rPr>
              <w:t>(законных</w:t>
            </w:r>
            <w:r w:rsidR="005D518E" w:rsidRPr="00BF47F1">
              <w:rPr>
                <w:rFonts w:ascii="Arial" w:hAnsi="Arial" w:cs="Arial"/>
                <w:color w:val="000000"/>
                <w:sz w:val="20"/>
              </w:rPr>
              <w:t xml:space="preserve"> </w:t>
            </w:r>
            <w:r w:rsidRPr="00BF47F1">
              <w:rPr>
                <w:rFonts w:ascii="Arial" w:hAnsi="Arial" w:cs="Arial"/>
                <w:color w:val="000000"/>
                <w:sz w:val="20"/>
              </w:rPr>
              <w:t>представителей)</w:t>
            </w:r>
            <w:r w:rsidR="005D518E" w:rsidRPr="00BF47F1">
              <w:rPr>
                <w:rFonts w:ascii="Arial" w:hAnsi="Arial" w:cs="Arial"/>
                <w:color w:val="000000"/>
                <w:sz w:val="20"/>
              </w:rPr>
              <w:t xml:space="preserve"> </w:t>
            </w:r>
            <w:r w:rsidRPr="00BF47F1">
              <w:rPr>
                <w:rFonts w:ascii="Arial" w:hAnsi="Arial" w:cs="Arial"/>
                <w:color w:val="000000"/>
                <w:sz w:val="20"/>
              </w:rPr>
              <w:t>за</w:t>
            </w:r>
            <w:r w:rsidR="005D518E" w:rsidRPr="00BF47F1">
              <w:rPr>
                <w:rFonts w:ascii="Arial" w:hAnsi="Arial" w:cs="Arial"/>
                <w:color w:val="000000"/>
                <w:sz w:val="20"/>
              </w:rPr>
              <w:t xml:space="preserve"> </w:t>
            </w:r>
            <w:r w:rsidRPr="00BF47F1">
              <w:rPr>
                <w:rFonts w:ascii="Arial" w:hAnsi="Arial" w:cs="Arial"/>
                <w:color w:val="000000"/>
                <w:sz w:val="20"/>
              </w:rPr>
              <w:t>пр</w:t>
            </w:r>
            <w:r w:rsidRPr="00BF47F1">
              <w:rPr>
                <w:rFonts w:ascii="Arial" w:hAnsi="Arial" w:cs="Arial"/>
                <w:color w:val="000000"/>
                <w:sz w:val="20"/>
              </w:rPr>
              <w:t>и</w:t>
            </w:r>
            <w:r w:rsidRPr="00BF47F1">
              <w:rPr>
                <w:rFonts w:ascii="Arial" w:hAnsi="Arial" w:cs="Arial"/>
                <w:color w:val="000000"/>
                <w:sz w:val="20"/>
              </w:rPr>
              <w:t>смотр</w:t>
            </w:r>
            <w:r w:rsidR="005D518E" w:rsidRPr="00BF47F1">
              <w:rPr>
                <w:rFonts w:ascii="Arial" w:hAnsi="Arial" w:cs="Arial"/>
                <w:color w:val="000000"/>
                <w:sz w:val="20"/>
              </w:rPr>
              <w:t xml:space="preserve"> </w:t>
            </w:r>
            <w:r w:rsidRPr="00BF47F1">
              <w:rPr>
                <w:rFonts w:ascii="Arial" w:hAnsi="Arial" w:cs="Arial"/>
                <w:color w:val="000000"/>
                <w:sz w:val="20"/>
              </w:rPr>
              <w:t>и</w:t>
            </w:r>
            <w:r w:rsidR="005D518E" w:rsidRPr="00BF47F1">
              <w:rPr>
                <w:rFonts w:ascii="Arial" w:hAnsi="Arial" w:cs="Arial"/>
                <w:color w:val="000000"/>
                <w:sz w:val="20"/>
              </w:rPr>
              <w:t xml:space="preserve"> </w:t>
            </w:r>
            <w:r w:rsidRPr="00BF47F1">
              <w:rPr>
                <w:rFonts w:ascii="Arial" w:hAnsi="Arial" w:cs="Arial"/>
                <w:color w:val="000000"/>
                <w:sz w:val="20"/>
              </w:rPr>
              <w:t>уход</w:t>
            </w:r>
            <w:r w:rsidR="005D518E" w:rsidRPr="00BF47F1">
              <w:rPr>
                <w:rFonts w:ascii="Arial" w:hAnsi="Arial" w:cs="Arial"/>
                <w:color w:val="000000"/>
                <w:sz w:val="20"/>
              </w:rPr>
              <w:t xml:space="preserve"> </w:t>
            </w:r>
            <w:r w:rsidRPr="00BF47F1">
              <w:rPr>
                <w:rFonts w:ascii="Arial" w:hAnsi="Arial" w:cs="Arial"/>
                <w:color w:val="000000"/>
                <w:sz w:val="20"/>
              </w:rPr>
              <w:t>за</w:t>
            </w:r>
            <w:r w:rsidR="005D518E" w:rsidRPr="00BF47F1">
              <w:rPr>
                <w:rFonts w:ascii="Arial" w:hAnsi="Arial" w:cs="Arial"/>
                <w:color w:val="000000"/>
                <w:sz w:val="20"/>
              </w:rPr>
              <w:t xml:space="preserve"> </w:t>
            </w:r>
            <w:r w:rsidRPr="00BF47F1">
              <w:rPr>
                <w:rFonts w:ascii="Arial" w:hAnsi="Arial" w:cs="Arial"/>
                <w:color w:val="000000"/>
                <w:sz w:val="20"/>
              </w:rPr>
              <w:t>детьми,</w:t>
            </w:r>
            <w:r w:rsidR="005D518E" w:rsidRPr="00BF47F1">
              <w:rPr>
                <w:rFonts w:ascii="Arial" w:hAnsi="Arial" w:cs="Arial"/>
                <w:color w:val="000000"/>
                <w:sz w:val="20"/>
              </w:rPr>
              <w:t xml:space="preserve"> </w:t>
            </w:r>
            <w:r w:rsidRPr="00BF47F1">
              <w:rPr>
                <w:rFonts w:ascii="Arial" w:hAnsi="Arial" w:cs="Arial"/>
                <w:color w:val="000000"/>
                <w:sz w:val="20"/>
              </w:rPr>
              <w:t>посещающими</w:t>
            </w:r>
            <w:r w:rsidR="005D518E" w:rsidRPr="00BF47F1">
              <w:rPr>
                <w:rFonts w:ascii="Arial" w:hAnsi="Arial" w:cs="Arial"/>
                <w:color w:val="000000"/>
                <w:sz w:val="20"/>
              </w:rPr>
              <w:t xml:space="preserve"> </w:t>
            </w:r>
            <w:r w:rsidRPr="00BF47F1">
              <w:rPr>
                <w:rFonts w:ascii="Arial" w:hAnsi="Arial" w:cs="Arial"/>
                <w:color w:val="000000"/>
                <w:sz w:val="20"/>
              </w:rPr>
              <w:t>образовательные</w:t>
            </w:r>
            <w:r w:rsidR="005D518E" w:rsidRPr="00BF47F1">
              <w:rPr>
                <w:rFonts w:ascii="Arial" w:hAnsi="Arial" w:cs="Arial"/>
                <w:color w:val="000000"/>
                <w:sz w:val="20"/>
              </w:rPr>
              <w:t xml:space="preserve"> </w:t>
            </w:r>
            <w:r w:rsidRPr="00BF47F1">
              <w:rPr>
                <w:rFonts w:ascii="Arial" w:hAnsi="Arial" w:cs="Arial"/>
                <w:color w:val="000000"/>
                <w:sz w:val="20"/>
              </w:rPr>
              <w:t>организации,</w:t>
            </w:r>
            <w:r w:rsidR="005D518E" w:rsidRPr="00BF47F1">
              <w:rPr>
                <w:rFonts w:ascii="Arial" w:hAnsi="Arial" w:cs="Arial"/>
                <w:color w:val="000000"/>
                <w:sz w:val="20"/>
              </w:rPr>
              <w:t xml:space="preserve"> </w:t>
            </w:r>
            <w:r w:rsidRPr="00BF47F1">
              <w:rPr>
                <w:rFonts w:ascii="Arial" w:hAnsi="Arial" w:cs="Arial"/>
                <w:color w:val="000000"/>
                <w:sz w:val="20"/>
              </w:rPr>
              <w:t>реализующие</w:t>
            </w:r>
            <w:r w:rsidR="005D518E" w:rsidRPr="00BF47F1">
              <w:rPr>
                <w:rFonts w:ascii="Arial" w:hAnsi="Arial" w:cs="Arial"/>
                <w:color w:val="000000"/>
                <w:sz w:val="20"/>
              </w:rPr>
              <w:t xml:space="preserve"> </w:t>
            </w:r>
            <w:r w:rsidRPr="00BF47F1">
              <w:rPr>
                <w:rFonts w:ascii="Arial" w:hAnsi="Arial" w:cs="Arial"/>
                <w:color w:val="000000"/>
                <w:sz w:val="20"/>
              </w:rPr>
              <w:t>о</w:t>
            </w:r>
            <w:r w:rsidRPr="00BF47F1">
              <w:rPr>
                <w:rFonts w:ascii="Arial" w:hAnsi="Arial" w:cs="Arial"/>
                <w:color w:val="000000"/>
                <w:sz w:val="20"/>
              </w:rPr>
              <w:t>б</w:t>
            </w:r>
            <w:r w:rsidRPr="00BF47F1">
              <w:rPr>
                <w:rFonts w:ascii="Arial" w:hAnsi="Arial" w:cs="Arial"/>
                <w:color w:val="000000"/>
                <w:sz w:val="20"/>
              </w:rPr>
              <w:t>разовательные</w:t>
            </w:r>
            <w:r w:rsidR="005D518E" w:rsidRPr="00BF47F1">
              <w:rPr>
                <w:rFonts w:ascii="Arial" w:hAnsi="Arial" w:cs="Arial"/>
                <w:color w:val="000000"/>
                <w:sz w:val="20"/>
              </w:rPr>
              <w:t xml:space="preserve"> </w:t>
            </w:r>
            <w:r w:rsidRPr="00BF47F1">
              <w:rPr>
                <w:rFonts w:ascii="Arial" w:hAnsi="Arial" w:cs="Arial"/>
                <w:color w:val="000000"/>
                <w:sz w:val="20"/>
              </w:rPr>
              <w:t>программы</w:t>
            </w:r>
            <w:r w:rsidR="005D518E" w:rsidRPr="00BF47F1">
              <w:rPr>
                <w:rFonts w:ascii="Arial" w:hAnsi="Arial" w:cs="Arial"/>
                <w:color w:val="000000"/>
                <w:sz w:val="20"/>
              </w:rPr>
              <w:t xml:space="preserve"> </w:t>
            </w:r>
            <w:r w:rsidRPr="00BF47F1">
              <w:rPr>
                <w:rFonts w:ascii="Arial" w:hAnsi="Arial" w:cs="Arial"/>
                <w:color w:val="000000"/>
                <w:sz w:val="20"/>
              </w:rPr>
              <w:t>дошкольного</w:t>
            </w:r>
            <w:r w:rsidR="005D518E" w:rsidRPr="00BF47F1">
              <w:rPr>
                <w:rFonts w:ascii="Arial" w:hAnsi="Arial" w:cs="Arial"/>
                <w:color w:val="000000"/>
                <w:sz w:val="20"/>
              </w:rPr>
              <w:t xml:space="preserve"> </w:t>
            </w:r>
            <w:r w:rsidRPr="00BF47F1">
              <w:rPr>
                <w:rFonts w:ascii="Arial" w:hAnsi="Arial" w:cs="Arial"/>
                <w:color w:val="000000"/>
                <w:sz w:val="20"/>
              </w:rPr>
              <w:t>образ</w:t>
            </w:r>
            <w:r w:rsidRPr="00BF47F1">
              <w:rPr>
                <w:rFonts w:ascii="Arial" w:hAnsi="Arial" w:cs="Arial"/>
                <w:color w:val="000000"/>
                <w:sz w:val="20"/>
              </w:rPr>
              <w:t>о</w:t>
            </w:r>
            <w:r w:rsidRPr="00BF47F1">
              <w:rPr>
                <w:rFonts w:ascii="Arial" w:hAnsi="Arial" w:cs="Arial"/>
                <w:color w:val="000000"/>
                <w:sz w:val="20"/>
              </w:rPr>
              <w:t>вания</w:t>
            </w:r>
          </w:p>
        </w:tc>
        <w:tc>
          <w:tcPr>
            <w:tcW w:w="508"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974</w:t>
            </w:r>
          </w:p>
        </w:tc>
        <w:tc>
          <w:tcPr>
            <w:tcW w:w="1398" w:type="pct"/>
            <w:gridSpan w:val="2"/>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2</w:t>
            </w:r>
            <w:r w:rsidR="005D518E" w:rsidRPr="00BF47F1">
              <w:rPr>
                <w:rFonts w:ascii="Arial" w:hAnsi="Arial" w:cs="Arial"/>
                <w:color w:val="000000"/>
                <w:sz w:val="20"/>
              </w:rPr>
              <w:t xml:space="preserve"> </w:t>
            </w:r>
            <w:r w:rsidRPr="00BF47F1">
              <w:rPr>
                <w:rFonts w:ascii="Arial" w:hAnsi="Arial" w:cs="Arial"/>
                <w:color w:val="000000"/>
                <w:sz w:val="20"/>
              </w:rPr>
              <w:t>02</w:t>
            </w:r>
            <w:r w:rsidR="005D518E" w:rsidRPr="00BF47F1">
              <w:rPr>
                <w:rFonts w:ascii="Arial" w:hAnsi="Arial" w:cs="Arial"/>
                <w:color w:val="000000"/>
                <w:sz w:val="20"/>
              </w:rPr>
              <w:t xml:space="preserve"> </w:t>
            </w:r>
            <w:r w:rsidRPr="00BF47F1">
              <w:rPr>
                <w:rFonts w:ascii="Arial" w:hAnsi="Arial" w:cs="Arial"/>
                <w:color w:val="000000"/>
                <w:sz w:val="20"/>
              </w:rPr>
              <w:t>30029</w:t>
            </w:r>
            <w:r w:rsidR="005D518E" w:rsidRPr="00BF47F1">
              <w:rPr>
                <w:rFonts w:ascii="Arial" w:hAnsi="Arial" w:cs="Arial"/>
                <w:color w:val="000000"/>
                <w:sz w:val="20"/>
              </w:rPr>
              <w:t xml:space="preserve"> </w:t>
            </w:r>
            <w:r w:rsidRPr="00BF47F1">
              <w:rPr>
                <w:rFonts w:ascii="Arial" w:hAnsi="Arial" w:cs="Arial"/>
                <w:color w:val="000000"/>
                <w:sz w:val="20"/>
              </w:rPr>
              <w:t>05</w:t>
            </w:r>
            <w:r w:rsidR="005D518E" w:rsidRPr="00BF47F1">
              <w:rPr>
                <w:rFonts w:ascii="Arial" w:hAnsi="Arial" w:cs="Arial"/>
                <w:color w:val="000000"/>
                <w:sz w:val="20"/>
              </w:rPr>
              <w:t xml:space="preserve"> </w:t>
            </w:r>
            <w:r w:rsidRPr="00BF47F1">
              <w:rPr>
                <w:rFonts w:ascii="Arial" w:hAnsi="Arial" w:cs="Arial"/>
                <w:color w:val="000000"/>
                <w:sz w:val="20"/>
              </w:rPr>
              <w:t>0000</w:t>
            </w:r>
            <w:r w:rsidR="005D518E" w:rsidRPr="00BF47F1">
              <w:rPr>
                <w:rFonts w:ascii="Arial" w:hAnsi="Arial" w:cs="Arial"/>
                <w:color w:val="000000"/>
                <w:sz w:val="20"/>
              </w:rPr>
              <w:t xml:space="preserve"> </w:t>
            </w:r>
            <w:r w:rsidRPr="00BF47F1">
              <w:rPr>
                <w:rFonts w:ascii="Arial" w:hAnsi="Arial" w:cs="Arial"/>
                <w:color w:val="000000"/>
                <w:sz w:val="20"/>
              </w:rPr>
              <w:t>150</w:t>
            </w:r>
          </w:p>
        </w:tc>
        <w:tc>
          <w:tcPr>
            <w:tcW w:w="714"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268,4</w:t>
            </w:r>
          </w:p>
        </w:tc>
      </w:tr>
      <w:tr w:rsidR="00CB0CB6" w:rsidRPr="00BF47F1" w:rsidTr="00FA0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Pr>
        <w:tc>
          <w:tcPr>
            <w:tcW w:w="2380"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Субвенции</w:t>
            </w:r>
            <w:r w:rsidR="005D518E" w:rsidRPr="00BF47F1">
              <w:rPr>
                <w:rFonts w:ascii="Arial" w:hAnsi="Arial" w:cs="Arial"/>
                <w:color w:val="000000"/>
                <w:sz w:val="20"/>
              </w:rPr>
              <w:t xml:space="preserve"> </w:t>
            </w:r>
            <w:r w:rsidRPr="00BF47F1">
              <w:rPr>
                <w:rFonts w:ascii="Arial" w:hAnsi="Arial" w:cs="Arial"/>
                <w:color w:val="000000"/>
                <w:sz w:val="20"/>
              </w:rPr>
              <w:t>бюджетам</w:t>
            </w:r>
            <w:r w:rsidR="005D518E" w:rsidRPr="00BF47F1">
              <w:rPr>
                <w:rFonts w:ascii="Arial" w:hAnsi="Arial" w:cs="Arial"/>
                <w:color w:val="000000"/>
                <w:sz w:val="20"/>
              </w:rPr>
              <w:t xml:space="preserve"> </w:t>
            </w:r>
            <w:r w:rsidRPr="00BF47F1">
              <w:rPr>
                <w:rFonts w:ascii="Arial" w:hAnsi="Arial" w:cs="Arial"/>
                <w:color w:val="000000"/>
                <w:sz w:val="20"/>
              </w:rPr>
              <w:t>муниципальных</w:t>
            </w:r>
            <w:r w:rsidR="005D518E" w:rsidRPr="00BF47F1">
              <w:rPr>
                <w:rFonts w:ascii="Arial" w:hAnsi="Arial" w:cs="Arial"/>
                <w:color w:val="000000"/>
                <w:sz w:val="20"/>
              </w:rPr>
              <w:t xml:space="preserve"> </w:t>
            </w:r>
            <w:r w:rsidRPr="00BF47F1">
              <w:rPr>
                <w:rFonts w:ascii="Arial" w:hAnsi="Arial" w:cs="Arial"/>
                <w:color w:val="000000"/>
                <w:sz w:val="20"/>
              </w:rPr>
              <w:t>районов</w:t>
            </w:r>
            <w:r w:rsidR="005D518E" w:rsidRPr="00BF47F1">
              <w:rPr>
                <w:rFonts w:ascii="Arial" w:hAnsi="Arial" w:cs="Arial"/>
                <w:color w:val="000000"/>
                <w:sz w:val="20"/>
              </w:rPr>
              <w:t xml:space="preserve"> </w:t>
            </w:r>
            <w:r w:rsidRPr="00BF47F1">
              <w:rPr>
                <w:rFonts w:ascii="Arial" w:hAnsi="Arial" w:cs="Arial"/>
                <w:color w:val="000000"/>
                <w:sz w:val="20"/>
              </w:rPr>
              <w:t>на</w:t>
            </w:r>
            <w:r w:rsidR="005D518E" w:rsidRPr="00BF47F1">
              <w:rPr>
                <w:rFonts w:ascii="Arial" w:hAnsi="Arial" w:cs="Arial"/>
                <w:color w:val="000000"/>
                <w:sz w:val="20"/>
              </w:rPr>
              <w:t xml:space="preserve"> </w:t>
            </w:r>
            <w:r w:rsidRPr="00BF47F1">
              <w:rPr>
                <w:rFonts w:ascii="Arial" w:hAnsi="Arial" w:cs="Arial"/>
                <w:color w:val="000000"/>
                <w:sz w:val="20"/>
              </w:rPr>
              <w:t>выплату</w:t>
            </w:r>
            <w:r w:rsidR="005D518E" w:rsidRPr="00BF47F1">
              <w:rPr>
                <w:rFonts w:ascii="Arial" w:hAnsi="Arial" w:cs="Arial"/>
                <w:color w:val="000000"/>
                <w:sz w:val="20"/>
              </w:rPr>
              <w:t xml:space="preserve"> </w:t>
            </w:r>
            <w:r w:rsidRPr="00BF47F1">
              <w:rPr>
                <w:rFonts w:ascii="Arial" w:hAnsi="Arial" w:cs="Arial"/>
                <w:color w:val="000000"/>
                <w:sz w:val="20"/>
              </w:rPr>
              <w:t>единовременн</w:t>
            </w:r>
            <w:r w:rsidRPr="00BF47F1">
              <w:rPr>
                <w:rFonts w:ascii="Arial" w:hAnsi="Arial" w:cs="Arial"/>
                <w:color w:val="000000"/>
                <w:sz w:val="20"/>
              </w:rPr>
              <w:t>о</w:t>
            </w:r>
            <w:r w:rsidRPr="00BF47F1">
              <w:rPr>
                <w:rFonts w:ascii="Arial" w:hAnsi="Arial" w:cs="Arial"/>
                <w:color w:val="000000"/>
                <w:sz w:val="20"/>
              </w:rPr>
              <w:t>го</w:t>
            </w:r>
            <w:r w:rsidR="005D518E" w:rsidRPr="00BF47F1">
              <w:rPr>
                <w:rFonts w:ascii="Arial" w:hAnsi="Arial" w:cs="Arial"/>
                <w:color w:val="000000"/>
                <w:sz w:val="20"/>
              </w:rPr>
              <w:t xml:space="preserve"> </w:t>
            </w:r>
            <w:r w:rsidRPr="00BF47F1">
              <w:rPr>
                <w:rFonts w:ascii="Arial" w:hAnsi="Arial" w:cs="Arial"/>
                <w:color w:val="000000"/>
                <w:sz w:val="20"/>
              </w:rPr>
              <w:t>пособия</w:t>
            </w:r>
            <w:r w:rsidR="005D518E" w:rsidRPr="00BF47F1">
              <w:rPr>
                <w:rFonts w:ascii="Arial" w:hAnsi="Arial" w:cs="Arial"/>
                <w:color w:val="000000"/>
                <w:sz w:val="20"/>
              </w:rPr>
              <w:t xml:space="preserve"> </w:t>
            </w:r>
            <w:r w:rsidRPr="00BF47F1">
              <w:rPr>
                <w:rFonts w:ascii="Arial" w:hAnsi="Arial" w:cs="Arial"/>
                <w:color w:val="000000"/>
                <w:sz w:val="20"/>
              </w:rPr>
              <w:t>при</w:t>
            </w:r>
            <w:r w:rsidR="005D518E" w:rsidRPr="00BF47F1">
              <w:rPr>
                <w:rFonts w:ascii="Arial" w:hAnsi="Arial" w:cs="Arial"/>
                <w:color w:val="000000"/>
                <w:sz w:val="20"/>
              </w:rPr>
              <w:t xml:space="preserve"> </w:t>
            </w:r>
            <w:r w:rsidRPr="00BF47F1">
              <w:rPr>
                <w:rFonts w:ascii="Arial" w:hAnsi="Arial" w:cs="Arial"/>
                <w:color w:val="000000"/>
                <w:sz w:val="20"/>
              </w:rPr>
              <w:t>всех</w:t>
            </w:r>
            <w:r w:rsidR="005D518E" w:rsidRPr="00BF47F1">
              <w:rPr>
                <w:rFonts w:ascii="Arial" w:hAnsi="Arial" w:cs="Arial"/>
                <w:color w:val="000000"/>
                <w:sz w:val="20"/>
              </w:rPr>
              <w:t xml:space="preserve"> </w:t>
            </w:r>
            <w:r w:rsidRPr="00BF47F1">
              <w:rPr>
                <w:rFonts w:ascii="Arial" w:hAnsi="Arial" w:cs="Arial"/>
                <w:color w:val="000000"/>
                <w:sz w:val="20"/>
              </w:rPr>
              <w:t>формах</w:t>
            </w:r>
            <w:r w:rsidR="005D518E" w:rsidRPr="00BF47F1">
              <w:rPr>
                <w:rFonts w:ascii="Arial" w:hAnsi="Arial" w:cs="Arial"/>
                <w:color w:val="000000"/>
                <w:sz w:val="20"/>
              </w:rPr>
              <w:t xml:space="preserve"> </w:t>
            </w:r>
            <w:r w:rsidRPr="00BF47F1">
              <w:rPr>
                <w:rFonts w:ascii="Arial" w:hAnsi="Arial" w:cs="Arial"/>
                <w:color w:val="000000"/>
                <w:sz w:val="20"/>
              </w:rPr>
              <w:t>устройства</w:t>
            </w:r>
            <w:r w:rsidR="005D518E" w:rsidRPr="00BF47F1">
              <w:rPr>
                <w:rFonts w:ascii="Arial" w:hAnsi="Arial" w:cs="Arial"/>
                <w:color w:val="000000"/>
                <w:sz w:val="20"/>
              </w:rPr>
              <w:t xml:space="preserve"> </w:t>
            </w:r>
            <w:r w:rsidRPr="00BF47F1">
              <w:rPr>
                <w:rFonts w:ascii="Arial" w:hAnsi="Arial" w:cs="Arial"/>
                <w:color w:val="000000"/>
                <w:sz w:val="20"/>
              </w:rPr>
              <w:t>детей,</w:t>
            </w:r>
            <w:r w:rsidR="005D518E" w:rsidRPr="00BF47F1">
              <w:rPr>
                <w:rFonts w:ascii="Arial" w:hAnsi="Arial" w:cs="Arial"/>
                <w:color w:val="000000"/>
                <w:sz w:val="20"/>
              </w:rPr>
              <w:t xml:space="preserve"> </w:t>
            </w:r>
            <w:r w:rsidRPr="00BF47F1">
              <w:rPr>
                <w:rFonts w:ascii="Arial" w:hAnsi="Arial" w:cs="Arial"/>
                <w:color w:val="000000"/>
                <w:sz w:val="20"/>
              </w:rPr>
              <w:t>лишенных</w:t>
            </w:r>
            <w:r w:rsidR="005D518E" w:rsidRPr="00BF47F1">
              <w:rPr>
                <w:rFonts w:ascii="Arial" w:hAnsi="Arial" w:cs="Arial"/>
                <w:color w:val="000000"/>
                <w:sz w:val="20"/>
              </w:rPr>
              <w:t xml:space="preserve"> </w:t>
            </w:r>
            <w:r w:rsidRPr="00BF47F1">
              <w:rPr>
                <w:rFonts w:ascii="Arial" w:hAnsi="Arial" w:cs="Arial"/>
                <w:color w:val="000000"/>
                <w:sz w:val="20"/>
              </w:rPr>
              <w:t>род</w:t>
            </w:r>
            <w:r w:rsidRPr="00BF47F1">
              <w:rPr>
                <w:rFonts w:ascii="Arial" w:hAnsi="Arial" w:cs="Arial"/>
                <w:color w:val="000000"/>
                <w:sz w:val="20"/>
              </w:rPr>
              <w:t>и</w:t>
            </w:r>
            <w:r w:rsidRPr="00BF47F1">
              <w:rPr>
                <w:rFonts w:ascii="Arial" w:hAnsi="Arial" w:cs="Arial"/>
                <w:color w:val="000000"/>
                <w:sz w:val="20"/>
              </w:rPr>
              <w:t>тельского</w:t>
            </w:r>
            <w:r w:rsidR="005D518E" w:rsidRPr="00BF47F1">
              <w:rPr>
                <w:rFonts w:ascii="Arial" w:hAnsi="Arial" w:cs="Arial"/>
                <w:color w:val="000000"/>
                <w:sz w:val="20"/>
              </w:rPr>
              <w:t xml:space="preserve"> </w:t>
            </w:r>
            <w:r w:rsidRPr="00BF47F1">
              <w:rPr>
                <w:rFonts w:ascii="Arial" w:hAnsi="Arial" w:cs="Arial"/>
                <w:color w:val="000000"/>
                <w:sz w:val="20"/>
              </w:rPr>
              <w:t>попечения,</w:t>
            </w:r>
            <w:r w:rsidR="005D518E" w:rsidRPr="00BF47F1">
              <w:rPr>
                <w:rFonts w:ascii="Arial" w:hAnsi="Arial" w:cs="Arial"/>
                <w:color w:val="000000"/>
                <w:sz w:val="20"/>
              </w:rPr>
              <w:t xml:space="preserve"> </w:t>
            </w:r>
            <w:r w:rsidRPr="00BF47F1">
              <w:rPr>
                <w:rFonts w:ascii="Arial" w:hAnsi="Arial" w:cs="Arial"/>
                <w:color w:val="000000"/>
                <w:sz w:val="20"/>
              </w:rPr>
              <w:t>в</w:t>
            </w:r>
            <w:r w:rsidR="005D518E" w:rsidRPr="00BF47F1">
              <w:rPr>
                <w:rFonts w:ascii="Arial" w:hAnsi="Arial" w:cs="Arial"/>
                <w:color w:val="000000"/>
                <w:sz w:val="20"/>
              </w:rPr>
              <w:t xml:space="preserve"> </w:t>
            </w:r>
            <w:r w:rsidRPr="00BF47F1">
              <w:rPr>
                <w:rFonts w:ascii="Arial" w:hAnsi="Arial" w:cs="Arial"/>
                <w:color w:val="000000"/>
                <w:sz w:val="20"/>
              </w:rPr>
              <w:t>с</w:t>
            </w:r>
            <w:r w:rsidRPr="00BF47F1">
              <w:rPr>
                <w:rFonts w:ascii="Arial" w:hAnsi="Arial" w:cs="Arial"/>
                <w:color w:val="000000"/>
                <w:sz w:val="20"/>
              </w:rPr>
              <w:t>е</w:t>
            </w:r>
            <w:r w:rsidRPr="00BF47F1">
              <w:rPr>
                <w:rFonts w:ascii="Arial" w:hAnsi="Arial" w:cs="Arial"/>
                <w:color w:val="000000"/>
                <w:sz w:val="20"/>
              </w:rPr>
              <w:t>мью</w:t>
            </w:r>
          </w:p>
        </w:tc>
        <w:tc>
          <w:tcPr>
            <w:tcW w:w="508"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974</w:t>
            </w:r>
          </w:p>
        </w:tc>
        <w:tc>
          <w:tcPr>
            <w:tcW w:w="1398" w:type="pct"/>
            <w:gridSpan w:val="2"/>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2</w:t>
            </w:r>
            <w:r w:rsidR="005D518E" w:rsidRPr="00BF47F1">
              <w:rPr>
                <w:rFonts w:ascii="Arial" w:hAnsi="Arial" w:cs="Arial"/>
                <w:color w:val="000000"/>
                <w:sz w:val="20"/>
              </w:rPr>
              <w:t xml:space="preserve"> </w:t>
            </w:r>
            <w:r w:rsidRPr="00BF47F1">
              <w:rPr>
                <w:rFonts w:ascii="Arial" w:hAnsi="Arial" w:cs="Arial"/>
                <w:color w:val="000000"/>
                <w:sz w:val="20"/>
              </w:rPr>
              <w:t>02</w:t>
            </w:r>
            <w:r w:rsidR="005D518E" w:rsidRPr="00BF47F1">
              <w:rPr>
                <w:rFonts w:ascii="Arial" w:hAnsi="Arial" w:cs="Arial"/>
                <w:color w:val="000000"/>
                <w:sz w:val="20"/>
              </w:rPr>
              <w:t xml:space="preserve"> </w:t>
            </w:r>
            <w:r w:rsidRPr="00BF47F1">
              <w:rPr>
                <w:rFonts w:ascii="Arial" w:hAnsi="Arial" w:cs="Arial"/>
                <w:color w:val="000000"/>
                <w:sz w:val="20"/>
              </w:rPr>
              <w:t>35260</w:t>
            </w:r>
            <w:r w:rsidR="005D518E" w:rsidRPr="00BF47F1">
              <w:rPr>
                <w:rFonts w:ascii="Arial" w:hAnsi="Arial" w:cs="Arial"/>
                <w:color w:val="000000"/>
                <w:sz w:val="20"/>
              </w:rPr>
              <w:t xml:space="preserve"> </w:t>
            </w:r>
            <w:r w:rsidRPr="00BF47F1">
              <w:rPr>
                <w:rFonts w:ascii="Arial" w:hAnsi="Arial" w:cs="Arial"/>
                <w:color w:val="000000"/>
                <w:sz w:val="20"/>
              </w:rPr>
              <w:t>05</w:t>
            </w:r>
            <w:r w:rsidR="005D518E" w:rsidRPr="00BF47F1">
              <w:rPr>
                <w:rFonts w:ascii="Arial" w:hAnsi="Arial" w:cs="Arial"/>
                <w:color w:val="000000"/>
                <w:sz w:val="20"/>
              </w:rPr>
              <w:t xml:space="preserve"> </w:t>
            </w:r>
            <w:r w:rsidRPr="00BF47F1">
              <w:rPr>
                <w:rFonts w:ascii="Arial" w:hAnsi="Arial" w:cs="Arial"/>
                <w:color w:val="000000"/>
                <w:sz w:val="20"/>
              </w:rPr>
              <w:t>0000</w:t>
            </w:r>
            <w:r w:rsidR="005D518E" w:rsidRPr="00BF47F1">
              <w:rPr>
                <w:rFonts w:ascii="Arial" w:hAnsi="Arial" w:cs="Arial"/>
                <w:color w:val="000000"/>
                <w:sz w:val="20"/>
              </w:rPr>
              <w:t xml:space="preserve"> </w:t>
            </w:r>
            <w:r w:rsidRPr="00BF47F1">
              <w:rPr>
                <w:rFonts w:ascii="Arial" w:hAnsi="Arial" w:cs="Arial"/>
                <w:color w:val="000000"/>
                <w:sz w:val="20"/>
              </w:rPr>
              <w:t>150</w:t>
            </w:r>
          </w:p>
        </w:tc>
        <w:tc>
          <w:tcPr>
            <w:tcW w:w="714"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154,4</w:t>
            </w:r>
          </w:p>
        </w:tc>
      </w:tr>
      <w:tr w:rsidR="00CB0CB6" w:rsidRPr="00BF47F1" w:rsidTr="00FA0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Pr>
        <w:tc>
          <w:tcPr>
            <w:tcW w:w="2380"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Возврат</w:t>
            </w:r>
            <w:r w:rsidR="005D518E" w:rsidRPr="00BF47F1">
              <w:rPr>
                <w:rFonts w:ascii="Arial" w:hAnsi="Arial" w:cs="Arial"/>
                <w:color w:val="000000"/>
                <w:sz w:val="20"/>
              </w:rPr>
              <w:t xml:space="preserve"> </w:t>
            </w:r>
            <w:r w:rsidRPr="00BF47F1">
              <w:rPr>
                <w:rFonts w:ascii="Arial" w:hAnsi="Arial" w:cs="Arial"/>
                <w:color w:val="000000"/>
                <w:sz w:val="20"/>
              </w:rPr>
              <w:t>прочих</w:t>
            </w:r>
            <w:r w:rsidR="005D518E" w:rsidRPr="00BF47F1">
              <w:rPr>
                <w:rFonts w:ascii="Arial" w:hAnsi="Arial" w:cs="Arial"/>
                <w:color w:val="000000"/>
                <w:sz w:val="20"/>
              </w:rPr>
              <w:t xml:space="preserve"> </w:t>
            </w:r>
            <w:r w:rsidRPr="00BF47F1">
              <w:rPr>
                <w:rFonts w:ascii="Arial" w:hAnsi="Arial" w:cs="Arial"/>
                <w:color w:val="000000"/>
                <w:sz w:val="20"/>
              </w:rPr>
              <w:t>остатков</w:t>
            </w:r>
            <w:r w:rsidR="005D518E" w:rsidRPr="00BF47F1">
              <w:rPr>
                <w:rFonts w:ascii="Arial" w:hAnsi="Arial" w:cs="Arial"/>
                <w:color w:val="000000"/>
                <w:sz w:val="20"/>
              </w:rPr>
              <w:t xml:space="preserve"> </w:t>
            </w:r>
            <w:r w:rsidRPr="00BF47F1">
              <w:rPr>
                <w:rFonts w:ascii="Arial" w:hAnsi="Arial" w:cs="Arial"/>
                <w:color w:val="000000"/>
                <w:sz w:val="20"/>
              </w:rPr>
              <w:t>субсидий,</w:t>
            </w:r>
            <w:r w:rsidR="005D518E" w:rsidRPr="00BF47F1">
              <w:rPr>
                <w:rFonts w:ascii="Arial" w:hAnsi="Arial" w:cs="Arial"/>
                <w:color w:val="000000"/>
                <w:sz w:val="20"/>
              </w:rPr>
              <w:t xml:space="preserve"> </w:t>
            </w:r>
            <w:r w:rsidRPr="00BF47F1">
              <w:rPr>
                <w:rFonts w:ascii="Arial" w:hAnsi="Arial" w:cs="Arial"/>
                <w:color w:val="000000"/>
                <w:sz w:val="20"/>
              </w:rPr>
              <w:t>субвенций</w:t>
            </w:r>
            <w:r w:rsidR="005D518E" w:rsidRPr="00BF47F1">
              <w:rPr>
                <w:rFonts w:ascii="Arial" w:hAnsi="Arial" w:cs="Arial"/>
                <w:color w:val="000000"/>
                <w:sz w:val="20"/>
              </w:rPr>
              <w:t xml:space="preserve"> </w:t>
            </w:r>
            <w:r w:rsidRPr="00BF47F1">
              <w:rPr>
                <w:rFonts w:ascii="Arial" w:hAnsi="Arial" w:cs="Arial"/>
                <w:color w:val="000000"/>
                <w:sz w:val="20"/>
              </w:rPr>
              <w:t>и</w:t>
            </w:r>
            <w:r w:rsidR="005D518E" w:rsidRPr="00BF47F1">
              <w:rPr>
                <w:rFonts w:ascii="Arial" w:hAnsi="Arial" w:cs="Arial"/>
                <w:color w:val="000000"/>
                <w:sz w:val="20"/>
              </w:rPr>
              <w:t xml:space="preserve"> </w:t>
            </w:r>
            <w:r w:rsidRPr="00BF47F1">
              <w:rPr>
                <w:rFonts w:ascii="Arial" w:hAnsi="Arial" w:cs="Arial"/>
                <w:color w:val="000000"/>
                <w:sz w:val="20"/>
              </w:rPr>
              <w:t>иных</w:t>
            </w:r>
            <w:r w:rsidR="005D518E" w:rsidRPr="00BF47F1">
              <w:rPr>
                <w:rFonts w:ascii="Arial" w:hAnsi="Arial" w:cs="Arial"/>
                <w:color w:val="000000"/>
                <w:sz w:val="20"/>
              </w:rPr>
              <w:t xml:space="preserve"> </w:t>
            </w:r>
            <w:r w:rsidRPr="00BF47F1">
              <w:rPr>
                <w:rFonts w:ascii="Arial" w:hAnsi="Arial" w:cs="Arial"/>
                <w:color w:val="000000"/>
                <w:sz w:val="20"/>
              </w:rPr>
              <w:t>межбюджетных</w:t>
            </w:r>
            <w:r w:rsidR="005D518E" w:rsidRPr="00BF47F1">
              <w:rPr>
                <w:rFonts w:ascii="Arial" w:hAnsi="Arial" w:cs="Arial"/>
                <w:color w:val="000000"/>
                <w:sz w:val="20"/>
              </w:rPr>
              <w:t xml:space="preserve"> </w:t>
            </w:r>
            <w:r w:rsidRPr="00BF47F1">
              <w:rPr>
                <w:rFonts w:ascii="Arial" w:hAnsi="Arial" w:cs="Arial"/>
                <w:color w:val="000000"/>
                <w:sz w:val="20"/>
              </w:rPr>
              <w:t>трансфертов,</w:t>
            </w:r>
            <w:r w:rsidR="005D518E" w:rsidRPr="00BF47F1">
              <w:rPr>
                <w:rFonts w:ascii="Arial" w:hAnsi="Arial" w:cs="Arial"/>
                <w:color w:val="000000"/>
                <w:sz w:val="20"/>
              </w:rPr>
              <w:t xml:space="preserve"> </w:t>
            </w:r>
            <w:r w:rsidRPr="00BF47F1">
              <w:rPr>
                <w:rFonts w:ascii="Arial" w:hAnsi="Arial" w:cs="Arial"/>
                <w:color w:val="000000"/>
                <w:sz w:val="20"/>
              </w:rPr>
              <w:t>имеющих</w:t>
            </w:r>
            <w:r w:rsidR="005D518E" w:rsidRPr="00BF47F1">
              <w:rPr>
                <w:rFonts w:ascii="Arial" w:hAnsi="Arial" w:cs="Arial"/>
                <w:color w:val="000000"/>
                <w:sz w:val="20"/>
              </w:rPr>
              <w:t xml:space="preserve"> </w:t>
            </w:r>
            <w:r w:rsidRPr="00BF47F1">
              <w:rPr>
                <w:rFonts w:ascii="Arial" w:hAnsi="Arial" w:cs="Arial"/>
                <w:color w:val="000000"/>
                <w:sz w:val="20"/>
              </w:rPr>
              <w:t>целевое</w:t>
            </w:r>
            <w:r w:rsidR="005D518E" w:rsidRPr="00BF47F1">
              <w:rPr>
                <w:rFonts w:ascii="Arial" w:hAnsi="Arial" w:cs="Arial"/>
                <w:color w:val="000000"/>
                <w:sz w:val="20"/>
              </w:rPr>
              <w:t xml:space="preserve"> </w:t>
            </w:r>
            <w:r w:rsidRPr="00BF47F1">
              <w:rPr>
                <w:rFonts w:ascii="Arial" w:hAnsi="Arial" w:cs="Arial"/>
                <w:color w:val="000000"/>
                <w:sz w:val="20"/>
              </w:rPr>
              <w:t>назначение,</w:t>
            </w:r>
            <w:r w:rsidR="005D518E" w:rsidRPr="00BF47F1">
              <w:rPr>
                <w:rFonts w:ascii="Arial" w:hAnsi="Arial" w:cs="Arial"/>
                <w:color w:val="000000"/>
                <w:sz w:val="20"/>
              </w:rPr>
              <w:t xml:space="preserve"> </w:t>
            </w:r>
            <w:r w:rsidRPr="00BF47F1">
              <w:rPr>
                <w:rFonts w:ascii="Arial" w:hAnsi="Arial" w:cs="Arial"/>
                <w:color w:val="000000"/>
                <w:sz w:val="20"/>
              </w:rPr>
              <w:t>прошлых</w:t>
            </w:r>
            <w:r w:rsidR="005D518E" w:rsidRPr="00BF47F1">
              <w:rPr>
                <w:rFonts w:ascii="Arial" w:hAnsi="Arial" w:cs="Arial"/>
                <w:color w:val="000000"/>
                <w:sz w:val="20"/>
              </w:rPr>
              <w:t xml:space="preserve"> </w:t>
            </w:r>
            <w:r w:rsidRPr="00BF47F1">
              <w:rPr>
                <w:rFonts w:ascii="Arial" w:hAnsi="Arial" w:cs="Arial"/>
                <w:color w:val="000000"/>
                <w:sz w:val="20"/>
              </w:rPr>
              <w:t>лет</w:t>
            </w:r>
            <w:r w:rsidR="005D518E" w:rsidRPr="00BF47F1">
              <w:rPr>
                <w:rFonts w:ascii="Arial" w:hAnsi="Arial" w:cs="Arial"/>
                <w:color w:val="000000"/>
                <w:sz w:val="20"/>
              </w:rPr>
              <w:t xml:space="preserve"> </w:t>
            </w:r>
            <w:r w:rsidRPr="00BF47F1">
              <w:rPr>
                <w:rFonts w:ascii="Arial" w:hAnsi="Arial" w:cs="Arial"/>
                <w:color w:val="000000"/>
                <w:sz w:val="20"/>
              </w:rPr>
              <w:t>из</w:t>
            </w:r>
            <w:r w:rsidR="005D518E" w:rsidRPr="00BF47F1">
              <w:rPr>
                <w:rFonts w:ascii="Arial" w:hAnsi="Arial" w:cs="Arial"/>
                <w:color w:val="000000"/>
                <w:sz w:val="20"/>
              </w:rPr>
              <w:t xml:space="preserve"> </w:t>
            </w:r>
            <w:r w:rsidRPr="00BF47F1">
              <w:rPr>
                <w:rFonts w:ascii="Arial" w:hAnsi="Arial" w:cs="Arial"/>
                <w:color w:val="000000"/>
                <w:sz w:val="20"/>
              </w:rPr>
              <w:t>бюджетов</w:t>
            </w:r>
            <w:r w:rsidR="005D518E" w:rsidRPr="00BF47F1">
              <w:rPr>
                <w:rFonts w:ascii="Arial" w:hAnsi="Arial" w:cs="Arial"/>
                <w:color w:val="000000"/>
                <w:sz w:val="20"/>
              </w:rPr>
              <w:t xml:space="preserve"> </w:t>
            </w:r>
            <w:r w:rsidRPr="00BF47F1">
              <w:rPr>
                <w:rFonts w:ascii="Arial" w:hAnsi="Arial" w:cs="Arial"/>
                <w:color w:val="000000"/>
                <w:sz w:val="20"/>
              </w:rPr>
              <w:t>м</w:t>
            </w:r>
            <w:r w:rsidRPr="00BF47F1">
              <w:rPr>
                <w:rFonts w:ascii="Arial" w:hAnsi="Arial" w:cs="Arial"/>
                <w:color w:val="000000"/>
                <w:sz w:val="20"/>
              </w:rPr>
              <w:t>у</w:t>
            </w:r>
            <w:r w:rsidRPr="00BF47F1">
              <w:rPr>
                <w:rFonts w:ascii="Arial" w:hAnsi="Arial" w:cs="Arial"/>
                <w:color w:val="000000"/>
                <w:sz w:val="20"/>
              </w:rPr>
              <w:t>ниц</w:t>
            </w:r>
            <w:r w:rsidRPr="00BF47F1">
              <w:rPr>
                <w:rFonts w:ascii="Arial" w:hAnsi="Arial" w:cs="Arial"/>
                <w:color w:val="000000"/>
                <w:sz w:val="20"/>
              </w:rPr>
              <w:t>и</w:t>
            </w:r>
            <w:r w:rsidRPr="00BF47F1">
              <w:rPr>
                <w:rFonts w:ascii="Arial" w:hAnsi="Arial" w:cs="Arial"/>
                <w:color w:val="000000"/>
                <w:sz w:val="20"/>
              </w:rPr>
              <w:t>пальных</w:t>
            </w:r>
            <w:r w:rsidR="005D518E" w:rsidRPr="00BF47F1">
              <w:rPr>
                <w:rFonts w:ascii="Arial" w:hAnsi="Arial" w:cs="Arial"/>
                <w:color w:val="000000"/>
                <w:sz w:val="20"/>
              </w:rPr>
              <w:t xml:space="preserve"> </w:t>
            </w:r>
            <w:r w:rsidRPr="00BF47F1">
              <w:rPr>
                <w:rFonts w:ascii="Arial" w:hAnsi="Arial" w:cs="Arial"/>
                <w:color w:val="000000"/>
                <w:sz w:val="20"/>
              </w:rPr>
              <w:t>районов</w:t>
            </w:r>
          </w:p>
        </w:tc>
        <w:tc>
          <w:tcPr>
            <w:tcW w:w="508"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974</w:t>
            </w:r>
          </w:p>
        </w:tc>
        <w:tc>
          <w:tcPr>
            <w:tcW w:w="1398" w:type="pct"/>
            <w:gridSpan w:val="2"/>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2</w:t>
            </w:r>
            <w:r w:rsidR="005D518E" w:rsidRPr="00BF47F1">
              <w:rPr>
                <w:rFonts w:ascii="Arial" w:hAnsi="Arial" w:cs="Arial"/>
                <w:color w:val="000000"/>
                <w:sz w:val="20"/>
              </w:rPr>
              <w:t xml:space="preserve"> </w:t>
            </w:r>
            <w:r w:rsidRPr="00BF47F1">
              <w:rPr>
                <w:rFonts w:ascii="Arial" w:hAnsi="Arial" w:cs="Arial"/>
                <w:color w:val="000000"/>
                <w:sz w:val="20"/>
              </w:rPr>
              <w:t>19</w:t>
            </w:r>
            <w:r w:rsidR="005D518E" w:rsidRPr="00BF47F1">
              <w:rPr>
                <w:rFonts w:ascii="Arial" w:hAnsi="Arial" w:cs="Arial"/>
                <w:color w:val="000000"/>
                <w:sz w:val="20"/>
              </w:rPr>
              <w:t xml:space="preserve"> </w:t>
            </w:r>
            <w:r w:rsidRPr="00BF47F1">
              <w:rPr>
                <w:rFonts w:ascii="Arial" w:hAnsi="Arial" w:cs="Arial"/>
                <w:color w:val="000000"/>
                <w:sz w:val="20"/>
              </w:rPr>
              <w:t>60010</w:t>
            </w:r>
            <w:r w:rsidR="005D518E" w:rsidRPr="00BF47F1">
              <w:rPr>
                <w:rFonts w:ascii="Arial" w:hAnsi="Arial" w:cs="Arial"/>
                <w:color w:val="000000"/>
                <w:sz w:val="20"/>
              </w:rPr>
              <w:t xml:space="preserve"> </w:t>
            </w:r>
            <w:r w:rsidRPr="00BF47F1">
              <w:rPr>
                <w:rFonts w:ascii="Arial" w:hAnsi="Arial" w:cs="Arial"/>
                <w:color w:val="000000"/>
                <w:sz w:val="20"/>
              </w:rPr>
              <w:t>05</w:t>
            </w:r>
            <w:r w:rsidR="005D518E" w:rsidRPr="00BF47F1">
              <w:rPr>
                <w:rFonts w:ascii="Arial" w:hAnsi="Arial" w:cs="Arial"/>
                <w:color w:val="000000"/>
                <w:sz w:val="20"/>
              </w:rPr>
              <w:t xml:space="preserve"> </w:t>
            </w:r>
            <w:r w:rsidRPr="00BF47F1">
              <w:rPr>
                <w:rFonts w:ascii="Arial" w:hAnsi="Arial" w:cs="Arial"/>
                <w:color w:val="000000"/>
                <w:sz w:val="20"/>
              </w:rPr>
              <w:t>0000</w:t>
            </w:r>
            <w:r w:rsidR="005D518E" w:rsidRPr="00BF47F1">
              <w:rPr>
                <w:rFonts w:ascii="Arial" w:hAnsi="Arial" w:cs="Arial"/>
                <w:color w:val="000000"/>
                <w:sz w:val="20"/>
              </w:rPr>
              <w:t xml:space="preserve"> </w:t>
            </w:r>
            <w:r w:rsidRPr="00BF47F1">
              <w:rPr>
                <w:rFonts w:ascii="Arial" w:hAnsi="Arial" w:cs="Arial"/>
                <w:color w:val="000000"/>
                <w:sz w:val="20"/>
              </w:rPr>
              <w:t>150</w:t>
            </w:r>
          </w:p>
        </w:tc>
        <w:tc>
          <w:tcPr>
            <w:tcW w:w="714"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-25</w:t>
            </w:r>
            <w:r w:rsidR="005D518E" w:rsidRPr="00BF47F1">
              <w:rPr>
                <w:rFonts w:ascii="Arial" w:hAnsi="Arial" w:cs="Arial"/>
                <w:color w:val="000000"/>
                <w:sz w:val="20"/>
              </w:rPr>
              <w:t xml:space="preserve"> </w:t>
            </w:r>
            <w:r w:rsidRPr="00BF47F1">
              <w:rPr>
                <w:rFonts w:ascii="Arial" w:hAnsi="Arial" w:cs="Arial"/>
                <w:color w:val="000000"/>
                <w:sz w:val="20"/>
              </w:rPr>
              <w:t>845,3</w:t>
            </w:r>
          </w:p>
        </w:tc>
      </w:tr>
      <w:tr w:rsidR="00CB0CB6" w:rsidRPr="00BF47F1" w:rsidTr="00FA0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Pr>
        <w:tc>
          <w:tcPr>
            <w:tcW w:w="2380"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b/>
                <w:color w:val="000000"/>
                <w:sz w:val="20"/>
              </w:rPr>
            </w:pPr>
            <w:r w:rsidRPr="00BF47F1">
              <w:rPr>
                <w:rFonts w:ascii="Arial" w:hAnsi="Arial" w:cs="Arial"/>
                <w:b/>
                <w:color w:val="000000"/>
                <w:sz w:val="20"/>
              </w:rPr>
              <w:t>Финансовый</w:t>
            </w:r>
            <w:r w:rsidR="005D518E" w:rsidRPr="00BF47F1">
              <w:rPr>
                <w:rFonts w:ascii="Arial" w:hAnsi="Arial" w:cs="Arial"/>
                <w:b/>
                <w:color w:val="000000"/>
                <w:sz w:val="20"/>
              </w:rPr>
              <w:t xml:space="preserve"> </w:t>
            </w:r>
            <w:r w:rsidRPr="00BF47F1">
              <w:rPr>
                <w:rFonts w:ascii="Arial" w:hAnsi="Arial" w:cs="Arial"/>
                <w:b/>
                <w:color w:val="000000"/>
                <w:sz w:val="20"/>
              </w:rPr>
              <w:t>отдел</w:t>
            </w:r>
            <w:r w:rsidR="005D518E" w:rsidRPr="00BF47F1">
              <w:rPr>
                <w:rFonts w:ascii="Arial" w:hAnsi="Arial" w:cs="Arial"/>
                <w:b/>
                <w:color w:val="000000"/>
                <w:sz w:val="20"/>
              </w:rPr>
              <w:t xml:space="preserve"> </w:t>
            </w:r>
            <w:r w:rsidRPr="00BF47F1">
              <w:rPr>
                <w:rFonts w:ascii="Arial" w:hAnsi="Arial" w:cs="Arial"/>
                <w:b/>
                <w:color w:val="000000"/>
                <w:sz w:val="20"/>
              </w:rPr>
              <w:t>Администрации</w:t>
            </w:r>
            <w:r w:rsidR="005D518E" w:rsidRPr="00BF47F1">
              <w:rPr>
                <w:rFonts w:ascii="Arial" w:hAnsi="Arial" w:cs="Arial"/>
                <w:b/>
                <w:color w:val="000000"/>
                <w:sz w:val="20"/>
              </w:rPr>
              <w:t xml:space="preserve"> </w:t>
            </w:r>
            <w:r w:rsidRPr="00BF47F1">
              <w:rPr>
                <w:rFonts w:ascii="Arial" w:hAnsi="Arial" w:cs="Arial"/>
                <w:b/>
                <w:color w:val="000000"/>
                <w:sz w:val="20"/>
              </w:rPr>
              <w:t>Мариинско-Посадского</w:t>
            </w:r>
            <w:r w:rsidR="005D518E" w:rsidRPr="00BF47F1">
              <w:rPr>
                <w:rFonts w:ascii="Arial" w:hAnsi="Arial" w:cs="Arial"/>
                <w:b/>
                <w:color w:val="000000"/>
                <w:sz w:val="20"/>
              </w:rPr>
              <w:t xml:space="preserve"> </w:t>
            </w:r>
            <w:r w:rsidRPr="00BF47F1">
              <w:rPr>
                <w:rFonts w:ascii="Arial" w:hAnsi="Arial" w:cs="Arial"/>
                <w:b/>
                <w:color w:val="000000"/>
                <w:sz w:val="20"/>
              </w:rPr>
              <w:t>района</w:t>
            </w:r>
            <w:r w:rsidR="005D518E" w:rsidRPr="00BF47F1">
              <w:rPr>
                <w:rFonts w:ascii="Arial" w:hAnsi="Arial" w:cs="Arial"/>
                <w:b/>
                <w:color w:val="000000"/>
                <w:sz w:val="20"/>
              </w:rPr>
              <w:t xml:space="preserve"> </w:t>
            </w:r>
            <w:r w:rsidRPr="00BF47F1">
              <w:rPr>
                <w:rFonts w:ascii="Arial" w:hAnsi="Arial" w:cs="Arial"/>
                <w:b/>
                <w:color w:val="000000"/>
                <w:sz w:val="20"/>
              </w:rPr>
              <w:t>Ч</w:t>
            </w:r>
            <w:r w:rsidRPr="00BF47F1">
              <w:rPr>
                <w:rFonts w:ascii="Arial" w:hAnsi="Arial" w:cs="Arial"/>
                <w:b/>
                <w:color w:val="000000"/>
                <w:sz w:val="20"/>
              </w:rPr>
              <w:t>у</w:t>
            </w:r>
            <w:r w:rsidRPr="00BF47F1">
              <w:rPr>
                <w:rFonts w:ascii="Arial" w:hAnsi="Arial" w:cs="Arial"/>
                <w:b/>
                <w:color w:val="000000"/>
                <w:sz w:val="20"/>
              </w:rPr>
              <w:t>вашской</w:t>
            </w:r>
            <w:r w:rsidR="005D518E" w:rsidRPr="00BF47F1">
              <w:rPr>
                <w:rFonts w:ascii="Arial" w:hAnsi="Arial" w:cs="Arial"/>
                <w:b/>
                <w:color w:val="000000"/>
                <w:sz w:val="20"/>
              </w:rPr>
              <w:t xml:space="preserve"> </w:t>
            </w:r>
            <w:r w:rsidRPr="00BF47F1">
              <w:rPr>
                <w:rFonts w:ascii="Arial" w:hAnsi="Arial" w:cs="Arial"/>
                <w:b/>
                <w:color w:val="000000"/>
                <w:sz w:val="20"/>
              </w:rPr>
              <w:t>Респу</w:t>
            </w:r>
            <w:r w:rsidRPr="00BF47F1">
              <w:rPr>
                <w:rFonts w:ascii="Arial" w:hAnsi="Arial" w:cs="Arial"/>
                <w:b/>
                <w:color w:val="000000"/>
                <w:sz w:val="20"/>
              </w:rPr>
              <w:t>б</w:t>
            </w:r>
            <w:r w:rsidRPr="00BF47F1">
              <w:rPr>
                <w:rFonts w:ascii="Arial" w:hAnsi="Arial" w:cs="Arial"/>
                <w:b/>
                <w:color w:val="000000"/>
                <w:sz w:val="20"/>
              </w:rPr>
              <w:t>лики</w:t>
            </w:r>
          </w:p>
        </w:tc>
        <w:tc>
          <w:tcPr>
            <w:tcW w:w="508"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b/>
                <w:color w:val="000000"/>
                <w:sz w:val="20"/>
              </w:rPr>
            </w:pPr>
            <w:r w:rsidRPr="00BF47F1">
              <w:rPr>
                <w:rFonts w:ascii="Arial" w:hAnsi="Arial" w:cs="Arial"/>
                <w:b/>
                <w:color w:val="000000"/>
                <w:sz w:val="20"/>
              </w:rPr>
              <w:t>992</w:t>
            </w:r>
          </w:p>
        </w:tc>
        <w:tc>
          <w:tcPr>
            <w:tcW w:w="1398" w:type="pct"/>
            <w:gridSpan w:val="2"/>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b/>
                <w:color w:val="000000"/>
                <w:sz w:val="20"/>
              </w:rPr>
            </w:pPr>
          </w:p>
        </w:tc>
        <w:tc>
          <w:tcPr>
            <w:tcW w:w="714"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b/>
                <w:color w:val="000000"/>
                <w:sz w:val="20"/>
              </w:rPr>
            </w:pPr>
          </w:p>
          <w:p w:rsidR="00CB0CB6" w:rsidRPr="00BF47F1" w:rsidRDefault="00CB0CB6" w:rsidP="00FA0A09">
            <w:pPr>
              <w:jc w:val="center"/>
              <w:rPr>
                <w:rFonts w:ascii="Arial" w:hAnsi="Arial" w:cs="Arial"/>
                <w:b/>
                <w:color w:val="000000"/>
                <w:sz w:val="20"/>
              </w:rPr>
            </w:pPr>
            <w:r w:rsidRPr="00BF47F1">
              <w:rPr>
                <w:rFonts w:ascii="Arial" w:hAnsi="Arial" w:cs="Arial"/>
                <w:b/>
                <w:color w:val="000000"/>
                <w:sz w:val="20"/>
              </w:rPr>
              <w:t>101</w:t>
            </w:r>
            <w:r w:rsidR="005D518E" w:rsidRPr="00BF47F1">
              <w:rPr>
                <w:rFonts w:ascii="Arial" w:hAnsi="Arial" w:cs="Arial"/>
                <w:b/>
                <w:color w:val="000000"/>
                <w:sz w:val="20"/>
              </w:rPr>
              <w:t xml:space="preserve"> </w:t>
            </w:r>
            <w:r w:rsidRPr="00BF47F1">
              <w:rPr>
                <w:rFonts w:ascii="Arial" w:hAnsi="Arial" w:cs="Arial"/>
                <w:b/>
                <w:color w:val="000000"/>
                <w:sz w:val="20"/>
              </w:rPr>
              <w:t>020,9</w:t>
            </w:r>
          </w:p>
        </w:tc>
      </w:tr>
      <w:tr w:rsidR="00CB0CB6" w:rsidRPr="00BF47F1" w:rsidTr="00FA0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Pr>
        <w:tc>
          <w:tcPr>
            <w:tcW w:w="2380"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Прочие</w:t>
            </w:r>
            <w:r w:rsidR="005D518E" w:rsidRPr="00BF47F1">
              <w:rPr>
                <w:rFonts w:ascii="Arial" w:hAnsi="Arial" w:cs="Arial"/>
                <w:color w:val="000000"/>
                <w:sz w:val="20"/>
              </w:rPr>
              <w:t xml:space="preserve"> </w:t>
            </w:r>
            <w:r w:rsidRPr="00BF47F1">
              <w:rPr>
                <w:rFonts w:ascii="Arial" w:hAnsi="Arial" w:cs="Arial"/>
                <w:color w:val="000000"/>
                <w:sz w:val="20"/>
              </w:rPr>
              <w:t>доходы</w:t>
            </w:r>
            <w:r w:rsidR="005D518E" w:rsidRPr="00BF47F1">
              <w:rPr>
                <w:rFonts w:ascii="Arial" w:hAnsi="Arial" w:cs="Arial"/>
                <w:color w:val="000000"/>
                <w:sz w:val="20"/>
              </w:rPr>
              <w:t xml:space="preserve"> </w:t>
            </w:r>
            <w:r w:rsidRPr="00BF47F1">
              <w:rPr>
                <w:rFonts w:ascii="Arial" w:hAnsi="Arial" w:cs="Arial"/>
                <w:color w:val="000000"/>
                <w:sz w:val="20"/>
              </w:rPr>
              <w:t>от</w:t>
            </w:r>
            <w:r w:rsidR="005D518E" w:rsidRPr="00BF47F1">
              <w:rPr>
                <w:rFonts w:ascii="Arial" w:hAnsi="Arial" w:cs="Arial"/>
                <w:color w:val="000000"/>
                <w:sz w:val="20"/>
              </w:rPr>
              <w:t xml:space="preserve"> </w:t>
            </w:r>
            <w:r w:rsidRPr="00BF47F1">
              <w:rPr>
                <w:rFonts w:ascii="Arial" w:hAnsi="Arial" w:cs="Arial"/>
                <w:color w:val="000000"/>
                <w:sz w:val="20"/>
              </w:rPr>
              <w:t>компенсации</w:t>
            </w:r>
            <w:r w:rsidR="005D518E" w:rsidRPr="00BF47F1">
              <w:rPr>
                <w:rFonts w:ascii="Arial" w:hAnsi="Arial" w:cs="Arial"/>
                <w:color w:val="000000"/>
                <w:sz w:val="20"/>
              </w:rPr>
              <w:t xml:space="preserve"> </w:t>
            </w:r>
            <w:r w:rsidRPr="00BF47F1">
              <w:rPr>
                <w:rFonts w:ascii="Arial" w:hAnsi="Arial" w:cs="Arial"/>
                <w:color w:val="000000"/>
                <w:sz w:val="20"/>
              </w:rPr>
              <w:t>затрат</w:t>
            </w:r>
            <w:r w:rsidR="005D518E" w:rsidRPr="00BF47F1">
              <w:rPr>
                <w:rFonts w:ascii="Arial" w:hAnsi="Arial" w:cs="Arial"/>
                <w:color w:val="000000"/>
                <w:sz w:val="20"/>
              </w:rPr>
              <w:t xml:space="preserve"> </w:t>
            </w:r>
            <w:r w:rsidRPr="00BF47F1">
              <w:rPr>
                <w:rFonts w:ascii="Arial" w:hAnsi="Arial" w:cs="Arial"/>
                <w:color w:val="000000"/>
                <w:sz w:val="20"/>
              </w:rPr>
              <w:t>бюджетов</w:t>
            </w:r>
            <w:r w:rsidR="005D518E" w:rsidRPr="00BF47F1">
              <w:rPr>
                <w:rFonts w:ascii="Arial" w:hAnsi="Arial" w:cs="Arial"/>
                <w:color w:val="000000"/>
                <w:sz w:val="20"/>
              </w:rPr>
              <w:t xml:space="preserve"> </w:t>
            </w:r>
            <w:r w:rsidRPr="00BF47F1">
              <w:rPr>
                <w:rFonts w:ascii="Arial" w:hAnsi="Arial" w:cs="Arial"/>
                <w:color w:val="000000"/>
                <w:sz w:val="20"/>
              </w:rPr>
              <w:t>муниципальных</w:t>
            </w:r>
            <w:r w:rsidR="005D518E" w:rsidRPr="00BF47F1">
              <w:rPr>
                <w:rFonts w:ascii="Arial" w:hAnsi="Arial" w:cs="Arial"/>
                <w:color w:val="000000"/>
                <w:sz w:val="20"/>
              </w:rPr>
              <w:t xml:space="preserve"> </w:t>
            </w:r>
            <w:r w:rsidRPr="00BF47F1">
              <w:rPr>
                <w:rFonts w:ascii="Arial" w:hAnsi="Arial" w:cs="Arial"/>
                <w:color w:val="000000"/>
                <w:sz w:val="20"/>
              </w:rPr>
              <w:t>районов</w:t>
            </w:r>
          </w:p>
        </w:tc>
        <w:tc>
          <w:tcPr>
            <w:tcW w:w="508"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992</w:t>
            </w:r>
          </w:p>
        </w:tc>
        <w:tc>
          <w:tcPr>
            <w:tcW w:w="1398" w:type="pct"/>
            <w:gridSpan w:val="2"/>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1</w:t>
            </w:r>
            <w:r w:rsidR="005D518E" w:rsidRPr="00BF47F1">
              <w:rPr>
                <w:rFonts w:ascii="Arial" w:hAnsi="Arial" w:cs="Arial"/>
                <w:color w:val="000000"/>
                <w:sz w:val="20"/>
              </w:rPr>
              <w:t xml:space="preserve"> </w:t>
            </w:r>
            <w:r w:rsidRPr="00BF47F1">
              <w:rPr>
                <w:rFonts w:ascii="Arial" w:hAnsi="Arial" w:cs="Arial"/>
                <w:color w:val="000000"/>
                <w:sz w:val="20"/>
              </w:rPr>
              <w:t>13</w:t>
            </w:r>
            <w:r w:rsidR="005D518E" w:rsidRPr="00BF47F1">
              <w:rPr>
                <w:rFonts w:ascii="Arial" w:hAnsi="Arial" w:cs="Arial"/>
                <w:color w:val="000000"/>
                <w:sz w:val="20"/>
              </w:rPr>
              <w:t xml:space="preserve"> </w:t>
            </w:r>
            <w:r w:rsidRPr="00BF47F1">
              <w:rPr>
                <w:rFonts w:ascii="Arial" w:hAnsi="Arial" w:cs="Arial"/>
                <w:color w:val="000000"/>
                <w:sz w:val="20"/>
              </w:rPr>
              <w:t>02995</w:t>
            </w:r>
            <w:r w:rsidR="005D518E" w:rsidRPr="00BF47F1">
              <w:rPr>
                <w:rFonts w:ascii="Arial" w:hAnsi="Arial" w:cs="Arial"/>
                <w:color w:val="000000"/>
                <w:sz w:val="20"/>
              </w:rPr>
              <w:t xml:space="preserve"> </w:t>
            </w:r>
            <w:r w:rsidRPr="00BF47F1">
              <w:rPr>
                <w:rFonts w:ascii="Arial" w:hAnsi="Arial" w:cs="Arial"/>
                <w:color w:val="000000"/>
                <w:sz w:val="20"/>
              </w:rPr>
              <w:t>05</w:t>
            </w:r>
            <w:r w:rsidR="005D518E" w:rsidRPr="00BF47F1">
              <w:rPr>
                <w:rFonts w:ascii="Arial" w:hAnsi="Arial" w:cs="Arial"/>
                <w:color w:val="000000"/>
                <w:sz w:val="20"/>
              </w:rPr>
              <w:t xml:space="preserve"> </w:t>
            </w:r>
            <w:r w:rsidRPr="00BF47F1">
              <w:rPr>
                <w:rFonts w:ascii="Arial" w:hAnsi="Arial" w:cs="Arial"/>
                <w:color w:val="000000"/>
                <w:sz w:val="20"/>
              </w:rPr>
              <w:t>0000</w:t>
            </w:r>
            <w:r w:rsidR="005D518E" w:rsidRPr="00BF47F1">
              <w:rPr>
                <w:rFonts w:ascii="Arial" w:hAnsi="Arial" w:cs="Arial"/>
                <w:color w:val="000000"/>
                <w:sz w:val="20"/>
              </w:rPr>
              <w:t xml:space="preserve"> </w:t>
            </w:r>
            <w:r w:rsidRPr="00BF47F1">
              <w:rPr>
                <w:rFonts w:ascii="Arial" w:hAnsi="Arial" w:cs="Arial"/>
                <w:color w:val="000000"/>
                <w:sz w:val="20"/>
              </w:rPr>
              <w:t>130</w:t>
            </w:r>
          </w:p>
        </w:tc>
        <w:tc>
          <w:tcPr>
            <w:tcW w:w="714"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0,3</w:t>
            </w:r>
          </w:p>
        </w:tc>
      </w:tr>
      <w:tr w:rsidR="00CB0CB6" w:rsidRPr="00BF47F1" w:rsidTr="00FA0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Pr>
        <w:tc>
          <w:tcPr>
            <w:tcW w:w="2380"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Дотации</w:t>
            </w:r>
            <w:r w:rsidR="005D518E" w:rsidRPr="00BF47F1">
              <w:rPr>
                <w:rFonts w:ascii="Arial" w:hAnsi="Arial" w:cs="Arial"/>
                <w:color w:val="000000"/>
                <w:sz w:val="20"/>
              </w:rPr>
              <w:t xml:space="preserve"> </w:t>
            </w:r>
            <w:r w:rsidRPr="00BF47F1">
              <w:rPr>
                <w:rFonts w:ascii="Arial" w:hAnsi="Arial" w:cs="Arial"/>
                <w:color w:val="000000"/>
                <w:sz w:val="20"/>
              </w:rPr>
              <w:t>бюджетам</w:t>
            </w:r>
            <w:r w:rsidR="005D518E" w:rsidRPr="00BF47F1">
              <w:rPr>
                <w:rFonts w:ascii="Arial" w:hAnsi="Arial" w:cs="Arial"/>
                <w:color w:val="000000"/>
                <w:sz w:val="20"/>
              </w:rPr>
              <w:t xml:space="preserve"> </w:t>
            </w:r>
            <w:r w:rsidRPr="00BF47F1">
              <w:rPr>
                <w:rFonts w:ascii="Arial" w:hAnsi="Arial" w:cs="Arial"/>
                <w:color w:val="000000"/>
                <w:sz w:val="20"/>
              </w:rPr>
              <w:t>муниципальных</w:t>
            </w:r>
            <w:r w:rsidR="005D518E" w:rsidRPr="00BF47F1">
              <w:rPr>
                <w:rFonts w:ascii="Arial" w:hAnsi="Arial" w:cs="Arial"/>
                <w:color w:val="000000"/>
                <w:sz w:val="20"/>
              </w:rPr>
              <w:t xml:space="preserve"> </w:t>
            </w:r>
            <w:r w:rsidRPr="00BF47F1">
              <w:rPr>
                <w:rFonts w:ascii="Arial" w:hAnsi="Arial" w:cs="Arial"/>
                <w:color w:val="000000"/>
                <w:sz w:val="20"/>
              </w:rPr>
              <w:t>районов</w:t>
            </w:r>
            <w:r w:rsidR="005D518E" w:rsidRPr="00BF47F1">
              <w:rPr>
                <w:rFonts w:ascii="Arial" w:hAnsi="Arial" w:cs="Arial"/>
                <w:color w:val="000000"/>
                <w:sz w:val="20"/>
              </w:rPr>
              <w:t xml:space="preserve"> </w:t>
            </w:r>
            <w:r w:rsidRPr="00BF47F1">
              <w:rPr>
                <w:rFonts w:ascii="Arial" w:hAnsi="Arial" w:cs="Arial"/>
                <w:color w:val="000000"/>
                <w:sz w:val="20"/>
              </w:rPr>
              <w:t>на</w:t>
            </w:r>
            <w:r w:rsidR="005D518E" w:rsidRPr="00BF47F1">
              <w:rPr>
                <w:rFonts w:ascii="Arial" w:hAnsi="Arial" w:cs="Arial"/>
                <w:color w:val="000000"/>
                <w:sz w:val="20"/>
              </w:rPr>
              <w:t xml:space="preserve"> </w:t>
            </w:r>
            <w:r w:rsidRPr="00BF47F1">
              <w:rPr>
                <w:rFonts w:ascii="Arial" w:hAnsi="Arial" w:cs="Arial"/>
                <w:color w:val="000000"/>
                <w:sz w:val="20"/>
              </w:rPr>
              <w:t>выравнивание</w:t>
            </w:r>
            <w:r w:rsidR="005D518E" w:rsidRPr="00BF47F1">
              <w:rPr>
                <w:rFonts w:ascii="Arial" w:hAnsi="Arial" w:cs="Arial"/>
                <w:color w:val="000000"/>
                <w:sz w:val="20"/>
              </w:rPr>
              <w:t xml:space="preserve"> </w:t>
            </w:r>
            <w:r w:rsidRPr="00BF47F1">
              <w:rPr>
                <w:rFonts w:ascii="Arial" w:hAnsi="Arial" w:cs="Arial"/>
                <w:color w:val="000000"/>
                <w:sz w:val="20"/>
              </w:rPr>
              <w:t>бю</w:t>
            </w:r>
            <w:r w:rsidRPr="00BF47F1">
              <w:rPr>
                <w:rFonts w:ascii="Arial" w:hAnsi="Arial" w:cs="Arial"/>
                <w:color w:val="000000"/>
                <w:sz w:val="20"/>
              </w:rPr>
              <w:t>д</w:t>
            </w:r>
            <w:r w:rsidRPr="00BF47F1">
              <w:rPr>
                <w:rFonts w:ascii="Arial" w:hAnsi="Arial" w:cs="Arial"/>
                <w:color w:val="000000"/>
                <w:sz w:val="20"/>
              </w:rPr>
              <w:t>жетной</w:t>
            </w:r>
            <w:r w:rsidR="005D518E" w:rsidRPr="00BF47F1">
              <w:rPr>
                <w:rFonts w:ascii="Arial" w:hAnsi="Arial" w:cs="Arial"/>
                <w:color w:val="000000"/>
                <w:sz w:val="20"/>
              </w:rPr>
              <w:t xml:space="preserve"> </w:t>
            </w:r>
            <w:r w:rsidRPr="00BF47F1">
              <w:rPr>
                <w:rFonts w:ascii="Arial" w:hAnsi="Arial" w:cs="Arial"/>
                <w:color w:val="000000"/>
                <w:sz w:val="20"/>
              </w:rPr>
              <w:t>обеспеченн</w:t>
            </w:r>
            <w:r w:rsidRPr="00BF47F1">
              <w:rPr>
                <w:rFonts w:ascii="Arial" w:hAnsi="Arial" w:cs="Arial"/>
                <w:color w:val="000000"/>
                <w:sz w:val="20"/>
              </w:rPr>
              <w:t>о</w:t>
            </w:r>
            <w:r w:rsidRPr="00BF47F1">
              <w:rPr>
                <w:rFonts w:ascii="Arial" w:hAnsi="Arial" w:cs="Arial"/>
                <w:color w:val="000000"/>
                <w:sz w:val="20"/>
              </w:rPr>
              <w:t>сти</w:t>
            </w:r>
          </w:p>
        </w:tc>
        <w:tc>
          <w:tcPr>
            <w:tcW w:w="508"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992</w:t>
            </w:r>
          </w:p>
        </w:tc>
        <w:tc>
          <w:tcPr>
            <w:tcW w:w="1398" w:type="pct"/>
            <w:gridSpan w:val="2"/>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2</w:t>
            </w:r>
            <w:r w:rsidR="005D518E" w:rsidRPr="00BF47F1">
              <w:rPr>
                <w:rFonts w:ascii="Arial" w:hAnsi="Arial" w:cs="Arial"/>
                <w:color w:val="000000"/>
                <w:sz w:val="20"/>
              </w:rPr>
              <w:t xml:space="preserve"> </w:t>
            </w:r>
            <w:r w:rsidRPr="00BF47F1">
              <w:rPr>
                <w:rFonts w:ascii="Arial" w:hAnsi="Arial" w:cs="Arial"/>
                <w:color w:val="000000"/>
                <w:sz w:val="20"/>
              </w:rPr>
              <w:t>02</w:t>
            </w:r>
            <w:r w:rsidR="005D518E" w:rsidRPr="00BF47F1">
              <w:rPr>
                <w:rFonts w:ascii="Arial" w:hAnsi="Arial" w:cs="Arial"/>
                <w:color w:val="000000"/>
                <w:sz w:val="20"/>
              </w:rPr>
              <w:t xml:space="preserve"> </w:t>
            </w:r>
            <w:r w:rsidRPr="00BF47F1">
              <w:rPr>
                <w:rFonts w:ascii="Arial" w:hAnsi="Arial" w:cs="Arial"/>
                <w:color w:val="000000"/>
                <w:sz w:val="20"/>
              </w:rPr>
              <w:t>15001</w:t>
            </w:r>
            <w:r w:rsidR="005D518E" w:rsidRPr="00BF47F1">
              <w:rPr>
                <w:rFonts w:ascii="Arial" w:hAnsi="Arial" w:cs="Arial"/>
                <w:color w:val="000000"/>
                <w:sz w:val="20"/>
              </w:rPr>
              <w:t xml:space="preserve"> </w:t>
            </w:r>
            <w:r w:rsidRPr="00BF47F1">
              <w:rPr>
                <w:rFonts w:ascii="Arial" w:hAnsi="Arial" w:cs="Arial"/>
                <w:color w:val="000000"/>
                <w:sz w:val="20"/>
              </w:rPr>
              <w:t>05</w:t>
            </w:r>
            <w:r w:rsidR="005D518E" w:rsidRPr="00BF47F1">
              <w:rPr>
                <w:rFonts w:ascii="Arial" w:hAnsi="Arial" w:cs="Arial"/>
                <w:color w:val="000000"/>
                <w:sz w:val="20"/>
              </w:rPr>
              <w:t xml:space="preserve"> </w:t>
            </w:r>
            <w:r w:rsidRPr="00BF47F1">
              <w:rPr>
                <w:rFonts w:ascii="Arial" w:hAnsi="Arial" w:cs="Arial"/>
                <w:color w:val="000000"/>
                <w:sz w:val="20"/>
              </w:rPr>
              <w:t>0000</w:t>
            </w:r>
            <w:r w:rsidR="005D518E" w:rsidRPr="00BF47F1">
              <w:rPr>
                <w:rFonts w:ascii="Arial" w:hAnsi="Arial" w:cs="Arial"/>
                <w:color w:val="000000"/>
                <w:sz w:val="20"/>
              </w:rPr>
              <w:t xml:space="preserve"> </w:t>
            </w:r>
            <w:r w:rsidRPr="00BF47F1">
              <w:rPr>
                <w:rFonts w:ascii="Arial" w:hAnsi="Arial" w:cs="Arial"/>
                <w:color w:val="000000"/>
                <w:sz w:val="20"/>
              </w:rPr>
              <w:t>150</w:t>
            </w:r>
          </w:p>
        </w:tc>
        <w:tc>
          <w:tcPr>
            <w:tcW w:w="714"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33</w:t>
            </w:r>
            <w:r w:rsidR="005D518E" w:rsidRPr="00BF47F1">
              <w:rPr>
                <w:rFonts w:ascii="Arial" w:hAnsi="Arial" w:cs="Arial"/>
                <w:color w:val="000000"/>
                <w:sz w:val="20"/>
              </w:rPr>
              <w:t xml:space="preserve"> </w:t>
            </w:r>
            <w:r w:rsidRPr="00BF47F1">
              <w:rPr>
                <w:rFonts w:ascii="Arial" w:hAnsi="Arial" w:cs="Arial"/>
                <w:color w:val="000000"/>
                <w:sz w:val="20"/>
              </w:rPr>
              <w:t>669,8</w:t>
            </w:r>
          </w:p>
        </w:tc>
      </w:tr>
      <w:tr w:rsidR="00CB0CB6" w:rsidRPr="00BF47F1" w:rsidTr="00FA0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Pr>
        <w:tc>
          <w:tcPr>
            <w:tcW w:w="2380"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Прочие</w:t>
            </w:r>
            <w:r w:rsidR="005D518E" w:rsidRPr="00BF47F1">
              <w:rPr>
                <w:rFonts w:ascii="Arial" w:hAnsi="Arial" w:cs="Arial"/>
                <w:color w:val="000000"/>
                <w:sz w:val="20"/>
              </w:rPr>
              <w:t xml:space="preserve"> </w:t>
            </w:r>
            <w:r w:rsidRPr="00BF47F1">
              <w:rPr>
                <w:rFonts w:ascii="Arial" w:hAnsi="Arial" w:cs="Arial"/>
                <w:color w:val="000000"/>
                <w:sz w:val="20"/>
              </w:rPr>
              <w:t>дотации</w:t>
            </w:r>
            <w:r w:rsidR="005D518E" w:rsidRPr="00BF47F1">
              <w:rPr>
                <w:rFonts w:ascii="Arial" w:hAnsi="Arial" w:cs="Arial"/>
                <w:color w:val="000000"/>
                <w:sz w:val="20"/>
              </w:rPr>
              <w:t xml:space="preserve"> </w:t>
            </w:r>
            <w:r w:rsidRPr="00BF47F1">
              <w:rPr>
                <w:rFonts w:ascii="Arial" w:hAnsi="Arial" w:cs="Arial"/>
                <w:color w:val="000000"/>
                <w:sz w:val="20"/>
              </w:rPr>
              <w:t>бюджетам</w:t>
            </w:r>
            <w:r w:rsidR="005D518E" w:rsidRPr="00BF47F1">
              <w:rPr>
                <w:rFonts w:ascii="Arial" w:hAnsi="Arial" w:cs="Arial"/>
                <w:color w:val="000000"/>
                <w:sz w:val="20"/>
              </w:rPr>
              <w:t xml:space="preserve"> </w:t>
            </w:r>
            <w:r w:rsidRPr="00BF47F1">
              <w:rPr>
                <w:rFonts w:ascii="Arial" w:hAnsi="Arial" w:cs="Arial"/>
                <w:color w:val="000000"/>
                <w:sz w:val="20"/>
              </w:rPr>
              <w:t>муниц</w:t>
            </w:r>
            <w:r w:rsidRPr="00BF47F1">
              <w:rPr>
                <w:rFonts w:ascii="Arial" w:hAnsi="Arial" w:cs="Arial"/>
                <w:color w:val="000000"/>
                <w:sz w:val="20"/>
              </w:rPr>
              <w:t>и</w:t>
            </w:r>
            <w:r w:rsidRPr="00BF47F1">
              <w:rPr>
                <w:rFonts w:ascii="Arial" w:hAnsi="Arial" w:cs="Arial"/>
                <w:color w:val="000000"/>
                <w:sz w:val="20"/>
              </w:rPr>
              <w:t>пальных</w:t>
            </w:r>
            <w:r w:rsidR="005D518E" w:rsidRPr="00BF47F1">
              <w:rPr>
                <w:rFonts w:ascii="Arial" w:hAnsi="Arial" w:cs="Arial"/>
                <w:color w:val="000000"/>
                <w:sz w:val="20"/>
              </w:rPr>
              <w:t xml:space="preserve"> </w:t>
            </w:r>
            <w:r w:rsidRPr="00BF47F1">
              <w:rPr>
                <w:rFonts w:ascii="Arial" w:hAnsi="Arial" w:cs="Arial"/>
                <w:color w:val="000000"/>
                <w:sz w:val="20"/>
              </w:rPr>
              <w:t>районов</w:t>
            </w:r>
          </w:p>
        </w:tc>
        <w:tc>
          <w:tcPr>
            <w:tcW w:w="508"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992</w:t>
            </w:r>
          </w:p>
        </w:tc>
        <w:tc>
          <w:tcPr>
            <w:tcW w:w="1398" w:type="pct"/>
            <w:gridSpan w:val="2"/>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2</w:t>
            </w:r>
            <w:r w:rsidR="005D518E" w:rsidRPr="00BF47F1">
              <w:rPr>
                <w:rFonts w:ascii="Arial" w:hAnsi="Arial" w:cs="Arial"/>
                <w:color w:val="000000"/>
                <w:sz w:val="20"/>
              </w:rPr>
              <w:t xml:space="preserve"> </w:t>
            </w:r>
            <w:r w:rsidRPr="00BF47F1">
              <w:rPr>
                <w:rFonts w:ascii="Arial" w:hAnsi="Arial" w:cs="Arial"/>
                <w:color w:val="000000"/>
                <w:sz w:val="20"/>
              </w:rPr>
              <w:t>02</w:t>
            </w:r>
            <w:r w:rsidR="005D518E" w:rsidRPr="00BF47F1">
              <w:rPr>
                <w:rFonts w:ascii="Arial" w:hAnsi="Arial" w:cs="Arial"/>
                <w:color w:val="000000"/>
                <w:sz w:val="20"/>
              </w:rPr>
              <w:t xml:space="preserve"> </w:t>
            </w:r>
            <w:r w:rsidRPr="00BF47F1">
              <w:rPr>
                <w:rFonts w:ascii="Arial" w:hAnsi="Arial" w:cs="Arial"/>
                <w:color w:val="000000"/>
                <w:sz w:val="20"/>
              </w:rPr>
              <w:t>19999</w:t>
            </w:r>
            <w:r w:rsidR="005D518E" w:rsidRPr="00BF47F1">
              <w:rPr>
                <w:rFonts w:ascii="Arial" w:hAnsi="Arial" w:cs="Arial"/>
                <w:color w:val="000000"/>
                <w:sz w:val="20"/>
              </w:rPr>
              <w:t xml:space="preserve"> </w:t>
            </w:r>
            <w:r w:rsidRPr="00BF47F1">
              <w:rPr>
                <w:rFonts w:ascii="Arial" w:hAnsi="Arial" w:cs="Arial"/>
                <w:color w:val="000000"/>
                <w:sz w:val="20"/>
              </w:rPr>
              <w:t>05</w:t>
            </w:r>
            <w:r w:rsidR="005D518E" w:rsidRPr="00BF47F1">
              <w:rPr>
                <w:rFonts w:ascii="Arial" w:hAnsi="Arial" w:cs="Arial"/>
                <w:color w:val="000000"/>
                <w:sz w:val="20"/>
              </w:rPr>
              <w:t xml:space="preserve"> </w:t>
            </w:r>
            <w:r w:rsidRPr="00BF47F1">
              <w:rPr>
                <w:rFonts w:ascii="Arial" w:hAnsi="Arial" w:cs="Arial"/>
                <w:color w:val="000000"/>
                <w:sz w:val="20"/>
              </w:rPr>
              <w:t>0000</w:t>
            </w:r>
            <w:r w:rsidR="005D518E" w:rsidRPr="00BF47F1">
              <w:rPr>
                <w:rFonts w:ascii="Arial" w:hAnsi="Arial" w:cs="Arial"/>
                <w:color w:val="000000"/>
                <w:sz w:val="20"/>
              </w:rPr>
              <w:t xml:space="preserve"> </w:t>
            </w:r>
            <w:r w:rsidRPr="00BF47F1">
              <w:rPr>
                <w:rFonts w:ascii="Arial" w:hAnsi="Arial" w:cs="Arial"/>
                <w:color w:val="000000"/>
                <w:sz w:val="20"/>
              </w:rPr>
              <w:t>151</w:t>
            </w:r>
          </w:p>
        </w:tc>
        <w:tc>
          <w:tcPr>
            <w:tcW w:w="714"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25</w:t>
            </w:r>
            <w:r w:rsidR="005D518E" w:rsidRPr="00BF47F1">
              <w:rPr>
                <w:rFonts w:ascii="Arial" w:hAnsi="Arial" w:cs="Arial"/>
                <w:color w:val="000000"/>
                <w:sz w:val="20"/>
              </w:rPr>
              <w:t xml:space="preserve"> </w:t>
            </w:r>
            <w:r w:rsidRPr="00BF47F1">
              <w:rPr>
                <w:rFonts w:ascii="Arial" w:hAnsi="Arial" w:cs="Arial"/>
                <w:color w:val="000000"/>
                <w:sz w:val="20"/>
              </w:rPr>
              <w:t>634,2</w:t>
            </w:r>
          </w:p>
        </w:tc>
      </w:tr>
      <w:tr w:rsidR="00CB0CB6" w:rsidRPr="00BF47F1" w:rsidTr="00FA0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Pr>
        <w:tc>
          <w:tcPr>
            <w:tcW w:w="2380"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Прочие</w:t>
            </w:r>
            <w:r w:rsidR="005D518E" w:rsidRPr="00BF47F1">
              <w:rPr>
                <w:rFonts w:ascii="Arial" w:hAnsi="Arial" w:cs="Arial"/>
                <w:color w:val="000000"/>
                <w:sz w:val="20"/>
              </w:rPr>
              <w:t xml:space="preserve"> </w:t>
            </w:r>
            <w:r w:rsidRPr="00BF47F1">
              <w:rPr>
                <w:rFonts w:ascii="Arial" w:hAnsi="Arial" w:cs="Arial"/>
                <w:color w:val="000000"/>
                <w:sz w:val="20"/>
              </w:rPr>
              <w:t>субсидии</w:t>
            </w:r>
            <w:r w:rsidR="005D518E" w:rsidRPr="00BF47F1">
              <w:rPr>
                <w:rFonts w:ascii="Arial" w:hAnsi="Arial" w:cs="Arial"/>
                <w:color w:val="000000"/>
                <w:sz w:val="20"/>
              </w:rPr>
              <w:t xml:space="preserve"> </w:t>
            </w:r>
            <w:r w:rsidRPr="00BF47F1">
              <w:rPr>
                <w:rFonts w:ascii="Arial" w:hAnsi="Arial" w:cs="Arial"/>
                <w:color w:val="000000"/>
                <w:sz w:val="20"/>
              </w:rPr>
              <w:t>бюджетам</w:t>
            </w:r>
            <w:r w:rsidR="005D518E" w:rsidRPr="00BF47F1">
              <w:rPr>
                <w:rFonts w:ascii="Arial" w:hAnsi="Arial" w:cs="Arial"/>
                <w:color w:val="000000"/>
                <w:sz w:val="20"/>
              </w:rPr>
              <w:t xml:space="preserve"> </w:t>
            </w:r>
            <w:r w:rsidRPr="00BF47F1">
              <w:rPr>
                <w:rFonts w:ascii="Arial" w:hAnsi="Arial" w:cs="Arial"/>
                <w:color w:val="000000"/>
                <w:sz w:val="20"/>
              </w:rPr>
              <w:t>муниц</w:t>
            </w:r>
            <w:r w:rsidRPr="00BF47F1">
              <w:rPr>
                <w:rFonts w:ascii="Arial" w:hAnsi="Arial" w:cs="Arial"/>
                <w:color w:val="000000"/>
                <w:sz w:val="20"/>
              </w:rPr>
              <w:t>и</w:t>
            </w:r>
            <w:r w:rsidRPr="00BF47F1">
              <w:rPr>
                <w:rFonts w:ascii="Arial" w:hAnsi="Arial" w:cs="Arial"/>
                <w:color w:val="000000"/>
                <w:sz w:val="20"/>
              </w:rPr>
              <w:t>пальных</w:t>
            </w:r>
            <w:r w:rsidR="005D518E" w:rsidRPr="00BF47F1">
              <w:rPr>
                <w:rFonts w:ascii="Arial" w:hAnsi="Arial" w:cs="Arial"/>
                <w:color w:val="000000"/>
                <w:sz w:val="20"/>
              </w:rPr>
              <w:t xml:space="preserve"> </w:t>
            </w:r>
            <w:r w:rsidRPr="00BF47F1">
              <w:rPr>
                <w:rFonts w:ascii="Arial" w:hAnsi="Arial" w:cs="Arial"/>
                <w:color w:val="000000"/>
                <w:sz w:val="20"/>
              </w:rPr>
              <w:t>районов</w:t>
            </w:r>
          </w:p>
        </w:tc>
        <w:tc>
          <w:tcPr>
            <w:tcW w:w="508"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992</w:t>
            </w:r>
          </w:p>
        </w:tc>
        <w:tc>
          <w:tcPr>
            <w:tcW w:w="1398" w:type="pct"/>
            <w:gridSpan w:val="2"/>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2</w:t>
            </w:r>
            <w:r w:rsidR="005D518E" w:rsidRPr="00BF47F1">
              <w:rPr>
                <w:rFonts w:ascii="Arial" w:hAnsi="Arial" w:cs="Arial"/>
                <w:color w:val="000000"/>
                <w:sz w:val="20"/>
              </w:rPr>
              <w:t xml:space="preserve"> </w:t>
            </w:r>
            <w:r w:rsidRPr="00BF47F1">
              <w:rPr>
                <w:rFonts w:ascii="Arial" w:hAnsi="Arial" w:cs="Arial"/>
                <w:color w:val="000000"/>
                <w:sz w:val="20"/>
              </w:rPr>
              <w:t>02</w:t>
            </w:r>
            <w:r w:rsidR="005D518E" w:rsidRPr="00BF47F1">
              <w:rPr>
                <w:rFonts w:ascii="Arial" w:hAnsi="Arial" w:cs="Arial"/>
                <w:color w:val="000000"/>
                <w:sz w:val="20"/>
              </w:rPr>
              <w:t xml:space="preserve"> </w:t>
            </w:r>
            <w:r w:rsidRPr="00BF47F1">
              <w:rPr>
                <w:rFonts w:ascii="Arial" w:hAnsi="Arial" w:cs="Arial"/>
                <w:color w:val="000000"/>
                <w:sz w:val="20"/>
              </w:rPr>
              <w:t>29999</w:t>
            </w:r>
            <w:r w:rsidR="005D518E" w:rsidRPr="00BF47F1">
              <w:rPr>
                <w:rFonts w:ascii="Arial" w:hAnsi="Arial" w:cs="Arial"/>
                <w:color w:val="000000"/>
                <w:sz w:val="20"/>
              </w:rPr>
              <w:t xml:space="preserve"> </w:t>
            </w:r>
            <w:r w:rsidRPr="00BF47F1">
              <w:rPr>
                <w:rFonts w:ascii="Arial" w:hAnsi="Arial" w:cs="Arial"/>
                <w:color w:val="000000"/>
                <w:sz w:val="20"/>
              </w:rPr>
              <w:t>05</w:t>
            </w:r>
            <w:r w:rsidR="005D518E" w:rsidRPr="00BF47F1">
              <w:rPr>
                <w:rFonts w:ascii="Arial" w:hAnsi="Arial" w:cs="Arial"/>
                <w:color w:val="000000"/>
                <w:sz w:val="20"/>
              </w:rPr>
              <w:t xml:space="preserve"> </w:t>
            </w:r>
            <w:r w:rsidRPr="00BF47F1">
              <w:rPr>
                <w:rFonts w:ascii="Arial" w:hAnsi="Arial" w:cs="Arial"/>
                <w:color w:val="000000"/>
                <w:sz w:val="20"/>
              </w:rPr>
              <w:t>0000</w:t>
            </w:r>
            <w:r w:rsidR="005D518E" w:rsidRPr="00BF47F1">
              <w:rPr>
                <w:rFonts w:ascii="Arial" w:hAnsi="Arial" w:cs="Arial"/>
                <w:color w:val="000000"/>
                <w:sz w:val="20"/>
              </w:rPr>
              <w:t xml:space="preserve"> </w:t>
            </w:r>
            <w:r w:rsidRPr="00BF47F1">
              <w:rPr>
                <w:rFonts w:ascii="Arial" w:hAnsi="Arial" w:cs="Arial"/>
                <w:color w:val="000000"/>
                <w:sz w:val="20"/>
              </w:rPr>
              <w:t>151</w:t>
            </w:r>
          </w:p>
        </w:tc>
        <w:tc>
          <w:tcPr>
            <w:tcW w:w="714"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18</w:t>
            </w:r>
            <w:r w:rsidR="005D518E" w:rsidRPr="00BF47F1">
              <w:rPr>
                <w:rFonts w:ascii="Arial" w:hAnsi="Arial" w:cs="Arial"/>
                <w:color w:val="000000"/>
                <w:sz w:val="20"/>
              </w:rPr>
              <w:t xml:space="preserve"> </w:t>
            </w:r>
            <w:r w:rsidRPr="00BF47F1">
              <w:rPr>
                <w:rFonts w:ascii="Arial" w:hAnsi="Arial" w:cs="Arial"/>
                <w:color w:val="000000"/>
                <w:sz w:val="20"/>
              </w:rPr>
              <w:t>729,9</w:t>
            </w:r>
          </w:p>
        </w:tc>
      </w:tr>
      <w:tr w:rsidR="00CB0CB6" w:rsidRPr="00BF47F1" w:rsidTr="00FA0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Pr>
        <w:tc>
          <w:tcPr>
            <w:tcW w:w="2380"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Субвенции</w:t>
            </w:r>
            <w:r w:rsidR="005D518E" w:rsidRPr="00BF47F1">
              <w:rPr>
                <w:rFonts w:ascii="Arial" w:hAnsi="Arial" w:cs="Arial"/>
                <w:color w:val="000000"/>
                <w:sz w:val="20"/>
              </w:rPr>
              <w:t xml:space="preserve"> </w:t>
            </w:r>
            <w:r w:rsidRPr="00BF47F1">
              <w:rPr>
                <w:rFonts w:ascii="Arial" w:hAnsi="Arial" w:cs="Arial"/>
                <w:color w:val="000000"/>
                <w:sz w:val="20"/>
              </w:rPr>
              <w:t>бюджетам</w:t>
            </w:r>
            <w:r w:rsidR="005D518E" w:rsidRPr="00BF47F1">
              <w:rPr>
                <w:rFonts w:ascii="Arial" w:hAnsi="Arial" w:cs="Arial"/>
                <w:color w:val="000000"/>
                <w:sz w:val="20"/>
              </w:rPr>
              <w:t xml:space="preserve"> </w:t>
            </w:r>
            <w:r w:rsidRPr="00BF47F1">
              <w:rPr>
                <w:rFonts w:ascii="Arial" w:hAnsi="Arial" w:cs="Arial"/>
                <w:color w:val="000000"/>
                <w:sz w:val="20"/>
              </w:rPr>
              <w:t>муниципальных</w:t>
            </w:r>
            <w:r w:rsidR="005D518E" w:rsidRPr="00BF47F1">
              <w:rPr>
                <w:rFonts w:ascii="Arial" w:hAnsi="Arial" w:cs="Arial"/>
                <w:color w:val="000000"/>
                <w:sz w:val="20"/>
              </w:rPr>
              <w:t xml:space="preserve"> </w:t>
            </w:r>
            <w:r w:rsidRPr="00BF47F1">
              <w:rPr>
                <w:rFonts w:ascii="Arial" w:hAnsi="Arial" w:cs="Arial"/>
                <w:color w:val="000000"/>
                <w:sz w:val="20"/>
              </w:rPr>
              <w:t>районов</w:t>
            </w:r>
            <w:r w:rsidR="005D518E" w:rsidRPr="00BF47F1">
              <w:rPr>
                <w:rFonts w:ascii="Arial" w:hAnsi="Arial" w:cs="Arial"/>
                <w:color w:val="000000"/>
                <w:sz w:val="20"/>
              </w:rPr>
              <w:t xml:space="preserve"> </w:t>
            </w:r>
            <w:r w:rsidRPr="00BF47F1">
              <w:rPr>
                <w:rFonts w:ascii="Arial" w:hAnsi="Arial" w:cs="Arial"/>
                <w:color w:val="000000"/>
                <w:sz w:val="20"/>
              </w:rPr>
              <w:t>на</w:t>
            </w:r>
            <w:r w:rsidR="005D518E" w:rsidRPr="00BF47F1">
              <w:rPr>
                <w:rFonts w:ascii="Arial" w:hAnsi="Arial" w:cs="Arial"/>
                <w:color w:val="000000"/>
                <w:sz w:val="20"/>
              </w:rPr>
              <w:t xml:space="preserve"> </w:t>
            </w:r>
            <w:r w:rsidRPr="00BF47F1">
              <w:rPr>
                <w:rFonts w:ascii="Arial" w:hAnsi="Arial" w:cs="Arial"/>
                <w:color w:val="000000"/>
                <w:sz w:val="20"/>
              </w:rPr>
              <w:t>выполнение</w:t>
            </w:r>
            <w:r w:rsidR="005D518E" w:rsidRPr="00BF47F1">
              <w:rPr>
                <w:rFonts w:ascii="Arial" w:hAnsi="Arial" w:cs="Arial"/>
                <w:color w:val="000000"/>
                <w:sz w:val="20"/>
              </w:rPr>
              <w:t xml:space="preserve"> </w:t>
            </w:r>
            <w:r w:rsidRPr="00BF47F1">
              <w:rPr>
                <w:rFonts w:ascii="Arial" w:hAnsi="Arial" w:cs="Arial"/>
                <w:color w:val="000000"/>
                <w:sz w:val="20"/>
              </w:rPr>
              <w:t>передава</w:t>
            </w:r>
            <w:r w:rsidRPr="00BF47F1">
              <w:rPr>
                <w:rFonts w:ascii="Arial" w:hAnsi="Arial" w:cs="Arial"/>
                <w:color w:val="000000"/>
                <w:sz w:val="20"/>
              </w:rPr>
              <w:t>е</w:t>
            </w:r>
            <w:r w:rsidRPr="00BF47F1">
              <w:rPr>
                <w:rFonts w:ascii="Arial" w:hAnsi="Arial" w:cs="Arial"/>
                <w:color w:val="000000"/>
                <w:sz w:val="20"/>
              </w:rPr>
              <w:t>мых</w:t>
            </w:r>
            <w:r w:rsidR="005D518E" w:rsidRPr="00BF47F1">
              <w:rPr>
                <w:rFonts w:ascii="Arial" w:hAnsi="Arial" w:cs="Arial"/>
                <w:color w:val="000000"/>
                <w:sz w:val="20"/>
              </w:rPr>
              <w:t xml:space="preserve"> </w:t>
            </w:r>
            <w:r w:rsidRPr="00BF47F1">
              <w:rPr>
                <w:rFonts w:ascii="Arial" w:hAnsi="Arial" w:cs="Arial"/>
                <w:color w:val="000000"/>
                <w:sz w:val="20"/>
              </w:rPr>
              <w:t>полномочий</w:t>
            </w:r>
            <w:r w:rsidR="005D518E" w:rsidRPr="00BF47F1">
              <w:rPr>
                <w:rFonts w:ascii="Arial" w:hAnsi="Arial" w:cs="Arial"/>
                <w:color w:val="000000"/>
                <w:sz w:val="20"/>
              </w:rPr>
              <w:t xml:space="preserve"> </w:t>
            </w:r>
            <w:r w:rsidRPr="00BF47F1">
              <w:rPr>
                <w:rFonts w:ascii="Arial" w:hAnsi="Arial" w:cs="Arial"/>
                <w:color w:val="000000"/>
                <w:sz w:val="20"/>
              </w:rPr>
              <w:t>субъектов</w:t>
            </w:r>
            <w:r w:rsidR="005D518E" w:rsidRPr="00BF47F1">
              <w:rPr>
                <w:rFonts w:ascii="Arial" w:hAnsi="Arial" w:cs="Arial"/>
                <w:color w:val="000000"/>
                <w:sz w:val="20"/>
              </w:rPr>
              <w:t xml:space="preserve"> </w:t>
            </w:r>
            <w:r w:rsidRPr="00BF47F1">
              <w:rPr>
                <w:rFonts w:ascii="Arial" w:hAnsi="Arial" w:cs="Arial"/>
                <w:color w:val="000000"/>
                <w:sz w:val="20"/>
              </w:rPr>
              <w:t>Российской</w:t>
            </w:r>
            <w:r w:rsidR="005D518E" w:rsidRPr="00BF47F1">
              <w:rPr>
                <w:rFonts w:ascii="Arial" w:hAnsi="Arial" w:cs="Arial"/>
                <w:color w:val="000000"/>
                <w:sz w:val="20"/>
              </w:rPr>
              <w:t xml:space="preserve"> </w:t>
            </w:r>
            <w:r w:rsidRPr="00BF47F1">
              <w:rPr>
                <w:rFonts w:ascii="Arial" w:hAnsi="Arial" w:cs="Arial"/>
                <w:color w:val="000000"/>
                <w:sz w:val="20"/>
              </w:rPr>
              <w:t>Федер</w:t>
            </w:r>
            <w:r w:rsidRPr="00BF47F1">
              <w:rPr>
                <w:rFonts w:ascii="Arial" w:hAnsi="Arial" w:cs="Arial"/>
                <w:color w:val="000000"/>
                <w:sz w:val="20"/>
              </w:rPr>
              <w:t>а</w:t>
            </w:r>
            <w:r w:rsidRPr="00BF47F1">
              <w:rPr>
                <w:rFonts w:ascii="Arial" w:hAnsi="Arial" w:cs="Arial"/>
                <w:color w:val="000000"/>
                <w:sz w:val="20"/>
              </w:rPr>
              <w:t>ции</w:t>
            </w:r>
          </w:p>
        </w:tc>
        <w:tc>
          <w:tcPr>
            <w:tcW w:w="508"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992</w:t>
            </w:r>
          </w:p>
        </w:tc>
        <w:tc>
          <w:tcPr>
            <w:tcW w:w="1398" w:type="pct"/>
            <w:gridSpan w:val="2"/>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2</w:t>
            </w:r>
            <w:r w:rsidR="005D518E" w:rsidRPr="00BF47F1">
              <w:rPr>
                <w:rFonts w:ascii="Arial" w:hAnsi="Arial" w:cs="Arial"/>
                <w:color w:val="000000"/>
                <w:sz w:val="20"/>
              </w:rPr>
              <w:t xml:space="preserve"> </w:t>
            </w:r>
            <w:r w:rsidRPr="00BF47F1">
              <w:rPr>
                <w:rFonts w:ascii="Arial" w:hAnsi="Arial" w:cs="Arial"/>
                <w:color w:val="000000"/>
                <w:sz w:val="20"/>
              </w:rPr>
              <w:t>02</w:t>
            </w:r>
            <w:r w:rsidR="005D518E" w:rsidRPr="00BF47F1">
              <w:rPr>
                <w:rFonts w:ascii="Arial" w:hAnsi="Arial" w:cs="Arial"/>
                <w:color w:val="000000"/>
                <w:sz w:val="20"/>
              </w:rPr>
              <w:t xml:space="preserve"> </w:t>
            </w:r>
            <w:r w:rsidRPr="00BF47F1">
              <w:rPr>
                <w:rFonts w:ascii="Arial" w:hAnsi="Arial" w:cs="Arial"/>
                <w:color w:val="000000"/>
                <w:sz w:val="20"/>
              </w:rPr>
              <w:t>30024</w:t>
            </w:r>
            <w:r w:rsidR="005D518E" w:rsidRPr="00BF47F1">
              <w:rPr>
                <w:rFonts w:ascii="Arial" w:hAnsi="Arial" w:cs="Arial"/>
                <w:color w:val="000000"/>
                <w:sz w:val="20"/>
              </w:rPr>
              <w:t xml:space="preserve"> </w:t>
            </w:r>
            <w:r w:rsidRPr="00BF47F1">
              <w:rPr>
                <w:rFonts w:ascii="Arial" w:hAnsi="Arial" w:cs="Arial"/>
                <w:color w:val="000000"/>
                <w:sz w:val="20"/>
              </w:rPr>
              <w:t>05</w:t>
            </w:r>
            <w:r w:rsidR="005D518E" w:rsidRPr="00BF47F1">
              <w:rPr>
                <w:rFonts w:ascii="Arial" w:hAnsi="Arial" w:cs="Arial"/>
                <w:color w:val="000000"/>
                <w:sz w:val="20"/>
              </w:rPr>
              <w:t xml:space="preserve"> </w:t>
            </w:r>
            <w:r w:rsidRPr="00BF47F1">
              <w:rPr>
                <w:rFonts w:ascii="Arial" w:hAnsi="Arial" w:cs="Arial"/>
                <w:color w:val="000000"/>
                <w:sz w:val="20"/>
              </w:rPr>
              <w:t>0000</w:t>
            </w:r>
            <w:r w:rsidR="005D518E" w:rsidRPr="00BF47F1">
              <w:rPr>
                <w:rFonts w:ascii="Arial" w:hAnsi="Arial" w:cs="Arial"/>
                <w:color w:val="000000"/>
                <w:sz w:val="20"/>
              </w:rPr>
              <w:t xml:space="preserve"> </w:t>
            </w:r>
            <w:r w:rsidRPr="00BF47F1">
              <w:rPr>
                <w:rFonts w:ascii="Arial" w:hAnsi="Arial" w:cs="Arial"/>
                <w:color w:val="000000"/>
                <w:sz w:val="20"/>
              </w:rPr>
              <w:t>151</w:t>
            </w:r>
          </w:p>
        </w:tc>
        <w:tc>
          <w:tcPr>
            <w:tcW w:w="714"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19</w:t>
            </w:r>
            <w:r w:rsidR="005D518E" w:rsidRPr="00BF47F1">
              <w:rPr>
                <w:rFonts w:ascii="Arial" w:hAnsi="Arial" w:cs="Arial"/>
                <w:color w:val="000000"/>
                <w:sz w:val="20"/>
              </w:rPr>
              <w:t xml:space="preserve"> </w:t>
            </w:r>
            <w:r w:rsidRPr="00BF47F1">
              <w:rPr>
                <w:rFonts w:ascii="Arial" w:hAnsi="Arial" w:cs="Arial"/>
                <w:color w:val="000000"/>
                <w:sz w:val="20"/>
              </w:rPr>
              <w:t>623,1</w:t>
            </w:r>
          </w:p>
        </w:tc>
      </w:tr>
      <w:tr w:rsidR="00CB0CB6" w:rsidRPr="00BF47F1" w:rsidTr="00FA0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Pr>
        <w:tc>
          <w:tcPr>
            <w:tcW w:w="2380"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Субвенции</w:t>
            </w:r>
            <w:r w:rsidR="005D518E" w:rsidRPr="00BF47F1">
              <w:rPr>
                <w:rFonts w:ascii="Arial" w:hAnsi="Arial" w:cs="Arial"/>
                <w:color w:val="000000"/>
                <w:sz w:val="20"/>
              </w:rPr>
              <w:t xml:space="preserve"> </w:t>
            </w:r>
            <w:r w:rsidRPr="00BF47F1">
              <w:rPr>
                <w:rFonts w:ascii="Arial" w:hAnsi="Arial" w:cs="Arial"/>
                <w:color w:val="000000"/>
                <w:sz w:val="20"/>
              </w:rPr>
              <w:t>бюджетам</w:t>
            </w:r>
            <w:r w:rsidR="005D518E" w:rsidRPr="00BF47F1">
              <w:rPr>
                <w:rFonts w:ascii="Arial" w:hAnsi="Arial" w:cs="Arial"/>
                <w:color w:val="000000"/>
                <w:sz w:val="20"/>
              </w:rPr>
              <w:t xml:space="preserve"> </w:t>
            </w:r>
            <w:r w:rsidRPr="00BF47F1">
              <w:rPr>
                <w:rFonts w:ascii="Arial" w:hAnsi="Arial" w:cs="Arial"/>
                <w:color w:val="000000"/>
                <w:sz w:val="20"/>
              </w:rPr>
              <w:t>муниципальных</w:t>
            </w:r>
            <w:r w:rsidR="005D518E" w:rsidRPr="00BF47F1">
              <w:rPr>
                <w:rFonts w:ascii="Arial" w:hAnsi="Arial" w:cs="Arial"/>
                <w:color w:val="000000"/>
                <w:sz w:val="20"/>
              </w:rPr>
              <w:t xml:space="preserve"> </w:t>
            </w:r>
            <w:r w:rsidRPr="00BF47F1">
              <w:rPr>
                <w:rFonts w:ascii="Arial" w:hAnsi="Arial" w:cs="Arial"/>
                <w:color w:val="000000"/>
                <w:sz w:val="20"/>
              </w:rPr>
              <w:t>районов</w:t>
            </w:r>
            <w:r w:rsidR="005D518E" w:rsidRPr="00BF47F1">
              <w:rPr>
                <w:rFonts w:ascii="Arial" w:hAnsi="Arial" w:cs="Arial"/>
                <w:color w:val="000000"/>
                <w:sz w:val="20"/>
              </w:rPr>
              <w:t xml:space="preserve"> </w:t>
            </w:r>
            <w:r w:rsidRPr="00BF47F1">
              <w:rPr>
                <w:rFonts w:ascii="Arial" w:hAnsi="Arial" w:cs="Arial"/>
                <w:color w:val="000000"/>
                <w:sz w:val="20"/>
              </w:rPr>
              <w:t>на</w:t>
            </w:r>
            <w:r w:rsidR="005D518E" w:rsidRPr="00BF47F1">
              <w:rPr>
                <w:rFonts w:ascii="Arial" w:hAnsi="Arial" w:cs="Arial"/>
                <w:color w:val="000000"/>
                <w:sz w:val="20"/>
              </w:rPr>
              <w:t xml:space="preserve"> </w:t>
            </w:r>
            <w:r w:rsidRPr="00BF47F1">
              <w:rPr>
                <w:rFonts w:ascii="Arial" w:hAnsi="Arial" w:cs="Arial"/>
                <w:color w:val="000000"/>
                <w:sz w:val="20"/>
              </w:rPr>
              <w:t>осуществление</w:t>
            </w:r>
            <w:r w:rsidR="005D518E" w:rsidRPr="00BF47F1">
              <w:rPr>
                <w:rFonts w:ascii="Arial" w:hAnsi="Arial" w:cs="Arial"/>
                <w:color w:val="000000"/>
                <w:sz w:val="20"/>
              </w:rPr>
              <w:t xml:space="preserve"> </w:t>
            </w:r>
            <w:r w:rsidRPr="00BF47F1">
              <w:rPr>
                <w:rFonts w:ascii="Arial" w:hAnsi="Arial" w:cs="Arial"/>
                <w:color w:val="000000"/>
                <w:sz w:val="20"/>
              </w:rPr>
              <w:t>первичн</w:t>
            </w:r>
            <w:r w:rsidRPr="00BF47F1">
              <w:rPr>
                <w:rFonts w:ascii="Arial" w:hAnsi="Arial" w:cs="Arial"/>
                <w:color w:val="000000"/>
                <w:sz w:val="20"/>
              </w:rPr>
              <w:t>о</w:t>
            </w:r>
            <w:r w:rsidRPr="00BF47F1">
              <w:rPr>
                <w:rFonts w:ascii="Arial" w:hAnsi="Arial" w:cs="Arial"/>
                <w:color w:val="000000"/>
                <w:sz w:val="20"/>
              </w:rPr>
              <w:t>го</w:t>
            </w:r>
            <w:r w:rsidR="005D518E" w:rsidRPr="00BF47F1">
              <w:rPr>
                <w:rFonts w:ascii="Arial" w:hAnsi="Arial" w:cs="Arial"/>
                <w:color w:val="000000"/>
                <w:sz w:val="20"/>
              </w:rPr>
              <w:t xml:space="preserve"> </w:t>
            </w:r>
            <w:r w:rsidRPr="00BF47F1">
              <w:rPr>
                <w:rFonts w:ascii="Arial" w:hAnsi="Arial" w:cs="Arial"/>
                <w:color w:val="000000"/>
                <w:sz w:val="20"/>
              </w:rPr>
              <w:t>воинского</w:t>
            </w:r>
            <w:r w:rsidR="005D518E" w:rsidRPr="00BF47F1">
              <w:rPr>
                <w:rFonts w:ascii="Arial" w:hAnsi="Arial" w:cs="Arial"/>
                <w:color w:val="000000"/>
                <w:sz w:val="20"/>
              </w:rPr>
              <w:t xml:space="preserve"> </w:t>
            </w:r>
            <w:r w:rsidRPr="00BF47F1">
              <w:rPr>
                <w:rFonts w:ascii="Arial" w:hAnsi="Arial" w:cs="Arial"/>
                <w:color w:val="000000"/>
                <w:sz w:val="20"/>
              </w:rPr>
              <w:t>учета</w:t>
            </w:r>
            <w:r w:rsidR="005D518E" w:rsidRPr="00BF47F1">
              <w:rPr>
                <w:rFonts w:ascii="Arial" w:hAnsi="Arial" w:cs="Arial"/>
                <w:color w:val="000000"/>
                <w:sz w:val="20"/>
              </w:rPr>
              <w:t xml:space="preserve"> </w:t>
            </w:r>
            <w:r w:rsidRPr="00BF47F1">
              <w:rPr>
                <w:rFonts w:ascii="Arial" w:hAnsi="Arial" w:cs="Arial"/>
                <w:color w:val="000000"/>
                <w:sz w:val="20"/>
              </w:rPr>
              <w:t>на</w:t>
            </w:r>
            <w:r w:rsidR="005D518E" w:rsidRPr="00BF47F1">
              <w:rPr>
                <w:rFonts w:ascii="Arial" w:hAnsi="Arial" w:cs="Arial"/>
                <w:color w:val="000000"/>
                <w:sz w:val="20"/>
              </w:rPr>
              <w:t xml:space="preserve"> </w:t>
            </w:r>
            <w:r w:rsidRPr="00BF47F1">
              <w:rPr>
                <w:rFonts w:ascii="Arial" w:hAnsi="Arial" w:cs="Arial"/>
                <w:color w:val="000000"/>
                <w:sz w:val="20"/>
              </w:rPr>
              <w:t>территориях,</w:t>
            </w:r>
            <w:r w:rsidR="005D518E" w:rsidRPr="00BF47F1">
              <w:rPr>
                <w:rFonts w:ascii="Arial" w:hAnsi="Arial" w:cs="Arial"/>
                <w:color w:val="000000"/>
                <w:sz w:val="20"/>
              </w:rPr>
              <w:t xml:space="preserve"> </w:t>
            </w:r>
            <w:r w:rsidRPr="00BF47F1">
              <w:rPr>
                <w:rFonts w:ascii="Arial" w:hAnsi="Arial" w:cs="Arial"/>
                <w:color w:val="000000"/>
                <w:sz w:val="20"/>
              </w:rPr>
              <w:t>где</w:t>
            </w:r>
            <w:r w:rsidR="005D518E" w:rsidRPr="00BF47F1">
              <w:rPr>
                <w:rFonts w:ascii="Arial" w:hAnsi="Arial" w:cs="Arial"/>
                <w:color w:val="000000"/>
                <w:sz w:val="20"/>
              </w:rPr>
              <w:t xml:space="preserve"> </w:t>
            </w:r>
            <w:r w:rsidRPr="00BF47F1">
              <w:rPr>
                <w:rFonts w:ascii="Arial" w:hAnsi="Arial" w:cs="Arial"/>
                <w:color w:val="000000"/>
                <w:sz w:val="20"/>
              </w:rPr>
              <w:t>отсутствуют</w:t>
            </w:r>
            <w:r w:rsidR="005D518E" w:rsidRPr="00BF47F1">
              <w:rPr>
                <w:rFonts w:ascii="Arial" w:hAnsi="Arial" w:cs="Arial"/>
                <w:color w:val="000000"/>
                <w:sz w:val="20"/>
              </w:rPr>
              <w:t xml:space="preserve"> </w:t>
            </w:r>
            <w:r w:rsidRPr="00BF47F1">
              <w:rPr>
                <w:rFonts w:ascii="Arial" w:hAnsi="Arial" w:cs="Arial"/>
                <w:color w:val="000000"/>
                <w:sz w:val="20"/>
              </w:rPr>
              <w:t>военные</w:t>
            </w:r>
            <w:r w:rsidR="005D518E" w:rsidRPr="00BF47F1">
              <w:rPr>
                <w:rFonts w:ascii="Arial" w:hAnsi="Arial" w:cs="Arial"/>
                <w:color w:val="000000"/>
                <w:sz w:val="20"/>
              </w:rPr>
              <w:t xml:space="preserve"> </w:t>
            </w:r>
            <w:r w:rsidRPr="00BF47F1">
              <w:rPr>
                <w:rFonts w:ascii="Arial" w:hAnsi="Arial" w:cs="Arial"/>
                <w:color w:val="000000"/>
                <w:sz w:val="20"/>
              </w:rPr>
              <w:t>коми</w:t>
            </w:r>
            <w:r w:rsidRPr="00BF47F1">
              <w:rPr>
                <w:rFonts w:ascii="Arial" w:hAnsi="Arial" w:cs="Arial"/>
                <w:color w:val="000000"/>
                <w:sz w:val="20"/>
              </w:rPr>
              <w:t>с</w:t>
            </w:r>
            <w:r w:rsidRPr="00BF47F1">
              <w:rPr>
                <w:rFonts w:ascii="Arial" w:hAnsi="Arial" w:cs="Arial"/>
                <w:color w:val="000000"/>
                <w:sz w:val="20"/>
              </w:rPr>
              <w:t>сариаты</w:t>
            </w:r>
          </w:p>
        </w:tc>
        <w:tc>
          <w:tcPr>
            <w:tcW w:w="508"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992</w:t>
            </w:r>
          </w:p>
        </w:tc>
        <w:tc>
          <w:tcPr>
            <w:tcW w:w="1398" w:type="pct"/>
            <w:gridSpan w:val="2"/>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2</w:t>
            </w:r>
            <w:r w:rsidR="005D518E" w:rsidRPr="00BF47F1">
              <w:rPr>
                <w:rFonts w:ascii="Arial" w:hAnsi="Arial" w:cs="Arial"/>
                <w:color w:val="000000"/>
                <w:sz w:val="20"/>
              </w:rPr>
              <w:t xml:space="preserve"> </w:t>
            </w:r>
            <w:r w:rsidRPr="00BF47F1">
              <w:rPr>
                <w:rFonts w:ascii="Arial" w:hAnsi="Arial" w:cs="Arial"/>
                <w:color w:val="000000"/>
                <w:sz w:val="20"/>
              </w:rPr>
              <w:t>02</w:t>
            </w:r>
            <w:r w:rsidR="005D518E" w:rsidRPr="00BF47F1">
              <w:rPr>
                <w:rFonts w:ascii="Arial" w:hAnsi="Arial" w:cs="Arial"/>
                <w:color w:val="000000"/>
                <w:sz w:val="20"/>
              </w:rPr>
              <w:t xml:space="preserve"> </w:t>
            </w:r>
            <w:r w:rsidRPr="00BF47F1">
              <w:rPr>
                <w:rFonts w:ascii="Arial" w:hAnsi="Arial" w:cs="Arial"/>
                <w:color w:val="000000"/>
                <w:sz w:val="20"/>
              </w:rPr>
              <w:t>35118</w:t>
            </w:r>
            <w:r w:rsidR="005D518E" w:rsidRPr="00BF47F1">
              <w:rPr>
                <w:rFonts w:ascii="Arial" w:hAnsi="Arial" w:cs="Arial"/>
                <w:color w:val="000000"/>
                <w:sz w:val="20"/>
              </w:rPr>
              <w:t xml:space="preserve"> </w:t>
            </w:r>
            <w:r w:rsidRPr="00BF47F1">
              <w:rPr>
                <w:rFonts w:ascii="Arial" w:hAnsi="Arial" w:cs="Arial"/>
                <w:color w:val="000000"/>
                <w:sz w:val="20"/>
              </w:rPr>
              <w:t>05</w:t>
            </w:r>
            <w:r w:rsidR="005D518E" w:rsidRPr="00BF47F1">
              <w:rPr>
                <w:rFonts w:ascii="Arial" w:hAnsi="Arial" w:cs="Arial"/>
                <w:color w:val="000000"/>
                <w:sz w:val="20"/>
              </w:rPr>
              <w:t xml:space="preserve"> </w:t>
            </w:r>
            <w:r w:rsidRPr="00BF47F1">
              <w:rPr>
                <w:rFonts w:ascii="Arial" w:hAnsi="Arial" w:cs="Arial"/>
                <w:color w:val="000000"/>
                <w:sz w:val="20"/>
              </w:rPr>
              <w:t>0000</w:t>
            </w:r>
            <w:r w:rsidR="005D518E" w:rsidRPr="00BF47F1">
              <w:rPr>
                <w:rFonts w:ascii="Arial" w:hAnsi="Arial" w:cs="Arial"/>
                <w:color w:val="000000"/>
                <w:sz w:val="20"/>
              </w:rPr>
              <w:t xml:space="preserve"> </w:t>
            </w:r>
            <w:r w:rsidRPr="00BF47F1">
              <w:rPr>
                <w:rFonts w:ascii="Arial" w:hAnsi="Arial" w:cs="Arial"/>
                <w:color w:val="000000"/>
                <w:sz w:val="20"/>
              </w:rPr>
              <w:t>151</w:t>
            </w:r>
          </w:p>
        </w:tc>
        <w:tc>
          <w:tcPr>
            <w:tcW w:w="714"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1</w:t>
            </w:r>
            <w:r w:rsidR="005D518E" w:rsidRPr="00BF47F1">
              <w:rPr>
                <w:rFonts w:ascii="Arial" w:hAnsi="Arial" w:cs="Arial"/>
                <w:color w:val="000000"/>
                <w:sz w:val="20"/>
              </w:rPr>
              <w:t xml:space="preserve"> </w:t>
            </w:r>
            <w:r w:rsidRPr="00BF47F1">
              <w:rPr>
                <w:rFonts w:ascii="Arial" w:hAnsi="Arial" w:cs="Arial"/>
                <w:color w:val="000000"/>
                <w:sz w:val="20"/>
              </w:rPr>
              <w:t>799,0</w:t>
            </w:r>
          </w:p>
        </w:tc>
      </w:tr>
      <w:tr w:rsidR="00CB0CB6" w:rsidRPr="00BF47F1" w:rsidTr="00FA0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Pr>
        <w:tc>
          <w:tcPr>
            <w:tcW w:w="2380"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Межбюджетные</w:t>
            </w:r>
            <w:r w:rsidR="005D518E" w:rsidRPr="00BF47F1">
              <w:rPr>
                <w:rFonts w:ascii="Arial" w:hAnsi="Arial" w:cs="Arial"/>
                <w:color w:val="000000"/>
                <w:sz w:val="20"/>
              </w:rPr>
              <w:t xml:space="preserve"> </w:t>
            </w:r>
            <w:r w:rsidRPr="00BF47F1">
              <w:rPr>
                <w:rFonts w:ascii="Arial" w:hAnsi="Arial" w:cs="Arial"/>
                <w:color w:val="000000"/>
                <w:sz w:val="20"/>
              </w:rPr>
              <w:t>трансферты,</w:t>
            </w:r>
            <w:r w:rsidR="005D518E" w:rsidRPr="00BF47F1">
              <w:rPr>
                <w:rFonts w:ascii="Arial" w:hAnsi="Arial" w:cs="Arial"/>
                <w:color w:val="000000"/>
                <w:sz w:val="20"/>
              </w:rPr>
              <w:t xml:space="preserve"> </w:t>
            </w:r>
            <w:r w:rsidRPr="00BF47F1">
              <w:rPr>
                <w:rFonts w:ascii="Arial" w:hAnsi="Arial" w:cs="Arial"/>
                <w:color w:val="000000"/>
                <w:sz w:val="20"/>
              </w:rPr>
              <w:t>передаваемые</w:t>
            </w:r>
            <w:r w:rsidR="005D518E" w:rsidRPr="00BF47F1">
              <w:rPr>
                <w:rFonts w:ascii="Arial" w:hAnsi="Arial" w:cs="Arial"/>
                <w:color w:val="000000"/>
                <w:sz w:val="20"/>
              </w:rPr>
              <w:t xml:space="preserve"> </w:t>
            </w:r>
            <w:r w:rsidRPr="00BF47F1">
              <w:rPr>
                <w:rFonts w:ascii="Arial" w:hAnsi="Arial" w:cs="Arial"/>
                <w:color w:val="000000"/>
                <w:sz w:val="20"/>
              </w:rPr>
              <w:t>бюджетам</w:t>
            </w:r>
            <w:r w:rsidR="005D518E" w:rsidRPr="00BF47F1">
              <w:rPr>
                <w:rFonts w:ascii="Arial" w:hAnsi="Arial" w:cs="Arial"/>
                <w:color w:val="000000"/>
                <w:sz w:val="20"/>
              </w:rPr>
              <w:t xml:space="preserve"> </w:t>
            </w:r>
            <w:r w:rsidRPr="00BF47F1">
              <w:rPr>
                <w:rFonts w:ascii="Arial" w:hAnsi="Arial" w:cs="Arial"/>
                <w:color w:val="000000"/>
                <w:sz w:val="20"/>
              </w:rPr>
              <w:t>муниципальных</w:t>
            </w:r>
            <w:r w:rsidR="005D518E" w:rsidRPr="00BF47F1">
              <w:rPr>
                <w:rFonts w:ascii="Arial" w:hAnsi="Arial" w:cs="Arial"/>
                <w:color w:val="000000"/>
                <w:sz w:val="20"/>
              </w:rPr>
              <w:t xml:space="preserve"> </w:t>
            </w:r>
            <w:r w:rsidRPr="00BF47F1">
              <w:rPr>
                <w:rFonts w:ascii="Arial" w:hAnsi="Arial" w:cs="Arial"/>
                <w:color w:val="000000"/>
                <w:sz w:val="20"/>
              </w:rPr>
              <w:t>районов</w:t>
            </w:r>
            <w:r w:rsidR="005D518E" w:rsidRPr="00BF47F1">
              <w:rPr>
                <w:rFonts w:ascii="Arial" w:hAnsi="Arial" w:cs="Arial"/>
                <w:color w:val="000000"/>
                <w:sz w:val="20"/>
              </w:rPr>
              <w:t xml:space="preserve"> </w:t>
            </w:r>
            <w:r w:rsidRPr="00BF47F1">
              <w:rPr>
                <w:rFonts w:ascii="Arial" w:hAnsi="Arial" w:cs="Arial"/>
                <w:color w:val="000000"/>
                <w:sz w:val="20"/>
              </w:rPr>
              <w:t>за</w:t>
            </w:r>
            <w:r w:rsidR="005D518E" w:rsidRPr="00BF47F1">
              <w:rPr>
                <w:rFonts w:ascii="Arial" w:hAnsi="Arial" w:cs="Arial"/>
                <w:color w:val="000000"/>
                <w:sz w:val="20"/>
              </w:rPr>
              <w:t xml:space="preserve"> </w:t>
            </w:r>
            <w:r w:rsidRPr="00BF47F1">
              <w:rPr>
                <w:rFonts w:ascii="Arial" w:hAnsi="Arial" w:cs="Arial"/>
                <w:color w:val="000000"/>
                <w:sz w:val="20"/>
              </w:rPr>
              <w:t>достижение</w:t>
            </w:r>
            <w:r w:rsidR="005D518E" w:rsidRPr="00BF47F1">
              <w:rPr>
                <w:rFonts w:ascii="Arial" w:hAnsi="Arial" w:cs="Arial"/>
                <w:color w:val="000000"/>
                <w:sz w:val="20"/>
              </w:rPr>
              <w:t xml:space="preserve"> </w:t>
            </w:r>
            <w:proofErr w:type="gramStart"/>
            <w:r w:rsidRPr="00BF47F1">
              <w:rPr>
                <w:rFonts w:ascii="Arial" w:hAnsi="Arial" w:cs="Arial"/>
                <w:color w:val="000000"/>
                <w:sz w:val="20"/>
              </w:rPr>
              <w:t>показателей</w:t>
            </w:r>
            <w:r w:rsidR="005D518E" w:rsidRPr="00BF47F1">
              <w:rPr>
                <w:rFonts w:ascii="Arial" w:hAnsi="Arial" w:cs="Arial"/>
                <w:color w:val="000000"/>
                <w:sz w:val="20"/>
              </w:rPr>
              <w:t xml:space="preserve"> </w:t>
            </w:r>
            <w:r w:rsidRPr="00BF47F1">
              <w:rPr>
                <w:rFonts w:ascii="Arial" w:hAnsi="Arial" w:cs="Arial"/>
                <w:color w:val="000000"/>
                <w:sz w:val="20"/>
              </w:rPr>
              <w:t>деятельности</w:t>
            </w:r>
            <w:r w:rsidR="005D518E" w:rsidRPr="00BF47F1">
              <w:rPr>
                <w:rFonts w:ascii="Arial" w:hAnsi="Arial" w:cs="Arial"/>
                <w:color w:val="000000"/>
                <w:sz w:val="20"/>
              </w:rPr>
              <w:t xml:space="preserve"> </w:t>
            </w:r>
            <w:r w:rsidRPr="00BF47F1">
              <w:rPr>
                <w:rFonts w:ascii="Arial" w:hAnsi="Arial" w:cs="Arial"/>
                <w:color w:val="000000"/>
                <w:sz w:val="20"/>
              </w:rPr>
              <w:t>органов</w:t>
            </w:r>
            <w:r w:rsidR="005D518E" w:rsidRPr="00BF47F1">
              <w:rPr>
                <w:rFonts w:ascii="Arial" w:hAnsi="Arial" w:cs="Arial"/>
                <w:color w:val="000000"/>
                <w:sz w:val="20"/>
              </w:rPr>
              <w:t xml:space="preserve"> </w:t>
            </w:r>
            <w:r w:rsidRPr="00BF47F1">
              <w:rPr>
                <w:rFonts w:ascii="Arial" w:hAnsi="Arial" w:cs="Arial"/>
                <w:color w:val="000000"/>
                <w:sz w:val="20"/>
              </w:rPr>
              <w:t>испо</w:t>
            </w:r>
            <w:r w:rsidRPr="00BF47F1">
              <w:rPr>
                <w:rFonts w:ascii="Arial" w:hAnsi="Arial" w:cs="Arial"/>
                <w:color w:val="000000"/>
                <w:sz w:val="20"/>
              </w:rPr>
              <w:t>л</w:t>
            </w:r>
            <w:r w:rsidRPr="00BF47F1">
              <w:rPr>
                <w:rFonts w:ascii="Arial" w:hAnsi="Arial" w:cs="Arial"/>
                <w:color w:val="000000"/>
                <w:sz w:val="20"/>
              </w:rPr>
              <w:t>нительной</w:t>
            </w:r>
            <w:r w:rsidR="005D518E" w:rsidRPr="00BF47F1">
              <w:rPr>
                <w:rFonts w:ascii="Arial" w:hAnsi="Arial" w:cs="Arial"/>
                <w:color w:val="000000"/>
                <w:sz w:val="20"/>
              </w:rPr>
              <w:t xml:space="preserve"> </w:t>
            </w:r>
            <w:r w:rsidRPr="00BF47F1">
              <w:rPr>
                <w:rFonts w:ascii="Arial" w:hAnsi="Arial" w:cs="Arial"/>
                <w:color w:val="000000"/>
                <w:sz w:val="20"/>
              </w:rPr>
              <w:t>власти</w:t>
            </w:r>
            <w:r w:rsidR="005D518E" w:rsidRPr="00BF47F1">
              <w:rPr>
                <w:rFonts w:ascii="Arial" w:hAnsi="Arial" w:cs="Arial"/>
                <w:color w:val="000000"/>
                <w:sz w:val="20"/>
              </w:rPr>
              <w:t xml:space="preserve"> </w:t>
            </w:r>
            <w:r w:rsidRPr="00BF47F1">
              <w:rPr>
                <w:rFonts w:ascii="Arial" w:hAnsi="Arial" w:cs="Arial"/>
                <w:color w:val="000000"/>
                <w:sz w:val="20"/>
              </w:rPr>
              <w:t>субъе</w:t>
            </w:r>
            <w:r w:rsidRPr="00BF47F1">
              <w:rPr>
                <w:rFonts w:ascii="Arial" w:hAnsi="Arial" w:cs="Arial"/>
                <w:color w:val="000000"/>
                <w:sz w:val="20"/>
              </w:rPr>
              <w:t>к</w:t>
            </w:r>
            <w:r w:rsidRPr="00BF47F1">
              <w:rPr>
                <w:rFonts w:ascii="Arial" w:hAnsi="Arial" w:cs="Arial"/>
                <w:color w:val="000000"/>
                <w:sz w:val="20"/>
              </w:rPr>
              <w:t>тов</w:t>
            </w:r>
            <w:proofErr w:type="gramEnd"/>
          </w:p>
        </w:tc>
        <w:tc>
          <w:tcPr>
            <w:tcW w:w="508"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992</w:t>
            </w:r>
          </w:p>
        </w:tc>
        <w:tc>
          <w:tcPr>
            <w:tcW w:w="1398" w:type="pct"/>
            <w:gridSpan w:val="2"/>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2</w:t>
            </w:r>
            <w:r w:rsidR="005D518E" w:rsidRPr="00BF47F1">
              <w:rPr>
                <w:rFonts w:ascii="Arial" w:hAnsi="Arial" w:cs="Arial"/>
                <w:color w:val="000000"/>
                <w:sz w:val="20"/>
              </w:rPr>
              <w:t xml:space="preserve"> </w:t>
            </w:r>
            <w:r w:rsidRPr="00BF47F1">
              <w:rPr>
                <w:rFonts w:ascii="Arial" w:hAnsi="Arial" w:cs="Arial"/>
                <w:color w:val="000000"/>
                <w:sz w:val="20"/>
              </w:rPr>
              <w:t>02</w:t>
            </w:r>
            <w:r w:rsidR="005D518E" w:rsidRPr="00BF47F1">
              <w:rPr>
                <w:rFonts w:ascii="Arial" w:hAnsi="Arial" w:cs="Arial"/>
                <w:color w:val="000000"/>
                <w:sz w:val="20"/>
              </w:rPr>
              <w:t xml:space="preserve"> </w:t>
            </w:r>
            <w:r w:rsidRPr="00BF47F1">
              <w:rPr>
                <w:rFonts w:ascii="Arial" w:hAnsi="Arial" w:cs="Arial"/>
                <w:color w:val="000000"/>
                <w:sz w:val="20"/>
              </w:rPr>
              <w:t>45550</w:t>
            </w:r>
            <w:r w:rsidR="005D518E" w:rsidRPr="00BF47F1">
              <w:rPr>
                <w:rFonts w:ascii="Arial" w:hAnsi="Arial" w:cs="Arial"/>
                <w:color w:val="000000"/>
                <w:sz w:val="20"/>
              </w:rPr>
              <w:t xml:space="preserve"> </w:t>
            </w:r>
            <w:r w:rsidRPr="00BF47F1">
              <w:rPr>
                <w:rFonts w:ascii="Arial" w:hAnsi="Arial" w:cs="Arial"/>
                <w:color w:val="000000"/>
                <w:sz w:val="20"/>
              </w:rPr>
              <w:t>05</w:t>
            </w:r>
            <w:r w:rsidR="005D518E" w:rsidRPr="00BF47F1">
              <w:rPr>
                <w:rFonts w:ascii="Arial" w:hAnsi="Arial" w:cs="Arial"/>
                <w:color w:val="000000"/>
                <w:sz w:val="20"/>
              </w:rPr>
              <w:t xml:space="preserve"> </w:t>
            </w:r>
            <w:r w:rsidRPr="00BF47F1">
              <w:rPr>
                <w:rFonts w:ascii="Arial" w:hAnsi="Arial" w:cs="Arial"/>
                <w:color w:val="000000"/>
                <w:sz w:val="20"/>
              </w:rPr>
              <w:t>0000</w:t>
            </w:r>
            <w:r w:rsidR="005D518E" w:rsidRPr="00BF47F1">
              <w:rPr>
                <w:rFonts w:ascii="Arial" w:hAnsi="Arial" w:cs="Arial"/>
                <w:color w:val="000000"/>
                <w:sz w:val="20"/>
              </w:rPr>
              <w:t xml:space="preserve"> </w:t>
            </w:r>
            <w:r w:rsidRPr="00BF47F1">
              <w:rPr>
                <w:rFonts w:ascii="Arial" w:hAnsi="Arial" w:cs="Arial"/>
                <w:color w:val="000000"/>
                <w:sz w:val="20"/>
              </w:rPr>
              <w:t>151</w:t>
            </w:r>
          </w:p>
        </w:tc>
        <w:tc>
          <w:tcPr>
            <w:tcW w:w="714"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1</w:t>
            </w:r>
            <w:r w:rsidR="005D518E" w:rsidRPr="00BF47F1">
              <w:rPr>
                <w:rFonts w:ascii="Arial" w:hAnsi="Arial" w:cs="Arial"/>
                <w:color w:val="000000"/>
                <w:sz w:val="20"/>
              </w:rPr>
              <w:t xml:space="preserve"> </w:t>
            </w:r>
            <w:r w:rsidRPr="00BF47F1">
              <w:rPr>
                <w:rFonts w:ascii="Arial" w:hAnsi="Arial" w:cs="Arial"/>
                <w:color w:val="000000"/>
                <w:sz w:val="20"/>
              </w:rPr>
              <w:t>564,6</w:t>
            </w:r>
          </w:p>
        </w:tc>
      </w:tr>
      <w:tr w:rsidR="00CB0CB6" w:rsidRPr="00BF47F1" w:rsidTr="00FA0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Pr>
        <w:tc>
          <w:tcPr>
            <w:tcW w:w="2380"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b/>
                <w:color w:val="000000"/>
                <w:sz w:val="20"/>
              </w:rPr>
            </w:pPr>
            <w:r w:rsidRPr="00BF47F1">
              <w:rPr>
                <w:rFonts w:ascii="Arial" w:hAnsi="Arial" w:cs="Arial"/>
                <w:b/>
                <w:color w:val="000000"/>
                <w:sz w:val="20"/>
              </w:rPr>
              <w:t>Администрация</w:t>
            </w:r>
            <w:r w:rsidR="005D518E" w:rsidRPr="00BF47F1">
              <w:rPr>
                <w:rFonts w:ascii="Arial" w:hAnsi="Arial" w:cs="Arial"/>
                <w:b/>
                <w:color w:val="000000"/>
                <w:sz w:val="20"/>
              </w:rPr>
              <w:t xml:space="preserve"> </w:t>
            </w:r>
            <w:r w:rsidRPr="00BF47F1">
              <w:rPr>
                <w:rFonts w:ascii="Arial" w:hAnsi="Arial" w:cs="Arial"/>
                <w:b/>
                <w:color w:val="000000"/>
                <w:sz w:val="20"/>
              </w:rPr>
              <w:t>Мариинско-Посадского</w:t>
            </w:r>
            <w:r w:rsidR="005D518E" w:rsidRPr="00BF47F1">
              <w:rPr>
                <w:rFonts w:ascii="Arial" w:hAnsi="Arial" w:cs="Arial"/>
                <w:b/>
                <w:color w:val="000000"/>
                <w:sz w:val="20"/>
              </w:rPr>
              <w:t xml:space="preserve"> </w:t>
            </w:r>
            <w:proofErr w:type="gramStart"/>
            <w:r w:rsidRPr="00BF47F1">
              <w:rPr>
                <w:rFonts w:ascii="Arial" w:hAnsi="Arial" w:cs="Arial"/>
                <w:b/>
                <w:color w:val="000000"/>
                <w:sz w:val="20"/>
              </w:rPr>
              <w:t>городского</w:t>
            </w:r>
            <w:proofErr w:type="gramEnd"/>
            <w:r w:rsidR="005D518E" w:rsidRPr="00BF47F1">
              <w:rPr>
                <w:rFonts w:ascii="Arial" w:hAnsi="Arial" w:cs="Arial"/>
                <w:b/>
                <w:color w:val="000000"/>
                <w:sz w:val="20"/>
              </w:rPr>
              <w:t xml:space="preserve"> </w:t>
            </w:r>
            <w:r w:rsidRPr="00BF47F1">
              <w:rPr>
                <w:rFonts w:ascii="Arial" w:hAnsi="Arial" w:cs="Arial"/>
                <w:b/>
                <w:color w:val="000000"/>
                <w:sz w:val="20"/>
              </w:rPr>
              <w:t>поселения</w:t>
            </w:r>
            <w:r w:rsidR="005D518E" w:rsidRPr="00BF47F1">
              <w:rPr>
                <w:rFonts w:ascii="Arial" w:hAnsi="Arial" w:cs="Arial"/>
                <w:b/>
                <w:color w:val="000000"/>
                <w:sz w:val="20"/>
              </w:rPr>
              <w:t xml:space="preserve"> </w:t>
            </w:r>
            <w:r w:rsidRPr="00BF47F1">
              <w:rPr>
                <w:rFonts w:ascii="Arial" w:hAnsi="Arial" w:cs="Arial"/>
                <w:b/>
                <w:color w:val="000000"/>
                <w:sz w:val="20"/>
              </w:rPr>
              <w:t>Марии</w:t>
            </w:r>
            <w:r w:rsidRPr="00BF47F1">
              <w:rPr>
                <w:rFonts w:ascii="Arial" w:hAnsi="Arial" w:cs="Arial"/>
                <w:b/>
                <w:color w:val="000000"/>
                <w:sz w:val="20"/>
              </w:rPr>
              <w:t>н</w:t>
            </w:r>
            <w:r w:rsidRPr="00BF47F1">
              <w:rPr>
                <w:rFonts w:ascii="Arial" w:hAnsi="Arial" w:cs="Arial"/>
                <w:b/>
                <w:color w:val="000000"/>
                <w:sz w:val="20"/>
              </w:rPr>
              <w:t>ско-Посадского</w:t>
            </w:r>
            <w:r w:rsidR="005D518E" w:rsidRPr="00BF47F1">
              <w:rPr>
                <w:rFonts w:ascii="Arial" w:hAnsi="Arial" w:cs="Arial"/>
                <w:b/>
                <w:color w:val="000000"/>
                <w:sz w:val="20"/>
              </w:rPr>
              <w:t xml:space="preserve"> </w:t>
            </w:r>
            <w:r w:rsidRPr="00BF47F1">
              <w:rPr>
                <w:rFonts w:ascii="Arial" w:hAnsi="Arial" w:cs="Arial"/>
                <w:b/>
                <w:color w:val="000000"/>
                <w:sz w:val="20"/>
              </w:rPr>
              <w:t>района</w:t>
            </w:r>
            <w:r w:rsidR="005D518E" w:rsidRPr="00BF47F1">
              <w:rPr>
                <w:rFonts w:ascii="Arial" w:hAnsi="Arial" w:cs="Arial"/>
                <w:b/>
                <w:color w:val="000000"/>
                <w:sz w:val="20"/>
              </w:rPr>
              <w:t xml:space="preserve"> </w:t>
            </w:r>
            <w:r w:rsidRPr="00BF47F1">
              <w:rPr>
                <w:rFonts w:ascii="Arial" w:hAnsi="Arial" w:cs="Arial"/>
                <w:b/>
                <w:color w:val="000000"/>
                <w:sz w:val="20"/>
              </w:rPr>
              <w:t>Чувашской</w:t>
            </w:r>
            <w:r w:rsidR="005D518E" w:rsidRPr="00BF47F1">
              <w:rPr>
                <w:rFonts w:ascii="Arial" w:hAnsi="Arial" w:cs="Arial"/>
                <w:b/>
                <w:color w:val="000000"/>
                <w:sz w:val="20"/>
              </w:rPr>
              <w:t xml:space="preserve"> </w:t>
            </w:r>
            <w:r w:rsidRPr="00BF47F1">
              <w:rPr>
                <w:rFonts w:ascii="Arial" w:hAnsi="Arial" w:cs="Arial"/>
                <w:b/>
                <w:color w:val="000000"/>
                <w:sz w:val="20"/>
              </w:rPr>
              <w:t>Респу</w:t>
            </w:r>
            <w:r w:rsidRPr="00BF47F1">
              <w:rPr>
                <w:rFonts w:ascii="Arial" w:hAnsi="Arial" w:cs="Arial"/>
                <w:b/>
                <w:color w:val="000000"/>
                <w:sz w:val="20"/>
              </w:rPr>
              <w:t>б</w:t>
            </w:r>
            <w:r w:rsidRPr="00BF47F1">
              <w:rPr>
                <w:rFonts w:ascii="Arial" w:hAnsi="Arial" w:cs="Arial"/>
                <w:b/>
                <w:color w:val="000000"/>
                <w:sz w:val="20"/>
              </w:rPr>
              <w:t>лики</w:t>
            </w:r>
          </w:p>
        </w:tc>
        <w:tc>
          <w:tcPr>
            <w:tcW w:w="508"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b/>
                <w:color w:val="000000"/>
                <w:sz w:val="20"/>
              </w:rPr>
            </w:pPr>
            <w:r w:rsidRPr="00BF47F1">
              <w:rPr>
                <w:rFonts w:ascii="Arial" w:hAnsi="Arial" w:cs="Arial"/>
                <w:b/>
                <w:color w:val="000000"/>
                <w:sz w:val="20"/>
              </w:rPr>
              <w:t>993</w:t>
            </w:r>
          </w:p>
        </w:tc>
        <w:tc>
          <w:tcPr>
            <w:tcW w:w="1398" w:type="pct"/>
            <w:gridSpan w:val="2"/>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b/>
                <w:color w:val="000000"/>
                <w:sz w:val="20"/>
              </w:rPr>
            </w:pPr>
          </w:p>
        </w:tc>
        <w:tc>
          <w:tcPr>
            <w:tcW w:w="714"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b/>
                <w:color w:val="000000"/>
                <w:sz w:val="20"/>
              </w:rPr>
            </w:pPr>
            <w:r w:rsidRPr="00BF47F1">
              <w:rPr>
                <w:rFonts w:ascii="Arial" w:hAnsi="Arial" w:cs="Arial"/>
                <w:b/>
                <w:color w:val="000000"/>
                <w:sz w:val="20"/>
              </w:rPr>
              <w:t>128,8</w:t>
            </w:r>
          </w:p>
        </w:tc>
      </w:tr>
      <w:tr w:rsidR="00CB0CB6" w:rsidRPr="00BF47F1" w:rsidTr="00FA0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Pr>
        <w:tc>
          <w:tcPr>
            <w:tcW w:w="2380"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Доходы,</w:t>
            </w:r>
            <w:r w:rsidR="005D518E" w:rsidRPr="00BF47F1">
              <w:rPr>
                <w:rFonts w:ascii="Arial" w:hAnsi="Arial" w:cs="Arial"/>
                <w:color w:val="000000"/>
                <w:sz w:val="20"/>
              </w:rPr>
              <w:t xml:space="preserve"> </w:t>
            </w:r>
            <w:r w:rsidRPr="00BF47F1">
              <w:rPr>
                <w:rFonts w:ascii="Arial" w:hAnsi="Arial" w:cs="Arial"/>
                <w:color w:val="000000"/>
                <w:sz w:val="20"/>
              </w:rPr>
              <w:t>получаемые</w:t>
            </w:r>
            <w:r w:rsidR="005D518E" w:rsidRPr="00BF47F1">
              <w:rPr>
                <w:rFonts w:ascii="Arial" w:hAnsi="Arial" w:cs="Arial"/>
                <w:color w:val="000000"/>
                <w:sz w:val="20"/>
              </w:rPr>
              <w:t xml:space="preserve"> </w:t>
            </w:r>
            <w:r w:rsidRPr="00BF47F1">
              <w:rPr>
                <w:rFonts w:ascii="Arial" w:hAnsi="Arial" w:cs="Arial"/>
                <w:color w:val="000000"/>
                <w:sz w:val="20"/>
              </w:rPr>
              <w:t>в</w:t>
            </w:r>
            <w:r w:rsidR="005D518E" w:rsidRPr="00BF47F1">
              <w:rPr>
                <w:rFonts w:ascii="Arial" w:hAnsi="Arial" w:cs="Arial"/>
                <w:color w:val="000000"/>
                <w:sz w:val="20"/>
              </w:rPr>
              <w:t xml:space="preserve"> </w:t>
            </w:r>
            <w:r w:rsidRPr="00BF47F1">
              <w:rPr>
                <w:rFonts w:ascii="Arial" w:hAnsi="Arial" w:cs="Arial"/>
                <w:color w:val="000000"/>
                <w:sz w:val="20"/>
              </w:rPr>
              <w:t>виде</w:t>
            </w:r>
            <w:r w:rsidR="005D518E" w:rsidRPr="00BF47F1">
              <w:rPr>
                <w:rFonts w:ascii="Arial" w:hAnsi="Arial" w:cs="Arial"/>
                <w:color w:val="000000"/>
                <w:sz w:val="20"/>
              </w:rPr>
              <w:t xml:space="preserve"> </w:t>
            </w:r>
            <w:r w:rsidRPr="00BF47F1">
              <w:rPr>
                <w:rFonts w:ascii="Arial" w:hAnsi="Arial" w:cs="Arial"/>
                <w:color w:val="000000"/>
                <w:sz w:val="20"/>
              </w:rPr>
              <w:t>арендной</w:t>
            </w:r>
            <w:r w:rsidR="005D518E" w:rsidRPr="00BF47F1">
              <w:rPr>
                <w:rFonts w:ascii="Arial" w:hAnsi="Arial" w:cs="Arial"/>
                <w:color w:val="000000"/>
                <w:sz w:val="20"/>
              </w:rPr>
              <w:t xml:space="preserve"> </w:t>
            </w:r>
            <w:r w:rsidRPr="00BF47F1">
              <w:rPr>
                <w:rFonts w:ascii="Arial" w:hAnsi="Arial" w:cs="Arial"/>
                <w:color w:val="000000"/>
                <w:sz w:val="20"/>
              </w:rPr>
              <w:t>платы</w:t>
            </w:r>
            <w:r w:rsidR="005D518E" w:rsidRPr="00BF47F1">
              <w:rPr>
                <w:rFonts w:ascii="Arial" w:hAnsi="Arial" w:cs="Arial"/>
                <w:color w:val="000000"/>
                <w:sz w:val="20"/>
              </w:rPr>
              <w:t xml:space="preserve"> </w:t>
            </w:r>
            <w:r w:rsidRPr="00BF47F1">
              <w:rPr>
                <w:rFonts w:ascii="Arial" w:hAnsi="Arial" w:cs="Arial"/>
                <w:color w:val="000000"/>
                <w:sz w:val="20"/>
              </w:rPr>
              <w:t>за</w:t>
            </w:r>
            <w:r w:rsidR="005D518E" w:rsidRPr="00BF47F1">
              <w:rPr>
                <w:rFonts w:ascii="Arial" w:hAnsi="Arial" w:cs="Arial"/>
                <w:color w:val="000000"/>
                <w:sz w:val="20"/>
              </w:rPr>
              <w:t xml:space="preserve"> </w:t>
            </w:r>
            <w:r w:rsidRPr="00BF47F1">
              <w:rPr>
                <w:rFonts w:ascii="Arial" w:hAnsi="Arial" w:cs="Arial"/>
                <w:color w:val="000000"/>
                <w:sz w:val="20"/>
              </w:rPr>
              <w:t>земельные</w:t>
            </w:r>
            <w:r w:rsidR="005D518E" w:rsidRPr="00BF47F1">
              <w:rPr>
                <w:rFonts w:ascii="Arial" w:hAnsi="Arial" w:cs="Arial"/>
                <w:color w:val="000000"/>
                <w:sz w:val="20"/>
              </w:rPr>
              <w:t xml:space="preserve"> </w:t>
            </w:r>
            <w:r w:rsidRPr="00BF47F1">
              <w:rPr>
                <w:rFonts w:ascii="Arial" w:hAnsi="Arial" w:cs="Arial"/>
                <w:color w:val="000000"/>
                <w:sz w:val="20"/>
              </w:rPr>
              <w:t>участки,</w:t>
            </w:r>
            <w:r w:rsidR="005D518E" w:rsidRPr="00BF47F1">
              <w:rPr>
                <w:rFonts w:ascii="Arial" w:hAnsi="Arial" w:cs="Arial"/>
                <w:color w:val="000000"/>
                <w:sz w:val="20"/>
              </w:rPr>
              <w:t xml:space="preserve"> </w:t>
            </w:r>
            <w:r w:rsidRPr="00BF47F1">
              <w:rPr>
                <w:rFonts w:ascii="Arial" w:hAnsi="Arial" w:cs="Arial"/>
                <w:color w:val="000000"/>
                <w:sz w:val="20"/>
              </w:rPr>
              <w:t>гос</w:t>
            </w:r>
            <w:r w:rsidRPr="00BF47F1">
              <w:rPr>
                <w:rFonts w:ascii="Arial" w:hAnsi="Arial" w:cs="Arial"/>
                <w:color w:val="000000"/>
                <w:sz w:val="20"/>
              </w:rPr>
              <w:t>у</w:t>
            </w:r>
            <w:r w:rsidRPr="00BF47F1">
              <w:rPr>
                <w:rFonts w:ascii="Arial" w:hAnsi="Arial" w:cs="Arial"/>
                <w:color w:val="000000"/>
                <w:sz w:val="20"/>
              </w:rPr>
              <w:t>дарственная</w:t>
            </w:r>
            <w:r w:rsidR="005D518E" w:rsidRPr="00BF47F1">
              <w:rPr>
                <w:rFonts w:ascii="Arial" w:hAnsi="Arial" w:cs="Arial"/>
                <w:color w:val="000000"/>
                <w:sz w:val="20"/>
              </w:rPr>
              <w:t xml:space="preserve"> </w:t>
            </w:r>
            <w:r w:rsidRPr="00BF47F1">
              <w:rPr>
                <w:rFonts w:ascii="Arial" w:hAnsi="Arial" w:cs="Arial"/>
                <w:color w:val="000000"/>
                <w:sz w:val="20"/>
              </w:rPr>
              <w:t>собственность</w:t>
            </w:r>
            <w:r w:rsidR="005D518E" w:rsidRPr="00BF47F1">
              <w:rPr>
                <w:rFonts w:ascii="Arial" w:hAnsi="Arial" w:cs="Arial"/>
                <w:color w:val="000000"/>
                <w:sz w:val="20"/>
              </w:rPr>
              <w:t xml:space="preserve"> </w:t>
            </w:r>
            <w:r w:rsidRPr="00BF47F1">
              <w:rPr>
                <w:rFonts w:ascii="Arial" w:hAnsi="Arial" w:cs="Arial"/>
                <w:color w:val="000000"/>
                <w:sz w:val="20"/>
              </w:rPr>
              <w:t>на</w:t>
            </w:r>
            <w:r w:rsidR="005D518E" w:rsidRPr="00BF47F1">
              <w:rPr>
                <w:rFonts w:ascii="Arial" w:hAnsi="Arial" w:cs="Arial"/>
                <w:color w:val="000000"/>
                <w:sz w:val="20"/>
              </w:rPr>
              <w:t xml:space="preserve"> </w:t>
            </w:r>
            <w:r w:rsidRPr="00BF47F1">
              <w:rPr>
                <w:rFonts w:ascii="Arial" w:hAnsi="Arial" w:cs="Arial"/>
                <w:color w:val="000000"/>
                <w:sz w:val="20"/>
              </w:rPr>
              <w:t>которые</w:t>
            </w:r>
            <w:r w:rsidR="005D518E" w:rsidRPr="00BF47F1">
              <w:rPr>
                <w:rFonts w:ascii="Arial" w:hAnsi="Arial" w:cs="Arial"/>
                <w:color w:val="000000"/>
                <w:sz w:val="20"/>
              </w:rPr>
              <w:t xml:space="preserve"> </w:t>
            </w:r>
            <w:r w:rsidRPr="00BF47F1">
              <w:rPr>
                <w:rFonts w:ascii="Arial" w:hAnsi="Arial" w:cs="Arial"/>
                <w:color w:val="000000"/>
                <w:sz w:val="20"/>
              </w:rPr>
              <w:t>не</w:t>
            </w:r>
            <w:r w:rsidR="005D518E" w:rsidRPr="00BF47F1">
              <w:rPr>
                <w:rFonts w:ascii="Arial" w:hAnsi="Arial" w:cs="Arial"/>
                <w:color w:val="000000"/>
                <w:sz w:val="20"/>
              </w:rPr>
              <w:t xml:space="preserve"> </w:t>
            </w:r>
            <w:r w:rsidRPr="00BF47F1">
              <w:rPr>
                <w:rFonts w:ascii="Arial" w:hAnsi="Arial" w:cs="Arial"/>
                <w:color w:val="000000"/>
                <w:sz w:val="20"/>
              </w:rPr>
              <w:t>разграничена</w:t>
            </w:r>
            <w:r w:rsidR="005D518E" w:rsidRPr="00BF47F1">
              <w:rPr>
                <w:rFonts w:ascii="Arial" w:hAnsi="Arial" w:cs="Arial"/>
                <w:color w:val="000000"/>
                <w:sz w:val="20"/>
              </w:rPr>
              <w:t xml:space="preserve"> </w:t>
            </w:r>
            <w:r w:rsidRPr="00BF47F1">
              <w:rPr>
                <w:rFonts w:ascii="Arial" w:hAnsi="Arial" w:cs="Arial"/>
                <w:color w:val="000000"/>
                <w:sz w:val="20"/>
              </w:rPr>
              <w:t>и</w:t>
            </w:r>
            <w:r w:rsidR="005D518E" w:rsidRPr="00BF47F1">
              <w:rPr>
                <w:rFonts w:ascii="Arial" w:hAnsi="Arial" w:cs="Arial"/>
                <w:color w:val="000000"/>
                <w:sz w:val="20"/>
              </w:rPr>
              <w:t xml:space="preserve"> </w:t>
            </w:r>
            <w:r w:rsidRPr="00BF47F1">
              <w:rPr>
                <w:rFonts w:ascii="Arial" w:hAnsi="Arial" w:cs="Arial"/>
                <w:color w:val="000000"/>
                <w:sz w:val="20"/>
              </w:rPr>
              <w:t>которые</w:t>
            </w:r>
            <w:r w:rsidR="005D518E" w:rsidRPr="00BF47F1">
              <w:rPr>
                <w:rFonts w:ascii="Arial" w:hAnsi="Arial" w:cs="Arial"/>
                <w:color w:val="000000"/>
                <w:sz w:val="20"/>
              </w:rPr>
              <w:t xml:space="preserve"> </w:t>
            </w:r>
            <w:r w:rsidRPr="00BF47F1">
              <w:rPr>
                <w:rFonts w:ascii="Arial" w:hAnsi="Arial" w:cs="Arial"/>
                <w:color w:val="000000"/>
                <w:sz w:val="20"/>
              </w:rPr>
              <w:t>расп</w:t>
            </w:r>
            <w:r w:rsidRPr="00BF47F1">
              <w:rPr>
                <w:rFonts w:ascii="Arial" w:hAnsi="Arial" w:cs="Arial"/>
                <w:color w:val="000000"/>
                <w:sz w:val="20"/>
              </w:rPr>
              <w:t>о</w:t>
            </w:r>
            <w:r w:rsidRPr="00BF47F1">
              <w:rPr>
                <w:rFonts w:ascii="Arial" w:hAnsi="Arial" w:cs="Arial"/>
                <w:color w:val="000000"/>
                <w:sz w:val="20"/>
              </w:rPr>
              <w:t>ложены</w:t>
            </w:r>
            <w:r w:rsidR="005D518E" w:rsidRPr="00BF47F1">
              <w:rPr>
                <w:rFonts w:ascii="Arial" w:hAnsi="Arial" w:cs="Arial"/>
                <w:color w:val="000000"/>
                <w:sz w:val="20"/>
              </w:rPr>
              <w:t xml:space="preserve"> </w:t>
            </w:r>
            <w:r w:rsidRPr="00BF47F1">
              <w:rPr>
                <w:rFonts w:ascii="Arial" w:hAnsi="Arial" w:cs="Arial"/>
                <w:color w:val="000000"/>
                <w:sz w:val="20"/>
              </w:rPr>
              <w:t>в</w:t>
            </w:r>
            <w:r w:rsidR="005D518E" w:rsidRPr="00BF47F1">
              <w:rPr>
                <w:rFonts w:ascii="Arial" w:hAnsi="Arial" w:cs="Arial"/>
                <w:color w:val="000000"/>
                <w:sz w:val="20"/>
              </w:rPr>
              <w:t xml:space="preserve"> </w:t>
            </w:r>
            <w:r w:rsidRPr="00BF47F1">
              <w:rPr>
                <w:rFonts w:ascii="Arial" w:hAnsi="Arial" w:cs="Arial"/>
                <w:color w:val="000000"/>
                <w:sz w:val="20"/>
              </w:rPr>
              <w:t>границах</w:t>
            </w:r>
            <w:r w:rsidR="005D518E" w:rsidRPr="00BF47F1">
              <w:rPr>
                <w:rFonts w:ascii="Arial" w:hAnsi="Arial" w:cs="Arial"/>
                <w:color w:val="000000"/>
                <w:sz w:val="20"/>
              </w:rPr>
              <w:t xml:space="preserve"> </w:t>
            </w:r>
            <w:r w:rsidRPr="00BF47F1">
              <w:rPr>
                <w:rFonts w:ascii="Arial" w:hAnsi="Arial" w:cs="Arial"/>
                <w:color w:val="000000"/>
                <w:sz w:val="20"/>
              </w:rPr>
              <w:t>городских</w:t>
            </w:r>
            <w:r w:rsidR="005D518E" w:rsidRPr="00BF47F1">
              <w:rPr>
                <w:rFonts w:ascii="Arial" w:hAnsi="Arial" w:cs="Arial"/>
                <w:color w:val="000000"/>
                <w:sz w:val="20"/>
              </w:rPr>
              <w:t xml:space="preserve"> </w:t>
            </w:r>
            <w:r w:rsidRPr="00BF47F1">
              <w:rPr>
                <w:rFonts w:ascii="Arial" w:hAnsi="Arial" w:cs="Arial"/>
                <w:color w:val="000000"/>
                <w:sz w:val="20"/>
              </w:rPr>
              <w:t>поселений,</w:t>
            </w:r>
            <w:r w:rsidR="005D518E" w:rsidRPr="00BF47F1">
              <w:rPr>
                <w:rFonts w:ascii="Arial" w:hAnsi="Arial" w:cs="Arial"/>
                <w:color w:val="000000"/>
                <w:sz w:val="20"/>
              </w:rPr>
              <w:t xml:space="preserve"> </w:t>
            </w:r>
            <w:r w:rsidRPr="00BF47F1">
              <w:rPr>
                <w:rFonts w:ascii="Arial" w:hAnsi="Arial" w:cs="Arial"/>
                <w:color w:val="000000"/>
                <w:sz w:val="20"/>
              </w:rPr>
              <w:t>а</w:t>
            </w:r>
            <w:r w:rsidR="005D518E" w:rsidRPr="00BF47F1">
              <w:rPr>
                <w:rFonts w:ascii="Arial" w:hAnsi="Arial" w:cs="Arial"/>
                <w:color w:val="000000"/>
                <w:sz w:val="20"/>
              </w:rPr>
              <w:t xml:space="preserve"> </w:t>
            </w:r>
            <w:r w:rsidRPr="00BF47F1">
              <w:rPr>
                <w:rFonts w:ascii="Arial" w:hAnsi="Arial" w:cs="Arial"/>
                <w:color w:val="000000"/>
                <w:sz w:val="20"/>
              </w:rPr>
              <w:t>также</w:t>
            </w:r>
            <w:r w:rsidR="005D518E" w:rsidRPr="00BF47F1">
              <w:rPr>
                <w:rFonts w:ascii="Arial" w:hAnsi="Arial" w:cs="Arial"/>
                <w:color w:val="000000"/>
                <w:sz w:val="20"/>
              </w:rPr>
              <w:t xml:space="preserve"> </w:t>
            </w:r>
            <w:r w:rsidRPr="00BF47F1">
              <w:rPr>
                <w:rFonts w:ascii="Arial" w:hAnsi="Arial" w:cs="Arial"/>
                <w:color w:val="000000"/>
                <w:sz w:val="20"/>
              </w:rPr>
              <w:t>средства</w:t>
            </w:r>
            <w:r w:rsidR="005D518E" w:rsidRPr="00BF47F1">
              <w:rPr>
                <w:rFonts w:ascii="Arial" w:hAnsi="Arial" w:cs="Arial"/>
                <w:color w:val="000000"/>
                <w:sz w:val="20"/>
              </w:rPr>
              <w:t xml:space="preserve"> </w:t>
            </w:r>
            <w:r w:rsidRPr="00BF47F1">
              <w:rPr>
                <w:rFonts w:ascii="Arial" w:hAnsi="Arial" w:cs="Arial"/>
                <w:color w:val="000000"/>
                <w:sz w:val="20"/>
              </w:rPr>
              <w:t>от</w:t>
            </w:r>
            <w:r w:rsidR="005D518E" w:rsidRPr="00BF47F1">
              <w:rPr>
                <w:rFonts w:ascii="Arial" w:hAnsi="Arial" w:cs="Arial"/>
                <w:color w:val="000000"/>
                <w:sz w:val="20"/>
              </w:rPr>
              <w:t xml:space="preserve"> </w:t>
            </w:r>
            <w:r w:rsidRPr="00BF47F1">
              <w:rPr>
                <w:rFonts w:ascii="Arial" w:hAnsi="Arial" w:cs="Arial"/>
                <w:color w:val="000000"/>
                <w:sz w:val="20"/>
              </w:rPr>
              <w:t>продажи</w:t>
            </w:r>
            <w:r w:rsidR="005D518E" w:rsidRPr="00BF47F1">
              <w:rPr>
                <w:rFonts w:ascii="Arial" w:hAnsi="Arial" w:cs="Arial"/>
                <w:color w:val="000000"/>
                <w:sz w:val="20"/>
              </w:rPr>
              <w:t xml:space="preserve"> </w:t>
            </w:r>
            <w:r w:rsidRPr="00BF47F1">
              <w:rPr>
                <w:rFonts w:ascii="Arial" w:hAnsi="Arial" w:cs="Arial"/>
                <w:color w:val="000000"/>
                <w:sz w:val="20"/>
              </w:rPr>
              <w:t>пр</w:t>
            </w:r>
            <w:r w:rsidRPr="00BF47F1">
              <w:rPr>
                <w:rFonts w:ascii="Arial" w:hAnsi="Arial" w:cs="Arial"/>
                <w:color w:val="000000"/>
                <w:sz w:val="20"/>
              </w:rPr>
              <w:t>а</w:t>
            </w:r>
            <w:r w:rsidRPr="00BF47F1">
              <w:rPr>
                <w:rFonts w:ascii="Arial" w:hAnsi="Arial" w:cs="Arial"/>
                <w:color w:val="000000"/>
                <w:sz w:val="20"/>
              </w:rPr>
              <w:t>ва</w:t>
            </w:r>
            <w:r w:rsidR="005D518E" w:rsidRPr="00BF47F1">
              <w:rPr>
                <w:rFonts w:ascii="Arial" w:hAnsi="Arial" w:cs="Arial"/>
                <w:color w:val="000000"/>
                <w:sz w:val="20"/>
              </w:rPr>
              <w:t xml:space="preserve"> </w:t>
            </w:r>
            <w:r w:rsidRPr="00BF47F1">
              <w:rPr>
                <w:rFonts w:ascii="Arial" w:hAnsi="Arial" w:cs="Arial"/>
                <w:color w:val="000000"/>
                <w:sz w:val="20"/>
              </w:rPr>
              <w:t>на</w:t>
            </w:r>
            <w:r w:rsidR="005D518E" w:rsidRPr="00BF47F1">
              <w:rPr>
                <w:rFonts w:ascii="Arial" w:hAnsi="Arial" w:cs="Arial"/>
                <w:color w:val="000000"/>
                <w:sz w:val="20"/>
              </w:rPr>
              <w:t xml:space="preserve"> </w:t>
            </w:r>
            <w:r w:rsidRPr="00BF47F1">
              <w:rPr>
                <w:rFonts w:ascii="Arial" w:hAnsi="Arial" w:cs="Arial"/>
                <w:color w:val="000000"/>
                <w:sz w:val="20"/>
              </w:rPr>
              <w:t>заключение</w:t>
            </w:r>
            <w:r w:rsidR="005D518E" w:rsidRPr="00BF47F1">
              <w:rPr>
                <w:rFonts w:ascii="Arial" w:hAnsi="Arial" w:cs="Arial"/>
                <w:color w:val="000000"/>
                <w:sz w:val="20"/>
              </w:rPr>
              <w:t xml:space="preserve"> </w:t>
            </w:r>
            <w:r w:rsidRPr="00BF47F1">
              <w:rPr>
                <w:rFonts w:ascii="Arial" w:hAnsi="Arial" w:cs="Arial"/>
                <w:color w:val="000000"/>
                <w:sz w:val="20"/>
              </w:rPr>
              <w:t>договоров</w:t>
            </w:r>
            <w:r w:rsidR="005D518E" w:rsidRPr="00BF47F1">
              <w:rPr>
                <w:rFonts w:ascii="Arial" w:hAnsi="Arial" w:cs="Arial"/>
                <w:color w:val="000000"/>
                <w:sz w:val="20"/>
              </w:rPr>
              <w:t xml:space="preserve"> </w:t>
            </w:r>
            <w:r w:rsidRPr="00BF47F1">
              <w:rPr>
                <w:rFonts w:ascii="Arial" w:hAnsi="Arial" w:cs="Arial"/>
                <w:color w:val="000000"/>
                <w:sz w:val="20"/>
              </w:rPr>
              <w:t>аренды</w:t>
            </w:r>
            <w:r w:rsidR="005D518E" w:rsidRPr="00BF47F1">
              <w:rPr>
                <w:rFonts w:ascii="Arial" w:hAnsi="Arial" w:cs="Arial"/>
                <w:color w:val="000000"/>
                <w:sz w:val="20"/>
              </w:rPr>
              <w:t xml:space="preserve"> </w:t>
            </w:r>
            <w:r w:rsidRPr="00BF47F1">
              <w:rPr>
                <w:rFonts w:ascii="Arial" w:hAnsi="Arial" w:cs="Arial"/>
                <w:color w:val="000000"/>
                <w:sz w:val="20"/>
              </w:rPr>
              <w:t>указанных</w:t>
            </w:r>
            <w:r w:rsidR="005D518E" w:rsidRPr="00BF47F1">
              <w:rPr>
                <w:rFonts w:ascii="Arial" w:hAnsi="Arial" w:cs="Arial"/>
                <w:color w:val="000000"/>
                <w:sz w:val="20"/>
              </w:rPr>
              <w:t xml:space="preserve"> </w:t>
            </w:r>
            <w:r w:rsidRPr="00BF47F1">
              <w:rPr>
                <w:rFonts w:ascii="Arial" w:hAnsi="Arial" w:cs="Arial"/>
                <w:color w:val="000000"/>
                <w:sz w:val="20"/>
              </w:rPr>
              <w:t>земельных</w:t>
            </w:r>
            <w:r w:rsidR="005D518E" w:rsidRPr="00BF47F1">
              <w:rPr>
                <w:rFonts w:ascii="Arial" w:hAnsi="Arial" w:cs="Arial"/>
                <w:color w:val="000000"/>
                <w:sz w:val="20"/>
              </w:rPr>
              <w:t xml:space="preserve"> </w:t>
            </w:r>
            <w:r w:rsidRPr="00BF47F1">
              <w:rPr>
                <w:rFonts w:ascii="Arial" w:hAnsi="Arial" w:cs="Arial"/>
                <w:color w:val="000000"/>
                <w:sz w:val="20"/>
              </w:rPr>
              <w:t>учас</w:t>
            </w:r>
            <w:r w:rsidRPr="00BF47F1">
              <w:rPr>
                <w:rFonts w:ascii="Arial" w:hAnsi="Arial" w:cs="Arial"/>
                <w:color w:val="000000"/>
                <w:sz w:val="20"/>
              </w:rPr>
              <w:t>т</w:t>
            </w:r>
            <w:r w:rsidRPr="00BF47F1">
              <w:rPr>
                <w:rFonts w:ascii="Arial" w:hAnsi="Arial" w:cs="Arial"/>
                <w:color w:val="000000"/>
                <w:sz w:val="20"/>
              </w:rPr>
              <w:t>ков</w:t>
            </w:r>
          </w:p>
        </w:tc>
        <w:tc>
          <w:tcPr>
            <w:tcW w:w="508"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993</w:t>
            </w:r>
          </w:p>
        </w:tc>
        <w:tc>
          <w:tcPr>
            <w:tcW w:w="1398" w:type="pct"/>
            <w:gridSpan w:val="2"/>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1</w:t>
            </w:r>
            <w:r w:rsidR="005D518E" w:rsidRPr="00BF47F1">
              <w:rPr>
                <w:rFonts w:ascii="Arial" w:hAnsi="Arial" w:cs="Arial"/>
                <w:color w:val="000000"/>
                <w:sz w:val="20"/>
              </w:rPr>
              <w:t xml:space="preserve"> </w:t>
            </w:r>
            <w:r w:rsidRPr="00BF47F1">
              <w:rPr>
                <w:rFonts w:ascii="Arial" w:hAnsi="Arial" w:cs="Arial"/>
                <w:color w:val="000000"/>
                <w:sz w:val="20"/>
              </w:rPr>
              <w:t>11</w:t>
            </w:r>
            <w:r w:rsidR="005D518E" w:rsidRPr="00BF47F1">
              <w:rPr>
                <w:rFonts w:ascii="Arial" w:hAnsi="Arial" w:cs="Arial"/>
                <w:color w:val="000000"/>
                <w:sz w:val="20"/>
              </w:rPr>
              <w:t xml:space="preserve"> </w:t>
            </w:r>
            <w:r w:rsidRPr="00BF47F1">
              <w:rPr>
                <w:rFonts w:ascii="Arial" w:hAnsi="Arial" w:cs="Arial"/>
                <w:color w:val="000000"/>
                <w:sz w:val="20"/>
              </w:rPr>
              <w:t>05013</w:t>
            </w:r>
            <w:r w:rsidR="005D518E" w:rsidRPr="00BF47F1">
              <w:rPr>
                <w:rFonts w:ascii="Arial" w:hAnsi="Arial" w:cs="Arial"/>
                <w:color w:val="000000"/>
                <w:sz w:val="20"/>
              </w:rPr>
              <w:t xml:space="preserve"> </w:t>
            </w:r>
            <w:r w:rsidRPr="00BF47F1">
              <w:rPr>
                <w:rFonts w:ascii="Arial" w:hAnsi="Arial" w:cs="Arial"/>
                <w:color w:val="000000"/>
                <w:sz w:val="20"/>
              </w:rPr>
              <w:t>13</w:t>
            </w:r>
            <w:r w:rsidR="005D518E" w:rsidRPr="00BF47F1">
              <w:rPr>
                <w:rFonts w:ascii="Arial" w:hAnsi="Arial" w:cs="Arial"/>
                <w:color w:val="000000"/>
                <w:sz w:val="20"/>
              </w:rPr>
              <w:t xml:space="preserve"> </w:t>
            </w:r>
            <w:r w:rsidRPr="00BF47F1">
              <w:rPr>
                <w:rFonts w:ascii="Arial" w:hAnsi="Arial" w:cs="Arial"/>
                <w:color w:val="000000"/>
                <w:sz w:val="20"/>
              </w:rPr>
              <w:t>0000</w:t>
            </w:r>
            <w:r w:rsidR="005D518E" w:rsidRPr="00BF47F1">
              <w:rPr>
                <w:rFonts w:ascii="Arial" w:hAnsi="Arial" w:cs="Arial"/>
                <w:color w:val="000000"/>
                <w:sz w:val="20"/>
              </w:rPr>
              <w:t xml:space="preserve"> </w:t>
            </w:r>
            <w:r w:rsidRPr="00BF47F1">
              <w:rPr>
                <w:rFonts w:ascii="Arial" w:hAnsi="Arial" w:cs="Arial"/>
                <w:color w:val="000000"/>
                <w:sz w:val="20"/>
              </w:rPr>
              <w:t>120</w:t>
            </w:r>
          </w:p>
        </w:tc>
        <w:tc>
          <w:tcPr>
            <w:tcW w:w="714"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120,1</w:t>
            </w:r>
          </w:p>
        </w:tc>
      </w:tr>
      <w:tr w:rsidR="00CB0CB6" w:rsidRPr="00BF47F1" w:rsidTr="00FA0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cantSplit/>
        </w:trPr>
        <w:tc>
          <w:tcPr>
            <w:tcW w:w="2380"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Доходы</w:t>
            </w:r>
            <w:r w:rsidR="005D518E" w:rsidRPr="00BF47F1">
              <w:rPr>
                <w:rFonts w:ascii="Arial" w:hAnsi="Arial" w:cs="Arial"/>
                <w:color w:val="000000"/>
                <w:sz w:val="20"/>
              </w:rPr>
              <w:t xml:space="preserve"> </w:t>
            </w:r>
            <w:r w:rsidRPr="00BF47F1">
              <w:rPr>
                <w:rFonts w:ascii="Arial" w:hAnsi="Arial" w:cs="Arial"/>
                <w:color w:val="000000"/>
                <w:sz w:val="20"/>
              </w:rPr>
              <w:t>от</w:t>
            </w:r>
            <w:r w:rsidR="005D518E" w:rsidRPr="00BF47F1">
              <w:rPr>
                <w:rFonts w:ascii="Arial" w:hAnsi="Arial" w:cs="Arial"/>
                <w:color w:val="000000"/>
                <w:sz w:val="20"/>
              </w:rPr>
              <w:t xml:space="preserve"> </w:t>
            </w:r>
            <w:r w:rsidRPr="00BF47F1">
              <w:rPr>
                <w:rFonts w:ascii="Arial" w:hAnsi="Arial" w:cs="Arial"/>
                <w:color w:val="000000"/>
                <w:sz w:val="20"/>
              </w:rPr>
              <w:t>продажи</w:t>
            </w:r>
            <w:r w:rsidR="005D518E" w:rsidRPr="00BF47F1">
              <w:rPr>
                <w:rFonts w:ascii="Arial" w:hAnsi="Arial" w:cs="Arial"/>
                <w:color w:val="000000"/>
                <w:sz w:val="20"/>
              </w:rPr>
              <w:t xml:space="preserve"> </w:t>
            </w:r>
            <w:r w:rsidRPr="00BF47F1">
              <w:rPr>
                <w:rFonts w:ascii="Arial" w:hAnsi="Arial" w:cs="Arial"/>
                <w:color w:val="000000"/>
                <w:sz w:val="20"/>
              </w:rPr>
              <w:t>земельных</w:t>
            </w:r>
            <w:r w:rsidR="005D518E" w:rsidRPr="00BF47F1">
              <w:rPr>
                <w:rFonts w:ascii="Arial" w:hAnsi="Arial" w:cs="Arial"/>
                <w:color w:val="000000"/>
                <w:sz w:val="20"/>
              </w:rPr>
              <w:t xml:space="preserve"> </w:t>
            </w:r>
            <w:r w:rsidRPr="00BF47F1">
              <w:rPr>
                <w:rFonts w:ascii="Arial" w:hAnsi="Arial" w:cs="Arial"/>
                <w:color w:val="000000"/>
                <w:sz w:val="20"/>
              </w:rPr>
              <w:t>участков,</w:t>
            </w:r>
            <w:r w:rsidR="005D518E" w:rsidRPr="00BF47F1">
              <w:rPr>
                <w:rFonts w:ascii="Arial" w:hAnsi="Arial" w:cs="Arial"/>
                <w:color w:val="000000"/>
                <w:sz w:val="20"/>
              </w:rPr>
              <w:t xml:space="preserve"> </w:t>
            </w:r>
            <w:r w:rsidRPr="00BF47F1">
              <w:rPr>
                <w:rFonts w:ascii="Arial" w:hAnsi="Arial" w:cs="Arial"/>
                <w:color w:val="000000"/>
                <w:sz w:val="20"/>
              </w:rPr>
              <w:t>государственная</w:t>
            </w:r>
            <w:r w:rsidR="005D518E" w:rsidRPr="00BF47F1">
              <w:rPr>
                <w:rFonts w:ascii="Arial" w:hAnsi="Arial" w:cs="Arial"/>
                <w:color w:val="000000"/>
                <w:sz w:val="20"/>
              </w:rPr>
              <w:t xml:space="preserve"> </w:t>
            </w:r>
            <w:r w:rsidRPr="00BF47F1">
              <w:rPr>
                <w:rFonts w:ascii="Arial" w:hAnsi="Arial" w:cs="Arial"/>
                <w:color w:val="000000"/>
                <w:sz w:val="20"/>
              </w:rPr>
              <w:t>собстве</w:t>
            </w:r>
            <w:r w:rsidRPr="00BF47F1">
              <w:rPr>
                <w:rFonts w:ascii="Arial" w:hAnsi="Arial" w:cs="Arial"/>
                <w:color w:val="000000"/>
                <w:sz w:val="20"/>
              </w:rPr>
              <w:t>н</w:t>
            </w:r>
            <w:r w:rsidRPr="00BF47F1">
              <w:rPr>
                <w:rFonts w:ascii="Arial" w:hAnsi="Arial" w:cs="Arial"/>
                <w:color w:val="000000"/>
                <w:sz w:val="20"/>
              </w:rPr>
              <w:t>ность</w:t>
            </w:r>
            <w:r w:rsidR="005D518E" w:rsidRPr="00BF47F1">
              <w:rPr>
                <w:rFonts w:ascii="Arial" w:hAnsi="Arial" w:cs="Arial"/>
                <w:color w:val="000000"/>
                <w:sz w:val="20"/>
              </w:rPr>
              <w:t xml:space="preserve"> </w:t>
            </w:r>
            <w:r w:rsidRPr="00BF47F1">
              <w:rPr>
                <w:rFonts w:ascii="Arial" w:hAnsi="Arial" w:cs="Arial"/>
                <w:color w:val="000000"/>
                <w:sz w:val="20"/>
              </w:rPr>
              <w:t>на</w:t>
            </w:r>
            <w:r w:rsidR="005D518E" w:rsidRPr="00BF47F1">
              <w:rPr>
                <w:rFonts w:ascii="Arial" w:hAnsi="Arial" w:cs="Arial"/>
                <w:color w:val="000000"/>
                <w:sz w:val="20"/>
              </w:rPr>
              <w:t xml:space="preserve"> </w:t>
            </w:r>
            <w:r w:rsidRPr="00BF47F1">
              <w:rPr>
                <w:rFonts w:ascii="Arial" w:hAnsi="Arial" w:cs="Arial"/>
                <w:color w:val="000000"/>
                <w:sz w:val="20"/>
              </w:rPr>
              <w:t>которые</w:t>
            </w:r>
            <w:r w:rsidR="005D518E" w:rsidRPr="00BF47F1">
              <w:rPr>
                <w:rFonts w:ascii="Arial" w:hAnsi="Arial" w:cs="Arial"/>
                <w:color w:val="000000"/>
                <w:sz w:val="20"/>
              </w:rPr>
              <w:t xml:space="preserve"> </w:t>
            </w:r>
            <w:r w:rsidRPr="00BF47F1">
              <w:rPr>
                <w:rFonts w:ascii="Arial" w:hAnsi="Arial" w:cs="Arial"/>
                <w:color w:val="000000"/>
                <w:sz w:val="20"/>
              </w:rPr>
              <w:t>не</w:t>
            </w:r>
            <w:r w:rsidR="005D518E" w:rsidRPr="00BF47F1">
              <w:rPr>
                <w:rFonts w:ascii="Arial" w:hAnsi="Arial" w:cs="Arial"/>
                <w:color w:val="000000"/>
                <w:sz w:val="20"/>
              </w:rPr>
              <w:t xml:space="preserve"> </w:t>
            </w:r>
            <w:r w:rsidRPr="00BF47F1">
              <w:rPr>
                <w:rFonts w:ascii="Arial" w:hAnsi="Arial" w:cs="Arial"/>
                <w:color w:val="000000"/>
                <w:sz w:val="20"/>
              </w:rPr>
              <w:t>разграничена</w:t>
            </w:r>
            <w:r w:rsidR="005D518E" w:rsidRPr="00BF47F1">
              <w:rPr>
                <w:rFonts w:ascii="Arial" w:hAnsi="Arial" w:cs="Arial"/>
                <w:color w:val="000000"/>
                <w:sz w:val="20"/>
              </w:rPr>
              <w:t xml:space="preserve"> </w:t>
            </w:r>
            <w:r w:rsidRPr="00BF47F1">
              <w:rPr>
                <w:rFonts w:ascii="Arial" w:hAnsi="Arial" w:cs="Arial"/>
                <w:color w:val="000000"/>
                <w:sz w:val="20"/>
              </w:rPr>
              <w:t>и</w:t>
            </w:r>
            <w:r w:rsidR="005D518E" w:rsidRPr="00BF47F1">
              <w:rPr>
                <w:rFonts w:ascii="Arial" w:hAnsi="Arial" w:cs="Arial"/>
                <w:color w:val="000000"/>
                <w:sz w:val="20"/>
              </w:rPr>
              <w:t xml:space="preserve"> </w:t>
            </w:r>
            <w:r w:rsidRPr="00BF47F1">
              <w:rPr>
                <w:rFonts w:ascii="Arial" w:hAnsi="Arial" w:cs="Arial"/>
                <w:color w:val="000000"/>
                <w:sz w:val="20"/>
              </w:rPr>
              <w:t>которые</w:t>
            </w:r>
            <w:r w:rsidR="005D518E" w:rsidRPr="00BF47F1">
              <w:rPr>
                <w:rFonts w:ascii="Arial" w:hAnsi="Arial" w:cs="Arial"/>
                <w:color w:val="000000"/>
                <w:sz w:val="20"/>
              </w:rPr>
              <w:t xml:space="preserve"> </w:t>
            </w:r>
            <w:r w:rsidRPr="00BF47F1">
              <w:rPr>
                <w:rFonts w:ascii="Arial" w:hAnsi="Arial" w:cs="Arial"/>
                <w:color w:val="000000"/>
                <w:sz w:val="20"/>
              </w:rPr>
              <w:t>расположены</w:t>
            </w:r>
            <w:r w:rsidR="005D518E" w:rsidRPr="00BF47F1">
              <w:rPr>
                <w:rFonts w:ascii="Arial" w:hAnsi="Arial" w:cs="Arial"/>
                <w:color w:val="000000"/>
                <w:sz w:val="20"/>
              </w:rPr>
              <w:t xml:space="preserve"> </w:t>
            </w:r>
            <w:r w:rsidRPr="00BF47F1">
              <w:rPr>
                <w:rFonts w:ascii="Arial" w:hAnsi="Arial" w:cs="Arial"/>
                <w:color w:val="000000"/>
                <w:sz w:val="20"/>
              </w:rPr>
              <w:t>в</w:t>
            </w:r>
            <w:r w:rsidR="005D518E" w:rsidRPr="00BF47F1">
              <w:rPr>
                <w:rFonts w:ascii="Arial" w:hAnsi="Arial" w:cs="Arial"/>
                <w:color w:val="000000"/>
                <w:sz w:val="20"/>
              </w:rPr>
              <w:t xml:space="preserve"> </w:t>
            </w:r>
            <w:r w:rsidRPr="00BF47F1">
              <w:rPr>
                <w:rFonts w:ascii="Arial" w:hAnsi="Arial" w:cs="Arial"/>
                <w:color w:val="000000"/>
                <w:sz w:val="20"/>
              </w:rPr>
              <w:t>границах</w:t>
            </w:r>
            <w:r w:rsidR="005D518E" w:rsidRPr="00BF47F1">
              <w:rPr>
                <w:rFonts w:ascii="Arial" w:hAnsi="Arial" w:cs="Arial"/>
                <w:color w:val="000000"/>
                <w:sz w:val="20"/>
              </w:rPr>
              <w:t xml:space="preserve"> </w:t>
            </w:r>
            <w:r w:rsidRPr="00BF47F1">
              <w:rPr>
                <w:rFonts w:ascii="Arial" w:hAnsi="Arial" w:cs="Arial"/>
                <w:color w:val="000000"/>
                <w:sz w:val="20"/>
              </w:rPr>
              <w:t>городских</w:t>
            </w:r>
            <w:r w:rsidR="005D518E" w:rsidRPr="00BF47F1">
              <w:rPr>
                <w:rFonts w:ascii="Arial" w:hAnsi="Arial" w:cs="Arial"/>
                <w:color w:val="000000"/>
                <w:sz w:val="20"/>
              </w:rPr>
              <w:t xml:space="preserve"> </w:t>
            </w:r>
            <w:r w:rsidRPr="00BF47F1">
              <w:rPr>
                <w:rFonts w:ascii="Arial" w:hAnsi="Arial" w:cs="Arial"/>
                <w:color w:val="000000"/>
                <w:sz w:val="20"/>
              </w:rPr>
              <w:t>п</w:t>
            </w:r>
            <w:r w:rsidRPr="00BF47F1">
              <w:rPr>
                <w:rFonts w:ascii="Arial" w:hAnsi="Arial" w:cs="Arial"/>
                <w:color w:val="000000"/>
                <w:sz w:val="20"/>
              </w:rPr>
              <w:t>о</w:t>
            </w:r>
            <w:r w:rsidRPr="00BF47F1">
              <w:rPr>
                <w:rFonts w:ascii="Arial" w:hAnsi="Arial" w:cs="Arial"/>
                <w:color w:val="000000"/>
                <w:sz w:val="20"/>
              </w:rPr>
              <w:t>сел</w:t>
            </w:r>
            <w:r w:rsidRPr="00BF47F1">
              <w:rPr>
                <w:rFonts w:ascii="Arial" w:hAnsi="Arial" w:cs="Arial"/>
                <w:color w:val="000000"/>
                <w:sz w:val="20"/>
              </w:rPr>
              <w:t>е</w:t>
            </w:r>
            <w:r w:rsidRPr="00BF47F1">
              <w:rPr>
                <w:rFonts w:ascii="Arial" w:hAnsi="Arial" w:cs="Arial"/>
                <w:color w:val="000000"/>
                <w:sz w:val="20"/>
              </w:rPr>
              <w:t>ний</w:t>
            </w:r>
          </w:p>
        </w:tc>
        <w:tc>
          <w:tcPr>
            <w:tcW w:w="508"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993</w:t>
            </w:r>
          </w:p>
        </w:tc>
        <w:tc>
          <w:tcPr>
            <w:tcW w:w="1398" w:type="pct"/>
            <w:gridSpan w:val="2"/>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1</w:t>
            </w:r>
            <w:r w:rsidR="005D518E" w:rsidRPr="00BF47F1">
              <w:rPr>
                <w:rFonts w:ascii="Arial" w:hAnsi="Arial" w:cs="Arial"/>
                <w:color w:val="000000"/>
                <w:sz w:val="20"/>
              </w:rPr>
              <w:t xml:space="preserve"> </w:t>
            </w:r>
            <w:r w:rsidRPr="00BF47F1">
              <w:rPr>
                <w:rFonts w:ascii="Arial" w:hAnsi="Arial" w:cs="Arial"/>
                <w:color w:val="000000"/>
                <w:sz w:val="20"/>
              </w:rPr>
              <w:t>14</w:t>
            </w:r>
            <w:r w:rsidR="005D518E" w:rsidRPr="00BF47F1">
              <w:rPr>
                <w:rFonts w:ascii="Arial" w:hAnsi="Arial" w:cs="Arial"/>
                <w:color w:val="000000"/>
                <w:sz w:val="20"/>
              </w:rPr>
              <w:t xml:space="preserve"> </w:t>
            </w:r>
            <w:r w:rsidRPr="00BF47F1">
              <w:rPr>
                <w:rFonts w:ascii="Arial" w:hAnsi="Arial" w:cs="Arial"/>
                <w:color w:val="000000"/>
                <w:sz w:val="20"/>
              </w:rPr>
              <w:t>06013</w:t>
            </w:r>
            <w:r w:rsidR="005D518E" w:rsidRPr="00BF47F1">
              <w:rPr>
                <w:rFonts w:ascii="Arial" w:hAnsi="Arial" w:cs="Arial"/>
                <w:color w:val="000000"/>
                <w:sz w:val="20"/>
              </w:rPr>
              <w:t xml:space="preserve"> </w:t>
            </w:r>
            <w:r w:rsidRPr="00BF47F1">
              <w:rPr>
                <w:rFonts w:ascii="Arial" w:hAnsi="Arial" w:cs="Arial"/>
                <w:color w:val="000000"/>
                <w:sz w:val="20"/>
              </w:rPr>
              <w:t>13</w:t>
            </w:r>
            <w:r w:rsidR="005D518E" w:rsidRPr="00BF47F1">
              <w:rPr>
                <w:rFonts w:ascii="Arial" w:hAnsi="Arial" w:cs="Arial"/>
                <w:color w:val="000000"/>
                <w:sz w:val="20"/>
              </w:rPr>
              <w:t xml:space="preserve"> </w:t>
            </w:r>
            <w:r w:rsidRPr="00BF47F1">
              <w:rPr>
                <w:rFonts w:ascii="Arial" w:hAnsi="Arial" w:cs="Arial"/>
                <w:color w:val="000000"/>
                <w:sz w:val="20"/>
              </w:rPr>
              <w:t>0000</w:t>
            </w:r>
            <w:r w:rsidR="005D518E" w:rsidRPr="00BF47F1">
              <w:rPr>
                <w:rFonts w:ascii="Arial" w:hAnsi="Arial" w:cs="Arial"/>
                <w:color w:val="000000"/>
                <w:sz w:val="20"/>
              </w:rPr>
              <w:t xml:space="preserve"> </w:t>
            </w:r>
            <w:r w:rsidRPr="00BF47F1">
              <w:rPr>
                <w:rFonts w:ascii="Arial" w:hAnsi="Arial" w:cs="Arial"/>
                <w:color w:val="000000"/>
                <w:sz w:val="20"/>
              </w:rPr>
              <w:t>430</w:t>
            </w:r>
          </w:p>
        </w:tc>
        <w:tc>
          <w:tcPr>
            <w:tcW w:w="714" w:type="pct"/>
            <w:tcBorders>
              <w:top w:val="nil"/>
              <w:left w:val="nil"/>
              <w:bottom w:val="nil"/>
              <w:right w:val="nil"/>
            </w:tcBorders>
            <w:shd w:val="clear" w:color="auto" w:fill="auto"/>
            <w:tcMar>
              <w:left w:w="28" w:type="dxa"/>
              <w:right w:w="28" w:type="dxa"/>
            </w:tcMar>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8,7</w:t>
            </w:r>
          </w:p>
        </w:tc>
      </w:tr>
    </w:tbl>
    <w:p w:rsidR="00121819" w:rsidRPr="00BF47F1" w:rsidRDefault="00121819" w:rsidP="00BF47F1">
      <w:pPr>
        <w:rPr>
          <w:rFonts w:ascii="Arial" w:hAnsi="Arial" w:cs="Arial"/>
          <w:color w:val="000000"/>
          <w:sz w:val="20"/>
          <w:szCs w:val="26"/>
        </w:rPr>
      </w:pPr>
    </w:p>
    <w:p w:rsidR="00CB0CB6" w:rsidRPr="00BF47F1" w:rsidRDefault="00CB0CB6" w:rsidP="00BF47F1">
      <w:pPr>
        <w:pStyle w:val="4"/>
        <w:ind w:left="4536"/>
        <w:rPr>
          <w:rFonts w:ascii="Arial" w:hAnsi="Arial" w:cs="Arial"/>
          <w:i/>
          <w:color w:val="000000"/>
          <w:sz w:val="20"/>
        </w:rPr>
      </w:pPr>
      <w:r w:rsidRPr="00BF47F1">
        <w:rPr>
          <w:rFonts w:ascii="Arial" w:hAnsi="Arial" w:cs="Arial"/>
          <w:i/>
          <w:color w:val="000000"/>
          <w:sz w:val="20"/>
        </w:rPr>
        <w:t>Прилож</w:t>
      </w:r>
      <w:r w:rsidRPr="00BF47F1">
        <w:rPr>
          <w:rFonts w:ascii="Arial" w:hAnsi="Arial" w:cs="Arial"/>
          <w:i/>
          <w:color w:val="000000"/>
          <w:sz w:val="20"/>
        </w:rPr>
        <w:t>е</w:t>
      </w:r>
      <w:r w:rsidRPr="00BF47F1">
        <w:rPr>
          <w:rFonts w:ascii="Arial" w:hAnsi="Arial" w:cs="Arial"/>
          <w:i/>
          <w:color w:val="000000"/>
          <w:sz w:val="20"/>
        </w:rPr>
        <w:t>ние</w:t>
      </w:r>
      <w:r w:rsidR="005D518E" w:rsidRPr="00BF47F1">
        <w:rPr>
          <w:rFonts w:ascii="Arial" w:hAnsi="Arial" w:cs="Arial"/>
          <w:i/>
          <w:color w:val="000000"/>
          <w:sz w:val="20"/>
        </w:rPr>
        <w:t xml:space="preserve"> </w:t>
      </w:r>
      <w:r w:rsidRPr="00BF47F1">
        <w:rPr>
          <w:rFonts w:ascii="Arial" w:hAnsi="Arial" w:cs="Arial"/>
          <w:i/>
          <w:color w:val="000000"/>
          <w:sz w:val="20"/>
        </w:rPr>
        <w:t>2</w:t>
      </w:r>
    </w:p>
    <w:p w:rsidR="00121819" w:rsidRPr="00BF47F1" w:rsidRDefault="00CB0CB6" w:rsidP="00BF47F1">
      <w:pPr>
        <w:pStyle w:val="4"/>
        <w:ind w:left="4962"/>
        <w:jc w:val="both"/>
        <w:rPr>
          <w:rFonts w:ascii="Arial" w:hAnsi="Arial" w:cs="Arial"/>
          <w:i/>
          <w:color w:val="000000"/>
          <w:sz w:val="20"/>
        </w:rPr>
      </w:pPr>
      <w:r w:rsidRPr="00BF47F1">
        <w:rPr>
          <w:rFonts w:ascii="Arial" w:hAnsi="Arial" w:cs="Arial"/>
          <w:i/>
          <w:color w:val="000000"/>
          <w:sz w:val="20"/>
        </w:rPr>
        <w:t>к</w:t>
      </w:r>
      <w:r w:rsidR="005D518E" w:rsidRPr="00BF47F1">
        <w:rPr>
          <w:rFonts w:ascii="Arial" w:hAnsi="Arial" w:cs="Arial"/>
          <w:i/>
          <w:color w:val="000000"/>
          <w:sz w:val="20"/>
        </w:rPr>
        <w:t xml:space="preserve"> </w:t>
      </w:r>
      <w:r w:rsidRPr="00BF47F1">
        <w:rPr>
          <w:rFonts w:ascii="Arial" w:hAnsi="Arial" w:cs="Arial"/>
          <w:i/>
          <w:color w:val="000000"/>
          <w:sz w:val="20"/>
        </w:rPr>
        <w:t>решению</w:t>
      </w:r>
      <w:r w:rsidR="005D518E" w:rsidRPr="00BF47F1">
        <w:rPr>
          <w:rFonts w:ascii="Arial" w:hAnsi="Arial" w:cs="Arial"/>
          <w:i/>
          <w:color w:val="000000"/>
          <w:sz w:val="20"/>
        </w:rPr>
        <w:t xml:space="preserve"> </w:t>
      </w:r>
      <w:r w:rsidRPr="00BF47F1">
        <w:rPr>
          <w:rFonts w:ascii="Arial" w:hAnsi="Arial" w:cs="Arial"/>
          <w:i/>
          <w:color w:val="000000"/>
          <w:sz w:val="20"/>
        </w:rPr>
        <w:t>Мариинско-Посадского</w:t>
      </w:r>
      <w:r w:rsidR="005D518E" w:rsidRPr="00BF47F1">
        <w:rPr>
          <w:rFonts w:ascii="Arial" w:hAnsi="Arial" w:cs="Arial"/>
          <w:i/>
          <w:color w:val="000000"/>
          <w:sz w:val="20"/>
        </w:rPr>
        <w:t xml:space="preserve"> </w:t>
      </w:r>
      <w:r w:rsidRPr="00BF47F1">
        <w:rPr>
          <w:rFonts w:ascii="Arial" w:hAnsi="Arial" w:cs="Arial"/>
          <w:i/>
          <w:color w:val="000000"/>
          <w:sz w:val="20"/>
        </w:rPr>
        <w:t>районного</w:t>
      </w:r>
      <w:r w:rsidR="005D518E" w:rsidRPr="00BF47F1">
        <w:rPr>
          <w:rFonts w:ascii="Arial" w:hAnsi="Arial" w:cs="Arial"/>
          <w:i/>
          <w:color w:val="000000"/>
          <w:sz w:val="20"/>
        </w:rPr>
        <w:t xml:space="preserve"> </w:t>
      </w:r>
      <w:r w:rsidRPr="00BF47F1">
        <w:rPr>
          <w:rFonts w:ascii="Arial" w:hAnsi="Arial" w:cs="Arial"/>
          <w:i/>
          <w:color w:val="000000"/>
          <w:sz w:val="20"/>
        </w:rPr>
        <w:t>Собрания</w:t>
      </w:r>
      <w:r w:rsidR="005D518E" w:rsidRPr="00BF47F1">
        <w:rPr>
          <w:rFonts w:ascii="Arial" w:hAnsi="Arial" w:cs="Arial"/>
          <w:i/>
          <w:color w:val="000000"/>
          <w:sz w:val="20"/>
        </w:rPr>
        <w:t xml:space="preserve"> </w:t>
      </w:r>
      <w:r w:rsidRPr="00BF47F1">
        <w:rPr>
          <w:rFonts w:ascii="Arial" w:hAnsi="Arial" w:cs="Arial"/>
          <w:i/>
          <w:color w:val="000000"/>
          <w:sz w:val="20"/>
        </w:rPr>
        <w:t>депутатов</w:t>
      </w:r>
      <w:r w:rsidR="005D518E" w:rsidRPr="00BF47F1">
        <w:rPr>
          <w:rFonts w:ascii="Arial" w:hAnsi="Arial" w:cs="Arial"/>
          <w:i/>
          <w:color w:val="000000"/>
          <w:sz w:val="20"/>
        </w:rPr>
        <w:t xml:space="preserve"> </w:t>
      </w:r>
      <w:r w:rsidRPr="00BF47F1">
        <w:rPr>
          <w:rFonts w:ascii="Arial" w:hAnsi="Arial" w:cs="Arial"/>
          <w:i/>
          <w:color w:val="000000"/>
          <w:sz w:val="20"/>
        </w:rPr>
        <w:t>"Об</w:t>
      </w:r>
      <w:r w:rsidR="005D518E" w:rsidRPr="00BF47F1">
        <w:rPr>
          <w:rFonts w:ascii="Arial" w:hAnsi="Arial" w:cs="Arial"/>
          <w:i/>
          <w:color w:val="000000"/>
          <w:sz w:val="20"/>
        </w:rPr>
        <w:t xml:space="preserve"> </w:t>
      </w:r>
      <w:r w:rsidRPr="00BF47F1">
        <w:rPr>
          <w:rFonts w:ascii="Arial" w:hAnsi="Arial" w:cs="Arial"/>
          <w:i/>
          <w:color w:val="000000"/>
          <w:sz w:val="20"/>
        </w:rPr>
        <w:t>исполнении</w:t>
      </w:r>
      <w:r w:rsidR="005D518E" w:rsidRPr="00BF47F1">
        <w:rPr>
          <w:rFonts w:ascii="Arial" w:hAnsi="Arial" w:cs="Arial"/>
          <w:i/>
          <w:color w:val="000000"/>
          <w:sz w:val="20"/>
        </w:rPr>
        <w:t xml:space="preserve"> </w:t>
      </w:r>
      <w:r w:rsidRPr="00BF47F1">
        <w:rPr>
          <w:rFonts w:ascii="Arial" w:hAnsi="Arial" w:cs="Arial"/>
          <w:i/>
          <w:color w:val="000000"/>
          <w:sz w:val="20"/>
        </w:rPr>
        <w:t>бюджета</w:t>
      </w:r>
      <w:r w:rsidR="005D518E" w:rsidRPr="00BF47F1">
        <w:rPr>
          <w:rFonts w:ascii="Arial" w:hAnsi="Arial" w:cs="Arial"/>
          <w:i/>
          <w:color w:val="000000"/>
          <w:sz w:val="20"/>
        </w:rPr>
        <w:t xml:space="preserve"> </w:t>
      </w:r>
      <w:r w:rsidRPr="00BF47F1">
        <w:rPr>
          <w:rFonts w:ascii="Arial" w:hAnsi="Arial" w:cs="Arial"/>
          <w:i/>
          <w:color w:val="000000"/>
          <w:sz w:val="20"/>
        </w:rPr>
        <w:t>М</w:t>
      </w:r>
      <w:r w:rsidRPr="00BF47F1">
        <w:rPr>
          <w:rFonts w:ascii="Arial" w:hAnsi="Arial" w:cs="Arial"/>
          <w:i/>
          <w:color w:val="000000"/>
          <w:sz w:val="20"/>
        </w:rPr>
        <w:t>а</w:t>
      </w:r>
      <w:r w:rsidRPr="00BF47F1">
        <w:rPr>
          <w:rFonts w:ascii="Arial" w:hAnsi="Arial" w:cs="Arial"/>
          <w:i/>
          <w:color w:val="000000"/>
          <w:sz w:val="20"/>
        </w:rPr>
        <w:t>риинско-Посадского</w:t>
      </w:r>
      <w:r w:rsidR="005D518E" w:rsidRPr="00BF47F1">
        <w:rPr>
          <w:rFonts w:ascii="Arial" w:hAnsi="Arial" w:cs="Arial"/>
          <w:i/>
          <w:color w:val="000000"/>
          <w:sz w:val="20"/>
        </w:rPr>
        <w:t xml:space="preserve"> </w:t>
      </w:r>
      <w:r w:rsidRPr="00BF47F1">
        <w:rPr>
          <w:rFonts w:ascii="Arial" w:hAnsi="Arial" w:cs="Arial"/>
          <w:i/>
          <w:color w:val="000000"/>
          <w:sz w:val="20"/>
        </w:rPr>
        <w:t>района</w:t>
      </w:r>
      <w:r w:rsidR="005D518E" w:rsidRPr="00BF47F1">
        <w:rPr>
          <w:rFonts w:ascii="Arial" w:hAnsi="Arial" w:cs="Arial"/>
          <w:i/>
          <w:color w:val="000000"/>
          <w:sz w:val="20"/>
        </w:rPr>
        <w:t xml:space="preserve"> </w:t>
      </w:r>
      <w:r w:rsidRPr="00BF47F1">
        <w:rPr>
          <w:rFonts w:ascii="Arial" w:hAnsi="Arial" w:cs="Arial"/>
          <w:i/>
          <w:color w:val="000000"/>
          <w:sz w:val="20"/>
        </w:rPr>
        <w:t>Чувашской</w:t>
      </w:r>
      <w:r w:rsidR="005D518E" w:rsidRPr="00BF47F1">
        <w:rPr>
          <w:rFonts w:ascii="Arial" w:hAnsi="Arial" w:cs="Arial"/>
          <w:i/>
          <w:color w:val="000000"/>
          <w:sz w:val="20"/>
        </w:rPr>
        <w:t xml:space="preserve"> </w:t>
      </w:r>
      <w:r w:rsidRPr="00BF47F1">
        <w:rPr>
          <w:rFonts w:ascii="Arial" w:hAnsi="Arial" w:cs="Arial"/>
          <w:i/>
          <w:color w:val="000000"/>
          <w:sz w:val="20"/>
        </w:rPr>
        <w:t>Республики</w:t>
      </w:r>
      <w:r w:rsidR="005D518E" w:rsidRPr="00BF47F1">
        <w:rPr>
          <w:rFonts w:ascii="Arial" w:hAnsi="Arial" w:cs="Arial"/>
          <w:i/>
          <w:color w:val="000000"/>
          <w:sz w:val="20"/>
        </w:rPr>
        <w:t xml:space="preserve"> </w:t>
      </w:r>
      <w:r w:rsidRPr="00BF47F1">
        <w:rPr>
          <w:rFonts w:ascii="Arial" w:hAnsi="Arial" w:cs="Arial"/>
          <w:i/>
          <w:color w:val="000000"/>
          <w:sz w:val="20"/>
        </w:rPr>
        <w:t>за</w:t>
      </w:r>
      <w:r w:rsidR="005D518E" w:rsidRPr="00BF47F1">
        <w:rPr>
          <w:rFonts w:ascii="Arial" w:hAnsi="Arial" w:cs="Arial"/>
          <w:i/>
          <w:color w:val="000000"/>
          <w:sz w:val="20"/>
        </w:rPr>
        <w:t xml:space="preserve"> </w:t>
      </w:r>
      <w:r w:rsidRPr="00BF47F1">
        <w:rPr>
          <w:rFonts w:ascii="Arial" w:hAnsi="Arial" w:cs="Arial"/>
          <w:i/>
          <w:color w:val="000000"/>
          <w:sz w:val="20"/>
        </w:rPr>
        <w:t>2019</w:t>
      </w:r>
      <w:r w:rsidR="005D518E" w:rsidRPr="00BF47F1">
        <w:rPr>
          <w:rFonts w:ascii="Arial" w:hAnsi="Arial" w:cs="Arial"/>
          <w:i/>
          <w:color w:val="000000"/>
          <w:sz w:val="20"/>
        </w:rPr>
        <w:t xml:space="preserve"> </w:t>
      </w:r>
      <w:r w:rsidRPr="00BF47F1">
        <w:rPr>
          <w:rFonts w:ascii="Arial" w:hAnsi="Arial" w:cs="Arial"/>
          <w:i/>
          <w:color w:val="000000"/>
          <w:sz w:val="20"/>
        </w:rPr>
        <w:t>год"</w:t>
      </w:r>
    </w:p>
    <w:p w:rsidR="00CB0CB6" w:rsidRPr="00BF47F1" w:rsidRDefault="00CB0CB6" w:rsidP="00BF47F1">
      <w:pPr>
        <w:pStyle w:val="24"/>
        <w:ind w:right="-383"/>
        <w:contextualSpacing/>
        <w:jc w:val="center"/>
        <w:rPr>
          <w:rFonts w:ascii="Arial" w:hAnsi="Arial" w:cs="Arial"/>
          <w:b/>
          <w:caps/>
          <w:color w:val="000000"/>
          <w:sz w:val="20"/>
          <w:szCs w:val="28"/>
        </w:rPr>
      </w:pPr>
      <w:r w:rsidRPr="00BF47F1">
        <w:rPr>
          <w:rFonts w:ascii="Arial" w:hAnsi="Arial" w:cs="Arial"/>
          <w:b/>
          <w:caps/>
          <w:color w:val="000000"/>
          <w:sz w:val="20"/>
          <w:szCs w:val="28"/>
        </w:rPr>
        <w:t>Расходы</w:t>
      </w:r>
    </w:p>
    <w:p w:rsidR="00121819" w:rsidRPr="00BF47F1" w:rsidRDefault="00CB0CB6" w:rsidP="00BF47F1">
      <w:pPr>
        <w:pStyle w:val="12"/>
        <w:contextualSpacing/>
        <w:rPr>
          <w:rFonts w:ascii="Arial" w:hAnsi="Arial" w:cs="Arial"/>
          <w:color w:val="000000"/>
          <w:sz w:val="20"/>
          <w:szCs w:val="28"/>
        </w:rPr>
      </w:pPr>
      <w:r w:rsidRPr="00BF47F1">
        <w:rPr>
          <w:rFonts w:ascii="Arial" w:hAnsi="Arial" w:cs="Arial"/>
          <w:color w:val="000000"/>
          <w:sz w:val="20"/>
          <w:szCs w:val="28"/>
        </w:rPr>
        <w:t>бюджета</w:t>
      </w:r>
      <w:r w:rsidR="005D518E" w:rsidRPr="00BF47F1">
        <w:rPr>
          <w:rFonts w:ascii="Arial" w:hAnsi="Arial" w:cs="Arial"/>
          <w:color w:val="000000"/>
          <w:sz w:val="20"/>
          <w:szCs w:val="28"/>
        </w:rPr>
        <w:t xml:space="preserve"> </w:t>
      </w:r>
      <w:r w:rsidRPr="00BF47F1">
        <w:rPr>
          <w:rFonts w:ascii="Arial" w:hAnsi="Arial" w:cs="Arial"/>
          <w:color w:val="000000"/>
          <w:sz w:val="20"/>
          <w:szCs w:val="28"/>
        </w:rPr>
        <w:t>Мариинско-Посадского</w:t>
      </w:r>
      <w:r w:rsidR="005D518E" w:rsidRPr="00BF47F1">
        <w:rPr>
          <w:rFonts w:ascii="Arial" w:hAnsi="Arial" w:cs="Arial"/>
          <w:color w:val="000000"/>
          <w:sz w:val="20"/>
          <w:szCs w:val="28"/>
        </w:rPr>
        <w:t xml:space="preserve"> </w:t>
      </w:r>
      <w:r w:rsidRPr="00BF47F1">
        <w:rPr>
          <w:rFonts w:ascii="Arial" w:hAnsi="Arial" w:cs="Arial"/>
          <w:color w:val="000000"/>
          <w:sz w:val="20"/>
          <w:szCs w:val="28"/>
        </w:rPr>
        <w:t>района</w:t>
      </w:r>
      <w:r w:rsidR="005D518E" w:rsidRPr="00BF47F1">
        <w:rPr>
          <w:rFonts w:ascii="Arial" w:hAnsi="Arial" w:cs="Arial"/>
          <w:color w:val="000000"/>
          <w:sz w:val="20"/>
          <w:szCs w:val="28"/>
        </w:rPr>
        <w:t xml:space="preserve"> </w:t>
      </w:r>
      <w:r w:rsidRPr="00BF47F1">
        <w:rPr>
          <w:rFonts w:ascii="Arial" w:hAnsi="Arial" w:cs="Arial"/>
          <w:color w:val="000000"/>
          <w:sz w:val="20"/>
          <w:szCs w:val="28"/>
        </w:rPr>
        <w:t>Чувашской</w:t>
      </w:r>
      <w:r w:rsidR="005D518E" w:rsidRPr="00BF47F1">
        <w:rPr>
          <w:rFonts w:ascii="Arial" w:hAnsi="Arial" w:cs="Arial"/>
          <w:color w:val="000000"/>
          <w:sz w:val="20"/>
          <w:szCs w:val="28"/>
        </w:rPr>
        <w:t xml:space="preserve"> </w:t>
      </w:r>
      <w:r w:rsidRPr="00BF47F1">
        <w:rPr>
          <w:rFonts w:ascii="Arial" w:hAnsi="Arial" w:cs="Arial"/>
          <w:color w:val="000000"/>
          <w:sz w:val="20"/>
          <w:szCs w:val="28"/>
        </w:rPr>
        <w:t>Республики</w:t>
      </w:r>
      <w:r w:rsidRPr="00BF47F1">
        <w:rPr>
          <w:rFonts w:ascii="Arial" w:hAnsi="Arial" w:cs="Arial"/>
          <w:color w:val="000000"/>
          <w:sz w:val="20"/>
          <w:szCs w:val="28"/>
        </w:rPr>
        <w:br/>
        <w:t>по</w:t>
      </w:r>
      <w:r w:rsidR="005D518E" w:rsidRPr="00BF47F1">
        <w:rPr>
          <w:rFonts w:ascii="Arial" w:hAnsi="Arial" w:cs="Arial"/>
          <w:color w:val="000000"/>
          <w:sz w:val="20"/>
          <w:szCs w:val="28"/>
        </w:rPr>
        <w:t xml:space="preserve"> </w:t>
      </w:r>
      <w:r w:rsidRPr="00BF47F1">
        <w:rPr>
          <w:rFonts w:ascii="Arial" w:hAnsi="Arial" w:cs="Arial"/>
          <w:color w:val="000000"/>
          <w:sz w:val="20"/>
          <w:szCs w:val="28"/>
        </w:rPr>
        <w:t>ведомственной</w:t>
      </w:r>
      <w:r w:rsidR="005D518E" w:rsidRPr="00BF47F1">
        <w:rPr>
          <w:rFonts w:ascii="Arial" w:hAnsi="Arial" w:cs="Arial"/>
          <w:color w:val="000000"/>
          <w:sz w:val="20"/>
          <w:szCs w:val="28"/>
        </w:rPr>
        <w:t xml:space="preserve"> </w:t>
      </w:r>
      <w:r w:rsidRPr="00BF47F1">
        <w:rPr>
          <w:rFonts w:ascii="Arial" w:hAnsi="Arial" w:cs="Arial"/>
          <w:color w:val="000000"/>
          <w:sz w:val="20"/>
          <w:szCs w:val="28"/>
        </w:rPr>
        <w:t>структуре</w:t>
      </w:r>
      <w:r w:rsidR="005D518E" w:rsidRPr="00BF47F1">
        <w:rPr>
          <w:rFonts w:ascii="Arial" w:hAnsi="Arial" w:cs="Arial"/>
          <w:color w:val="000000"/>
          <w:sz w:val="20"/>
          <w:szCs w:val="28"/>
        </w:rPr>
        <w:t xml:space="preserve"> </w:t>
      </w:r>
      <w:r w:rsidRPr="00BF47F1">
        <w:rPr>
          <w:rFonts w:ascii="Arial" w:hAnsi="Arial" w:cs="Arial"/>
          <w:color w:val="000000"/>
          <w:sz w:val="20"/>
          <w:szCs w:val="28"/>
        </w:rPr>
        <w:t>расходов</w:t>
      </w:r>
      <w:r w:rsidR="005D518E" w:rsidRPr="00BF47F1">
        <w:rPr>
          <w:rFonts w:ascii="Arial" w:hAnsi="Arial" w:cs="Arial"/>
          <w:color w:val="000000"/>
          <w:sz w:val="20"/>
          <w:szCs w:val="28"/>
        </w:rPr>
        <w:t xml:space="preserve"> </w:t>
      </w:r>
      <w:r w:rsidRPr="00BF47F1">
        <w:rPr>
          <w:rFonts w:ascii="Arial" w:hAnsi="Arial" w:cs="Arial"/>
          <w:color w:val="000000"/>
          <w:sz w:val="20"/>
          <w:szCs w:val="28"/>
        </w:rPr>
        <w:t>бюджета</w:t>
      </w:r>
      <w:r w:rsidR="005D518E" w:rsidRPr="00BF47F1">
        <w:rPr>
          <w:rFonts w:ascii="Arial" w:hAnsi="Arial" w:cs="Arial"/>
          <w:color w:val="000000"/>
          <w:sz w:val="20"/>
          <w:szCs w:val="28"/>
        </w:rPr>
        <w:t xml:space="preserve"> </w:t>
      </w:r>
      <w:r w:rsidRPr="00BF47F1">
        <w:rPr>
          <w:rFonts w:ascii="Arial" w:hAnsi="Arial" w:cs="Arial"/>
          <w:color w:val="000000"/>
          <w:sz w:val="20"/>
          <w:szCs w:val="28"/>
        </w:rPr>
        <w:t>Мариинско-Посадского</w:t>
      </w:r>
      <w:r w:rsidR="005D518E" w:rsidRPr="00BF47F1">
        <w:rPr>
          <w:rFonts w:ascii="Arial" w:hAnsi="Arial" w:cs="Arial"/>
          <w:color w:val="000000"/>
          <w:sz w:val="20"/>
          <w:szCs w:val="28"/>
        </w:rPr>
        <w:t xml:space="preserve"> </w:t>
      </w:r>
      <w:r w:rsidRPr="00BF47F1">
        <w:rPr>
          <w:rFonts w:ascii="Arial" w:hAnsi="Arial" w:cs="Arial"/>
          <w:color w:val="000000"/>
          <w:sz w:val="20"/>
          <w:szCs w:val="28"/>
        </w:rPr>
        <w:t>района</w:t>
      </w:r>
      <w:r w:rsidR="005D518E" w:rsidRPr="00BF47F1">
        <w:rPr>
          <w:rFonts w:ascii="Arial" w:hAnsi="Arial" w:cs="Arial"/>
          <w:color w:val="000000"/>
          <w:sz w:val="20"/>
          <w:szCs w:val="28"/>
        </w:rPr>
        <w:t xml:space="preserve"> </w:t>
      </w:r>
      <w:r w:rsidRPr="00BF47F1">
        <w:rPr>
          <w:rFonts w:ascii="Arial" w:hAnsi="Arial" w:cs="Arial"/>
          <w:color w:val="000000"/>
          <w:sz w:val="20"/>
          <w:szCs w:val="28"/>
        </w:rPr>
        <w:t>Ч</w:t>
      </w:r>
      <w:r w:rsidRPr="00BF47F1">
        <w:rPr>
          <w:rFonts w:ascii="Arial" w:hAnsi="Arial" w:cs="Arial"/>
          <w:color w:val="000000"/>
          <w:sz w:val="20"/>
          <w:szCs w:val="28"/>
        </w:rPr>
        <w:t>у</w:t>
      </w:r>
      <w:r w:rsidRPr="00BF47F1">
        <w:rPr>
          <w:rFonts w:ascii="Arial" w:hAnsi="Arial" w:cs="Arial"/>
          <w:color w:val="000000"/>
          <w:sz w:val="20"/>
          <w:szCs w:val="28"/>
        </w:rPr>
        <w:t>вашской</w:t>
      </w:r>
      <w:r w:rsidR="005D518E" w:rsidRPr="00BF47F1">
        <w:rPr>
          <w:rFonts w:ascii="Arial" w:hAnsi="Arial" w:cs="Arial"/>
          <w:color w:val="000000"/>
          <w:sz w:val="20"/>
          <w:szCs w:val="28"/>
        </w:rPr>
        <w:t xml:space="preserve"> </w:t>
      </w:r>
      <w:r w:rsidRPr="00BF47F1">
        <w:rPr>
          <w:rFonts w:ascii="Arial" w:hAnsi="Arial" w:cs="Arial"/>
          <w:color w:val="000000"/>
          <w:sz w:val="20"/>
          <w:szCs w:val="28"/>
        </w:rPr>
        <w:t>Республики</w:t>
      </w:r>
      <w:r w:rsidR="005D518E" w:rsidRPr="00BF47F1">
        <w:rPr>
          <w:rFonts w:ascii="Arial" w:hAnsi="Arial" w:cs="Arial"/>
          <w:color w:val="000000"/>
          <w:sz w:val="20"/>
          <w:szCs w:val="28"/>
        </w:rPr>
        <w:t xml:space="preserve"> </w:t>
      </w:r>
      <w:r w:rsidRPr="00BF47F1">
        <w:rPr>
          <w:rFonts w:ascii="Arial" w:hAnsi="Arial" w:cs="Arial"/>
          <w:color w:val="000000"/>
          <w:sz w:val="20"/>
          <w:szCs w:val="28"/>
        </w:rPr>
        <w:t>за</w:t>
      </w:r>
      <w:r w:rsidR="005D518E" w:rsidRPr="00BF47F1">
        <w:rPr>
          <w:rFonts w:ascii="Arial" w:hAnsi="Arial" w:cs="Arial"/>
          <w:color w:val="000000"/>
          <w:sz w:val="20"/>
          <w:szCs w:val="28"/>
        </w:rPr>
        <w:t xml:space="preserve"> </w:t>
      </w:r>
      <w:r w:rsidRPr="00BF47F1">
        <w:rPr>
          <w:rFonts w:ascii="Arial" w:hAnsi="Arial" w:cs="Arial"/>
          <w:color w:val="000000"/>
          <w:sz w:val="20"/>
          <w:szCs w:val="28"/>
        </w:rPr>
        <w:t>2019</w:t>
      </w:r>
      <w:r w:rsidR="005D518E" w:rsidRPr="00BF47F1">
        <w:rPr>
          <w:rFonts w:ascii="Arial" w:hAnsi="Arial" w:cs="Arial"/>
          <w:color w:val="000000"/>
          <w:sz w:val="20"/>
          <w:szCs w:val="28"/>
        </w:rPr>
        <w:t xml:space="preserve"> </w:t>
      </w:r>
      <w:r w:rsidRPr="00BF47F1">
        <w:rPr>
          <w:rFonts w:ascii="Arial" w:hAnsi="Arial" w:cs="Arial"/>
          <w:color w:val="000000"/>
          <w:sz w:val="20"/>
          <w:szCs w:val="28"/>
        </w:rPr>
        <w:t>год</w:t>
      </w:r>
    </w:p>
    <w:p w:rsidR="00CB0CB6" w:rsidRPr="00BF47F1" w:rsidRDefault="005D518E" w:rsidP="00BF47F1">
      <w:pPr>
        <w:pStyle w:val="26"/>
        <w:ind w:firstLine="720"/>
        <w:contextualSpacing/>
        <w:jc w:val="right"/>
        <w:rPr>
          <w:rFonts w:ascii="Arial" w:hAnsi="Arial" w:cs="Arial"/>
          <w:color w:val="000000"/>
          <w:sz w:val="20"/>
        </w:rPr>
      </w:pPr>
      <w:r w:rsidRPr="00BF47F1">
        <w:rPr>
          <w:rFonts w:ascii="Arial" w:hAnsi="Arial" w:cs="Arial"/>
          <w:color w:val="000000"/>
          <w:sz w:val="20"/>
        </w:rPr>
        <w:t xml:space="preserve"> </w:t>
      </w:r>
      <w:r w:rsidR="00CB0CB6" w:rsidRPr="00BF47F1">
        <w:rPr>
          <w:rFonts w:ascii="Arial" w:hAnsi="Arial" w:cs="Arial"/>
          <w:color w:val="000000"/>
          <w:sz w:val="20"/>
        </w:rPr>
        <w:t>(тыс.</w:t>
      </w:r>
      <w:r w:rsidRPr="00BF47F1">
        <w:rPr>
          <w:rFonts w:ascii="Arial" w:hAnsi="Arial" w:cs="Arial"/>
          <w:color w:val="000000"/>
          <w:sz w:val="20"/>
        </w:rPr>
        <w:t xml:space="preserve"> </w:t>
      </w:r>
      <w:r w:rsidR="00CB0CB6" w:rsidRPr="00BF47F1">
        <w:rPr>
          <w:rFonts w:ascii="Arial" w:hAnsi="Arial" w:cs="Arial"/>
          <w:color w:val="000000"/>
          <w:sz w:val="20"/>
        </w:rPr>
        <w:t>рублей)</w:t>
      </w:r>
    </w:p>
    <w:tbl>
      <w:tblPr>
        <w:tblW w:w="5000" w:type="pct"/>
        <w:tblLook w:val="04A0"/>
      </w:tblPr>
      <w:tblGrid>
        <w:gridCol w:w="6544"/>
        <w:gridCol w:w="1763"/>
        <w:gridCol w:w="918"/>
        <w:gridCol w:w="1330"/>
        <w:gridCol w:w="2085"/>
        <w:gridCol w:w="1394"/>
        <w:gridCol w:w="1321"/>
      </w:tblGrid>
      <w:tr w:rsidR="00CB0CB6" w:rsidRPr="00BF47F1" w:rsidTr="00FA0A09">
        <w:trPr>
          <w:cantSplit/>
        </w:trPr>
        <w:tc>
          <w:tcPr>
            <w:tcW w:w="2131" w:type="pct"/>
            <w:tcBorders>
              <w:top w:val="single" w:sz="4" w:space="0" w:color="000000"/>
              <w:left w:val="single" w:sz="4" w:space="0" w:color="000000"/>
              <w:bottom w:val="nil"/>
              <w:right w:val="single" w:sz="4" w:space="0" w:color="000000"/>
            </w:tcBorders>
            <w:shd w:val="clear" w:color="auto" w:fill="auto"/>
            <w:vAlign w:val="center"/>
            <w:hideMark/>
          </w:tcPr>
          <w:p w:rsidR="00CB0CB6" w:rsidRPr="00BF47F1" w:rsidRDefault="00CB0CB6" w:rsidP="00FA0A09">
            <w:pPr>
              <w:contextualSpacing/>
              <w:jc w:val="center"/>
              <w:rPr>
                <w:rFonts w:ascii="Arial" w:hAnsi="Arial" w:cs="Arial"/>
                <w:color w:val="000000"/>
                <w:sz w:val="20"/>
                <w:szCs w:val="22"/>
              </w:rPr>
            </w:pPr>
            <w:r w:rsidRPr="00BF47F1">
              <w:rPr>
                <w:rFonts w:ascii="Arial" w:hAnsi="Arial" w:cs="Arial"/>
                <w:color w:val="000000"/>
                <w:sz w:val="20"/>
                <w:szCs w:val="22"/>
              </w:rPr>
              <w:t>Наим</w:t>
            </w:r>
            <w:r w:rsidRPr="00BF47F1">
              <w:rPr>
                <w:rFonts w:ascii="Arial" w:hAnsi="Arial" w:cs="Arial"/>
                <w:color w:val="000000"/>
                <w:sz w:val="20"/>
                <w:szCs w:val="22"/>
              </w:rPr>
              <w:t>е</w:t>
            </w:r>
            <w:r w:rsidRPr="00BF47F1">
              <w:rPr>
                <w:rFonts w:ascii="Arial" w:hAnsi="Arial" w:cs="Arial"/>
                <w:color w:val="000000"/>
                <w:sz w:val="20"/>
                <w:szCs w:val="22"/>
              </w:rPr>
              <w:t>нование</w:t>
            </w:r>
          </w:p>
        </w:tc>
        <w:tc>
          <w:tcPr>
            <w:tcW w:w="574" w:type="pct"/>
            <w:tcBorders>
              <w:top w:val="single" w:sz="4" w:space="0" w:color="000000"/>
              <w:left w:val="nil"/>
              <w:bottom w:val="nil"/>
              <w:right w:val="single" w:sz="4" w:space="0" w:color="000000"/>
            </w:tcBorders>
            <w:shd w:val="clear" w:color="auto" w:fill="auto"/>
            <w:vAlign w:val="center"/>
            <w:hideMark/>
          </w:tcPr>
          <w:p w:rsidR="00CB0CB6" w:rsidRPr="00BF47F1" w:rsidRDefault="00CB0CB6" w:rsidP="00FA0A09">
            <w:pPr>
              <w:ind w:firstLine="19"/>
              <w:contextualSpacing/>
              <w:jc w:val="center"/>
              <w:rPr>
                <w:rFonts w:ascii="Arial" w:hAnsi="Arial" w:cs="Arial"/>
                <w:color w:val="000000"/>
                <w:sz w:val="20"/>
                <w:szCs w:val="22"/>
              </w:rPr>
            </w:pPr>
            <w:r w:rsidRPr="00BF47F1">
              <w:rPr>
                <w:rFonts w:ascii="Arial" w:hAnsi="Arial" w:cs="Arial"/>
                <w:color w:val="000000"/>
                <w:sz w:val="20"/>
                <w:szCs w:val="22"/>
              </w:rPr>
              <w:t>Главный</w:t>
            </w:r>
            <w:r w:rsidR="005D518E" w:rsidRPr="00BF47F1">
              <w:rPr>
                <w:rFonts w:ascii="Arial" w:hAnsi="Arial" w:cs="Arial"/>
                <w:color w:val="000000"/>
                <w:sz w:val="20"/>
                <w:szCs w:val="22"/>
              </w:rPr>
              <w:t xml:space="preserve"> </w:t>
            </w:r>
            <w:r w:rsidRPr="00BF47F1">
              <w:rPr>
                <w:rFonts w:ascii="Arial" w:hAnsi="Arial" w:cs="Arial"/>
                <w:color w:val="000000"/>
                <w:sz w:val="20"/>
                <w:szCs w:val="22"/>
              </w:rPr>
              <w:t>расп</w:t>
            </w:r>
            <w:r w:rsidRPr="00BF47F1">
              <w:rPr>
                <w:rFonts w:ascii="Arial" w:hAnsi="Arial" w:cs="Arial"/>
                <w:color w:val="000000"/>
                <w:sz w:val="20"/>
                <w:szCs w:val="22"/>
              </w:rPr>
              <w:t>о</w:t>
            </w:r>
            <w:r w:rsidRPr="00BF47F1">
              <w:rPr>
                <w:rFonts w:ascii="Arial" w:hAnsi="Arial" w:cs="Arial"/>
                <w:color w:val="000000"/>
                <w:sz w:val="20"/>
                <w:szCs w:val="22"/>
              </w:rPr>
              <w:t>рядитель</w:t>
            </w:r>
          </w:p>
        </w:tc>
        <w:tc>
          <w:tcPr>
            <w:tcW w:w="299" w:type="pct"/>
            <w:tcBorders>
              <w:top w:val="single" w:sz="4" w:space="0" w:color="000000"/>
              <w:left w:val="nil"/>
              <w:bottom w:val="nil"/>
              <w:right w:val="single" w:sz="4" w:space="0" w:color="000000"/>
            </w:tcBorders>
            <w:shd w:val="clear" w:color="auto" w:fill="auto"/>
            <w:vAlign w:val="center"/>
            <w:hideMark/>
          </w:tcPr>
          <w:p w:rsidR="00CB0CB6" w:rsidRPr="00BF47F1" w:rsidRDefault="00CB0CB6" w:rsidP="00FA0A09">
            <w:pPr>
              <w:contextualSpacing/>
              <w:jc w:val="center"/>
              <w:rPr>
                <w:rFonts w:ascii="Arial" w:hAnsi="Arial" w:cs="Arial"/>
                <w:color w:val="000000"/>
                <w:sz w:val="20"/>
                <w:szCs w:val="22"/>
              </w:rPr>
            </w:pPr>
            <w:r w:rsidRPr="00BF47F1">
              <w:rPr>
                <w:rFonts w:ascii="Arial" w:hAnsi="Arial" w:cs="Arial"/>
                <w:color w:val="000000"/>
                <w:sz w:val="20"/>
                <w:szCs w:val="22"/>
              </w:rPr>
              <w:t>Ра</w:t>
            </w:r>
            <w:r w:rsidRPr="00BF47F1">
              <w:rPr>
                <w:rFonts w:ascii="Arial" w:hAnsi="Arial" w:cs="Arial"/>
                <w:color w:val="000000"/>
                <w:sz w:val="20"/>
                <w:szCs w:val="22"/>
              </w:rPr>
              <w:t>з</w:t>
            </w:r>
            <w:r w:rsidRPr="00BF47F1">
              <w:rPr>
                <w:rFonts w:ascii="Arial" w:hAnsi="Arial" w:cs="Arial"/>
                <w:color w:val="000000"/>
                <w:sz w:val="20"/>
                <w:szCs w:val="22"/>
              </w:rPr>
              <w:t>дел</w:t>
            </w:r>
          </w:p>
        </w:tc>
        <w:tc>
          <w:tcPr>
            <w:tcW w:w="433" w:type="pct"/>
            <w:tcBorders>
              <w:top w:val="single" w:sz="4" w:space="0" w:color="000000"/>
              <w:left w:val="nil"/>
              <w:bottom w:val="nil"/>
              <w:right w:val="single" w:sz="4" w:space="0" w:color="000000"/>
            </w:tcBorders>
            <w:shd w:val="clear" w:color="auto" w:fill="auto"/>
            <w:vAlign w:val="center"/>
            <w:hideMark/>
          </w:tcPr>
          <w:p w:rsidR="00CB0CB6" w:rsidRPr="00BF47F1" w:rsidRDefault="00CB0CB6" w:rsidP="00FA0A09">
            <w:pPr>
              <w:contextualSpacing/>
              <w:jc w:val="center"/>
              <w:rPr>
                <w:rFonts w:ascii="Arial" w:hAnsi="Arial" w:cs="Arial"/>
                <w:color w:val="000000"/>
                <w:sz w:val="20"/>
                <w:szCs w:val="22"/>
              </w:rPr>
            </w:pPr>
            <w:r w:rsidRPr="00BF47F1">
              <w:rPr>
                <w:rFonts w:ascii="Arial" w:hAnsi="Arial" w:cs="Arial"/>
                <w:color w:val="000000"/>
                <w:sz w:val="20"/>
                <w:szCs w:val="22"/>
              </w:rPr>
              <w:t>Подра</w:t>
            </w:r>
            <w:r w:rsidRPr="00BF47F1">
              <w:rPr>
                <w:rFonts w:ascii="Arial" w:hAnsi="Arial" w:cs="Arial"/>
                <w:color w:val="000000"/>
                <w:sz w:val="20"/>
                <w:szCs w:val="22"/>
              </w:rPr>
              <w:t>з</w:t>
            </w:r>
            <w:r w:rsidRPr="00BF47F1">
              <w:rPr>
                <w:rFonts w:ascii="Arial" w:hAnsi="Arial" w:cs="Arial"/>
                <w:color w:val="000000"/>
                <w:sz w:val="20"/>
                <w:szCs w:val="22"/>
              </w:rPr>
              <w:t>дел</w:t>
            </w:r>
          </w:p>
        </w:tc>
        <w:tc>
          <w:tcPr>
            <w:tcW w:w="679" w:type="pct"/>
            <w:tcBorders>
              <w:top w:val="single" w:sz="4" w:space="0" w:color="000000"/>
              <w:left w:val="nil"/>
              <w:bottom w:val="nil"/>
              <w:right w:val="single" w:sz="4" w:space="0" w:color="000000"/>
            </w:tcBorders>
            <w:shd w:val="clear" w:color="auto" w:fill="auto"/>
            <w:vAlign w:val="center"/>
            <w:hideMark/>
          </w:tcPr>
          <w:p w:rsidR="00CB0CB6" w:rsidRPr="00BF47F1" w:rsidRDefault="00CB0CB6" w:rsidP="00FA0A09">
            <w:pPr>
              <w:contextualSpacing/>
              <w:jc w:val="center"/>
              <w:rPr>
                <w:rFonts w:ascii="Arial" w:hAnsi="Arial" w:cs="Arial"/>
                <w:color w:val="000000"/>
                <w:sz w:val="20"/>
                <w:szCs w:val="22"/>
              </w:rPr>
            </w:pPr>
            <w:r w:rsidRPr="00BF47F1">
              <w:rPr>
                <w:rFonts w:ascii="Arial" w:hAnsi="Arial" w:cs="Arial"/>
                <w:color w:val="000000"/>
                <w:sz w:val="20"/>
                <w:szCs w:val="22"/>
              </w:rPr>
              <w:t>Целевая</w:t>
            </w:r>
            <w:r w:rsidR="005D518E" w:rsidRPr="00BF47F1">
              <w:rPr>
                <w:rFonts w:ascii="Arial" w:hAnsi="Arial" w:cs="Arial"/>
                <w:color w:val="000000"/>
                <w:sz w:val="20"/>
                <w:szCs w:val="22"/>
              </w:rPr>
              <w:t xml:space="preserve"> </w:t>
            </w:r>
            <w:r w:rsidRPr="00BF47F1">
              <w:rPr>
                <w:rFonts w:ascii="Arial" w:hAnsi="Arial" w:cs="Arial"/>
                <w:color w:val="000000"/>
                <w:sz w:val="20"/>
                <w:szCs w:val="22"/>
              </w:rPr>
              <w:t>статья</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(государс</w:t>
            </w:r>
            <w:r w:rsidRPr="00BF47F1">
              <w:rPr>
                <w:rFonts w:ascii="Arial" w:hAnsi="Arial" w:cs="Arial"/>
                <w:color w:val="000000"/>
                <w:sz w:val="20"/>
                <w:szCs w:val="22"/>
              </w:rPr>
              <w:t>т</w:t>
            </w:r>
            <w:r w:rsidRPr="00BF47F1">
              <w:rPr>
                <w:rFonts w:ascii="Arial" w:hAnsi="Arial" w:cs="Arial"/>
                <w:color w:val="000000"/>
                <w:sz w:val="20"/>
                <w:szCs w:val="22"/>
              </w:rPr>
              <w:t>венные</w:t>
            </w:r>
            <w:r w:rsidR="005D518E" w:rsidRPr="00BF47F1">
              <w:rPr>
                <w:rFonts w:ascii="Arial" w:hAnsi="Arial" w:cs="Arial"/>
                <w:color w:val="000000"/>
                <w:sz w:val="20"/>
                <w:szCs w:val="22"/>
              </w:rPr>
              <w:t xml:space="preserve"> </w:t>
            </w:r>
            <w:r w:rsidRPr="00BF47F1">
              <w:rPr>
                <w:rFonts w:ascii="Arial" w:hAnsi="Arial" w:cs="Arial"/>
                <w:color w:val="000000"/>
                <w:sz w:val="20"/>
                <w:szCs w:val="22"/>
              </w:rPr>
              <w:t>программы</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proofErr w:type="spellStart"/>
            <w:r w:rsidRPr="00BF47F1">
              <w:rPr>
                <w:rFonts w:ascii="Arial" w:hAnsi="Arial" w:cs="Arial"/>
                <w:color w:val="000000"/>
                <w:sz w:val="20"/>
                <w:szCs w:val="22"/>
              </w:rPr>
              <w:t>н</w:t>
            </w:r>
            <w:r w:rsidRPr="00BF47F1">
              <w:rPr>
                <w:rFonts w:ascii="Arial" w:hAnsi="Arial" w:cs="Arial"/>
                <w:color w:val="000000"/>
                <w:sz w:val="20"/>
                <w:szCs w:val="22"/>
              </w:rPr>
              <w:t>е</w:t>
            </w:r>
            <w:r w:rsidRPr="00BF47F1">
              <w:rPr>
                <w:rFonts w:ascii="Arial" w:hAnsi="Arial" w:cs="Arial"/>
                <w:color w:val="000000"/>
                <w:sz w:val="20"/>
                <w:szCs w:val="22"/>
              </w:rPr>
              <w:t>программные</w:t>
            </w:r>
            <w:proofErr w:type="spellEnd"/>
            <w:r w:rsidR="005D518E" w:rsidRPr="00BF47F1">
              <w:rPr>
                <w:rFonts w:ascii="Arial" w:hAnsi="Arial" w:cs="Arial"/>
                <w:color w:val="000000"/>
                <w:sz w:val="20"/>
                <w:szCs w:val="22"/>
              </w:rPr>
              <w:t xml:space="preserve"> </w:t>
            </w:r>
            <w:r w:rsidRPr="00BF47F1">
              <w:rPr>
                <w:rFonts w:ascii="Arial" w:hAnsi="Arial" w:cs="Arial"/>
                <w:color w:val="000000"/>
                <w:sz w:val="20"/>
                <w:szCs w:val="22"/>
              </w:rPr>
              <w:t>н</w:t>
            </w:r>
            <w:r w:rsidRPr="00BF47F1">
              <w:rPr>
                <w:rFonts w:ascii="Arial" w:hAnsi="Arial" w:cs="Arial"/>
                <w:color w:val="000000"/>
                <w:sz w:val="20"/>
                <w:szCs w:val="22"/>
              </w:rPr>
              <w:t>а</w:t>
            </w:r>
            <w:r w:rsidRPr="00BF47F1">
              <w:rPr>
                <w:rFonts w:ascii="Arial" w:hAnsi="Arial" w:cs="Arial"/>
                <w:color w:val="000000"/>
                <w:sz w:val="20"/>
                <w:szCs w:val="22"/>
              </w:rPr>
              <w:t>правления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де</w:t>
            </w:r>
            <w:r w:rsidRPr="00BF47F1">
              <w:rPr>
                <w:rFonts w:ascii="Arial" w:hAnsi="Arial" w:cs="Arial"/>
                <w:color w:val="000000"/>
                <w:sz w:val="20"/>
                <w:szCs w:val="22"/>
              </w:rPr>
              <w:t>я</w:t>
            </w:r>
            <w:r w:rsidRPr="00BF47F1">
              <w:rPr>
                <w:rFonts w:ascii="Arial" w:hAnsi="Arial" w:cs="Arial"/>
                <w:color w:val="000000"/>
                <w:sz w:val="20"/>
                <w:szCs w:val="22"/>
              </w:rPr>
              <w:t>тельн</w:t>
            </w:r>
            <w:r w:rsidRPr="00BF47F1">
              <w:rPr>
                <w:rFonts w:ascii="Arial" w:hAnsi="Arial" w:cs="Arial"/>
                <w:color w:val="000000"/>
                <w:sz w:val="20"/>
                <w:szCs w:val="22"/>
              </w:rPr>
              <w:t>о</w:t>
            </w:r>
            <w:r w:rsidRPr="00BF47F1">
              <w:rPr>
                <w:rFonts w:ascii="Arial" w:hAnsi="Arial" w:cs="Arial"/>
                <w:color w:val="000000"/>
                <w:sz w:val="20"/>
                <w:szCs w:val="22"/>
              </w:rPr>
              <w:t>сти)</w:t>
            </w:r>
          </w:p>
        </w:tc>
        <w:tc>
          <w:tcPr>
            <w:tcW w:w="454" w:type="pct"/>
            <w:tcBorders>
              <w:top w:val="single" w:sz="4" w:space="0" w:color="000000"/>
              <w:left w:val="nil"/>
              <w:bottom w:val="nil"/>
              <w:right w:val="single" w:sz="4" w:space="0" w:color="000000"/>
            </w:tcBorders>
            <w:shd w:val="clear" w:color="auto" w:fill="auto"/>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Группа</w:t>
            </w:r>
            <w:r w:rsidR="005D518E" w:rsidRPr="00BF47F1">
              <w:rPr>
                <w:rFonts w:ascii="Arial" w:hAnsi="Arial" w:cs="Arial"/>
                <w:color w:val="000000"/>
                <w:sz w:val="20"/>
                <w:szCs w:val="22"/>
              </w:rPr>
              <w:t xml:space="preserve"> </w:t>
            </w:r>
            <w:r w:rsidRPr="00BF47F1">
              <w:rPr>
                <w:rFonts w:ascii="Arial" w:hAnsi="Arial" w:cs="Arial"/>
                <w:color w:val="000000"/>
                <w:sz w:val="20"/>
                <w:szCs w:val="22"/>
              </w:rPr>
              <w:t>(группа</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по</w:t>
            </w:r>
            <w:r w:rsidRPr="00BF47F1">
              <w:rPr>
                <w:rFonts w:ascii="Arial" w:hAnsi="Arial" w:cs="Arial"/>
                <w:color w:val="000000"/>
                <w:sz w:val="20"/>
                <w:szCs w:val="22"/>
              </w:rPr>
              <w:t>д</w:t>
            </w:r>
            <w:r w:rsidRPr="00BF47F1">
              <w:rPr>
                <w:rFonts w:ascii="Arial" w:hAnsi="Arial" w:cs="Arial"/>
                <w:color w:val="000000"/>
                <w:sz w:val="20"/>
                <w:szCs w:val="22"/>
              </w:rPr>
              <w:t>группа)</w:t>
            </w:r>
            <w:r w:rsidR="005D518E" w:rsidRPr="00BF47F1">
              <w:rPr>
                <w:rFonts w:ascii="Arial" w:hAnsi="Arial" w:cs="Arial"/>
                <w:color w:val="000000"/>
                <w:sz w:val="20"/>
                <w:szCs w:val="22"/>
              </w:rPr>
              <w:t xml:space="preserve"> </w:t>
            </w:r>
            <w:r w:rsidRPr="00BF47F1">
              <w:rPr>
                <w:rFonts w:ascii="Arial" w:hAnsi="Arial" w:cs="Arial"/>
                <w:color w:val="000000"/>
                <w:sz w:val="20"/>
                <w:szCs w:val="22"/>
              </w:rPr>
              <w:t>вида</w:t>
            </w:r>
            <w:r w:rsidR="005D518E" w:rsidRPr="00BF47F1">
              <w:rPr>
                <w:rFonts w:ascii="Arial" w:hAnsi="Arial" w:cs="Arial"/>
                <w:color w:val="000000"/>
                <w:sz w:val="20"/>
                <w:szCs w:val="22"/>
              </w:rPr>
              <w:t xml:space="preserve"> </w:t>
            </w:r>
            <w:r w:rsidRPr="00BF47F1">
              <w:rPr>
                <w:rFonts w:ascii="Arial" w:hAnsi="Arial" w:cs="Arial"/>
                <w:color w:val="000000"/>
                <w:sz w:val="20"/>
                <w:szCs w:val="22"/>
              </w:rPr>
              <w:t>расх</w:t>
            </w:r>
            <w:r w:rsidRPr="00BF47F1">
              <w:rPr>
                <w:rFonts w:ascii="Arial" w:hAnsi="Arial" w:cs="Arial"/>
                <w:color w:val="000000"/>
                <w:sz w:val="20"/>
                <w:szCs w:val="22"/>
              </w:rPr>
              <w:t>о</w:t>
            </w:r>
            <w:r w:rsidRPr="00BF47F1">
              <w:rPr>
                <w:rFonts w:ascii="Arial" w:hAnsi="Arial" w:cs="Arial"/>
                <w:color w:val="000000"/>
                <w:sz w:val="20"/>
                <w:szCs w:val="22"/>
              </w:rPr>
              <w:t>да</w:t>
            </w:r>
          </w:p>
        </w:tc>
        <w:tc>
          <w:tcPr>
            <w:tcW w:w="430" w:type="pct"/>
            <w:tcBorders>
              <w:top w:val="single" w:sz="4" w:space="0" w:color="000000"/>
              <w:left w:val="single" w:sz="4" w:space="0" w:color="000000"/>
              <w:bottom w:val="nil"/>
              <w:right w:val="single" w:sz="4" w:space="0" w:color="000000"/>
            </w:tcBorders>
            <w:shd w:val="clear" w:color="auto" w:fill="auto"/>
            <w:vAlign w:val="center"/>
            <w:hideMark/>
          </w:tcPr>
          <w:p w:rsidR="00CB0CB6" w:rsidRPr="00BF47F1" w:rsidRDefault="00CB0CB6" w:rsidP="00FA0A09">
            <w:pPr>
              <w:contextualSpacing/>
              <w:jc w:val="center"/>
              <w:rPr>
                <w:rFonts w:ascii="Arial" w:hAnsi="Arial" w:cs="Arial"/>
                <w:color w:val="000000"/>
                <w:sz w:val="20"/>
                <w:szCs w:val="22"/>
              </w:rPr>
            </w:pPr>
            <w:r w:rsidRPr="00BF47F1">
              <w:rPr>
                <w:rFonts w:ascii="Arial" w:hAnsi="Arial" w:cs="Arial"/>
                <w:color w:val="000000"/>
                <w:sz w:val="20"/>
                <w:szCs w:val="22"/>
              </w:rPr>
              <w:t>Сумма</w:t>
            </w:r>
          </w:p>
        </w:tc>
      </w:tr>
      <w:tr w:rsidR="00CB0CB6" w:rsidRPr="00BF47F1" w:rsidTr="00FA0A09">
        <w:trPr>
          <w:cantSplit/>
          <w:tblHeader/>
        </w:trPr>
        <w:tc>
          <w:tcPr>
            <w:tcW w:w="21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1</w:t>
            </w:r>
          </w:p>
        </w:tc>
        <w:tc>
          <w:tcPr>
            <w:tcW w:w="5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2</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3</w:t>
            </w:r>
          </w:p>
        </w:tc>
        <w:tc>
          <w:tcPr>
            <w:tcW w:w="4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5</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6</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7</w:t>
            </w:r>
          </w:p>
        </w:tc>
      </w:tr>
      <w:tr w:rsidR="00CB0CB6" w:rsidRPr="00BF47F1" w:rsidTr="00FA0A09">
        <w:trPr>
          <w:cantSplit/>
        </w:trPr>
        <w:tc>
          <w:tcPr>
            <w:tcW w:w="2131" w:type="pct"/>
            <w:tcBorders>
              <w:top w:val="single" w:sz="4" w:space="0" w:color="auto"/>
            </w:tcBorders>
            <w:shd w:val="clear" w:color="auto" w:fill="auto"/>
            <w:vAlign w:val="center"/>
            <w:hideMark/>
          </w:tcPr>
          <w:p w:rsidR="00CB0CB6" w:rsidRPr="00BF47F1" w:rsidRDefault="00CB0CB6" w:rsidP="00FA0A09">
            <w:pPr>
              <w:widowControl w:val="0"/>
              <w:autoSpaceDE w:val="0"/>
              <w:autoSpaceDN w:val="0"/>
              <w:adjustRightInd w:val="0"/>
              <w:contextualSpacing/>
              <w:jc w:val="center"/>
              <w:rPr>
                <w:rFonts w:ascii="Arial" w:hAnsi="Arial" w:cs="Arial"/>
                <w:b/>
                <w:bCs/>
                <w:color w:val="000000"/>
                <w:sz w:val="20"/>
                <w:szCs w:val="22"/>
              </w:rPr>
            </w:pPr>
            <w:r w:rsidRPr="00BF47F1">
              <w:rPr>
                <w:rFonts w:ascii="Arial" w:hAnsi="Arial" w:cs="Arial"/>
                <w:b/>
                <w:bCs/>
                <w:color w:val="000000"/>
                <w:sz w:val="20"/>
                <w:szCs w:val="22"/>
              </w:rPr>
              <w:t>РА</w:t>
            </w:r>
            <w:r w:rsidRPr="00BF47F1">
              <w:rPr>
                <w:rFonts w:ascii="Arial" w:hAnsi="Arial" w:cs="Arial"/>
                <w:b/>
                <w:bCs/>
                <w:color w:val="000000"/>
                <w:sz w:val="20"/>
                <w:szCs w:val="22"/>
              </w:rPr>
              <w:t>С</w:t>
            </w:r>
            <w:r w:rsidRPr="00BF47F1">
              <w:rPr>
                <w:rFonts w:ascii="Arial" w:hAnsi="Arial" w:cs="Arial"/>
                <w:b/>
                <w:bCs/>
                <w:color w:val="000000"/>
                <w:sz w:val="20"/>
                <w:szCs w:val="22"/>
              </w:rPr>
              <w:t>ХОДЫ,</w:t>
            </w:r>
            <w:r w:rsidR="005D518E" w:rsidRPr="00BF47F1">
              <w:rPr>
                <w:rFonts w:ascii="Arial" w:hAnsi="Arial" w:cs="Arial"/>
                <w:b/>
                <w:bCs/>
                <w:color w:val="000000"/>
                <w:sz w:val="20"/>
                <w:szCs w:val="22"/>
              </w:rPr>
              <w:t xml:space="preserve"> </w:t>
            </w:r>
            <w:r w:rsidRPr="00BF47F1">
              <w:rPr>
                <w:rFonts w:ascii="Arial" w:hAnsi="Arial" w:cs="Arial"/>
                <w:b/>
                <w:bCs/>
                <w:color w:val="000000"/>
                <w:sz w:val="20"/>
                <w:szCs w:val="22"/>
              </w:rPr>
              <w:t>ВСЕГО</w:t>
            </w:r>
          </w:p>
        </w:tc>
        <w:tc>
          <w:tcPr>
            <w:tcW w:w="574" w:type="pct"/>
            <w:tcBorders>
              <w:top w:val="single" w:sz="4" w:space="0" w:color="auto"/>
            </w:tcBorders>
            <w:shd w:val="clear" w:color="auto" w:fill="auto"/>
            <w:vAlign w:val="center"/>
            <w:hideMark/>
          </w:tcPr>
          <w:p w:rsidR="00CB0CB6" w:rsidRPr="00BF47F1" w:rsidRDefault="005D518E"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 xml:space="preserve"> </w:t>
            </w:r>
          </w:p>
        </w:tc>
        <w:tc>
          <w:tcPr>
            <w:tcW w:w="299" w:type="pct"/>
            <w:tcBorders>
              <w:top w:val="single" w:sz="4" w:space="0" w:color="auto"/>
            </w:tcBorders>
            <w:shd w:val="clear" w:color="auto" w:fill="auto"/>
            <w:vAlign w:val="center"/>
            <w:hideMark/>
          </w:tcPr>
          <w:p w:rsidR="00CB0CB6" w:rsidRPr="00BF47F1" w:rsidRDefault="005D518E"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 xml:space="preserve"> </w:t>
            </w:r>
          </w:p>
        </w:tc>
        <w:tc>
          <w:tcPr>
            <w:tcW w:w="433" w:type="pct"/>
            <w:tcBorders>
              <w:top w:val="single" w:sz="4" w:space="0" w:color="auto"/>
            </w:tcBorders>
            <w:shd w:val="clear" w:color="auto" w:fill="auto"/>
            <w:vAlign w:val="center"/>
            <w:hideMark/>
          </w:tcPr>
          <w:p w:rsidR="00CB0CB6" w:rsidRPr="00BF47F1" w:rsidRDefault="005D518E"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 xml:space="preserve"> </w:t>
            </w:r>
          </w:p>
        </w:tc>
        <w:tc>
          <w:tcPr>
            <w:tcW w:w="679" w:type="pct"/>
            <w:tcBorders>
              <w:top w:val="single" w:sz="4" w:space="0" w:color="auto"/>
            </w:tcBorders>
            <w:shd w:val="clear" w:color="auto" w:fill="auto"/>
            <w:vAlign w:val="center"/>
            <w:hideMark/>
          </w:tcPr>
          <w:p w:rsidR="00CB0CB6" w:rsidRPr="00BF47F1" w:rsidRDefault="005D518E"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 xml:space="preserve"> </w:t>
            </w:r>
          </w:p>
        </w:tc>
        <w:tc>
          <w:tcPr>
            <w:tcW w:w="454" w:type="pct"/>
            <w:tcBorders>
              <w:top w:val="single" w:sz="4" w:space="0" w:color="auto"/>
            </w:tcBorders>
            <w:shd w:val="clear" w:color="auto" w:fill="auto"/>
            <w:vAlign w:val="center"/>
            <w:hideMark/>
          </w:tcPr>
          <w:p w:rsidR="00CB0CB6" w:rsidRPr="00BF47F1" w:rsidRDefault="005D518E"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 xml:space="preserve"> </w:t>
            </w:r>
          </w:p>
        </w:tc>
        <w:tc>
          <w:tcPr>
            <w:tcW w:w="430" w:type="pct"/>
            <w:tcBorders>
              <w:top w:val="single" w:sz="4" w:space="0" w:color="auto"/>
            </w:tcBorders>
            <w:shd w:val="clear" w:color="auto" w:fill="auto"/>
            <w:vAlign w:val="center"/>
            <w:hideMark/>
          </w:tcPr>
          <w:p w:rsidR="00CB0CB6" w:rsidRPr="00BF47F1" w:rsidRDefault="00CB0CB6" w:rsidP="00FA0A09">
            <w:pPr>
              <w:widowControl w:val="0"/>
              <w:autoSpaceDE w:val="0"/>
              <w:autoSpaceDN w:val="0"/>
              <w:adjustRightInd w:val="0"/>
              <w:contextualSpacing/>
              <w:jc w:val="center"/>
              <w:rPr>
                <w:rFonts w:ascii="Arial" w:hAnsi="Arial" w:cs="Arial"/>
                <w:b/>
                <w:bCs/>
                <w:color w:val="000000"/>
                <w:sz w:val="20"/>
                <w:szCs w:val="22"/>
              </w:rPr>
            </w:pPr>
            <w:r w:rsidRPr="00BF47F1">
              <w:rPr>
                <w:rFonts w:ascii="Arial" w:hAnsi="Arial" w:cs="Arial"/>
                <w:b/>
                <w:bCs/>
                <w:color w:val="000000"/>
                <w:sz w:val="20"/>
                <w:szCs w:val="22"/>
              </w:rPr>
              <w:t>543</w:t>
            </w:r>
            <w:r w:rsidR="005D518E" w:rsidRPr="00BF47F1">
              <w:rPr>
                <w:rFonts w:ascii="Arial" w:hAnsi="Arial" w:cs="Arial"/>
                <w:b/>
                <w:bCs/>
                <w:color w:val="000000"/>
                <w:sz w:val="20"/>
                <w:szCs w:val="22"/>
              </w:rPr>
              <w:t xml:space="preserve"> </w:t>
            </w:r>
            <w:r w:rsidRPr="00BF47F1">
              <w:rPr>
                <w:rFonts w:ascii="Arial" w:hAnsi="Arial" w:cs="Arial"/>
                <w:b/>
                <w:bCs/>
                <w:color w:val="000000"/>
                <w:sz w:val="20"/>
                <w:szCs w:val="22"/>
              </w:rPr>
              <w:t>418,9</w:t>
            </w:r>
          </w:p>
        </w:tc>
      </w:tr>
      <w:tr w:rsidR="00CB0CB6" w:rsidRPr="00BF47F1" w:rsidTr="00FA0A09">
        <w:trPr>
          <w:cantSplit/>
        </w:trPr>
        <w:tc>
          <w:tcPr>
            <w:tcW w:w="2131" w:type="pct"/>
            <w:shd w:val="clear" w:color="auto" w:fill="auto"/>
            <w:vAlign w:val="center"/>
            <w:hideMark/>
          </w:tcPr>
          <w:p w:rsidR="00CB0CB6" w:rsidRPr="00BF47F1" w:rsidRDefault="005D518E"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 xml:space="preserve"> </w:t>
            </w:r>
            <w:r w:rsidR="00CB0CB6" w:rsidRPr="00BF47F1">
              <w:rPr>
                <w:rFonts w:ascii="Arial" w:hAnsi="Arial" w:cs="Arial"/>
                <w:color w:val="000000"/>
                <w:sz w:val="20"/>
                <w:szCs w:val="22"/>
              </w:rPr>
              <w:t>в</w:t>
            </w:r>
            <w:r w:rsidRPr="00BF47F1">
              <w:rPr>
                <w:rFonts w:ascii="Arial" w:hAnsi="Arial" w:cs="Arial"/>
                <w:color w:val="000000"/>
                <w:sz w:val="20"/>
                <w:szCs w:val="22"/>
              </w:rPr>
              <w:t xml:space="preserve"> </w:t>
            </w:r>
            <w:r w:rsidR="00CB0CB6" w:rsidRPr="00BF47F1">
              <w:rPr>
                <w:rFonts w:ascii="Arial" w:hAnsi="Arial" w:cs="Arial"/>
                <w:color w:val="000000"/>
                <w:sz w:val="20"/>
                <w:szCs w:val="22"/>
              </w:rPr>
              <w:t>том</w:t>
            </w:r>
            <w:r w:rsidRPr="00BF47F1">
              <w:rPr>
                <w:rFonts w:ascii="Arial" w:hAnsi="Arial" w:cs="Arial"/>
                <w:color w:val="000000"/>
                <w:sz w:val="20"/>
                <w:szCs w:val="22"/>
              </w:rPr>
              <w:t xml:space="preserve"> </w:t>
            </w:r>
            <w:r w:rsidR="00CB0CB6" w:rsidRPr="00BF47F1">
              <w:rPr>
                <w:rFonts w:ascii="Arial" w:hAnsi="Arial" w:cs="Arial"/>
                <w:color w:val="000000"/>
                <w:sz w:val="20"/>
                <w:szCs w:val="22"/>
              </w:rPr>
              <w:t>числе:</w:t>
            </w:r>
          </w:p>
        </w:tc>
        <w:tc>
          <w:tcPr>
            <w:tcW w:w="574" w:type="pct"/>
            <w:shd w:val="clear" w:color="auto" w:fill="auto"/>
            <w:vAlign w:val="center"/>
            <w:hideMark/>
          </w:tcPr>
          <w:p w:rsidR="00CB0CB6" w:rsidRPr="00BF47F1" w:rsidRDefault="005D518E"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 xml:space="preserve"> </w:t>
            </w:r>
          </w:p>
        </w:tc>
        <w:tc>
          <w:tcPr>
            <w:tcW w:w="299" w:type="pct"/>
            <w:shd w:val="clear" w:color="auto" w:fill="auto"/>
            <w:vAlign w:val="center"/>
            <w:hideMark/>
          </w:tcPr>
          <w:p w:rsidR="00CB0CB6" w:rsidRPr="00BF47F1" w:rsidRDefault="005D518E"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 xml:space="preserve"> </w:t>
            </w:r>
          </w:p>
        </w:tc>
        <w:tc>
          <w:tcPr>
            <w:tcW w:w="433" w:type="pct"/>
            <w:shd w:val="clear" w:color="auto" w:fill="auto"/>
            <w:vAlign w:val="center"/>
            <w:hideMark/>
          </w:tcPr>
          <w:p w:rsidR="00CB0CB6" w:rsidRPr="00BF47F1" w:rsidRDefault="005D518E"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 xml:space="preserve"> </w:t>
            </w:r>
          </w:p>
        </w:tc>
        <w:tc>
          <w:tcPr>
            <w:tcW w:w="679" w:type="pct"/>
            <w:shd w:val="clear" w:color="auto" w:fill="auto"/>
            <w:vAlign w:val="center"/>
            <w:hideMark/>
          </w:tcPr>
          <w:p w:rsidR="00CB0CB6" w:rsidRPr="00BF47F1" w:rsidRDefault="005D518E"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 xml:space="preserve"> </w:t>
            </w:r>
          </w:p>
        </w:tc>
        <w:tc>
          <w:tcPr>
            <w:tcW w:w="454" w:type="pct"/>
            <w:shd w:val="clear" w:color="auto" w:fill="auto"/>
            <w:vAlign w:val="center"/>
            <w:hideMark/>
          </w:tcPr>
          <w:p w:rsidR="00CB0CB6" w:rsidRPr="00BF47F1" w:rsidRDefault="005D518E"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 xml:space="preserve"> </w:t>
            </w:r>
          </w:p>
        </w:tc>
        <w:tc>
          <w:tcPr>
            <w:tcW w:w="430" w:type="pct"/>
            <w:shd w:val="clear" w:color="auto" w:fill="auto"/>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p>
        </w:tc>
      </w:tr>
      <w:tr w:rsidR="00CB0CB6" w:rsidRPr="00BF47F1" w:rsidTr="00FA0A09">
        <w:trPr>
          <w:cantSplit/>
        </w:trPr>
        <w:tc>
          <w:tcPr>
            <w:tcW w:w="2131" w:type="pct"/>
            <w:shd w:val="clear" w:color="auto" w:fill="auto"/>
            <w:vAlign w:val="center"/>
            <w:hideMark/>
          </w:tcPr>
          <w:p w:rsidR="00CB0CB6" w:rsidRPr="00BF47F1" w:rsidRDefault="005D518E"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 xml:space="preserve"> </w:t>
            </w:r>
          </w:p>
        </w:tc>
        <w:tc>
          <w:tcPr>
            <w:tcW w:w="574" w:type="pct"/>
            <w:shd w:val="clear" w:color="auto" w:fill="auto"/>
            <w:vAlign w:val="center"/>
            <w:hideMark/>
          </w:tcPr>
          <w:p w:rsidR="00CB0CB6" w:rsidRPr="00BF47F1" w:rsidRDefault="005D518E"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 xml:space="preserve"> </w:t>
            </w:r>
          </w:p>
        </w:tc>
        <w:tc>
          <w:tcPr>
            <w:tcW w:w="299" w:type="pct"/>
            <w:shd w:val="clear" w:color="auto" w:fill="auto"/>
            <w:vAlign w:val="center"/>
            <w:hideMark/>
          </w:tcPr>
          <w:p w:rsidR="00CB0CB6" w:rsidRPr="00BF47F1" w:rsidRDefault="005D518E"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 xml:space="preserve"> </w:t>
            </w:r>
          </w:p>
        </w:tc>
        <w:tc>
          <w:tcPr>
            <w:tcW w:w="433" w:type="pct"/>
            <w:shd w:val="clear" w:color="auto" w:fill="auto"/>
            <w:vAlign w:val="center"/>
            <w:hideMark/>
          </w:tcPr>
          <w:p w:rsidR="00CB0CB6" w:rsidRPr="00BF47F1" w:rsidRDefault="005D518E"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 xml:space="preserve"> </w:t>
            </w:r>
          </w:p>
        </w:tc>
        <w:tc>
          <w:tcPr>
            <w:tcW w:w="679" w:type="pct"/>
            <w:shd w:val="clear" w:color="auto" w:fill="auto"/>
            <w:vAlign w:val="center"/>
            <w:hideMark/>
          </w:tcPr>
          <w:p w:rsidR="00CB0CB6" w:rsidRPr="00BF47F1" w:rsidRDefault="005D518E"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 xml:space="preserve"> </w:t>
            </w:r>
          </w:p>
        </w:tc>
        <w:tc>
          <w:tcPr>
            <w:tcW w:w="454" w:type="pct"/>
            <w:shd w:val="clear" w:color="auto" w:fill="auto"/>
            <w:vAlign w:val="center"/>
            <w:hideMark/>
          </w:tcPr>
          <w:p w:rsidR="00CB0CB6" w:rsidRPr="00BF47F1" w:rsidRDefault="005D518E"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 xml:space="preserve"> </w:t>
            </w:r>
          </w:p>
        </w:tc>
        <w:tc>
          <w:tcPr>
            <w:tcW w:w="430" w:type="pct"/>
            <w:shd w:val="clear" w:color="auto" w:fill="auto"/>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p>
        </w:tc>
      </w:tr>
      <w:tr w:rsidR="00CB0CB6" w:rsidRPr="00BF47F1" w:rsidTr="00FA0A09">
        <w:trPr>
          <w:cantSplit/>
        </w:trPr>
        <w:tc>
          <w:tcPr>
            <w:tcW w:w="2131" w:type="pct"/>
            <w:shd w:val="clear" w:color="auto" w:fill="auto"/>
            <w:vAlign w:val="center"/>
            <w:hideMark/>
          </w:tcPr>
          <w:p w:rsidR="00CB0CB6" w:rsidRPr="00BF47F1" w:rsidRDefault="00CB0CB6" w:rsidP="00FA0A09">
            <w:pPr>
              <w:widowControl w:val="0"/>
              <w:autoSpaceDE w:val="0"/>
              <w:autoSpaceDN w:val="0"/>
              <w:adjustRightInd w:val="0"/>
              <w:contextualSpacing/>
              <w:jc w:val="center"/>
              <w:rPr>
                <w:rFonts w:ascii="Arial" w:hAnsi="Arial" w:cs="Arial"/>
                <w:b/>
                <w:bCs/>
                <w:color w:val="000000"/>
                <w:sz w:val="20"/>
                <w:szCs w:val="22"/>
              </w:rPr>
            </w:pPr>
            <w:r w:rsidRPr="00BF47F1">
              <w:rPr>
                <w:rFonts w:ascii="Arial" w:hAnsi="Arial" w:cs="Arial"/>
                <w:b/>
                <w:bCs/>
                <w:color w:val="000000"/>
                <w:sz w:val="20"/>
                <w:szCs w:val="22"/>
              </w:rPr>
              <w:t>Администрация</w:t>
            </w:r>
            <w:r w:rsidR="005D518E" w:rsidRPr="00BF47F1">
              <w:rPr>
                <w:rFonts w:ascii="Arial" w:hAnsi="Arial" w:cs="Arial"/>
                <w:b/>
                <w:bCs/>
                <w:color w:val="000000"/>
                <w:sz w:val="20"/>
                <w:szCs w:val="22"/>
              </w:rPr>
              <w:t xml:space="preserve"> </w:t>
            </w:r>
            <w:r w:rsidRPr="00BF47F1">
              <w:rPr>
                <w:rFonts w:ascii="Arial" w:hAnsi="Arial" w:cs="Arial"/>
                <w:b/>
                <w:bCs/>
                <w:color w:val="000000"/>
                <w:sz w:val="20"/>
                <w:szCs w:val="22"/>
              </w:rPr>
              <w:t>Мариинско-Посадского</w:t>
            </w:r>
            <w:r w:rsidR="005D518E" w:rsidRPr="00BF47F1">
              <w:rPr>
                <w:rFonts w:ascii="Arial" w:hAnsi="Arial" w:cs="Arial"/>
                <w:b/>
                <w:bCs/>
                <w:color w:val="000000"/>
                <w:sz w:val="20"/>
                <w:szCs w:val="22"/>
              </w:rPr>
              <w:t xml:space="preserve"> </w:t>
            </w:r>
            <w:r w:rsidRPr="00BF47F1">
              <w:rPr>
                <w:rFonts w:ascii="Arial" w:hAnsi="Arial" w:cs="Arial"/>
                <w:b/>
                <w:bCs/>
                <w:color w:val="000000"/>
                <w:sz w:val="20"/>
                <w:szCs w:val="22"/>
              </w:rPr>
              <w:t>района</w:t>
            </w:r>
            <w:r w:rsidR="005D518E" w:rsidRPr="00BF47F1">
              <w:rPr>
                <w:rFonts w:ascii="Arial" w:hAnsi="Arial" w:cs="Arial"/>
                <w:b/>
                <w:bCs/>
                <w:color w:val="000000"/>
                <w:sz w:val="20"/>
                <w:szCs w:val="22"/>
              </w:rPr>
              <w:t xml:space="preserve"> </w:t>
            </w:r>
            <w:r w:rsidRPr="00BF47F1">
              <w:rPr>
                <w:rFonts w:ascii="Arial" w:hAnsi="Arial" w:cs="Arial"/>
                <w:b/>
                <w:bCs/>
                <w:color w:val="000000"/>
                <w:sz w:val="20"/>
                <w:szCs w:val="22"/>
              </w:rPr>
              <w:t>Чувашской</w:t>
            </w:r>
            <w:r w:rsidR="005D518E" w:rsidRPr="00BF47F1">
              <w:rPr>
                <w:rFonts w:ascii="Arial" w:hAnsi="Arial" w:cs="Arial"/>
                <w:b/>
                <w:bCs/>
                <w:color w:val="000000"/>
                <w:sz w:val="20"/>
                <w:szCs w:val="22"/>
              </w:rPr>
              <w:t xml:space="preserve"> </w:t>
            </w:r>
            <w:r w:rsidRPr="00BF47F1">
              <w:rPr>
                <w:rFonts w:ascii="Arial" w:hAnsi="Arial" w:cs="Arial"/>
                <w:b/>
                <w:bCs/>
                <w:color w:val="000000"/>
                <w:sz w:val="20"/>
                <w:szCs w:val="22"/>
              </w:rPr>
              <w:t>Респу</w:t>
            </w:r>
            <w:r w:rsidRPr="00BF47F1">
              <w:rPr>
                <w:rFonts w:ascii="Arial" w:hAnsi="Arial" w:cs="Arial"/>
                <w:b/>
                <w:bCs/>
                <w:color w:val="000000"/>
                <w:sz w:val="20"/>
                <w:szCs w:val="22"/>
              </w:rPr>
              <w:t>б</w:t>
            </w:r>
            <w:r w:rsidRPr="00BF47F1">
              <w:rPr>
                <w:rFonts w:ascii="Arial" w:hAnsi="Arial" w:cs="Arial"/>
                <w:b/>
                <w:bCs/>
                <w:color w:val="000000"/>
                <w:sz w:val="20"/>
                <w:szCs w:val="22"/>
              </w:rPr>
              <w:t>лики</w:t>
            </w:r>
          </w:p>
        </w:tc>
        <w:tc>
          <w:tcPr>
            <w:tcW w:w="57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b/>
                <w:bCs/>
                <w:color w:val="000000"/>
                <w:sz w:val="20"/>
                <w:szCs w:val="22"/>
              </w:rPr>
            </w:pPr>
            <w:r w:rsidRPr="00BF47F1">
              <w:rPr>
                <w:rFonts w:ascii="Arial" w:hAnsi="Arial" w:cs="Arial"/>
                <w:b/>
                <w:bCs/>
                <w:color w:val="000000"/>
                <w:sz w:val="20"/>
                <w:szCs w:val="22"/>
              </w:rPr>
              <w:t>903</w:t>
            </w:r>
          </w:p>
        </w:tc>
        <w:tc>
          <w:tcPr>
            <w:tcW w:w="299" w:type="pct"/>
            <w:shd w:val="clear" w:color="auto" w:fill="auto"/>
            <w:noWrap/>
            <w:vAlign w:val="center"/>
            <w:hideMark/>
          </w:tcPr>
          <w:p w:rsidR="00CB0CB6" w:rsidRPr="00BF47F1" w:rsidRDefault="005D518E" w:rsidP="00FA0A09">
            <w:pPr>
              <w:widowControl w:val="0"/>
              <w:autoSpaceDE w:val="0"/>
              <w:autoSpaceDN w:val="0"/>
              <w:adjustRightInd w:val="0"/>
              <w:contextualSpacing/>
              <w:jc w:val="center"/>
              <w:rPr>
                <w:rFonts w:ascii="Arial" w:hAnsi="Arial" w:cs="Arial"/>
                <w:b/>
                <w:bCs/>
                <w:color w:val="000000"/>
                <w:sz w:val="20"/>
                <w:szCs w:val="22"/>
              </w:rPr>
            </w:pPr>
            <w:r w:rsidRPr="00BF47F1">
              <w:rPr>
                <w:rFonts w:ascii="Arial" w:hAnsi="Arial" w:cs="Arial"/>
                <w:b/>
                <w:bCs/>
                <w:color w:val="000000"/>
                <w:sz w:val="20"/>
                <w:szCs w:val="22"/>
              </w:rPr>
              <w:t xml:space="preserve"> </w:t>
            </w:r>
          </w:p>
        </w:tc>
        <w:tc>
          <w:tcPr>
            <w:tcW w:w="433" w:type="pct"/>
            <w:shd w:val="clear" w:color="auto" w:fill="auto"/>
            <w:noWrap/>
            <w:vAlign w:val="center"/>
            <w:hideMark/>
          </w:tcPr>
          <w:p w:rsidR="00CB0CB6" w:rsidRPr="00BF47F1" w:rsidRDefault="005D518E" w:rsidP="00FA0A09">
            <w:pPr>
              <w:widowControl w:val="0"/>
              <w:autoSpaceDE w:val="0"/>
              <w:autoSpaceDN w:val="0"/>
              <w:adjustRightInd w:val="0"/>
              <w:contextualSpacing/>
              <w:jc w:val="center"/>
              <w:rPr>
                <w:rFonts w:ascii="Arial" w:hAnsi="Arial" w:cs="Arial"/>
                <w:b/>
                <w:bCs/>
                <w:color w:val="000000"/>
                <w:sz w:val="20"/>
                <w:szCs w:val="22"/>
              </w:rPr>
            </w:pPr>
            <w:r w:rsidRPr="00BF47F1">
              <w:rPr>
                <w:rFonts w:ascii="Arial" w:hAnsi="Arial" w:cs="Arial"/>
                <w:b/>
                <w:bCs/>
                <w:color w:val="000000"/>
                <w:sz w:val="20"/>
                <w:szCs w:val="22"/>
              </w:rPr>
              <w:t xml:space="preserve"> </w:t>
            </w:r>
          </w:p>
        </w:tc>
        <w:tc>
          <w:tcPr>
            <w:tcW w:w="679" w:type="pct"/>
            <w:shd w:val="clear" w:color="auto" w:fill="auto"/>
            <w:noWrap/>
            <w:vAlign w:val="center"/>
            <w:hideMark/>
          </w:tcPr>
          <w:p w:rsidR="00CB0CB6" w:rsidRPr="00BF47F1" w:rsidRDefault="005D518E" w:rsidP="00FA0A09">
            <w:pPr>
              <w:widowControl w:val="0"/>
              <w:autoSpaceDE w:val="0"/>
              <w:autoSpaceDN w:val="0"/>
              <w:adjustRightInd w:val="0"/>
              <w:contextualSpacing/>
              <w:jc w:val="center"/>
              <w:rPr>
                <w:rFonts w:ascii="Arial" w:hAnsi="Arial" w:cs="Arial"/>
                <w:b/>
                <w:bCs/>
                <w:color w:val="000000"/>
                <w:sz w:val="20"/>
                <w:szCs w:val="22"/>
              </w:rPr>
            </w:pPr>
            <w:r w:rsidRPr="00BF47F1">
              <w:rPr>
                <w:rFonts w:ascii="Arial" w:hAnsi="Arial" w:cs="Arial"/>
                <w:b/>
                <w:bCs/>
                <w:color w:val="000000"/>
                <w:sz w:val="20"/>
                <w:szCs w:val="22"/>
              </w:rPr>
              <w:t xml:space="preserve"> </w:t>
            </w:r>
          </w:p>
        </w:tc>
        <w:tc>
          <w:tcPr>
            <w:tcW w:w="454" w:type="pct"/>
            <w:shd w:val="clear" w:color="auto" w:fill="auto"/>
            <w:noWrap/>
            <w:vAlign w:val="center"/>
            <w:hideMark/>
          </w:tcPr>
          <w:p w:rsidR="00CB0CB6" w:rsidRPr="00BF47F1" w:rsidRDefault="005D518E" w:rsidP="00FA0A09">
            <w:pPr>
              <w:widowControl w:val="0"/>
              <w:autoSpaceDE w:val="0"/>
              <w:autoSpaceDN w:val="0"/>
              <w:adjustRightInd w:val="0"/>
              <w:contextualSpacing/>
              <w:jc w:val="center"/>
              <w:rPr>
                <w:rFonts w:ascii="Arial" w:hAnsi="Arial" w:cs="Arial"/>
                <w:b/>
                <w:bCs/>
                <w:color w:val="000000"/>
                <w:sz w:val="20"/>
                <w:szCs w:val="22"/>
              </w:rPr>
            </w:pPr>
            <w:r w:rsidRPr="00BF47F1">
              <w:rPr>
                <w:rFonts w:ascii="Arial" w:hAnsi="Arial" w:cs="Arial"/>
                <w:b/>
                <w:bCs/>
                <w:color w:val="000000"/>
                <w:sz w:val="20"/>
                <w:szCs w:val="22"/>
              </w:rPr>
              <w:t xml:space="preserve"> </w:t>
            </w:r>
          </w:p>
        </w:tc>
        <w:tc>
          <w:tcPr>
            <w:tcW w:w="430"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b/>
                <w:bCs/>
                <w:color w:val="000000"/>
                <w:sz w:val="20"/>
                <w:szCs w:val="22"/>
                <w:lang w:val="en-US"/>
              </w:rPr>
            </w:pPr>
            <w:r w:rsidRPr="00BF47F1">
              <w:rPr>
                <w:rFonts w:ascii="Arial" w:hAnsi="Arial" w:cs="Arial"/>
                <w:b/>
                <w:bCs/>
                <w:color w:val="000000"/>
                <w:sz w:val="20"/>
                <w:szCs w:val="22"/>
                <w:lang w:val="en-US"/>
              </w:rPr>
              <w:t>171</w:t>
            </w:r>
            <w:r w:rsidR="005D518E" w:rsidRPr="00BF47F1">
              <w:rPr>
                <w:rFonts w:ascii="Arial" w:hAnsi="Arial" w:cs="Arial"/>
                <w:b/>
                <w:bCs/>
                <w:color w:val="000000"/>
                <w:sz w:val="20"/>
                <w:szCs w:val="22"/>
                <w:lang w:val="en-US"/>
              </w:rPr>
              <w:t xml:space="preserve"> </w:t>
            </w:r>
            <w:r w:rsidRPr="00BF47F1">
              <w:rPr>
                <w:rFonts w:ascii="Arial" w:hAnsi="Arial" w:cs="Arial"/>
                <w:b/>
                <w:bCs/>
                <w:color w:val="000000"/>
                <w:sz w:val="20"/>
                <w:szCs w:val="22"/>
                <w:lang w:val="en-US"/>
              </w:rPr>
              <w:t>578.8</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contextualSpacing/>
              <w:jc w:val="center"/>
              <w:rPr>
                <w:rFonts w:ascii="Arial" w:hAnsi="Arial" w:cs="Arial"/>
                <w:b/>
                <w:bCs/>
                <w:color w:val="000000"/>
                <w:sz w:val="20"/>
                <w:szCs w:val="22"/>
              </w:rPr>
            </w:pPr>
          </w:p>
        </w:tc>
        <w:tc>
          <w:tcPr>
            <w:tcW w:w="57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b/>
                <w:bCs/>
                <w:color w:val="000000"/>
                <w:sz w:val="20"/>
                <w:szCs w:val="22"/>
              </w:rPr>
            </w:pPr>
          </w:p>
        </w:tc>
        <w:tc>
          <w:tcPr>
            <w:tcW w:w="29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b/>
                <w:bCs/>
                <w:color w:val="000000"/>
                <w:sz w:val="20"/>
                <w:szCs w:val="22"/>
              </w:rPr>
            </w:pPr>
          </w:p>
        </w:tc>
        <w:tc>
          <w:tcPr>
            <w:tcW w:w="433"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b/>
                <w:bCs/>
                <w:color w:val="000000"/>
                <w:sz w:val="20"/>
                <w:szCs w:val="22"/>
              </w:rPr>
            </w:pPr>
          </w:p>
        </w:tc>
        <w:tc>
          <w:tcPr>
            <w:tcW w:w="67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b/>
                <w:bCs/>
                <w:color w:val="000000"/>
                <w:sz w:val="20"/>
                <w:szCs w:val="22"/>
              </w:rPr>
            </w:pPr>
          </w:p>
        </w:tc>
        <w:tc>
          <w:tcPr>
            <w:tcW w:w="45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b/>
                <w:bCs/>
                <w:color w:val="000000"/>
                <w:sz w:val="20"/>
                <w:szCs w:val="22"/>
              </w:rPr>
            </w:pPr>
          </w:p>
        </w:tc>
        <w:tc>
          <w:tcPr>
            <w:tcW w:w="430"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b/>
                <w:bCs/>
                <w:color w:val="000000"/>
                <w:sz w:val="20"/>
                <w:szCs w:val="22"/>
                <w:lang w:val="en-US"/>
              </w:rPr>
            </w:pPr>
          </w:p>
        </w:tc>
      </w:tr>
      <w:tr w:rsidR="00CB0CB6" w:rsidRPr="00BF47F1" w:rsidTr="00FA0A09">
        <w:trPr>
          <w:cantSplit/>
        </w:trPr>
        <w:tc>
          <w:tcPr>
            <w:tcW w:w="2131" w:type="pct"/>
            <w:shd w:val="clear" w:color="auto" w:fill="auto"/>
            <w:vAlign w:val="center"/>
            <w:hideMark/>
          </w:tcPr>
          <w:p w:rsidR="00CB0CB6" w:rsidRPr="00BF47F1" w:rsidRDefault="00CB0CB6" w:rsidP="00FA0A09">
            <w:pPr>
              <w:widowControl w:val="0"/>
              <w:autoSpaceDE w:val="0"/>
              <w:autoSpaceDN w:val="0"/>
              <w:adjustRightInd w:val="0"/>
              <w:contextualSpacing/>
              <w:jc w:val="center"/>
              <w:rPr>
                <w:rFonts w:ascii="Arial" w:hAnsi="Arial" w:cs="Arial"/>
                <w:b/>
                <w:color w:val="000000"/>
                <w:sz w:val="20"/>
                <w:szCs w:val="22"/>
              </w:rPr>
            </w:pPr>
            <w:r w:rsidRPr="00BF47F1">
              <w:rPr>
                <w:rFonts w:ascii="Arial" w:hAnsi="Arial" w:cs="Arial"/>
                <w:b/>
                <w:color w:val="000000"/>
                <w:sz w:val="20"/>
                <w:szCs w:val="22"/>
              </w:rPr>
              <w:t>Общегосударственные</w:t>
            </w:r>
            <w:r w:rsidR="005D518E" w:rsidRPr="00BF47F1">
              <w:rPr>
                <w:rFonts w:ascii="Arial" w:hAnsi="Arial" w:cs="Arial"/>
                <w:b/>
                <w:color w:val="000000"/>
                <w:sz w:val="20"/>
                <w:szCs w:val="22"/>
              </w:rPr>
              <w:t xml:space="preserve"> </w:t>
            </w:r>
            <w:r w:rsidRPr="00BF47F1">
              <w:rPr>
                <w:rFonts w:ascii="Arial" w:hAnsi="Arial" w:cs="Arial"/>
                <w:b/>
                <w:color w:val="000000"/>
                <w:sz w:val="20"/>
                <w:szCs w:val="22"/>
              </w:rPr>
              <w:t>в</w:t>
            </w:r>
            <w:r w:rsidRPr="00BF47F1">
              <w:rPr>
                <w:rFonts w:ascii="Arial" w:hAnsi="Arial" w:cs="Arial"/>
                <w:b/>
                <w:color w:val="000000"/>
                <w:sz w:val="20"/>
                <w:szCs w:val="22"/>
              </w:rPr>
              <w:t>о</w:t>
            </w:r>
            <w:r w:rsidRPr="00BF47F1">
              <w:rPr>
                <w:rFonts w:ascii="Arial" w:hAnsi="Arial" w:cs="Arial"/>
                <w:b/>
                <w:color w:val="000000"/>
                <w:sz w:val="20"/>
                <w:szCs w:val="22"/>
              </w:rPr>
              <w:t>просы</w:t>
            </w:r>
          </w:p>
        </w:tc>
        <w:tc>
          <w:tcPr>
            <w:tcW w:w="57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b/>
                <w:color w:val="000000"/>
                <w:sz w:val="20"/>
                <w:szCs w:val="22"/>
              </w:rPr>
            </w:pPr>
            <w:r w:rsidRPr="00BF47F1">
              <w:rPr>
                <w:rFonts w:ascii="Arial" w:hAnsi="Arial" w:cs="Arial"/>
                <w:b/>
                <w:color w:val="000000"/>
                <w:sz w:val="20"/>
                <w:szCs w:val="22"/>
              </w:rPr>
              <w:t>903</w:t>
            </w:r>
          </w:p>
        </w:tc>
        <w:tc>
          <w:tcPr>
            <w:tcW w:w="29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b/>
                <w:color w:val="000000"/>
                <w:sz w:val="20"/>
                <w:szCs w:val="22"/>
              </w:rPr>
            </w:pPr>
            <w:r w:rsidRPr="00BF47F1">
              <w:rPr>
                <w:rFonts w:ascii="Arial" w:hAnsi="Arial" w:cs="Arial"/>
                <w:b/>
                <w:color w:val="000000"/>
                <w:sz w:val="20"/>
                <w:szCs w:val="22"/>
              </w:rPr>
              <w:t>01</w:t>
            </w:r>
          </w:p>
        </w:tc>
        <w:tc>
          <w:tcPr>
            <w:tcW w:w="433"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b/>
                <w:color w:val="000000"/>
                <w:sz w:val="20"/>
                <w:szCs w:val="22"/>
              </w:rPr>
            </w:pPr>
          </w:p>
        </w:tc>
        <w:tc>
          <w:tcPr>
            <w:tcW w:w="67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b/>
                <w:color w:val="000000"/>
                <w:sz w:val="20"/>
                <w:szCs w:val="22"/>
              </w:rPr>
            </w:pPr>
          </w:p>
        </w:tc>
        <w:tc>
          <w:tcPr>
            <w:tcW w:w="45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b/>
                <w:color w:val="000000"/>
                <w:sz w:val="20"/>
                <w:szCs w:val="22"/>
              </w:rPr>
            </w:pPr>
          </w:p>
        </w:tc>
        <w:tc>
          <w:tcPr>
            <w:tcW w:w="430"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b/>
                <w:color w:val="000000"/>
                <w:sz w:val="20"/>
                <w:szCs w:val="22"/>
              </w:rPr>
            </w:pPr>
            <w:r w:rsidRPr="00BF47F1">
              <w:rPr>
                <w:rFonts w:ascii="Arial" w:hAnsi="Arial" w:cs="Arial"/>
                <w:b/>
                <w:color w:val="000000"/>
                <w:sz w:val="20"/>
                <w:szCs w:val="22"/>
              </w:rPr>
              <w:t>30</w:t>
            </w:r>
            <w:r w:rsidR="005D518E" w:rsidRPr="00BF47F1">
              <w:rPr>
                <w:rFonts w:ascii="Arial" w:hAnsi="Arial" w:cs="Arial"/>
                <w:b/>
                <w:color w:val="000000"/>
                <w:sz w:val="20"/>
                <w:szCs w:val="22"/>
              </w:rPr>
              <w:t xml:space="preserve"> </w:t>
            </w:r>
            <w:r w:rsidRPr="00BF47F1">
              <w:rPr>
                <w:rFonts w:ascii="Arial" w:hAnsi="Arial" w:cs="Arial"/>
                <w:b/>
                <w:color w:val="000000"/>
                <w:sz w:val="20"/>
                <w:szCs w:val="22"/>
              </w:rPr>
              <w:t>690,1</w:t>
            </w:r>
          </w:p>
        </w:tc>
      </w:tr>
      <w:tr w:rsidR="00CB0CB6" w:rsidRPr="00BF47F1" w:rsidTr="00FA0A09">
        <w:trPr>
          <w:cantSplit/>
        </w:trPr>
        <w:tc>
          <w:tcPr>
            <w:tcW w:w="2131" w:type="pct"/>
            <w:shd w:val="clear" w:color="auto" w:fill="auto"/>
            <w:vAlign w:val="center"/>
            <w:hideMark/>
          </w:tcPr>
          <w:p w:rsidR="00CB0CB6" w:rsidRPr="00BF47F1" w:rsidRDefault="00CB0CB6" w:rsidP="00FA0A09">
            <w:pPr>
              <w:widowControl w:val="0"/>
              <w:autoSpaceDE w:val="0"/>
              <w:autoSpaceDN w:val="0"/>
              <w:adjustRightInd w:val="0"/>
              <w:contextualSpacing/>
              <w:jc w:val="center"/>
              <w:rPr>
                <w:rFonts w:ascii="Arial" w:hAnsi="Arial" w:cs="Arial"/>
                <w:b/>
                <w:color w:val="000000"/>
                <w:sz w:val="20"/>
                <w:szCs w:val="22"/>
              </w:rPr>
            </w:pPr>
            <w:r w:rsidRPr="00BF47F1">
              <w:rPr>
                <w:rFonts w:ascii="Arial" w:hAnsi="Arial" w:cs="Arial"/>
                <w:b/>
                <w:color w:val="000000"/>
                <w:sz w:val="20"/>
                <w:szCs w:val="22"/>
              </w:rPr>
              <w:t>Функционирование</w:t>
            </w:r>
            <w:r w:rsidR="005D518E" w:rsidRPr="00BF47F1">
              <w:rPr>
                <w:rFonts w:ascii="Arial" w:hAnsi="Arial" w:cs="Arial"/>
                <w:b/>
                <w:color w:val="000000"/>
                <w:sz w:val="20"/>
                <w:szCs w:val="22"/>
              </w:rPr>
              <w:t xml:space="preserve"> </w:t>
            </w:r>
            <w:r w:rsidRPr="00BF47F1">
              <w:rPr>
                <w:rFonts w:ascii="Arial" w:hAnsi="Arial" w:cs="Arial"/>
                <w:b/>
                <w:color w:val="000000"/>
                <w:sz w:val="20"/>
                <w:szCs w:val="22"/>
              </w:rPr>
              <w:t>Правительства</w:t>
            </w:r>
            <w:r w:rsidR="005D518E" w:rsidRPr="00BF47F1">
              <w:rPr>
                <w:rFonts w:ascii="Arial" w:hAnsi="Arial" w:cs="Arial"/>
                <w:b/>
                <w:color w:val="000000"/>
                <w:sz w:val="20"/>
                <w:szCs w:val="22"/>
              </w:rPr>
              <w:t xml:space="preserve"> </w:t>
            </w:r>
            <w:r w:rsidRPr="00BF47F1">
              <w:rPr>
                <w:rFonts w:ascii="Arial" w:hAnsi="Arial" w:cs="Arial"/>
                <w:b/>
                <w:color w:val="000000"/>
                <w:sz w:val="20"/>
                <w:szCs w:val="22"/>
              </w:rPr>
              <w:t>Российской</w:t>
            </w:r>
            <w:r w:rsidR="005D518E" w:rsidRPr="00BF47F1">
              <w:rPr>
                <w:rFonts w:ascii="Arial" w:hAnsi="Arial" w:cs="Arial"/>
                <w:b/>
                <w:color w:val="000000"/>
                <w:sz w:val="20"/>
                <w:szCs w:val="22"/>
              </w:rPr>
              <w:t xml:space="preserve"> </w:t>
            </w:r>
            <w:r w:rsidRPr="00BF47F1">
              <w:rPr>
                <w:rFonts w:ascii="Arial" w:hAnsi="Arial" w:cs="Arial"/>
                <w:b/>
                <w:color w:val="000000"/>
                <w:sz w:val="20"/>
                <w:szCs w:val="22"/>
              </w:rPr>
              <w:t>Федер</w:t>
            </w:r>
            <w:r w:rsidRPr="00BF47F1">
              <w:rPr>
                <w:rFonts w:ascii="Arial" w:hAnsi="Arial" w:cs="Arial"/>
                <w:b/>
                <w:color w:val="000000"/>
                <w:sz w:val="20"/>
                <w:szCs w:val="22"/>
              </w:rPr>
              <w:t>а</w:t>
            </w:r>
            <w:r w:rsidRPr="00BF47F1">
              <w:rPr>
                <w:rFonts w:ascii="Arial" w:hAnsi="Arial" w:cs="Arial"/>
                <w:b/>
                <w:color w:val="000000"/>
                <w:sz w:val="20"/>
                <w:szCs w:val="22"/>
              </w:rPr>
              <w:t>ции,</w:t>
            </w:r>
            <w:r w:rsidR="005D518E" w:rsidRPr="00BF47F1">
              <w:rPr>
                <w:rFonts w:ascii="Arial" w:hAnsi="Arial" w:cs="Arial"/>
                <w:b/>
                <w:color w:val="000000"/>
                <w:sz w:val="20"/>
                <w:szCs w:val="22"/>
              </w:rPr>
              <w:t xml:space="preserve"> </w:t>
            </w:r>
            <w:r w:rsidRPr="00BF47F1">
              <w:rPr>
                <w:rFonts w:ascii="Arial" w:hAnsi="Arial" w:cs="Arial"/>
                <w:b/>
                <w:color w:val="000000"/>
                <w:sz w:val="20"/>
                <w:szCs w:val="22"/>
              </w:rPr>
              <w:t>высших</w:t>
            </w:r>
            <w:r w:rsidR="005D518E" w:rsidRPr="00BF47F1">
              <w:rPr>
                <w:rFonts w:ascii="Arial" w:hAnsi="Arial" w:cs="Arial"/>
                <w:b/>
                <w:color w:val="000000"/>
                <w:sz w:val="20"/>
                <w:szCs w:val="22"/>
              </w:rPr>
              <w:t xml:space="preserve"> </w:t>
            </w:r>
            <w:r w:rsidRPr="00BF47F1">
              <w:rPr>
                <w:rFonts w:ascii="Arial" w:hAnsi="Arial" w:cs="Arial"/>
                <w:b/>
                <w:color w:val="000000"/>
                <w:sz w:val="20"/>
                <w:szCs w:val="22"/>
              </w:rPr>
              <w:t>исполнительных</w:t>
            </w:r>
            <w:r w:rsidR="005D518E" w:rsidRPr="00BF47F1">
              <w:rPr>
                <w:rFonts w:ascii="Arial" w:hAnsi="Arial" w:cs="Arial"/>
                <w:b/>
                <w:color w:val="000000"/>
                <w:sz w:val="20"/>
                <w:szCs w:val="22"/>
              </w:rPr>
              <w:t xml:space="preserve"> </w:t>
            </w:r>
            <w:r w:rsidRPr="00BF47F1">
              <w:rPr>
                <w:rFonts w:ascii="Arial" w:hAnsi="Arial" w:cs="Arial"/>
                <w:b/>
                <w:color w:val="000000"/>
                <w:sz w:val="20"/>
                <w:szCs w:val="22"/>
              </w:rPr>
              <w:t>органов</w:t>
            </w:r>
            <w:r w:rsidR="005D518E" w:rsidRPr="00BF47F1">
              <w:rPr>
                <w:rFonts w:ascii="Arial" w:hAnsi="Arial" w:cs="Arial"/>
                <w:b/>
                <w:color w:val="000000"/>
                <w:sz w:val="20"/>
                <w:szCs w:val="22"/>
              </w:rPr>
              <w:t xml:space="preserve"> </w:t>
            </w:r>
            <w:r w:rsidRPr="00BF47F1">
              <w:rPr>
                <w:rFonts w:ascii="Arial" w:hAnsi="Arial" w:cs="Arial"/>
                <w:b/>
                <w:color w:val="000000"/>
                <w:sz w:val="20"/>
                <w:szCs w:val="22"/>
              </w:rPr>
              <w:t>государственной</w:t>
            </w:r>
            <w:r w:rsidR="005D518E" w:rsidRPr="00BF47F1">
              <w:rPr>
                <w:rFonts w:ascii="Arial" w:hAnsi="Arial" w:cs="Arial"/>
                <w:b/>
                <w:color w:val="000000"/>
                <w:sz w:val="20"/>
                <w:szCs w:val="22"/>
              </w:rPr>
              <w:t xml:space="preserve"> </w:t>
            </w:r>
            <w:r w:rsidRPr="00BF47F1">
              <w:rPr>
                <w:rFonts w:ascii="Arial" w:hAnsi="Arial" w:cs="Arial"/>
                <w:b/>
                <w:color w:val="000000"/>
                <w:sz w:val="20"/>
                <w:szCs w:val="22"/>
              </w:rPr>
              <w:t>вл</w:t>
            </w:r>
            <w:r w:rsidRPr="00BF47F1">
              <w:rPr>
                <w:rFonts w:ascii="Arial" w:hAnsi="Arial" w:cs="Arial"/>
                <w:b/>
                <w:color w:val="000000"/>
                <w:sz w:val="20"/>
                <w:szCs w:val="22"/>
              </w:rPr>
              <w:t>а</w:t>
            </w:r>
            <w:r w:rsidRPr="00BF47F1">
              <w:rPr>
                <w:rFonts w:ascii="Arial" w:hAnsi="Arial" w:cs="Arial"/>
                <w:b/>
                <w:color w:val="000000"/>
                <w:sz w:val="20"/>
                <w:szCs w:val="22"/>
              </w:rPr>
              <w:t>сти</w:t>
            </w:r>
            <w:r w:rsidR="005D518E" w:rsidRPr="00BF47F1">
              <w:rPr>
                <w:rFonts w:ascii="Arial" w:hAnsi="Arial" w:cs="Arial"/>
                <w:b/>
                <w:color w:val="000000"/>
                <w:sz w:val="20"/>
                <w:szCs w:val="22"/>
              </w:rPr>
              <w:t xml:space="preserve"> </w:t>
            </w:r>
            <w:r w:rsidRPr="00BF47F1">
              <w:rPr>
                <w:rFonts w:ascii="Arial" w:hAnsi="Arial" w:cs="Arial"/>
                <w:b/>
                <w:color w:val="000000"/>
                <w:sz w:val="20"/>
                <w:szCs w:val="22"/>
              </w:rPr>
              <w:t>субъектов</w:t>
            </w:r>
            <w:r w:rsidR="005D518E" w:rsidRPr="00BF47F1">
              <w:rPr>
                <w:rFonts w:ascii="Arial" w:hAnsi="Arial" w:cs="Arial"/>
                <w:b/>
                <w:color w:val="000000"/>
                <w:sz w:val="20"/>
                <w:szCs w:val="22"/>
              </w:rPr>
              <w:t xml:space="preserve"> </w:t>
            </w:r>
            <w:r w:rsidRPr="00BF47F1">
              <w:rPr>
                <w:rFonts w:ascii="Arial" w:hAnsi="Arial" w:cs="Arial"/>
                <w:b/>
                <w:color w:val="000000"/>
                <w:sz w:val="20"/>
                <w:szCs w:val="22"/>
              </w:rPr>
              <w:t>Российской</w:t>
            </w:r>
            <w:r w:rsidR="005D518E" w:rsidRPr="00BF47F1">
              <w:rPr>
                <w:rFonts w:ascii="Arial" w:hAnsi="Arial" w:cs="Arial"/>
                <w:b/>
                <w:color w:val="000000"/>
                <w:sz w:val="20"/>
                <w:szCs w:val="22"/>
              </w:rPr>
              <w:t xml:space="preserve"> </w:t>
            </w:r>
            <w:r w:rsidRPr="00BF47F1">
              <w:rPr>
                <w:rFonts w:ascii="Arial" w:hAnsi="Arial" w:cs="Arial"/>
                <w:b/>
                <w:color w:val="000000"/>
                <w:sz w:val="20"/>
                <w:szCs w:val="22"/>
              </w:rPr>
              <w:t>Федерации,</w:t>
            </w:r>
            <w:r w:rsidR="005D518E" w:rsidRPr="00BF47F1">
              <w:rPr>
                <w:rFonts w:ascii="Arial" w:hAnsi="Arial" w:cs="Arial"/>
                <w:b/>
                <w:color w:val="000000"/>
                <w:sz w:val="20"/>
                <w:szCs w:val="22"/>
              </w:rPr>
              <w:t xml:space="preserve"> </w:t>
            </w:r>
            <w:r w:rsidRPr="00BF47F1">
              <w:rPr>
                <w:rFonts w:ascii="Arial" w:hAnsi="Arial" w:cs="Arial"/>
                <w:b/>
                <w:color w:val="000000"/>
                <w:sz w:val="20"/>
                <w:szCs w:val="22"/>
              </w:rPr>
              <w:t>местных</w:t>
            </w:r>
            <w:r w:rsidR="005D518E" w:rsidRPr="00BF47F1">
              <w:rPr>
                <w:rFonts w:ascii="Arial" w:hAnsi="Arial" w:cs="Arial"/>
                <w:b/>
                <w:color w:val="000000"/>
                <w:sz w:val="20"/>
                <w:szCs w:val="22"/>
              </w:rPr>
              <w:t xml:space="preserve"> </w:t>
            </w:r>
            <w:r w:rsidRPr="00BF47F1">
              <w:rPr>
                <w:rFonts w:ascii="Arial" w:hAnsi="Arial" w:cs="Arial"/>
                <w:b/>
                <w:color w:val="000000"/>
                <w:sz w:val="20"/>
                <w:szCs w:val="22"/>
              </w:rPr>
              <w:t>админ</w:t>
            </w:r>
            <w:r w:rsidRPr="00BF47F1">
              <w:rPr>
                <w:rFonts w:ascii="Arial" w:hAnsi="Arial" w:cs="Arial"/>
                <w:b/>
                <w:color w:val="000000"/>
                <w:sz w:val="20"/>
                <w:szCs w:val="22"/>
              </w:rPr>
              <w:t>и</w:t>
            </w:r>
            <w:r w:rsidRPr="00BF47F1">
              <w:rPr>
                <w:rFonts w:ascii="Arial" w:hAnsi="Arial" w:cs="Arial"/>
                <w:b/>
                <w:color w:val="000000"/>
                <w:sz w:val="20"/>
                <w:szCs w:val="22"/>
              </w:rPr>
              <w:t>страций</w:t>
            </w:r>
          </w:p>
        </w:tc>
        <w:tc>
          <w:tcPr>
            <w:tcW w:w="57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b/>
                <w:color w:val="000000"/>
                <w:sz w:val="20"/>
                <w:szCs w:val="22"/>
              </w:rPr>
            </w:pPr>
            <w:r w:rsidRPr="00BF47F1">
              <w:rPr>
                <w:rFonts w:ascii="Arial" w:hAnsi="Arial" w:cs="Arial"/>
                <w:b/>
                <w:color w:val="000000"/>
                <w:sz w:val="20"/>
                <w:szCs w:val="22"/>
              </w:rPr>
              <w:t>903</w:t>
            </w:r>
          </w:p>
        </w:tc>
        <w:tc>
          <w:tcPr>
            <w:tcW w:w="29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b/>
                <w:color w:val="000000"/>
                <w:sz w:val="20"/>
                <w:szCs w:val="22"/>
              </w:rPr>
            </w:pPr>
            <w:r w:rsidRPr="00BF47F1">
              <w:rPr>
                <w:rFonts w:ascii="Arial" w:hAnsi="Arial" w:cs="Arial"/>
                <w:b/>
                <w:color w:val="000000"/>
                <w:sz w:val="20"/>
                <w:szCs w:val="22"/>
              </w:rPr>
              <w:t>01</w:t>
            </w:r>
          </w:p>
        </w:tc>
        <w:tc>
          <w:tcPr>
            <w:tcW w:w="433"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b/>
                <w:color w:val="000000"/>
                <w:sz w:val="20"/>
                <w:szCs w:val="22"/>
              </w:rPr>
            </w:pPr>
            <w:r w:rsidRPr="00BF47F1">
              <w:rPr>
                <w:rFonts w:ascii="Arial" w:hAnsi="Arial" w:cs="Arial"/>
                <w:b/>
                <w:color w:val="000000"/>
                <w:sz w:val="20"/>
                <w:szCs w:val="22"/>
              </w:rPr>
              <w:t>04</w:t>
            </w:r>
          </w:p>
        </w:tc>
        <w:tc>
          <w:tcPr>
            <w:tcW w:w="67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b/>
                <w:color w:val="000000"/>
                <w:sz w:val="20"/>
                <w:szCs w:val="22"/>
              </w:rPr>
            </w:pPr>
          </w:p>
        </w:tc>
        <w:tc>
          <w:tcPr>
            <w:tcW w:w="45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b/>
                <w:color w:val="000000"/>
                <w:sz w:val="20"/>
                <w:szCs w:val="22"/>
              </w:rPr>
            </w:pPr>
          </w:p>
        </w:tc>
        <w:tc>
          <w:tcPr>
            <w:tcW w:w="430"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b/>
                <w:color w:val="000000"/>
                <w:sz w:val="20"/>
                <w:szCs w:val="22"/>
              </w:rPr>
            </w:pPr>
            <w:r w:rsidRPr="00BF47F1">
              <w:rPr>
                <w:rFonts w:ascii="Arial" w:hAnsi="Arial" w:cs="Arial"/>
                <w:b/>
                <w:color w:val="000000"/>
                <w:sz w:val="20"/>
                <w:szCs w:val="22"/>
              </w:rPr>
              <w:t>18</w:t>
            </w:r>
            <w:r w:rsidR="005D518E" w:rsidRPr="00BF47F1">
              <w:rPr>
                <w:rFonts w:ascii="Arial" w:hAnsi="Arial" w:cs="Arial"/>
                <w:b/>
                <w:color w:val="000000"/>
                <w:sz w:val="20"/>
                <w:szCs w:val="22"/>
              </w:rPr>
              <w:t xml:space="preserve"> </w:t>
            </w:r>
            <w:r w:rsidRPr="00BF47F1">
              <w:rPr>
                <w:rFonts w:ascii="Arial" w:hAnsi="Arial" w:cs="Arial"/>
                <w:b/>
                <w:color w:val="000000"/>
                <w:sz w:val="20"/>
                <w:szCs w:val="22"/>
              </w:rPr>
              <w:t>051,3</w:t>
            </w:r>
          </w:p>
        </w:tc>
      </w:tr>
      <w:tr w:rsidR="00CB0CB6" w:rsidRPr="00BF47F1" w:rsidTr="00FA0A09">
        <w:trPr>
          <w:cantSplit/>
        </w:trPr>
        <w:tc>
          <w:tcPr>
            <w:tcW w:w="2131" w:type="pct"/>
            <w:shd w:val="clear" w:color="auto" w:fill="auto"/>
            <w:vAlign w:val="center"/>
            <w:hideMark/>
          </w:tcPr>
          <w:p w:rsidR="00CB0CB6" w:rsidRPr="00BF47F1" w:rsidRDefault="00CB0CB6" w:rsidP="00FA0A09">
            <w:pPr>
              <w:widowControl w:val="0"/>
              <w:autoSpaceDE w:val="0"/>
              <w:autoSpaceDN w:val="0"/>
              <w:adjustRightInd w:val="0"/>
              <w:contextualSpacing/>
              <w:jc w:val="center"/>
              <w:rPr>
                <w:rFonts w:ascii="Arial" w:hAnsi="Arial" w:cs="Arial"/>
                <w:b/>
                <w:i/>
                <w:color w:val="000000"/>
                <w:sz w:val="20"/>
                <w:szCs w:val="22"/>
              </w:rPr>
            </w:pPr>
            <w:r w:rsidRPr="00BF47F1">
              <w:rPr>
                <w:rFonts w:ascii="Arial" w:hAnsi="Arial" w:cs="Arial"/>
                <w:b/>
                <w:i/>
                <w:color w:val="000000"/>
                <w:sz w:val="20"/>
                <w:szCs w:val="22"/>
              </w:rPr>
              <w:t>Муниципальная</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программа</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"Обеспечение</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граждан</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в</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Чува</w:t>
            </w:r>
            <w:r w:rsidRPr="00BF47F1">
              <w:rPr>
                <w:rFonts w:ascii="Arial" w:hAnsi="Arial" w:cs="Arial"/>
                <w:b/>
                <w:i/>
                <w:color w:val="000000"/>
                <w:sz w:val="20"/>
                <w:szCs w:val="22"/>
              </w:rPr>
              <w:t>ш</w:t>
            </w:r>
            <w:r w:rsidRPr="00BF47F1">
              <w:rPr>
                <w:rFonts w:ascii="Arial" w:hAnsi="Arial" w:cs="Arial"/>
                <w:b/>
                <w:i/>
                <w:color w:val="000000"/>
                <w:sz w:val="20"/>
                <w:szCs w:val="22"/>
              </w:rPr>
              <w:t>ской</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Республике</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доступным</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и</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комфортным</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жил</w:t>
            </w:r>
            <w:r w:rsidRPr="00BF47F1">
              <w:rPr>
                <w:rFonts w:ascii="Arial" w:hAnsi="Arial" w:cs="Arial"/>
                <w:b/>
                <w:i/>
                <w:color w:val="000000"/>
                <w:sz w:val="20"/>
                <w:szCs w:val="22"/>
              </w:rPr>
              <w:t>ь</w:t>
            </w:r>
            <w:r w:rsidRPr="00BF47F1">
              <w:rPr>
                <w:rFonts w:ascii="Arial" w:hAnsi="Arial" w:cs="Arial"/>
                <w:b/>
                <w:i/>
                <w:color w:val="000000"/>
                <w:sz w:val="20"/>
                <w:szCs w:val="22"/>
              </w:rPr>
              <w:t>ем"</w:t>
            </w:r>
          </w:p>
        </w:tc>
        <w:tc>
          <w:tcPr>
            <w:tcW w:w="57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b/>
                <w:i/>
                <w:color w:val="000000"/>
                <w:sz w:val="20"/>
                <w:szCs w:val="22"/>
              </w:rPr>
            </w:pPr>
            <w:r w:rsidRPr="00BF47F1">
              <w:rPr>
                <w:rFonts w:ascii="Arial" w:hAnsi="Arial" w:cs="Arial"/>
                <w:b/>
                <w:i/>
                <w:color w:val="000000"/>
                <w:sz w:val="20"/>
                <w:szCs w:val="22"/>
              </w:rPr>
              <w:t>903</w:t>
            </w:r>
          </w:p>
        </w:tc>
        <w:tc>
          <w:tcPr>
            <w:tcW w:w="29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b/>
                <w:i/>
                <w:color w:val="000000"/>
                <w:sz w:val="20"/>
                <w:szCs w:val="22"/>
              </w:rPr>
            </w:pPr>
            <w:r w:rsidRPr="00BF47F1">
              <w:rPr>
                <w:rFonts w:ascii="Arial" w:hAnsi="Arial" w:cs="Arial"/>
                <w:b/>
                <w:i/>
                <w:color w:val="000000"/>
                <w:sz w:val="20"/>
                <w:szCs w:val="22"/>
              </w:rPr>
              <w:t>01</w:t>
            </w:r>
          </w:p>
        </w:tc>
        <w:tc>
          <w:tcPr>
            <w:tcW w:w="433"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b/>
                <w:i/>
                <w:color w:val="000000"/>
                <w:sz w:val="20"/>
                <w:szCs w:val="22"/>
              </w:rPr>
            </w:pPr>
            <w:r w:rsidRPr="00BF47F1">
              <w:rPr>
                <w:rFonts w:ascii="Arial" w:hAnsi="Arial" w:cs="Arial"/>
                <w:b/>
                <w:i/>
                <w:color w:val="000000"/>
                <w:sz w:val="20"/>
                <w:szCs w:val="22"/>
              </w:rPr>
              <w:t>04</w:t>
            </w:r>
          </w:p>
        </w:tc>
        <w:tc>
          <w:tcPr>
            <w:tcW w:w="67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b/>
                <w:i/>
                <w:color w:val="000000"/>
                <w:sz w:val="20"/>
                <w:szCs w:val="22"/>
              </w:rPr>
            </w:pPr>
            <w:r w:rsidRPr="00BF47F1">
              <w:rPr>
                <w:rFonts w:ascii="Arial" w:hAnsi="Arial" w:cs="Arial"/>
                <w:b/>
                <w:i/>
                <w:color w:val="000000"/>
                <w:sz w:val="20"/>
                <w:szCs w:val="22"/>
                <w:lang w:val="en-US"/>
              </w:rPr>
              <w:t>A2</w:t>
            </w:r>
            <w:r w:rsidRPr="00BF47F1">
              <w:rPr>
                <w:rFonts w:ascii="Arial" w:hAnsi="Arial" w:cs="Arial"/>
                <w:b/>
                <w:i/>
                <w:color w:val="000000"/>
                <w:sz w:val="20"/>
                <w:szCs w:val="22"/>
              </w:rPr>
              <w:t>00000000</w:t>
            </w:r>
          </w:p>
        </w:tc>
        <w:tc>
          <w:tcPr>
            <w:tcW w:w="45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b/>
                <w:i/>
                <w:color w:val="000000"/>
                <w:sz w:val="20"/>
                <w:szCs w:val="22"/>
              </w:rPr>
            </w:pPr>
          </w:p>
        </w:tc>
        <w:tc>
          <w:tcPr>
            <w:tcW w:w="430"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b/>
                <w:i/>
                <w:color w:val="000000"/>
                <w:sz w:val="20"/>
                <w:szCs w:val="22"/>
              </w:rPr>
            </w:pPr>
            <w:r w:rsidRPr="00BF47F1">
              <w:rPr>
                <w:rFonts w:ascii="Arial" w:hAnsi="Arial" w:cs="Arial"/>
                <w:b/>
                <w:i/>
                <w:color w:val="000000"/>
                <w:sz w:val="20"/>
                <w:szCs w:val="22"/>
              </w:rPr>
              <w:t>0,2</w:t>
            </w:r>
          </w:p>
        </w:tc>
      </w:tr>
      <w:tr w:rsidR="00CB0CB6" w:rsidRPr="00BF47F1" w:rsidTr="00FA0A09">
        <w:trPr>
          <w:cantSplit/>
        </w:trPr>
        <w:tc>
          <w:tcPr>
            <w:tcW w:w="2131" w:type="pct"/>
            <w:shd w:val="clear" w:color="auto" w:fill="auto"/>
            <w:vAlign w:val="center"/>
            <w:hideMark/>
          </w:tcPr>
          <w:p w:rsidR="00CB0CB6" w:rsidRPr="00BF47F1" w:rsidRDefault="00CB0CB6" w:rsidP="00FA0A09">
            <w:pPr>
              <w:widowControl w:val="0"/>
              <w:autoSpaceDE w:val="0"/>
              <w:autoSpaceDN w:val="0"/>
              <w:adjustRightInd w:val="0"/>
              <w:contextualSpacing/>
              <w:jc w:val="center"/>
              <w:rPr>
                <w:rFonts w:ascii="Arial" w:hAnsi="Arial" w:cs="Arial"/>
                <w:i/>
                <w:color w:val="000000"/>
                <w:sz w:val="20"/>
                <w:szCs w:val="22"/>
              </w:rPr>
            </w:pPr>
            <w:r w:rsidRPr="00BF47F1">
              <w:rPr>
                <w:rFonts w:ascii="Arial" w:hAnsi="Arial" w:cs="Arial"/>
                <w:i/>
                <w:color w:val="000000"/>
                <w:sz w:val="20"/>
                <w:szCs w:val="22"/>
              </w:rPr>
              <w:t>Подпрограмма</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"Поддержка</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строительства</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жилья</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в</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Чува</w:t>
            </w:r>
            <w:r w:rsidRPr="00BF47F1">
              <w:rPr>
                <w:rFonts w:ascii="Arial" w:hAnsi="Arial" w:cs="Arial"/>
                <w:i/>
                <w:color w:val="000000"/>
                <w:sz w:val="20"/>
                <w:szCs w:val="22"/>
              </w:rPr>
              <w:t>ш</w:t>
            </w:r>
            <w:r w:rsidRPr="00BF47F1">
              <w:rPr>
                <w:rFonts w:ascii="Arial" w:hAnsi="Arial" w:cs="Arial"/>
                <w:i/>
                <w:color w:val="000000"/>
                <w:sz w:val="20"/>
                <w:szCs w:val="22"/>
              </w:rPr>
              <w:t>ской</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Республике"</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муниципальной</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программы</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"Обесп</w:t>
            </w:r>
            <w:r w:rsidRPr="00BF47F1">
              <w:rPr>
                <w:rFonts w:ascii="Arial" w:hAnsi="Arial" w:cs="Arial"/>
                <w:i/>
                <w:color w:val="000000"/>
                <w:sz w:val="20"/>
                <w:szCs w:val="22"/>
              </w:rPr>
              <w:t>е</w:t>
            </w:r>
            <w:r w:rsidRPr="00BF47F1">
              <w:rPr>
                <w:rFonts w:ascii="Arial" w:hAnsi="Arial" w:cs="Arial"/>
                <w:i/>
                <w:color w:val="000000"/>
                <w:sz w:val="20"/>
                <w:szCs w:val="22"/>
              </w:rPr>
              <w:t>чение</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граждан</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в</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Чувашской</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Республике</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доступным</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и</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комфор</w:t>
            </w:r>
            <w:r w:rsidRPr="00BF47F1">
              <w:rPr>
                <w:rFonts w:ascii="Arial" w:hAnsi="Arial" w:cs="Arial"/>
                <w:i/>
                <w:color w:val="000000"/>
                <w:sz w:val="20"/>
                <w:szCs w:val="22"/>
              </w:rPr>
              <w:t>т</w:t>
            </w:r>
            <w:r w:rsidRPr="00BF47F1">
              <w:rPr>
                <w:rFonts w:ascii="Arial" w:hAnsi="Arial" w:cs="Arial"/>
                <w:i/>
                <w:color w:val="000000"/>
                <w:sz w:val="20"/>
                <w:szCs w:val="22"/>
              </w:rPr>
              <w:t>ным</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жильем"</w:t>
            </w:r>
          </w:p>
        </w:tc>
        <w:tc>
          <w:tcPr>
            <w:tcW w:w="57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i/>
                <w:color w:val="000000"/>
                <w:sz w:val="20"/>
                <w:szCs w:val="22"/>
              </w:rPr>
            </w:pPr>
            <w:r w:rsidRPr="00BF47F1">
              <w:rPr>
                <w:rFonts w:ascii="Arial" w:hAnsi="Arial" w:cs="Arial"/>
                <w:i/>
                <w:color w:val="000000"/>
                <w:sz w:val="20"/>
                <w:szCs w:val="22"/>
              </w:rPr>
              <w:t>903</w:t>
            </w:r>
          </w:p>
        </w:tc>
        <w:tc>
          <w:tcPr>
            <w:tcW w:w="29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i/>
                <w:color w:val="000000"/>
                <w:sz w:val="20"/>
                <w:szCs w:val="22"/>
              </w:rPr>
            </w:pPr>
            <w:r w:rsidRPr="00BF47F1">
              <w:rPr>
                <w:rFonts w:ascii="Arial" w:hAnsi="Arial" w:cs="Arial"/>
                <w:i/>
                <w:color w:val="000000"/>
                <w:sz w:val="20"/>
                <w:szCs w:val="22"/>
              </w:rPr>
              <w:t>01</w:t>
            </w:r>
          </w:p>
        </w:tc>
        <w:tc>
          <w:tcPr>
            <w:tcW w:w="433"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i/>
                <w:color w:val="000000"/>
                <w:sz w:val="20"/>
                <w:szCs w:val="22"/>
              </w:rPr>
            </w:pPr>
            <w:r w:rsidRPr="00BF47F1">
              <w:rPr>
                <w:rFonts w:ascii="Arial" w:hAnsi="Arial" w:cs="Arial"/>
                <w:i/>
                <w:color w:val="000000"/>
                <w:sz w:val="20"/>
                <w:szCs w:val="22"/>
              </w:rPr>
              <w:t>04</w:t>
            </w:r>
          </w:p>
        </w:tc>
        <w:tc>
          <w:tcPr>
            <w:tcW w:w="67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i/>
                <w:color w:val="000000"/>
                <w:sz w:val="20"/>
                <w:szCs w:val="22"/>
              </w:rPr>
            </w:pPr>
            <w:r w:rsidRPr="00BF47F1">
              <w:rPr>
                <w:rFonts w:ascii="Arial" w:hAnsi="Arial" w:cs="Arial"/>
                <w:i/>
                <w:color w:val="000000"/>
                <w:sz w:val="20"/>
                <w:szCs w:val="22"/>
                <w:lang w:val="en-US"/>
              </w:rPr>
              <w:t>A21</w:t>
            </w:r>
            <w:r w:rsidRPr="00BF47F1">
              <w:rPr>
                <w:rFonts w:ascii="Arial" w:hAnsi="Arial" w:cs="Arial"/>
                <w:i/>
                <w:color w:val="000000"/>
                <w:sz w:val="20"/>
                <w:szCs w:val="22"/>
              </w:rPr>
              <w:t>0000000</w:t>
            </w:r>
          </w:p>
        </w:tc>
        <w:tc>
          <w:tcPr>
            <w:tcW w:w="45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i/>
                <w:color w:val="000000"/>
                <w:sz w:val="20"/>
                <w:szCs w:val="22"/>
              </w:rPr>
            </w:pPr>
          </w:p>
        </w:tc>
        <w:tc>
          <w:tcPr>
            <w:tcW w:w="430"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i/>
                <w:color w:val="000000"/>
                <w:sz w:val="20"/>
                <w:szCs w:val="22"/>
              </w:rPr>
            </w:pPr>
            <w:r w:rsidRPr="00BF47F1">
              <w:rPr>
                <w:rFonts w:ascii="Arial" w:hAnsi="Arial" w:cs="Arial"/>
                <w:i/>
                <w:color w:val="000000"/>
                <w:sz w:val="20"/>
                <w:szCs w:val="22"/>
              </w:rPr>
              <w:t>0,2</w:t>
            </w:r>
          </w:p>
        </w:tc>
      </w:tr>
      <w:tr w:rsidR="00CB0CB6" w:rsidRPr="00BF47F1" w:rsidTr="00FA0A09">
        <w:trPr>
          <w:cantSplit/>
        </w:trPr>
        <w:tc>
          <w:tcPr>
            <w:tcW w:w="2131" w:type="pct"/>
            <w:shd w:val="clear" w:color="auto" w:fill="auto"/>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Основное</w:t>
            </w:r>
            <w:r w:rsidR="005D518E" w:rsidRPr="00BF47F1">
              <w:rPr>
                <w:rFonts w:ascii="Arial" w:hAnsi="Arial" w:cs="Arial"/>
                <w:color w:val="000000"/>
                <w:sz w:val="20"/>
                <w:szCs w:val="22"/>
              </w:rPr>
              <w:t xml:space="preserve"> </w:t>
            </w:r>
            <w:r w:rsidRPr="00BF47F1">
              <w:rPr>
                <w:rFonts w:ascii="Arial" w:hAnsi="Arial" w:cs="Arial"/>
                <w:color w:val="000000"/>
                <w:sz w:val="20"/>
                <w:szCs w:val="22"/>
              </w:rPr>
              <w:t>мероприятие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"Обеспечение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граждан</w:t>
            </w:r>
            <w:r w:rsidR="005D518E" w:rsidRPr="00BF47F1">
              <w:rPr>
                <w:rFonts w:ascii="Arial" w:hAnsi="Arial" w:cs="Arial"/>
                <w:color w:val="000000"/>
                <w:sz w:val="20"/>
                <w:szCs w:val="22"/>
              </w:rPr>
              <w:t xml:space="preserve"> </w:t>
            </w:r>
            <w:r w:rsidRPr="00BF47F1">
              <w:rPr>
                <w:rFonts w:ascii="Arial" w:hAnsi="Arial" w:cs="Arial"/>
                <w:color w:val="000000"/>
                <w:sz w:val="20"/>
                <w:szCs w:val="22"/>
              </w:rPr>
              <w:t>досту</w:t>
            </w:r>
            <w:r w:rsidRPr="00BF47F1">
              <w:rPr>
                <w:rFonts w:ascii="Arial" w:hAnsi="Arial" w:cs="Arial"/>
                <w:color w:val="000000"/>
                <w:sz w:val="20"/>
                <w:szCs w:val="22"/>
              </w:rPr>
              <w:t>п</w:t>
            </w:r>
            <w:r w:rsidRPr="00BF47F1">
              <w:rPr>
                <w:rFonts w:ascii="Arial" w:hAnsi="Arial" w:cs="Arial"/>
                <w:color w:val="000000"/>
                <w:sz w:val="20"/>
                <w:szCs w:val="22"/>
              </w:rPr>
              <w:t>ным</w:t>
            </w:r>
            <w:r w:rsidR="005D518E" w:rsidRPr="00BF47F1">
              <w:rPr>
                <w:rFonts w:ascii="Arial" w:hAnsi="Arial" w:cs="Arial"/>
                <w:color w:val="000000"/>
                <w:sz w:val="20"/>
                <w:szCs w:val="22"/>
              </w:rPr>
              <w:t xml:space="preserve"> </w:t>
            </w:r>
            <w:r w:rsidRPr="00BF47F1">
              <w:rPr>
                <w:rFonts w:ascii="Arial" w:hAnsi="Arial" w:cs="Arial"/>
                <w:color w:val="000000"/>
                <w:sz w:val="20"/>
                <w:szCs w:val="22"/>
              </w:rPr>
              <w:t>жильем"</w:t>
            </w:r>
          </w:p>
        </w:tc>
        <w:tc>
          <w:tcPr>
            <w:tcW w:w="57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01</w:t>
            </w:r>
          </w:p>
        </w:tc>
        <w:tc>
          <w:tcPr>
            <w:tcW w:w="433"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04</w:t>
            </w:r>
          </w:p>
        </w:tc>
        <w:tc>
          <w:tcPr>
            <w:tcW w:w="67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lang w:val="en-US"/>
              </w:rPr>
              <w:t>A2103</w:t>
            </w:r>
            <w:r w:rsidRPr="00BF47F1">
              <w:rPr>
                <w:rFonts w:ascii="Arial" w:hAnsi="Arial" w:cs="Arial"/>
                <w:color w:val="000000"/>
                <w:sz w:val="20"/>
                <w:szCs w:val="22"/>
              </w:rPr>
              <w:t>00000</w:t>
            </w:r>
          </w:p>
        </w:tc>
        <w:tc>
          <w:tcPr>
            <w:tcW w:w="45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p>
        </w:tc>
        <w:tc>
          <w:tcPr>
            <w:tcW w:w="430"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0,2</w:t>
            </w:r>
          </w:p>
        </w:tc>
      </w:tr>
      <w:tr w:rsidR="00CB0CB6" w:rsidRPr="00BF47F1" w:rsidTr="00FA0A09">
        <w:trPr>
          <w:cantSplit/>
        </w:trPr>
        <w:tc>
          <w:tcPr>
            <w:tcW w:w="2131" w:type="pct"/>
            <w:shd w:val="clear" w:color="auto" w:fill="auto"/>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Обеспечение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жилыми</w:t>
            </w:r>
            <w:r w:rsidR="005D518E" w:rsidRPr="00BF47F1">
              <w:rPr>
                <w:rFonts w:ascii="Arial" w:hAnsi="Arial" w:cs="Arial"/>
                <w:color w:val="000000"/>
                <w:sz w:val="20"/>
                <w:szCs w:val="22"/>
              </w:rPr>
              <w:t xml:space="preserve"> </w:t>
            </w:r>
            <w:r w:rsidRPr="00BF47F1">
              <w:rPr>
                <w:rFonts w:ascii="Arial" w:hAnsi="Arial" w:cs="Arial"/>
                <w:color w:val="000000"/>
                <w:sz w:val="20"/>
                <w:szCs w:val="22"/>
              </w:rPr>
              <w:t>помещениями</w:t>
            </w:r>
            <w:r w:rsidR="005D518E" w:rsidRPr="00BF47F1">
              <w:rPr>
                <w:rFonts w:ascii="Arial" w:hAnsi="Arial" w:cs="Arial"/>
                <w:color w:val="000000"/>
                <w:sz w:val="20"/>
                <w:szCs w:val="22"/>
              </w:rPr>
              <w:t xml:space="preserve"> </w:t>
            </w:r>
            <w:r w:rsidRPr="00BF47F1">
              <w:rPr>
                <w:rFonts w:ascii="Arial" w:hAnsi="Arial" w:cs="Arial"/>
                <w:color w:val="000000"/>
                <w:sz w:val="20"/>
                <w:szCs w:val="22"/>
              </w:rPr>
              <w:t>по</w:t>
            </w:r>
            <w:r w:rsidR="005D518E" w:rsidRPr="00BF47F1">
              <w:rPr>
                <w:rFonts w:ascii="Arial" w:hAnsi="Arial" w:cs="Arial"/>
                <w:color w:val="000000"/>
                <w:sz w:val="20"/>
                <w:szCs w:val="22"/>
              </w:rPr>
              <w:t xml:space="preserve"> </w:t>
            </w:r>
            <w:r w:rsidRPr="00BF47F1">
              <w:rPr>
                <w:rFonts w:ascii="Arial" w:hAnsi="Arial" w:cs="Arial"/>
                <w:color w:val="000000"/>
                <w:sz w:val="20"/>
                <w:szCs w:val="22"/>
              </w:rPr>
              <w:t>договорам</w:t>
            </w:r>
            <w:r w:rsidR="005D518E" w:rsidRPr="00BF47F1">
              <w:rPr>
                <w:rFonts w:ascii="Arial" w:hAnsi="Arial" w:cs="Arial"/>
                <w:color w:val="000000"/>
                <w:sz w:val="20"/>
                <w:szCs w:val="22"/>
              </w:rPr>
              <w:t xml:space="preserve"> </w:t>
            </w:r>
            <w:r w:rsidRPr="00BF47F1">
              <w:rPr>
                <w:rFonts w:ascii="Arial" w:hAnsi="Arial" w:cs="Arial"/>
                <w:color w:val="000000"/>
                <w:sz w:val="20"/>
                <w:szCs w:val="22"/>
              </w:rPr>
              <w:t>соц</w:t>
            </w:r>
            <w:r w:rsidRPr="00BF47F1">
              <w:rPr>
                <w:rFonts w:ascii="Arial" w:hAnsi="Arial" w:cs="Arial"/>
                <w:color w:val="000000"/>
                <w:sz w:val="20"/>
                <w:szCs w:val="22"/>
              </w:rPr>
              <w:t>и</w:t>
            </w:r>
            <w:r w:rsidRPr="00BF47F1">
              <w:rPr>
                <w:rFonts w:ascii="Arial" w:hAnsi="Arial" w:cs="Arial"/>
                <w:color w:val="000000"/>
                <w:sz w:val="20"/>
                <w:szCs w:val="22"/>
              </w:rPr>
              <w:t>ального</w:t>
            </w:r>
            <w:r w:rsidR="005D518E" w:rsidRPr="00BF47F1">
              <w:rPr>
                <w:rFonts w:ascii="Arial" w:hAnsi="Arial" w:cs="Arial"/>
                <w:color w:val="000000"/>
                <w:sz w:val="20"/>
                <w:szCs w:val="22"/>
              </w:rPr>
              <w:t xml:space="preserve"> </w:t>
            </w:r>
            <w:r w:rsidRPr="00BF47F1">
              <w:rPr>
                <w:rFonts w:ascii="Arial" w:hAnsi="Arial" w:cs="Arial"/>
                <w:color w:val="000000"/>
                <w:sz w:val="20"/>
                <w:szCs w:val="22"/>
              </w:rPr>
              <w:t>найма</w:t>
            </w:r>
            <w:r w:rsidR="005D518E" w:rsidRPr="00BF47F1">
              <w:rPr>
                <w:rFonts w:ascii="Arial" w:hAnsi="Arial" w:cs="Arial"/>
                <w:color w:val="000000"/>
                <w:sz w:val="20"/>
                <w:szCs w:val="22"/>
              </w:rPr>
              <w:t xml:space="preserve"> </w:t>
            </w:r>
            <w:r w:rsidRPr="00BF47F1">
              <w:rPr>
                <w:rFonts w:ascii="Arial" w:hAnsi="Arial" w:cs="Arial"/>
                <w:color w:val="000000"/>
                <w:sz w:val="20"/>
                <w:szCs w:val="22"/>
              </w:rPr>
              <w:t>категорий</w:t>
            </w:r>
            <w:r w:rsidR="005D518E" w:rsidRPr="00BF47F1">
              <w:rPr>
                <w:rFonts w:ascii="Arial" w:hAnsi="Arial" w:cs="Arial"/>
                <w:color w:val="000000"/>
                <w:sz w:val="20"/>
                <w:szCs w:val="22"/>
              </w:rPr>
              <w:t xml:space="preserve"> </w:t>
            </w:r>
            <w:r w:rsidRPr="00BF47F1">
              <w:rPr>
                <w:rFonts w:ascii="Arial" w:hAnsi="Arial" w:cs="Arial"/>
                <w:color w:val="000000"/>
                <w:sz w:val="20"/>
                <w:szCs w:val="22"/>
              </w:rPr>
              <w:t>граждан,</w:t>
            </w:r>
            <w:r w:rsidR="005D518E" w:rsidRPr="00BF47F1">
              <w:rPr>
                <w:rFonts w:ascii="Arial" w:hAnsi="Arial" w:cs="Arial"/>
                <w:color w:val="000000"/>
                <w:sz w:val="20"/>
                <w:szCs w:val="22"/>
              </w:rPr>
              <w:t xml:space="preserve"> </w:t>
            </w:r>
            <w:r w:rsidRPr="00BF47F1">
              <w:rPr>
                <w:rFonts w:ascii="Arial" w:hAnsi="Arial" w:cs="Arial"/>
                <w:color w:val="000000"/>
                <w:sz w:val="20"/>
                <w:szCs w:val="22"/>
              </w:rPr>
              <w:t>указа</w:t>
            </w:r>
            <w:r w:rsidRPr="00BF47F1">
              <w:rPr>
                <w:rFonts w:ascii="Arial" w:hAnsi="Arial" w:cs="Arial"/>
                <w:color w:val="000000"/>
                <w:sz w:val="20"/>
                <w:szCs w:val="22"/>
              </w:rPr>
              <w:t>н</w:t>
            </w:r>
            <w:r w:rsidRPr="00BF47F1">
              <w:rPr>
                <w:rFonts w:ascii="Arial" w:hAnsi="Arial" w:cs="Arial"/>
                <w:color w:val="000000"/>
                <w:sz w:val="20"/>
                <w:szCs w:val="22"/>
              </w:rPr>
              <w:t>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в</w:t>
            </w:r>
            <w:r w:rsidR="005D518E" w:rsidRPr="00BF47F1">
              <w:rPr>
                <w:rFonts w:ascii="Arial" w:hAnsi="Arial" w:cs="Arial"/>
                <w:color w:val="000000"/>
                <w:sz w:val="20"/>
                <w:szCs w:val="22"/>
              </w:rPr>
              <w:t xml:space="preserve"> </w:t>
            </w:r>
            <w:r w:rsidRPr="00BF47F1">
              <w:rPr>
                <w:rFonts w:ascii="Arial" w:hAnsi="Arial" w:cs="Arial"/>
                <w:color w:val="000000"/>
                <w:sz w:val="20"/>
                <w:szCs w:val="22"/>
              </w:rPr>
              <w:t>пунктах</w:t>
            </w:r>
            <w:r w:rsidR="005D518E" w:rsidRPr="00BF47F1">
              <w:rPr>
                <w:rFonts w:ascii="Arial" w:hAnsi="Arial" w:cs="Arial"/>
                <w:color w:val="000000"/>
                <w:sz w:val="20"/>
                <w:szCs w:val="22"/>
              </w:rPr>
              <w:t xml:space="preserve"> </w:t>
            </w:r>
            <w:r w:rsidRPr="00BF47F1">
              <w:rPr>
                <w:rFonts w:ascii="Arial" w:hAnsi="Arial" w:cs="Arial"/>
                <w:color w:val="000000"/>
                <w:sz w:val="20"/>
                <w:szCs w:val="22"/>
              </w:rPr>
              <w:t>3</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6</w:t>
            </w:r>
            <w:r w:rsidR="005D518E" w:rsidRPr="00BF47F1">
              <w:rPr>
                <w:rFonts w:ascii="Arial" w:hAnsi="Arial" w:cs="Arial"/>
                <w:color w:val="000000"/>
                <w:sz w:val="20"/>
                <w:szCs w:val="22"/>
              </w:rPr>
              <w:t xml:space="preserve"> </w:t>
            </w:r>
            <w:r w:rsidRPr="00BF47F1">
              <w:rPr>
                <w:rFonts w:ascii="Arial" w:hAnsi="Arial" w:cs="Arial"/>
                <w:color w:val="000000"/>
                <w:sz w:val="20"/>
                <w:szCs w:val="22"/>
              </w:rPr>
              <w:t>части</w:t>
            </w:r>
            <w:r w:rsidR="005D518E" w:rsidRPr="00BF47F1">
              <w:rPr>
                <w:rFonts w:ascii="Arial" w:hAnsi="Arial" w:cs="Arial"/>
                <w:color w:val="000000"/>
                <w:sz w:val="20"/>
                <w:szCs w:val="22"/>
              </w:rPr>
              <w:t xml:space="preserve"> </w:t>
            </w:r>
            <w:r w:rsidRPr="00BF47F1">
              <w:rPr>
                <w:rFonts w:ascii="Arial" w:hAnsi="Arial" w:cs="Arial"/>
                <w:color w:val="000000"/>
                <w:sz w:val="20"/>
                <w:szCs w:val="22"/>
              </w:rPr>
              <w:t>1</w:t>
            </w:r>
            <w:r w:rsidR="005D518E" w:rsidRPr="00BF47F1">
              <w:rPr>
                <w:rFonts w:ascii="Arial" w:hAnsi="Arial" w:cs="Arial"/>
                <w:color w:val="000000"/>
                <w:sz w:val="20"/>
                <w:szCs w:val="22"/>
              </w:rPr>
              <w:t xml:space="preserve"> </w:t>
            </w:r>
            <w:r w:rsidRPr="00BF47F1">
              <w:rPr>
                <w:rFonts w:ascii="Arial" w:hAnsi="Arial" w:cs="Arial"/>
                <w:color w:val="000000"/>
                <w:sz w:val="20"/>
                <w:szCs w:val="22"/>
              </w:rPr>
              <w:t>статьи</w:t>
            </w:r>
            <w:r w:rsidR="005D518E" w:rsidRPr="00BF47F1">
              <w:rPr>
                <w:rFonts w:ascii="Arial" w:hAnsi="Arial" w:cs="Arial"/>
                <w:color w:val="000000"/>
                <w:sz w:val="20"/>
                <w:szCs w:val="22"/>
              </w:rPr>
              <w:t xml:space="preserve"> </w:t>
            </w:r>
            <w:r w:rsidRPr="00BF47F1">
              <w:rPr>
                <w:rFonts w:ascii="Arial" w:hAnsi="Arial" w:cs="Arial"/>
                <w:color w:val="000000"/>
                <w:sz w:val="20"/>
                <w:szCs w:val="22"/>
              </w:rPr>
              <w:t>11</w:t>
            </w:r>
            <w:r w:rsidR="005D518E" w:rsidRPr="00BF47F1">
              <w:rPr>
                <w:rFonts w:ascii="Arial" w:hAnsi="Arial" w:cs="Arial"/>
                <w:color w:val="000000"/>
                <w:sz w:val="20"/>
                <w:szCs w:val="22"/>
              </w:rPr>
              <w:t xml:space="preserve"> </w:t>
            </w:r>
            <w:r w:rsidRPr="00BF47F1">
              <w:rPr>
                <w:rFonts w:ascii="Arial" w:hAnsi="Arial" w:cs="Arial"/>
                <w:color w:val="000000"/>
                <w:sz w:val="20"/>
                <w:szCs w:val="22"/>
              </w:rPr>
              <w:t>Закона</w:t>
            </w:r>
            <w:r w:rsidR="005D518E" w:rsidRPr="00BF47F1">
              <w:rPr>
                <w:rFonts w:ascii="Arial" w:hAnsi="Arial" w:cs="Arial"/>
                <w:color w:val="000000"/>
                <w:sz w:val="20"/>
                <w:szCs w:val="22"/>
              </w:rPr>
              <w:t xml:space="preserve"> </w:t>
            </w:r>
            <w:r w:rsidRPr="00BF47F1">
              <w:rPr>
                <w:rFonts w:ascii="Arial" w:hAnsi="Arial" w:cs="Arial"/>
                <w:color w:val="000000"/>
                <w:sz w:val="20"/>
                <w:szCs w:val="22"/>
              </w:rPr>
              <w:t>Чувашской</w:t>
            </w:r>
            <w:r w:rsidR="005D518E" w:rsidRPr="00BF47F1">
              <w:rPr>
                <w:rFonts w:ascii="Arial" w:hAnsi="Arial" w:cs="Arial"/>
                <w:color w:val="000000"/>
                <w:sz w:val="20"/>
                <w:szCs w:val="22"/>
              </w:rPr>
              <w:t xml:space="preserve"> </w:t>
            </w:r>
            <w:r w:rsidRPr="00BF47F1">
              <w:rPr>
                <w:rFonts w:ascii="Arial" w:hAnsi="Arial" w:cs="Arial"/>
                <w:color w:val="000000"/>
                <w:sz w:val="20"/>
                <w:szCs w:val="22"/>
              </w:rPr>
              <w:t>Респу</w:t>
            </w:r>
            <w:r w:rsidRPr="00BF47F1">
              <w:rPr>
                <w:rFonts w:ascii="Arial" w:hAnsi="Arial" w:cs="Arial"/>
                <w:color w:val="000000"/>
                <w:sz w:val="20"/>
                <w:szCs w:val="22"/>
              </w:rPr>
              <w:t>б</w:t>
            </w:r>
            <w:r w:rsidRPr="00BF47F1">
              <w:rPr>
                <w:rFonts w:ascii="Arial" w:hAnsi="Arial" w:cs="Arial"/>
                <w:color w:val="000000"/>
                <w:sz w:val="20"/>
                <w:szCs w:val="22"/>
              </w:rPr>
              <w:t>лики</w:t>
            </w:r>
            <w:r w:rsidR="005D518E" w:rsidRPr="00BF47F1">
              <w:rPr>
                <w:rFonts w:ascii="Arial" w:hAnsi="Arial" w:cs="Arial"/>
                <w:color w:val="000000"/>
                <w:sz w:val="20"/>
                <w:szCs w:val="22"/>
              </w:rPr>
              <w:t xml:space="preserve"> </w:t>
            </w:r>
            <w:r w:rsidRPr="00BF47F1">
              <w:rPr>
                <w:rFonts w:ascii="Arial" w:hAnsi="Arial" w:cs="Arial"/>
                <w:color w:val="000000"/>
                <w:sz w:val="20"/>
                <w:szCs w:val="22"/>
              </w:rPr>
              <w:t>от</w:t>
            </w:r>
            <w:r w:rsidR="005D518E" w:rsidRPr="00BF47F1">
              <w:rPr>
                <w:rFonts w:ascii="Arial" w:hAnsi="Arial" w:cs="Arial"/>
                <w:color w:val="000000"/>
                <w:sz w:val="20"/>
                <w:szCs w:val="22"/>
              </w:rPr>
              <w:t xml:space="preserve"> </w:t>
            </w:r>
            <w:r w:rsidRPr="00BF47F1">
              <w:rPr>
                <w:rFonts w:ascii="Arial" w:hAnsi="Arial" w:cs="Arial"/>
                <w:color w:val="000000"/>
                <w:sz w:val="20"/>
                <w:szCs w:val="22"/>
              </w:rPr>
              <w:t>17</w:t>
            </w:r>
            <w:r w:rsidR="005D518E" w:rsidRPr="00BF47F1">
              <w:rPr>
                <w:rFonts w:ascii="Arial" w:hAnsi="Arial" w:cs="Arial"/>
                <w:color w:val="000000"/>
                <w:sz w:val="20"/>
                <w:szCs w:val="22"/>
              </w:rPr>
              <w:t xml:space="preserve"> </w:t>
            </w:r>
            <w:r w:rsidRPr="00BF47F1">
              <w:rPr>
                <w:rFonts w:ascii="Arial" w:hAnsi="Arial" w:cs="Arial"/>
                <w:color w:val="000000"/>
                <w:sz w:val="20"/>
                <w:szCs w:val="22"/>
              </w:rPr>
              <w:t>октября</w:t>
            </w:r>
            <w:r w:rsidR="005D518E" w:rsidRPr="00BF47F1">
              <w:rPr>
                <w:rFonts w:ascii="Arial" w:hAnsi="Arial" w:cs="Arial"/>
                <w:color w:val="000000"/>
                <w:sz w:val="20"/>
                <w:szCs w:val="22"/>
              </w:rPr>
              <w:t xml:space="preserve"> </w:t>
            </w:r>
            <w:r w:rsidRPr="00BF47F1">
              <w:rPr>
                <w:rFonts w:ascii="Arial" w:hAnsi="Arial" w:cs="Arial"/>
                <w:color w:val="000000"/>
                <w:sz w:val="20"/>
                <w:szCs w:val="22"/>
              </w:rPr>
              <w:t>2005</w:t>
            </w:r>
            <w:r w:rsidR="005D518E" w:rsidRPr="00BF47F1">
              <w:rPr>
                <w:rFonts w:ascii="Arial" w:hAnsi="Arial" w:cs="Arial"/>
                <w:color w:val="000000"/>
                <w:sz w:val="20"/>
                <w:szCs w:val="22"/>
              </w:rPr>
              <w:t xml:space="preserve"> </w:t>
            </w:r>
            <w:r w:rsidRPr="00BF47F1">
              <w:rPr>
                <w:rFonts w:ascii="Arial" w:hAnsi="Arial" w:cs="Arial"/>
                <w:color w:val="000000"/>
                <w:sz w:val="20"/>
                <w:szCs w:val="22"/>
              </w:rPr>
              <w:t>года</w:t>
            </w:r>
            <w:r w:rsidR="005D518E" w:rsidRPr="00BF47F1">
              <w:rPr>
                <w:rFonts w:ascii="Arial" w:hAnsi="Arial" w:cs="Arial"/>
                <w:color w:val="000000"/>
                <w:sz w:val="20"/>
                <w:szCs w:val="22"/>
              </w:rPr>
              <w:t xml:space="preserve"> </w:t>
            </w:r>
            <w:r w:rsidRPr="00BF47F1">
              <w:rPr>
                <w:rFonts w:ascii="Arial" w:hAnsi="Arial" w:cs="Arial"/>
                <w:color w:val="000000"/>
                <w:sz w:val="20"/>
                <w:szCs w:val="22"/>
              </w:rPr>
              <w:t>№</w:t>
            </w:r>
            <w:r w:rsidR="005D518E" w:rsidRPr="00BF47F1">
              <w:rPr>
                <w:rFonts w:ascii="Arial" w:hAnsi="Arial" w:cs="Arial"/>
                <w:color w:val="000000"/>
                <w:sz w:val="20"/>
                <w:szCs w:val="22"/>
              </w:rPr>
              <w:t xml:space="preserve"> </w:t>
            </w:r>
            <w:r w:rsidRPr="00BF47F1">
              <w:rPr>
                <w:rFonts w:ascii="Arial" w:hAnsi="Arial" w:cs="Arial"/>
                <w:color w:val="000000"/>
                <w:sz w:val="20"/>
                <w:szCs w:val="22"/>
              </w:rPr>
              <w:t>42</w:t>
            </w:r>
            <w:r w:rsidR="005D518E" w:rsidRPr="00BF47F1">
              <w:rPr>
                <w:rFonts w:ascii="Arial" w:hAnsi="Arial" w:cs="Arial"/>
                <w:color w:val="000000"/>
                <w:sz w:val="20"/>
                <w:szCs w:val="22"/>
              </w:rPr>
              <w:t xml:space="preserve"> </w:t>
            </w:r>
            <w:r w:rsidRPr="00BF47F1">
              <w:rPr>
                <w:rFonts w:ascii="Arial" w:hAnsi="Arial" w:cs="Arial"/>
                <w:color w:val="000000"/>
                <w:sz w:val="20"/>
                <w:szCs w:val="22"/>
              </w:rPr>
              <w:t>"О</w:t>
            </w:r>
            <w:r w:rsidR="005D518E" w:rsidRPr="00BF47F1">
              <w:rPr>
                <w:rFonts w:ascii="Arial" w:hAnsi="Arial" w:cs="Arial"/>
                <w:color w:val="000000"/>
                <w:sz w:val="20"/>
                <w:szCs w:val="22"/>
              </w:rPr>
              <w:t xml:space="preserve"> </w:t>
            </w:r>
            <w:r w:rsidRPr="00BF47F1">
              <w:rPr>
                <w:rFonts w:ascii="Arial" w:hAnsi="Arial" w:cs="Arial"/>
                <w:color w:val="000000"/>
                <w:sz w:val="20"/>
                <w:szCs w:val="22"/>
              </w:rPr>
              <w:t>регулировании</w:t>
            </w:r>
            <w:r w:rsidR="005D518E" w:rsidRPr="00BF47F1">
              <w:rPr>
                <w:rFonts w:ascii="Arial" w:hAnsi="Arial" w:cs="Arial"/>
                <w:color w:val="000000"/>
                <w:sz w:val="20"/>
                <w:szCs w:val="22"/>
              </w:rPr>
              <w:t xml:space="preserve"> </w:t>
            </w:r>
            <w:r w:rsidRPr="00BF47F1">
              <w:rPr>
                <w:rFonts w:ascii="Arial" w:hAnsi="Arial" w:cs="Arial"/>
                <w:color w:val="000000"/>
                <w:sz w:val="20"/>
                <w:szCs w:val="22"/>
              </w:rPr>
              <w:t>жилищных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отношений"</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состоящих</w:t>
            </w:r>
            <w:r w:rsidR="005D518E" w:rsidRPr="00BF47F1">
              <w:rPr>
                <w:rFonts w:ascii="Arial" w:hAnsi="Arial" w:cs="Arial"/>
                <w:color w:val="000000"/>
                <w:sz w:val="20"/>
                <w:szCs w:val="22"/>
              </w:rPr>
              <w:t xml:space="preserve"> </w:t>
            </w:r>
            <w:r w:rsidRPr="00BF47F1">
              <w:rPr>
                <w:rFonts w:ascii="Arial" w:hAnsi="Arial" w:cs="Arial"/>
                <w:color w:val="000000"/>
                <w:sz w:val="20"/>
                <w:szCs w:val="22"/>
              </w:rPr>
              <w:t>на</w:t>
            </w:r>
            <w:r w:rsidR="005D518E" w:rsidRPr="00BF47F1">
              <w:rPr>
                <w:rFonts w:ascii="Arial" w:hAnsi="Arial" w:cs="Arial"/>
                <w:color w:val="000000"/>
                <w:sz w:val="20"/>
                <w:szCs w:val="22"/>
              </w:rPr>
              <w:t xml:space="preserve"> </w:t>
            </w:r>
            <w:r w:rsidRPr="00BF47F1">
              <w:rPr>
                <w:rFonts w:ascii="Arial" w:hAnsi="Arial" w:cs="Arial"/>
                <w:color w:val="000000"/>
                <w:sz w:val="20"/>
                <w:szCs w:val="22"/>
              </w:rPr>
              <w:t>учете</w:t>
            </w:r>
            <w:r w:rsidR="005D518E" w:rsidRPr="00BF47F1">
              <w:rPr>
                <w:rFonts w:ascii="Arial" w:hAnsi="Arial" w:cs="Arial"/>
                <w:color w:val="000000"/>
                <w:sz w:val="20"/>
                <w:szCs w:val="22"/>
              </w:rPr>
              <w:t xml:space="preserve"> </w:t>
            </w:r>
            <w:r w:rsidRPr="00BF47F1">
              <w:rPr>
                <w:rFonts w:ascii="Arial" w:hAnsi="Arial" w:cs="Arial"/>
                <w:color w:val="000000"/>
                <w:sz w:val="20"/>
                <w:szCs w:val="22"/>
              </w:rPr>
              <w:t>в</w:t>
            </w:r>
            <w:r w:rsidR="005D518E" w:rsidRPr="00BF47F1">
              <w:rPr>
                <w:rFonts w:ascii="Arial" w:hAnsi="Arial" w:cs="Arial"/>
                <w:color w:val="000000"/>
                <w:sz w:val="20"/>
                <w:szCs w:val="22"/>
              </w:rPr>
              <w:t xml:space="preserve"> </w:t>
            </w:r>
            <w:r w:rsidRPr="00BF47F1">
              <w:rPr>
                <w:rFonts w:ascii="Arial" w:hAnsi="Arial" w:cs="Arial"/>
                <w:color w:val="000000"/>
                <w:sz w:val="20"/>
                <w:szCs w:val="22"/>
              </w:rPr>
              <w:t>к</w:t>
            </w:r>
            <w:r w:rsidRPr="00BF47F1">
              <w:rPr>
                <w:rFonts w:ascii="Arial" w:hAnsi="Arial" w:cs="Arial"/>
                <w:color w:val="000000"/>
                <w:sz w:val="20"/>
                <w:szCs w:val="22"/>
              </w:rPr>
              <w:t>а</w:t>
            </w:r>
            <w:r w:rsidRPr="00BF47F1">
              <w:rPr>
                <w:rFonts w:ascii="Arial" w:hAnsi="Arial" w:cs="Arial"/>
                <w:color w:val="000000"/>
                <w:sz w:val="20"/>
                <w:szCs w:val="22"/>
              </w:rPr>
              <w:t>честве</w:t>
            </w:r>
            <w:r w:rsidR="005D518E" w:rsidRPr="00BF47F1">
              <w:rPr>
                <w:rFonts w:ascii="Arial" w:hAnsi="Arial" w:cs="Arial"/>
                <w:color w:val="000000"/>
                <w:sz w:val="20"/>
                <w:szCs w:val="22"/>
              </w:rPr>
              <w:t xml:space="preserve"> </w:t>
            </w:r>
            <w:r w:rsidRPr="00BF47F1">
              <w:rPr>
                <w:rFonts w:ascii="Arial" w:hAnsi="Arial" w:cs="Arial"/>
                <w:color w:val="000000"/>
                <w:sz w:val="20"/>
                <w:szCs w:val="22"/>
              </w:rPr>
              <w:t>нуждающихся</w:t>
            </w:r>
            <w:r w:rsidR="005D518E" w:rsidRPr="00BF47F1">
              <w:rPr>
                <w:rFonts w:ascii="Arial" w:hAnsi="Arial" w:cs="Arial"/>
                <w:color w:val="000000"/>
                <w:sz w:val="20"/>
                <w:szCs w:val="22"/>
              </w:rPr>
              <w:t xml:space="preserve"> </w:t>
            </w:r>
            <w:r w:rsidRPr="00BF47F1">
              <w:rPr>
                <w:rFonts w:ascii="Arial" w:hAnsi="Arial" w:cs="Arial"/>
                <w:color w:val="000000"/>
                <w:sz w:val="20"/>
                <w:szCs w:val="22"/>
              </w:rPr>
              <w:t>в</w:t>
            </w:r>
            <w:r w:rsidR="005D518E" w:rsidRPr="00BF47F1">
              <w:rPr>
                <w:rFonts w:ascii="Arial" w:hAnsi="Arial" w:cs="Arial"/>
                <w:color w:val="000000"/>
                <w:sz w:val="20"/>
                <w:szCs w:val="22"/>
              </w:rPr>
              <w:t xml:space="preserve"> </w:t>
            </w:r>
            <w:r w:rsidRPr="00BF47F1">
              <w:rPr>
                <w:rFonts w:ascii="Arial" w:hAnsi="Arial" w:cs="Arial"/>
                <w:color w:val="000000"/>
                <w:sz w:val="20"/>
                <w:szCs w:val="22"/>
              </w:rPr>
              <w:t>жилых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пом</w:t>
            </w:r>
            <w:r w:rsidRPr="00BF47F1">
              <w:rPr>
                <w:rFonts w:ascii="Arial" w:hAnsi="Arial" w:cs="Arial"/>
                <w:color w:val="000000"/>
                <w:sz w:val="20"/>
                <w:szCs w:val="22"/>
              </w:rPr>
              <w:t>е</w:t>
            </w:r>
            <w:r w:rsidRPr="00BF47F1">
              <w:rPr>
                <w:rFonts w:ascii="Arial" w:hAnsi="Arial" w:cs="Arial"/>
                <w:color w:val="000000"/>
                <w:sz w:val="20"/>
                <w:szCs w:val="22"/>
              </w:rPr>
              <w:t>щениях</w:t>
            </w:r>
          </w:p>
        </w:tc>
        <w:tc>
          <w:tcPr>
            <w:tcW w:w="57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01</w:t>
            </w:r>
          </w:p>
        </w:tc>
        <w:tc>
          <w:tcPr>
            <w:tcW w:w="433"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04</w:t>
            </w:r>
          </w:p>
        </w:tc>
        <w:tc>
          <w:tcPr>
            <w:tcW w:w="67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lang w:val="en-US"/>
              </w:rPr>
              <w:t>A210312940</w:t>
            </w:r>
          </w:p>
        </w:tc>
        <w:tc>
          <w:tcPr>
            <w:tcW w:w="45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p>
        </w:tc>
        <w:tc>
          <w:tcPr>
            <w:tcW w:w="430"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0,2</w:t>
            </w:r>
          </w:p>
        </w:tc>
      </w:tr>
      <w:tr w:rsidR="00CB0CB6" w:rsidRPr="00BF47F1" w:rsidTr="00FA0A09">
        <w:trPr>
          <w:cantSplit/>
        </w:trPr>
        <w:tc>
          <w:tcPr>
            <w:tcW w:w="2131" w:type="pct"/>
            <w:shd w:val="clear" w:color="auto" w:fill="auto"/>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Закупка</w:t>
            </w:r>
            <w:r w:rsidR="005D518E" w:rsidRPr="00BF47F1">
              <w:rPr>
                <w:rFonts w:ascii="Arial" w:hAnsi="Arial" w:cs="Arial"/>
                <w:color w:val="000000"/>
                <w:sz w:val="20"/>
                <w:szCs w:val="22"/>
              </w:rPr>
              <w:t xml:space="preserve"> </w:t>
            </w:r>
            <w:r w:rsidRPr="00BF47F1">
              <w:rPr>
                <w:rFonts w:ascii="Arial" w:hAnsi="Arial" w:cs="Arial"/>
                <w:color w:val="000000"/>
                <w:sz w:val="20"/>
                <w:szCs w:val="22"/>
              </w:rPr>
              <w:t>товаров,</w:t>
            </w:r>
            <w:r w:rsidR="005D518E" w:rsidRPr="00BF47F1">
              <w:rPr>
                <w:rFonts w:ascii="Arial" w:hAnsi="Arial" w:cs="Arial"/>
                <w:color w:val="000000"/>
                <w:sz w:val="20"/>
                <w:szCs w:val="22"/>
              </w:rPr>
              <w:t xml:space="preserve"> </w:t>
            </w:r>
            <w:r w:rsidRPr="00BF47F1">
              <w:rPr>
                <w:rFonts w:ascii="Arial" w:hAnsi="Arial" w:cs="Arial"/>
                <w:color w:val="000000"/>
                <w:sz w:val="20"/>
                <w:szCs w:val="22"/>
              </w:rPr>
              <w:t>работ</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услуг</w:t>
            </w:r>
            <w:r w:rsidR="005D518E" w:rsidRPr="00BF47F1">
              <w:rPr>
                <w:rFonts w:ascii="Arial" w:hAnsi="Arial" w:cs="Arial"/>
                <w:color w:val="000000"/>
                <w:sz w:val="20"/>
                <w:szCs w:val="22"/>
              </w:rPr>
              <w:t xml:space="preserve"> </w:t>
            </w:r>
            <w:r w:rsidRPr="00BF47F1">
              <w:rPr>
                <w:rFonts w:ascii="Arial" w:hAnsi="Arial" w:cs="Arial"/>
                <w:color w:val="000000"/>
                <w:sz w:val="20"/>
                <w:szCs w:val="22"/>
              </w:rPr>
              <w:t>для</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обеспечения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w:t>
            </w:r>
            <w:r w:rsidRPr="00BF47F1">
              <w:rPr>
                <w:rFonts w:ascii="Arial" w:hAnsi="Arial" w:cs="Arial"/>
                <w:color w:val="000000"/>
                <w:sz w:val="20"/>
                <w:szCs w:val="22"/>
              </w:rPr>
              <w:t>р</w:t>
            </w:r>
            <w:r w:rsidRPr="00BF47F1">
              <w:rPr>
                <w:rFonts w:ascii="Arial" w:hAnsi="Arial" w:cs="Arial"/>
                <w:color w:val="000000"/>
                <w:sz w:val="20"/>
                <w:szCs w:val="22"/>
              </w:rPr>
              <w:t>ственных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w:t>
            </w:r>
            <w:r w:rsidRPr="00BF47F1">
              <w:rPr>
                <w:rFonts w:ascii="Arial" w:hAnsi="Arial" w:cs="Arial"/>
                <w:color w:val="000000"/>
                <w:sz w:val="20"/>
                <w:szCs w:val="22"/>
              </w:rPr>
              <w:t>ь</w:t>
            </w:r>
            <w:r w:rsidRPr="00BF47F1">
              <w:rPr>
                <w:rFonts w:ascii="Arial" w:hAnsi="Arial" w:cs="Arial"/>
                <w:color w:val="000000"/>
                <w:sz w:val="20"/>
                <w:szCs w:val="22"/>
              </w:rPr>
              <w:t>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нужд</w:t>
            </w:r>
          </w:p>
        </w:tc>
        <w:tc>
          <w:tcPr>
            <w:tcW w:w="57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01</w:t>
            </w:r>
          </w:p>
        </w:tc>
        <w:tc>
          <w:tcPr>
            <w:tcW w:w="433"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04</w:t>
            </w:r>
          </w:p>
        </w:tc>
        <w:tc>
          <w:tcPr>
            <w:tcW w:w="67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lang w:val="en-US"/>
              </w:rPr>
              <w:t>A210312940</w:t>
            </w:r>
          </w:p>
        </w:tc>
        <w:tc>
          <w:tcPr>
            <w:tcW w:w="45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lang w:val="en-US"/>
              </w:rPr>
              <w:t>2</w:t>
            </w:r>
            <w:r w:rsidRPr="00BF47F1">
              <w:rPr>
                <w:rFonts w:ascii="Arial" w:hAnsi="Arial" w:cs="Arial"/>
                <w:color w:val="000000"/>
                <w:sz w:val="20"/>
                <w:szCs w:val="22"/>
              </w:rPr>
              <w:t>00</w:t>
            </w:r>
          </w:p>
        </w:tc>
        <w:tc>
          <w:tcPr>
            <w:tcW w:w="430"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0,2</w:t>
            </w:r>
          </w:p>
        </w:tc>
      </w:tr>
      <w:tr w:rsidR="00CB0CB6" w:rsidRPr="00BF47F1" w:rsidTr="00FA0A09">
        <w:trPr>
          <w:cantSplit/>
        </w:trPr>
        <w:tc>
          <w:tcPr>
            <w:tcW w:w="2131" w:type="pct"/>
            <w:shd w:val="clear" w:color="auto" w:fill="auto"/>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Иные</w:t>
            </w:r>
            <w:r w:rsidR="005D518E" w:rsidRPr="00BF47F1">
              <w:rPr>
                <w:rFonts w:ascii="Arial" w:hAnsi="Arial" w:cs="Arial"/>
                <w:color w:val="000000"/>
                <w:sz w:val="20"/>
                <w:szCs w:val="22"/>
              </w:rPr>
              <w:t xml:space="preserve"> </w:t>
            </w:r>
            <w:r w:rsidRPr="00BF47F1">
              <w:rPr>
                <w:rFonts w:ascii="Arial" w:hAnsi="Arial" w:cs="Arial"/>
                <w:color w:val="000000"/>
                <w:sz w:val="20"/>
                <w:szCs w:val="22"/>
              </w:rPr>
              <w:t>закупки</w:t>
            </w:r>
            <w:r w:rsidR="005D518E" w:rsidRPr="00BF47F1">
              <w:rPr>
                <w:rFonts w:ascii="Arial" w:hAnsi="Arial" w:cs="Arial"/>
                <w:color w:val="000000"/>
                <w:sz w:val="20"/>
                <w:szCs w:val="22"/>
              </w:rPr>
              <w:t xml:space="preserve"> </w:t>
            </w:r>
            <w:r w:rsidRPr="00BF47F1">
              <w:rPr>
                <w:rFonts w:ascii="Arial" w:hAnsi="Arial" w:cs="Arial"/>
                <w:color w:val="000000"/>
                <w:sz w:val="20"/>
                <w:szCs w:val="22"/>
              </w:rPr>
              <w:t>товаров,</w:t>
            </w:r>
            <w:r w:rsidR="005D518E" w:rsidRPr="00BF47F1">
              <w:rPr>
                <w:rFonts w:ascii="Arial" w:hAnsi="Arial" w:cs="Arial"/>
                <w:color w:val="000000"/>
                <w:sz w:val="20"/>
                <w:szCs w:val="22"/>
              </w:rPr>
              <w:t xml:space="preserve"> </w:t>
            </w:r>
            <w:r w:rsidRPr="00BF47F1">
              <w:rPr>
                <w:rFonts w:ascii="Arial" w:hAnsi="Arial" w:cs="Arial"/>
                <w:color w:val="000000"/>
                <w:sz w:val="20"/>
                <w:szCs w:val="22"/>
              </w:rPr>
              <w:t>работ</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услуг</w:t>
            </w:r>
            <w:r w:rsidR="005D518E" w:rsidRPr="00BF47F1">
              <w:rPr>
                <w:rFonts w:ascii="Arial" w:hAnsi="Arial" w:cs="Arial"/>
                <w:color w:val="000000"/>
                <w:sz w:val="20"/>
                <w:szCs w:val="22"/>
              </w:rPr>
              <w:t xml:space="preserve"> </w:t>
            </w:r>
            <w:r w:rsidRPr="00BF47F1">
              <w:rPr>
                <w:rFonts w:ascii="Arial" w:hAnsi="Arial" w:cs="Arial"/>
                <w:color w:val="000000"/>
                <w:sz w:val="20"/>
                <w:szCs w:val="22"/>
              </w:rPr>
              <w:t>для</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обеспечения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государс</w:t>
            </w:r>
            <w:r w:rsidRPr="00BF47F1">
              <w:rPr>
                <w:rFonts w:ascii="Arial" w:hAnsi="Arial" w:cs="Arial"/>
                <w:color w:val="000000"/>
                <w:sz w:val="20"/>
                <w:szCs w:val="22"/>
              </w:rPr>
              <w:t>т</w:t>
            </w:r>
            <w:r w:rsidRPr="00BF47F1">
              <w:rPr>
                <w:rFonts w:ascii="Arial" w:hAnsi="Arial" w:cs="Arial"/>
                <w:color w:val="000000"/>
                <w:sz w:val="20"/>
                <w:szCs w:val="22"/>
              </w:rPr>
              <w:t>венных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w:t>
            </w:r>
            <w:r w:rsidRPr="00BF47F1">
              <w:rPr>
                <w:rFonts w:ascii="Arial" w:hAnsi="Arial" w:cs="Arial"/>
                <w:color w:val="000000"/>
                <w:sz w:val="20"/>
                <w:szCs w:val="22"/>
              </w:rPr>
              <w:t>ь</w:t>
            </w:r>
            <w:r w:rsidRPr="00BF47F1">
              <w:rPr>
                <w:rFonts w:ascii="Arial" w:hAnsi="Arial" w:cs="Arial"/>
                <w:color w:val="000000"/>
                <w:sz w:val="20"/>
                <w:szCs w:val="22"/>
              </w:rPr>
              <w:t>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нужд</w:t>
            </w:r>
          </w:p>
        </w:tc>
        <w:tc>
          <w:tcPr>
            <w:tcW w:w="57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01</w:t>
            </w:r>
          </w:p>
        </w:tc>
        <w:tc>
          <w:tcPr>
            <w:tcW w:w="433"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04</w:t>
            </w:r>
          </w:p>
        </w:tc>
        <w:tc>
          <w:tcPr>
            <w:tcW w:w="67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lang w:val="en-US"/>
              </w:rPr>
              <w:t>A210312940</w:t>
            </w:r>
          </w:p>
        </w:tc>
        <w:tc>
          <w:tcPr>
            <w:tcW w:w="45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lang w:val="en-US"/>
              </w:rPr>
            </w:pPr>
            <w:r w:rsidRPr="00BF47F1">
              <w:rPr>
                <w:rFonts w:ascii="Arial" w:hAnsi="Arial" w:cs="Arial"/>
                <w:color w:val="000000"/>
                <w:sz w:val="20"/>
                <w:szCs w:val="22"/>
                <w:lang w:val="en-US"/>
              </w:rPr>
              <w:t>240</w:t>
            </w:r>
          </w:p>
        </w:tc>
        <w:tc>
          <w:tcPr>
            <w:tcW w:w="430"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0,2</w:t>
            </w:r>
          </w:p>
        </w:tc>
      </w:tr>
      <w:tr w:rsidR="00CB0CB6" w:rsidRPr="00BF47F1" w:rsidTr="00FA0A09">
        <w:trPr>
          <w:cantSplit/>
        </w:trPr>
        <w:tc>
          <w:tcPr>
            <w:tcW w:w="2131" w:type="pct"/>
            <w:shd w:val="clear" w:color="auto" w:fill="auto"/>
            <w:vAlign w:val="center"/>
            <w:hideMark/>
          </w:tcPr>
          <w:p w:rsidR="00CB0CB6" w:rsidRPr="00BF47F1" w:rsidRDefault="00CB0CB6" w:rsidP="00FA0A09">
            <w:pPr>
              <w:widowControl w:val="0"/>
              <w:autoSpaceDE w:val="0"/>
              <w:autoSpaceDN w:val="0"/>
              <w:adjustRightInd w:val="0"/>
              <w:contextualSpacing/>
              <w:jc w:val="center"/>
              <w:rPr>
                <w:rFonts w:ascii="Arial" w:hAnsi="Arial" w:cs="Arial"/>
                <w:b/>
                <w:i/>
                <w:color w:val="000000"/>
                <w:sz w:val="20"/>
                <w:szCs w:val="22"/>
              </w:rPr>
            </w:pPr>
            <w:r w:rsidRPr="00BF47F1">
              <w:rPr>
                <w:rFonts w:ascii="Arial" w:hAnsi="Arial" w:cs="Arial"/>
                <w:b/>
                <w:i/>
                <w:color w:val="000000"/>
                <w:sz w:val="20"/>
                <w:szCs w:val="22"/>
              </w:rPr>
              <w:t>Муниципальная</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программа</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"Обеспечение</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общес</w:t>
            </w:r>
            <w:r w:rsidRPr="00BF47F1">
              <w:rPr>
                <w:rFonts w:ascii="Arial" w:hAnsi="Arial" w:cs="Arial"/>
                <w:b/>
                <w:i/>
                <w:color w:val="000000"/>
                <w:sz w:val="20"/>
                <w:szCs w:val="22"/>
              </w:rPr>
              <w:t>т</w:t>
            </w:r>
            <w:r w:rsidRPr="00BF47F1">
              <w:rPr>
                <w:rFonts w:ascii="Arial" w:hAnsi="Arial" w:cs="Arial"/>
                <w:b/>
                <w:i/>
                <w:color w:val="000000"/>
                <w:sz w:val="20"/>
                <w:szCs w:val="22"/>
              </w:rPr>
              <w:t>венного</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порядка</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и</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противодействие</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преступн</w:t>
            </w:r>
            <w:r w:rsidRPr="00BF47F1">
              <w:rPr>
                <w:rFonts w:ascii="Arial" w:hAnsi="Arial" w:cs="Arial"/>
                <w:b/>
                <w:i/>
                <w:color w:val="000000"/>
                <w:sz w:val="20"/>
                <w:szCs w:val="22"/>
              </w:rPr>
              <w:t>о</w:t>
            </w:r>
            <w:r w:rsidRPr="00BF47F1">
              <w:rPr>
                <w:rFonts w:ascii="Arial" w:hAnsi="Arial" w:cs="Arial"/>
                <w:b/>
                <w:i/>
                <w:color w:val="000000"/>
                <w:sz w:val="20"/>
                <w:szCs w:val="22"/>
              </w:rPr>
              <w:t>сти"</w:t>
            </w:r>
          </w:p>
        </w:tc>
        <w:tc>
          <w:tcPr>
            <w:tcW w:w="57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b/>
                <w:i/>
                <w:color w:val="000000"/>
                <w:sz w:val="20"/>
                <w:szCs w:val="22"/>
              </w:rPr>
            </w:pPr>
            <w:r w:rsidRPr="00BF47F1">
              <w:rPr>
                <w:rFonts w:ascii="Arial" w:hAnsi="Arial" w:cs="Arial"/>
                <w:b/>
                <w:i/>
                <w:color w:val="000000"/>
                <w:sz w:val="20"/>
                <w:szCs w:val="22"/>
              </w:rPr>
              <w:t>903</w:t>
            </w:r>
          </w:p>
        </w:tc>
        <w:tc>
          <w:tcPr>
            <w:tcW w:w="29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b/>
                <w:i/>
                <w:color w:val="000000"/>
                <w:sz w:val="20"/>
                <w:szCs w:val="22"/>
              </w:rPr>
            </w:pPr>
            <w:r w:rsidRPr="00BF47F1">
              <w:rPr>
                <w:rFonts w:ascii="Arial" w:hAnsi="Arial" w:cs="Arial"/>
                <w:b/>
                <w:i/>
                <w:color w:val="000000"/>
                <w:sz w:val="20"/>
                <w:szCs w:val="22"/>
              </w:rPr>
              <w:t>01</w:t>
            </w:r>
          </w:p>
        </w:tc>
        <w:tc>
          <w:tcPr>
            <w:tcW w:w="433"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b/>
                <w:i/>
                <w:color w:val="000000"/>
                <w:sz w:val="20"/>
                <w:szCs w:val="22"/>
              </w:rPr>
            </w:pPr>
            <w:r w:rsidRPr="00BF47F1">
              <w:rPr>
                <w:rFonts w:ascii="Arial" w:hAnsi="Arial" w:cs="Arial"/>
                <w:b/>
                <w:i/>
                <w:color w:val="000000"/>
                <w:sz w:val="20"/>
                <w:szCs w:val="22"/>
              </w:rPr>
              <w:t>04</w:t>
            </w:r>
          </w:p>
        </w:tc>
        <w:tc>
          <w:tcPr>
            <w:tcW w:w="67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b/>
                <w:i/>
                <w:color w:val="000000"/>
                <w:sz w:val="20"/>
                <w:szCs w:val="22"/>
              </w:rPr>
            </w:pPr>
            <w:r w:rsidRPr="00BF47F1">
              <w:rPr>
                <w:rFonts w:ascii="Arial" w:hAnsi="Arial" w:cs="Arial"/>
                <w:b/>
                <w:i/>
                <w:color w:val="000000"/>
                <w:sz w:val="20"/>
                <w:szCs w:val="22"/>
                <w:lang w:val="en-US"/>
              </w:rPr>
              <w:t>A</w:t>
            </w:r>
            <w:r w:rsidRPr="00BF47F1">
              <w:rPr>
                <w:rFonts w:ascii="Arial" w:hAnsi="Arial" w:cs="Arial"/>
                <w:b/>
                <w:i/>
                <w:color w:val="000000"/>
                <w:sz w:val="20"/>
                <w:szCs w:val="22"/>
              </w:rPr>
              <w:t>300000000</w:t>
            </w:r>
          </w:p>
        </w:tc>
        <w:tc>
          <w:tcPr>
            <w:tcW w:w="45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b/>
                <w:i/>
                <w:color w:val="000000"/>
                <w:sz w:val="20"/>
                <w:szCs w:val="22"/>
              </w:rPr>
            </w:pPr>
          </w:p>
        </w:tc>
        <w:tc>
          <w:tcPr>
            <w:tcW w:w="430"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b/>
                <w:i/>
                <w:color w:val="000000"/>
                <w:sz w:val="20"/>
                <w:szCs w:val="22"/>
              </w:rPr>
            </w:pPr>
            <w:r w:rsidRPr="00BF47F1">
              <w:rPr>
                <w:rFonts w:ascii="Arial" w:hAnsi="Arial" w:cs="Arial"/>
                <w:b/>
                <w:i/>
                <w:color w:val="000000"/>
                <w:sz w:val="20"/>
                <w:szCs w:val="22"/>
              </w:rPr>
              <w:t>312,7</w:t>
            </w:r>
          </w:p>
        </w:tc>
      </w:tr>
      <w:tr w:rsidR="00CB0CB6" w:rsidRPr="00BF47F1" w:rsidTr="00FA0A09">
        <w:trPr>
          <w:cantSplit/>
        </w:trPr>
        <w:tc>
          <w:tcPr>
            <w:tcW w:w="2131" w:type="pct"/>
            <w:shd w:val="clear" w:color="auto" w:fill="auto"/>
            <w:vAlign w:val="center"/>
            <w:hideMark/>
          </w:tcPr>
          <w:p w:rsidR="00CB0CB6" w:rsidRPr="00BF47F1" w:rsidRDefault="00CB0CB6" w:rsidP="00FA0A09">
            <w:pPr>
              <w:widowControl w:val="0"/>
              <w:autoSpaceDE w:val="0"/>
              <w:autoSpaceDN w:val="0"/>
              <w:adjustRightInd w:val="0"/>
              <w:contextualSpacing/>
              <w:jc w:val="center"/>
              <w:rPr>
                <w:rFonts w:ascii="Arial" w:hAnsi="Arial" w:cs="Arial"/>
                <w:i/>
                <w:color w:val="000000"/>
                <w:sz w:val="20"/>
                <w:szCs w:val="22"/>
              </w:rPr>
            </w:pPr>
            <w:r w:rsidRPr="00BF47F1">
              <w:rPr>
                <w:rFonts w:ascii="Arial" w:hAnsi="Arial" w:cs="Arial"/>
                <w:i/>
                <w:color w:val="000000"/>
                <w:sz w:val="20"/>
                <w:szCs w:val="22"/>
              </w:rPr>
              <w:t>Подпрограмма</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"Предупреждение</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детской</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беспризорности,</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бе</w:t>
            </w:r>
            <w:r w:rsidRPr="00BF47F1">
              <w:rPr>
                <w:rFonts w:ascii="Arial" w:hAnsi="Arial" w:cs="Arial"/>
                <w:i/>
                <w:color w:val="000000"/>
                <w:sz w:val="20"/>
                <w:szCs w:val="22"/>
              </w:rPr>
              <w:t>з</w:t>
            </w:r>
            <w:r w:rsidRPr="00BF47F1">
              <w:rPr>
                <w:rFonts w:ascii="Arial" w:hAnsi="Arial" w:cs="Arial"/>
                <w:i/>
                <w:color w:val="000000"/>
                <w:sz w:val="20"/>
                <w:szCs w:val="22"/>
              </w:rPr>
              <w:t>надзорности</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и</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правонарушений</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несовершеннолетних"</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муниц</w:t>
            </w:r>
            <w:r w:rsidRPr="00BF47F1">
              <w:rPr>
                <w:rFonts w:ascii="Arial" w:hAnsi="Arial" w:cs="Arial"/>
                <w:i/>
                <w:color w:val="000000"/>
                <w:sz w:val="20"/>
                <w:szCs w:val="22"/>
              </w:rPr>
              <w:t>и</w:t>
            </w:r>
            <w:r w:rsidRPr="00BF47F1">
              <w:rPr>
                <w:rFonts w:ascii="Arial" w:hAnsi="Arial" w:cs="Arial"/>
                <w:i/>
                <w:color w:val="000000"/>
                <w:sz w:val="20"/>
                <w:szCs w:val="22"/>
              </w:rPr>
              <w:t>пальной</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программы</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"Обеспечение</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общественного</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порядка</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и</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противодействие</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преступн</w:t>
            </w:r>
            <w:r w:rsidRPr="00BF47F1">
              <w:rPr>
                <w:rFonts w:ascii="Arial" w:hAnsi="Arial" w:cs="Arial"/>
                <w:i/>
                <w:color w:val="000000"/>
                <w:sz w:val="20"/>
                <w:szCs w:val="22"/>
              </w:rPr>
              <w:t>о</w:t>
            </w:r>
            <w:r w:rsidRPr="00BF47F1">
              <w:rPr>
                <w:rFonts w:ascii="Arial" w:hAnsi="Arial" w:cs="Arial"/>
                <w:i/>
                <w:color w:val="000000"/>
                <w:sz w:val="20"/>
                <w:szCs w:val="22"/>
              </w:rPr>
              <w:t>сти"</w:t>
            </w:r>
          </w:p>
        </w:tc>
        <w:tc>
          <w:tcPr>
            <w:tcW w:w="57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i/>
                <w:color w:val="000000"/>
                <w:sz w:val="20"/>
                <w:szCs w:val="22"/>
              </w:rPr>
            </w:pPr>
            <w:r w:rsidRPr="00BF47F1">
              <w:rPr>
                <w:rFonts w:ascii="Arial" w:hAnsi="Arial" w:cs="Arial"/>
                <w:i/>
                <w:color w:val="000000"/>
                <w:sz w:val="20"/>
                <w:szCs w:val="22"/>
              </w:rPr>
              <w:t>903</w:t>
            </w:r>
          </w:p>
        </w:tc>
        <w:tc>
          <w:tcPr>
            <w:tcW w:w="29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i/>
                <w:color w:val="000000"/>
                <w:sz w:val="20"/>
                <w:szCs w:val="22"/>
              </w:rPr>
            </w:pPr>
            <w:r w:rsidRPr="00BF47F1">
              <w:rPr>
                <w:rFonts w:ascii="Arial" w:hAnsi="Arial" w:cs="Arial"/>
                <w:i/>
                <w:color w:val="000000"/>
                <w:sz w:val="20"/>
                <w:szCs w:val="22"/>
              </w:rPr>
              <w:t>01</w:t>
            </w:r>
          </w:p>
        </w:tc>
        <w:tc>
          <w:tcPr>
            <w:tcW w:w="433"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i/>
                <w:color w:val="000000"/>
                <w:sz w:val="20"/>
                <w:szCs w:val="22"/>
              </w:rPr>
            </w:pPr>
            <w:r w:rsidRPr="00BF47F1">
              <w:rPr>
                <w:rFonts w:ascii="Arial" w:hAnsi="Arial" w:cs="Arial"/>
                <w:i/>
                <w:color w:val="000000"/>
                <w:sz w:val="20"/>
                <w:szCs w:val="22"/>
              </w:rPr>
              <w:t>04</w:t>
            </w:r>
          </w:p>
        </w:tc>
        <w:tc>
          <w:tcPr>
            <w:tcW w:w="67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i/>
                <w:color w:val="000000"/>
                <w:sz w:val="20"/>
                <w:szCs w:val="22"/>
              </w:rPr>
            </w:pPr>
            <w:r w:rsidRPr="00BF47F1">
              <w:rPr>
                <w:rFonts w:ascii="Arial" w:hAnsi="Arial" w:cs="Arial"/>
                <w:i/>
                <w:color w:val="000000"/>
                <w:sz w:val="20"/>
                <w:szCs w:val="22"/>
                <w:lang w:val="en-US"/>
              </w:rPr>
              <w:t>A</w:t>
            </w:r>
            <w:r w:rsidRPr="00BF47F1">
              <w:rPr>
                <w:rFonts w:ascii="Arial" w:hAnsi="Arial" w:cs="Arial"/>
                <w:i/>
                <w:color w:val="000000"/>
                <w:sz w:val="20"/>
                <w:szCs w:val="22"/>
              </w:rPr>
              <w:t>330000000</w:t>
            </w:r>
          </w:p>
        </w:tc>
        <w:tc>
          <w:tcPr>
            <w:tcW w:w="45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i/>
                <w:color w:val="000000"/>
                <w:sz w:val="20"/>
                <w:szCs w:val="22"/>
              </w:rPr>
            </w:pPr>
          </w:p>
        </w:tc>
        <w:tc>
          <w:tcPr>
            <w:tcW w:w="430"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i/>
                <w:color w:val="000000"/>
                <w:sz w:val="20"/>
                <w:szCs w:val="22"/>
              </w:rPr>
            </w:pPr>
            <w:r w:rsidRPr="00BF47F1">
              <w:rPr>
                <w:rFonts w:ascii="Arial" w:hAnsi="Arial" w:cs="Arial"/>
                <w:i/>
                <w:color w:val="000000"/>
                <w:sz w:val="20"/>
                <w:szCs w:val="22"/>
              </w:rPr>
              <w:t>310,4</w:t>
            </w:r>
          </w:p>
        </w:tc>
      </w:tr>
      <w:tr w:rsidR="00CB0CB6" w:rsidRPr="00BF47F1" w:rsidTr="00FA0A09">
        <w:trPr>
          <w:cantSplit/>
        </w:trPr>
        <w:tc>
          <w:tcPr>
            <w:tcW w:w="2131" w:type="pct"/>
            <w:shd w:val="clear" w:color="auto" w:fill="auto"/>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Основное</w:t>
            </w:r>
            <w:r w:rsidR="005D518E" w:rsidRPr="00BF47F1">
              <w:rPr>
                <w:rFonts w:ascii="Arial" w:hAnsi="Arial" w:cs="Arial"/>
                <w:color w:val="000000"/>
                <w:sz w:val="20"/>
                <w:szCs w:val="22"/>
              </w:rPr>
              <w:t xml:space="preserve"> </w:t>
            </w:r>
            <w:r w:rsidRPr="00BF47F1">
              <w:rPr>
                <w:rFonts w:ascii="Arial" w:hAnsi="Arial" w:cs="Arial"/>
                <w:color w:val="000000"/>
                <w:sz w:val="20"/>
                <w:szCs w:val="22"/>
              </w:rPr>
              <w:t>мероприятие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"Предупреждение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безнадзорности,</w:t>
            </w:r>
            <w:r w:rsidR="005D518E" w:rsidRPr="00BF47F1">
              <w:rPr>
                <w:rFonts w:ascii="Arial" w:hAnsi="Arial" w:cs="Arial"/>
                <w:color w:val="000000"/>
                <w:sz w:val="20"/>
                <w:szCs w:val="22"/>
              </w:rPr>
              <w:t xml:space="preserve"> </w:t>
            </w:r>
            <w:r w:rsidRPr="00BF47F1">
              <w:rPr>
                <w:rFonts w:ascii="Arial" w:hAnsi="Arial" w:cs="Arial"/>
                <w:color w:val="000000"/>
                <w:sz w:val="20"/>
                <w:szCs w:val="22"/>
              </w:rPr>
              <w:t>бе</w:t>
            </w:r>
            <w:r w:rsidRPr="00BF47F1">
              <w:rPr>
                <w:rFonts w:ascii="Arial" w:hAnsi="Arial" w:cs="Arial"/>
                <w:color w:val="000000"/>
                <w:sz w:val="20"/>
                <w:szCs w:val="22"/>
              </w:rPr>
              <w:t>с</w:t>
            </w:r>
            <w:r w:rsidRPr="00BF47F1">
              <w:rPr>
                <w:rFonts w:ascii="Arial" w:hAnsi="Arial" w:cs="Arial"/>
                <w:color w:val="000000"/>
                <w:sz w:val="20"/>
                <w:szCs w:val="22"/>
              </w:rPr>
              <w:t>призорности,</w:t>
            </w:r>
            <w:r w:rsidR="005D518E" w:rsidRPr="00BF47F1">
              <w:rPr>
                <w:rFonts w:ascii="Arial" w:hAnsi="Arial" w:cs="Arial"/>
                <w:color w:val="000000"/>
                <w:sz w:val="20"/>
                <w:szCs w:val="22"/>
              </w:rPr>
              <w:t xml:space="preserve"> </w:t>
            </w:r>
            <w:r w:rsidRPr="00BF47F1">
              <w:rPr>
                <w:rFonts w:ascii="Arial" w:hAnsi="Arial" w:cs="Arial"/>
                <w:color w:val="000000"/>
                <w:sz w:val="20"/>
                <w:szCs w:val="22"/>
              </w:rPr>
              <w:t>правонарушений</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антиобщественных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действий</w:t>
            </w:r>
            <w:r w:rsidR="005D518E" w:rsidRPr="00BF47F1">
              <w:rPr>
                <w:rFonts w:ascii="Arial" w:hAnsi="Arial" w:cs="Arial"/>
                <w:color w:val="000000"/>
                <w:sz w:val="20"/>
                <w:szCs w:val="22"/>
              </w:rPr>
              <w:t xml:space="preserve"> </w:t>
            </w:r>
            <w:r w:rsidRPr="00BF47F1">
              <w:rPr>
                <w:rFonts w:ascii="Arial" w:hAnsi="Arial" w:cs="Arial"/>
                <w:color w:val="000000"/>
                <w:sz w:val="20"/>
                <w:szCs w:val="22"/>
              </w:rPr>
              <w:t>н</w:t>
            </w:r>
            <w:r w:rsidRPr="00BF47F1">
              <w:rPr>
                <w:rFonts w:ascii="Arial" w:hAnsi="Arial" w:cs="Arial"/>
                <w:color w:val="000000"/>
                <w:sz w:val="20"/>
                <w:szCs w:val="22"/>
              </w:rPr>
              <w:t>е</w:t>
            </w:r>
            <w:r w:rsidRPr="00BF47F1">
              <w:rPr>
                <w:rFonts w:ascii="Arial" w:hAnsi="Arial" w:cs="Arial"/>
                <w:color w:val="000000"/>
                <w:sz w:val="20"/>
                <w:szCs w:val="22"/>
              </w:rPr>
              <w:t>совершеннолетних,</w:t>
            </w:r>
            <w:r w:rsidR="005D518E" w:rsidRPr="00BF47F1">
              <w:rPr>
                <w:rFonts w:ascii="Arial" w:hAnsi="Arial" w:cs="Arial"/>
                <w:color w:val="000000"/>
                <w:sz w:val="20"/>
                <w:szCs w:val="22"/>
              </w:rPr>
              <w:t xml:space="preserve"> </w:t>
            </w:r>
            <w:r w:rsidRPr="00BF47F1">
              <w:rPr>
                <w:rFonts w:ascii="Arial" w:hAnsi="Arial" w:cs="Arial"/>
                <w:color w:val="000000"/>
                <w:sz w:val="20"/>
                <w:szCs w:val="22"/>
              </w:rPr>
              <w:t>выявление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устр</w:t>
            </w:r>
            <w:r w:rsidRPr="00BF47F1">
              <w:rPr>
                <w:rFonts w:ascii="Arial" w:hAnsi="Arial" w:cs="Arial"/>
                <w:color w:val="000000"/>
                <w:sz w:val="20"/>
                <w:szCs w:val="22"/>
              </w:rPr>
              <w:t>а</w:t>
            </w:r>
            <w:r w:rsidRPr="00BF47F1">
              <w:rPr>
                <w:rFonts w:ascii="Arial" w:hAnsi="Arial" w:cs="Arial"/>
                <w:color w:val="000000"/>
                <w:sz w:val="20"/>
                <w:szCs w:val="22"/>
              </w:rPr>
              <w:t>нение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причин</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условий,</w:t>
            </w:r>
            <w:r w:rsidR="005D518E" w:rsidRPr="00BF47F1">
              <w:rPr>
                <w:rFonts w:ascii="Arial" w:hAnsi="Arial" w:cs="Arial"/>
                <w:color w:val="000000"/>
                <w:sz w:val="20"/>
                <w:szCs w:val="22"/>
              </w:rPr>
              <w:t xml:space="preserve"> </w:t>
            </w:r>
            <w:r w:rsidRPr="00BF47F1">
              <w:rPr>
                <w:rFonts w:ascii="Arial" w:hAnsi="Arial" w:cs="Arial"/>
                <w:color w:val="000000"/>
                <w:sz w:val="20"/>
                <w:szCs w:val="22"/>
              </w:rPr>
              <w:t>способствующих</w:t>
            </w:r>
            <w:r w:rsidR="005D518E" w:rsidRPr="00BF47F1">
              <w:rPr>
                <w:rFonts w:ascii="Arial" w:hAnsi="Arial" w:cs="Arial"/>
                <w:color w:val="000000"/>
                <w:sz w:val="20"/>
                <w:szCs w:val="22"/>
              </w:rPr>
              <w:t xml:space="preserve"> </w:t>
            </w:r>
            <w:r w:rsidRPr="00BF47F1">
              <w:rPr>
                <w:rFonts w:ascii="Arial" w:hAnsi="Arial" w:cs="Arial"/>
                <w:color w:val="000000"/>
                <w:sz w:val="20"/>
                <w:szCs w:val="22"/>
              </w:rPr>
              <w:t>развитию</w:t>
            </w:r>
            <w:r w:rsidR="005D518E" w:rsidRPr="00BF47F1">
              <w:rPr>
                <w:rFonts w:ascii="Arial" w:hAnsi="Arial" w:cs="Arial"/>
                <w:color w:val="000000"/>
                <w:sz w:val="20"/>
                <w:szCs w:val="22"/>
              </w:rPr>
              <w:t xml:space="preserve"> </w:t>
            </w:r>
            <w:r w:rsidRPr="00BF47F1">
              <w:rPr>
                <w:rFonts w:ascii="Arial" w:hAnsi="Arial" w:cs="Arial"/>
                <w:color w:val="000000"/>
                <w:sz w:val="20"/>
                <w:szCs w:val="22"/>
              </w:rPr>
              <w:t>этих</w:t>
            </w:r>
            <w:r w:rsidR="005D518E" w:rsidRPr="00BF47F1">
              <w:rPr>
                <w:rFonts w:ascii="Arial" w:hAnsi="Arial" w:cs="Arial"/>
                <w:color w:val="000000"/>
                <w:sz w:val="20"/>
                <w:szCs w:val="22"/>
              </w:rPr>
              <w:t xml:space="preserve"> </w:t>
            </w:r>
            <w:r w:rsidRPr="00BF47F1">
              <w:rPr>
                <w:rFonts w:ascii="Arial" w:hAnsi="Arial" w:cs="Arial"/>
                <w:color w:val="000000"/>
                <w:sz w:val="20"/>
                <w:szCs w:val="22"/>
              </w:rPr>
              <w:t>негативных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я</w:t>
            </w:r>
            <w:r w:rsidRPr="00BF47F1">
              <w:rPr>
                <w:rFonts w:ascii="Arial" w:hAnsi="Arial" w:cs="Arial"/>
                <w:color w:val="000000"/>
                <w:sz w:val="20"/>
                <w:szCs w:val="22"/>
              </w:rPr>
              <w:t>в</w:t>
            </w:r>
            <w:r w:rsidRPr="00BF47F1">
              <w:rPr>
                <w:rFonts w:ascii="Arial" w:hAnsi="Arial" w:cs="Arial"/>
                <w:color w:val="000000"/>
                <w:sz w:val="20"/>
                <w:szCs w:val="22"/>
              </w:rPr>
              <w:t>лений"</w:t>
            </w:r>
          </w:p>
        </w:tc>
        <w:tc>
          <w:tcPr>
            <w:tcW w:w="57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01</w:t>
            </w:r>
          </w:p>
        </w:tc>
        <w:tc>
          <w:tcPr>
            <w:tcW w:w="433"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04</w:t>
            </w:r>
          </w:p>
        </w:tc>
        <w:tc>
          <w:tcPr>
            <w:tcW w:w="67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lang w:val="en-US"/>
              </w:rPr>
              <w:t>A</w:t>
            </w:r>
            <w:r w:rsidRPr="00BF47F1">
              <w:rPr>
                <w:rFonts w:ascii="Arial" w:hAnsi="Arial" w:cs="Arial"/>
                <w:color w:val="000000"/>
                <w:sz w:val="20"/>
                <w:szCs w:val="22"/>
              </w:rPr>
              <w:t>330100000</w:t>
            </w:r>
          </w:p>
        </w:tc>
        <w:tc>
          <w:tcPr>
            <w:tcW w:w="45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p>
        </w:tc>
        <w:tc>
          <w:tcPr>
            <w:tcW w:w="430"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310,4</w:t>
            </w:r>
          </w:p>
        </w:tc>
      </w:tr>
      <w:tr w:rsidR="00CB0CB6" w:rsidRPr="00BF47F1" w:rsidTr="00FA0A09">
        <w:trPr>
          <w:cantSplit/>
        </w:trPr>
        <w:tc>
          <w:tcPr>
            <w:tcW w:w="2131" w:type="pct"/>
            <w:shd w:val="clear" w:color="auto" w:fill="auto"/>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Создание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комиссий</w:t>
            </w:r>
            <w:r w:rsidR="005D518E" w:rsidRPr="00BF47F1">
              <w:rPr>
                <w:rFonts w:ascii="Arial" w:hAnsi="Arial" w:cs="Arial"/>
                <w:color w:val="000000"/>
                <w:sz w:val="20"/>
                <w:szCs w:val="22"/>
              </w:rPr>
              <w:t xml:space="preserve"> </w:t>
            </w:r>
            <w:r w:rsidRPr="00BF47F1">
              <w:rPr>
                <w:rFonts w:ascii="Arial" w:hAnsi="Arial" w:cs="Arial"/>
                <w:color w:val="000000"/>
                <w:sz w:val="20"/>
                <w:szCs w:val="22"/>
              </w:rPr>
              <w:t>по</w:t>
            </w:r>
            <w:r w:rsidR="005D518E" w:rsidRPr="00BF47F1">
              <w:rPr>
                <w:rFonts w:ascii="Arial" w:hAnsi="Arial" w:cs="Arial"/>
                <w:color w:val="000000"/>
                <w:sz w:val="20"/>
                <w:szCs w:val="22"/>
              </w:rPr>
              <w:t xml:space="preserve"> </w:t>
            </w:r>
            <w:r w:rsidRPr="00BF47F1">
              <w:rPr>
                <w:rFonts w:ascii="Arial" w:hAnsi="Arial" w:cs="Arial"/>
                <w:color w:val="000000"/>
                <w:sz w:val="20"/>
                <w:szCs w:val="22"/>
              </w:rPr>
              <w:t>делам</w:t>
            </w:r>
            <w:r w:rsidR="005D518E" w:rsidRPr="00BF47F1">
              <w:rPr>
                <w:rFonts w:ascii="Arial" w:hAnsi="Arial" w:cs="Arial"/>
                <w:color w:val="000000"/>
                <w:sz w:val="20"/>
                <w:szCs w:val="22"/>
              </w:rPr>
              <w:t xml:space="preserve"> </w:t>
            </w:r>
            <w:r w:rsidRPr="00BF47F1">
              <w:rPr>
                <w:rFonts w:ascii="Arial" w:hAnsi="Arial" w:cs="Arial"/>
                <w:color w:val="000000"/>
                <w:sz w:val="20"/>
                <w:szCs w:val="22"/>
              </w:rPr>
              <w:t>несовершеннолетних</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з</w:t>
            </w:r>
            <w:r w:rsidRPr="00BF47F1">
              <w:rPr>
                <w:rFonts w:ascii="Arial" w:hAnsi="Arial" w:cs="Arial"/>
                <w:color w:val="000000"/>
                <w:sz w:val="20"/>
                <w:szCs w:val="22"/>
              </w:rPr>
              <w:t>а</w:t>
            </w:r>
            <w:r w:rsidRPr="00BF47F1">
              <w:rPr>
                <w:rFonts w:ascii="Arial" w:hAnsi="Arial" w:cs="Arial"/>
                <w:color w:val="000000"/>
                <w:sz w:val="20"/>
                <w:szCs w:val="22"/>
              </w:rPr>
              <w:t>щите</w:t>
            </w:r>
            <w:r w:rsidR="005D518E" w:rsidRPr="00BF47F1">
              <w:rPr>
                <w:rFonts w:ascii="Arial" w:hAnsi="Arial" w:cs="Arial"/>
                <w:color w:val="000000"/>
                <w:sz w:val="20"/>
                <w:szCs w:val="22"/>
              </w:rPr>
              <w:t xml:space="preserve"> </w:t>
            </w:r>
            <w:r w:rsidRPr="00BF47F1">
              <w:rPr>
                <w:rFonts w:ascii="Arial" w:hAnsi="Arial" w:cs="Arial"/>
                <w:color w:val="000000"/>
                <w:sz w:val="20"/>
                <w:szCs w:val="22"/>
              </w:rPr>
              <w:t>их</w:t>
            </w:r>
            <w:r w:rsidR="005D518E" w:rsidRPr="00BF47F1">
              <w:rPr>
                <w:rFonts w:ascii="Arial" w:hAnsi="Arial" w:cs="Arial"/>
                <w:color w:val="000000"/>
                <w:sz w:val="20"/>
                <w:szCs w:val="22"/>
              </w:rPr>
              <w:t xml:space="preserve"> </w:t>
            </w:r>
            <w:r w:rsidRPr="00BF47F1">
              <w:rPr>
                <w:rFonts w:ascii="Arial" w:hAnsi="Arial" w:cs="Arial"/>
                <w:color w:val="000000"/>
                <w:sz w:val="20"/>
                <w:szCs w:val="22"/>
              </w:rPr>
              <w:t>прав</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организация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деятельности</w:t>
            </w:r>
            <w:r w:rsidR="005D518E" w:rsidRPr="00BF47F1">
              <w:rPr>
                <w:rFonts w:ascii="Arial" w:hAnsi="Arial" w:cs="Arial"/>
                <w:color w:val="000000"/>
                <w:sz w:val="20"/>
                <w:szCs w:val="22"/>
              </w:rPr>
              <w:t xml:space="preserve"> </w:t>
            </w:r>
            <w:r w:rsidRPr="00BF47F1">
              <w:rPr>
                <w:rFonts w:ascii="Arial" w:hAnsi="Arial" w:cs="Arial"/>
                <w:color w:val="000000"/>
                <w:sz w:val="20"/>
                <w:szCs w:val="22"/>
              </w:rPr>
              <w:t>таких</w:t>
            </w:r>
            <w:r w:rsidR="005D518E" w:rsidRPr="00BF47F1">
              <w:rPr>
                <w:rFonts w:ascii="Arial" w:hAnsi="Arial" w:cs="Arial"/>
                <w:color w:val="000000"/>
                <w:sz w:val="20"/>
                <w:szCs w:val="22"/>
              </w:rPr>
              <w:t xml:space="preserve"> </w:t>
            </w:r>
            <w:r w:rsidRPr="00BF47F1">
              <w:rPr>
                <w:rFonts w:ascii="Arial" w:hAnsi="Arial" w:cs="Arial"/>
                <w:color w:val="000000"/>
                <w:sz w:val="20"/>
                <w:szCs w:val="22"/>
              </w:rPr>
              <w:t>к</w:t>
            </w:r>
            <w:r w:rsidRPr="00BF47F1">
              <w:rPr>
                <w:rFonts w:ascii="Arial" w:hAnsi="Arial" w:cs="Arial"/>
                <w:color w:val="000000"/>
                <w:sz w:val="20"/>
                <w:szCs w:val="22"/>
              </w:rPr>
              <w:t>о</w:t>
            </w:r>
            <w:r w:rsidRPr="00BF47F1">
              <w:rPr>
                <w:rFonts w:ascii="Arial" w:hAnsi="Arial" w:cs="Arial"/>
                <w:color w:val="000000"/>
                <w:sz w:val="20"/>
                <w:szCs w:val="22"/>
              </w:rPr>
              <w:t>миссий</w:t>
            </w:r>
          </w:p>
        </w:tc>
        <w:tc>
          <w:tcPr>
            <w:tcW w:w="57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01</w:t>
            </w:r>
          </w:p>
        </w:tc>
        <w:tc>
          <w:tcPr>
            <w:tcW w:w="433"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04</w:t>
            </w:r>
          </w:p>
        </w:tc>
        <w:tc>
          <w:tcPr>
            <w:tcW w:w="67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lang w:val="en-US"/>
              </w:rPr>
              <w:t>A</w:t>
            </w:r>
            <w:r w:rsidRPr="00BF47F1">
              <w:rPr>
                <w:rFonts w:ascii="Arial" w:hAnsi="Arial" w:cs="Arial"/>
                <w:color w:val="000000"/>
                <w:sz w:val="20"/>
                <w:szCs w:val="22"/>
              </w:rPr>
              <w:t>330111980</w:t>
            </w:r>
          </w:p>
        </w:tc>
        <w:tc>
          <w:tcPr>
            <w:tcW w:w="45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p>
        </w:tc>
        <w:tc>
          <w:tcPr>
            <w:tcW w:w="430"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310,4</w:t>
            </w:r>
          </w:p>
        </w:tc>
      </w:tr>
      <w:tr w:rsidR="00CB0CB6" w:rsidRPr="00BF47F1" w:rsidTr="00FA0A09">
        <w:trPr>
          <w:cantSplit/>
        </w:trPr>
        <w:tc>
          <w:tcPr>
            <w:tcW w:w="2131" w:type="pct"/>
            <w:shd w:val="clear" w:color="auto" w:fill="auto"/>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lastRenderedPageBreak/>
              <w:t>Расходы</w:t>
            </w:r>
            <w:r w:rsidR="005D518E" w:rsidRPr="00BF47F1">
              <w:rPr>
                <w:rFonts w:ascii="Arial" w:hAnsi="Arial" w:cs="Arial"/>
                <w:color w:val="000000"/>
                <w:sz w:val="20"/>
                <w:szCs w:val="22"/>
              </w:rPr>
              <w:t xml:space="preserve"> </w:t>
            </w:r>
            <w:r w:rsidRPr="00BF47F1">
              <w:rPr>
                <w:rFonts w:ascii="Arial" w:hAnsi="Arial" w:cs="Arial"/>
                <w:color w:val="000000"/>
                <w:sz w:val="20"/>
                <w:szCs w:val="22"/>
              </w:rPr>
              <w:t>на</w:t>
            </w:r>
            <w:r w:rsidR="005D518E" w:rsidRPr="00BF47F1">
              <w:rPr>
                <w:rFonts w:ascii="Arial" w:hAnsi="Arial" w:cs="Arial"/>
                <w:color w:val="000000"/>
                <w:sz w:val="20"/>
                <w:szCs w:val="22"/>
              </w:rPr>
              <w:t xml:space="preserve"> </w:t>
            </w:r>
            <w:r w:rsidRPr="00BF47F1">
              <w:rPr>
                <w:rFonts w:ascii="Arial" w:hAnsi="Arial" w:cs="Arial"/>
                <w:color w:val="000000"/>
                <w:sz w:val="20"/>
                <w:szCs w:val="22"/>
              </w:rPr>
              <w:t>выплаты</w:t>
            </w:r>
            <w:r w:rsidR="005D518E" w:rsidRPr="00BF47F1">
              <w:rPr>
                <w:rFonts w:ascii="Arial" w:hAnsi="Arial" w:cs="Arial"/>
                <w:color w:val="000000"/>
                <w:sz w:val="20"/>
                <w:szCs w:val="22"/>
              </w:rPr>
              <w:t xml:space="preserve"> </w:t>
            </w:r>
            <w:r w:rsidRPr="00BF47F1">
              <w:rPr>
                <w:rFonts w:ascii="Arial" w:hAnsi="Arial" w:cs="Arial"/>
                <w:color w:val="000000"/>
                <w:sz w:val="20"/>
                <w:szCs w:val="22"/>
              </w:rPr>
              <w:t>персоналу</w:t>
            </w:r>
            <w:r w:rsidR="005D518E" w:rsidRPr="00BF47F1">
              <w:rPr>
                <w:rFonts w:ascii="Arial" w:hAnsi="Arial" w:cs="Arial"/>
                <w:color w:val="000000"/>
                <w:sz w:val="20"/>
                <w:szCs w:val="22"/>
              </w:rPr>
              <w:t xml:space="preserve"> </w:t>
            </w:r>
            <w:r w:rsidRPr="00BF47F1">
              <w:rPr>
                <w:rFonts w:ascii="Arial" w:hAnsi="Arial" w:cs="Arial"/>
                <w:color w:val="000000"/>
                <w:sz w:val="20"/>
                <w:szCs w:val="22"/>
              </w:rPr>
              <w:t>в</w:t>
            </w:r>
            <w:r w:rsidR="005D518E" w:rsidRPr="00BF47F1">
              <w:rPr>
                <w:rFonts w:ascii="Arial" w:hAnsi="Arial" w:cs="Arial"/>
                <w:color w:val="000000"/>
                <w:sz w:val="20"/>
                <w:szCs w:val="22"/>
              </w:rPr>
              <w:t xml:space="preserve"> </w:t>
            </w:r>
            <w:r w:rsidRPr="00BF47F1">
              <w:rPr>
                <w:rFonts w:ascii="Arial" w:hAnsi="Arial" w:cs="Arial"/>
                <w:color w:val="000000"/>
                <w:sz w:val="20"/>
                <w:szCs w:val="22"/>
              </w:rPr>
              <w:t>целях</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обеспечения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в</w:t>
            </w:r>
            <w:r w:rsidRPr="00BF47F1">
              <w:rPr>
                <w:rFonts w:ascii="Arial" w:hAnsi="Arial" w:cs="Arial"/>
                <w:color w:val="000000"/>
                <w:sz w:val="20"/>
                <w:szCs w:val="22"/>
              </w:rPr>
              <w:t>ы</w:t>
            </w:r>
            <w:r w:rsidRPr="00BF47F1">
              <w:rPr>
                <w:rFonts w:ascii="Arial" w:hAnsi="Arial" w:cs="Arial"/>
                <w:color w:val="000000"/>
                <w:sz w:val="20"/>
                <w:szCs w:val="22"/>
              </w:rPr>
              <w:t>полнения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функций</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государственными</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(муниципальными)</w:t>
            </w:r>
            <w:r w:rsidR="005D518E" w:rsidRPr="00BF47F1">
              <w:rPr>
                <w:rFonts w:ascii="Arial" w:hAnsi="Arial" w:cs="Arial"/>
                <w:color w:val="000000"/>
                <w:sz w:val="20"/>
                <w:szCs w:val="22"/>
              </w:rPr>
              <w:t xml:space="preserve"> </w:t>
            </w:r>
            <w:r w:rsidRPr="00BF47F1">
              <w:rPr>
                <w:rFonts w:ascii="Arial" w:hAnsi="Arial" w:cs="Arial"/>
                <w:color w:val="000000"/>
                <w:sz w:val="20"/>
                <w:szCs w:val="22"/>
              </w:rPr>
              <w:t>органами,</w:t>
            </w:r>
            <w:r w:rsidR="005D518E" w:rsidRPr="00BF47F1">
              <w:rPr>
                <w:rFonts w:ascii="Arial" w:hAnsi="Arial" w:cs="Arial"/>
                <w:color w:val="000000"/>
                <w:sz w:val="20"/>
                <w:szCs w:val="22"/>
              </w:rPr>
              <w:t xml:space="preserve"> </w:t>
            </w:r>
            <w:r w:rsidRPr="00BF47F1">
              <w:rPr>
                <w:rFonts w:ascii="Arial" w:hAnsi="Arial" w:cs="Arial"/>
                <w:color w:val="000000"/>
                <w:sz w:val="20"/>
                <w:szCs w:val="22"/>
              </w:rPr>
              <w:t>казе</w:t>
            </w:r>
            <w:r w:rsidRPr="00BF47F1">
              <w:rPr>
                <w:rFonts w:ascii="Arial" w:hAnsi="Arial" w:cs="Arial"/>
                <w:color w:val="000000"/>
                <w:sz w:val="20"/>
                <w:szCs w:val="22"/>
              </w:rPr>
              <w:t>н</w:t>
            </w:r>
            <w:r w:rsidRPr="00BF47F1">
              <w:rPr>
                <w:rFonts w:ascii="Arial" w:hAnsi="Arial" w:cs="Arial"/>
                <w:color w:val="000000"/>
                <w:sz w:val="20"/>
                <w:szCs w:val="22"/>
              </w:rPr>
              <w:t>ными</w:t>
            </w:r>
            <w:r w:rsidR="005D518E" w:rsidRPr="00BF47F1">
              <w:rPr>
                <w:rFonts w:ascii="Arial" w:hAnsi="Arial" w:cs="Arial"/>
                <w:color w:val="000000"/>
                <w:sz w:val="20"/>
                <w:szCs w:val="22"/>
              </w:rPr>
              <w:t xml:space="preserve"> </w:t>
            </w:r>
            <w:r w:rsidRPr="00BF47F1">
              <w:rPr>
                <w:rFonts w:ascii="Arial" w:hAnsi="Arial" w:cs="Arial"/>
                <w:color w:val="000000"/>
                <w:sz w:val="20"/>
                <w:szCs w:val="22"/>
              </w:rPr>
              <w:t>учреждениями,</w:t>
            </w:r>
            <w:r w:rsidR="005D518E" w:rsidRPr="00BF47F1">
              <w:rPr>
                <w:rFonts w:ascii="Arial" w:hAnsi="Arial" w:cs="Arial"/>
                <w:color w:val="000000"/>
                <w:sz w:val="20"/>
                <w:szCs w:val="22"/>
              </w:rPr>
              <w:t xml:space="preserve"> </w:t>
            </w:r>
            <w:r w:rsidRPr="00BF47F1">
              <w:rPr>
                <w:rFonts w:ascii="Arial" w:hAnsi="Arial" w:cs="Arial"/>
                <w:color w:val="000000"/>
                <w:sz w:val="20"/>
                <w:szCs w:val="22"/>
              </w:rPr>
              <w:t>органами</w:t>
            </w:r>
            <w:r w:rsidR="005D518E" w:rsidRPr="00BF47F1">
              <w:rPr>
                <w:rFonts w:ascii="Arial" w:hAnsi="Arial" w:cs="Arial"/>
                <w:color w:val="000000"/>
                <w:sz w:val="20"/>
                <w:szCs w:val="22"/>
              </w:rPr>
              <w:t xml:space="preserve"> </w:t>
            </w:r>
            <w:r w:rsidRPr="00BF47F1">
              <w:rPr>
                <w:rFonts w:ascii="Arial" w:hAnsi="Arial" w:cs="Arial"/>
                <w:color w:val="000000"/>
                <w:sz w:val="20"/>
                <w:szCs w:val="22"/>
              </w:rPr>
              <w:t>управления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государственными</w:t>
            </w:r>
            <w:r w:rsidR="005D518E" w:rsidRPr="00BF47F1">
              <w:rPr>
                <w:rFonts w:ascii="Arial" w:hAnsi="Arial" w:cs="Arial"/>
                <w:color w:val="000000"/>
                <w:sz w:val="20"/>
                <w:szCs w:val="22"/>
              </w:rPr>
              <w:t xml:space="preserve"> </w:t>
            </w:r>
            <w:r w:rsidRPr="00BF47F1">
              <w:rPr>
                <w:rFonts w:ascii="Arial" w:hAnsi="Arial" w:cs="Arial"/>
                <w:color w:val="000000"/>
                <w:sz w:val="20"/>
                <w:szCs w:val="22"/>
              </w:rPr>
              <w:t>внебюджетными</w:t>
            </w:r>
            <w:r w:rsidR="005D518E" w:rsidRPr="00BF47F1">
              <w:rPr>
                <w:rFonts w:ascii="Arial" w:hAnsi="Arial" w:cs="Arial"/>
                <w:color w:val="000000"/>
                <w:sz w:val="20"/>
                <w:szCs w:val="22"/>
              </w:rPr>
              <w:t xml:space="preserve"> </w:t>
            </w:r>
            <w:r w:rsidRPr="00BF47F1">
              <w:rPr>
                <w:rFonts w:ascii="Arial" w:hAnsi="Arial" w:cs="Arial"/>
                <w:color w:val="000000"/>
                <w:sz w:val="20"/>
                <w:szCs w:val="22"/>
              </w:rPr>
              <w:t>фонд</w:t>
            </w:r>
            <w:r w:rsidRPr="00BF47F1">
              <w:rPr>
                <w:rFonts w:ascii="Arial" w:hAnsi="Arial" w:cs="Arial"/>
                <w:color w:val="000000"/>
                <w:sz w:val="20"/>
                <w:szCs w:val="22"/>
              </w:rPr>
              <w:t>а</w:t>
            </w:r>
            <w:r w:rsidRPr="00BF47F1">
              <w:rPr>
                <w:rFonts w:ascii="Arial" w:hAnsi="Arial" w:cs="Arial"/>
                <w:color w:val="000000"/>
                <w:sz w:val="20"/>
                <w:szCs w:val="22"/>
              </w:rPr>
              <w:t>ми</w:t>
            </w:r>
          </w:p>
        </w:tc>
        <w:tc>
          <w:tcPr>
            <w:tcW w:w="57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01</w:t>
            </w:r>
          </w:p>
        </w:tc>
        <w:tc>
          <w:tcPr>
            <w:tcW w:w="433"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04</w:t>
            </w:r>
          </w:p>
        </w:tc>
        <w:tc>
          <w:tcPr>
            <w:tcW w:w="67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lang w:val="en-US"/>
              </w:rPr>
              <w:t>A</w:t>
            </w:r>
            <w:r w:rsidRPr="00BF47F1">
              <w:rPr>
                <w:rFonts w:ascii="Arial" w:hAnsi="Arial" w:cs="Arial"/>
                <w:color w:val="000000"/>
                <w:sz w:val="20"/>
                <w:szCs w:val="22"/>
              </w:rPr>
              <w:t>330111980</w:t>
            </w:r>
          </w:p>
        </w:tc>
        <w:tc>
          <w:tcPr>
            <w:tcW w:w="45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100</w:t>
            </w:r>
          </w:p>
        </w:tc>
        <w:tc>
          <w:tcPr>
            <w:tcW w:w="430"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299,9</w:t>
            </w:r>
          </w:p>
        </w:tc>
      </w:tr>
      <w:tr w:rsidR="00CB0CB6" w:rsidRPr="00BF47F1" w:rsidTr="00FA0A09">
        <w:trPr>
          <w:cantSplit/>
        </w:trPr>
        <w:tc>
          <w:tcPr>
            <w:tcW w:w="2131" w:type="pct"/>
            <w:shd w:val="clear" w:color="auto" w:fill="auto"/>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Расходы</w:t>
            </w:r>
            <w:r w:rsidR="005D518E" w:rsidRPr="00BF47F1">
              <w:rPr>
                <w:rFonts w:ascii="Arial" w:hAnsi="Arial" w:cs="Arial"/>
                <w:color w:val="000000"/>
                <w:sz w:val="20"/>
                <w:szCs w:val="22"/>
              </w:rPr>
              <w:t xml:space="preserve"> </w:t>
            </w:r>
            <w:r w:rsidRPr="00BF47F1">
              <w:rPr>
                <w:rFonts w:ascii="Arial" w:hAnsi="Arial" w:cs="Arial"/>
                <w:color w:val="000000"/>
                <w:sz w:val="20"/>
                <w:szCs w:val="22"/>
              </w:rPr>
              <w:t>на</w:t>
            </w:r>
            <w:r w:rsidR="005D518E" w:rsidRPr="00BF47F1">
              <w:rPr>
                <w:rFonts w:ascii="Arial" w:hAnsi="Arial" w:cs="Arial"/>
                <w:color w:val="000000"/>
                <w:sz w:val="20"/>
                <w:szCs w:val="22"/>
              </w:rPr>
              <w:t xml:space="preserve"> </w:t>
            </w:r>
            <w:r w:rsidRPr="00BF47F1">
              <w:rPr>
                <w:rFonts w:ascii="Arial" w:hAnsi="Arial" w:cs="Arial"/>
                <w:color w:val="000000"/>
                <w:sz w:val="20"/>
                <w:szCs w:val="22"/>
              </w:rPr>
              <w:t>выплаты</w:t>
            </w:r>
            <w:r w:rsidR="005D518E" w:rsidRPr="00BF47F1">
              <w:rPr>
                <w:rFonts w:ascii="Arial" w:hAnsi="Arial" w:cs="Arial"/>
                <w:color w:val="000000"/>
                <w:sz w:val="20"/>
                <w:szCs w:val="22"/>
              </w:rPr>
              <w:t xml:space="preserve"> </w:t>
            </w:r>
            <w:r w:rsidRPr="00BF47F1">
              <w:rPr>
                <w:rFonts w:ascii="Arial" w:hAnsi="Arial" w:cs="Arial"/>
                <w:color w:val="000000"/>
                <w:sz w:val="20"/>
                <w:szCs w:val="22"/>
              </w:rPr>
              <w:t>персоналу</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государственных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w:t>
            </w:r>
            <w:r w:rsidRPr="00BF47F1">
              <w:rPr>
                <w:rFonts w:ascii="Arial" w:hAnsi="Arial" w:cs="Arial"/>
                <w:color w:val="000000"/>
                <w:sz w:val="20"/>
                <w:szCs w:val="22"/>
              </w:rPr>
              <w:t>ь</w:t>
            </w:r>
            <w:r w:rsidRPr="00BF47F1">
              <w:rPr>
                <w:rFonts w:ascii="Arial" w:hAnsi="Arial" w:cs="Arial"/>
                <w:color w:val="000000"/>
                <w:sz w:val="20"/>
                <w:szCs w:val="22"/>
              </w:rPr>
              <w:t>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органов</w:t>
            </w:r>
          </w:p>
        </w:tc>
        <w:tc>
          <w:tcPr>
            <w:tcW w:w="57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01</w:t>
            </w:r>
          </w:p>
        </w:tc>
        <w:tc>
          <w:tcPr>
            <w:tcW w:w="433"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04</w:t>
            </w:r>
          </w:p>
        </w:tc>
        <w:tc>
          <w:tcPr>
            <w:tcW w:w="67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lang w:val="en-US"/>
              </w:rPr>
              <w:t>A</w:t>
            </w:r>
            <w:r w:rsidRPr="00BF47F1">
              <w:rPr>
                <w:rFonts w:ascii="Arial" w:hAnsi="Arial" w:cs="Arial"/>
                <w:color w:val="000000"/>
                <w:sz w:val="20"/>
                <w:szCs w:val="22"/>
              </w:rPr>
              <w:t>330111980</w:t>
            </w:r>
          </w:p>
        </w:tc>
        <w:tc>
          <w:tcPr>
            <w:tcW w:w="45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120</w:t>
            </w:r>
          </w:p>
        </w:tc>
        <w:tc>
          <w:tcPr>
            <w:tcW w:w="430"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299,2</w:t>
            </w:r>
          </w:p>
        </w:tc>
      </w:tr>
      <w:tr w:rsidR="00CB0CB6" w:rsidRPr="00BF47F1" w:rsidTr="00FA0A09">
        <w:trPr>
          <w:cantSplit/>
        </w:trPr>
        <w:tc>
          <w:tcPr>
            <w:tcW w:w="2131" w:type="pct"/>
            <w:shd w:val="clear" w:color="auto" w:fill="auto"/>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Закупка</w:t>
            </w:r>
            <w:r w:rsidR="005D518E" w:rsidRPr="00BF47F1">
              <w:rPr>
                <w:rFonts w:ascii="Arial" w:hAnsi="Arial" w:cs="Arial"/>
                <w:color w:val="000000"/>
                <w:sz w:val="20"/>
                <w:szCs w:val="22"/>
              </w:rPr>
              <w:t xml:space="preserve"> </w:t>
            </w:r>
            <w:r w:rsidRPr="00BF47F1">
              <w:rPr>
                <w:rFonts w:ascii="Arial" w:hAnsi="Arial" w:cs="Arial"/>
                <w:color w:val="000000"/>
                <w:sz w:val="20"/>
                <w:szCs w:val="22"/>
              </w:rPr>
              <w:t>товаров,</w:t>
            </w:r>
            <w:r w:rsidR="005D518E" w:rsidRPr="00BF47F1">
              <w:rPr>
                <w:rFonts w:ascii="Arial" w:hAnsi="Arial" w:cs="Arial"/>
                <w:color w:val="000000"/>
                <w:sz w:val="20"/>
                <w:szCs w:val="22"/>
              </w:rPr>
              <w:t xml:space="preserve"> </w:t>
            </w:r>
            <w:r w:rsidRPr="00BF47F1">
              <w:rPr>
                <w:rFonts w:ascii="Arial" w:hAnsi="Arial" w:cs="Arial"/>
                <w:color w:val="000000"/>
                <w:sz w:val="20"/>
                <w:szCs w:val="22"/>
              </w:rPr>
              <w:t>работ</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услуг</w:t>
            </w:r>
            <w:r w:rsidR="005D518E" w:rsidRPr="00BF47F1">
              <w:rPr>
                <w:rFonts w:ascii="Arial" w:hAnsi="Arial" w:cs="Arial"/>
                <w:color w:val="000000"/>
                <w:sz w:val="20"/>
                <w:szCs w:val="22"/>
              </w:rPr>
              <w:t xml:space="preserve"> </w:t>
            </w:r>
            <w:r w:rsidRPr="00BF47F1">
              <w:rPr>
                <w:rFonts w:ascii="Arial" w:hAnsi="Arial" w:cs="Arial"/>
                <w:color w:val="000000"/>
                <w:sz w:val="20"/>
                <w:szCs w:val="22"/>
              </w:rPr>
              <w:t>для</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обеспечения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w:t>
            </w:r>
            <w:r w:rsidRPr="00BF47F1">
              <w:rPr>
                <w:rFonts w:ascii="Arial" w:hAnsi="Arial" w:cs="Arial"/>
                <w:color w:val="000000"/>
                <w:sz w:val="20"/>
                <w:szCs w:val="22"/>
              </w:rPr>
              <w:t>р</w:t>
            </w:r>
            <w:r w:rsidRPr="00BF47F1">
              <w:rPr>
                <w:rFonts w:ascii="Arial" w:hAnsi="Arial" w:cs="Arial"/>
                <w:color w:val="000000"/>
                <w:sz w:val="20"/>
                <w:szCs w:val="22"/>
              </w:rPr>
              <w:t>ственных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w:t>
            </w:r>
            <w:r w:rsidRPr="00BF47F1">
              <w:rPr>
                <w:rFonts w:ascii="Arial" w:hAnsi="Arial" w:cs="Arial"/>
                <w:color w:val="000000"/>
                <w:sz w:val="20"/>
                <w:szCs w:val="22"/>
              </w:rPr>
              <w:t>ь</w:t>
            </w:r>
            <w:r w:rsidRPr="00BF47F1">
              <w:rPr>
                <w:rFonts w:ascii="Arial" w:hAnsi="Arial" w:cs="Arial"/>
                <w:color w:val="000000"/>
                <w:sz w:val="20"/>
                <w:szCs w:val="22"/>
              </w:rPr>
              <w:t>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нужд</w:t>
            </w:r>
          </w:p>
        </w:tc>
        <w:tc>
          <w:tcPr>
            <w:tcW w:w="57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01</w:t>
            </w:r>
          </w:p>
        </w:tc>
        <w:tc>
          <w:tcPr>
            <w:tcW w:w="433"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04</w:t>
            </w:r>
          </w:p>
        </w:tc>
        <w:tc>
          <w:tcPr>
            <w:tcW w:w="67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lang w:val="en-US"/>
              </w:rPr>
              <w:t>A</w:t>
            </w:r>
            <w:r w:rsidRPr="00BF47F1">
              <w:rPr>
                <w:rFonts w:ascii="Arial" w:hAnsi="Arial" w:cs="Arial"/>
                <w:color w:val="000000"/>
                <w:sz w:val="20"/>
                <w:szCs w:val="22"/>
              </w:rPr>
              <w:t>330111980</w:t>
            </w:r>
          </w:p>
        </w:tc>
        <w:tc>
          <w:tcPr>
            <w:tcW w:w="45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lang w:val="en-US"/>
              </w:rPr>
              <w:t>2</w:t>
            </w:r>
            <w:r w:rsidRPr="00BF47F1">
              <w:rPr>
                <w:rFonts w:ascii="Arial" w:hAnsi="Arial" w:cs="Arial"/>
                <w:color w:val="000000"/>
                <w:sz w:val="20"/>
                <w:szCs w:val="22"/>
              </w:rPr>
              <w:t>00</w:t>
            </w:r>
          </w:p>
        </w:tc>
        <w:tc>
          <w:tcPr>
            <w:tcW w:w="430"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10,5</w:t>
            </w:r>
          </w:p>
        </w:tc>
      </w:tr>
      <w:tr w:rsidR="00CB0CB6" w:rsidRPr="00BF47F1" w:rsidTr="00FA0A09">
        <w:trPr>
          <w:cantSplit/>
        </w:trPr>
        <w:tc>
          <w:tcPr>
            <w:tcW w:w="2131" w:type="pct"/>
            <w:shd w:val="clear" w:color="auto" w:fill="auto"/>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Иные</w:t>
            </w:r>
            <w:r w:rsidR="005D518E" w:rsidRPr="00BF47F1">
              <w:rPr>
                <w:rFonts w:ascii="Arial" w:hAnsi="Arial" w:cs="Arial"/>
                <w:color w:val="000000"/>
                <w:sz w:val="20"/>
                <w:szCs w:val="22"/>
              </w:rPr>
              <w:t xml:space="preserve"> </w:t>
            </w:r>
            <w:r w:rsidRPr="00BF47F1">
              <w:rPr>
                <w:rFonts w:ascii="Arial" w:hAnsi="Arial" w:cs="Arial"/>
                <w:color w:val="000000"/>
                <w:sz w:val="20"/>
                <w:szCs w:val="22"/>
              </w:rPr>
              <w:t>закупки</w:t>
            </w:r>
            <w:r w:rsidR="005D518E" w:rsidRPr="00BF47F1">
              <w:rPr>
                <w:rFonts w:ascii="Arial" w:hAnsi="Arial" w:cs="Arial"/>
                <w:color w:val="000000"/>
                <w:sz w:val="20"/>
                <w:szCs w:val="22"/>
              </w:rPr>
              <w:t xml:space="preserve"> </w:t>
            </w:r>
            <w:r w:rsidRPr="00BF47F1">
              <w:rPr>
                <w:rFonts w:ascii="Arial" w:hAnsi="Arial" w:cs="Arial"/>
                <w:color w:val="000000"/>
                <w:sz w:val="20"/>
                <w:szCs w:val="22"/>
              </w:rPr>
              <w:t>товаров,</w:t>
            </w:r>
            <w:r w:rsidR="005D518E" w:rsidRPr="00BF47F1">
              <w:rPr>
                <w:rFonts w:ascii="Arial" w:hAnsi="Arial" w:cs="Arial"/>
                <w:color w:val="000000"/>
                <w:sz w:val="20"/>
                <w:szCs w:val="22"/>
              </w:rPr>
              <w:t xml:space="preserve"> </w:t>
            </w:r>
            <w:r w:rsidRPr="00BF47F1">
              <w:rPr>
                <w:rFonts w:ascii="Arial" w:hAnsi="Arial" w:cs="Arial"/>
                <w:color w:val="000000"/>
                <w:sz w:val="20"/>
                <w:szCs w:val="22"/>
              </w:rPr>
              <w:t>работ</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услуг</w:t>
            </w:r>
            <w:r w:rsidR="005D518E" w:rsidRPr="00BF47F1">
              <w:rPr>
                <w:rFonts w:ascii="Arial" w:hAnsi="Arial" w:cs="Arial"/>
                <w:color w:val="000000"/>
                <w:sz w:val="20"/>
                <w:szCs w:val="22"/>
              </w:rPr>
              <w:t xml:space="preserve"> </w:t>
            </w:r>
            <w:r w:rsidRPr="00BF47F1">
              <w:rPr>
                <w:rFonts w:ascii="Arial" w:hAnsi="Arial" w:cs="Arial"/>
                <w:color w:val="000000"/>
                <w:sz w:val="20"/>
                <w:szCs w:val="22"/>
              </w:rPr>
              <w:t>для</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обеспечения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государс</w:t>
            </w:r>
            <w:r w:rsidRPr="00BF47F1">
              <w:rPr>
                <w:rFonts w:ascii="Arial" w:hAnsi="Arial" w:cs="Arial"/>
                <w:color w:val="000000"/>
                <w:sz w:val="20"/>
                <w:szCs w:val="22"/>
              </w:rPr>
              <w:t>т</w:t>
            </w:r>
            <w:r w:rsidRPr="00BF47F1">
              <w:rPr>
                <w:rFonts w:ascii="Arial" w:hAnsi="Arial" w:cs="Arial"/>
                <w:color w:val="000000"/>
                <w:sz w:val="20"/>
                <w:szCs w:val="22"/>
              </w:rPr>
              <w:t>венных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w:t>
            </w:r>
            <w:r w:rsidRPr="00BF47F1">
              <w:rPr>
                <w:rFonts w:ascii="Arial" w:hAnsi="Arial" w:cs="Arial"/>
                <w:color w:val="000000"/>
                <w:sz w:val="20"/>
                <w:szCs w:val="22"/>
              </w:rPr>
              <w:t>ь</w:t>
            </w:r>
            <w:r w:rsidRPr="00BF47F1">
              <w:rPr>
                <w:rFonts w:ascii="Arial" w:hAnsi="Arial" w:cs="Arial"/>
                <w:color w:val="000000"/>
                <w:sz w:val="20"/>
                <w:szCs w:val="22"/>
              </w:rPr>
              <w:t>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нужд</w:t>
            </w:r>
          </w:p>
        </w:tc>
        <w:tc>
          <w:tcPr>
            <w:tcW w:w="57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01</w:t>
            </w:r>
          </w:p>
        </w:tc>
        <w:tc>
          <w:tcPr>
            <w:tcW w:w="433"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04</w:t>
            </w:r>
          </w:p>
        </w:tc>
        <w:tc>
          <w:tcPr>
            <w:tcW w:w="67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lang w:val="en-US"/>
              </w:rPr>
              <w:t>A</w:t>
            </w:r>
            <w:r w:rsidRPr="00BF47F1">
              <w:rPr>
                <w:rFonts w:ascii="Arial" w:hAnsi="Arial" w:cs="Arial"/>
                <w:color w:val="000000"/>
                <w:sz w:val="20"/>
                <w:szCs w:val="22"/>
              </w:rPr>
              <w:t>330111980</w:t>
            </w:r>
          </w:p>
        </w:tc>
        <w:tc>
          <w:tcPr>
            <w:tcW w:w="45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lang w:val="en-US"/>
              </w:rPr>
            </w:pPr>
            <w:r w:rsidRPr="00BF47F1">
              <w:rPr>
                <w:rFonts w:ascii="Arial" w:hAnsi="Arial" w:cs="Arial"/>
                <w:color w:val="000000"/>
                <w:sz w:val="20"/>
                <w:szCs w:val="22"/>
                <w:lang w:val="en-US"/>
              </w:rPr>
              <w:t>240</w:t>
            </w:r>
          </w:p>
        </w:tc>
        <w:tc>
          <w:tcPr>
            <w:tcW w:w="430"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10,5</w:t>
            </w:r>
          </w:p>
        </w:tc>
      </w:tr>
      <w:tr w:rsidR="00CB0CB6" w:rsidRPr="00BF47F1" w:rsidTr="00FA0A09">
        <w:trPr>
          <w:cantSplit/>
        </w:trPr>
        <w:tc>
          <w:tcPr>
            <w:tcW w:w="2131" w:type="pct"/>
            <w:shd w:val="clear" w:color="auto" w:fill="auto"/>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Обеспечение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реализации</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муниципальной</w:t>
            </w:r>
            <w:r w:rsidR="005D518E" w:rsidRPr="00BF47F1">
              <w:rPr>
                <w:rFonts w:ascii="Arial" w:hAnsi="Arial" w:cs="Arial"/>
                <w:color w:val="000000"/>
                <w:sz w:val="20"/>
                <w:szCs w:val="22"/>
              </w:rPr>
              <w:t xml:space="preserve"> </w:t>
            </w:r>
            <w:r w:rsidRPr="00BF47F1">
              <w:rPr>
                <w:rFonts w:ascii="Arial" w:hAnsi="Arial" w:cs="Arial"/>
                <w:color w:val="000000"/>
                <w:sz w:val="20"/>
                <w:szCs w:val="22"/>
              </w:rPr>
              <w:t>программы</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"Обеспеч</w:t>
            </w:r>
            <w:r w:rsidRPr="00BF47F1">
              <w:rPr>
                <w:rFonts w:ascii="Arial" w:hAnsi="Arial" w:cs="Arial"/>
                <w:color w:val="000000"/>
                <w:sz w:val="20"/>
                <w:szCs w:val="22"/>
              </w:rPr>
              <w:t>е</w:t>
            </w:r>
            <w:r w:rsidRPr="00BF47F1">
              <w:rPr>
                <w:rFonts w:ascii="Arial" w:hAnsi="Arial" w:cs="Arial"/>
                <w:color w:val="000000"/>
                <w:sz w:val="20"/>
                <w:szCs w:val="22"/>
              </w:rPr>
              <w:t>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общественного</w:t>
            </w:r>
            <w:r w:rsidR="005D518E" w:rsidRPr="00BF47F1">
              <w:rPr>
                <w:rFonts w:ascii="Arial" w:hAnsi="Arial" w:cs="Arial"/>
                <w:color w:val="000000"/>
                <w:sz w:val="20"/>
                <w:szCs w:val="22"/>
              </w:rPr>
              <w:t xml:space="preserve"> </w:t>
            </w:r>
            <w:r w:rsidRPr="00BF47F1">
              <w:rPr>
                <w:rFonts w:ascii="Arial" w:hAnsi="Arial" w:cs="Arial"/>
                <w:color w:val="000000"/>
                <w:sz w:val="20"/>
                <w:szCs w:val="22"/>
              </w:rPr>
              <w:t>порядка</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противодействие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преступн</w:t>
            </w:r>
            <w:r w:rsidRPr="00BF47F1">
              <w:rPr>
                <w:rFonts w:ascii="Arial" w:hAnsi="Arial" w:cs="Arial"/>
                <w:color w:val="000000"/>
                <w:sz w:val="20"/>
                <w:szCs w:val="22"/>
              </w:rPr>
              <w:t>о</w:t>
            </w:r>
            <w:r w:rsidRPr="00BF47F1">
              <w:rPr>
                <w:rFonts w:ascii="Arial" w:hAnsi="Arial" w:cs="Arial"/>
                <w:color w:val="000000"/>
                <w:sz w:val="20"/>
                <w:szCs w:val="22"/>
              </w:rPr>
              <w:t>сти"</w:t>
            </w:r>
          </w:p>
        </w:tc>
        <w:tc>
          <w:tcPr>
            <w:tcW w:w="57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01</w:t>
            </w:r>
          </w:p>
        </w:tc>
        <w:tc>
          <w:tcPr>
            <w:tcW w:w="433"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04</w:t>
            </w:r>
          </w:p>
        </w:tc>
        <w:tc>
          <w:tcPr>
            <w:tcW w:w="67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lang w:val="en-US"/>
              </w:rPr>
              <w:t>A</w:t>
            </w:r>
            <w:r w:rsidRPr="00BF47F1">
              <w:rPr>
                <w:rFonts w:ascii="Arial" w:hAnsi="Arial" w:cs="Arial"/>
                <w:color w:val="000000"/>
                <w:sz w:val="20"/>
                <w:szCs w:val="22"/>
              </w:rPr>
              <w:t>3Э0000000</w:t>
            </w:r>
          </w:p>
        </w:tc>
        <w:tc>
          <w:tcPr>
            <w:tcW w:w="45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lang w:val="en-US"/>
              </w:rPr>
            </w:pPr>
          </w:p>
        </w:tc>
        <w:tc>
          <w:tcPr>
            <w:tcW w:w="430"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2,3</w:t>
            </w:r>
          </w:p>
        </w:tc>
      </w:tr>
      <w:tr w:rsidR="00CB0CB6" w:rsidRPr="00BF47F1" w:rsidTr="00FA0A09">
        <w:trPr>
          <w:cantSplit/>
        </w:trPr>
        <w:tc>
          <w:tcPr>
            <w:tcW w:w="2131" w:type="pct"/>
            <w:shd w:val="clear" w:color="auto" w:fill="auto"/>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Основное</w:t>
            </w:r>
            <w:r w:rsidR="005D518E" w:rsidRPr="00BF47F1">
              <w:rPr>
                <w:rFonts w:ascii="Arial" w:hAnsi="Arial" w:cs="Arial"/>
                <w:color w:val="000000"/>
                <w:sz w:val="20"/>
                <w:szCs w:val="22"/>
              </w:rPr>
              <w:t xml:space="preserve"> </w:t>
            </w:r>
            <w:r w:rsidRPr="00BF47F1">
              <w:rPr>
                <w:rFonts w:ascii="Arial" w:hAnsi="Arial" w:cs="Arial"/>
                <w:color w:val="000000"/>
                <w:sz w:val="20"/>
                <w:szCs w:val="22"/>
              </w:rPr>
              <w:t>мероприятие</w:t>
            </w:r>
            <w:r w:rsidR="005D518E" w:rsidRPr="00BF47F1">
              <w:rPr>
                <w:rFonts w:ascii="Arial" w:hAnsi="Arial" w:cs="Arial"/>
                <w:color w:val="000000"/>
                <w:sz w:val="20"/>
                <w:szCs w:val="22"/>
              </w:rPr>
              <w:t xml:space="preserve"> </w:t>
            </w:r>
            <w:r w:rsidRPr="00BF47F1">
              <w:rPr>
                <w:rFonts w:ascii="Arial" w:hAnsi="Arial" w:cs="Arial"/>
                <w:color w:val="000000"/>
                <w:sz w:val="20"/>
                <w:szCs w:val="22"/>
              </w:rPr>
              <w:t>"</w:t>
            </w:r>
            <w:proofErr w:type="spellStart"/>
            <w:r w:rsidRPr="00BF47F1">
              <w:rPr>
                <w:rFonts w:ascii="Arial" w:hAnsi="Arial" w:cs="Arial"/>
                <w:color w:val="000000"/>
                <w:sz w:val="20"/>
                <w:szCs w:val="22"/>
              </w:rPr>
              <w:t>Общепрограммные</w:t>
            </w:r>
            <w:proofErr w:type="spellEnd"/>
            <w:r w:rsidR="005D518E" w:rsidRPr="00BF47F1">
              <w:rPr>
                <w:rFonts w:ascii="Arial" w:hAnsi="Arial" w:cs="Arial"/>
                <w:color w:val="000000"/>
                <w:sz w:val="20"/>
                <w:szCs w:val="22"/>
              </w:rPr>
              <w:t xml:space="preserve"> </w:t>
            </w:r>
            <w:r w:rsidRPr="00BF47F1">
              <w:rPr>
                <w:rFonts w:ascii="Arial" w:hAnsi="Arial" w:cs="Arial"/>
                <w:color w:val="000000"/>
                <w:sz w:val="20"/>
                <w:szCs w:val="22"/>
              </w:rPr>
              <w:t>расх</w:t>
            </w:r>
            <w:r w:rsidRPr="00BF47F1">
              <w:rPr>
                <w:rFonts w:ascii="Arial" w:hAnsi="Arial" w:cs="Arial"/>
                <w:color w:val="000000"/>
                <w:sz w:val="20"/>
                <w:szCs w:val="22"/>
              </w:rPr>
              <w:t>о</w:t>
            </w:r>
            <w:r w:rsidRPr="00BF47F1">
              <w:rPr>
                <w:rFonts w:ascii="Arial" w:hAnsi="Arial" w:cs="Arial"/>
                <w:color w:val="000000"/>
                <w:sz w:val="20"/>
                <w:szCs w:val="22"/>
              </w:rPr>
              <w:t>ды"</w:t>
            </w:r>
          </w:p>
        </w:tc>
        <w:tc>
          <w:tcPr>
            <w:tcW w:w="57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01</w:t>
            </w:r>
          </w:p>
        </w:tc>
        <w:tc>
          <w:tcPr>
            <w:tcW w:w="433"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04</w:t>
            </w:r>
          </w:p>
        </w:tc>
        <w:tc>
          <w:tcPr>
            <w:tcW w:w="67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lang w:val="en-US"/>
              </w:rPr>
              <w:t>A</w:t>
            </w:r>
            <w:r w:rsidRPr="00BF47F1">
              <w:rPr>
                <w:rFonts w:ascii="Arial" w:hAnsi="Arial" w:cs="Arial"/>
                <w:color w:val="000000"/>
                <w:sz w:val="20"/>
                <w:szCs w:val="22"/>
              </w:rPr>
              <w:t>3Э0100000</w:t>
            </w:r>
          </w:p>
        </w:tc>
        <w:tc>
          <w:tcPr>
            <w:tcW w:w="45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lang w:val="en-US"/>
              </w:rPr>
            </w:pPr>
          </w:p>
        </w:tc>
        <w:tc>
          <w:tcPr>
            <w:tcW w:w="430"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2,3</w:t>
            </w:r>
          </w:p>
        </w:tc>
      </w:tr>
      <w:tr w:rsidR="00CB0CB6" w:rsidRPr="00BF47F1" w:rsidTr="00FA0A09">
        <w:trPr>
          <w:cantSplit/>
        </w:trPr>
        <w:tc>
          <w:tcPr>
            <w:tcW w:w="2131" w:type="pct"/>
            <w:shd w:val="clear" w:color="auto" w:fill="auto"/>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Обеспечение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деятельности</w:t>
            </w:r>
            <w:r w:rsidR="005D518E" w:rsidRPr="00BF47F1">
              <w:rPr>
                <w:rFonts w:ascii="Arial" w:hAnsi="Arial" w:cs="Arial"/>
                <w:color w:val="000000"/>
                <w:sz w:val="20"/>
                <w:szCs w:val="22"/>
              </w:rPr>
              <w:t xml:space="preserve"> </w:t>
            </w:r>
            <w:r w:rsidRPr="00BF47F1">
              <w:rPr>
                <w:rFonts w:ascii="Arial" w:hAnsi="Arial" w:cs="Arial"/>
                <w:color w:val="000000"/>
                <w:sz w:val="20"/>
                <w:szCs w:val="22"/>
              </w:rPr>
              <w:t>административных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комиссий</w:t>
            </w:r>
            <w:r w:rsidR="005D518E" w:rsidRPr="00BF47F1">
              <w:rPr>
                <w:rFonts w:ascii="Arial" w:hAnsi="Arial" w:cs="Arial"/>
                <w:color w:val="000000"/>
                <w:sz w:val="20"/>
                <w:szCs w:val="22"/>
              </w:rPr>
              <w:t xml:space="preserve"> </w:t>
            </w:r>
            <w:r w:rsidRPr="00BF47F1">
              <w:rPr>
                <w:rFonts w:ascii="Arial" w:hAnsi="Arial" w:cs="Arial"/>
                <w:color w:val="000000"/>
                <w:sz w:val="20"/>
                <w:szCs w:val="22"/>
              </w:rPr>
              <w:t>для</w:t>
            </w:r>
            <w:r w:rsidR="005D518E" w:rsidRPr="00BF47F1">
              <w:rPr>
                <w:rFonts w:ascii="Arial" w:hAnsi="Arial" w:cs="Arial"/>
                <w:color w:val="000000"/>
                <w:sz w:val="20"/>
                <w:szCs w:val="22"/>
              </w:rPr>
              <w:t xml:space="preserve"> </w:t>
            </w:r>
            <w:r w:rsidRPr="00BF47F1">
              <w:rPr>
                <w:rFonts w:ascii="Arial" w:hAnsi="Arial" w:cs="Arial"/>
                <w:color w:val="000000"/>
                <w:sz w:val="20"/>
                <w:szCs w:val="22"/>
              </w:rPr>
              <w:t>ра</w:t>
            </w:r>
            <w:r w:rsidRPr="00BF47F1">
              <w:rPr>
                <w:rFonts w:ascii="Arial" w:hAnsi="Arial" w:cs="Arial"/>
                <w:color w:val="000000"/>
                <w:sz w:val="20"/>
                <w:szCs w:val="22"/>
              </w:rPr>
              <w:t>с</w:t>
            </w:r>
            <w:r w:rsidRPr="00BF47F1">
              <w:rPr>
                <w:rFonts w:ascii="Arial" w:hAnsi="Arial" w:cs="Arial"/>
                <w:color w:val="000000"/>
                <w:sz w:val="20"/>
                <w:szCs w:val="22"/>
              </w:rPr>
              <w:t>смотрения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дел</w:t>
            </w:r>
            <w:r w:rsidR="005D518E" w:rsidRPr="00BF47F1">
              <w:rPr>
                <w:rFonts w:ascii="Arial" w:hAnsi="Arial" w:cs="Arial"/>
                <w:color w:val="000000"/>
                <w:sz w:val="20"/>
                <w:szCs w:val="22"/>
              </w:rPr>
              <w:t xml:space="preserve"> </w:t>
            </w:r>
            <w:r w:rsidRPr="00BF47F1">
              <w:rPr>
                <w:rFonts w:ascii="Arial" w:hAnsi="Arial" w:cs="Arial"/>
                <w:color w:val="000000"/>
                <w:sz w:val="20"/>
                <w:szCs w:val="22"/>
              </w:rPr>
              <w:t>об</w:t>
            </w:r>
            <w:r w:rsidR="005D518E" w:rsidRPr="00BF47F1">
              <w:rPr>
                <w:rFonts w:ascii="Arial" w:hAnsi="Arial" w:cs="Arial"/>
                <w:color w:val="000000"/>
                <w:sz w:val="20"/>
                <w:szCs w:val="22"/>
              </w:rPr>
              <w:t xml:space="preserve"> </w:t>
            </w:r>
            <w:r w:rsidRPr="00BF47F1">
              <w:rPr>
                <w:rFonts w:ascii="Arial" w:hAnsi="Arial" w:cs="Arial"/>
                <w:color w:val="000000"/>
                <w:sz w:val="20"/>
                <w:szCs w:val="22"/>
              </w:rPr>
              <w:t>административных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правонар</w:t>
            </w:r>
            <w:r w:rsidRPr="00BF47F1">
              <w:rPr>
                <w:rFonts w:ascii="Arial" w:hAnsi="Arial" w:cs="Arial"/>
                <w:color w:val="000000"/>
                <w:sz w:val="20"/>
                <w:szCs w:val="22"/>
              </w:rPr>
              <w:t>у</w:t>
            </w:r>
            <w:r w:rsidRPr="00BF47F1">
              <w:rPr>
                <w:rFonts w:ascii="Arial" w:hAnsi="Arial" w:cs="Arial"/>
                <w:color w:val="000000"/>
                <w:sz w:val="20"/>
                <w:szCs w:val="22"/>
              </w:rPr>
              <w:t>шениях</w:t>
            </w:r>
          </w:p>
        </w:tc>
        <w:tc>
          <w:tcPr>
            <w:tcW w:w="57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01</w:t>
            </w:r>
          </w:p>
        </w:tc>
        <w:tc>
          <w:tcPr>
            <w:tcW w:w="433"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04</w:t>
            </w:r>
          </w:p>
        </w:tc>
        <w:tc>
          <w:tcPr>
            <w:tcW w:w="67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lang w:val="en-US"/>
              </w:rPr>
              <w:t>A</w:t>
            </w:r>
            <w:r w:rsidRPr="00BF47F1">
              <w:rPr>
                <w:rFonts w:ascii="Arial" w:hAnsi="Arial" w:cs="Arial"/>
                <w:color w:val="000000"/>
                <w:sz w:val="20"/>
                <w:szCs w:val="22"/>
              </w:rPr>
              <w:t>3Э0113800</w:t>
            </w:r>
          </w:p>
        </w:tc>
        <w:tc>
          <w:tcPr>
            <w:tcW w:w="45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lang w:val="en-US"/>
              </w:rPr>
            </w:pPr>
          </w:p>
        </w:tc>
        <w:tc>
          <w:tcPr>
            <w:tcW w:w="430"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2,3</w:t>
            </w:r>
          </w:p>
        </w:tc>
      </w:tr>
      <w:tr w:rsidR="00CB0CB6" w:rsidRPr="00BF47F1" w:rsidTr="00FA0A09">
        <w:trPr>
          <w:cantSplit/>
        </w:trPr>
        <w:tc>
          <w:tcPr>
            <w:tcW w:w="2131" w:type="pct"/>
            <w:shd w:val="clear" w:color="auto" w:fill="auto"/>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Закупка</w:t>
            </w:r>
            <w:r w:rsidR="005D518E" w:rsidRPr="00BF47F1">
              <w:rPr>
                <w:rFonts w:ascii="Arial" w:hAnsi="Arial" w:cs="Arial"/>
                <w:color w:val="000000"/>
                <w:sz w:val="20"/>
                <w:szCs w:val="22"/>
              </w:rPr>
              <w:t xml:space="preserve"> </w:t>
            </w:r>
            <w:r w:rsidRPr="00BF47F1">
              <w:rPr>
                <w:rFonts w:ascii="Arial" w:hAnsi="Arial" w:cs="Arial"/>
                <w:color w:val="000000"/>
                <w:sz w:val="20"/>
                <w:szCs w:val="22"/>
              </w:rPr>
              <w:t>товаров,</w:t>
            </w:r>
            <w:r w:rsidR="005D518E" w:rsidRPr="00BF47F1">
              <w:rPr>
                <w:rFonts w:ascii="Arial" w:hAnsi="Arial" w:cs="Arial"/>
                <w:color w:val="000000"/>
                <w:sz w:val="20"/>
                <w:szCs w:val="22"/>
              </w:rPr>
              <w:t xml:space="preserve"> </w:t>
            </w:r>
            <w:r w:rsidRPr="00BF47F1">
              <w:rPr>
                <w:rFonts w:ascii="Arial" w:hAnsi="Arial" w:cs="Arial"/>
                <w:color w:val="000000"/>
                <w:sz w:val="20"/>
                <w:szCs w:val="22"/>
              </w:rPr>
              <w:t>работ</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услуг</w:t>
            </w:r>
            <w:r w:rsidR="005D518E" w:rsidRPr="00BF47F1">
              <w:rPr>
                <w:rFonts w:ascii="Arial" w:hAnsi="Arial" w:cs="Arial"/>
                <w:color w:val="000000"/>
                <w:sz w:val="20"/>
                <w:szCs w:val="22"/>
              </w:rPr>
              <w:t xml:space="preserve"> </w:t>
            </w:r>
            <w:r w:rsidRPr="00BF47F1">
              <w:rPr>
                <w:rFonts w:ascii="Arial" w:hAnsi="Arial" w:cs="Arial"/>
                <w:color w:val="000000"/>
                <w:sz w:val="20"/>
                <w:szCs w:val="22"/>
              </w:rPr>
              <w:t>для</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обеспечения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w:t>
            </w:r>
            <w:r w:rsidRPr="00BF47F1">
              <w:rPr>
                <w:rFonts w:ascii="Arial" w:hAnsi="Arial" w:cs="Arial"/>
                <w:color w:val="000000"/>
                <w:sz w:val="20"/>
                <w:szCs w:val="22"/>
              </w:rPr>
              <w:t>р</w:t>
            </w:r>
            <w:r w:rsidRPr="00BF47F1">
              <w:rPr>
                <w:rFonts w:ascii="Arial" w:hAnsi="Arial" w:cs="Arial"/>
                <w:color w:val="000000"/>
                <w:sz w:val="20"/>
                <w:szCs w:val="22"/>
              </w:rPr>
              <w:t>ственных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w:t>
            </w:r>
            <w:r w:rsidRPr="00BF47F1">
              <w:rPr>
                <w:rFonts w:ascii="Arial" w:hAnsi="Arial" w:cs="Arial"/>
                <w:color w:val="000000"/>
                <w:sz w:val="20"/>
                <w:szCs w:val="22"/>
              </w:rPr>
              <w:t>ь</w:t>
            </w:r>
            <w:r w:rsidRPr="00BF47F1">
              <w:rPr>
                <w:rFonts w:ascii="Arial" w:hAnsi="Arial" w:cs="Arial"/>
                <w:color w:val="000000"/>
                <w:sz w:val="20"/>
                <w:szCs w:val="22"/>
              </w:rPr>
              <w:t>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нужд</w:t>
            </w:r>
          </w:p>
        </w:tc>
        <w:tc>
          <w:tcPr>
            <w:tcW w:w="57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01</w:t>
            </w:r>
          </w:p>
        </w:tc>
        <w:tc>
          <w:tcPr>
            <w:tcW w:w="433"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04</w:t>
            </w:r>
          </w:p>
        </w:tc>
        <w:tc>
          <w:tcPr>
            <w:tcW w:w="67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lang w:val="en-US"/>
              </w:rPr>
              <w:t>A</w:t>
            </w:r>
            <w:r w:rsidRPr="00BF47F1">
              <w:rPr>
                <w:rFonts w:ascii="Arial" w:hAnsi="Arial" w:cs="Arial"/>
                <w:color w:val="000000"/>
                <w:sz w:val="20"/>
                <w:szCs w:val="22"/>
              </w:rPr>
              <w:t>3Э0113800</w:t>
            </w:r>
          </w:p>
        </w:tc>
        <w:tc>
          <w:tcPr>
            <w:tcW w:w="45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200</w:t>
            </w:r>
          </w:p>
        </w:tc>
        <w:tc>
          <w:tcPr>
            <w:tcW w:w="430"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2,3</w:t>
            </w:r>
          </w:p>
        </w:tc>
      </w:tr>
      <w:tr w:rsidR="00CB0CB6" w:rsidRPr="00BF47F1" w:rsidTr="00FA0A09">
        <w:trPr>
          <w:cantSplit/>
        </w:trPr>
        <w:tc>
          <w:tcPr>
            <w:tcW w:w="2131" w:type="pct"/>
            <w:shd w:val="clear" w:color="auto" w:fill="auto"/>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Иные</w:t>
            </w:r>
            <w:r w:rsidR="005D518E" w:rsidRPr="00BF47F1">
              <w:rPr>
                <w:rFonts w:ascii="Arial" w:hAnsi="Arial" w:cs="Arial"/>
                <w:color w:val="000000"/>
                <w:sz w:val="20"/>
                <w:szCs w:val="22"/>
              </w:rPr>
              <w:t xml:space="preserve"> </w:t>
            </w:r>
            <w:r w:rsidRPr="00BF47F1">
              <w:rPr>
                <w:rFonts w:ascii="Arial" w:hAnsi="Arial" w:cs="Arial"/>
                <w:color w:val="000000"/>
                <w:sz w:val="20"/>
                <w:szCs w:val="22"/>
              </w:rPr>
              <w:t>закупки</w:t>
            </w:r>
            <w:r w:rsidR="005D518E" w:rsidRPr="00BF47F1">
              <w:rPr>
                <w:rFonts w:ascii="Arial" w:hAnsi="Arial" w:cs="Arial"/>
                <w:color w:val="000000"/>
                <w:sz w:val="20"/>
                <w:szCs w:val="22"/>
              </w:rPr>
              <w:t xml:space="preserve"> </w:t>
            </w:r>
            <w:r w:rsidRPr="00BF47F1">
              <w:rPr>
                <w:rFonts w:ascii="Arial" w:hAnsi="Arial" w:cs="Arial"/>
                <w:color w:val="000000"/>
                <w:sz w:val="20"/>
                <w:szCs w:val="22"/>
              </w:rPr>
              <w:t>товаров,</w:t>
            </w:r>
            <w:r w:rsidR="005D518E" w:rsidRPr="00BF47F1">
              <w:rPr>
                <w:rFonts w:ascii="Arial" w:hAnsi="Arial" w:cs="Arial"/>
                <w:color w:val="000000"/>
                <w:sz w:val="20"/>
                <w:szCs w:val="22"/>
              </w:rPr>
              <w:t xml:space="preserve"> </w:t>
            </w:r>
            <w:r w:rsidRPr="00BF47F1">
              <w:rPr>
                <w:rFonts w:ascii="Arial" w:hAnsi="Arial" w:cs="Arial"/>
                <w:color w:val="000000"/>
                <w:sz w:val="20"/>
                <w:szCs w:val="22"/>
              </w:rPr>
              <w:t>работ</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услуг</w:t>
            </w:r>
            <w:r w:rsidR="005D518E" w:rsidRPr="00BF47F1">
              <w:rPr>
                <w:rFonts w:ascii="Arial" w:hAnsi="Arial" w:cs="Arial"/>
                <w:color w:val="000000"/>
                <w:sz w:val="20"/>
                <w:szCs w:val="22"/>
              </w:rPr>
              <w:t xml:space="preserve"> </w:t>
            </w:r>
            <w:r w:rsidRPr="00BF47F1">
              <w:rPr>
                <w:rFonts w:ascii="Arial" w:hAnsi="Arial" w:cs="Arial"/>
                <w:color w:val="000000"/>
                <w:sz w:val="20"/>
                <w:szCs w:val="22"/>
              </w:rPr>
              <w:t>для</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обеспечения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государс</w:t>
            </w:r>
            <w:r w:rsidRPr="00BF47F1">
              <w:rPr>
                <w:rFonts w:ascii="Arial" w:hAnsi="Arial" w:cs="Arial"/>
                <w:color w:val="000000"/>
                <w:sz w:val="20"/>
                <w:szCs w:val="22"/>
              </w:rPr>
              <w:t>т</w:t>
            </w:r>
            <w:r w:rsidRPr="00BF47F1">
              <w:rPr>
                <w:rFonts w:ascii="Arial" w:hAnsi="Arial" w:cs="Arial"/>
                <w:color w:val="000000"/>
                <w:sz w:val="20"/>
                <w:szCs w:val="22"/>
              </w:rPr>
              <w:t>венных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w:t>
            </w:r>
            <w:r w:rsidRPr="00BF47F1">
              <w:rPr>
                <w:rFonts w:ascii="Arial" w:hAnsi="Arial" w:cs="Arial"/>
                <w:color w:val="000000"/>
                <w:sz w:val="20"/>
                <w:szCs w:val="22"/>
              </w:rPr>
              <w:t>ь</w:t>
            </w:r>
            <w:r w:rsidRPr="00BF47F1">
              <w:rPr>
                <w:rFonts w:ascii="Arial" w:hAnsi="Arial" w:cs="Arial"/>
                <w:color w:val="000000"/>
                <w:sz w:val="20"/>
                <w:szCs w:val="22"/>
              </w:rPr>
              <w:t>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нужд</w:t>
            </w:r>
          </w:p>
        </w:tc>
        <w:tc>
          <w:tcPr>
            <w:tcW w:w="57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01</w:t>
            </w:r>
          </w:p>
        </w:tc>
        <w:tc>
          <w:tcPr>
            <w:tcW w:w="433"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04</w:t>
            </w:r>
          </w:p>
        </w:tc>
        <w:tc>
          <w:tcPr>
            <w:tcW w:w="67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lang w:val="en-US"/>
              </w:rPr>
              <w:t>A</w:t>
            </w:r>
            <w:r w:rsidRPr="00BF47F1">
              <w:rPr>
                <w:rFonts w:ascii="Arial" w:hAnsi="Arial" w:cs="Arial"/>
                <w:color w:val="000000"/>
                <w:sz w:val="20"/>
                <w:szCs w:val="22"/>
              </w:rPr>
              <w:t>3Э0113800</w:t>
            </w:r>
          </w:p>
        </w:tc>
        <w:tc>
          <w:tcPr>
            <w:tcW w:w="45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240</w:t>
            </w:r>
          </w:p>
        </w:tc>
        <w:tc>
          <w:tcPr>
            <w:tcW w:w="430"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2,3</w:t>
            </w:r>
          </w:p>
        </w:tc>
      </w:tr>
      <w:tr w:rsidR="00CB0CB6" w:rsidRPr="00BF47F1" w:rsidTr="00FA0A09">
        <w:trPr>
          <w:cantSplit/>
        </w:trPr>
        <w:tc>
          <w:tcPr>
            <w:tcW w:w="2131" w:type="pct"/>
            <w:shd w:val="clear" w:color="auto" w:fill="auto"/>
            <w:vAlign w:val="center"/>
            <w:hideMark/>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Муниципальная</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программа</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"Управление</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общес</w:t>
            </w:r>
            <w:r w:rsidRPr="00BF47F1">
              <w:rPr>
                <w:rFonts w:ascii="Arial" w:hAnsi="Arial" w:cs="Arial"/>
                <w:b/>
                <w:i/>
                <w:color w:val="000000"/>
                <w:sz w:val="20"/>
                <w:szCs w:val="22"/>
              </w:rPr>
              <w:t>т</w:t>
            </w:r>
            <w:r w:rsidRPr="00BF47F1">
              <w:rPr>
                <w:rFonts w:ascii="Arial" w:hAnsi="Arial" w:cs="Arial"/>
                <w:b/>
                <w:i/>
                <w:color w:val="000000"/>
                <w:sz w:val="20"/>
                <w:szCs w:val="22"/>
              </w:rPr>
              <w:t>венными</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финансами</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и</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муниципальным</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до</w:t>
            </w:r>
            <w:r w:rsidRPr="00BF47F1">
              <w:rPr>
                <w:rFonts w:ascii="Arial" w:hAnsi="Arial" w:cs="Arial"/>
                <w:b/>
                <w:i/>
                <w:color w:val="000000"/>
                <w:sz w:val="20"/>
                <w:szCs w:val="22"/>
              </w:rPr>
              <w:t>л</w:t>
            </w:r>
            <w:r w:rsidRPr="00BF47F1">
              <w:rPr>
                <w:rFonts w:ascii="Arial" w:hAnsi="Arial" w:cs="Arial"/>
                <w:b/>
                <w:i/>
                <w:color w:val="000000"/>
                <w:sz w:val="20"/>
                <w:szCs w:val="22"/>
              </w:rPr>
              <w:t>гом"</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903</w:t>
            </w:r>
          </w:p>
        </w:tc>
        <w:tc>
          <w:tcPr>
            <w:tcW w:w="299" w:type="pct"/>
            <w:shd w:val="clear" w:color="auto" w:fill="auto"/>
            <w:noWrap/>
            <w:vAlign w:val="center"/>
            <w:hideMark/>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01</w:t>
            </w:r>
          </w:p>
        </w:tc>
        <w:tc>
          <w:tcPr>
            <w:tcW w:w="433" w:type="pct"/>
            <w:shd w:val="clear" w:color="auto" w:fill="auto"/>
            <w:noWrap/>
            <w:vAlign w:val="center"/>
            <w:hideMark/>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04</w:t>
            </w:r>
          </w:p>
        </w:tc>
        <w:tc>
          <w:tcPr>
            <w:tcW w:w="679" w:type="pct"/>
            <w:shd w:val="clear" w:color="auto" w:fill="auto"/>
            <w:noWrap/>
            <w:vAlign w:val="center"/>
            <w:hideMark/>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Ч400000000</w:t>
            </w:r>
          </w:p>
        </w:tc>
        <w:tc>
          <w:tcPr>
            <w:tcW w:w="454" w:type="pct"/>
            <w:shd w:val="clear" w:color="auto" w:fill="auto"/>
            <w:noWrap/>
            <w:vAlign w:val="center"/>
            <w:hideMark/>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p>
        </w:tc>
        <w:tc>
          <w:tcPr>
            <w:tcW w:w="430" w:type="pct"/>
            <w:shd w:val="clear" w:color="auto" w:fill="auto"/>
            <w:noWrap/>
            <w:vAlign w:val="center"/>
            <w:hideMark/>
          </w:tcPr>
          <w:p w:rsidR="00CB0CB6" w:rsidRPr="00BF47F1" w:rsidRDefault="00CB0CB6" w:rsidP="00FA0A09">
            <w:pPr>
              <w:widowControl w:val="0"/>
              <w:jc w:val="center"/>
              <w:rPr>
                <w:rFonts w:ascii="Arial" w:hAnsi="Arial" w:cs="Arial"/>
                <w:b/>
                <w:bCs/>
                <w:i/>
                <w:iCs/>
                <w:snapToGrid w:val="0"/>
                <w:color w:val="000000"/>
                <w:sz w:val="20"/>
                <w:szCs w:val="22"/>
              </w:rPr>
            </w:pPr>
            <w:r w:rsidRPr="00BF47F1">
              <w:rPr>
                <w:rFonts w:ascii="Arial" w:hAnsi="Arial" w:cs="Arial"/>
                <w:b/>
                <w:bCs/>
                <w:i/>
                <w:iCs/>
                <w:snapToGrid w:val="0"/>
                <w:color w:val="000000"/>
                <w:sz w:val="20"/>
                <w:szCs w:val="22"/>
              </w:rPr>
              <w:t>339,8</w:t>
            </w:r>
          </w:p>
        </w:tc>
      </w:tr>
      <w:tr w:rsidR="00CB0CB6" w:rsidRPr="00BF47F1" w:rsidTr="00FA0A09">
        <w:trPr>
          <w:cantSplit/>
        </w:trPr>
        <w:tc>
          <w:tcPr>
            <w:tcW w:w="2131" w:type="pct"/>
            <w:shd w:val="clear" w:color="auto" w:fill="auto"/>
            <w:vAlign w:val="center"/>
            <w:hideMark/>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Подпрограмма</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"Совершенствование</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бюджетной</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политики</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и</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эффективное</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использование</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бюджетного</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потенци</w:t>
            </w:r>
            <w:r w:rsidRPr="00BF47F1">
              <w:rPr>
                <w:rFonts w:ascii="Arial" w:hAnsi="Arial" w:cs="Arial"/>
                <w:i/>
                <w:color w:val="000000"/>
                <w:sz w:val="20"/>
                <w:szCs w:val="22"/>
              </w:rPr>
              <w:t>а</w:t>
            </w:r>
            <w:r w:rsidRPr="00BF47F1">
              <w:rPr>
                <w:rFonts w:ascii="Arial" w:hAnsi="Arial" w:cs="Arial"/>
                <w:i/>
                <w:color w:val="000000"/>
                <w:sz w:val="20"/>
                <w:szCs w:val="22"/>
              </w:rPr>
              <w:t>ла"</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903</w:t>
            </w:r>
          </w:p>
        </w:tc>
        <w:tc>
          <w:tcPr>
            <w:tcW w:w="299" w:type="pct"/>
            <w:shd w:val="clear" w:color="auto" w:fill="auto"/>
            <w:noWrap/>
            <w:vAlign w:val="center"/>
            <w:hideMark/>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01</w:t>
            </w:r>
          </w:p>
        </w:tc>
        <w:tc>
          <w:tcPr>
            <w:tcW w:w="433" w:type="pct"/>
            <w:shd w:val="clear" w:color="auto" w:fill="auto"/>
            <w:noWrap/>
            <w:vAlign w:val="center"/>
            <w:hideMark/>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04</w:t>
            </w:r>
          </w:p>
        </w:tc>
        <w:tc>
          <w:tcPr>
            <w:tcW w:w="679" w:type="pct"/>
            <w:shd w:val="clear" w:color="auto" w:fill="auto"/>
            <w:noWrap/>
            <w:vAlign w:val="center"/>
            <w:hideMark/>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Ч410000000</w:t>
            </w:r>
          </w:p>
        </w:tc>
        <w:tc>
          <w:tcPr>
            <w:tcW w:w="454" w:type="pct"/>
            <w:shd w:val="clear" w:color="auto" w:fill="auto"/>
            <w:noWrap/>
            <w:vAlign w:val="center"/>
            <w:hideMark/>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p>
        </w:tc>
        <w:tc>
          <w:tcPr>
            <w:tcW w:w="430" w:type="pct"/>
            <w:shd w:val="clear" w:color="auto" w:fill="auto"/>
            <w:noWrap/>
            <w:vAlign w:val="center"/>
            <w:hideMark/>
          </w:tcPr>
          <w:p w:rsidR="00CB0CB6" w:rsidRPr="00BF47F1" w:rsidRDefault="00CB0CB6" w:rsidP="00FA0A09">
            <w:pPr>
              <w:widowControl w:val="0"/>
              <w:jc w:val="center"/>
              <w:rPr>
                <w:rFonts w:ascii="Arial" w:hAnsi="Arial" w:cs="Arial"/>
                <w:bCs/>
                <w:i/>
                <w:iCs/>
                <w:snapToGrid w:val="0"/>
                <w:color w:val="000000"/>
                <w:sz w:val="20"/>
                <w:szCs w:val="22"/>
              </w:rPr>
            </w:pPr>
            <w:r w:rsidRPr="00BF47F1">
              <w:rPr>
                <w:rFonts w:ascii="Arial" w:hAnsi="Arial" w:cs="Arial"/>
                <w:bCs/>
                <w:i/>
                <w:iCs/>
                <w:snapToGrid w:val="0"/>
                <w:color w:val="000000"/>
                <w:sz w:val="20"/>
                <w:szCs w:val="22"/>
              </w:rPr>
              <w:t>339,8</w:t>
            </w:r>
          </w:p>
        </w:tc>
      </w:tr>
      <w:tr w:rsidR="00CB0CB6" w:rsidRPr="00BF47F1" w:rsidTr="00FA0A09">
        <w:trPr>
          <w:cantSplit/>
        </w:trPr>
        <w:tc>
          <w:tcPr>
            <w:tcW w:w="2131" w:type="pct"/>
            <w:shd w:val="clear" w:color="auto" w:fill="auto"/>
            <w:vAlign w:val="center"/>
            <w:hideMark/>
          </w:tcPr>
          <w:p w:rsidR="00CB0CB6" w:rsidRPr="00BF47F1" w:rsidRDefault="00CB0CB6" w:rsidP="00FA0A09">
            <w:pPr>
              <w:widowControl w:val="0"/>
              <w:autoSpaceDE w:val="0"/>
              <w:autoSpaceDN w:val="0"/>
              <w:adjustRightInd w:val="0"/>
              <w:ind w:right="141"/>
              <w:jc w:val="center"/>
              <w:rPr>
                <w:rFonts w:ascii="Arial" w:hAnsi="Arial" w:cs="Arial"/>
                <w:color w:val="000000"/>
                <w:sz w:val="20"/>
                <w:szCs w:val="22"/>
              </w:rPr>
            </w:pPr>
            <w:r w:rsidRPr="00BF47F1">
              <w:rPr>
                <w:rFonts w:ascii="Arial" w:hAnsi="Arial" w:cs="Arial"/>
                <w:color w:val="000000"/>
                <w:sz w:val="20"/>
                <w:szCs w:val="22"/>
              </w:rPr>
              <w:t>Основное</w:t>
            </w:r>
            <w:r w:rsidR="005D518E" w:rsidRPr="00BF47F1">
              <w:rPr>
                <w:rFonts w:ascii="Arial" w:hAnsi="Arial" w:cs="Arial"/>
                <w:color w:val="000000"/>
                <w:sz w:val="20"/>
                <w:szCs w:val="22"/>
              </w:rPr>
              <w:t xml:space="preserve"> </w:t>
            </w:r>
            <w:r w:rsidRPr="00BF47F1">
              <w:rPr>
                <w:rFonts w:ascii="Arial" w:hAnsi="Arial" w:cs="Arial"/>
                <w:color w:val="000000"/>
                <w:sz w:val="20"/>
                <w:szCs w:val="22"/>
              </w:rPr>
              <w:t>мероприятие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"Осуществление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мер</w:t>
            </w:r>
            <w:r w:rsidR="005D518E" w:rsidRPr="00BF47F1">
              <w:rPr>
                <w:rFonts w:ascii="Arial" w:hAnsi="Arial" w:cs="Arial"/>
                <w:color w:val="000000"/>
                <w:sz w:val="20"/>
                <w:szCs w:val="22"/>
              </w:rPr>
              <w:t xml:space="preserve"> </w:t>
            </w:r>
            <w:r w:rsidRPr="00BF47F1">
              <w:rPr>
                <w:rFonts w:ascii="Arial" w:hAnsi="Arial" w:cs="Arial"/>
                <w:color w:val="000000"/>
                <w:sz w:val="20"/>
                <w:szCs w:val="22"/>
              </w:rPr>
              <w:t>финансовой</w:t>
            </w:r>
            <w:r w:rsidR="005D518E" w:rsidRPr="00BF47F1">
              <w:rPr>
                <w:rFonts w:ascii="Arial" w:hAnsi="Arial" w:cs="Arial"/>
                <w:color w:val="000000"/>
                <w:sz w:val="20"/>
                <w:szCs w:val="22"/>
              </w:rPr>
              <w:t xml:space="preserve"> </w:t>
            </w:r>
            <w:r w:rsidRPr="00BF47F1">
              <w:rPr>
                <w:rFonts w:ascii="Arial" w:hAnsi="Arial" w:cs="Arial"/>
                <w:color w:val="000000"/>
                <w:sz w:val="20"/>
                <w:szCs w:val="22"/>
              </w:rPr>
              <w:t>по</w:t>
            </w:r>
            <w:r w:rsidRPr="00BF47F1">
              <w:rPr>
                <w:rFonts w:ascii="Arial" w:hAnsi="Arial" w:cs="Arial"/>
                <w:color w:val="000000"/>
                <w:sz w:val="20"/>
                <w:szCs w:val="22"/>
              </w:rPr>
              <w:t>д</w:t>
            </w:r>
            <w:r w:rsidRPr="00BF47F1">
              <w:rPr>
                <w:rFonts w:ascii="Arial" w:hAnsi="Arial" w:cs="Arial"/>
                <w:color w:val="000000"/>
                <w:sz w:val="20"/>
                <w:szCs w:val="22"/>
              </w:rPr>
              <w:t>держки</w:t>
            </w:r>
            <w:r w:rsidR="005D518E" w:rsidRPr="00BF47F1">
              <w:rPr>
                <w:rFonts w:ascii="Arial" w:hAnsi="Arial" w:cs="Arial"/>
                <w:color w:val="000000"/>
                <w:sz w:val="20"/>
                <w:szCs w:val="22"/>
              </w:rPr>
              <w:t xml:space="preserve"> </w:t>
            </w:r>
            <w:r w:rsidRPr="00BF47F1">
              <w:rPr>
                <w:rFonts w:ascii="Arial" w:hAnsi="Arial" w:cs="Arial"/>
                <w:color w:val="000000"/>
                <w:sz w:val="20"/>
                <w:szCs w:val="22"/>
              </w:rPr>
              <w:t>бюджетов</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муниципальных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районов,</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горо</w:t>
            </w:r>
            <w:r w:rsidRPr="00BF47F1">
              <w:rPr>
                <w:rFonts w:ascii="Arial" w:hAnsi="Arial" w:cs="Arial"/>
                <w:color w:val="000000"/>
                <w:sz w:val="20"/>
                <w:szCs w:val="22"/>
              </w:rPr>
              <w:t>д</w:t>
            </w:r>
            <w:r w:rsidRPr="00BF47F1">
              <w:rPr>
                <w:rFonts w:ascii="Arial" w:hAnsi="Arial" w:cs="Arial"/>
                <w:color w:val="000000"/>
                <w:sz w:val="20"/>
                <w:szCs w:val="22"/>
              </w:rPr>
              <w:t>ских</w:t>
            </w:r>
            <w:r w:rsidR="005D518E" w:rsidRPr="00BF47F1">
              <w:rPr>
                <w:rFonts w:ascii="Arial" w:hAnsi="Arial" w:cs="Arial"/>
                <w:color w:val="000000"/>
                <w:sz w:val="20"/>
                <w:szCs w:val="22"/>
              </w:rPr>
              <w:t xml:space="preserve"> </w:t>
            </w:r>
            <w:r w:rsidRPr="00BF47F1">
              <w:rPr>
                <w:rFonts w:ascii="Arial" w:hAnsi="Arial" w:cs="Arial"/>
                <w:color w:val="000000"/>
                <w:sz w:val="20"/>
                <w:szCs w:val="22"/>
              </w:rPr>
              <w:t>округов</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поселений,</w:t>
            </w:r>
            <w:r w:rsidR="005D518E" w:rsidRPr="00BF47F1">
              <w:rPr>
                <w:rFonts w:ascii="Arial" w:hAnsi="Arial" w:cs="Arial"/>
                <w:color w:val="000000"/>
                <w:sz w:val="20"/>
                <w:szCs w:val="22"/>
              </w:rPr>
              <w:t xml:space="preserve"> </w:t>
            </w:r>
            <w:r w:rsidRPr="00BF47F1">
              <w:rPr>
                <w:rFonts w:ascii="Arial" w:hAnsi="Arial" w:cs="Arial"/>
                <w:color w:val="000000"/>
                <w:sz w:val="20"/>
                <w:szCs w:val="22"/>
              </w:rPr>
              <w:t>направленных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на</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обеспечение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их</w:t>
            </w:r>
            <w:r w:rsidR="005D518E" w:rsidRPr="00BF47F1">
              <w:rPr>
                <w:rFonts w:ascii="Arial" w:hAnsi="Arial" w:cs="Arial"/>
                <w:color w:val="000000"/>
                <w:sz w:val="20"/>
                <w:szCs w:val="22"/>
              </w:rPr>
              <w:t xml:space="preserve"> </w:t>
            </w:r>
            <w:r w:rsidRPr="00BF47F1">
              <w:rPr>
                <w:rFonts w:ascii="Arial" w:hAnsi="Arial" w:cs="Arial"/>
                <w:color w:val="000000"/>
                <w:sz w:val="20"/>
                <w:szCs w:val="22"/>
              </w:rPr>
              <w:t>сбалансированн</w:t>
            </w:r>
            <w:r w:rsidRPr="00BF47F1">
              <w:rPr>
                <w:rFonts w:ascii="Arial" w:hAnsi="Arial" w:cs="Arial"/>
                <w:color w:val="000000"/>
                <w:sz w:val="20"/>
                <w:szCs w:val="22"/>
              </w:rPr>
              <w:t>о</w:t>
            </w:r>
            <w:r w:rsidRPr="00BF47F1">
              <w:rPr>
                <w:rFonts w:ascii="Arial" w:hAnsi="Arial" w:cs="Arial"/>
                <w:color w:val="000000"/>
                <w:sz w:val="20"/>
                <w:szCs w:val="22"/>
              </w:rPr>
              <w:t>сти</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повышение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уровня</w:t>
            </w:r>
            <w:r w:rsidR="005D518E" w:rsidRPr="00BF47F1">
              <w:rPr>
                <w:rFonts w:ascii="Arial" w:hAnsi="Arial" w:cs="Arial"/>
                <w:color w:val="000000"/>
                <w:sz w:val="20"/>
                <w:szCs w:val="22"/>
              </w:rPr>
              <w:t xml:space="preserve"> </w:t>
            </w:r>
            <w:r w:rsidRPr="00BF47F1">
              <w:rPr>
                <w:rFonts w:ascii="Arial" w:hAnsi="Arial" w:cs="Arial"/>
                <w:color w:val="000000"/>
                <w:sz w:val="20"/>
                <w:szCs w:val="22"/>
              </w:rPr>
              <w:t>бюджетной</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обеспеченн</w:t>
            </w:r>
            <w:r w:rsidRPr="00BF47F1">
              <w:rPr>
                <w:rFonts w:ascii="Arial" w:hAnsi="Arial" w:cs="Arial"/>
                <w:color w:val="000000"/>
                <w:sz w:val="20"/>
                <w:szCs w:val="22"/>
              </w:rPr>
              <w:t>о</w:t>
            </w:r>
            <w:r w:rsidRPr="00BF47F1">
              <w:rPr>
                <w:rFonts w:ascii="Arial" w:hAnsi="Arial" w:cs="Arial"/>
                <w:color w:val="000000"/>
                <w:sz w:val="20"/>
                <w:szCs w:val="22"/>
              </w:rPr>
              <w:t>сти"</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hideMark/>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01</w:t>
            </w:r>
          </w:p>
        </w:tc>
        <w:tc>
          <w:tcPr>
            <w:tcW w:w="433" w:type="pct"/>
            <w:shd w:val="clear" w:color="auto" w:fill="auto"/>
            <w:noWrap/>
            <w:vAlign w:val="center"/>
            <w:hideMark/>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04</w:t>
            </w:r>
          </w:p>
        </w:tc>
        <w:tc>
          <w:tcPr>
            <w:tcW w:w="679" w:type="pct"/>
            <w:shd w:val="clear" w:color="auto" w:fill="auto"/>
            <w:noWrap/>
            <w:vAlign w:val="center"/>
            <w:hideMark/>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Ч410400000</w:t>
            </w:r>
          </w:p>
        </w:tc>
        <w:tc>
          <w:tcPr>
            <w:tcW w:w="454" w:type="pct"/>
            <w:shd w:val="clear" w:color="auto" w:fill="auto"/>
            <w:noWrap/>
            <w:vAlign w:val="center"/>
            <w:hideMark/>
          </w:tcPr>
          <w:p w:rsidR="00CB0CB6" w:rsidRPr="00BF47F1" w:rsidRDefault="00CB0CB6" w:rsidP="00FA0A09">
            <w:pPr>
              <w:widowControl w:val="0"/>
              <w:autoSpaceDE w:val="0"/>
              <w:autoSpaceDN w:val="0"/>
              <w:adjustRightInd w:val="0"/>
              <w:jc w:val="center"/>
              <w:rPr>
                <w:rFonts w:ascii="Arial" w:hAnsi="Arial" w:cs="Arial"/>
                <w:color w:val="000000"/>
                <w:sz w:val="20"/>
                <w:szCs w:val="22"/>
              </w:rPr>
            </w:pPr>
          </w:p>
        </w:tc>
        <w:tc>
          <w:tcPr>
            <w:tcW w:w="430" w:type="pct"/>
            <w:shd w:val="clear" w:color="auto" w:fill="auto"/>
            <w:noWrap/>
            <w:vAlign w:val="center"/>
            <w:hideMark/>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339,8</w:t>
            </w:r>
          </w:p>
        </w:tc>
      </w:tr>
      <w:tr w:rsidR="00CB0CB6" w:rsidRPr="00BF47F1" w:rsidTr="00FA0A09">
        <w:trPr>
          <w:cantSplit/>
        </w:trPr>
        <w:tc>
          <w:tcPr>
            <w:tcW w:w="2131" w:type="pct"/>
            <w:shd w:val="clear" w:color="auto" w:fill="auto"/>
            <w:vAlign w:val="center"/>
            <w:hideMark/>
          </w:tcPr>
          <w:p w:rsidR="00CB0CB6" w:rsidRPr="00BF47F1" w:rsidRDefault="00CB0CB6" w:rsidP="00FA0A09">
            <w:pPr>
              <w:widowControl w:val="0"/>
              <w:autoSpaceDE w:val="0"/>
              <w:autoSpaceDN w:val="0"/>
              <w:adjustRightInd w:val="0"/>
              <w:ind w:right="141"/>
              <w:jc w:val="center"/>
              <w:rPr>
                <w:rFonts w:ascii="Arial" w:hAnsi="Arial" w:cs="Arial"/>
                <w:color w:val="000000"/>
                <w:sz w:val="20"/>
                <w:szCs w:val="22"/>
              </w:rPr>
            </w:pPr>
            <w:proofErr w:type="gramStart"/>
            <w:r w:rsidRPr="00BF47F1">
              <w:rPr>
                <w:rFonts w:ascii="Arial" w:hAnsi="Arial" w:cs="Arial"/>
                <w:color w:val="000000"/>
                <w:sz w:val="20"/>
                <w:szCs w:val="22"/>
              </w:rPr>
              <w:t>Поощрение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за</w:t>
            </w:r>
            <w:r w:rsidR="005D518E" w:rsidRPr="00BF47F1">
              <w:rPr>
                <w:rFonts w:ascii="Arial" w:hAnsi="Arial" w:cs="Arial"/>
                <w:color w:val="000000"/>
                <w:sz w:val="20"/>
                <w:szCs w:val="22"/>
              </w:rPr>
              <w:t xml:space="preserve"> </w:t>
            </w:r>
            <w:r w:rsidRPr="00BF47F1">
              <w:rPr>
                <w:rFonts w:ascii="Arial" w:hAnsi="Arial" w:cs="Arial"/>
                <w:color w:val="000000"/>
                <w:sz w:val="20"/>
                <w:szCs w:val="22"/>
              </w:rPr>
              <w:t>содействие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достижению</w:t>
            </w:r>
            <w:r w:rsidR="005D518E" w:rsidRPr="00BF47F1">
              <w:rPr>
                <w:rFonts w:ascii="Arial" w:hAnsi="Arial" w:cs="Arial"/>
                <w:color w:val="000000"/>
                <w:sz w:val="20"/>
                <w:szCs w:val="22"/>
              </w:rPr>
              <w:t xml:space="preserve"> </w:t>
            </w:r>
            <w:r w:rsidRPr="00BF47F1">
              <w:rPr>
                <w:rFonts w:ascii="Arial" w:hAnsi="Arial" w:cs="Arial"/>
                <w:color w:val="000000"/>
                <w:sz w:val="20"/>
                <w:szCs w:val="22"/>
              </w:rPr>
              <w:t>значений</w:t>
            </w:r>
            <w:r w:rsidR="005D518E" w:rsidRPr="00BF47F1">
              <w:rPr>
                <w:rFonts w:ascii="Arial" w:hAnsi="Arial" w:cs="Arial"/>
                <w:color w:val="000000"/>
                <w:sz w:val="20"/>
                <w:szCs w:val="22"/>
              </w:rPr>
              <w:t xml:space="preserve"> </w:t>
            </w:r>
            <w:r w:rsidRPr="00BF47F1">
              <w:rPr>
                <w:rFonts w:ascii="Arial" w:hAnsi="Arial" w:cs="Arial"/>
                <w:color w:val="000000"/>
                <w:sz w:val="20"/>
                <w:szCs w:val="22"/>
              </w:rPr>
              <w:t>(уровней)</w:t>
            </w:r>
            <w:r w:rsidR="005D518E" w:rsidRPr="00BF47F1">
              <w:rPr>
                <w:rFonts w:ascii="Arial" w:hAnsi="Arial" w:cs="Arial"/>
                <w:color w:val="000000"/>
                <w:sz w:val="20"/>
                <w:szCs w:val="22"/>
              </w:rPr>
              <w:t xml:space="preserve"> </w:t>
            </w:r>
            <w:r w:rsidRPr="00BF47F1">
              <w:rPr>
                <w:rFonts w:ascii="Arial" w:hAnsi="Arial" w:cs="Arial"/>
                <w:color w:val="000000"/>
                <w:sz w:val="20"/>
                <w:szCs w:val="22"/>
              </w:rPr>
              <w:t>пок</w:t>
            </w:r>
            <w:r w:rsidRPr="00BF47F1">
              <w:rPr>
                <w:rFonts w:ascii="Arial" w:hAnsi="Arial" w:cs="Arial"/>
                <w:color w:val="000000"/>
                <w:sz w:val="20"/>
                <w:szCs w:val="22"/>
              </w:rPr>
              <w:t>а</w:t>
            </w:r>
            <w:r w:rsidRPr="00BF47F1">
              <w:rPr>
                <w:rFonts w:ascii="Arial" w:hAnsi="Arial" w:cs="Arial"/>
                <w:color w:val="000000"/>
                <w:sz w:val="20"/>
                <w:szCs w:val="22"/>
              </w:rPr>
              <w:t>зателей</w:t>
            </w:r>
            <w:r w:rsidR="005D518E" w:rsidRPr="00BF47F1">
              <w:rPr>
                <w:rFonts w:ascii="Arial" w:hAnsi="Arial" w:cs="Arial"/>
                <w:color w:val="000000"/>
                <w:sz w:val="20"/>
                <w:szCs w:val="22"/>
              </w:rPr>
              <w:t xml:space="preserve"> </w:t>
            </w:r>
            <w:r w:rsidRPr="00BF47F1">
              <w:rPr>
                <w:rFonts w:ascii="Arial" w:hAnsi="Arial" w:cs="Arial"/>
                <w:color w:val="000000"/>
                <w:sz w:val="20"/>
                <w:szCs w:val="22"/>
              </w:rPr>
              <w:t>для</w:t>
            </w:r>
            <w:r w:rsidR="005D518E" w:rsidRPr="00BF47F1">
              <w:rPr>
                <w:rFonts w:ascii="Arial" w:hAnsi="Arial" w:cs="Arial"/>
                <w:color w:val="000000"/>
                <w:sz w:val="20"/>
                <w:szCs w:val="22"/>
              </w:rPr>
              <w:t xml:space="preserve"> </w:t>
            </w:r>
            <w:r w:rsidRPr="00BF47F1">
              <w:rPr>
                <w:rFonts w:ascii="Arial" w:hAnsi="Arial" w:cs="Arial"/>
                <w:color w:val="000000"/>
                <w:sz w:val="20"/>
                <w:szCs w:val="22"/>
              </w:rPr>
              <w:t>оценки</w:t>
            </w:r>
            <w:r w:rsidR="005D518E" w:rsidRPr="00BF47F1">
              <w:rPr>
                <w:rFonts w:ascii="Arial" w:hAnsi="Arial" w:cs="Arial"/>
                <w:color w:val="000000"/>
                <w:sz w:val="20"/>
                <w:szCs w:val="22"/>
              </w:rPr>
              <w:t xml:space="preserve"> </w:t>
            </w:r>
            <w:r w:rsidRPr="00BF47F1">
              <w:rPr>
                <w:rFonts w:ascii="Arial" w:hAnsi="Arial" w:cs="Arial"/>
                <w:color w:val="000000"/>
                <w:sz w:val="20"/>
                <w:szCs w:val="22"/>
              </w:rPr>
              <w:t>эффективности</w:t>
            </w:r>
            <w:r w:rsidR="005D518E" w:rsidRPr="00BF47F1">
              <w:rPr>
                <w:rFonts w:ascii="Arial" w:hAnsi="Arial" w:cs="Arial"/>
                <w:color w:val="000000"/>
                <w:sz w:val="20"/>
                <w:szCs w:val="22"/>
              </w:rPr>
              <w:t xml:space="preserve"> </w:t>
            </w:r>
            <w:r w:rsidRPr="00BF47F1">
              <w:rPr>
                <w:rFonts w:ascii="Arial" w:hAnsi="Arial" w:cs="Arial"/>
                <w:color w:val="000000"/>
                <w:sz w:val="20"/>
                <w:szCs w:val="22"/>
              </w:rPr>
              <w:t>деятельности</w:t>
            </w:r>
            <w:r w:rsidR="005D518E" w:rsidRPr="00BF47F1">
              <w:rPr>
                <w:rFonts w:ascii="Arial" w:hAnsi="Arial" w:cs="Arial"/>
                <w:color w:val="000000"/>
                <w:sz w:val="20"/>
                <w:szCs w:val="22"/>
              </w:rPr>
              <w:t xml:space="preserve"> </w:t>
            </w:r>
            <w:r w:rsidRPr="00BF47F1">
              <w:rPr>
                <w:rFonts w:ascii="Arial" w:hAnsi="Arial" w:cs="Arial"/>
                <w:color w:val="000000"/>
                <w:sz w:val="20"/>
                <w:szCs w:val="22"/>
              </w:rPr>
              <w:t>высших</w:t>
            </w:r>
            <w:r w:rsidR="005D518E" w:rsidRPr="00BF47F1">
              <w:rPr>
                <w:rFonts w:ascii="Arial" w:hAnsi="Arial" w:cs="Arial"/>
                <w:color w:val="000000"/>
                <w:sz w:val="20"/>
                <w:szCs w:val="22"/>
              </w:rPr>
              <w:t xml:space="preserve"> </w:t>
            </w:r>
            <w:r w:rsidRPr="00BF47F1">
              <w:rPr>
                <w:rFonts w:ascii="Arial" w:hAnsi="Arial" w:cs="Arial"/>
                <w:color w:val="000000"/>
                <w:sz w:val="20"/>
                <w:szCs w:val="22"/>
              </w:rPr>
              <w:t>дол</w:t>
            </w:r>
            <w:r w:rsidRPr="00BF47F1">
              <w:rPr>
                <w:rFonts w:ascii="Arial" w:hAnsi="Arial" w:cs="Arial"/>
                <w:color w:val="000000"/>
                <w:sz w:val="20"/>
                <w:szCs w:val="22"/>
              </w:rPr>
              <w:t>ж</w:t>
            </w:r>
            <w:r w:rsidRPr="00BF47F1">
              <w:rPr>
                <w:rFonts w:ascii="Arial" w:hAnsi="Arial" w:cs="Arial"/>
                <w:color w:val="000000"/>
                <w:sz w:val="20"/>
                <w:szCs w:val="22"/>
              </w:rPr>
              <w:t>ностных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лиц</w:t>
            </w:r>
            <w:r w:rsidR="005D518E" w:rsidRPr="00BF47F1">
              <w:rPr>
                <w:rFonts w:ascii="Arial" w:hAnsi="Arial" w:cs="Arial"/>
                <w:color w:val="000000"/>
                <w:sz w:val="20"/>
                <w:szCs w:val="22"/>
              </w:rPr>
              <w:t xml:space="preserve"> </w:t>
            </w:r>
            <w:r w:rsidRPr="00BF47F1">
              <w:rPr>
                <w:rFonts w:ascii="Arial" w:hAnsi="Arial" w:cs="Arial"/>
                <w:color w:val="000000"/>
                <w:sz w:val="20"/>
                <w:szCs w:val="22"/>
              </w:rPr>
              <w:t>(руководит</w:t>
            </w:r>
            <w:r w:rsidRPr="00BF47F1">
              <w:rPr>
                <w:rFonts w:ascii="Arial" w:hAnsi="Arial" w:cs="Arial"/>
                <w:color w:val="000000"/>
                <w:sz w:val="20"/>
                <w:szCs w:val="22"/>
              </w:rPr>
              <w:t>е</w:t>
            </w:r>
            <w:r w:rsidRPr="00BF47F1">
              <w:rPr>
                <w:rFonts w:ascii="Arial" w:hAnsi="Arial" w:cs="Arial"/>
                <w:color w:val="000000"/>
                <w:sz w:val="20"/>
                <w:szCs w:val="22"/>
              </w:rPr>
              <w:t>лей</w:t>
            </w:r>
            <w:r w:rsidR="005D518E" w:rsidRPr="00BF47F1">
              <w:rPr>
                <w:rFonts w:ascii="Arial" w:hAnsi="Arial" w:cs="Arial"/>
                <w:color w:val="000000"/>
                <w:sz w:val="20"/>
                <w:szCs w:val="22"/>
              </w:rPr>
              <w:t xml:space="preserve"> </w:t>
            </w:r>
            <w:r w:rsidRPr="00BF47F1">
              <w:rPr>
                <w:rFonts w:ascii="Arial" w:hAnsi="Arial" w:cs="Arial"/>
                <w:color w:val="000000"/>
                <w:sz w:val="20"/>
                <w:szCs w:val="22"/>
              </w:rPr>
              <w:t>высших</w:t>
            </w:r>
            <w:r w:rsidR="005D518E" w:rsidRPr="00BF47F1">
              <w:rPr>
                <w:rFonts w:ascii="Arial" w:hAnsi="Arial" w:cs="Arial"/>
                <w:color w:val="000000"/>
                <w:sz w:val="20"/>
                <w:szCs w:val="22"/>
              </w:rPr>
              <w:t xml:space="preserve"> </w:t>
            </w:r>
            <w:r w:rsidRPr="00BF47F1">
              <w:rPr>
                <w:rFonts w:ascii="Arial" w:hAnsi="Arial" w:cs="Arial"/>
                <w:color w:val="000000"/>
                <w:sz w:val="20"/>
                <w:szCs w:val="22"/>
              </w:rPr>
              <w:t>исполнительных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органов</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государственной</w:t>
            </w:r>
            <w:r w:rsidR="005D518E" w:rsidRPr="00BF47F1">
              <w:rPr>
                <w:rFonts w:ascii="Arial" w:hAnsi="Arial" w:cs="Arial"/>
                <w:color w:val="000000"/>
                <w:sz w:val="20"/>
                <w:szCs w:val="22"/>
              </w:rPr>
              <w:t xml:space="preserve"> </w:t>
            </w:r>
            <w:r w:rsidRPr="00BF47F1">
              <w:rPr>
                <w:rFonts w:ascii="Arial" w:hAnsi="Arial" w:cs="Arial"/>
                <w:color w:val="000000"/>
                <w:sz w:val="20"/>
                <w:szCs w:val="22"/>
              </w:rPr>
              <w:t>власти)</w:t>
            </w:r>
            <w:r w:rsidR="005D518E" w:rsidRPr="00BF47F1">
              <w:rPr>
                <w:rFonts w:ascii="Arial" w:hAnsi="Arial" w:cs="Arial"/>
                <w:color w:val="000000"/>
                <w:sz w:val="20"/>
                <w:szCs w:val="22"/>
              </w:rPr>
              <w:t xml:space="preserve"> </w:t>
            </w:r>
            <w:r w:rsidRPr="00BF47F1">
              <w:rPr>
                <w:rFonts w:ascii="Arial" w:hAnsi="Arial" w:cs="Arial"/>
                <w:color w:val="000000"/>
                <w:sz w:val="20"/>
                <w:szCs w:val="22"/>
              </w:rPr>
              <w:t>субъектов</w:t>
            </w:r>
            <w:r w:rsidR="005D518E" w:rsidRPr="00BF47F1">
              <w:rPr>
                <w:rFonts w:ascii="Arial" w:hAnsi="Arial" w:cs="Arial"/>
                <w:color w:val="000000"/>
                <w:sz w:val="20"/>
                <w:szCs w:val="22"/>
              </w:rPr>
              <w:t xml:space="preserve"> </w:t>
            </w:r>
            <w:r w:rsidRPr="00BF47F1">
              <w:rPr>
                <w:rFonts w:ascii="Arial" w:hAnsi="Arial" w:cs="Arial"/>
                <w:color w:val="000000"/>
                <w:sz w:val="20"/>
                <w:szCs w:val="22"/>
              </w:rPr>
              <w:t>Российской</w:t>
            </w:r>
            <w:r w:rsidR="005D518E" w:rsidRPr="00BF47F1">
              <w:rPr>
                <w:rFonts w:ascii="Arial" w:hAnsi="Arial" w:cs="Arial"/>
                <w:color w:val="000000"/>
                <w:sz w:val="20"/>
                <w:szCs w:val="22"/>
              </w:rPr>
              <w:t xml:space="preserve"> </w:t>
            </w:r>
            <w:r w:rsidRPr="00BF47F1">
              <w:rPr>
                <w:rFonts w:ascii="Arial" w:hAnsi="Arial" w:cs="Arial"/>
                <w:color w:val="000000"/>
                <w:sz w:val="20"/>
                <w:szCs w:val="22"/>
              </w:rPr>
              <w:t>Федерации</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деятельности</w:t>
            </w:r>
            <w:r w:rsidR="005D518E" w:rsidRPr="00BF47F1">
              <w:rPr>
                <w:rFonts w:ascii="Arial" w:hAnsi="Arial" w:cs="Arial"/>
                <w:color w:val="000000"/>
                <w:sz w:val="20"/>
                <w:szCs w:val="22"/>
              </w:rPr>
              <w:t xml:space="preserve"> </w:t>
            </w:r>
            <w:r w:rsidRPr="00BF47F1">
              <w:rPr>
                <w:rFonts w:ascii="Arial" w:hAnsi="Arial" w:cs="Arial"/>
                <w:color w:val="000000"/>
                <w:sz w:val="20"/>
                <w:szCs w:val="22"/>
              </w:rPr>
              <w:t>органов</w:t>
            </w:r>
            <w:r w:rsidR="005D518E" w:rsidRPr="00BF47F1">
              <w:rPr>
                <w:rFonts w:ascii="Arial" w:hAnsi="Arial" w:cs="Arial"/>
                <w:color w:val="000000"/>
                <w:sz w:val="20"/>
                <w:szCs w:val="22"/>
              </w:rPr>
              <w:t xml:space="preserve"> </w:t>
            </w:r>
            <w:r w:rsidRPr="00BF47F1">
              <w:rPr>
                <w:rFonts w:ascii="Arial" w:hAnsi="Arial" w:cs="Arial"/>
                <w:color w:val="000000"/>
                <w:sz w:val="20"/>
                <w:szCs w:val="22"/>
              </w:rPr>
              <w:t>исполнительной</w:t>
            </w:r>
            <w:r w:rsidR="005D518E" w:rsidRPr="00BF47F1">
              <w:rPr>
                <w:rFonts w:ascii="Arial" w:hAnsi="Arial" w:cs="Arial"/>
                <w:color w:val="000000"/>
                <w:sz w:val="20"/>
                <w:szCs w:val="22"/>
              </w:rPr>
              <w:t xml:space="preserve"> </w:t>
            </w:r>
            <w:r w:rsidRPr="00BF47F1">
              <w:rPr>
                <w:rFonts w:ascii="Arial" w:hAnsi="Arial" w:cs="Arial"/>
                <w:color w:val="000000"/>
                <w:sz w:val="20"/>
                <w:szCs w:val="22"/>
              </w:rPr>
              <w:t>власти</w:t>
            </w:r>
            <w:r w:rsidR="005D518E" w:rsidRPr="00BF47F1">
              <w:rPr>
                <w:rFonts w:ascii="Arial" w:hAnsi="Arial" w:cs="Arial"/>
                <w:color w:val="000000"/>
                <w:sz w:val="20"/>
                <w:szCs w:val="22"/>
              </w:rPr>
              <w:t xml:space="preserve"> </w:t>
            </w:r>
            <w:r w:rsidRPr="00BF47F1">
              <w:rPr>
                <w:rFonts w:ascii="Arial" w:hAnsi="Arial" w:cs="Arial"/>
                <w:color w:val="000000"/>
                <w:sz w:val="20"/>
                <w:szCs w:val="22"/>
              </w:rPr>
              <w:t>субъектов</w:t>
            </w:r>
            <w:r w:rsidR="005D518E" w:rsidRPr="00BF47F1">
              <w:rPr>
                <w:rFonts w:ascii="Arial" w:hAnsi="Arial" w:cs="Arial"/>
                <w:color w:val="000000"/>
                <w:sz w:val="20"/>
                <w:szCs w:val="22"/>
              </w:rPr>
              <w:t xml:space="preserve"> </w:t>
            </w:r>
            <w:r w:rsidRPr="00BF47F1">
              <w:rPr>
                <w:rFonts w:ascii="Arial" w:hAnsi="Arial" w:cs="Arial"/>
                <w:color w:val="000000"/>
                <w:sz w:val="20"/>
                <w:szCs w:val="22"/>
              </w:rPr>
              <w:t>Росси</w:t>
            </w:r>
            <w:r w:rsidRPr="00BF47F1">
              <w:rPr>
                <w:rFonts w:ascii="Arial" w:hAnsi="Arial" w:cs="Arial"/>
                <w:color w:val="000000"/>
                <w:sz w:val="20"/>
                <w:szCs w:val="22"/>
              </w:rPr>
              <w:t>й</w:t>
            </w:r>
            <w:r w:rsidRPr="00BF47F1">
              <w:rPr>
                <w:rFonts w:ascii="Arial" w:hAnsi="Arial" w:cs="Arial"/>
                <w:color w:val="000000"/>
                <w:sz w:val="20"/>
                <w:szCs w:val="22"/>
              </w:rPr>
              <w:t>ской</w:t>
            </w:r>
            <w:r w:rsidR="005D518E" w:rsidRPr="00BF47F1">
              <w:rPr>
                <w:rFonts w:ascii="Arial" w:hAnsi="Arial" w:cs="Arial"/>
                <w:color w:val="000000"/>
                <w:sz w:val="20"/>
                <w:szCs w:val="22"/>
              </w:rPr>
              <w:t xml:space="preserve"> </w:t>
            </w:r>
            <w:r w:rsidRPr="00BF47F1">
              <w:rPr>
                <w:rFonts w:ascii="Arial" w:hAnsi="Arial" w:cs="Arial"/>
                <w:color w:val="000000"/>
                <w:sz w:val="20"/>
                <w:szCs w:val="22"/>
              </w:rPr>
              <w:t>Федерации</w:t>
            </w:r>
            <w:r w:rsidR="005D518E" w:rsidRPr="00BF47F1">
              <w:rPr>
                <w:rFonts w:ascii="Arial" w:hAnsi="Arial" w:cs="Arial"/>
                <w:color w:val="000000"/>
                <w:sz w:val="20"/>
                <w:szCs w:val="22"/>
              </w:rPr>
              <w:t xml:space="preserve"> </w:t>
            </w:r>
            <w:r w:rsidRPr="00BF47F1">
              <w:rPr>
                <w:rFonts w:ascii="Arial" w:hAnsi="Arial" w:cs="Arial"/>
                <w:color w:val="000000"/>
                <w:sz w:val="20"/>
                <w:szCs w:val="22"/>
              </w:rPr>
              <w:t>в</w:t>
            </w:r>
            <w:r w:rsidR="005D518E" w:rsidRPr="00BF47F1">
              <w:rPr>
                <w:rFonts w:ascii="Arial" w:hAnsi="Arial" w:cs="Arial"/>
                <w:color w:val="000000"/>
                <w:sz w:val="20"/>
                <w:szCs w:val="22"/>
              </w:rPr>
              <w:t xml:space="preserve"> </w:t>
            </w:r>
            <w:r w:rsidRPr="00BF47F1">
              <w:rPr>
                <w:rFonts w:ascii="Arial" w:hAnsi="Arial" w:cs="Arial"/>
                <w:color w:val="000000"/>
                <w:sz w:val="20"/>
                <w:szCs w:val="22"/>
              </w:rPr>
              <w:t>2019</w:t>
            </w:r>
            <w:r w:rsidR="005D518E" w:rsidRPr="00BF47F1">
              <w:rPr>
                <w:rFonts w:ascii="Arial" w:hAnsi="Arial" w:cs="Arial"/>
                <w:color w:val="000000"/>
                <w:sz w:val="20"/>
                <w:szCs w:val="22"/>
              </w:rPr>
              <w:t xml:space="preserve"> </w:t>
            </w:r>
            <w:r w:rsidRPr="00BF47F1">
              <w:rPr>
                <w:rFonts w:ascii="Arial" w:hAnsi="Arial" w:cs="Arial"/>
                <w:color w:val="000000"/>
                <w:sz w:val="20"/>
                <w:szCs w:val="22"/>
              </w:rPr>
              <w:t>году</w:t>
            </w:r>
            <w:r w:rsidR="005D518E" w:rsidRPr="00BF47F1">
              <w:rPr>
                <w:rFonts w:ascii="Arial" w:hAnsi="Arial" w:cs="Arial"/>
                <w:color w:val="000000"/>
                <w:sz w:val="20"/>
                <w:szCs w:val="22"/>
              </w:rPr>
              <w:t xml:space="preserve"> </w:t>
            </w:r>
            <w:r w:rsidRPr="00BF47F1">
              <w:rPr>
                <w:rFonts w:ascii="Arial" w:hAnsi="Arial" w:cs="Arial"/>
                <w:color w:val="000000"/>
                <w:sz w:val="20"/>
                <w:szCs w:val="22"/>
              </w:rPr>
              <w:t>за</w:t>
            </w:r>
            <w:r w:rsidR="005D518E" w:rsidRPr="00BF47F1">
              <w:rPr>
                <w:rFonts w:ascii="Arial" w:hAnsi="Arial" w:cs="Arial"/>
                <w:color w:val="000000"/>
                <w:sz w:val="20"/>
                <w:szCs w:val="22"/>
              </w:rPr>
              <w:t xml:space="preserve"> </w:t>
            </w:r>
            <w:r w:rsidRPr="00BF47F1">
              <w:rPr>
                <w:rFonts w:ascii="Arial" w:hAnsi="Arial" w:cs="Arial"/>
                <w:color w:val="000000"/>
                <w:sz w:val="20"/>
                <w:szCs w:val="22"/>
              </w:rPr>
              <w:t>счет</w:t>
            </w:r>
            <w:r w:rsidR="005D518E" w:rsidRPr="00BF47F1">
              <w:rPr>
                <w:rFonts w:ascii="Arial" w:hAnsi="Arial" w:cs="Arial"/>
                <w:color w:val="000000"/>
                <w:sz w:val="20"/>
                <w:szCs w:val="22"/>
              </w:rPr>
              <w:t xml:space="preserve"> </w:t>
            </w:r>
            <w:r w:rsidRPr="00BF47F1">
              <w:rPr>
                <w:rFonts w:ascii="Arial" w:hAnsi="Arial" w:cs="Arial"/>
                <w:color w:val="000000"/>
                <w:sz w:val="20"/>
                <w:szCs w:val="22"/>
              </w:rPr>
              <w:t>средств</w:t>
            </w:r>
            <w:r w:rsidR="005D518E" w:rsidRPr="00BF47F1">
              <w:rPr>
                <w:rFonts w:ascii="Arial" w:hAnsi="Arial" w:cs="Arial"/>
                <w:color w:val="000000"/>
                <w:sz w:val="20"/>
                <w:szCs w:val="22"/>
              </w:rPr>
              <w:t xml:space="preserve"> </w:t>
            </w:r>
            <w:r w:rsidRPr="00BF47F1">
              <w:rPr>
                <w:rFonts w:ascii="Arial" w:hAnsi="Arial" w:cs="Arial"/>
                <w:color w:val="000000"/>
                <w:sz w:val="20"/>
                <w:szCs w:val="22"/>
              </w:rPr>
              <w:t>межбюджетных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трансфертов,</w:t>
            </w:r>
            <w:r w:rsidR="005D518E" w:rsidRPr="00BF47F1">
              <w:rPr>
                <w:rFonts w:ascii="Arial" w:hAnsi="Arial" w:cs="Arial"/>
                <w:color w:val="000000"/>
                <w:sz w:val="20"/>
                <w:szCs w:val="22"/>
              </w:rPr>
              <w:t xml:space="preserve"> </w:t>
            </w:r>
            <w:r w:rsidRPr="00BF47F1">
              <w:rPr>
                <w:rFonts w:ascii="Arial" w:hAnsi="Arial" w:cs="Arial"/>
                <w:color w:val="000000"/>
                <w:sz w:val="20"/>
                <w:szCs w:val="22"/>
              </w:rPr>
              <w:t>предоставляемых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из</w:t>
            </w:r>
            <w:r w:rsidR="005D518E" w:rsidRPr="00BF47F1">
              <w:rPr>
                <w:rFonts w:ascii="Arial" w:hAnsi="Arial" w:cs="Arial"/>
                <w:color w:val="000000"/>
                <w:sz w:val="20"/>
                <w:szCs w:val="22"/>
              </w:rPr>
              <w:t xml:space="preserve"> </w:t>
            </w:r>
            <w:r w:rsidRPr="00BF47F1">
              <w:rPr>
                <w:rFonts w:ascii="Arial" w:hAnsi="Arial" w:cs="Arial"/>
                <w:color w:val="000000"/>
                <w:sz w:val="20"/>
                <w:szCs w:val="22"/>
              </w:rPr>
              <w:t>федерального</w:t>
            </w:r>
            <w:r w:rsidR="005D518E" w:rsidRPr="00BF47F1">
              <w:rPr>
                <w:rFonts w:ascii="Arial" w:hAnsi="Arial" w:cs="Arial"/>
                <w:color w:val="000000"/>
                <w:sz w:val="20"/>
                <w:szCs w:val="22"/>
              </w:rPr>
              <w:t xml:space="preserve"> </w:t>
            </w:r>
            <w:r w:rsidRPr="00BF47F1">
              <w:rPr>
                <w:rFonts w:ascii="Arial" w:hAnsi="Arial" w:cs="Arial"/>
                <w:color w:val="000000"/>
                <w:sz w:val="20"/>
                <w:szCs w:val="22"/>
              </w:rPr>
              <w:t>бюдж</w:t>
            </w:r>
            <w:r w:rsidRPr="00BF47F1">
              <w:rPr>
                <w:rFonts w:ascii="Arial" w:hAnsi="Arial" w:cs="Arial"/>
                <w:color w:val="000000"/>
                <w:sz w:val="20"/>
                <w:szCs w:val="22"/>
              </w:rPr>
              <w:t>е</w:t>
            </w:r>
            <w:r w:rsidRPr="00BF47F1">
              <w:rPr>
                <w:rFonts w:ascii="Arial" w:hAnsi="Arial" w:cs="Arial"/>
                <w:color w:val="000000"/>
                <w:sz w:val="20"/>
                <w:szCs w:val="22"/>
              </w:rPr>
              <w:t>та</w:t>
            </w:r>
            <w:r w:rsidR="005D518E" w:rsidRPr="00BF47F1">
              <w:rPr>
                <w:rFonts w:ascii="Arial" w:hAnsi="Arial" w:cs="Arial"/>
                <w:color w:val="000000"/>
                <w:sz w:val="20"/>
                <w:szCs w:val="22"/>
              </w:rPr>
              <w:t xml:space="preserve"> </w:t>
            </w:r>
            <w:r w:rsidRPr="00BF47F1">
              <w:rPr>
                <w:rFonts w:ascii="Arial" w:hAnsi="Arial" w:cs="Arial"/>
                <w:color w:val="000000"/>
                <w:sz w:val="20"/>
                <w:szCs w:val="22"/>
              </w:rPr>
              <w:t>за</w:t>
            </w:r>
            <w:r w:rsidR="005D518E" w:rsidRPr="00BF47F1">
              <w:rPr>
                <w:rFonts w:ascii="Arial" w:hAnsi="Arial" w:cs="Arial"/>
                <w:color w:val="000000"/>
                <w:sz w:val="20"/>
                <w:szCs w:val="22"/>
              </w:rPr>
              <w:t xml:space="preserve"> </w:t>
            </w:r>
            <w:r w:rsidRPr="00BF47F1">
              <w:rPr>
                <w:rFonts w:ascii="Arial" w:hAnsi="Arial" w:cs="Arial"/>
                <w:color w:val="000000"/>
                <w:sz w:val="20"/>
                <w:szCs w:val="22"/>
              </w:rPr>
              <w:t>достижение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показателей</w:t>
            </w:r>
            <w:r w:rsidR="005D518E" w:rsidRPr="00BF47F1">
              <w:rPr>
                <w:rFonts w:ascii="Arial" w:hAnsi="Arial" w:cs="Arial"/>
                <w:color w:val="000000"/>
                <w:sz w:val="20"/>
                <w:szCs w:val="22"/>
              </w:rPr>
              <w:t xml:space="preserve"> </w:t>
            </w:r>
            <w:r w:rsidRPr="00BF47F1">
              <w:rPr>
                <w:rFonts w:ascii="Arial" w:hAnsi="Arial" w:cs="Arial"/>
                <w:color w:val="000000"/>
                <w:sz w:val="20"/>
                <w:szCs w:val="22"/>
              </w:rPr>
              <w:t>деятельности</w:t>
            </w:r>
            <w:r w:rsidR="005D518E" w:rsidRPr="00BF47F1">
              <w:rPr>
                <w:rFonts w:ascii="Arial" w:hAnsi="Arial" w:cs="Arial"/>
                <w:color w:val="000000"/>
                <w:sz w:val="20"/>
                <w:szCs w:val="22"/>
              </w:rPr>
              <w:t xml:space="preserve"> </w:t>
            </w:r>
            <w:r w:rsidRPr="00BF47F1">
              <w:rPr>
                <w:rFonts w:ascii="Arial" w:hAnsi="Arial" w:cs="Arial"/>
                <w:color w:val="000000"/>
                <w:sz w:val="20"/>
                <w:szCs w:val="22"/>
              </w:rPr>
              <w:t>органов</w:t>
            </w:r>
            <w:r w:rsidR="005D518E" w:rsidRPr="00BF47F1">
              <w:rPr>
                <w:rFonts w:ascii="Arial" w:hAnsi="Arial" w:cs="Arial"/>
                <w:color w:val="000000"/>
                <w:sz w:val="20"/>
                <w:szCs w:val="22"/>
              </w:rPr>
              <w:t xml:space="preserve"> </w:t>
            </w:r>
            <w:r w:rsidRPr="00BF47F1">
              <w:rPr>
                <w:rFonts w:ascii="Arial" w:hAnsi="Arial" w:cs="Arial"/>
                <w:color w:val="000000"/>
                <w:sz w:val="20"/>
                <w:szCs w:val="22"/>
              </w:rPr>
              <w:t>исполн</w:t>
            </w:r>
            <w:r w:rsidRPr="00BF47F1">
              <w:rPr>
                <w:rFonts w:ascii="Arial" w:hAnsi="Arial" w:cs="Arial"/>
                <w:color w:val="000000"/>
                <w:sz w:val="20"/>
                <w:szCs w:val="22"/>
              </w:rPr>
              <w:t>и</w:t>
            </w:r>
            <w:r w:rsidRPr="00BF47F1">
              <w:rPr>
                <w:rFonts w:ascii="Arial" w:hAnsi="Arial" w:cs="Arial"/>
                <w:color w:val="000000"/>
                <w:sz w:val="20"/>
                <w:szCs w:val="22"/>
              </w:rPr>
              <w:t>тельной</w:t>
            </w:r>
            <w:r w:rsidR="005D518E" w:rsidRPr="00BF47F1">
              <w:rPr>
                <w:rFonts w:ascii="Arial" w:hAnsi="Arial" w:cs="Arial"/>
                <w:color w:val="000000"/>
                <w:sz w:val="20"/>
                <w:szCs w:val="22"/>
              </w:rPr>
              <w:t xml:space="preserve"> </w:t>
            </w:r>
            <w:r w:rsidRPr="00BF47F1">
              <w:rPr>
                <w:rFonts w:ascii="Arial" w:hAnsi="Arial" w:cs="Arial"/>
                <w:color w:val="000000"/>
                <w:sz w:val="20"/>
                <w:szCs w:val="22"/>
              </w:rPr>
              <w:t>власти</w:t>
            </w:r>
            <w:r w:rsidR="005D518E" w:rsidRPr="00BF47F1">
              <w:rPr>
                <w:rFonts w:ascii="Arial" w:hAnsi="Arial" w:cs="Arial"/>
                <w:color w:val="000000"/>
                <w:sz w:val="20"/>
                <w:szCs w:val="22"/>
              </w:rPr>
              <w:t xml:space="preserve"> </w:t>
            </w:r>
            <w:r w:rsidRPr="00BF47F1">
              <w:rPr>
                <w:rFonts w:ascii="Arial" w:hAnsi="Arial" w:cs="Arial"/>
                <w:color w:val="000000"/>
                <w:sz w:val="20"/>
                <w:szCs w:val="22"/>
              </w:rPr>
              <w:t>субъектов</w:t>
            </w:r>
            <w:r w:rsidR="005D518E" w:rsidRPr="00BF47F1">
              <w:rPr>
                <w:rFonts w:ascii="Arial" w:hAnsi="Arial" w:cs="Arial"/>
                <w:color w:val="000000"/>
                <w:sz w:val="20"/>
                <w:szCs w:val="22"/>
              </w:rPr>
              <w:t xml:space="preserve"> </w:t>
            </w:r>
            <w:r w:rsidRPr="00BF47F1">
              <w:rPr>
                <w:rFonts w:ascii="Arial" w:hAnsi="Arial" w:cs="Arial"/>
                <w:color w:val="000000"/>
                <w:sz w:val="20"/>
                <w:szCs w:val="22"/>
              </w:rPr>
              <w:t>Российской</w:t>
            </w:r>
            <w:r w:rsidR="005D518E" w:rsidRPr="00BF47F1">
              <w:rPr>
                <w:rFonts w:ascii="Arial" w:hAnsi="Arial" w:cs="Arial"/>
                <w:color w:val="000000"/>
                <w:sz w:val="20"/>
                <w:szCs w:val="22"/>
              </w:rPr>
              <w:t xml:space="preserve"> </w:t>
            </w:r>
            <w:r w:rsidRPr="00BF47F1">
              <w:rPr>
                <w:rFonts w:ascii="Arial" w:hAnsi="Arial" w:cs="Arial"/>
                <w:color w:val="000000"/>
                <w:sz w:val="20"/>
                <w:szCs w:val="22"/>
              </w:rPr>
              <w:t>Фед</w:t>
            </w:r>
            <w:r w:rsidRPr="00BF47F1">
              <w:rPr>
                <w:rFonts w:ascii="Arial" w:hAnsi="Arial" w:cs="Arial"/>
                <w:color w:val="000000"/>
                <w:sz w:val="20"/>
                <w:szCs w:val="22"/>
              </w:rPr>
              <w:t>е</w:t>
            </w:r>
            <w:r w:rsidRPr="00BF47F1">
              <w:rPr>
                <w:rFonts w:ascii="Arial" w:hAnsi="Arial" w:cs="Arial"/>
                <w:color w:val="000000"/>
                <w:sz w:val="20"/>
                <w:szCs w:val="22"/>
              </w:rPr>
              <w:t>рации</w:t>
            </w:r>
            <w:proofErr w:type="gramEnd"/>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hideMark/>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01</w:t>
            </w:r>
          </w:p>
        </w:tc>
        <w:tc>
          <w:tcPr>
            <w:tcW w:w="433" w:type="pct"/>
            <w:shd w:val="clear" w:color="auto" w:fill="auto"/>
            <w:noWrap/>
            <w:vAlign w:val="center"/>
            <w:hideMark/>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04</w:t>
            </w:r>
          </w:p>
        </w:tc>
        <w:tc>
          <w:tcPr>
            <w:tcW w:w="679" w:type="pct"/>
            <w:shd w:val="clear" w:color="auto" w:fill="auto"/>
            <w:noWrap/>
            <w:vAlign w:val="center"/>
            <w:hideMark/>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Ч410455500</w:t>
            </w:r>
          </w:p>
        </w:tc>
        <w:tc>
          <w:tcPr>
            <w:tcW w:w="454" w:type="pct"/>
            <w:shd w:val="clear" w:color="auto" w:fill="auto"/>
            <w:noWrap/>
            <w:vAlign w:val="center"/>
            <w:hideMark/>
          </w:tcPr>
          <w:p w:rsidR="00CB0CB6" w:rsidRPr="00BF47F1" w:rsidRDefault="00CB0CB6" w:rsidP="00FA0A09">
            <w:pPr>
              <w:widowControl w:val="0"/>
              <w:autoSpaceDE w:val="0"/>
              <w:autoSpaceDN w:val="0"/>
              <w:adjustRightInd w:val="0"/>
              <w:jc w:val="center"/>
              <w:rPr>
                <w:rFonts w:ascii="Arial" w:hAnsi="Arial" w:cs="Arial"/>
                <w:color w:val="000000"/>
                <w:sz w:val="20"/>
                <w:szCs w:val="22"/>
              </w:rPr>
            </w:pPr>
          </w:p>
        </w:tc>
        <w:tc>
          <w:tcPr>
            <w:tcW w:w="430" w:type="pct"/>
            <w:shd w:val="clear" w:color="auto" w:fill="auto"/>
            <w:noWrap/>
            <w:vAlign w:val="center"/>
            <w:hideMark/>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339,8</w:t>
            </w:r>
          </w:p>
        </w:tc>
      </w:tr>
      <w:tr w:rsidR="00CB0CB6" w:rsidRPr="00BF47F1" w:rsidTr="00FA0A09">
        <w:trPr>
          <w:cantSplit/>
        </w:trPr>
        <w:tc>
          <w:tcPr>
            <w:tcW w:w="2131" w:type="pct"/>
            <w:shd w:val="clear" w:color="auto" w:fill="auto"/>
            <w:vAlign w:val="center"/>
            <w:hideMark/>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Расходы</w:t>
            </w:r>
            <w:r w:rsidR="005D518E" w:rsidRPr="00BF47F1">
              <w:rPr>
                <w:rFonts w:ascii="Arial" w:hAnsi="Arial" w:cs="Arial"/>
                <w:color w:val="000000"/>
                <w:sz w:val="20"/>
                <w:szCs w:val="22"/>
              </w:rPr>
              <w:t xml:space="preserve"> </w:t>
            </w:r>
            <w:r w:rsidRPr="00BF47F1">
              <w:rPr>
                <w:rFonts w:ascii="Arial" w:hAnsi="Arial" w:cs="Arial"/>
                <w:color w:val="000000"/>
                <w:sz w:val="20"/>
                <w:szCs w:val="22"/>
              </w:rPr>
              <w:t>на</w:t>
            </w:r>
            <w:r w:rsidR="005D518E" w:rsidRPr="00BF47F1">
              <w:rPr>
                <w:rFonts w:ascii="Arial" w:hAnsi="Arial" w:cs="Arial"/>
                <w:color w:val="000000"/>
                <w:sz w:val="20"/>
                <w:szCs w:val="22"/>
              </w:rPr>
              <w:t xml:space="preserve"> </w:t>
            </w:r>
            <w:r w:rsidRPr="00BF47F1">
              <w:rPr>
                <w:rFonts w:ascii="Arial" w:hAnsi="Arial" w:cs="Arial"/>
                <w:color w:val="000000"/>
                <w:sz w:val="20"/>
                <w:szCs w:val="22"/>
              </w:rPr>
              <w:t>выплаты</w:t>
            </w:r>
            <w:r w:rsidR="005D518E" w:rsidRPr="00BF47F1">
              <w:rPr>
                <w:rFonts w:ascii="Arial" w:hAnsi="Arial" w:cs="Arial"/>
                <w:color w:val="000000"/>
                <w:sz w:val="20"/>
                <w:szCs w:val="22"/>
              </w:rPr>
              <w:t xml:space="preserve"> </w:t>
            </w:r>
            <w:r w:rsidRPr="00BF47F1">
              <w:rPr>
                <w:rFonts w:ascii="Arial" w:hAnsi="Arial" w:cs="Arial"/>
                <w:color w:val="000000"/>
                <w:sz w:val="20"/>
                <w:szCs w:val="22"/>
              </w:rPr>
              <w:t>персоналу</w:t>
            </w:r>
            <w:r w:rsidR="005D518E" w:rsidRPr="00BF47F1">
              <w:rPr>
                <w:rFonts w:ascii="Arial" w:hAnsi="Arial" w:cs="Arial"/>
                <w:color w:val="000000"/>
                <w:sz w:val="20"/>
                <w:szCs w:val="22"/>
              </w:rPr>
              <w:t xml:space="preserve"> </w:t>
            </w:r>
            <w:r w:rsidRPr="00BF47F1">
              <w:rPr>
                <w:rFonts w:ascii="Arial" w:hAnsi="Arial" w:cs="Arial"/>
                <w:color w:val="000000"/>
                <w:sz w:val="20"/>
                <w:szCs w:val="22"/>
              </w:rPr>
              <w:t>в</w:t>
            </w:r>
            <w:r w:rsidR="005D518E" w:rsidRPr="00BF47F1">
              <w:rPr>
                <w:rFonts w:ascii="Arial" w:hAnsi="Arial" w:cs="Arial"/>
                <w:color w:val="000000"/>
                <w:sz w:val="20"/>
                <w:szCs w:val="22"/>
              </w:rPr>
              <w:t xml:space="preserve"> </w:t>
            </w:r>
            <w:r w:rsidRPr="00BF47F1">
              <w:rPr>
                <w:rFonts w:ascii="Arial" w:hAnsi="Arial" w:cs="Arial"/>
                <w:color w:val="000000"/>
                <w:sz w:val="20"/>
                <w:szCs w:val="22"/>
              </w:rPr>
              <w:t>целях</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обеспечения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в</w:t>
            </w:r>
            <w:r w:rsidRPr="00BF47F1">
              <w:rPr>
                <w:rFonts w:ascii="Arial" w:hAnsi="Arial" w:cs="Arial"/>
                <w:color w:val="000000"/>
                <w:sz w:val="20"/>
                <w:szCs w:val="22"/>
              </w:rPr>
              <w:t>ы</w:t>
            </w:r>
            <w:r w:rsidRPr="00BF47F1">
              <w:rPr>
                <w:rFonts w:ascii="Arial" w:hAnsi="Arial" w:cs="Arial"/>
                <w:color w:val="000000"/>
                <w:sz w:val="20"/>
                <w:szCs w:val="22"/>
              </w:rPr>
              <w:t>полнения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функций</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государственными</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(муниципальными)</w:t>
            </w:r>
            <w:r w:rsidR="005D518E" w:rsidRPr="00BF47F1">
              <w:rPr>
                <w:rFonts w:ascii="Arial" w:hAnsi="Arial" w:cs="Arial"/>
                <w:color w:val="000000"/>
                <w:sz w:val="20"/>
                <w:szCs w:val="22"/>
              </w:rPr>
              <w:t xml:space="preserve"> </w:t>
            </w:r>
            <w:r w:rsidRPr="00BF47F1">
              <w:rPr>
                <w:rFonts w:ascii="Arial" w:hAnsi="Arial" w:cs="Arial"/>
                <w:color w:val="000000"/>
                <w:sz w:val="20"/>
                <w:szCs w:val="22"/>
              </w:rPr>
              <w:t>органами,</w:t>
            </w:r>
            <w:r w:rsidR="005D518E" w:rsidRPr="00BF47F1">
              <w:rPr>
                <w:rFonts w:ascii="Arial" w:hAnsi="Arial" w:cs="Arial"/>
                <w:color w:val="000000"/>
                <w:sz w:val="20"/>
                <w:szCs w:val="22"/>
              </w:rPr>
              <w:t xml:space="preserve"> </w:t>
            </w:r>
            <w:r w:rsidRPr="00BF47F1">
              <w:rPr>
                <w:rFonts w:ascii="Arial" w:hAnsi="Arial" w:cs="Arial"/>
                <w:color w:val="000000"/>
                <w:sz w:val="20"/>
                <w:szCs w:val="22"/>
              </w:rPr>
              <w:t>казе</w:t>
            </w:r>
            <w:r w:rsidRPr="00BF47F1">
              <w:rPr>
                <w:rFonts w:ascii="Arial" w:hAnsi="Arial" w:cs="Arial"/>
                <w:color w:val="000000"/>
                <w:sz w:val="20"/>
                <w:szCs w:val="22"/>
              </w:rPr>
              <w:t>н</w:t>
            </w:r>
            <w:r w:rsidRPr="00BF47F1">
              <w:rPr>
                <w:rFonts w:ascii="Arial" w:hAnsi="Arial" w:cs="Arial"/>
                <w:color w:val="000000"/>
                <w:sz w:val="20"/>
                <w:szCs w:val="22"/>
              </w:rPr>
              <w:t>ными</w:t>
            </w:r>
            <w:r w:rsidR="005D518E" w:rsidRPr="00BF47F1">
              <w:rPr>
                <w:rFonts w:ascii="Arial" w:hAnsi="Arial" w:cs="Arial"/>
                <w:color w:val="000000"/>
                <w:sz w:val="20"/>
                <w:szCs w:val="22"/>
              </w:rPr>
              <w:t xml:space="preserve"> </w:t>
            </w:r>
            <w:r w:rsidRPr="00BF47F1">
              <w:rPr>
                <w:rFonts w:ascii="Arial" w:hAnsi="Arial" w:cs="Arial"/>
                <w:color w:val="000000"/>
                <w:sz w:val="20"/>
                <w:szCs w:val="22"/>
              </w:rPr>
              <w:t>учреждениями,</w:t>
            </w:r>
            <w:r w:rsidR="005D518E" w:rsidRPr="00BF47F1">
              <w:rPr>
                <w:rFonts w:ascii="Arial" w:hAnsi="Arial" w:cs="Arial"/>
                <w:color w:val="000000"/>
                <w:sz w:val="20"/>
                <w:szCs w:val="22"/>
              </w:rPr>
              <w:t xml:space="preserve"> </w:t>
            </w:r>
            <w:r w:rsidRPr="00BF47F1">
              <w:rPr>
                <w:rFonts w:ascii="Arial" w:hAnsi="Arial" w:cs="Arial"/>
                <w:color w:val="000000"/>
                <w:sz w:val="20"/>
                <w:szCs w:val="22"/>
              </w:rPr>
              <w:t>органами</w:t>
            </w:r>
            <w:r w:rsidR="005D518E" w:rsidRPr="00BF47F1">
              <w:rPr>
                <w:rFonts w:ascii="Arial" w:hAnsi="Arial" w:cs="Arial"/>
                <w:color w:val="000000"/>
                <w:sz w:val="20"/>
                <w:szCs w:val="22"/>
              </w:rPr>
              <w:t xml:space="preserve"> </w:t>
            </w:r>
            <w:r w:rsidRPr="00BF47F1">
              <w:rPr>
                <w:rFonts w:ascii="Arial" w:hAnsi="Arial" w:cs="Arial"/>
                <w:color w:val="000000"/>
                <w:sz w:val="20"/>
                <w:szCs w:val="22"/>
              </w:rPr>
              <w:t>управления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государственными</w:t>
            </w:r>
            <w:r w:rsidR="005D518E" w:rsidRPr="00BF47F1">
              <w:rPr>
                <w:rFonts w:ascii="Arial" w:hAnsi="Arial" w:cs="Arial"/>
                <w:color w:val="000000"/>
                <w:sz w:val="20"/>
                <w:szCs w:val="22"/>
              </w:rPr>
              <w:t xml:space="preserve"> </w:t>
            </w:r>
            <w:r w:rsidRPr="00BF47F1">
              <w:rPr>
                <w:rFonts w:ascii="Arial" w:hAnsi="Arial" w:cs="Arial"/>
                <w:color w:val="000000"/>
                <w:sz w:val="20"/>
                <w:szCs w:val="22"/>
              </w:rPr>
              <w:t>внебюджетными</w:t>
            </w:r>
            <w:r w:rsidR="005D518E" w:rsidRPr="00BF47F1">
              <w:rPr>
                <w:rFonts w:ascii="Arial" w:hAnsi="Arial" w:cs="Arial"/>
                <w:color w:val="000000"/>
                <w:sz w:val="20"/>
                <w:szCs w:val="22"/>
              </w:rPr>
              <w:t xml:space="preserve"> </w:t>
            </w:r>
            <w:r w:rsidRPr="00BF47F1">
              <w:rPr>
                <w:rFonts w:ascii="Arial" w:hAnsi="Arial" w:cs="Arial"/>
                <w:color w:val="000000"/>
                <w:sz w:val="20"/>
                <w:szCs w:val="22"/>
              </w:rPr>
              <w:t>фонд</w:t>
            </w:r>
            <w:r w:rsidRPr="00BF47F1">
              <w:rPr>
                <w:rFonts w:ascii="Arial" w:hAnsi="Arial" w:cs="Arial"/>
                <w:color w:val="000000"/>
                <w:sz w:val="20"/>
                <w:szCs w:val="22"/>
              </w:rPr>
              <w:t>а</w:t>
            </w:r>
            <w:r w:rsidRPr="00BF47F1">
              <w:rPr>
                <w:rFonts w:ascii="Arial" w:hAnsi="Arial" w:cs="Arial"/>
                <w:color w:val="000000"/>
                <w:sz w:val="20"/>
                <w:szCs w:val="22"/>
              </w:rPr>
              <w:t>ми</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hideMark/>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01</w:t>
            </w:r>
          </w:p>
        </w:tc>
        <w:tc>
          <w:tcPr>
            <w:tcW w:w="433" w:type="pct"/>
            <w:shd w:val="clear" w:color="auto" w:fill="auto"/>
            <w:noWrap/>
            <w:vAlign w:val="center"/>
            <w:hideMark/>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04</w:t>
            </w:r>
          </w:p>
        </w:tc>
        <w:tc>
          <w:tcPr>
            <w:tcW w:w="679" w:type="pct"/>
            <w:shd w:val="clear" w:color="auto" w:fill="auto"/>
            <w:noWrap/>
            <w:vAlign w:val="center"/>
            <w:hideMark/>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Ч410455500</w:t>
            </w:r>
          </w:p>
        </w:tc>
        <w:tc>
          <w:tcPr>
            <w:tcW w:w="454" w:type="pct"/>
            <w:shd w:val="clear" w:color="auto" w:fill="auto"/>
            <w:noWrap/>
            <w:vAlign w:val="center"/>
            <w:hideMark/>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100</w:t>
            </w:r>
          </w:p>
        </w:tc>
        <w:tc>
          <w:tcPr>
            <w:tcW w:w="430" w:type="pct"/>
            <w:shd w:val="clear" w:color="auto" w:fill="auto"/>
            <w:noWrap/>
            <w:vAlign w:val="center"/>
            <w:hideMark/>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339,8</w:t>
            </w:r>
          </w:p>
        </w:tc>
      </w:tr>
      <w:tr w:rsidR="00CB0CB6" w:rsidRPr="00BF47F1" w:rsidTr="00FA0A09">
        <w:trPr>
          <w:cantSplit/>
        </w:trPr>
        <w:tc>
          <w:tcPr>
            <w:tcW w:w="2131" w:type="pct"/>
            <w:shd w:val="clear" w:color="auto" w:fill="auto"/>
            <w:vAlign w:val="center"/>
            <w:hideMark/>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Расходы</w:t>
            </w:r>
            <w:r w:rsidR="005D518E" w:rsidRPr="00BF47F1">
              <w:rPr>
                <w:rFonts w:ascii="Arial" w:hAnsi="Arial" w:cs="Arial"/>
                <w:color w:val="000000"/>
                <w:sz w:val="20"/>
                <w:szCs w:val="22"/>
              </w:rPr>
              <w:t xml:space="preserve"> </w:t>
            </w:r>
            <w:r w:rsidRPr="00BF47F1">
              <w:rPr>
                <w:rFonts w:ascii="Arial" w:hAnsi="Arial" w:cs="Arial"/>
                <w:color w:val="000000"/>
                <w:sz w:val="20"/>
                <w:szCs w:val="22"/>
              </w:rPr>
              <w:t>на</w:t>
            </w:r>
            <w:r w:rsidR="005D518E" w:rsidRPr="00BF47F1">
              <w:rPr>
                <w:rFonts w:ascii="Arial" w:hAnsi="Arial" w:cs="Arial"/>
                <w:color w:val="000000"/>
                <w:sz w:val="20"/>
                <w:szCs w:val="22"/>
              </w:rPr>
              <w:t xml:space="preserve"> </w:t>
            </w:r>
            <w:r w:rsidRPr="00BF47F1">
              <w:rPr>
                <w:rFonts w:ascii="Arial" w:hAnsi="Arial" w:cs="Arial"/>
                <w:color w:val="000000"/>
                <w:sz w:val="20"/>
                <w:szCs w:val="22"/>
              </w:rPr>
              <w:t>выплаты</w:t>
            </w:r>
            <w:r w:rsidR="005D518E" w:rsidRPr="00BF47F1">
              <w:rPr>
                <w:rFonts w:ascii="Arial" w:hAnsi="Arial" w:cs="Arial"/>
                <w:color w:val="000000"/>
                <w:sz w:val="20"/>
                <w:szCs w:val="22"/>
              </w:rPr>
              <w:t xml:space="preserve"> </w:t>
            </w:r>
            <w:r w:rsidRPr="00BF47F1">
              <w:rPr>
                <w:rFonts w:ascii="Arial" w:hAnsi="Arial" w:cs="Arial"/>
                <w:color w:val="000000"/>
                <w:sz w:val="20"/>
                <w:szCs w:val="22"/>
              </w:rPr>
              <w:t>персоналу</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государственных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w:t>
            </w:r>
            <w:r w:rsidRPr="00BF47F1">
              <w:rPr>
                <w:rFonts w:ascii="Arial" w:hAnsi="Arial" w:cs="Arial"/>
                <w:color w:val="000000"/>
                <w:sz w:val="20"/>
                <w:szCs w:val="22"/>
              </w:rPr>
              <w:t>ь</w:t>
            </w:r>
            <w:r w:rsidRPr="00BF47F1">
              <w:rPr>
                <w:rFonts w:ascii="Arial" w:hAnsi="Arial" w:cs="Arial"/>
                <w:color w:val="000000"/>
                <w:sz w:val="20"/>
                <w:szCs w:val="22"/>
              </w:rPr>
              <w:t>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органов</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hideMark/>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01</w:t>
            </w:r>
          </w:p>
        </w:tc>
        <w:tc>
          <w:tcPr>
            <w:tcW w:w="433" w:type="pct"/>
            <w:shd w:val="clear" w:color="auto" w:fill="auto"/>
            <w:noWrap/>
            <w:vAlign w:val="center"/>
            <w:hideMark/>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04</w:t>
            </w:r>
          </w:p>
        </w:tc>
        <w:tc>
          <w:tcPr>
            <w:tcW w:w="679" w:type="pct"/>
            <w:shd w:val="clear" w:color="auto" w:fill="auto"/>
            <w:noWrap/>
            <w:vAlign w:val="center"/>
            <w:hideMark/>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Ч410455500</w:t>
            </w:r>
          </w:p>
        </w:tc>
        <w:tc>
          <w:tcPr>
            <w:tcW w:w="454" w:type="pct"/>
            <w:shd w:val="clear" w:color="auto" w:fill="auto"/>
            <w:noWrap/>
            <w:vAlign w:val="center"/>
            <w:hideMark/>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120</w:t>
            </w:r>
          </w:p>
        </w:tc>
        <w:tc>
          <w:tcPr>
            <w:tcW w:w="430" w:type="pct"/>
            <w:shd w:val="clear" w:color="auto" w:fill="auto"/>
            <w:noWrap/>
            <w:vAlign w:val="center"/>
            <w:hideMark/>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339,8</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contextualSpacing/>
              <w:jc w:val="center"/>
              <w:rPr>
                <w:rFonts w:ascii="Arial" w:hAnsi="Arial" w:cs="Arial"/>
                <w:b/>
                <w:i/>
                <w:color w:val="000000"/>
                <w:sz w:val="20"/>
                <w:szCs w:val="22"/>
              </w:rPr>
            </w:pPr>
            <w:r w:rsidRPr="00BF47F1">
              <w:rPr>
                <w:rFonts w:ascii="Arial" w:hAnsi="Arial" w:cs="Arial"/>
                <w:b/>
                <w:i/>
                <w:color w:val="000000"/>
                <w:sz w:val="20"/>
                <w:szCs w:val="22"/>
              </w:rPr>
              <w:t>Муниципальная</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программа</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"Развитие</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потенциала</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муниц</w:t>
            </w:r>
            <w:r w:rsidRPr="00BF47F1">
              <w:rPr>
                <w:rFonts w:ascii="Arial" w:hAnsi="Arial" w:cs="Arial"/>
                <w:b/>
                <w:i/>
                <w:color w:val="000000"/>
                <w:sz w:val="20"/>
                <w:szCs w:val="22"/>
              </w:rPr>
              <w:t>и</w:t>
            </w:r>
            <w:r w:rsidRPr="00BF47F1">
              <w:rPr>
                <w:rFonts w:ascii="Arial" w:hAnsi="Arial" w:cs="Arial"/>
                <w:b/>
                <w:i/>
                <w:color w:val="000000"/>
                <w:sz w:val="20"/>
                <w:szCs w:val="22"/>
              </w:rPr>
              <w:t>пального</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управл</w:t>
            </w:r>
            <w:r w:rsidRPr="00BF47F1">
              <w:rPr>
                <w:rFonts w:ascii="Arial" w:hAnsi="Arial" w:cs="Arial"/>
                <w:b/>
                <w:i/>
                <w:color w:val="000000"/>
                <w:sz w:val="20"/>
                <w:szCs w:val="22"/>
              </w:rPr>
              <w:t>е</w:t>
            </w:r>
            <w:r w:rsidRPr="00BF47F1">
              <w:rPr>
                <w:rFonts w:ascii="Arial" w:hAnsi="Arial" w:cs="Arial"/>
                <w:b/>
                <w:i/>
                <w:color w:val="000000"/>
                <w:sz w:val="20"/>
                <w:szCs w:val="22"/>
              </w:rPr>
              <w:t>ния"</w:t>
            </w:r>
          </w:p>
        </w:tc>
        <w:tc>
          <w:tcPr>
            <w:tcW w:w="57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b/>
                <w:i/>
                <w:color w:val="000000"/>
                <w:sz w:val="20"/>
                <w:szCs w:val="22"/>
              </w:rPr>
            </w:pPr>
            <w:r w:rsidRPr="00BF47F1">
              <w:rPr>
                <w:rFonts w:ascii="Arial" w:hAnsi="Arial" w:cs="Arial"/>
                <w:b/>
                <w:i/>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b/>
                <w:i/>
                <w:color w:val="000000"/>
                <w:sz w:val="20"/>
                <w:szCs w:val="22"/>
              </w:rPr>
            </w:pPr>
            <w:r w:rsidRPr="00BF47F1">
              <w:rPr>
                <w:rFonts w:ascii="Arial" w:hAnsi="Arial" w:cs="Arial"/>
                <w:b/>
                <w:i/>
                <w:color w:val="000000"/>
                <w:sz w:val="20"/>
                <w:szCs w:val="22"/>
              </w:rPr>
              <w:t>01</w:t>
            </w:r>
          </w:p>
        </w:tc>
        <w:tc>
          <w:tcPr>
            <w:tcW w:w="433"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b/>
                <w:i/>
                <w:color w:val="000000"/>
                <w:sz w:val="20"/>
                <w:szCs w:val="22"/>
              </w:rPr>
            </w:pPr>
            <w:r w:rsidRPr="00BF47F1">
              <w:rPr>
                <w:rFonts w:ascii="Arial" w:hAnsi="Arial" w:cs="Arial"/>
                <w:b/>
                <w:i/>
                <w:color w:val="000000"/>
                <w:sz w:val="20"/>
                <w:szCs w:val="22"/>
              </w:rPr>
              <w:t>04</w:t>
            </w:r>
          </w:p>
        </w:tc>
        <w:tc>
          <w:tcPr>
            <w:tcW w:w="67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b/>
                <w:i/>
                <w:color w:val="000000"/>
                <w:sz w:val="20"/>
                <w:szCs w:val="22"/>
              </w:rPr>
            </w:pPr>
            <w:r w:rsidRPr="00BF47F1">
              <w:rPr>
                <w:rFonts w:ascii="Arial" w:hAnsi="Arial" w:cs="Arial"/>
                <w:b/>
                <w:i/>
                <w:color w:val="000000"/>
                <w:sz w:val="20"/>
                <w:szCs w:val="22"/>
              </w:rPr>
              <w:t>Ч500000000</w:t>
            </w:r>
          </w:p>
        </w:tc>
        <w:tc>
          <w:tcPr>
            <w:tcW w:w="45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b/>
                <w:i/>
                <w:color w:val="000000"/>
                <w:sz w:val="20"/>
                <w:szCs w:val="22"/>
              </w:rPr>
            </w:pPr>
          </w:p>
        </w:tc>
        <w:tc>
          <w:tcPr>
            <w:tcW w:w="430"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b/>
                <w:i/>
                <w:color w:val="000000"/>
                <w:sz w:val="20"/>
                <w:szCs w:val="22"/>
              </w:rPr>
            </w:pPr>
            <w:r w:rsidRPr="00BF47F1">
              <w:rPr>
                <w:rFonts w:ascii="Arial" w:hAnsi="Arial" w:cs="Arial"/>
                <w:b/>
                <w:i/>
                <w:color w:val="000000"/>
                <w:sz w:val="20"/>
                <w:szCs w:val="22"/>
              </w:rPr>
              <w:t>17</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398,6</w:t>
            </w:r>
          </w:p>
        </w:tc>
      </w:tr>
      <w:tr w:rsidR="00CB0CB6" w:rsidRPr="00BF47F1" w:rsidTr="00FA0A09">
        <w:trPr>
          <w:cantSplit/>
        </w:trPr>
        <w:tc>
          <w:tcPr>
            <w:tcW w:w="2131" w:type="pct"/>
            <w:shd w:val="clear" w:color="auto" w:fill="auto"/>
            <w:vAlign w:val="center"/>
            <w:hideMark/>
          </w:tcPr>
          <w:p w:rsidR="00CB0CB6" w:rsidRPr="00BF47F1" w:rsidRDefault="00CB0CB6" w:rsidP="00FA0A09">
            <w:pPr>
              <w:widowControl w:val="0"/>
              <w:autoSpaceDE w:val="0"/>
              <w:autoSpaceDN w:val="0"/>
              <w:adjustRightInd w:val="0"/>
              <w:contextualSpacing/>
              <w:jc w:val="center"/>
              <w:rPr>
                <w:rFonts w:ascii="Arial" w:hAnsi="Arial" w:cs="Arial"/>
                <w:i/>
                <w:color w:val="000000"/>
                <w:sz w:val="20"/>
                <w:szCs w:val="22"/>
              </w:rPr>
            </w:pPr>
            <w:r w:rsidRPr="00BF47F1">
              <w:rPr>
                <w:rFonts w:ascii="Arial" w:hAnsi="Arial" w:cs="Arial"/>
                <w:i/>
                <w:color w:val="000000"/>
                <w:sz w:val="20"/>
                <w:szCs w:val="22"/>
              </w:rPr>
              <w:t>Обеспечение</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реализации</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государственной</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программы</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Чува</w:t>
            </w:r>
            <w:r w:rsidRPr="00BF47F1">
              <w:rPr>
                <w:rFonts w:ascii="Arial" w:hAnsi="Arial" w:cs="Arial"/>
                <w:i/>
                <w:color w:val="000000"/>
                <w:sz w:val="20"/>
                <w:szCs w:val="22"/>
              </w:rPr>
              <w:t>ш</w:t>
            </w:r>
            <w:r w:rsidRPr="00BF47F1">
              <w:rPr>
                <w:rFonts w:ascii="Arial" w:hAnsi="Arial" w:cs="Arial"/>
                <w:i/>
                <w:color w:val="000000"/>
                <w:sz w:val="20"/>
                <w:szCs w:val="22"/>
              </w:rPr>
              <w:t>ской</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Республики</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"Развитие</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потенциала</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государственного</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управления"</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на</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2012</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2020</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г</w:t>
            </w:r>
            <w:r w:rsidRPr="00BF47F1">
              <w:rPr>
                <w:rFonts w:ascii="Arial" w:hAnsi="Arial" w:cs="Arial"/>
                <w:i/>
                <w:color w:val="000000"/>
                <w:sz w:val="20"/>
                <w:szCs w:val="22"/>
              </w:rPr>
              <w:t>о</w:t>
            </w:r>
            <w:r w:rsidRPr="00BF47F1">
              <w:rPr>
                <w:rFonts w:ascii="Arial" w:hAnsi="Arial" w:cs="Arial"/>
                <w:i/>
                <w:color w:val="000000"/>
                <w:sz w:val="20"/>
                <w:szCs w:val="22"/>
              </w:rPr>
              <w:t>ды</w:t>
            </w:r>
          </w:p>
        </w:tc>
        <w:tc>
          <w:tcPr>
            <w:tcW w:w="57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i/>
                <w:color w:val="000000"/>
                <w:sz w:val="20"/>
                <w:szCs w:val="22"/>
              </w:rPr>
            </w:pPr>
            <w:r w:rsidRPr="00BF47F1">
              <w:rPr>
                <w:rFonts w:ascii="Arial" w:hAnsi="Arial" w:cs="Arial"/>
                <w:i/>
                <w:color w:val="000000"/>
                <w:sz w:val="20"/>
                <w:szCs w:val="22"/>
              </w:rPr>
              <w:t>903</w:t>
            </w:r>
          </w:p>
        </w:tc>
        <w:tc>
          <w:tcPr>
            <w:tcW w:w="29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i/>
                <w:color w:val="000000"/>
                <w:sz w:val="20"/>
                <w:szCs w:val="22"/>
              </w:rPr>
            </w:pPr>
            <w:r w:rsidRPr="00BF47F1">
              <w:rPr>
                <w:rFonts w:ascii="Arial" w:hAnsi="Arial" w:cs="Arial"/>
                <w:i/>
                <w:color w:val="000000"/>
                <w:sz w:val="20"/>
                <w:szCs w:val="22"/>
              </w:rPr>
              <w:t>01</w:t>
            </w:r>
          </w:p>
        </w:tc>
        <w:tc>
          <w:tcPr>
            <w:tcW w:w="433"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i/>
                <w:color w:val="000000"/>
                <w:sz w:val="20"/>
                <w:szCs w:val="22"/>
              </w:rPr>
            </w:pPr>
            <w:r w:rsidRPr="00BF47F1">
              <w:rPr>
                <w:rFonts w:ascii="Arial" w:hAnsi="Arial" w:cs="Arial"/>
                <w:i/>
                <w:color w:val="000000"/>
                <w:sz w:val="20"/>
                <w:szCs w:val="22"/>
              </w:rPr>
              <w:t>04</w:t>
            </w:r>
          </w:p>
        </w:tc>
        <w:tc>
          <w:tcPr>
            <w:tcW w:w="67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i/>
                <w:color w:val="000000"/>
                <w:sz w:val="20"/>
                <w:szCs w:val="22"/>
              </w:rPr>
            </w:pPr>
            <w:r w:rsidRPr="00BF47F1">
              <w:rPr>
                <w:rFonts w:ascii="Arial" w:hAnsi="Arial" w:cs="Arial"/>
                <w:i/>
                <w:color w:val="000000"/>
                <w:sz w:val="20"/>
                <w:szCs w:val="22"/>
              </w:rPr>
              <w:t>Ч5Э0000000</w:t>
            </w:r>
          </w:p>
        </w:tc>
        <w:tc>
          <w:tcPr>
            <w:tcW w:w="45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i/>
                <w:color w:val="000000"/>
                <w:sz w:val="20"/>
                <w:szCs w:val="22"/>
              </w:rPr>
            </w:pPr>
          </w:p>
        </w:tc>
        <w:tc>
          <w:tcPr>
            <w:tcW w:w="430"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i/>
                <w:color w:val="000000"/>
                <w:sz w:val="20"/>
                <w:szCs w:val="22"/>
              </w:rPr>
            </w:pPr>
            <w:r w:rsidRPr="00BF47F1">
              <w:rPr>
                <w:rFonts w:ascii="Arial" w:hAnsi="Arial" w:cs="Arial"/>
                <w:i/>
                <w:color w:val="000000"/>
                <w:sz w:val="20"/>
                <w:szCs w:val="22"/>
              </w:rPr>
              <w:t>17</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398,6</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Основное</w:t>
            </w:r>
            <w:r w:rsidR="005D518E" w:rsidRPr="00BF47F1">
              <w:rPr>
                <w:rFonts w:ascii="Arial" w:hAnsi="Arial" w:cs="Arial"/>
                <w:color w:val="000000"/>
                <w:sz w:val="20"/>
                <w:szCs w:val="22"/>
              </w:rPr>
              <w:t xml:space="preserve"> </w:t>
            </w:r>
            <w:r w:rsidRPr="00BF47F1">
              <w:rPr>
                <w:rFonts w:ascii="Arial" w:hAnsi="Arial" w:cs="Arial"/>
                <w:color w:val="000000"/>
                <w:sz w:val="20"/>
                <w:szCs w:val="22"/>
              </w:rPr>
              <w:t>мероприятие</w:t>
            </w:r>
            <w:r w:rsidR="005D518E" w:rsidRPr="00BF47F1">
              <w:rPr>
                <w:rFonts w:ascii="Arial" w:hAnsi="Arial" w:cs="Arial"/>
                <w:color w:val="000000"/>
                <w:sz w:val="20"/>
                <w:szCs w:val="22"/>
              </w:rPr>
              <w:t xml:space="preserve"> </w:t>
            </w:r>
            <w:r w:rsidRPr="00BF47F1">
              <w:rPr>
                <w:rFonts w:ascii="Arial" w:hAnsi="Arial" w:cs="Arial"/>
                <w:color w:val="000000"/>
                <w:sz w:val="20"/>
                <w:szCs w:val="22"/>
              </w:rPr>
              <w:t>"</w:t>
            </w:r>
            <w:proofErr w:type="spellStart"/>
            <w:r w:rsidRPr="00BF47F1">
              <w:rPr>
                <w:rFonts w:ascii="Arial" w:hAnsi="Arial" w:cs="Arial"/>
                <w:color w:val="000000"/>
                <w:sz w:val="20"/>
                <w:szCs w:val="22"/>
              </w:rPr>
              <w:t>Общепрограммные</w:t>
            </w:r>
            <w:proofErr w:type="spellEnd"/>
            <w:r w:rsidR="005D518E" w:rsidRPr="00BF47F1">
              <w:rPr>
                <w:rFonts w:ascii="Arial" w:hAnsi="Arial" w:cs="Arial"/>
                <w:color w:val="000000"/>
                <w:sz w:val="20"/>
                <w:szCs w:val="22"/>
              </w:rPr>
              <w:t xml:space="preserve"> </w:t>
            </w:r>
            <w:r w:rsidRPr="00BF47F1">
              <w:rPr>
                <w:rFonts w:ascii="Arial" w:hAnsi="Arial" w:cs="Arial"/>
                <w:color w:val="000000"/>
                <w:sz w:val="20"/>
                <w:szCs w:val="22"/>
              </w:rPr>
              <w:t>расх</w:t>
            </w:r>
            <w:r w:rsidRPr="00BF47F1">
              <w:rPr>
                <w:rFonts w:ascii="Arial" w:hAnsi="Arial" w:cs="Arial"/>
                <w:color w:val="000000"/>
                <w:sz w:val="20"/>
                <w:szCs w:val="22"/>
              </w:rPr>
              <w:t>о</w:t>
            </w:r>
            <w:r w:rsidRPr="00BF47F1">
              <w:rPr>
                <w:rFonts w:ascii="Arial" w:hAnsi="Arial" w:cs="Arial"/>
                <w:color w:val="000000"/>
                <w:sz w:val="20"/>
                <w:szCs w:val="22"/>
              </w:rPr>
              <w:t>ды"</w:t>
            </w:r>
          </w:p>
        </w:tc>
        <w:tc>
          <w:tcPr>
            <w:tcW w:w="57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01</w:t>
            </w:r>
          </w:p>
        </w:tc>
        <w:tc>
          <w:tcPr>
            <w:tcW w:w="433"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04</w:t>
            </w:r>
          </w:p>
        </w:tc>
        <w:tc>
          <w:tcPr>
            <w:tcW w:w="67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Ч5Э0100000</w:t>
            </w:r>
          </w:p>
        </w:tc>
        <w:tc>
          <w:tcPr>
            <w:tcW w:w="45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p>
        </w:tc>
        <w:tc>
          <w:tcPr>
            <w:tcW w:w="430"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17</w:t>
            </w:r>
            <w:r w:rsidR="005D518E" w:rsidRPr="00BF47F1">
              <w:rPr>
                <w:rFonts w:ascii="Arial" w:hAnsi="Arial" w:cs="Arial"/>
                <w:color w:val="000000"/>
                <w:sz w:val="20"/>
                <w:szCs w:val="22"/>
              </w:rPr>
              <w:t xml:space="preserve"> </w:t>
            </w:r>
            <w:r w:rsidRPr="00BF47F1">
              <w:rPr>
                <w:rFonts w:ascii="Arial" w:hAnsi="Arial" w:cs="Arial"/>
                <w:color w:val="000000"/>
                <w:sz w:val="20"/>
                <w:szCs w:val="22"/>
              </w:rPr>
              <w:t>398,6</w:t>
            </w:r>
          </w:p>
        </w:tc>
      </w:tr>
      <w:tr w:rsidR="00CB0CB6" w:rsidRPr="00BF47F1" w:rsidTr="00FA0A09">
        <w:trPr>
          <w:cantSplit/>
        </w:trPr>
        <w:tc>
          <w:tcPr>
            <w:tcW w:w="2131" w:type="pct"/>
            <w:shd w:val="clear" w:color="auto" w:fill="auto"/>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Обеспечение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функций</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муниципальных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орг</w:t>
            </w:r>
            <w:r w:rsidRPr="00BF47F1">
              <w:rPr>
                <w:rFonts w:ascii="Arial" w:hAnsi="Arial" w:cs="Arial"/>
                <w:color w:val="000000"/>
                <w:sz w:val="20"/>
                <w:szCs w:val="22"/>
              </w:rPr>
              <w:t>а</w:t>
            </w:r>
            <w:r w:rsidRPr="00BF47F1">
              <w:rPr>
                <w:rFonts w:ascii="Arial" w:hAnsi="Arial" w:cs="Arial"/>
                <w:color w:val="000000"/>
                <w:sz w:val="20"/>
                <w:szCs w:val="22"/>
              </w:rPr>
              <w:t>нов</w:t>
            </w:r>
          </w:p>
        </w:tc>
        <w:tc>
          <w:tcPr>
            <w:tcW w:w="57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01</w:t>
            </w:r>
          </w:p>
        </w:tc>
        <w:tc>
          <w:tcPr>
            <w:tcW w:w="433"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04</w:t>
            </w:r>
          </w:p>
        </w:tc>
        <w:tc>
          <w:tcPr>
            <w:tcW w:w="67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Ч5Э0100200</w:t>
            </w:r>
          </w:p>
        </w:tc>
        <w:tc>
          <w:tcPr>
            <w:tcW w:w="45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p>
        </w:tc>
        <w:tc>
          <w:tcPr>
            <w:tcW w:w="430"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17</w:t>
            </w:r>
            <w:r w:rsidR="005D518E" w:rsidRPr="00BF47F1">
              <w:rPr>
                <w:rFonts w:ascii="Arial" w:hAnsi="Arial" w:cs="Arial"/>
                <w:color w:val="000000"/>
                <w:sz w:val="20"/>
                <w:szCs w:val="22"/>
              </w:rPr>
              <w:t xml:space="preserve"> </w:t>
            </w:r>
            <w:r w:rsidRPr="00BF47F1">
              <w:rPr>
                <w:rFonts w:ascii="Arial" w:hAnsi="Arial" w:cs="Arial"/>
                <w:color w:val="000000"/>
                <w:sz w:val="20"/>
                <w:szCs w:val="22"/>
              </w:rPr>
              <w:t>398,6</w:t>
            </w:r>
          </w:p>
        </w:tc>
      </w:tr>
      <w:tr w:rsidR="00CB0CB6" w:rsidRPr="00BF47F1" w:rsidTr="00FA0A09">
        <w:trPr>
          <w:cantSplit/>
        </w:trPr>
        <w:tc>
          <w:tcPr>
            <w:tcW w:w="2131" w:type="pct"/>
            <w:shd w:val="clear" w:color="auto" w:fill="auto"/>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Расходы</w:t>
            </w:r>
            <w:r w:rsidR="005D518E" w:rsidRPr="00BF47F1">
              <w:rPr>
                <w:rFonts w:ascii="Arial" w:hAnsi="Arial" w:cs="Arial"/>
                <w:color w:val="000000"/>
                <w:sz w:val="20"/>
                <w:szCs w:val="22"/>
              </w:rPr>
              <w:t xml:space="preserve"> </w:t>
            </w:r>
            <w:r w:rsidRPr="00BF47F1">
              <w:rPr>
                <w:rFonts w:ascii="Arial" w:hAnsi="Arial" w:cs="Arial"/>
                <w:color w:val="000000"/>
                <w:sz w:val="20"/>
                <w:szCs w:val="22"/>
              </w:rPr>
              <w:t>на</w:t>
            </w:r>
            <w:r w:rsidR="005D518E" w:rsidRPr="00BF47F1">
              <w:rPr>
                <w:rFonts w:ascii="Arial" w:hAnsi="Arial" w:cs="Arial"/>
                <w:color w:val="000000"/>
                <w:sz w:val="20"/>
                <w:szCs w:val="22"/>
              </w:rPr>
              <w:t xml:space="preserve"> </w:t>
            </w:r>
            <w:r w:rsidRPr="00BF47F1">
              <w:rPr>
                <w:rFonts w:ascii="Arial" w:hAnsi="Arial" w:cs="Arial"/>
                <w:color w:val="000000"/>
                <w:sz w:val="20"/>
                <w:szCs w:val="22"/>
              </w:rPr>
              <w:t>выплаты</w:t>
            </w:r>
            <w:r w:rsidR="005D518E" w:rsidRPr="00BF47F1">
              <w:rPr>
                <w:rFonts w:ascii="Arial" w:hAnsi="Arial" w:cs="Arial"/>
                <w:color w:val="000000"/>
                <w:sz w:val="20"/>
                <w:szCs w:val="22"/>
              </w:rPr>
              <w:t xml:space="preserve"> </w:t>
            </w:r>
            <w:r w:rsidRPr="00BF47F1">
              <w:rPr>
                <w:rFonts w:ascii="Arial" w:hAnsi="Arial" w:cs="Arial"/>
                <w:color w:val="000000"/>
                <w:sz w:val="20"/>
                <w:szCs w:val="22"/>
              </w:rPr>
              <w:t>персоналу</w:t>
            </w:r>
            <w:r w:rsidR="005D518E" w:rsidRPr="00BF47F1">
              <w:rPr>
                <w:rFonts w:ascii="Arial" w:hAnsi="Arial" w:cs="Arial"/>
                <w:color w:val="000000"/>
                <w:sz w:val="20"/>
                <w:szCs w:val="22"/>
              </w:rPr>
              <w:t xml:space="preserve"> </w:t>
            </w:r>
            <w:r w:rsidRPr="00BF47F1">
              <w:rPr>
                <w:rFonts w:ascii="Arial" w:hAnsi="Arial" w:cs="Arial"/>
                <w:color w:val="000000"/>
                <w:sz w:val="20"/>
                <w:szCs w:val="22"/>
              </w:rPr>
              <w:t>в</w:t>
            </w:r>
            <w:r w:rsidR="005D518E" w:rsidRPr="00BF47F1">
              <w:rPr>
                <w:rFonts w:ascii="Arial" w:hAnsi="Arial" w:cs="Arial"/>
                <w:color w:val="000000"/>
                <w:sz w:val="20"/>
                <w:szCs w:val="22"/>
              </w:rPr>
              <w:t xml:space="preserve"> </w:t>
            </w:r>
            <w:r w:rsidRPr="00BF47F1">
              <w:rPr>
                <w:rFonts w:ascii="Arial" w:hAnsi="Arial" w:cs="Arial"/>
                <w:color w:val="000000"/>
                <w:sz w:val="20"/>
                <w:szCs w:val="22"/>
              </w:rPr>
              <w:t>целях</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обеспечения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в</w:t>
            </w:r>
            <w:r w:rsidRPr="00BF47F1">
              <w:rPr>
                <w:rFonts w:ascii="Arial" w:hAnsi="Arial" w:cs="Arial"/>
                <w:color w:val="000000"/>
                <w:sz w:val="20"/>
                <w:szCs w:val="22"/>
              </w:rPr>
              <w:t>ы</w:t>
            </w:r>
            <w:r w:rsidRPr="00BF47F1">
              <w:rPr>
                <w:rFonts w:ascii="Arial" w:hAnsi="Arial" w:cs="Arial"/>
                <w:color w:val="000000"/>
                <w:sz w:val="20"/>
                <w:szCs w:val="22"/>
              </w:rPr>
              <w:t>полнения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функций</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государственными</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(муниципальными)</w:t>
            </w:r>
            <w:r w:rsidR="005D518E" w:rsidRPr="00BF47F1">
              <w:rPr>
                <w:rFonts w:ascii="Arial" w:hAnsi="Arial" w:cs="Arial"/>
                <w:color w:val="000000"/>
                <w:sz w:val="20"/>
                <w:szCs w:val="22"/>
              </w:rPr>
              <w:t xml:space="preserve"> </w:t>
            </w:r>
            <w:r w:rsidRPr="00BF47F1">
              <w:rPr>
                <w:rFonts w:ascii="Arial" w:hAnsi="Arial" w:cs="Arial"/>
                <w:color w:val="000000"/>
                <w:sz w:val="20"/>
                <w:szCs w:val="22"/>
              </w:rPr>
              <w:t>органами,</w:t>
            </w:r>
            <w:r w:rsidR="005D518E" w:rsidRPr="00BF47F1">
              <w:rPr>
                <w:rFonts w:ascii="Arial" w:hAnsi="Arial" w:cs="Arial"/>
                <w:color w:val="000000"/>
                <w:sz w:val="20"/>
                <w:szCs w:val="22"/>
              </w:rPr>
              <w:t xml:space="preserve"> </w:t>
            </w:r>
            <w:r w:rsidRPr="00BF47F1">
              <w:rPr>
                <w:rFonts w:ascii="Arial" w:hAnsi="Arial" w:cs="Arial"/>
                <w:color w:val="000000"/>
                <w:sz w:val="20"/>
                <w:szCs w:val="22"/>
              </w:rPr>
              <w:t>казе</w:t>
            </w:r>
            <w:r w:rsidRPr="00BF47F1">
              <w:rPr>
                <w:rFonts w:ascii="Arial" w:hAnsi="Arial" w:cs="Arial"/>
                <w:color w:val="000000"/>
                <w:sz w:val="20"/>
                <w:szCs w:val="22"/>
              </w:rPr>
              <w:t>н</w:t>
            </w:r>
            <w:r w:rsidRPr="00BF47F1">
              <w:rPr>
                <w:rFonts w:ascii="Arial" w:hAnsi="Arial" w:cs="Arial"/>
                <w:color w:val="000000"/>
                <w:sz w:val="20"/>
                <w:szCs w:val="22"/>
              </w:rPr>
              <w:t>ными</w:t>
            </w:r>
            <w:r w:rsidR="005D518E" w:rsidRPr="00BF47F1">
              <w:rPr>
                <w:rFonts w:ascii="Arial" w:hAnsi="Arial" w:cs="Arial"/>
                <w:color w:val="000000"/>
                <w:sz w:val="20"/>
                <w:szCs w:val="22"/>
              </w:rPr>
              <w:t xml:space="preserve"> </w:t>
            </w:r>
            <w:r w:rsidRPr="00BF47F1">
              <w:rPr>
                <w:rFonts w:ascii="Arial" w:hAnsi="Arial" w:cs="Arial"/>
                <w:color w:val="000000"/>
                <w:sz w:val="20"/>
                <w:szCs w:val="22"/>
              </w:rPr>
              <w:t>учреждениями,</w:t>
            </w:r>
            <w:r w:rsidR="005D518E" w:rsidRPr="00BF47F1">
              <w:rPr>
                <w:rFonts w:ascii="Arial" w:hAnsi="Arial" w:cs="Arial"/>
                <w:color w:val="000000"/>
                <w:sz w:val="20"/>
                <w:szCs w:val="22"/>
              </w:rPr>
              <w:t xml:space="preserve"> </w:t>
            </w:r>
            <w:r w:rsidRPr="00BF47F1">
              <w:rPr>
                <w:rFonts w:ascii="Arial" w:hAnsi="Arial" w:cs="Arial"/>
                <w:color w:val="000000"/>
                <w:sz w:val="20"/>
                <w:szCs w:val="22"/>
              </w:rPr>
              <w:t>органами</w:t>
            </w:r>
            <w:r w:rsidR="005D518E" w:rsidRPr="00BF47F1">
              <w:rPr>
                <w:rFonts w:ascii="Arial" w:hAnsi="Arial" w:cs="Arial"/>
                <w:color w:val="000000"/>
                <w:sz w:val="20"/>
                <w:szCs w:val="22"/>
              </w:rPr>
              <w:t xml:space="preserve"> </w:t>
            </w:r>
            <w:r w:rsidRPr="00BF47F1">
              <w:rPr>
                <w:rFonts w:ascii="Arial" w:hAnsi="Arial" w:cs="Arial"/>
                <w:color w:val="000000"/>
                <w:sz w:val="20"/>
                <w:szCs w:val="22"/>
              </w:rPr>
              <w:t>управления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государственными</w:t>
            </w:r>
            <w:r w:rsidR="005D518E" w:rsidRPr="00BF47F1">
              <w:rPr>
                <w:rFonts w:ascii="Arial" w:hAnsi="Arial" w:cs="Arial"/>
                <w:color w:val="000000"/>
                <w:sz w:val="20"/>
                <w:szCs w:val="22"/>
              </w:rPr>
              <w:t xml:space="preserve"> </w:t>
            </w:r>
            <w:r w:rsidRPr="00BF47F1">
              <w:rPr>
                <w:rFonts w:ascii="Arial" w:hAnsi="Arial" w:cs="Arial"/>
                <w:color w:val="000000"/>
                <w:sz w:val="20"/>
                <w:szCs w:val="22"/>
              </w:rPr>
              <w:t>внебюджетными</w:t>
            </w:r>
            <w:r w:rsidR="005D518E" w:rsidRPr="00BF47F1">
              <w:rPr>
                <w:rFonts w:ascii="Arial" w:hAnsi="Arial" w:cs="Arial"/>
                <w:color w:val="000000"/>
                <w:sz w:val="20"/>
                <w:szCs w:val="22"/>
              </w:rPr>
              <w:t xml:space="preserve"> </w:t>
            </w:r>
            <w:r w:rsidRPr="00BF47F1">
              <w:rPr>
                <w:rFonts w:ascii="Arial" w:hAnsi="Arial" w:cs="Arial"/>
                <w:color w:val="000000"/>
                <w:sz w:val="20"/>
                <w:szCs w:val="22"/>
              </w:rPr>
              <w:t>фонд</w:t>
            </w:r>
            <w:r w:rsidRPr="00BF47F1">
              <w:rPr>
                <w:rFonts w:ascii="Arial" w:hAnsi="Arial" w:cs="Arial"/>
                <w:color w:val="000000"/>
                <w:sz w:val="20"/>
                <w:szCs w:val="22"/>
              </w:rPr>
              <w:t>а</w:t>
            </w:r>
            <w:r w:rsidRPr="00BF47F1">
              <w:rPr>
                <w:rFonts w:ascii="Arial" w:hAnsi="Arial" w:cs="Arial"/>
                <w:color w:val="000000"/>
                <w:sz w:val="20"/>
                <w:szCs w:val="22"/>
              </w:rPr>
              <w:t>ми</w:t>
            </w:r>
          </w:p>
        </w:tc>
        <w:tc>
          <w:tcPr>
            <w:tcW w:w="57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01</w:t>
            </w:r>
          </w:p>
        </w:tc>
        <w:tc>
          <w:tcPr>
            <w:tcW w:w="433"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04</w:t>
            </w:r>
          </w:p>
        </w:tc>
        <w:tc>
          <w:tcPr>
            <w:tcW w:w="67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Ч5Э0100200</w:t>
            </w:r>
          </w:p>
        </w:tc>
        <w:tc>
          <w:tcPr>
            <w:tcW w:w="454" w:type="pct"/>
            <w:shd w:val="clear" w:color="auto" w:fill="auto"/>
            <w:noWrap/>
            <w:vAlign w:val="center"/>
            <w:hideMark/>
          </w:tcPr>
          <w:p w:rsidR="00121819" w:rsidRPr="00BF47F1" w:rsidRDefault="00121819" w:rsidP="00FA0A09">
            <w:pPr>
              <w:widowControl w:val="0"/>
              <w:autoSpaceDE w:val="0"/>
              <w:autoSpaceDN w:val="0"/>
              <w:adjustRightInd w:val="0"/>
              <w:contextualSpacing/>
              <w:jc w:val="center"/>
              <w:rPr>
                <w:rFonts w:ascii="Arial" w:hAnsi="Arial" w:cs="Arial"/>
                <w:color w:val="000000"/>
                <w:sz w:val="20"/>
                <w:szCs w:val="22"/>
              </w:rPr>
            </w:pPr>
          </w:p>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100</w:t>
            </w:r>
          </w:p>
        </w:tc>
        <w:tc>
          <w:tcPr>
            <w:tcW w:w="430"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13</w:t>
            </w:r>
            <w:r w:rsidR="005D518E" w:rsidRPr="00BF47F1">
              <w:rPr>
                <w:rFonts w:ascii="Arial" w:hAnsi="Arial" w:cs="Arial"/>
                <w:color w:val="000000"/>
                <w:sz w:val="20"/>
                <w:szCs w:val="22"/>
              </w:rPr>
              <w:t xml:space="preserve"> </w:t>
            </w:r>
            <w:r w:rsidRPr="00BF47F1">
              <w:rPr>
                <w:rFonts w:ascii="Arial" w:hAnsi="Arial" w:cs="Arial"/>
                <w:color w:val="000000"/>
                <w:sz w:val="20"/>
                <w:szCs w:val="22"/>
              </w:rPr>
              <w:t>487,0</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Расходы</w:t>
            </w:r>
            <w:r w:rsidR="005D518E" w:rsidRPr="00BF47F1">
              <w:rPr>
                <w:rFonts w:ascii="Arial" w:hAnsi="Arial" w:cs="Arial"/>
                <w:color w:val="000000"/>
                <w:sz w:val="20"/>
                <w:szCs w:val="22"/>
              </w:rPr>
              <w:t xml:space="preserve"> </w:t>
            </w:r>
            <w:r w:rsidRPr="00BF47F1">
              <w:rPr>
                <w:rFonts w:ascii="Arial" w:hAnsi="Arial" w:cs="Arial"/>
                <w:color w:val="000000"/>
                <w:sz w:val="20"/>
                <w:szCs w:val="22"/>
              </w:rPr>
              <w:t>на</w:t>
            </w:r>
            <w:r w:rsidR="005D518E" w:rsidRPr="00BF47F1">
              <w:rPr>
                <w:rFonts w:ascii="Arial" w:hAnsi="Arial" w:cs="Arial"/>
                <w:color w:val="000000"/>
                <w:sz w:val="20"/>
                <w:szCs w:val="22"/>
              </w:rPr>
              <w:t xml:space="preserve"> </w:t>
            </w:r>
            <w:r w:rsidRPr="00BF47F1">
              <w:rPr>
                <w:rFonts w:ascii="Arial" w:hAnsi="Arial" w:cs="Arial"/>
                <w:color w:val="000000"/>
                <w:sz w:val="20"/>
                <w:szCs w:val="22"/>
              </w:rPr>
              <w:t>выплаты</w:t>
            </w:r>
            <w:r w:rsidR="005D518E" w:rsidRPr="00BF47F1">
              <w:rPr>
                <w:rFonts w:ascii="Arial" w:hAnsi="Arial" w:cs="Arial"/>
                <w:color w:val="000000"/>
                <w:sz w:val="20"/>
                <w:szCs w:val="22"/>
              </w:rPr>
              <w:t xml:space="preserve"> </w:t>
            </w:r>
            <w:r w:rsidRPr="00BF47F1">
              <w:rPr>
                <w:rFonts w:ascii="Arial" w:hAnsi="Arial" w:cs="Arial"/>
                <w:color w:val="000000"/>
                <w:sz w:val="20"/>
                <w:szCs w:val="22"/>
              </w:rPr>
              <w:t>персоналу</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государственных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w:t>
            </w:r>
            <w:r w:rsidRPr="00BF47F1">
              <w:rPr>
                <w:rFonts w:ascii="Arial" w:hAnsi="Arial" w:cs="Arial"/>
                <w:color w:val="000000"/>
                <w:sz w:val="20"/>
                <w:szCs w:val="22"/>
              </w:rPr>
              <w:t>ь</w:t>
            </w:r>
            <w:r w:rsidRPr="00BF47F1">
              <w:rPr>
                <w:rFonts w:ascii="Arial" w:hAnsi="Arial" w:cs="Arial"/>
                <w:color w:val="000000"/>
                <w:sz w:val="20"/>
                <w:szCs w:val="22"/>
              </w:rPr>
              <w:t>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органов</w:t>
            </w:r>
          </w:p>
        </w:tc>
        <w:tc>
          <w:tcPr>
            <w:tcW w:w="57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01</w:t>
            </w:r>
          </w:p>
        </w:tc>
        <w:tc>
          <w:tcPr>
            <w:tcW w:w="433"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04</w:t>
            </w:r>
          </w:p>
        </w:tc>
        <w:tc>
          <w:tcPr>
            <w:tcW w:w="67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Ч5Э0100200</w:t>
            </w:r>
          </w:p>
        </w:tc>
        <w:tc>
          <w:tcPr>
            <w:tcW w:w="45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120</w:t>
            </w:r>
          </w:p>
        </w:tc>
        <w:tc>
          <w:tcPr>
            <w:tcW w:w="430"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13</w:t>
            </w:r>
            <w:r w:rsidR="005D518E" w:rsidRPr="00BF47F1">
              <w:rPr>
                <w:rFonts w:ascii="Arial" w:hAnsi="Arial" w:cs="Arial"/>
                <w:color w:val="000000"/>
                <w:sz w:val="20"/>
                <w:szCs w:val="22"/>
              </w:rPr>
              <w:t xml:space="preserve"> </w:t>
            </w:r>
            <w:r w:rsidRPr="00BF47F1">
              <w:rPr>
                <w:rFonts w:ascii="Arial" w:hAnsi="Arial" w:cs="Arial"/>
                <w:color w:val="000000"/>
                <w:sz w:val="20"/>
                <w:szCs w:val="22"/>
              </w:rPr>
              <w:t>487,0</w:t>
            </w:r>
          </w:p>
        </w:tc>
      </w:tr>
      <w:tr w:rsidR="00CB0CB6" w:rsidRPr="00BF47F1" w:rsidTr="00FA0A09">
        <w:trPr>
          <w:cantSplit/>
        </w:trPr>
        <w:tc>
          <w:tcPr>
            <w:tcW w:w="2131" w:type="pct"/>
            <w:shd w:val="clear" w:color="auto" w:fill="auto"/>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Закупка</w:t>
            </w:r>
            <w:r w:rsidR="005D518E" w:rsidRPr="00BF47F1">
              <w:rPr>
                <w:rFonts w:ascii="Arial" w:hAnsi="Arial" w:cs="Arial"/>
                <w:color w:val="000000"/>
                <w:sz w:val="20"/>
                <w:szCs w:val="22"/>
              </w:rPr>
              <w:t xml:space="preserve"> </w:t>
            </w:r>
            <w:r w:rsidRPr="00BF47F1">
              <w:rPr>
                <w:rFonts w:ascii="Arial" w:hAnsi="Arial" w:cs="Arial"/>
                <w:color w:val="000000"/>
                <w:sz w:val="20"/>
                <w:szCs w:val="22"/>
              </w:rPr>
              <w:t>товаров,</w:t>
            </w:r>
            <w:r w:rsidR="005D518E" w:rsidRPr="00BF47F1">
              <w:rPr>
                <w:rFonts w:ascii="Arial" w:hAnsi="Arial" w:cs="Arial"/>
                <w:color w:val="000000"/>
                <w:sz w:val="20"/>
                <w:szCs w:val="22"/>
              </w:rPr>
              <w:t xml:space="preserve"> </w:t>
            </w:r>
            <w:r w:rsidRPr="00BF47F1">
              <w:rPr>
                <w:rFonts w:ascii="Arial" w:hAnsi="Arial" w:cs="Arial"/>
                <w:color w:val="000000"/>
                <w:sz w:val="20"/>
                <w:szCs w:val="22"/>
              </w:rPr>
              <w:t>работ</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услуг</w:t>
            </w:r>
            <w:r w:rsidR="005D518E" w:rsidRPr="00BF47F1">
              <w:rPr>
                <w:rFonts w:ascii="Arial" w:hAnsi="Arial" w:cs="Arial"/>
                <w:color w:val="000000"/>
                <w:sz w:val="20"/>
                <w:szCs w:val="22"/>
              </w:rPr>
              <w:t xml:space="preserve"> </w:t>
            </w:r>
            <w:r w:rsidRPr="00BF47F1">
              <w:rPr>
                <w:rFonts w:ascii="Arial" w:hAnsi="Arial" w:cs="Arial"/>
                <w:color w:val="000000"/>
                <w:sz w:val="20"/>
                <w:szCs w:val="22"/>
              </w:rPr>
              <w:t>для</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обеспечения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w:t>
            </w:r>
            <w:r w:rsidRPr="00BF47F1">
              <w:rPr>
                <w:rFonts w:ascii="Arial" w:hAnsi="Arial" w:cs="Arial"/>
                <w:color w:val="000000"/>
                <w:sz w:val="20"/>
                <w:szCs w:val="22"/>
              </w:rPr>
              <w:t>р</w:t>
            </w:r>
            <w:r w:rsidRPr="00BF47F1">
              <w:rPr>
                <w:rFonts w:ascii="Arial" w:hAnsi="Arial" w:cs="Arial"/>
                <w:color w:val="000000"/>
                <w:sz w:val="20"/>
                <w:szCs w:val="22"/>
              </w:rPr>
              <w:t>ственных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w:t>
            </w:r>
            <w:r w:rsidRPr="00BF47F1">
              <w:rPr>
                <w:rFonts w:ascii="Arial" w:hAnsi="Arial" w:cs="Arial"/>
                <w:color w:val="000000"/>
                <w:sz w:val="20"/>
                <w:szCs w:val="22"/>
              </w:rPr>
              <w:t>ь</w:t>
            </w:r>
            <w:r w:rsidRPr="00BF47F1">
              <w:rPr>
                <w:rFonts w:ascii="Arial" w:hAnsi="Arial" w:cs="Arial"/>
                <w:color w:val="000000"/>
                <w:sz w:val="20"/>
                <w:szCs w:val="22"/>
              </w:rPr>
              <w:t>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нужд</w:t>
            </w:r>
          </w:p>
        </w:tc>
        <w:tc>
          <w:tcPr>
            <w:tcW w:w="57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01</w:t>
            </w:r>
          </w:p>
        </w:tc>
        <w:tc>
          <w:tcPr>
            <w:tcW w:w="433"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04</w:t>
            </w:r>
          </w:p>
        </w:tc>
        <w:tc>
          <w:tcPr>
            <w:tcW w:w="67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Ч5Э0100200</w:t>
            </w:r>
          </w:p>
        </w:tc>
        <w:tc>
          <w:tcPr>
            <w:tcW w:w="45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200</w:t>
            </w:r>
          </w:p>
        </w:tc>
        <w:tc>
          <w:tcPr>
            <w:tcW w:w="430"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3</w:t>
            </w:r>
            <w:r w:rsidR="005D518E" w:rsidRPr="00BF47F1">
              <w:rPr>
                <w:rFonts w:ascii="Arial" w:hAnsi="Arial" w:cs="Arial"/>
                <w:color w:val="000000"/>
                <w:sz w:val="20"/>
                <w:szCs w:val="22"/>
              </w:rPr>
              <w:t xml:space="preserve"> </w:t>
            </w:r>
            <w:r w:rsidRPr="00BF47F1">
              <w:rPr>
                <w:rFonts w:ascii="Arial" w:hAnsi="Arial" w:cs="Arial"/>
                <w:color w:val="000000"/>
                <w:sz w:val="20"/>
                <w:szCs w:val="22"/>
              </w:rPr>
              <w:t>729,0</w:t>
            </w:r>
          </w:p>
        </w:tc>
      </w:tr>
      <w:tr w:rsidR="00CB0CB6" w:rsidRPr="00BF47F1" w:rsidTr="00FA0A09">
        <w:trPr>
          <w:cantSplit/>
        </w:trPr>
        <w:tc>
          <w:tcPr>
            <w:tcW w:w="2131" w:type="pct"/>
            <w:shd w:val="clear" w:color="auto" w:fill="auto"/>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Иные</w:t>
            </w:r>
            <w:r w:rsidR="005D518E" w:rsidRPr="00BF47F1">
              <w:rPr>
                <w:rFonts w:ascii="Arial" w:hAnsi="Arial" w:cs="Arial"/>
                <w:color w:val="000000"/>
                <w:sz w:val="20"/>
                <w:szCs w:val="22"/>
              </w:rPr>
              <w:t xml:space="preserve"> </w:t>
            </w:r>
            <w:r w:rsidRPr="00BF47F1">
              <w:rPr>
                <w:rFonts w:ascii="Arial" w:hAnsi="Arial" w:cs="Arial"/>
                <w:color w:val="000000"/>
                <w:sz w:val="20"/>
                <w:szCs w:val="22"/>
              </w:rPr>
              <w:t>закупки</w:t>
            </w:r>
            <w:r w:rsidR="005D518E" w:rsidRPr="00BF47F1">
              <w:rPr>
                <w:rFonts w:ascii="Arial" w:hAnsi="Arial" w:cs="Arial"/>
                <w:color w:val="000000"/>
                <w:sz w:val="20"/>
                <w:szCs w:val="22"/>
              </w:rPr>
              <w:t xml:space="preserve"> </w:t>
            </w:r>
            <w:r w:rsidRPr="00BF47F1">
              <w:rPr>
                <w:rFonts w:ascii="Arial" w:hAnsi="Arial" w:cs="Arial"/>
                <w:color w:val="000000"/>
                <w:sz w:val="20"/>
                <w:szCs w:val="22"/>
              </w:rPr>
              <w:t>товаров,</w:t>
            </w:r>
            <w:r w:rsidR="005D518E" w:rsidRPr="00BF47F1">
              <w:rPr>
                <w:rFonts w:ascii="Arial" w:hAnsi="Arial" w:cs="Arial"/>
                <w:color w:val="000000"/>
                <w:sz w:val="20"/>
                <w:szCs w:val="22"/>
              </w:rPr>
              <w:t xml:space="preserve"> </w:t>
            </w:r>
            <w:r w:rsidRPr="00BF47F1">
              <w:rPr>
                <w:rFonts w:ascii="Arial" w:hAnsi="Arial" w:cs="Arial"/>
                <w:color w:val="000000"/>
                <w:sz w:val="20"/>
                <w:szCs w:val="22"/>
              </w:rPr>
              <w:t>работ</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услуг</w:t>
            </w:r>
            <w:r w:rsidR="005D518E" w:rsidRPr="00BF47F1">
              <w:rPr>
                <w:rFonts w:ascii="Arial" w:hAnsi="Arial" w:cs="Arial"/>
                <w:color w:val="000000"/>
                <w:sz w:val="20"/>
                <w:szCs w:val="22"/>
              </w:rPr>
              <w:t xml:space="preserve"> </w:t>
            </w:r>
            <w:r w:rsidRPr="00BF47F1">
              <w:rPr>
                <w:rFonts w:ascii="Arial" w:hAnsi="Arial" w:cs="Arial"/>
                <w:color w:val="000000"/>
                <w:sz w:val="20"/>
                <w:szCs w:val="22"/>
              </w:rPr>
              <w:t>для</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обеспечения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государс</w:t>
            </w:r>
            <w:r w:rsidRPr="00BF47F1">
              <w:rPr>
                <w:rFonts w:ascii="Arial" w:hAnsi="Arial" w:cs="Arial"/>
                <w:color w:val="000000"/>
                <w:sz w:val="20"/>
                <w:szCs w:val="22"/>
              </w:rPr>
              <w:t>т</w:t>
            </w:r>
            <w:r w:rsidRPr="00BF47F1">
              <w:rPr>
                <w:rFonts w:ascii="Arial" w:hAnsi="Arial" w:cs="Arial"/>
                <w:color w:val="000000"/>
                <w:sz w:val="20"/>
                <w:szCs w:val="22"/>
              </w:rPr>
              <w:t>венных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w:t>
            </w:r>
            <w:r w:rsidRPr="00BF47F1">
              <w:rPr>
                <w:rFonts w:ascii="Arial" w:hAnsi="Arial" w:cs="Arial"/>
                <w:color w:val="000000"/>
                <w:sz w:val="20"/>
                <w:szCs w:val="22"/>
              </w:rPr>
              <w:t>ь</w:t>
            </w:r>
            <w:r w:rsidRPr="00BF47F1">
              <w:rPr>
                <w:rFonts w:ascii="Arial" w:hAnsi="Arial" w:cs="Arial"/>
                <w:color w:val="000000"/>
                <w:sz w:val="20"/>
                <w:szCs w:val="22"/>
              </w:rPr>
              <w:t>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нужд</w:t>
            </w:r>
          </w:p>
        </w:tc>
        <w:tc>
          <w:tcPr>
            <w:tcW w:w="57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01</w:t>
            </w:r>
          </w:p>
        </w:tc>
        <w:tc>
          <w:tcPr>
            <w:tcW w:w="433"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04</w:t>
            </w:r>
          </w:p>
        </w:tc>
        <w:tc>
          <w:tcPr>
            <w:tcW w:w="67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Ч5Э0100200</w:t>
            </w:r>
            <w:r w:rsidR="005D518E" w:rsidRPr="00BF47F1">
              <w:rPr>
                <w:rFonts w:ascii="Arial" w:hAnsi="Arial" w:cs="Arial"/>
                <w:color w:val="000000"/>
                <w:sz w:val="20"/>
                <w:szCs w:val="22"/>
              </w:rPr>
              <w:t xml:space="preserve"> </w:t>
            </w:r>
          </w:p>
        </w:tc>
        <w:tc>
          <w:tcPr>
            <w:tcW w:w="454" w:type="pct"/>
            <w:shd w:val="clear" w:color="auto" w:fill="auto"/>
            <w:noWrap/>
            <w:vAlign w:val="center"/>
            <w:hideMark/>
          </w:tcPr>
          <w:p w:rsidR="00CB0CB6" w:rsidRPr="00BF47F1" w:rsidRDefault="005D518E"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 xml:space="preserve"> </w:t>
            </w:r>
            <w:r w:rsidR="00CB0CB6" w:rsidRPr="00BF47F1">
              <w:rPr>
                <w:rFonts w:ascii="Arial" w:hAnsi="Arial" w:cs="Arial"/>
                <w:color w:val="000000"/>
                <w:sz w:val="20"/>
                <w:szCs w:val="22"/>
              </w:rPr>
              <w:t>240</w:t>
            </w:r>
          </w:p>
        </w:tc>
        <w:tc>
          <w:tcPr>
            <w:tcW w:w="430"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3</w:t>
            </w:r>
            <w:r w:rsidR="005D518E" w:rsidRPr="00BF47F1">
              <w:rPr>
                <w:rFonts w:ascii="Arial" w:hAnsi="Arial" w:cs="Arial"/>
                <w:color w:val="000000"/>
                <w:sz w:val="20"/>
                <w:szCs w:val="22"/>
              </w:rPr>
              <w:t xml:space="preserve"> </w:t>
            </w:r>
            <w:r w:rsidRPr="00BF47F1">
              <w:rPr>
                <w:rFonts w:ascii="Arial" w:hAnsi="Arial" w:cs="Arial"/>
                <w:color w:val="000000"/>
                <w:sz w:val="20"/>
                <w:szCs w:val="22"/>
              </w:rPr>
              <w:t>729,0</w:t>
            </w:r>
          </w:p>
        </w:tc>
      </w:tr>
      <w:tr w:rsidR="00CB0CB6" w:rsidRPr="00BF47F1" w:rsidTr="00FA0A09">
        <w:trPr>
          <w:cantSplit/>
        </w:trPr>
        <w:tc>
          <w:tcPr>
            <w:tcW w:w="2131" w:type="pct"/>
            <w:shd w:val="clear" w:color="auto" w:fill="auto"/>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Иные</w:t>
            </w:r>
            <w:r w:rsidR="005D518E" w:rsidRPr="00BF47F1">
              <w:rPr>
                <w:rFonts w:ascii="Arial" w:hAnsi="Arial" w:cs="Arial"/>
                <w:color w:val="000000"/>
                <w:sz w:val="20"/>
                <w:szCs w:val="22"/>
              </w:rPr>
              <w:t xml:space="preserve"> </w:t>
            </w:r>
            <w:r w:rsidRPr="00BF47F1">
              <w:rPr>
                <w:rFonts w:ascii="Arial" w:hAnsi="Arial" w:cs="Arial"/>
                <w:color w:val="000000"/>
                <w:sz w:val="20"/>
                <w:szCs w:val="22"/>
              </w:rPr>
              <w:t>бюджетные</w:t>
            </w:r>
            <w:r w:rsidR="005D518E" w:rsidRPr="00BF47F1">
              <w:rPr>
                <w:rFonts w:ascii="Arial" w:hAnsi="Arial" w:cs="Arial"/>
                <w:color w:val="000000"/>
                <w:sz w:val="20"/>
                <w:szCs w:val="22"/>
              </w:rPr>
              <w:t xml:space="preserve"> </w:t>
            </w:r>
            <w:r w:rsidRPr="00BF47F1">
              <w:rPr>
                <w:rFonts w:ascii="Arial" w:hAnsi="Arial" w:cs="Arial"/>
                <w:color w:val="000000"/>
                <w:sz w:val="20"/>
                <w:szCs w:val="22"/>
              </w:rPr>
              <w:t>асси</w:t>
            </w:r>
            <w:r w:rsidRPr="00BF47F1">
              <w:rPr>
                <w:rFonts w:ascii="Arial" w:hAnsi="Arial" w:cs="Arial"/>
                <w:color w:val="000000"/>
                <w:sz w:val="20"/>
                <w:szCs w:val="22"/>
              </w:rPr>
              <w:t>г</w:t>
            </w:r>
            <w:r w:rsidRPr="00BF47F1">
              <w:rPr>
                <w:rFonts w:ascii="Arial" w:hAnsi="Arial" w:cs="Arial"/>
                <w:color w:val="000000"/>
                <w:sz w:val="20"/>
                <w:szCs w:val="22"/>
              </w:rPr>
              <w:t>нования</w:t>
            </w:r>
          </w:p>
        </w:tc>
        <w:tc>
          <w:tcPr>
            <w:tcW w:w="57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01</w:t>
            </w:r>
          </w:p>
        </w:tc>
        <w:tc>
          <w:tcPr>
            <w:tcW w:w="433"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04</w:t>
            </w:r>
          </w:p>
        </w:tc>
        <w:tc>
          <w:tcPr>
            <w:tcW w:w="67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Ч5Э0100200</w:t>
            </w:r>
            <w:r w:rsidR="005D518E" w:rsidRPr="00BF47F1">
              <w:rPr>
                <w:rFonts w:ascii="Arial" w:hAnsi="Arial" w:cs="Arial"/>
                <w:color w:val="000000"/>
                <w:sz w:val="20"/>
                <w:szCs w:val="22"/>
              </w:rPr>
              <w:t xml:space="preserve"> </w:t>
            </w:r>
          </w:p>
        </w:tc>
        <w:tc>
          <w:tcPr>
            <w:tcW w:w="454" w:type="pct"/>
            <w:shd w:val="clear" w:color="auto" w:fill="auto"/>
            <w:noWrap/>
            <w:vAlign w:val="center"/>
            <w:hideMark/>
          </w:tcPr>
          <w:p w:rsidR="00CB0CB6" w:rsidRPr="00BF47F1" w:rsidRDefault="005D518E"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 xml:space="preserve"> </w:t>
            </w:r>
            <w:r w:rsidR="00CB0CB6" w:rsidRPr="00BF47F1">
              <w:rPr>
                <w:rFonts w:ascii="Arial" w:hAnsi="Arial" w:cs="Arial"/>
                <w:color w:val="000000"/>
                <w:sz w:val="20"/>
                <w:szCs w:val="22"/>
              </w:rPr>
              <w:t>800</w:t>
            </w:r>
          </w:p>
        </w:tc>
        <w:tc>
          <w:tcPr>
            <w:tcW w:w="430"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182,6</w:t>
            </w:r>
          </w:p>
        </w:tc>
      </w:tr>
      <w:tr w:rsidR="00CB0CB6" w:rsidRPr="00BF47F1" w:rsidTr="00FA0A09">
        <w:trPr>
          <w:cantSplit/>
        </w:trPr>
        <w:tc>
          <w:tcPr>
            <w:tcW w:w="2131" w:type="pct"/>
            <w:shd w:val="clear" w:color="auto" w:fill="auto"/>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Уплата</w:t>
            </w:r>
            <w:r w:rsidR="005D518E" w:rsidRPr="00BF47F1">
              <w:rPr>
                <w:rFonts w:ascii="Arial" w:hAnsi="Arial" w:cs="Arial"/>
                <w:color w:val="000000"/>
                <w:sz w:val="20"/>
                <w:szCs w:val="22"/>
              </w:rPr>
              <w:t xml:space="preserve"> </w:t>
            </w:r>
            <w:r w:rsidRPr="00BF47F1">
              <w:rPr>
                <w:rFonts w:ascii="Arial" w:hAnsi="Arial" w:cs="Arial"/>
                <w:color w:val="000000"/>
                <w:sz w:val="20"/>
                <w:szCs w:val="22"/>
              </w:rPr>
              <w:t>налогов,</w:t>
            </w:r>
            <w:r w:rsidR="005D518E" w:rsidRPr="00BF47F1">
              <w:rPr>
                <w:rFonts w:ascii="Arial" w:hAnsi="Arial" w:cs="Arial"/>
                <w:color w:val="000000"/>
                <w:sz w:val="20"/>
                <w:szCs w:val="22"/>
              </w:rPr>
              <w:t xml:space="preserve"> </w:t>
            </w:r>
            <w:r w:rsidRPr="00BF47F1">
              <w:rPr>
                <w:rFonts w:ascii="Arial" w:hAnsi="Arial" w:cs="Arial"/>
                <w:color w:val="000000"/>
                <w:sz w:val="20"/>
                <w:szCs w:val="22"/>
              </w:rPr>
              <w:t>сборов</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иных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плат</w:t>
            </w:r>
            <w:r w:rsidRPr="00BF47F1">
              <w:rPr>
                <w:rFonts w:ascii="Arial" w:hAnsi="Arial" w:cs="Arial"/>
                <w:color w:val="000000"/>
                <w:sz w:val="20"/>
                <w:szCs w:val="22"/>
              </w:rPr>
              <w:t>е</w:t>
            </w:r>
            <w:r w:rsidRPr="00BF47F1">
              <w:rPr>
                <w:rFonts w:ascii="Arial" w:hAnsi="Arial" w:cs="Arial"/>
                <w:color w:val="000000"/>
                <w:sz w:val="20"/>
                <w:szCs w:val="22"/>
              </w:rPr>
              <w:t>жей</w:t>
            </w:r>
          </w:p>
        </w:tc>
        <w:tc>
          <w:tcPr>
            <w:tcW w:w="57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01</w:t>
            </w:r>
          </w:p>
        </w:tc>
        <w:tc>
          <w:tcPr>
            <w:tcW w:w="433"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04</w:t>
            </w:r>
          </w:p>
        </w:tc>
        <w:tc>
          <w:tcPr>
            <w:tcW w:w="67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Ч5Э0100200</w:t>
            </w:r>
            <w:r w:rsidR="005D518E" w:rsidRPr="00BF47F1">
              <w:rPr>
                <w:rFonts w:ascii="Arial" w:hAnsi="Arial" w:cs="Arial"/>
                <w:color w:val="000000"/>
                <w:sz w:val="20"/>
                <w:szCs w:val="22"/>
              </w:rPr>
              <w:t xml:space="preserve"> </w:t>
            </w:r>
          </w:p>
        </w:tc>
        <w:tc>
          <w:tcPr>
            <w:tcW w:w="454" w:type="pct"/>
            <w:shd w:val="clear" w:color="auto" w:fill="auto"/>
            <w:noWrap/>
            <w:vAlign w:val="center"/>
            <w:hideMark/>
          </w:tcPr>
          <w:p w:rsidR="00CB0CB6" w:rsidRPr="00BF47F1" w:rsidRDefault="005D518E"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 xml:space="preserve"> </w:t>
            </w:r>
            <w:r w:rsidR="00CB0CB6" w:rsidRPr="00BF47F1">
              <w:rPr>
                <w:rFonts w:ascii="Arial" w:hAnsi="Arial" w:cs="Arial"/>
                <w:color w:val="000000"/>
                <w:sz w:val="20"/>
                <w:szCs w:val="22"/>
              </w:rPr>
              <w:t>850</w:t>
            </w:r>
          </w:p>
        </w:tc>
        <w:tc>
          <w:tcPr>
            <w:tcW w:w="430"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182,6</w:t>
            </w:r>
          </w:p>
        </w:tc>
      </w:tr>
      <w:tr w:rsidR="00CB0CB6" w:rsidRPr="00BF47F1" w:rsidTr="00FA0A09">
        <w:trPr>
          <w:cantSplit/>
        </w:trPr>
        <w:tc>
          <w:tcPr>
            <w:tcW w:w="2131" w:type="pct"/>
            <w:shd w:val="clear" w:color="auto" w:fill="auto"/>
            <w:vAlign w:val="center"/>
            <w:hideMark/>
          </w:tcPr>
          <w:p w:rsidR="00CB0CB6" w:rsidRPr="00BF47F1" w:rsidRDefault="00CB0CB6" w:rsidP="00FA0A09">
            <w:pPr>
              <w:widowControl w:val="0"/>
              <w:autoSpaceDE w:val="0"/>
              <w:autoSpaceDN w:val="0"/>
              <w:adjustRightInd w:val="0"/>
              <w:contextualSpacing/>
              <w:jc w:val="center"/>
              <w:rPr>
                <w:rFonts w:ascii="Arial" w:hAnsi="Arial" w:cs="Arial"/>
                <w:b/>
                <w:color w:val="000000"/>
                <w:sz w:val="20"/>
                <w:szCs w:val="22"/>
              </w:rPr>
            </w:pPr>
            <w:r w:rsidRPr="00BF47F1">
              <w:rPr>
                <w:rFonts w:ascii="Arial" w:hAnsi="Arial" w:cs="Arial"/>
                <w:b/>
                <w:color w:val="000000"/>
                <w:sz w:val="20"/>
                <w:szCs w:val="22"/>
              </w:rPr>
              <w:t>Судебная</w:t>
            </w:r>
            <w:r w:rsidR="005D518E" w:rsidRPr="00BF47F1">
              <w:rPr>
                <w:rFonts w:ascii="Arial" w:hAnsi="Arial" w:cs="Arial"/>
                <w:b/>
                <w:color w:val="000000"/>
                <w:sz w:val="20"/>
                <w:szCs w:val="22"/>
              </w:rPr>
              <w:t xml:space="preserve"> </w:t>
            </w:r>
            <w:r w:rsidRPr="00BF47F1">
              <w:rPr>
                <w:rFonts w:ascii="Arial" w:hAnsi="Arial" w:cs="Arial"/>
                <w:b/>
                <w:color w:val="000000"/>
                <w:sz w:val="20"/>
                <w:szCs w:val="22"/>
              </w:rPr>
              <w:t>си</w:t>
            </w:r>
            <w:r w:rsidRPr="00BF47F1">
              <w:rPr>
                <w:rFonts w:ascii="Arial" w:hAnsi="Arial" w:cs="Arial"/>
                <w:b/>
                <w:color w:val="000000"/>
                <w:sz w:val="20"/>
                <w:szCs w:val="22"/>
              </w:rPr>
              <w:t>с</w:t>
            </w:r>
            <w:r w:rsidRPr="00BF47F1">
              <w:rPr>
                <w:rFonts w:ascii="Arial" w:hAnsi="Arial" w:cs="Arial"/>
                <w:b/>
                <w:color w:val="000000"/>
                <w:sz w:val="20"/>
                <w:szCs w:val="22"/>
              </w:rPr>
              <w:t>тема</w:t>
            </w:r>
          </w:p>
        </w:tc>
        <w:tc>
          <w:tcPr>
            <w:tcW w:w="57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b/>
                <w:color w:val="000000"/>
                <w:sz w:val="20"/>
                <w:szCs w:val="22"/>
              </w:rPr>
            </w:pPr>
            <w:r w:rsidRPr="00BF47F1">
              <w:rPr>
                <w:rFonts w:ascii="Arial" w:hAnsi="Arial" w:cs="Arial"/>
                <w:b/>
                <w:color w:val="000000"/>
                <w:sz w:val="20"/>
                <w:szCs w:val="22"/>
              </w:rPr>
              <w:t>903</w:t>
            </w:r>
          </w:p>
        </w:tc>
        <w:tc>
          <w:tcPr>
            <w:tcW w:w="29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b/>
                <w:color w:val="000000"/>
                <w:sz w:val="20"/>
                <w:szCs w:val="22"/>
              </w:rPr>
            </w:pPr>
            <w:r w:rsidRPr="00BF47F1">
              <w:rPr>
                <w:rFonts w:ascii="Arial" w:hAnsi="Arial" w:cs="Arial"/>
                <w:b/>
                <w:color w:val="000000"/>
                <w:sz w:val="20"/>
                <w:szCs w:val="22"/>
              </w:rPr>
              <w:t>01</w:t>
            </w:r>
          </w:p>
        </w:tc>
        <w:tc>
          <w:tcPr>
            <w:tcW w:w="433"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b/>
                <w:color w:val="000000"/>
                <w:sz w:val="20"/>
                <w:szCs w:val="22"/>
              </w:rPr>
            </w:pPr>
            <w:r w:rsidRPr="00BF47F1">
              <w:rPr>
                <w:rFonts w:ascii="Arial" w:hAnsi="Arial" w:cs="Arial"/>
                <w:b/>
                <w:color w:val="000000"/>
                <w:sz w:val="20"/>
                <w:szCs w:val="22"/>
              </w:rPr>
              <w:t>05</w:t>
            </w:r>
          </w:p>
        </w:tc>
        <w:tc>
          <w:tcPr>
            <w:tcW w:w="67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b/>
                <w:color w:val="000000"/>
                <w:sz w:val="20"/>
                <w:szCs w:val="22"/>
              </w:rPr>
            </w:pPr>
          </w:p>
        </w:tc>
        <w:tc>
          <w:tcPr>
            <w:tcW w:w="45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b/>
                <w:color w:val="000000"/>
                <w:sz w:val="20"/>
                <w:szCs w:val="22"/>
              </w:rPr>
            </w:pPr>
          </w:p>
        </w:tc>
        <w:tc>
          <w:tcPr>
            <w:tcW w:w="430"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b/>
                <w:color w:val="000000"/>
                <w:sz w:val="20"/>
                <w:szCs w:val="22"/>
              </w:rPr>
            </w:pPr>
            <w:r w:rsidRPr="00BF47F1">
              <w:rPr>
                <w:rFonts w:ascii="Arial" w:hAnsi="Arial" w:cs="Arial"/>
                <w:b/>
                <w:color w:val="000000"/>
                <w:sz w:val="20"/>
                <w:szCs w:val="22"/>
              </w:rPr>
              <w:t>9,4</w:t>
            </w:r>
          </w:p>
        </w:tc>
      </w:tr>
      <w:tr w:rsidR="00CB0CB6" w:rsidRPr="00BF47F1" w:rsidTr="00FA0A09">
        <w:trPr>
          <w:cantSplit/>
        </w:trPr>
        <w:tc>
          <w:tcPr>
            <w:tcW w:w="2131" w:type="pct"/>
            <w:shd w:val="clear" w:color="auto" w:fill="auto"/>
            <w:vAlign w:val="center"/>
            <w:hideMark/>
          </w:tcPr>
          <w:p w:rsidR="00CB0CB6" w:rsidRPr="00BF47F1" w:rsidRDefault="00CB0CB6" w:rsidP="00FA0A09">
            <w:pPr>
              <w:widowControl w:val="0"/>
              <w:autoSpaceDE w:val="0"/>
              <w:autoSpaceDN w:val="0"/>
              <w:adjustRightInd w:val="0"/>
              <w:contextualSpacing/>
              <w:jc w:val="center"/>
              <w:rPr>
                <w:rFonts w:ascii="Arial" w:hAnsi="Arial" w:cs="Arial"/>
                <w:b/>
                <w:i/>
                <w:color w:val="000000"/>
                <w:sz w:val="20"/>
                <w:szCs w:val="22"/>
              </w:rPr>
            </w:pPr>
            <w:r w:rsidRPr="00BF47F1">
              <w:rPr>
                <w:rFonts w:ascii="Arial" w:hAnsi="Arial" w:cs="Arial"/>
                <w:b/>
                <w:i/>
                <w:color w:val="000000"/>
                <w:sz w:val="20"/>
                <w:szCs w:val="22"/>
              </w:rPr>
              <w:t>Муниципальная</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программа</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"Развитие</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потенциала</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муниц</w:t>
            </w:r>
            <w:r w:rsidRPr="00BF47F1">
              <w:rPr>
                <w:rFonts w:ascii="Arial" w:hAnsi="Arial" w:cs="Arial"/>
                <w:b/>
                <w:i/>
                <w:color w:val="000000"/>
                <w:sz w:val="20"/>
                <w:szCs w:val="22"/>
              </w:rPr>
              <w:t>и</w:t>
            </w:r>
            <w:r w:rsidRPr="00BF47F1">
              <w:rPr>
                <w:rFonts w:ascii="Arial" w:hAnsi="Arial" w:cs="Arial"/>
                <w:b/>
                <w:i/>
                <w:color w:val="000000"/>
                <w:sz w:val="20"/>
                <w:szCs w:val="22"/>
              </w:rPr>
              <w:t>пального</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управл</w:t>
            </w:r>
            <w:r w:rsidRPr="00BF47F1">
              <w:rPr>
                <w:rFonts w:ascii="Arial" w:hAnsi="Arial" w:cs="Arial"/>
                <w:b/>
                <w:i/>
                <w:color w:val="000000"/>
                <w:sz w:val="20"/>
                <w:szCs w:val="22"/>
              </w:rPr>
              <w:t>е</w:t>
            </w:r>
            <w:r w:rsidRPr="00BF47F1">
              <w:rPr>
                <w:rFonts w:ascii="Arial" w:hAnsi="Arial" w:cs="Arial"/>
                <w:b/>
                <w:i/>
                <w:color w:val="000000"/>
                <w:sz w:val="20"/>
                <w:szCs w:val="22"/>
              </w:rPr>
              <w:t>ния"</w:t>
            </w:r>
          </w:p>
        </w:tc>
        <w:tc>
          <w:tcPr>
            <w:tcW w:w="57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b/>
                <w:i/>
                <w:color w:val="000000"/>
                <w:sz w:val="20"/>
                <w:szCs w:val="22"/>
              </w:rPr>
            </w:pPr>
            <w:r w:rsidRPr="00BF47F1">
              <w:rPr>
                <w:rFonts w:ascii="Arial" w:hAnsi="Arial" w:cs="Arial"/>
                <w:b/>
                <w:i/>
                <w:color w:val="000000"/>
                <w:sz w:val="20"/>
                <w:szCs w:val="22"/>
              </w:rPr>
              <w:t>903</w:t>
            </w:r>
          </w:p>
        </w:tc>
        <w:tc>
          <w:tcPr>
            <w:tcW w:w="29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b/>
                <w:i/>
                <w:color w:val="000000"/>
                <w:sz w:val="20"/>
                <w:szCs w:val="22"/>
              </w:rPr>
            </w:pPr>
            <w:r w:rsidRPr="00BF47F1">
              <w:rPr>
                <w:rFonts w:ascii="Arial" w:hAnsi="Arial" w:cs="Arial"/>
                <w:b/>
                <w:i/>
                <w:color w:val="000000"/>
                <w:sz w:val="20"/>
                <w:szCs w:val="22"/>
              </w:rPr>
              <w:t>01</w:t>
            </w:r>
          </w:p>
        </w:tc>
        <w:tc>
          <w:tcPr>
            <w:tcW w:w="433"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b/>
                <w:i/>
                <w:color w:val="000000"/>
                <w:sz w:val="20"/>
                <w:szCs w:val="22"/>
              </w:rPr>
            </w:pPr>
            <w:r w:rsidRPr="00BF47F1">
              <w:rPr>
                <w:rFonts w:ascii="Arial" w:hAnsi="Arial" w:cs="Arial"/>
                <w:b/>
                <w:i/>
                <w:color w:val="000000"/>
                <w:sz w:val="20"/>
                <w:szCs w:val="22"/>
              </w:rPr>
              <w:t>05</w:t>
            </w:r>
          </w:p>
        </w:tc>
        <w:tc>
          <w:tcPr>
            <w:tcW w:w="67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b/>
                <w:i/>
                <w:color w:val="000000"/>
                <w:sz w:val="20"/>
                <w:szCs w:val="22"/>
              </w:rPr>
            </w:pPr>
            <w:r w:rsidRPr="00BF47F1">
              <w:rPr>
                <w:rFonts w:ascii="Arial" w:hAnsi="Arial" w:cs="Arial"/>
                <w:b/>
                <w:i/>
                <w:color w:val="000000"/>
                <w:sz w:val="20"/>
                <w:szCs w:val="22"/>
              </w:rPr>
              <w:t>Ч500000000</w:t>
            </w:r>
          </w:p>
        </w:tc>
        <w:tc>
          <w:tcPr>
            <w:tcW w:w="45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b/>
                <w:i/>
                <w:color w:val="000000"/>
                <w:sz w:val="20"/>
                <w:szCs w:val="22"/>
              </w:rPr>
            </w:pPr>
          </w:p>
        </w:tc>
        <w:tc>
          <w:tcPr>
            <w:tcW w:w="430"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b/>
                <w:i/>
                <w:color w:val="000000"/>
                <w:sz w:val="20"/>
                <w:szCs w:val="22"/>
              </w:rPr>
            </w:pPr>
            <w:r w:rsidRPr="00BF47F1">
              <w:rPr>
                <w:rFonts w:ascii="Arial" w:hAnsi="Arial" w:cs="Arial"/>
                <w:b/>
                <w:i/>
                <w:color w:val="000000"/>
                <w:sz w:val="20"/>
                <w:szCs w:val="22"/>
              </w:rPr>
              <w:t>9,4</w:t>
            </w:r>
          </w:p>
        </w:tc>
      </w:tr>
      <w:tr w:rsidR="00CB0CB6" w:rsidRPr="00BF47F1" w:rsidTr="00FA0A09">
        <w:trPr>
          <w:cantSplit/>
        </w:trPr>
        <w:tc>
          <w:tcPr>
            <w:tcW w:w="2131" w:type="pct"/>
            <w:shd w:val="clear" w:color="auto" w:fill="auto"/>
            <w:vAlign w:val="center"/>
            <w:hideMark/>
          </w:tcPr>
          <w:p w:rsidR="00CB0CB6" w:rsidRPr="00BF47F1" w:rsidRDefault="00CB0CB6" w:rsidP="00FA0A09">
            <w:pPr>
              <w:widowControl w:val="0"/>
              <w:autoSpaceDE w:val="0"/>
              <w:autoSpaceDN w:val="0"/>
              <w:adjustRightInd w:val="0"/>
              <w:contextualSpacing/>
              <w:jc w:val="center"/>
              <w:rPr>
                <w:rFonts w:ascii="Arial" w:hAnsi="Arial" w:cs="Arial"/>
                <w:i/>
                <w:color w:val="000000"/>
                <w:sz w:val="20"/>
                <w:szCs w:val="22"/>
              </w:rPr>
            </w:pPr>
            <w:r w:rsidRPr="00BF47F1">
              <w:rPr>
                <w:rFonts w:ascii="Arial" w:hAnsi="Arial" w:cs="Arial"/>
                <w:i/>
                <w:color w:val="000000"/>
                <w:sz w:val="20"/>
                <w:szCs w:val="22"/>
              </w:rPr>
              <w:t>Подпрограмма</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"Совершенствование</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государственного</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управл</w:t>
            </w:r>
            <w:r w:rsidRPr="00BF47F1">
              <w:rPr>
                <w:rFonts w:ascii="Arial" w:hAnsi="Arial" w:cs="Arial"/>
                <w:i/>
                <w:color w:val="000000"/>
                <w:sz w:val="20"/>
                <w:szCs w:val="22"/>
              </w:rPr>
              <w:t>е</w:t>
            </w:r>
            <w:r w:rsidRPr="00BF47F1">
              <w:rPr>
                <w:rFonts w:ascii="Arial" w:hAnsi="Arial" w:cs="Arial"/>
                <w:i/>
                <w:color w:val="000000"/>
                <w:sz w:val="20"/>
                <w:szCs w:val="22"/>
              </w:rPr>
              <w:t>ния</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в</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сфере</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юстиции"</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государственной</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программы</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Чува</w:t>
            </w:r>
            <w:r w:rsidRPr="00BF47F1">
              <w:rPr>
                <w:rFonts w:ascii="Arial" w:hAnsi="Arial" w:cs="Arial"/>
                <w:i/>
                <w:color w:val="000000"/>
                <w:sz w:val="20"/>
                <w:szCs w:val="22"/>
              </w:rPr>
              <w:t>ш</w:t>
            </w:r>
            <w:r w:rsidRPr="00BF47F1">
              <w:rPr>
                <w:rFonts w:ascii="Arial" w:hAnsi="Arial" w:cs="Arial"/>
                <w:i/>
                <w:color w:val="000000"/>
                <w:sz w:val="20"/>
                <w:szCs w:val="22"/>
              </w:rPr>
              <w:t>ской</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Республики</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"Развитие</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потенциала</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государственного</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управл</w:t>
            </w:r>
            <w:r w:rsidRPr="00BF47F1">
              <w:rPr>
                <w:rFonts w:ascii="Arial" w:hAnsi="Arial" w:cs="Arial"/>
                <w:i/>
                <w:color w:val="000000"/>
                <w:sz w:val="20"/>
                <w:szCs w:val="22"/>
              </w:rPr>
              <w:t>е</w:t>
            </w:r>
            <w:r w:rsidRPr="00BF47F1">
              <w:rPr>
                <w:rFonts w:ascii="Arial" w:hAnsi="Arial" w:cs="Arial"/>
                <w:i/>
                <w:color w:val="000000"/>
                <w:sz w:val="20"/>
                <w:szCs w:val="22"/>
              </w:rPr>
              <w:t>ния"</w:t>
            </w:r>
          </w:p>
        </w:tc>
        <w:tc>
          <w:tcPr>
            <w:tcW w:w="57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i/>
                <w:color w:val="000000"/>
                <w:sz w:val="20"/>
                <w:szCs w:val="22"/>
              </w:rPr>
            </w:pPr>
            <w:r w:rsidRPr="00BF47F1">
              <w:rPr>
                <w:rFonts w:ascii="Arial" w:hAnsi="Arial" w:cs="Arial"/>
                <w:i/>
                <w:color w:val="000000"/>
                <w:sz w:val="20"/>
                <w:szCs w:val="22"/>
              </w:rPr>
              <w:t>903</w:t>
            </w:r>
          </w:p>
        </w:tc>
        <w:tc>
          <w:tcPr>
            <w:tcW w:w="29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i/>
                <w:color w:val="000000"/>
                <w:sz w:val="20"/>
                <w:szCs w:val="22"/>
              </w:rPr>
            </w:pPr>
            <w:r w:rsidRPr="00BF47F1">
              <w:rPr>
                <w:rFonts w:ascii="Arial" w:hAnsi="Arial" w:cs="Arial"/>
                <w:i/>
                <w:color w:val="000000"/>
                <w:sz w:val="20"/>
                <w:szCs w:val="22"/>
              </w:rPr>
              <w:t>01</w:t>
            </w:r>
          </w:p>
        </w:tc>
        <w:tc>
          <w:tcPr>
            <w:tcW w:w="433"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i/>
                <w:color w:val="000000"/>
                <w:sz w:val="20"/>
                <w:szCs w:val="22"/>
              </w:rPr>
            </w:pPr>
            <w:r w:rsidRPr="00BF47F1">
              <w:rPr>
                <w:rFonts w:ascii="Arial" w:hAnsi="Arial" w:cs="Arial"/>
                <w:i/>
                <w:color w:val="000000"/>
                <w:sz w:val="20"/>
                <w:szCs w:val="22"/>
              </w:rPr>
              <w:t>05</w:t>
            </w:r>
          </w:p>
        </w:tc>
        <w:tc>
          <w:tcPr>
            <w:tcW w:w="67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i/>
                <w:color w:val="000000"/>
                <w:sz w:val="20"/>
                <w:szCs w:val="22"/>
              </w:rPr>
            </w:pPr>
            <w:r w:rsidRPr="00BF47F1">
              <w:rPr>
                <w:rFonts w:ascii="Arial" w:hAnsi="Arial" w:cs="Arial"/>
                <w:i/>
                <w:color w:val="000000"/>
                <w:sz w:val="20"/>
                <w:szCs w:val="22"/>
              </w:rPr>
              <w:t>Ч540000000</w:t>
            </w:r>
          </w:p>
        </w:tc>
        <w:tc>
          <w:tcPr>
            <w:tcW w:w="45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i/>
                <w:color w:val="000000"/>
                <w:sz w:val="20"/>
                <w:szCs w:val="22"/>
              </w:rPr>
            </w:pPr>
          </w:p>
        </w:tc>
        <w:tc>
          <w:tcPr>
            <w:tcW w:w="430"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i/>
                <w:color w:val="000000"/>
                <w:sz w:val="20"/>
                <w:szCs w:val="22"/>
              </w:rPr>
            </w:pPr>
            <w:r w:rsidRPr="00BF47F1">
              <w:rPr>
                <w:rFonts w:ascii="Arial" w:hAnsi="Arial" w:cs="Arial"/>
                <w:i/>
                <w:color w:val="000000"/>
                <w:sz w:val="20"/>
                <w:szCs w:val="22"/>
              </w:rPr>
              <w:t>9,4</w:t>
            </w:r>
          </w:p>
        </w:tc>
      </w:tr>
      <w:tr w:rsidR="00CB0CB6" w:rsidRPr="00BF47F1" w:rsidTr="00FA0A09">
        <w:trPr>
          <w:cantSplit/>
        </w:trPr>
        <w:tc>
          <w:tcPr>
            <w:tcW w:w="2131" w:type="pct"/>
            <w:shd w:val="clear" w:color="auto" w:fill="auto"/>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Основное</w:t>
            </w:r>
            <w:r w:rsidR="005D518E" w:rsidRPr="00BF47F1">
              <w:rPr>
                <w:rFonts w:ascii="Arial" w:hAnsi="Arial" w:cs="Arial"/>
                <w:color w:val="000000"/>
                <w:sz w:val="20"/>
                <w:szCs w:val="22"/>
              </w:rPr>
              <w:t xml:space="preserve"> </w:t>
            </w:r>
            <w:r w:rsidRPr="00BF47F1">
              <w:rPr>
                <w:rFonts w:ascii="Arial" w:hAnsi="Arial" w:cs="Arial"/>
                <w:color w:val="000000"/>
                <w:sz w:val="20"/>
                <w:szCs w:val="22"/>
              </w:rPr>
              <w:t>мероприятие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"Обеспечение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деятельности</w:t>
            </w:r>
            <w:r w:rsidR="005D518E" w:rsidRPr="00BF47F1">
              <w:rPr>
                <w:rFonts w:ascii="Arial" w:hAnsi="Arial" w:cs="Arial"/>
                <w:color w:val="000000"/>
                <w:sz w:val="20"/>
                <w:szCs w:val="22"/>
              </w:rPr>
              <w:t xml:space="preserve"> </w:t>
            </w:r>
            <w:r w:rsidRPr="00BF47F1">
              <w:rPr>
                <w:rFonts w:ascii="Arial" w:hAnsi="Arial" w:cs="Arial"/>
                <w:color w:val="000000"/>
                <w:sz w:val="20"/>
                <w:szCs w:val="22"/>
              </w:rPr>
              <w:t>мировых</w:t>
            </w:r>
            <w:r w:rsidR="005D518E" w:rsidRPr="00BF47F1">
              <w:rPr>
                <w:rFonts w:ascii="Arial" w:hAnsi="Arial" w:cs="Arial"/>
                <w:color w:val="000000"/>
                <w:sz w:val="20"/>
                <w:szCs w:val="22"/>
              </w:rPr>
              <w:t xml:space="preserve"> </w:t>
            </w:r>
            <w:r w:rsidRPr="00BF47F1">
              <w:rPr>
                <w:rFonts w:ascii="Arial" w:hAnsi="Arial" w:cs="Arial"/>
                <w:color w:val="000000"/>
                <w:sz w:val="20"/>
                <w:szCs w:val="22"/>
              </w:rPr>
              <w:t>с</w:t>
            </w:r>
            <w:r w:rsidRPr="00BF47F1">
              <w:rPr>
                <w:rFonts w:ascii="Arial" w:hAnsi="Arial" w:cs="Arial"/>
                <w:color w:val="000000"/>
                <w:sz w:val="20"/>
                <w:szCs w:val="22"/>
              </w:rPr>
              <w:t>у</w:t>
            </w:r>
            <w:r w:rsidRPr="00BF47F1">
              <w:rPr>
                <w:rFonts w:ascii="Arial" w:hAnsi="Arial" w:cs="Arial"/>
                <w:color w:val="000000"/>
                <w:sz w:val="20"/>
                <w:szCs w:val="22"/>
              </w:rPr>
              <w:t>дей</w:t>
            </w:r>
            <w:r w:rsidR="005D518E" w:rsidRPr="00BF47F1">
              <w:rPr>
                <w:rFonts w:ascii="Arial" w:hAnsi="Arial" w:cs="Arial"/>
                <w:color w:val="000000"/>
                <w:sz w:val="20"/>
                <w:szCs w:val="22"/>
              </w:rPr>
              <w:t xml:space="preserve"> </w:t>
            </w:r>
            <w:r w:rsidRPr="00BF47F1">
              <w:rPr>
                <w:rFonts w:ascii="Arial" w:hAnsi="Arial" w:cs="Arial"/>
                <w:color w:val="000000"/>
                <w:sz w:val="20"/>
                <w:szCs w:val="22"/>
              </w:rPr>
              <w:t>Чувашской</w:t>
            </w:r>
            <w:r w:rsidR="005D518E" w:rsidRPr="00BF47F1">
              <w:rPr>
                <w:rFonts w:ascii="Arial" w:hAnsi="Arial" w:cs="Arial"/>
                <w:color w:val="000000"/>
                <w:sz w:val="20"/>
                <w:szCs w:val="22"/>
              </w:rPr>
              <w:t xml:space="preserve"> </w:t>
            </w:r>
            <w:r w:rsidRPr="00BF47F1">
              <w:rPr>
                <w:rFonts w:ascii="Arial" w:hAnsi="Arial" w:cs="Arial"/>
                <w:color w:val="000000"/>
                <w:sz w:val="20"/>
                <w:szCs w:val="22"/>
              </w:rPr>
              <w:t>Республики</w:t>
            </w:r>
            <w:r w:rsidR="005D518E" w:rsidRPr="00BF47F1">
              <w:rPr>
                <w:rFonts w:ascii="Arial" w:hAnsi="Arial" w:cs="Arial"/>
                <w:color w:val="000000"/>
                <w:sz w:val="20"/>
                <w:szCs w:val="22"/>
              </w:rPr>
              <w:t xml:space="preserve"> </w:t>
            </w:r>
            <w:r w:rsidRPr="00BF47F1">
              <w:rPr>
                <w:rFonts w:ascii="Arial" w:hAnsi="Arial" w:cs="Arial"/>
                <w:color w:val="000000"/>
                <w:sz w:val="20"/>
                <w:szCs w:val="22"/>
              </w:rPr>
              <w:t>в</w:t>
            </w:r>
            <w:r w:rsidR="005D518E" w:rsidRPr="00BF47F1">
              <w:rPr>
                <w:rFonts w:ascii="Arial" w:hAnsi="Arial" w:cs="Arial"/>
                <w:color w:val="000000"/>
                <w:sz w:val="20"/>
                <w:szCs w:val="22"/>
              </w:rPr>
              <w:t xml:space="preserve"> </w:t>
            </w:r>
            <w:r w:rsidRPr="00BF47F1">
              <w:rPr>
                <w:rFonts w:ascii="Arial" w:hAnsi="Arial" w:cs="Arial"/>
                <w:color w:val="000000"/>
                <w:sz w:val="20"/>
                <w:szCs w:val="22"/>
              </w:rPr>
              <w:t>целях</w:t>
            </w:r>
            <w:r w:rsidR="005D518E" w:rsidRPr="00BF47F1">
              <w:rPr>
                <w:rFonts w:ascii="Arial" w:hAnsi="Arial" w:cs="Arial"/>
                <w:color w:val="000000"/>
                <w:sz w:val="20"/>
                <w:szCs w:val="22"/>
              </w:rPr>
              <w:t xml:space="preserve"> </w:t>
            </w:r>
            <w:r w:rsidRPr="00BF47F1">
              <w:rPr>
                <w:rFonts w:ascii="Arial" w:hAnsi="Arial" w:cs="Arial"/>
                <w:color w:val="000000"/>
                <w:sz w:val="20"/>
                <w:szCs w:val="22"/>
              </w:rPr>
              <w:t>реализации</w:t>
            </w:r>
            <w:r w:rsidR="005D518E" w:rsidRPr="00BF47F1">
              <w:rPr>
                <w:rFonts w:ascii="Arial" w:hAnsi="Arial" w:cs="Arial"/>
                <w:color w:val="000000"/>
                <w:sz w:val="20"/>
                <w:szCs w:val="22"/>
              </w:rPr>
              <w:t xml:space="preserve"> </w:t>
            </w:r>
            <w:r w:rsidRPr="00BF47F1">
              <w:rPr>
                <w:rFonts w:ascii="Arial" w:hAnsi="Arial" w:cs="Arial"/>
                <w:color w:val="000000"/>
                <w:sz w:val="20"/>
                <w:szCs w:val="22"/>
              </w:rPr>
              <w:t>прав,</w:t>
            </w:r>
            <w:r w:rsidR="005D518E" w:rsidRPr="00BF47F1">
              <w:rPr>
                <w:rFonts w:ascii="Arial" w:hAnsi="Arial" w:cs="Arial"/>
                <w:color w:val="000000"/>
                <w:sz w:val="20"/>
                <w:szCs w:val="22"/>
              </w:rPr>
              <w:t xml:space="preserve"> </w:t>
            </w:r>
            <w:r w:rsidRPr="00BF47F1">
              <w:rPr>
                <w:rFonts w:ascii="Arial" w:hAnsi="Arial" w:cs="Arial"/>
                <w:color w:val="000000"/>
                <w:sz w:val="20"/>
                <w:szCs w:val="22"/>
              </w:rPr>
              <w:t>свобод</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законных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интересов</w:t>
            </w:r>
            <w:r w:rsidR="005D518E" w:rsidRPr="00BF47F1">
              <w:rPr>
                <w:rFonts w:ascii="Arial" w:hAnsi="Arial" w:cs="Arial"/>
                <w:color w:val="000000"/>
                <w:sz w:val="20"/>
                <w:szCs w:val="22"/>
              </w:rPr>
              <w:t xml:space="preserve"> </w:t>
            </w:r>
            <w:r w:rsidRPr="00BF47F1">
              <w:rPr>
                <w:rFonts w:ascii="Arial" w:hAnsi="Arial" w:cs="Arial"/>
                <w:color w:val="000000"/>
                <w:sz w:val="20"/>
                <w:szCs w:val="22"/>
              </w:rPr>
              <w:t>граждан</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юридич</w:t>
            </w:r>
            <w:r w:rsidRPr="00BF47F1">
              <w:rPr>
                <w:rFonts w:ascii="Arial" w:hAnsi="Arial" w:cs="Arial"/>
                <w:color w:val="000000"/>
                <w:sz w:val="20"/>
                <w:szCs w:val="22"/>
              </w:rPr>
              <w:t>е</w:t>
            </w:r>
            <w:r w:rsidRPr="00BF47F1">
              <w:rPr>
                <w:rFonts w:ascii="Arial" w:hAnsi="Arial" w:cs="Arial"/>
                <w:color w:val="000000"/>
                <w:sz w:val="20"/>
                <w:szCs w:val="22"/>
              </w:rPr>
              <w:t>ских</w:t>
            </w:r>
            <w:r w:rsidR="005D518E" w:rsidRPr="00BF47F1">
              <w:rPr>
                <w:rFonts w:ascii="Arial" w:hAnsi="Arial" w:cs="Arial"/>
                <w:color w:val="000000"/>
                <w:sz w:val="20"/>
                <w:szCs w:val="22"/>
              </w:rPr>
              <w:t xml:space="preserve"> </w:t>
            </w:r>
            <w:r w:rsidRPr="00BF47F1">
              <w:rPr>
                <w:rFonts w:ascii="Arial" w:hAnsi="Arial" w:cs="Arial"/>
                <w:color w:val="000000"/>
                <w:sz w:val="20"/>
                <w:szCs w:val="22"/>
              </w:rPr>
              <w:t>лиц"</w:t>
            </w:r>
          </w:p>
        </w:tc>
        <w:tc>
          <w:tcPr>
            <w:tcW w:w="57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01</w:t>
            </w:r>
          </w:p>
        </w:tc>
        <w:tc>
          <w:tcPr>
            <w:tcW w:w="433"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05</w:t>
            </w:r>
          </w:p>
        </w:tc>
        <w:tc>
          <w:tcPr>
            <w:tcW w:w="67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Ч540100000</w:t>
            </w:r>
          </w:p>
        </w:tc>
        <w:tc>
          <w:tcPr>
            <w:tcW w:w="45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p>
        </w:tc>
        <w:tc>
          <w:tcPr>
            <w:tcW w:w="430"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9,4</w:t>
            </w:r>
          </w:p>
        </w:tc>
      </w:tr>
      <w:tr w:rsidR="00CB0CB6" w:rsidRPr="00BF47F1" w:rsidTr="00FA0A09">
        <w:trPr>
          <w:cantSplit/>
        </w:trPr>
        <w:tc>
          <w:tcPr>
            <w:tcW w:w="2131" w:type="pct"/>
            <w:shd w:val="clear" w:color="auto" w:fill="auto"/>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Осуществление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полномочий</w:t>
            </w:r>
            <w:r w:rsidR="005D518E" w:rsidRPr="00BF47F1">
              <w:rPr>
                <w:rFonts w:ascii="Arial" w:hAnsi="Arial" w:cs="Arial"/>
                <w:color w:val="000000"/>
                <w:sz w:val="20"/>
                <w:szCs w:val="22"/>
              </w:rPr>
              <w:t xml:space="preserve"> </w:t>
            </w:r>
            <w:r w:rsidRPr="00BF47F1">
              <w:rPr>
                <w:rFonts w:ascii="Arial" w:hAnsi="Arial" w:cs="Arial"/>
                <w:color w:val="000000"/>
                <w:sz w:val="20"/>
                <w:szCs w:val="22"/>
              </w:rPr>
              <w:t>по</w:t>
            </w:r>
            <w:r w:rsidR="005D518E" w:rsidRPr="00BF47F1">
              <w:rPr>
                <w:rFonts w:ascii="Arial" w:hAnsi="Arial" w:cs="Arial"/>
                <w:color w:val="000000"/>
                <w:sz w:val="20"/>
                <w:szCs w:val="22"/>
              </w:rPr>
              <w:t xml:space="preserve"> </w:t>
            </w:r>
            <w:r w:rsidRPr="00BF47F1">
              <w:rPr>
                <w:rFonts w:ascii="Arial" w:hAnsi="Arial" w:cs="Arial"/>
                <w:color w:val="000000"/>
                <w:sz w:val="20"/>
                <w:szCs w:val="22"/>
              </w:rPr>
              <w:t>составлению</w:t>
            </w:r>
            <w:r w:rsidR="005D518E" w:rsidRPr="00BF47F1">
              <w:rPr>
                <w:rFonts w:ascii="Arial" w:hAnsi="Arial" w:cs="Arial"/>
                <w:color w:val="000000"/>
                <w:sz w:val="20"/>
                <w:szCs w:val="22"/>
              </w:rPr>
              <w:t xml:space="preserve"> </w:t>
            </w:r>
            <w:r w:rsidRPr="00BF47F1">
              <w:rPr>
                <w:rFonts w:ascii="Arial" w:hAnsi="Arial" w:cs="Arial"/>
                <w:color w:val="000000"/>
                <w:sz w:val="20"/>
                <w:szCs w:val="22"/>
              </w:rPr>
              <w:t>(изм</w:t>
            </w:r>
            <w:r w:rsidRPr="00BF47F1">
              <w:rPr>
                <w:rFonts w:ascii="Arial" w:hAnsi="Arial" w:cs="Arial"/>
                <w:color w:val="000000"/>
                <w:sz w:val="20"/>
                <w:szCs w:val="22"/>
              </w:rPr>
              <w:t>е</w:t>
            </w:r>
            <w:r w:rsidRPr="00BF47F1">
              <w:rPr>
                <w:rFonts w:ascii="Arial" w:hAnsi="Arial" w:cs="Arial"/>
                <w:color w:val="000000"/>
                <w:sz w:val="20"/>
                <w:szCs w:val="22"/>
              </w:rPr>
              <w:t>нению)</w:t>
            </w:r>
            <w:r w:rsidR="005D518E" w:rsidRPr="00BF47F1">
              <w:rPr>
                <w:rFonts w:ascii="Arial" w:hAnsi="Arial" w:cs="Arial"/>
                <w:color w:val="000000"/>
                <w:sz w:val="20"/>
                <w:szCs w:val="22"/>
              </w:rPr>
              <w:t xml:space="preserve"> </w:t>
            </w:r>
            <w:r w:rsidRPr="00BF47F1">
              <w:rPr>
                <w:rFonts w:ascii="Arial" w:hAnsi="Arial" w:cs="Arial"/>
                <w:color w:val="000000"/>
                <w:sz w:val="20"/>
                <w:szCs w:val="22"/>
              </w:rPr>
              <w:t>списков</w:t>
            </w:r>
            <w:r w:rsidR="005D518E" w:rsidRPr="00BF47F1">
              <w:rPr>
                <w:rFonts w:ascii="Arial" w:hAnsi="Arial" w:cs="Arial"/>
                <w:color w:val="000000"/>
                <w:sz w:val="20"/>
                <w:szCs w:val="22"/>
              </w:rPr>
              <w:t xml:space="preserve"> </w:t>
            </w:r>
            <w:r w:rsidRPr="00BF47F1">
              <w:rPr>
                <w:rFonts w:ascii="Arial" w:hAnsi="Arial" w:cs="Arial"/>
                <w:color w:val="000000"/>
                <w:sz w:val="20"/>
                <w:szCs w:val="22"/>
              </w:rPr>
              <w:t>кандидатов</w:t>
            </w:r>
            <w:r w:rsidR="005D518E" w:rsidRPr="00BF47F1">
              <w:rPr>
                <w:rFonts w:ascii="Arial" w:hAnsi="Arial" w:cs="Arial"/>
                <w:color w:val="000000"/>
                <w:sz w:val="20"/>
                <w:szCs w:val="22"/>
              </w:rPr>
              <w:t xml:space="preserve"> </w:t>
            </w:r>
            <w:r w:rsidRPr="00BF47F1">
              <w:rPr>
                <w:rFonts w:ascii="Arial" w:hAnsi="Arial" w:cs="Arial"/>
                <w:color w:val="000000"/>
                <w:sz w:val="20"/>
                <w:szCs w:val="22"/>
              </w:rPr>
              <w:t>в</w:t>
            </w:r>
            <w:r w:rsidR="005D518E" w:rsidRPr="00BF47F1">
              <w:rPr>
                <w:rFonts w:ascii="Arial" w:hAnsi="Arial" w:cs="Arial"/>
                <w:color w:val="000000"/>
                <w:sz w:val="20"/>
                <w:szCs w:val="22"/>
              </w:rPr>
              <w:t xml:space="preserve"> </w:t>
            </w:r>
            <w:r w:rsidRPr="00BF47F1">
              <w:rPr>
                <w:rFonts w:ascii="Arial" w:hAnsi="Arial" w:cs="Arial"/>
                <w:color w:val="000000"/>
                <w:sz w:val="20"/>
                <w:szCs w:val="22"/>
              </w:rPr>
              <w:t>присяжные</w:t>
            </w:r>
            <w:r w:rsidR="005D518E" w:rsidRPr="00BF47F1">
              <w:rPr>
                <w:rFonts w:ascii="Arial" w:hAnsi="Arial" w:cs="Arial"/>
                <w:color w:val="000000"/>
                <w:sz w:val="20"/>
                <w:szCs w:val="22"/>
              </w:rPr>
              <w:t xml:space="preserve"> </w:t>
            </w:r>
            <w:r w:rsidRPr="00BF47F1">
              <w:rPr>
                <w:rFonts w:ascii="Arial" w:hAnsi="Arial" w:cs="Arial"/>
                <w:color w:val="000000"/>
                <w:sz w:val="20"/>
                <w:szCs w:val="22"/>
              </w:rPr>
              <w:t>заседатели</w:t>
            </w:r>
            <w:r w:rsidR="005D518E" w:rsidRPr="00BF47F1">
              <w:rPr>
                <w:rFonts w:ascii="Arial" w:hAnsi="Arial" w:cs="Arial"/>
                <w:color w:val="000000"/>
                <w:sz w:val="20"/>
                <w:szCs w:val="22"/>
              </w:rPr>
              <w:t xml:space="preserve"> </w:t>
            </w:r>
            <w:r w:rsidRPr="00BF47F1">
              <w:rPr>
                <w:rFonts w:ascii="Arial" w:hAnsi="Arial" w:cs="Arial"/>
                <w:color w:val="000000"/>
                <w:sz w:val="20"/>
                <w:szCs w:val="22"/>
              </w:rPr>
              <w:t>фед</w:t>
            </w:r>
            <w:r w:rsidRPr="00BF47F1">
              <w:rPr>
                <w:rFonts w:ascii="Arial" w:hAnsi="Arial" w:cs="Arial"/>
                <w:color w:val="000000"/>
                <w:sz w:val="20"/>
                <w:szCs w:val="22"/>
              </w:rPr>
              <w:t>е</w:t>
            </w:r>
            <w:r w:rsidRPr="00BF47F1">
              <w:rPr>
                <w:rFonts w:ascii="Arial" w:hAnsi="Arial" w:cs="Arial"/>
                <w:color w:val="000000"/>
                <w:sz w:val="20"/>
                <w:szCs w:val="22"/>
              </w:rPr>
              <w:t>ральных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судов</w:t>
            </w:r>
            <w:r w:rsidR="005D518E" w:rsidRPr="00BF47F1">
              <w:rPr>
                <w:rFonts w:ascii="Arial" w:hAnsi="Arial" w:cs="Arial"/>
                <w:color w:val="000000"/>
                <w:sz w:val="20"/>
                <w:szCs w:val="22"/>
              </w:rPr>
              <w:t xml:space="preserve"> </w:t>
            </w:r>
            <w:r w:rsidRPr="00BF47F1">
              <w:rPr>
                <w:rFonts w:ascii="Arial" w:hAnsi="Arial" w:cs="Arial"/>
                <w:color w:val="000000"/>
                <w:sz w:val="20"/>
                <w:szCs w:val="22"/>
              </w:rPr>
              <w:t>общей</w:t>
            </w:r>
            <w:r w:rsidR="005D518E" w:rsidRPr="00BF47F1">
              <w:rPr>
                <w:rFonts w:ascii="Arial" w:hAnsi="Arial" w:cs="Arial"/>
                <w:color w:val="000000"/>
                <w:sz w:val="20"/>
                <w:szCs w:val="22"/>
              </w:rPr>
              <w:t xml:space="preserve"> </w:t>
            </w:r>
            <w:r w:rsidRPr="00BF47F1">
              <w:rPr>
                <w:rFonts w:ascii="Arial" w:hAnsi="Arial" w:cs="Arial"/>
                <w:color w:val="000000"/>
                <w:sz w:val="20"/>
                <w:szCs w:val="22"/>
              </w:rPr>
              <w:t>юрисдикции</w:t>
            </w:r>
            <w:r w:rsidR="005D518E" w:rsidRPr="00BF47F1">
              <w:rPr>
                <w:rFonts w:ascii="Arial" w:hAnsi="Arial" w:cs="Arial"/>
                <w:color w:val="000000"/>
                <w:sz w:val="20"/>
                <w:szCs w:val="22"/>
              </w:rPr>
              <w:t xml:space="preserve"> </w:t>
            </w:r>
            <w:r w:rsidRPr="00BF47F1">
              <w:rPr>
                <w:rFonts w:ascii="Arial" w:hAnsi="Arial" w:cs="Arial"/>
                <w:color w:val="000000"/>
                <w:sz w:val="20"/>
                <w:szCs w:val="22"/>
              </w:rPr>
              <w:t>в</w:t>
            </w:r>
            <w:r w:rsidR="005D518E" w:rsidRPr="00BF47F1">
              <w:rPr>
                <w:rFonts w:ascii="Arial" w:hAnsi="Arial" w:cs="Arial"/>
                <w:color w:val="000000"/>
                <w:sz w:val="20"/>
                <w:szCs w:val="22"/>
              </w:rPr>
              <w:t xml:space="preserve"> </w:t>
            </w:r>
            <w:r w:rsidRPr="00BF47F1">
              <w:rPr>
                <w:rFonts w:ascii="Arial" w:hAnsi="Arial" w:cs="Arial"/>
                <w:color w:val="000000"/>
                <w:sz w:val="20"/>
                <w:szCs w:val="22"/>
              </w:rPr>
              <w:t>Российской</w:t>
            </w:r>
            <w:r w:rsidR="005D518E" w:rsidRPr="00BF47F1">
              <w:rPr>
                <w:rFonts w:ascii="Arial" w:hAnsi="Arial" w:cs="Arial"/>
                <w:color w:val="000000"/>
                <w:sz w:val="20"/>
                <w:szCs w:val="22"/>
              </w:rPr>
              <w:t xml:space="preserve"> </w:t>
            </w:r>
            <w:r w:rsidRPr="00BF47F1">
              <w:rPr>
                <w:rFonts w:ascii="Arial" w:hAnsi="Arial" w:cs="Arial"/>
                <w:color w:val="000000"/>
                <w:sz w:val="20"/>
                <w:szCs w:val="22"/>
              </w:rPr>
              <w:t>Федерации</w:t>
            </w:r>
            <w:r w:rsidR="005D518E" w:rsidRPr="00BF47F1">
              <w:rPr>
                <w:rFonts w:ascii="Arial" w:hAnsi="Arial" w:cs="Arial"/>
                <w:color w:val="000000"/>
                <w:sz w:val="20"/>
                <w:szCs w:val="22"/>
              </w:rPr>
              <w:t xml:space="preserve"> </w:t>
            </w:r>
            <w:r w:rsidRPr="00BF47F1">
              <w:rPr>
                <w:rFonts w:ascii="Arial" w:hAnsi="Arial" w:cs="Arial"/>
                <w:color w:val="000000"/>
                <w:sz w:val="20"/>
                <w:szCs w:val="22"/>
              </w:rPr>
              <w:t>за</w:t>
            </w:r>
            <w:r w:rsidR="005D518E" w:rsidRPr="00BF47F1">
              <w:rPr>
                <w:rFonts w:ascii="Arial" w:hAnsi="Arial" w:cs="Arial"/>
                <w:color w:val="000000"/>
                <w:sz w:val="20"/>
                <w:szCs w:val="22"/>
              </w:rPr>
              <w:t xml:space="preserve"> </w:t>
            </w:r>
            <w:r w:rsidRPr="00BF47F1">
              <w:rPr>
                <w:rFonts w:ascii="Arial" w:hAnsi="Arial" w:cs="Arial"/>
                <w:color w:val="000000"/>
                <w:sz w:val="20"/>
                <w:szCs w:val="22"/>
              </w:rPr>
              <w:t>счет</w:t>
            </w:r>
            <w:r w:rsidR="005D518E" w:rsidRPr="00BF47F1">
              <w:rPr>
                <w:rFonts w:ascii="Arial" w:hAnsi="Arial" w:cs="Arial"/>
                <w:color w:val="000000"/>
                <w:sz w:val="20"/>
                <w:szCs w:val="22"/>
              </w:rPr>
              <w:t xml:space="preserve"> </w:t>
            </w:r>
            <w:r w:rsidRPr="00BF47F1">
              <w:rPr>
                <w:rFonts w:ascii="Arial" w:hAnsi="Arial" w:cs="Arial"/>
                <w:color w:val="000000"/>
                <w:sz w:val="20"/>
                <w:szCs w:val="22"/>
              </w:rPr>
              <w:t>субвенции,</w:t>
            </w:r>
            <w:r w:rsidR="005D518E" w:rsidRPr="00BF47F1">
              <w:rPr>
                <w:rFonts w:ascii="Arial" w:hAnsi="Arial" w:cs="Arial"/>
                <w:color w:val="000000"/>
                <w:sz w:val="20"/>
                <w:szCs w:val="22"/>
              </w:rPr>
              <w:t xml:space="preserve"> </w:t>
            </w:r>
            <w:r w:rsidRPr="00BF47F1">
              <w:rPr>
                <w:rFonts w:ascii="Arial" w:hAnsi="Arial" w:cs="Arial"/>
                <w:color w:val="000000"/>
                <w:sz w:val="20"/>
                <w:szCs w:val="22"/>
              </w:rPr>
              <w:t>предо</w:t>
            </w:r>
            <w:r w:rsidRPr="00BF47F1">
              <w:rPr>
                <w:rFonts w:ascii="Arial" w:hAnsi="Arial" w:cs="Arial"/>
                <w:color w:val="000000"/>
                <w:sz w:val="20"/>
                <w:szCs w:val="22"/>
              </w:rPr>
              <w:t>с</w:t>
            </w:r>
            <w:r w:rsidRPr="00BF47F1">
              <w:rPr>
                <w:rFonts w:ascii="Arial" w:hAnsi="Arial" w:cs="Arial"/>
                <w:color w:val="000000"/>
                <w:sz w:val="20"/>
                <w:szCs w:val="22"/>
              </w:rPr>
              <w:t>тавляемой</w:t>
            </w:r>
            <w:r w:rsidR="005D518E" w:rsidRPr="00BF47F1">
              <w:rPr>
                <w:rFonts w:ascii="Arial" w:hAnsi="Arial" w:cs="Arial"/>
                <w:color w:val="000000"/>
                <w:sz w:val="20"/>
                <w:szCs w:val="22"/>
              </w:rPr>
              <w:t xml:space="preserve"> </w:t>
            </w:r>
            <w:r w:rsidRPr="00BF47F1">
              <w:rPr>
                <w:rFonts w:ascii="Arial" w:hAnsi="Arial" w:cs="Arial"/>
                <w:color w:val="000000"/>
                <w:sz w:val="20"/>
                <w:szCs w:val="22"/>
              </w:rPr>
              <w:t>из</w:t>
            </w:r>
            <w:r w:rsidR="005D518E" w:rsidRPr="00BF47F1">
              <w:rPr>
                <w:rFonts w:ascii="Arial" w:hAnsi="Arial" w:cs="Arial"/>
                <w:color w:val="000000"/>
                <w:sz w:val="20"/>
                <w:szCs w:val="22"/>
              </w:rPr>
              <w:t xml:space="preserve"> </w:t>
            </w:r>
            <w:r w:rsidRPr="00BF47F1">
              <w:rPr>
                <w:rFonts w:ascii="Arial" w:hAnsi="Arial" w:cs="Arial"/>
                <w:color w:val="000000"/>
                <w:sz w:val="20"/>
                <w:szCs w:val="22"/>
              </w:rPr>
              <w:t>федерального</w:t>
            </w:r>
            <w:r w:rsidR="005D518E" w:rsidRPr="00BF47F1">
              <w:rPr>
                <w:rFonts w:ascii="Arial" w:hAnsi="Arial" w:cs="Arial"/>
                <w:color w:val="000000"/>
                <w:sz w:val="20"/>
                <w:szCs w:val="22"/>
              </w:rPr>
              <w:t xml:space="preserve"> </w:t>
            </w:r>
            <w:r w:rsidRPr="00BF47F1">
              <w:rPr>
                <w:rFonts w:ascii="Arial" w:hAnsi="Arial" w:cs="Arial"/>
                <w:color w:val="000000"/>
                <w:sz w:val="20"/>
                <w:szCs w:val="22"/>
              </w:rPr>
              <w:t>бюдж</w:t>
            </w:r>
            <w:r w:rsidRPr="00BF47F1">
              <w:rPr>
                <w:rFonts w:ascii="Arial" w:hAnsi="Arial" w:cs="Arial"/>
                <w:color w:val="000000"/>
                <w:sz w:val="20"/>
                <w:szCs w:val="22"/>
              </w:rPr>
              <w:t>е</w:t>
            </w:r>
            <w:r w:rsidRPr="00BF47F1">
              <w:rPr>
                <w:rFonts w:ascii="Arial" w:hAnsi="Arial" w:cs="Arial"/>
                <w:color w:val="000000"/>
                <w:sz w:val="20"/>
                <w:szCs w:val="22"/>
              </w:rPr>
              <w:t>та</w:t>
            </w:r>
          </w:p>
        </w:tc>
        <w:tc>
          <w:tcPr>
            <w:tcW w:w="57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01</w:t>
            </w:r>
          </w:p>
        </w:tc>
        <w:tc>
          <w:tcPr>
            <w:tcW w:w="433"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05</w:t>
            </w:r>
          </w:p>
        </w:tc>
        <w:tc>
          <w:tcPr>
            <w:tcW w:w="67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Ч540151200</w:t>
            </w:r>
          </w:p>
        </w:tc>
        <w:tc>
          <w:tcPr>
            <w:tcW w:w="45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p>
        </w:tc>
        <w:tc>
          <w:tcPr>
            <w:tcW w:w="430"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9,4</w:t>
            </w:r>
          </w:p>
        </w:tc>
      </w:tr>
      <w:tr w:rsidR="00CB0CB6" w:rsidRPr="00BF47F1" w:rsidTr="00FA0A09">
        <w:trPr>
          <w:cantSplit/>
        </w:trPr>
        <w:tc>
          <w:tcPr>
            <w:tcW w:w="2131" w:type="pct"/>
            <w:shd w:val="clear" w:color="auto" w:fill="auto"/>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Закупка</w:t>
            </w:r>
            <w:r w:rsidR="005D518E" w:rsidRPr="00BF47F1">
              <w:rPr>
                <w:rFonts w:ascii="Arial" w:hAnsi="Arial" w:cs="Arial"/>
                <w:color w:val="000000"/>
                <w:sz w:val="20"/>
                <w:szCs w:val="22"/>
              </w:rPr>
              <w:t xml:space="preserve"> </w:t>
            </w:r>
            <w:r w:rsidRPr="00BF47F1">
              <w:rPr>
                <w:rFonts w:ascii="Arial" w:hAnsi="Arial" w:cs="Arial"/>
                <w:color w:val="000000"/>
                <w:sz w:val="20"/>
                <w:szCs w:val="22"/>
              </w:rPr>
              <w:t>товаров,</w:t>
            </w:r>
            <w:r w:rsidR="005D518E" w:rsidRPr="00BF47F1">
              <w:rPr>
                <w:rFonts w:ascii="Arial" w:hAnsi="Arial" w:cs="Arial"/>
                <w:color w:val="000000"/>
                <w:sz w:val="20"/>
                <w:szCs w:val="22"/>
              </w:rPr>
              <w:t xml:space="preserve"> </w:t>
            </w:r>
            <w:r w:rsidRPr="00BF47F1">
              <w:rPr>
                <w:rFonts w:ascii="Arial" w:hAnsi="Arial" w:cs="Arial"/>
                <w:color w:val="000000"/>
                <w:sz w:val="20"/>
                <w:szCs w:val="22"/>
              </w:rPr>
              <w:t>работ</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услуг</w:t>
            </w:r>
            <w:r w:rsidR="005D518E" w:rsidRPr="00BF47F1">
              <w:rPr>
                <w:rFonts w:ascii="Arial" w:hAnsi="Arial" w:cs="Arial"/>
                <w:color w:val="000000"/>
                <w:sz w:val="20"/>
                <w:szCs w:val="22"/>
              </w:rPr>
              <w:t xml:space="preserve"> </w:t>
            </w:r>
            <w:r w:rsidRPr="00BF47F1">
              <w:rPr>
                <w:rFonts w:ascii="Arial" w:hAnsi="Arial" w:cs="Arial"/>
                <w:color w:val="000000"/>
                <w:sz w:val="20"/>
                <w:szCs w:val="22"/>
              </w:rPr>
              <w:t>для</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обеспечения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w:t>
            </w:r>
            <w:r w:rsidRPr="00BF47F1">
              <w:rPr>
                <w:rFonts w:ascii="Arial" w:hAnsi="Arial" w:cs="Arial"/>
                <w:color w:val="000000"/>
                <w:sz w:val="20"/>
                <w:szCs w:val="22"/>
              </w:rPr>
              <w:t>р</w:t>
            </w:r>
            <w:r w:rsidRPr="00BF47F1">
              <w:rPr>
                <w:rFonts w:ascii="Arial" w:hAnsi="Arial" w:cs="Arial"/>
                <w:color w:val="000000"/>
                <w:sz w:val="20"/>
                <w:szCs w:val="22"/>
              </w:rPr>
              <w:t>ственных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w:t>
            </w:r>
            <w:r w:rsidRPr="00BF47F1">
              <w:rPr>
                <w:rFonts w:ascii="Arial" w:hAnsi="Arial" w:cs="Arial"/>
                <w:color w:val="000000"/>
                <w:sz w:val="20"/>
                <w:szCs w:val="22"/>
              </w:rPr>
              <w:t>ь</w:t>
            </w:r>
            <w:r w:rsidRPr="00BF47F1">
              <w:rPr>
                <w:rFonts w:ascii="Arial" w:hAnsi="Arial" w:cs="Arial"/>
                <w:color w:val="000000"/>
                <w:sz w:val="20"/>
                <w:szCs w:val="22"/>
              </w:rPr>
              <w:t>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нужд</w:t>
            </w:r>
          </w:p>
        </w:tc>
        <w:tc>
          <w:tcPr>
            <w:tcW w:w="57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01</w:t>
            </w:r>
          </w:p>
        </w:tc>
        <w:tc>
          <w:tcPr>
            <w:tcW w:w="433"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05</w:t>
            </w:r>
          </w:p>
        </w:tc>
        <w:tc>
          <w:tcPr>
            <w:tcW w:w="67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Ч540151200</w:t>
            </w:r>
          </w:p>
        </w:tc>
        <w:tc>
          <w:tcPr>
            <w:tcW w:w="45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200</w:t>
            </w:r>
          </w:p>
        </w:tc>
        <w:tc>
          <w:tcPr>
            <w:tcW w:w="430"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9,4</w:t>
            </w:r>
          </w:p>
        </w:tc>
      </w:tr>
      <w:tr w:rsidR="00CB0CB6" w:rsidRPr="00BF47F1" w:rsidTr="00FA0A09">
        <w:trPr>
          <w:cantSplit/>
        </w:trPr>
        <w:tc>
          <w:tcPr>
            <w:tcW w:w="2131" w:type="pct"/>
            <w:shd w:val="clear" w:color="auto" w:fill="auto"/>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Иные</w:t>
            </w:r>
            <w:r w:rsidR="005D518E" w:rsidRPr="00BF47F1">
              <w:rPr>
                <w:rFonts w:ascii="Arial" w:hAnsi="Arial" w:cs="Arial"/>
                <w:color w:val="000000"/>
                <w:sz w:val="20"/>
                <w:szCs w:val="22"/>
              </w:rPr>
              <w:t xml:space="preserve"> </w:t>
            </w:r>
            <w:r w:rsidRPr="00BF47F1">
              <w:rPr>
                <w:rFonts w:ascii="Arial" w:hAnsi="Arial" w:cs="Arial"/>
                <w:color w:val="000000"/>
                <w:sz w:val="20"/>
                <w:szCs w:val="22"/>
              </w:rPr>
              <w:t>закупки</w:t>
            </w:r>
            <w:r w:rsidR="005D518E" w:rsidRPr="00BF47F1">
              <w:rPr>
                <w:rFonts w:ascii="Arial" w:hAnsi="Arial" w:cs="Arial"/>
                <w:color w:val="000000"/>
                <w:sz w:val="20"/>
                <w:szCs w:val="22"/>
              </w:rPr>
              <w:t xml:space="preserve"> </w:t>
            </w:r>
            <w:r w:rsidRPr="00BF47F1">
              <w:rPr>
                <w:rFonts w:ascii="Arial" w:hAnsi="Arial" w:cs="Arial"/>
                <w:color w:val="000000"/>
                <w:sz w:val="20"/>
                <w:szCs w:val="22"/>
              </w:rPr>
              <w:t>товаров,</w:t>
            </w:r>
            <w:r w:rsidR="005D518E" w:rsidRPr="00BF47F1">
              <w:rPr>
                <w:rFonts w:ascii="Arial" w:hAnsi="Arial" w:cs="Arial"/>
                <w:color w:val="000000"/>
                <w:sz w:val="20"/>
                <w:szCs w:val="22"/>
              </w:rPr>
              <w:t xml:space="preserve"> </w:t>
            </w:r>
            <w:r w:rsidRPr="00BF47F1">
              <w:rPr>
                <w:rFonts w:ascii="Arial" w:hAnsi="Arial" w:cs="Arial"/>
                <w:color w:val="000000"/>
                <w:sz w:val="20"/>
                <w:szCs w:val="22"/>
              </w:rPr>
              <w:t>работ</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услуг</w:t>
            </w:r>
            <w:r w:rsidR="005D518E" w:rsidRPr="00BF47F1">
              <w:rPr>
                <w:rFonts w:ascii="Arial" w:hAnsi="Arial" w:cs="Arial"/>
                <w:color w:val="000000"/>
                <w:sz w:val="20"/>
                <w:szCs w:val="22"/>
              </w:rPr>
              <w:t xml:space="preserve"> </w:t>
            </w:r>
            <w:r w:rsidRPr="00BF47F1">
              <w:rPr>
                <w:rFonts w:ascii="Arial" w:hAnsi="Arial" w:cs="Arial"/>
                <w:color w:val="000000"/>
                <w:sz w:val="20"/>
                <w:szCs w:val="22"/>
              </w:rPr>
              <w:t>для</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обеспечения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государс</w:t>
            </w:r>
            <w:r w:rsidRPr="00BF47F1">
              <w:rPr>
                <w:rFonts w:ascii="Arial" w:hAnsi="Arial" w:cs="Arial"/>
                <w:color w:val="000000"/>
                <w:sz w:val="20"/>
                <w:szCs w:val="22"/>
              </w:rPr>
              <w:t>т</w:t>
            </w:r>
            <w:r w:rsidRPr="00BF47F1">
              <w:rPr>
                <w:rFonts w:ascii="Arial" w:hAnsi="Arial" w:cs="Arial"/>
                <w:color w:val="000000"/>
                <w:sz w:val="20"/>
                <w:szCs w:val="22"/>
              </w:rPr>
              <w:t>венных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w:t>
            </w:r>
            <w:r w:rsidRPr="00BF47F1">
              <w:rPr>
                <w:rFonts w:ascii="Arial" w:hAnsi="Arial" w:cs="Arial"/>
                <w:color w:val="000000"/>
                <w:sz w:val="20"/>
                <w:szCs w:val="22"/>
              </w:rPr>
              <w:t>ь</w:t>
            </w:r>
            <w:r w:rsidRPr="00BF47F1">
              <w:rPr>
                <w:rFonts w:ascii="Arial" w:hAnsi="Arial" w:cs="Arial"/>
                <w:color w:val="000000"/>
                <w:sz w:val="20"/>
                <w:szCs w:val="22"/>
              </w:rPr>
              <w:t>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нужд</w:t>
            </w:r>
          </w:p>
        </w:tc>
        <w:tc>
          <w:tcPr>
            <w:tcW w:w="57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01</w:t>
            </w:r>
          </w:p>
        </w:tc>
        <w:tc>
          <w:tcPr>
            <w:tcW w:w="433"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05</w:t>
            </w:r>
          </w:p>
        </w:tc>
        <w:tc>
          <w:tcPr>
            <w:tcW w:w="67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Ч540151200</w:t>
            </w:r>
          </w:p>
        </w:tc>
        <w:tc>
          <w:tcPr>
            <w:tcW w:w="45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240</w:t>
            </w:r>
          </w:p>
        </w:tc>
        <w:tc>
          <w:tcPr>
            <w:tcW w:w="430"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9,4</w:t>
            </w:r>
          </w:p>
        </w:tc>
      </w:tr>
      <w:tr w:rsidR="00CB0CB6" w:rsidRPr="00BF47F1" w:rsidTr="00FA0A09">
        <w:trPr>
          <w:cantSplit/>
        </w:trPr>
        <w:tc>
          <w:tcPr>
            <w:tcW w:w="2131" w:type="pct"/>
            <w:shd w:val="clear" w:color="auto" w:fill="auto"/>
            <w:vAlign w:val="center"/>
            <w:hideMark/>
          </w:tcPr>
          <w:p w:rsidR="00CB0CB6" w:rsidRPr="00BF47F1" w:rsidRDefault="00CB0CB6" w:rsidP="00FA0A09">
            <w:pPr>
              <w:widowControl w:val="0"/>
              <w:autoSpaceDE w:val="0"/>
              <w:autoSpaceDN w:val="0"/>
              <w:adjustRightInd w:val="0"/>
              <w:contextualSpacing/>
              <w:jc w:val="center"/>
              <w:rPr>
                <w:rFonts w:ascii="Arial" w:hAnsi="Arial" w:cs="Arial"/>
                <w:b/>
                <w:color w:val="000000"/>
                <w:sz w:val="20"/>
                <w:szCs w:val="22"/>
              </w:rPr>
            </w:pPr>
            <w:r w:rsidRPr="00BF47F1">
              <w:rPr>
                <w:rFonts w:ascii="Arial" w:hAnsi="Arial" w:cs="Arial"/>
                <w:b/>
                <w:color w:val="000000"/>
                <w:sz w:val="20"/>
                <w:szCs w:val="22"/>
              </w:rPr>
              <w:t>Обеспечение</w:t>
            </w:r>
            <w:r w:rsidR="005D518E" w:rsidRPr="00BF47F1">
              <w:rPr>
                <w:rFonts w:ascii="Arial" w:hAnsi="Arial" w:cs="Arial"/>
                <w:b/>
                <w:color w:val="000000"/>
                <w:sz w:val="20"/>
                <w:szCs w:val="22"/>
              </w:rPr>
              <w:t xml:space="preserve"> </w:t>
            </w:r>
            <w:r w:rsidRPr="00BF47F1">
              <w:rPr>
                <w:rFonts w:ascii="Arial" w:hAnsi="Arial" w:cs="Arial"/>
                <w:b/>
                <w:color w:val="000000"/>
                <w:sz w:val="20"/>
                <w:szCs w:val="22"/>
              </w:rPr>
              <w:t>проведения</w:t>
            </w:r>
            <w:r w:rsidR="005D518E" w:rsidRPr="00BF47F1">
              <w:rPr>
                <w:rFonts w:ascii="Arial" w:hAnsi="Arial" w:cs="Arial"/>
                <w:b/>
                <w:color w:val="000000"/>
                <w:sz w:val="20"/>
                <w:szCs w:val="22"/>
              </w:rPr>
              <w:t xml:space="preserve"> </w:t>
            </w:r>
            <w:r w:rsidRPr="00BF47F1">
              <w:rPr>
                <w:rFonts w:ascii="Arial" w:hAnsi="Arial" w:cs="Arial"/>
                <w:b/>
                <w:color w:val="000000"/>
                <w:sz w:val="20"/>
                <w:szCs w:val="22"/>
              </w:rPr>
              <w:t>выборов</w:t>
            </w:r>
            <w:r w:rsidR="005D518E" w:rsidRPr="00BF47F1">
              <w:rPr>
                <w:rFonts w:ascii="Arial" w:hAnsi="Arial" w:cs="Arial"/>
                <w:b/>
                <w:color w:val="000000"/>
                <w:sz w:val="20"/>
                <w:szCs w:val="22"/>
              </w:rPr>
              <w:t xml:space="preserve"> </w:t>
            </w:r>
            <w:r w:rsidRPr="00BF47F1">
              <w:rPr>
                <w:rFonts w:ascii="Arial" w:hAnsi="Arial" w:cs="Arial"/>
                <w:b/>
                <w:color w:val="000000"/>
                <w:sz w:val="20"/>
                <w:szCs w:val="22"/>
              </w:rPr>
              <w:t>и</w:t>
            </w:r>
            <w:r w:rsidR="005D518E" w:rsidRPr="00BF47F1">
              <w:rPr>
                <w:rFonts w:ascii="Arial" w:hAnsi="Arial" w:cs="Arial"/>
                <w:b/>
                <w:color w:val="000000"/>
                <w:sz w:val="20"/>
                <w:szCs w:val="22"/>
              </w:rPr>
              <w:t xml:space="preserve"> </w:t>
            </w:r>
            <w:r w:rsidRPr="00BF47F1">
              <w:rPr>
                <w:rFonts w:ascii="Arial" w:hAnsi="Arial" w:cs="Arial"/>
                <w:b/>
                <w:color w:val="000000"/>
                <w:sz w:val="20"/>
                <w:szCs w:val="22"/>
              </w:rPr>
              <w:t>референд</w:t>
            </w:r>
            <w:r w:rsidRPr="00BF47F1">
              <w:rPr>
                <w:rFonts w:ascii="Arial" w:hAnsi="Arial" w:cs="Arial"/>
                <w:b/>
                <w:color w:val="000000"/>
                <w:sz w:val="20"/>
                <w:szCs w:val="22"/>
              </w:rPr>
              <w:t>у</w:t>
            </w:r>
            <w:r w:rsidRPr="00BF47F1">
              <w:rPr>
                <w:rFonts w:ascii="Arial" w:hAnsi="Arial" w:cs="Arial"/>
                <w:b/>
                <w:color w:val="000000"/>
                <w:sz w:val="20"/>
                <w:szCs w:val="22"/>
              </w:rPr>
              <w:t>мов</w:t>
            </w:r>
          </w:p>
        </w:tc>
        <w:tc>
          <w:tcPr>
            <w:tcW w:w="57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b/>
                <w:color w:val="000000"/>
                <w:sz w:val="20"/>
                <w:szCs w:val="22"/>
              </w:rPr>
            </w:pPr>
            <w:r w:rsidRPr="00BF47F1">
              <w:rPr>
                <w:rFonts w:ascii="Arial" w:hAnsi="Arial" w:cs="Arial"/>
                <w:b/>
                <w:color w:val="000000"/>
                <w:sz w:val="20"/>
                <w:szCs w:val="22"/>
              </w:rPr>
              <w:t>903</w:t>
            </w:r>
          </w:p>
        </w:tc>
        <w:tc>
          <w:tcPr>
            <w:tcW w:w="29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b/>
                <w:color w:val="000000"/>
                <w:sz w:val="20"/>
                <w:szCs w:val="22"/>
              </w:rPr>
            </w:pPr>
            <w:r w:rsidRPr="00BF47F1">
              <w:rPr>
                <w:rFonts w:ascii="Arial" w:hAnsi="Arial" w:cs="Arial"/>
                <w:b/>
                <w:color w:val="000000"/>
                <w:sz w:val="20"/>
                <w:szCs w:val="22"/>
              </w:rPr>
              <w:t>01</w:t>
            </w:r>
          </w:p>
        </w:tc>
        <w:tc>
          <w:tcPr>
            <w:tcW w:w="433"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b/>
                <w:color w:val="000000"/>
                <w:sz w:val="20"/>
                <w:szCs w:val="22"/>
              </w:rPr>
            </w:pPr>
            <w:r w:rsidRPr="00BF47F1">
              <w:rPr>
                <w:rFonts w:ascii="Arial" w:hAnsi="Arial" w:cs="Arial"/>
                <w:b/>
                <w:color w:val="000000"/>
                <w:sz w:val="20"/>
                <w:szCs w:val="22"/>
              </w:rPr>
              <w:t>07</w:t>
            </w:r>
          </w:p>
        </w:tc>
        <w:tc>
          <w:tcPr>
            <w:tcW w:w="67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b/>
                <w:color w:val="000000"/>
                <w:sz w:val="20"/>
                <w:szCs w:val="22"/>
              </w:rPr>
            </w:pPr>
          </w:p>
        </w:tc>
        <w:tc>
          <w:tcPr>
            <w:tcW w:w="45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b/>
                <w:color w:val="000000"/>
                <w:sz w:val="20"/>
                <w:szCs w:val="22"/>
              </w:rPr>
            </w:pPr>
          </w:p>
        </w:tc>
        <w:tc>
          <w:tcPr>
            <w:tcW w:w="430"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b/>
                <w:color w:val="000000"/>
                <w:sz w:val="20"/>
                <w:szCs w:val="22"/>
              </w:rPr>
            </w:pPr>
            <w:r w:rsidRPr="00BF47F1">
              <w:rPr>
                <w:rFonts w:ascii="Arial" w:hAnsi="Arial" w:cs="Arial"/>
                <w:b/>
                <w:color w:val="000000"/>
                <w:sz w:val="20"/>
                <w:szCs w:val="22"/>
              </w:rPr>
              <w:t>30,0</w:t>
            </w:r>
          </w:p>
        </w:tc>
      </w:tr>
      <w:tr w:rsidR="00CB0CB6" w:rsidRPr="00BF47F1" w:rsidTr="00FA0A09">
        <w:trPr>
          <w:cantSplit/>
        </w:trPr>
        <w:tc>
          <w:tcPr>
            <w:tcW w:w="2131" w:type="pct"/>
            <w:shd w:val="clear" w:color="auto" w:fill="auto"/>
            <w:vAlign w:val="center"/>
            <w:hideMark/>
          </w:tcPr>
          <w:p w:rsidR="00CB0CB6" w:rsidRPr="00BF47F1" w:rsidRDefault="00CB0CB6" w:rsidP="00FA0A09">
            <w:pPr>
              <w:widowControl w:val="0"/>
              <w:autoSpaceDE w:val="0"/>
              <w:autoSpaceDN w:val="0"/>
              <w:adjustRightInd w:val="0"/>
              <w:contextualSpacing/>
              <w:jc w:val="center"/>
              <w:rPr>
                <w:rFonts w:ascii="Arial" w:hAnsi="Arial" w:cs="Arial"/>
                <w:b/>
                <w:i/>
                <w:color w:val="000000"/>
                <w:sz w:val="20"/>
                <w:szCs w:val="22"/>
              </w:rPr>
            </w:pPr>
            <w:r w:rsidRPr="00BF47F1">
              <w:rPr>
                <w:rFonts w:ascii="Arial" w:hAnsi="Arial" w:cs="Arial"/>
                <w:b/>
                <w:i/>
                <w:color w:val="000000"/>
                <w:sz w:val="20"/>
                <w:szCs w:val="22"/>
              </w:rPr>
              <w:t>Муниципальная</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программа</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"Развитие</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потенциала</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муниц</w:t>
            </w:r>
            <w:r w:rsidRPr="00BF47F1">
              <w:rPr>
                <w:rFonts w:ascii="Arial" w:hAnsi="Arial" w:cs="Arial"/>
                <w:b/>
                <w:i/>
                <w:color w:val="000000"/>
                <w:sz w:val="20"/>
                <w:szCs w:val="22"/>
              </w:rPr>
              <w:t>и</w:t>
            </w:r>
            <w:r w:rsidRPr="00BF47F1">
              <w:rPr>
                <w:rFonts w:ascii="Arial" w:hAnsi="Arial" w:cs="Arial"/>
                <w:b/>
                <w:i/>
                <w:color w:val="000000"/>
                <w:sz w:val="20"/>
                <w:szCs w:val="22"/>
              </w:rPr>
              <w:t>пального</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управл</w:t>
            </w:r>
            <w:r w:rsidRPr="00BF47F1">
              <w:rPr>
                <w:rFonts w:ascii="Arial" w:hAnsi="Arial" w:cs="Arial"/>
                <w:b/>
                <w:i/>
                <w:color w:val="000000"/>
                <w:sz w:val="20"/>
                <w:szCs w:val="22"/>
              </w:rPr>
              <w:t>е</w:t>
            </w:r>
            <w:r w:rsidRPr="00BF47F1">
              <w:rPr>
                <w:rFonts w:ascii="Arial" w:hAnsi="Arial" w:cs="Arial"/>
                <w:b/>
                <w:i/>
                <w:color w:val="000000"/>
                <w:sz w:val="20"/>
                <w:szCs w:val="22"/>
              </w:rPr>
              <w:t>ния"</w:t>
            </w:r>
          </w:p>
        </w:tc>
        <w:tc>
          <w:tcPr>
            <w:tcW w:w="57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b/>
                <w:i/>
                <w:color w:val="000000"/>
                <w:sz w:val="20"/>
                <w:szCs w:val="22"/>
              </w:rPr>
            </w:pPr>
            <w:r w:rsidRPr="00BF47F1">
              <w:rPr>
                <w:rFonts w:ascii="Arial" w:hAnsi="Arial" w:cs="Arial"/>
                <w:b/>
                <w:i/>
                <w:color w:val="000000"/>
                <w:sz w:val="20"/>
                <w:szCs w:val="22"/>
              </w:rPr>
              <w:t>903</w:t>
            </w:r>
          </w:p>
        </w:tc>
        <w:tc>
          <w:tcPr>
            <w:tcW w:w="29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b/>
                <w:i/>
                <w:color w:val="000000"/>
                <w:sz w:val="20"/>
                <w:szCs w:val="22"/>
              </w:rPr>
            </w:pPr>
            <w:r w:rsidRPr="00BF47F1">
              <w:rPr>
                <w:rFonts w:ascii="Arial" w:hAnsi="Arial" w:cs="Arial"/>
                <w:b/>
                <w:i/>
                <w:color w:val="000000"/>
                <w:sz w:val="20"/>
                <w:szCs w:val="22"/>
              </w:rPr>
              <w:t>01</w:t>
            </w:r>
          </w:p>
        </w:tc>
        <w:tc>
          <w:tcPr>
            <w:tcW w:w="433"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b/>
                <w:i/>
                <w:color w:val="000000"/>
                <w:sz w:val="20"/>
                <w:szCs w:val="22"/>
              </w:rPr>
            </w:pPr>
            <w:r w:rsidRPr="00BF47F1">
              <w:rPr>
                <w:rFonts w:ascii="Arial" w:hAnsi="Arial" w:cs="Arial"/>
                <w:b/>
                <w:i/>
                <w:color w:val="000000"/>
                <w:sz w:val="20"/>
                <w:szCs w:val="22"/>
              </w:rPr>
              <w:t>07</w:t>
            </w:r>
          </w:p>
        </w:tc>
        <w:tc>
          <w:tcPr>
            <w:tcW w:w="67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b/>
                <w:i/>
                <w:color w:val="000000"/>
                <w:sz w:val="20"/>
                <w:szCs w:val="22"/>
              </w:rPr>
            </w:pPr>
            <w:r w:rsidRPr="00BF47F1">
              <w:rPr>
                <w:rFonts w:ascii="Arial" w:hAnsi="Arial" w:cs="Arial"/>
                <w:b/>
                <w:i/>
                <w:color w:val="000000"/>
                <w:sz w:val="20"/>
                <w:szCs w:val="22"/>
              </w:rPr>
              <w:t>Ч500000000</w:t>
            </w:r>
          </w:p>
        </w:tc>
        <w:tc>
          <w:tcPr>
            <w:tcW w:w="45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b/>
                <w:i/>
                <w:color w:val="000000"/>
                <w:sz w:val="20"/>
                <w:szCs w:val="22"/>
              </w:rPr>
            </w:pPr>
          </w:p>
        </w:tc>
        <w:tc>
          <w:tcPr>
            <w:tcW w:w="430"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b/>
                <w:i/>
                <w:color w:val="000000"/>
                <w:sz w:val="20"/>
                <w:szCs w:val="22"/>
              </w:rPr>
            </w:pPr>
            <w:r w:rsidRPr="00BF47F1">
              <w:rPr>
                <w:rFonts w:ascii="Arial" w:hAnsi="Arial" w:cs="Arial"/>
                <w:b/>
                <w:i/>
                <w:color w:val="000000"/>
                <w:sz w:val="20"/>
                <w:szCs w:val="22"/>
              </w:rPr>
              <w:t>30,0</w:t>
            </w:r>
          </w:p>
        </w:tc>
      </w:tr>
      <w:tr w:rsidR="00CB0CB6" w:rsidRPr="00BF47F1" w:rsidTr="00FA0A09">
        <w:trPr>
          <w:cantSplit/>
        </w:trPr>
        <w:tc>
          <w:tcPr>
            <w:tcW w:w="2131" w:type="pct"/>
            <w:shd w:val="clear" w:color="auto" w:fill="auto"/>
            <w:vAlign w:val="center"/>
            <w:hideMark/>
          </w:tcPr>
          <w:p w:rsidR="00CB0CB6" w:rsidRPr="00BF47F1" w:rsidRDefault="00CB0CB6" w:rsidP="00FA0A09">
            <w:pPr>
              <w:widowControl w:val="0"/>
              <w:autoSpaceDE w:val="0"/>
              <w:autoSpaceDN w:val="0"/>
              <w:adjustRightInd w:val="0"/>
              <w:contextualSpacing/>
              <w:jc w:val="center"/>
              <w:rPr>
                <w:rFonts w:ascii="Arial" w:hAnsi="Arial" w:cs="Arial"/>
                <w:i/>
                <w:color w:val="000000"/>
                <w:sz w:val="20"/>
                <w:szCs w:val="22"/>
              </w:rPr>
            </w:pPr>
            <w:r w:rsidRPr="00BF47F1">
              <w:rPr>
                <w:rFonts w:ascii="Arial" w:hAnsi="Arial" w:cs="Arial"/>
                <w:i/>
                <w:color w:val="000000"/>
                <w:sz w:val="20"/>
                <w:szCs w:val="22"/>
              </w:rPr>
              <w:t>Обеспечение</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реализации</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государственной</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программы</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Чува</w:t>
            </w:r>
            <w:r w:rsidRPr="00BF47F1">
              <w:rPr>
                <w:rFonts w:ascii="Arial" w:hAnsi="Arial" w:cs="Arial"/>
                <w:i/>
                <w:color w:val="000000"/>
                <w:sz w:val="20"/>
                <w:szCs w:val="22"/>
              </w:rPr>
              <w:t>ш</w:t>
            </w:r>
            <w:r w:rsidRPr="00BF47F1">
              <w:rPr>
                <w:rFonts w:ascii="Arial" w:hAnsi="Arial" w:cs="Arial"/>
                <w:i/>
                <w:color w:val="000000"/>
                <w:sz w:val="20"/>
                <w:szCs w:val="22"/>
              </w:rPr>
              <w:t>ской</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Республики</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"Развитие</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потенциала</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государственного</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управления"</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на</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2012</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2020</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г</w:t>
            </w:r>
            <w:r w:rsidRPr="00BF47F1">
              <w:rPr>
                <w:rFonts w:ascii="Arial" w:hAnsi="Arial" w:cs="Arial"/>
                <w:i/>
                <w:color w:val="000000"/>
                <w:sz w:val="20"/>
                <w:szCs w:val="22"/>
              </w:rPr>
              <w:t>о</w:t>
            </w:r>
            <w:r w:rsidRPr="00BF47F1">
              <w:rPr>
                <w:rFonts w:ascii="Arial" w:hAnsi="Arial" w:cs="Arial"/>
                <w:i/>
                <w:color w:val="000000"/>
                <w:sz w:val="20"/>
                <w:szCs w:val="22"/>
              </w:rPr>
              <w:t>ды</w:t>
            </w:r>
          </w:p>
        </w:tc>
        <w:tc>
          <w:tcPr>
            <w:tcW w:w="57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i/>
                <w:color w:val="000000"/>
                <w:sz w:val="20"/>
                <w:szCs w:val="22"/>
              </w:rPr>
            </w:pPr>
            <w:r w:rsidRPr="00BF47F1">
              <w:rPr>
                <w:rFonts w:ascii="Arial" w:hAnsi="Arial" w:cs="Arial"/>
                <w:i/>
                <w:color w:val="000000"/>
                <w:sz w:val="20"/>
                <w:szCs w:val="22"/>
              </w:rPr>
              <w:t>903</w:t>
            </w:r>
          </w:p>
        </w:tc>
        <w:tc>
          <w:tcPr>
            <w:tcW w:w="29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i/>
                <w:color w:val="000000"/>
                <w:sz w:val="20"/>
                <w:szCs w:val="22"/>
              </w:rPr>
            </w:pPr>
            <w:r w:rsidRPr="00BF47F1">
              <w:rPr>
                <w:rFonts w:ascii="Arial" w:hAnsi="Arial" w:cs="Arial"/>
                <w:i/>
                <w:color w:val="000000"/>
                <w:sz w:val="20"/>
                <w:szCs w:val="22"/>
              </w:rPr>
              <w:t>01</w:t>
            </w:r>
          </w:p>
        </w:tc>
        <w:tc>
          <w:tcPr>
            <w:tcW w:w="433"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i/>
                <w:color w:val="000000"/>
                <w:sz w:val="20"/>
                <w:szCs w:val="22"/>
              </w:rPr>
            </w:pPr>
            <w:r w:rsidRPr="00BF47F1">
              <w:rPr>
                <w:rFonts w:ascii="Arial" w:hAnsi="Arial" w:cs="Arial"/>
                <w:i/>
                <w:color w:val="000000"/>
                <w:sz w:val="20"/>
                <w:szCs w:val="22"/>
              </w:rPr>
              <w:t>07</w:t>
            </w:r>
          </w:p>
        </w:tc>
        <w:tc>
          <w:tcPr>
            <w:tcW w:w="67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i/>
                <w:color w:val="000000"/>
                <w:sz w:val="20"/>
                <w:szCs w:val="22"/>
              </w:rPr>
            </w:pPr>
            <w:r w:rsidRPr="00BF47F1">
              <w:rPr>
                <w:rFonts w:ascii="Arial" w:hAnsi="Arial" w:cs="Arial"/>
                <w:i/>
                <w:color w:val="000000"/>
                <w:sz w:val="20"/>
                <w:szCs w:val="22"/>
              </w:rPr>
              <w:t>Ч5Э0000000</w:t>
            </w:r>
          </w:p>
        </w:tc>
        <w:tc>
          <w:tcPr>
            <w:tcW w:w="45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i/>
                <w:color w:val="000000"/>
                <w:sz w:val="20"/>
                <w:szCs w:val="22"/>
              </w:rPr>
            </w:pPr>
          </w:p>
        </w:tc>
        <w:tc>
          <w:tcPr>
            <w:tcW w:w="430"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i/>
                <w:color w:val="000000"/>
                <w:sz w:val="20"/>
                <w:szCs w:val="22"/>
              </w:rPr>
            </w:pPr>
            <w:r w:rsidRPr="00BF47F1">
              <w:rPr>
                <w:rFonts w:ascii="Arial" w:hAnsi="Arial" w:cs="Arial"/>
                <w:i/>
                <w:color w:val="000000"/>
                <w:sz w:val="20"/>
                <w:szCs w:val="22"/>
              </w:rPr>
              <w:t>30,0</w:t>
            </w:r>
          </w:p>
        </w:tc>
      </w:tr>
      <w:tr w:rsidR="00CB0CB6" w:rsidRPr="00BF47F1" w:rsidTr="00FA0A09">
        <w:trPr>
          <w:cantSplit/>
        </w:trPr>
        <w:tc>
          <w:tcPr>
            <w:tcW w:w="2131" w:type="pct"/>
            <w:shd w:val="clear" w:color="auto" w:fill="auto"/>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Основное</w:t>
            </w:r>
            <w:r w:rsidR="005D518E" w:rsidRPr="00BF47F1">
              <w:rPr>
                <w:rFonts w:ascii="Arial" w:hAnsi="Arial" w:cs="Arial"/>
                <w:color w:val="000000"/>
                <w:sz w:val="20"/>
                <w:szCs w:val="22"/>
              </w:rPr>
              <w:t xml:space="preserve"> </w:t>
            </w:r>
            <w:r w:rsidRPr="00BF47F1">
              <w:rPr>
                <w:rFonts w:ascii="Arial" w:hAnsi="Arial" w:cs="Arial"/>
                <w:color w:val="000000"/>
                <w:sz w:val="20"/>
                <w:szCs w:val="22"/>
              </w:rPr>
              <w:t>мероприятие</w:t>
            </w:r>
            <w:r w:rsidR="005D518E" w:rsidRPr="00BF47F1">
              <w:rPr>
                <w:rFonts w:ascii="Arial" w:hAnsi="Arial" w:cs="Arial"/>
                <w:color w:val="000000"/>
                <w:sz w:val="20"/>
                <w:szCs w:val="22"/>
              </w:rPr>
              <w:t xml:space="preserve"> </w:t>
            </w:r>
            <w:r w:rsidRPr="00BF47F1">
              <w:rPr>
                <w:rFonts w:ascii="Arial" w:hAnsi="Arial" w:cs="Arial"/>
                <w:color w:val="000000"/>
                <w:sz w:val="20"/>
                <w:szCs w:val="22"/>
              </w:rPr>
              <w:t>"</w:t>
            </w:r>
            <w:proofErr w:type="spellStart"/>
            <w:r w:rsidRPr="00BF47F1">
              <w:rPr>
                <w:rFonts w:ascii="Arial" w:hAnsi="Arial" w:cs="Arial"/>
                <w:color w:val="000000"/>
                <w:sz w:val="20"/>
                <w:szCs w:val="22"/>
              </w:rPr>
              <w:t>Общепрограммные</w:t>
            </w:r>
            <w:proofErr w:type="spellEnd"/>
            <w:r w:rsidR="005D518E" w:rsidRPr="00BF47F1">
              <w:rPr>
                <w:rFonts w:ascii="Arial" w:hAnsi="Arial" w:cs="Arial"/>
                <w:color w:val="000000"/>
                <w:sz w:val="20"/>
                <w:szCs w:val="22"/>
              </w:rPr>
              <w:t xml:space="preserve"> </w:t>
            </w:r>
            <w:r w:rsidRPr="00BF47F1">
              <w:rPr>
                <w:rFonts w:ascii="Arial" w:hAnsi="Arial" w:cs="Arial"/>
                <w:color w:val="000000"/>
                <w:sz w:val="20"/>
                <w:szCs w:val="22"/>
              </w:rPr>
              <w:t>расх</w:t>
            </w:r>
            <w:r w:rsidRPr="00BF47F1">
              <w:rPr>
                <w:rFonts w:ascii="Arial" w:hAnsi="Arial" w:cs="Arial"/>
                <w:color w:val="000000"/>
                <w:sz w:val="20"/>
                <w:szCs w:val="22"/>
              </w:rPr>
              <w:t>о</w:t>
            </w:r>
            <w:r w:rsidRPr="00BF47F1">
              <w:rPr>
                <w:rFonts w:ascii="Arial" w:hAnsi="Arial" w:cs="Arial"/>
                <w:color w:val="000000"/>
                <w:sz w:val="20"/>
                <w:szCs w:val="22"/>
              </w:rPr>
              <w:t>ды"</w:t>
            </w:r>
          </w:p>
        </w:tc>
        <w:tc>
          <w:tcPr>
            <w:tcW w:w="57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01</w:t>
            </w:r>
          </w:p>
        </w:tc>
        <w:tc>
          <w:tcPr>
            <w:tcW w:w="433"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07</w:t>
            </w:r>
          </w:p>
        </w:tc>
        <w:tc>
          <w:tcPr>
            <w:tcW w:w="67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Ч5Э0100000</w:t>
            </w:r>
          </w:p>
        </w:tc>
        <w:tc>
          <w:tcPr>
            <w:tcW w:w="45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p>
        </w:tc>
        <w:tc>
          <w:tcPr>
            <w:tcW w:w="430"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30,0</w:t>
            </w:r>
          </w:p>
        </w:tc>
      </w:tr>
      <w:tr w:rsidR="00CB0CB6" w:rsidRPr="00BF47F1" w:rsidTr="00FA0A09">
        <w:trPr>
          <w:cantSplit/>
        </w:trPr>
        <w:tc>
          <w:tcPr>
            <w:tcW w:w="2131" w:type="pct"/>
            <w:shd w:val="clear" w:color="auto" w:fill="auto"/>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Организация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проведение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выборов</w:t>
            </w:r>
            <w:r w:rsidR="005D518E" w:rsidRPr="00BF47F1">
              <w:rPr>
                <w:rFonts w:ascii="Arial" w:hAnsi="Arial" w:cs="Arial"/>
                <w:color w:val="000000"/>
                <w:sz w:val="20"/>
                <w:szCs w:val="22"/>
              </w:rPr>
              <w:t xml:space="preserve"> </w:t>
            </w:r>
            <w:r w:rsidRPr="00BF47F1">
              <w:rPr>
                <w:rFonts w:ascii="Arial" w:hAnsi="Arial" w:cs="Arial"/>
                <w:color w:val="000000"/>
                <w:sz w:val="20"/>
                <w:szCs w:val="22"/>
              </w:rPr>
              <w:t>в</w:t>
            </w:r>
            <w:r w:rsidR="005D518E" w:rsidRPr="00BF47F1">
              <w:rPr>
                <w:rFonts w:ascii="Arial" w:hAnsi="Arial" w:cs="Arial"/>
                <w:color w:val="000000"/>
                <w:sz w:val="20"/>
                <w:szCs w:val="22"/>
              </w:rPr>
              <w:t xml:space="preserve"> </w:t>
            </w:r>
            <w:r w:rsidRPr="00BF47F1">
              <w:rPr>
                <w:rFonts w:ascii="Arial" w:hAnsi="Arial" w:cs="Arial"/>
                <w:color w:val="000000"/>
                <w:sz w:val="20"/>
                <w:szCs w:val="22"/>
              </w:rPr>
              <w:t>законодательные</w:t>
            </w:r>
            <w:r w:rsidR="005D518E" w:rsidRPr="00BF47F1">
              <w:rPr>
                <w:rFonts w:ascii="Arial" w:hAnsi="Arial" w:cs="Arial"/>
                <w:color w:val="000000"/>
                <w:sz w:val="20"/>
                <w:szCs w:val="22"/>
              </w:rPr>
              <w:t xml:space="preserve"> </w:t>
            </w:r>
            <w:r w:rsidRPr="00BF47F1">
              <w:rPr>
                <w:rFonts w:ascii="Arial" w:hAnsi="Arial" w:cs="Arial"/>
                <w:color w:val="000000"/>
                <w:sz w:val="20"/>
                <w:szCs w:val="22"/>
              </w:rPr>
              <w:t>(предст</w:t>
            </w:r>
            <w:r w:rsidRPr="00BF47F1">
              <w:rPr>
                <w:rFonts w:ascii="Arial" w:hAnsi="Arial" w:cs="Arial"/>
                <w:color w:val="000000"/>
                <w:sz w:val="20"/>
                <w:szCs w:val="22"/>
              </w:rPr>
              <w:t>а</w:t>
            </w:r>
            <w:r w:rsidRPr="00BF47F1">
              <w:rPr>
                <w:rFonts w:ascii="Arial" w:hAnsi="Arial" w:cs="Arial"/>
                <w:color w:val="000000"/>
                <w:sz w:val="20"/>
                <w:szCs w:val="22"/>
              </w:rPr>
              <w:t>вительные)</w:t>
            </w:r>
            <w:r w:rsidR="005D518E" w:rsidRPr="00BF47F1">
              <w:rPr>
                <w:rFonts w:ascii="Arial" w:hAnsi="Arial" w:cs="Arial"/>
                <w:color w:val="000000"/>
                <w:sz w:val="20"/>
                <w:szCs w:val="22"/>
              </w:rPr>
              <w:t xml:space="preserve"> </w:t>
            </w:r>
            <w:r w:rsidRPr="00BF47F1">
              <w:rPr>
                <w:rFonts w:ascii="Arial" w:hAnsi="Arial" w:cs="Arial"/>
                <w:color w:val="000000"/>
                <w:sz w:val="20"/>
                <w:szCs w:val="22"/>
              </w:rPr>
              <w:t>органы</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муниципального</w:t>
            </w:r>
            <w:r w:rsidR="005D518E" w:rsidRPr="00BF47F1">
              <w:rPr>
                <w:rFonts w:ascii="Arial" w:hAnsi="Arial" w:cs="Arial"/>
                <w:color w:val="000000"/>
                <w:sz w:val="20"/>
                <w:szCs w:val="22"/>
              </w:rPr>
              <w:t xml:space="preserve"> </w:t>
            </w:r>
            <w:r w:rsidRPr="00BF47F1">
              <w:rPr>
                <w:rFonts w:ascii="Arial" w:hAnsi="Arial" w:cs="Arial"/>
                <w:color w:val="000000"/>
                <w:sz w:val="20"/>
                <w:szCs w:val="22"/>
              </w:rPr>
              <w:t>образ</w:t>
            </w:r>
            <w:r w:rsidRPr="00BF47F1">
              <w:rPr>
                <w:rFonts w:ascii="Arial" w:hAnsi="Arial" w:cs="Arial"/>
                <w:color w:val="000000"/>
                <w:sz w:val="20"/>
                <w:szCs w:val="22"/>
              </w:rPr>
              <w:t>о</w:t>
            </w:r>
            <w:r w:rsidRPr="00BF47F1">
              <w:rPr>
                <w:rFonts w:ascii="Arial" w:hAnsi="Arial" w:cs="Arial"/>
                <w:color w:val="000000"/>
                <w:sz w:val="20"/>
                <w:szCs w:val="22"/>
              </w:rPr>
              <w:t>вания</w:t>
            </w:r>
          </w:p>
        </w:tc>
        <w:tc>
          <w:tcPr>
            <w:tcW w:w="57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01</w:t>
            </w:r>
          </w:p>
        </w:tc>
        <w:tc>
          <w:tcPr>
            <w:tcW w:w="433"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07</w:t>
            </w:r>
          </w:p>
        </w:tc>
        <w:tc>
          <w:tcPr>
            <w:tcW w:w="67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Ч5Э0173790</w:t>
            </w:r>
          </w:p>
        </w:tc>
        <w:tc>
          <w:tcPr>
            <w:tcW w:w="45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p>
        </w:tc>
        <w:tc>
          <w:tcPr>
            <w:tcW w:w="430"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30,0</w:t>
            </w:r>
          </w:p>
        </w:tc>
      </w:tr>
      <w:tr w:rsidR="00CB0CB6" w:rsidRPr="00BF47F1" w:rsidTr="00FA0A09">
        <w:trPr>
          <w:cantSplit/>
        </w:trPr>
        <w:tc>
          <w:tcPr>
            <w:tcW w:w="2131" w:type="pct"/>
            <w:shd w:val="clear" w:color="auto" w:fill="auto"/>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Иные</w:t>
            </w:r>
            <w:r w:rsidR="005D518E" w:rsidRPr="00BF47F1">
              <w:rPr>
                <w:rFonts w:ascii="Arial" w:hAnsi="Arial" w:cs="Arial"/>
                <w:color w:val="000000"/>
                <w:sz w:val="20"/>
                <w:szCs w:val="22"/>
              </w:rPr>
              <w:t xml:space="preserve"> </w:t>
            </w:r>
            <w:r w:rsidRPr="00BF47F1">
              <w:rPr>
                <w:rFonts w:ascii="Arial" w:hAnsi="Arial" w:cs="Arial"/>
                <w:color w:val="000000"/>
                <w:sz w:val="20"/>
                <w:szCs w:val="22"/>
              </w:rPr>
              <w:t>бюджетные</w:t>
            </w:r>
            <w:r w:rsidR="005D518E" w:rsidRPr="00BF47F1">
              <w:rPr>
                <w:rFonts w:ascii="Arial" w:hAnsi="Arial" w:cs="Arial"/>
                <w:color w:val="000000"/>
                <w:sz w:val="20"/>
                <w:szCs w:val="22"/>
              </w:rPr>
              <w:t xml:space="preserve"> </w:t>
            </w:r>
            <w:r w:rsidRPr="00BF47F1">
              <w:rPr>
                <w:rFonts w:ascii="Arial" w:hAnsi="Arial" w:cs="Arial"/>
                <w:color w:val="000000"/>
                <w:sz w:val="20"/>
                <w:szCs w:val="22"/>
              </w:rPr>
              <w:t>асси</w:t>
            </w:r>
            <w:r w:rsidRPr="00BF47F1">
              <w:rPr>
                <w:rFonts w:ascii="Arial" w:hAnsi="Arial" w:cs="Arial"/>
                <w:color w:val="000000"/>
                <w:sz w:val="20"/>
                <w:szCs w:val="22"/>
              </w:rPr>
              <w:t>г</w:t>
            </w:r>
            <w:r w:rsidRPr="00BF47F1">
              <w:rPr>
                <w:rFonts w:ascii="Arial" w:hAnsi="Arial" w:cs="Arial"/>
                <w:color w:val="000000"/>
                <w:sz w:val="20"/>
                <w:szCs w:val="22"/>
              </w:rPr>
              <w:t>нования</w:t>
            </w:r>
          </w:p>
        </w:tc>
        <w:tc>
          <w:tcPr>
            <w:tcW w:w="57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01</w:t>
            </w:r>
          </w:p>
        </w:tc>
        <w:tc>
          <w:tcPr>
            <w:tcW w:w="433"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07</w:t>
            </w:r>
          </w:p>
        </w:tc>
        <w:tc>
          <w:tcPr>
            <w:tcW w:w="67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Ч5Э0173790</w:t>
            </w:r>
          </w:p>
        </w:tc>
        <w:tc>
          <w:tcPr>
            <w:tcW w:w="45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800</w:t>
            </w:r>
          </w:p>
        </w:tc>
        <w:tc>
          <w:tcPr>
            <w:tcW w:w="430"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30,0</w:t>
            </w:r>
          </w:p>
        </w:tc>
      </w:tr>
      <w:tr w:rsidR="00CB0CB6" w:rsidRPr="00BF47F1" w:rsidTr="00FA0A09">
        <w:trPr>
          <w:cantSplit/>
        </w:trPr>
        <w:tc>
          <w:tcPr>
            <w:tcW w:w="2131" w:type="pct"/>
            <w:shd w:val="clear" w:color="auto" w:fill="auto"/>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Спец</w:t>
            </w:r>
            <w:r w:rsidRPr="00BF47F1">
              <w:rPr>
                <w:rFonts w:ascii="Arial" w:hAnsi="Arial" w:cs="Arial"/>
                <w:color w:val="000000"/>
                <w:sz w:val="20"/>
                <w:szCs w:val="22"/>
              </w:rPr>
              <w:t>и</w:t>
            </w:r>
            <w:r w:rsidRPr="00BF47F1">
              <w:rPr>
                <w:rFonts w:ascii="Arial" w:hAnsi="Arial" w:cs="Arial"/>
                <w:color w:val="000000"/>
                <w:sz w:val="20"/>
                <w:szCs w:val="22"/>
              </w:rPr>
              <w:t>альные</w:t>
            </w:r>
            <w:r w:rsidR="005D518E" w:rsidRPr="00BF47F1">
              <w:rPr>
                <w:rFonts w:ascii="Arial" w:hAnsi="Arial" w:cs="Arial"/>
                <w:color w:val="000000"/>
                <w:sz w:val="20"/>
                <w:szCs w:val="22"/>
              </w:rPr>
              <w:t xml:space="preserve"> </w:t>
            </w:r>
            <w:r w:rsidRPr="00BF47F1">
              <w:rPr>
                <w:rFonts w:ascii="Arial" w:hAnsi="Arial" w:cs="Arial"/>
                <w:color w:val="000000"/>
                <w:sz w:val="20"/>
                <w:szCs w:val="22"/>
              </w:rPr>
              <w:t>расходы</w:t>
            </w:r>
          </w:p>
        </w:tc>
        <w:tc>
          <w:tcPr>
            <w:tcW w:w="57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01</w:t>
            </w:r>
          </w:p>
        </w:tc>
        <w:tc>
          <w:tcPr>
            <w:tcW w:w="433"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07</w:t>
            </w:r>
          </w:p>
        </w:tc>
        <w:tc>
          <w:tcPr>
            <w:tcW w:w="67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Ч5Э0173790</w:t>
            </w:r>
          </w:p>
        </w:tc>
        <w:tc>
          <w:tcPr>
            <w:tcW w:w="45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880</w:t>
            </w:r>
          </w:p>
        </w:tc>
        <w:tc>
          <w:tcPr>
            <w:tcW w:w="430"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30,0</w:t>
            </w:r>
          </w:p>
        </w:tc>
      </w:tr>
      <w:tr w:rsidR="00CB0CB6" w:rsidRPr="00BF47F1" w:rsidTr="00FA0A09">
        <w:trPr>
          <w:cantSplit/>
        </w:trPr>
        <w:tc>
          <w:tcPr>
            <w:tcW w:w="2131" w:type="pct"/>
            <w:shd w:val="clear" w:color="auto" w:fill="auto"/>
            <w:vAlign w:val="center"/>
            <w:hideMark/>
          </w:tcPr>
          <w:p w:rsidR="00CB0CB6" w:rsidRPr="00BF47F1" w:rsidRDefault="00CB0CB6" w:rsidP="00FA0A09">
            <w:pPr>
              <w:widowControl w:val="0"/>
              <w:autoSpaceDE w:val="0"/>
              <w:autoSpaceDN w:val="0"/>
              <w:adjustRightInd w:val="0"/>
              <w:contextualSpacing/>
              <w:jc w:val="center"/>
              <w:rPr>
                <w:rFonts w:ascii="Arial" w:hAnsi="Arial" w:cs="Arial"/>
                <w:b/>
                <w:color w:val="000000"/>
                <w:sz w:val="20"/>
                <w:szCs w:val="22"/>
              </w:rPr>
            </w:pPr>
            <w:r w:rsidRPr="00BF47F1">
              <w:rPr>
                <w:rFonts w:ascii="Arial" w:hAnsi="Arial" w:cs="Arial"/>
                <w:b/>
                <w:color w:val="000000"/>
                <w:sz w:val="20"/>
                <w:szCs w:val="22"/>
              </w:rPr>
              <w:t>Другие</w:t>
            </w:r>
            <w:r w:rsidR="005D518E" w:rsidRPr="00BF47F1">
              <w:rPr>
                <w:rFonts w:ascii="Arial" w:hAnsi="Arial" w:cs="Arial"/>
                <w:b/>
                <w:color w:val="000000"/>
                <w:sz w:val="20"/>
                <w:szCs w:val="22"/>
              </w:rPr>
              <w:t xml:space="preserve"> </w:t>
            </w:r>
            <w:r w:rsidRPr="00BF47F1">
              <w:rPr>
                <w:rFonts w:ascii="Arial" w:hAnsi="Arial" w:cs="Arial"/>
                <w:b/>
                <w:color w:val="000000"/>
                <w:sz w:val="20"/>
                <w:szCs w:val="22"/>
              </w:rPr>
              <w:t>общегосударс</w:t>
            </w:r>
            <w:r w:rsidRPr="00BF47F1">
              <w:rPr>
                <w:rFonts w:ascii="Arial" w:hAnsi="Arial" w:cs="Arial"/>
                <w:b/>
                <w:color w:val="000000"/>
                <w:sz w:val="20"/>
                <w:szCs w:val="22"/>
              </w:rPr>
              <w:t>т</w:t>
            </w:r>
            <w:r w:rsidRPr="00BF47F1">
              <w:rPr>
                <w:rFonts w:ascii="Arial" w:hAnsi="Arial" w:cs="Arial"/>
                <w:b/>
                <w:color w:val="000000"/>
                <w:sz w:val="20"/>
                <w:szCs w:val="22"/>
              </w:rPr>
              <w:t>венные</w:t>
            </w:r>
            <w:r w:rsidR="005D518E" w:rsidRPr="00BF47F1">
              <w:rPr>
                <w:rFonts w:ascii="Arial" w:hAnsi="Arial" w:cs="Arial"/>
                <w:b/>
                <w:color w:val="000000"/>
                <w:sz w:val="20"/>
                <w:szCs w:val="22"/>
              </w:rPr>
              <w:t xml:space="preserve"> </w:t>
            </w:r>
            <w:r w:rsidRPr="00BF47F1">
              <w:rPr>
                <w:rFonts w:ascii="Arial" w:hAnsi="Arial" w:cs="Arial"/>
                <w:b/>
                <w:color w:val="000000"/>
                <w:sz w:val="20"/>
                <w:szCs w:val="22"/>
              </w:rPr>
              <w:t>вопросы</w:t>
            </w:r>
          </w:p>
        </w:tc>
        <w:tc>
          <w:tcPr>
            <w:tcW w:w="57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b/>
                <w:color w:val="000000"/>
                <w:sz w:val="20"/>
                <w:szCs w:val="22"/>
              </w:rPr>
            </w:pPr>
            <w:r w:rsidRPr="00BF47F1">
              <w:rPr>
                <w:rFonts w:ascii="Arial" w:hAnsi="Arial" w:cs="Arial"/>
                <w:b/>
                <w:color w:val="000000"/>
                <w:sz w:val="20"/>
                <w:szCs w:val="22"/>
              </w:rPr>
              <w:t>903</w:t>
            </w:r>
          </w:p>
        </w:tc>
        <w:tc>
          <w:tcPr>
            <w:tcW w:w="29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b/>
                <w:color w:val="000000"/>
                <w:sz w:val="20"/>
                <w:szCs w:val="22"/>
              </w:rPr>
            </w:pPr>
            <w:r w:rsidRPr="00BF47F1">
              <w:rPr>
                <w:rFonts w:ascii="Arial" w:hAnsi="Arial" w:cs="Arial"/>
                <w:b/>
                <w:color w:val="000000"/>
                <w:sz w:val="20"/>
                <w:szCs w:val="22"/>
              </w:rPr>
              <w:t>01</w:t>
            </w:r>
          </w:p>
        </w:tc>
        <w:tc>
          <w:tcPr>
            <w:tcW w:w="433"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b/>
                <w:color w:val="000000"/>
                <w:sz w:val="20"/>
                <w:szCs w:val="22"/>
              </w:rPr>
            </w:pPr>
            <w:r w:rsidRPr="00BF47F1">
              <w:rPr>
                <w:rFonts w:ascii="Arial" w:hAnsi="Arial" w:cs="Arial"/>
                <w:b/>
                <w:color w:val="000000"/>
                <w:sz w:val="20"/>
                <w:szCs w:val="22"/>
              </w:rPr>
              <w:t>13</w:t>
            </w:r>
          </w:p>
        </w:tc>
        <w:tc>
          <w:tcPr>
            <w:tcW w:w="679" w:type="pct"/>
            <w:shd w:val="clear" w:color="auto" w:fill="auto"/>
            <w:noWrap/>
            <w:vAlign w:val="center"/>
            <w:hideMark/>
          </w:tcPr>
          <w:p w:rsidR="00CB0CB6" w:rsidRPr="00BF47F1" w:rsidRDefault="005D518E" w:rsidP="00FA0A09">
            <w:pPr>
              <w:widowControl w:val="0"/>
              <w:autoSpaceDE w:val="0"/>
              <w:autoSpaceDN w:val="0"/>
              <w:adjustRightInd w:val="0"/>
              <w:contextualSpacing/>
              <w:jc w:val="center"/>
              <w:rPr>
                <w:rFonts w:ascii="Arial" w:hAnsi="Arial" w:cs="Arial"/>
                <w:b/>
                <w:color w:val="000000"/>
                <w:sz w:val="20"/>
                <w:szCs w:val="22"/>
              </w:rPr>
            </w:pPr>
            <w:r w:rsidRPr="00BF47F1">
              <w:rPr>
                <w:rFonts w:ascii="Arial" w:hAnsi="Arial" w:cs="Arial"/>
                <w:b/>
                <w:color w:val="000000"/>
                <w:sz w:val="20"/>
                <w:szCs w:val="22"/>
              </w:rPr>
              <w:t xml:space="preserve"> </w:t>
            </w:r>
          </w:p>
        </w:tc>
        <w:tc>
          <w:tcPr>
            <w:tcW w:w="454" w:type="pct"/>
            <w:shd w:val="clear" w:color="auto" w:fill="auto"/>
            <w:noWrap/>
            <w:vAlign w:val="center"/>
            <w:hideMark/>
          </w:tcPr>
          <w:p w:rsidR="00CB0CB6" w:rsidRPr="00BF47F1" w:rsidRDefault="005D518E" w:rsidP="00FA0A09">
            <w:pPr>
              <w:widowControl w:val="0"/>
              <w:autoSpaceDE w:val="0"/>
              <w:autoSpaceDN w:val="0"/>
              <w:adjustRightInd w:val="0"/>
              <w:contextualSpacing/>
              <w:jc w:val="center"/>
              <w:rPr>
                <w:rFonts w:ascii="Arial" w:hAnsi="Arial" w:cs="Arial"/>
                <w:b/>
                <w:color w:val="000000"/>
                <w:sz w:val="20"/>
                <w:szCs w:val="22"/>
              </w:rPr>
            </w:pPr>
            <w:r w:rsidRPr="00BF47F1">
              <w:rPr>
                <w:rFonts w:ascii="Arial" w:hAnsi="Arial" w:cs="Arial"/>
                <w:b/>
                <w:color w:val="000000"/>
                <w:sz w:val="20"/>
                <w:szCs w:val="22"/>
              </w:rPr>
              <w:t xml:space="preserve"> </w:t>
            </w:r>
          </w:p>
        </w:tc>
        <w:tc>
          <w:tcPr>
            <w:tcW w:w="430"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b/>
                <w:color w:val="000000"/>
                <w:sz w:val="20"/>
                <w:szCs w:val="22"/>
              </w:rPr>
            </w:pPr>
            <w:r w:rsidRPr="00BF47F1">
              <w:rPr>
                <w:rFonts w:ascii="Arial" w:hAnsi="Arial" w:cs="Arial"/>
                <w:b/>
                <w:color w:val="000000"/>
                <w:sz w:val="20"/>
                <w:szCs w:val="22"/>
              </w:rPr>
              <w:t>12</w:t>
            </w:r>
            <w:r w:rsidR="005D518E" w:rsidRPr="00BF47F1">
              <w:rPr>
                <w:rFonts w:ascii="Arial" w:hAnsi="Arial" w:cs="Arial"/>
                <w:b/>
                <w:color w:val="000000"/>
                <w:sz w:val="20"/>
                <w:szCs w:val="22"/>
              </w:rPr>
              <w:t xml:space="preserve"> </w:t>
            </w:r>
            <w:r w:rsidRPr="00BF47F1">
              <w:rPr>
                <w:rFonts w:ascii="Arial" w:hAnsi="Arial" w:cs="Arial"/>
                <w:b/>
                <w:color w:val="000000"/>
                <w:sz w:val="20"/>
                <w:szCs w:val="22"/>
              </w:rPr>
              <w:t>599,4</w:t>
            </w:r>
          </w:p>
        </w:tc>
      </w:tr>
      <w:tr w:rsidR="00CB0CB6" w:rsidRPr="00BF47F1" w:rsidTr="00FA0A09">
        <w:trPr>
          <w:cantSplit/>
        </w:trPr>
        <w:tc>
          <w:tcPr>
            <w:tcW w:w="2131" w:type="pct"/>
            <w:shd w:val="clear" w:color="auto" w:fill="auto"/>
            <w:vAlign w:val="center"/>
            <w:hideMark/>
          </w:tcPr>
          <w:p w:rsidR="00CB0CB6" w:rsidRPr="00BF47F1" w:rsidRDefault="00CB0CB6" w:rsidP="00FA0A09">
            <w:pPr>
              <w:widowControl w:val="0"/>
              <w:autoSpaceDE w:val="0"/>
              <w:autoSpaceDN w:val="0"/>
              <w:adjustRightInd w:val="0"/>
              <w:contextualSpacing/>
              <w:jc w:val="center"/>
              <w:rPr>
                <w:rFonts w:ascii="Arial" w:hAnsi="Arial" w:cs="Arial"/>
                <w:b/>
                <w:i/>
                <w:color w:val="000000"/>
                <w:sz w:val="20"/>
                <w:szCs w:val="22"/>
              </w:rPr>
            </w:pPr>
            <w:r w:rsidRPr="00BF47F1">
              <w:rPr>
                <w:rFonts w:ascii="Arial" w:hAnsi="Arial" w:cs="Arial"/>
                <w:b/>
                <w:i/>
                <w:color w:val="000000"/>
                <w:sz w:val="20"/>
                <w:szCs w:val="22"/>
              </w:rPr>
              <w:t>Муниципальная</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программа</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"Экономическое</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разв</w:t>
            </w:r>
            <w:r w:rsidRPr="00BF47F1">
              <w:rPr>
                <w:rFonts w:ascii="Arial" w:hAnsi="Arial" w:cs="Arial"/>
                <w:b/>
                <w:i/>
                <w:color w:val="000000"/>
                <w:sz w:val="20"/>
                <w:szCs w:val="22"/>
              </w:rPr>
              <w:t>и</w:t>
            </w:r>
            <w:r w:rsidRPr="00BF47F1">
              <w:rPr>
                <w:rFonts w:ascii="Arial" w:hAnsi="Arial" w:cs="Arial"/>
                <w:b/>
                <w:i/>
                <w:color w:val="000000"/>
                <w:sz w:val="20"/>
                <w:szCs w:val="22"/>
              </w:rPr>
              <w:t>тие"</w:t>
            </w:r>
          </w:p>
        </w:tc>
        <w:tc>
          <w:tcPr>
            <w:tcW w:w="57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b/>
                <w:i/>
                <w:color w:val="000000"/>
                <w:sz w:val="20"/>
                <w:szCs w:val="22"/>
              </w:rPr>
            </w:pPr>
            <w:r w:rsidRPr="00BF47F1">
              <w:rPr>
                <w:rFonts w:ascii="Arial" w:hAnsi="Arial" w:cs="Arial"/>
                <w:b/>
                <w:i/>
                <w:color w:val="000000"/>
                <w:sz w:val="20"/>
                <w:szCs w:val="22"/>
              </w:rPr>
              <w:t>903</w:t>
            </w:r>
          </w:p>
        </w:tc>
        <w:tc>
          <w:tcPr>
            <w:tcW w:w="29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b/>
                <w:i/>
                <w:color w:val="000000"/>
                <w:sz w:val="20"/>
                <w:szCs w:val="22"/>
              </w:rPr>
            </w:pPr>
            <w:r w:rsidRPr="00BF47F1">
              <w:rPr>
                <w:rFonts w:ascii="Arial" w:hAnsi="Arial" w:cs="Arial"/>
                <w:b/>
                <w:i/>
                <w:color w:val="000000"/>
                <w:sz w:val="20"/>
                <w:szCs w:val="22"/>
              </w:rPr>
              <w:t>01</w:t>
            </w:r>
          </w:p>
        </w:tc>
        <w:tc>
          <w:tcPr>
            <w:tcW w:w="433"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b/>
                <w:i/>
                <w:color w:val="000000"/>
                <w:sz w:val="20"/>
                <w:szCs w:val="22"/>
              </w:rPr>
            </w:pPr>
            <w:r w:rsidRPr="00BF47F1">
              <w:rPr>
                <w:rFonts w:ascii="Arial" w:hAnsi="Arial" w:cs="Arial"/>
                <w:b/>
                <w:i/>
                <w:color w:val="000000"/>
                <w:sz w:val="20"/>
                <w:szCs w:val="22"/>
              </w:rPr>
              <w:t>13</w:t>
            </w:r>
          </w:p>
        </w:tc>
        <w:tc>
          <w:tcPr>
            <w:tcW w:w="67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b/>
                <w:i/>
                <w:color w:val="000000"/>
                <w:sz w:val="20"/>
                <w:szCs w:val="22"/>
              </w:rPr>
            </w:pPr>
            <w:r w:rsidRPr="00BF47F1">
              <w:rPr>
                <w:rFonts w:ascii="Arial" w:hAnsi="Arial" w:cs="Arial"/>
                <w:b/>
                <w:i/>
                <w:color w:val="000000"/>
                <w:sz w:val="20"/>
                <w:szCs w:val="22"/>
              </w:rPr>
              <w:t>Ч100000000</w:t>
            </w:r>
          </w:p>
        </w:tc>
        <w:tc>
          <w:tcPr>
            <w:tcW w:w="454" w:type="pct"/>
            <w:shd w:val="clear" w:color="auto" w:fill="auto"/>
            <w:noWrap/>
            <w:vAlign w:val="center"/>
            <w:hideMark/>
          </w:tcPr>
          <w:p w:rsidR="00CB0CB6" w:rsidRPr="00BF47F1" w:rsidRDefault="005D518E" w:rsidP="00FA0A09">
            <w:pPr>
              <w:widowControl w:val="0"/>
              <w:autoSpaceDE w:val="0"/>
              <w:autoSpaceDN w:val="0"/>
              <w:adjustRightInd w:val="0"/>
              <w:contextualSpacing/>
              <w:jc w:val="center"/>
              <w:rPr>
                <w:rFonts w:ascii="Arial" w:hAnsi="Arial" w:cs="Arial"/>
                <w:b/>
                <w:i/>
                <w:color w:val="000000"/>
                <w:sz w:val="20"/>
                <w:szCs w:val="22"/>
              </w:rPr>
            </w:pPr>
            <w:r w:rsidRPr="00BF47F1">
              <w:rPr>
                <w:rFonts w:ascii="Arial" w:hAnsi="Arial" w:cs="Arial"/>
                <w:b/>
                <w:i/>
                <w:color w:val="000000"/>
                <w:sz w:val="20"/>
                <w:szCs w:val="22"/>
              </w:rPr>
              <w:t xml:space="preserve"> </w:t>
            </w:r>
          </w:p>
        </w:tc>
        <w:tc>
          <w:tcPr>
            <w:tcW w:w="430"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b/>
                <w:i/>
                <w:color w:val="000000"/>
                <w:sz w:val="20"/>
                <w:szCs w:val="22"/>
              </w:rPr>
            </w:pPr>
            <w:r w:rsidRPr="00BF47F1">
              <w:rPr>
                <w:rFonts w:ascii="Arial" w:hAnsi="Arial" w:cs="Arial"/>
                <w:b/>
                <w:i/>
                <w:color w:val="000000"/>
                <w:sz w:val="20"/>
                <w:szCs w:val="22"/>
              </w:rPr>
              <w:t>2</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141,6</w:t>
            </w:r>
          </w:p>
        </w:tc>
      </w:tr>
      <w:tr w:rsidR="00CB0CB6" w:rsidRPr="00BF47F1" w:rsidTr="00FA0A09">
        <w:trPr>
          <w:cantSplit/>
        </w:trPr>
        <w:tc>
          <w:tcPr>
            <w:tcW w:w="2131" w:type="pct"/>
            <w:shd w:val="clear" w:color="auto" w:fill="auto"/>
            <w:vAlign w:val="center"/>
            <w:hideMark/>
          </w:tcPr>
          <w:p w:rsidR="00CB0CB6" w:rsidRPr="00BF47F1" w:rsidRDefault="00CB0CB6" w:rsidP="00FA0A09">
            <w:pPr>
              <w:widowControl w:val="0"/>
              <w:autoSpaceDE w:val="0"/>
              <w:autoSpaceDN w:val="0"/>
              <w:adjustRightInd w:val="0"/>
              <w:contextualSpacing/>
              <w:jc w:val="center"/>
              <w:rPr>
                <w:rFonts w:ascii="Arial" w:hAnsi="Arial" w:cs="Arial"/>
                <w:i/>
                <w:color w:val="000000"/>
                <w:sz w:val="20"/>
                <w:szCs w:val="22"/>
              </w:rPr>
            </w:pPr>
            <w:r w:rsidRPr="00BF47F1">
              <w:rPr>
                <w:rFonts w:ascii="Arial" w:hAnsi="Arial" w:cs="Arial"/>
                <w:i/>
                <w:color w:val="000000"/>
                <w:sz w:val="20"/>
                <w:szCs w:val="22"/>
              </w:rPr>
              <w:lastRenderedPageBreak/>
              <w:t>Подпрограмма</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"Снижение</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административных</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барьеров,</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опт</w:t>
            </w:r>
            <w:r w:rsidRPr="00BF47F1">
              <w:rPr>
                <w:rFonts w:ascii="Arial" w:hAnsi="Arial" w:cs="Arial"/>
                <w:i/>
                <w:color w:val="000000"/>
                <w:sz w:val="20"/>
                <w:szCs w:val="22"/>
              </w:rPr>
              <w:t>и</w:t>
            </w:r>
            <w:r w:rsidRPr="00BF47F1">
              <w:rPr>
                <w:rFonts w:ascii="Arial" w:hAnsi="Arial" w:cs="Arial"/>
                <w:i/>
                <w:color w:val="000000"/>
                <w:sz w:val="20"/>
                <w:szCs w:val="22"/>
              </w:rPr>
              <w:t>мизация</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и</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повышение</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качества</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предоставления</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государстве</w:t>
            </w:r>
            <w:r w:rsidRPr="00BF47F1">
              <w:rPr>
                <w:rFonts w:ascii="Arial" w:hAnsi="Arial" w:cs="Arial"/>
                <w:i/>
                <w:color w:val="000000"/>
                <w:sz w:val="20"/>
                <w:szCs w:val="22"/>
              </w:rPr>
              <w:t>н</w:t>
            </w:r>
            <w:r w:rsidRPr="00BF47F1">
              <w:rPr>
                <w:rFonts w:ascii="Arial" w:hAnsi="Arial" w:cs="Arial"/>
                <w:i/>
                <w:color w:val="000000"/>
                <w:sz w:val="20"/>
                <w:szCs w:val="22"/>
              </w:rPr>
              <w:t>ных</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и</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муниципальных</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услуг</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в</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Чувашской</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Республике"</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муниц</w:t>
            </w:r>
            <w:r w:rsidRPr="00BF47F1">
              <w:rPr>
                <w:rFonts w:ascii="Arial" w:hAnsi="Arial" w:cs="Arial"/>
                <w:i/>
                <w:color w:val="000000"/>
                <w:sz w:val="20"/>
                <w:szCs w:val="22"/>
              </w:rPr>
              <w:t>и</w:t>
            </w:r>
            <w:r w:rsidRPr="00BF47F1">
              <w:rPr>
                <w:rFonts w:ascii="Arial" w:hAnsi="Arial" w:cs="Arial"/>
                <w:i/>
                <w:color w:val="000000"/>
                <w:sz w:val="20"/>
                <w:szCs w:val="22"/>
              </w:rPr>
              <w:t>пальной</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программы</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"Экономическое</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развитие</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и</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инн</w:t>
            </w:r>
            <w:r w:rsidRPr="00BF47F1">
              <w:rPr>
                <w:rFonts w:ascii="Arial" w:hAnsi="Arial" w:cs="Arial"/>
                <w:i/>
                <w:color w:val="000000"/>
                <w:sz w:val="20"/>
                <w:szCs w:val="22"/>
              </w:rPr>
              <w:t>о</w:t>
            </w:r>
            <w:r w:rsidRPr="00BF47F1">
              <w:rPr>
                <w:rFonts w:ascii="Arial" w:hAnsi="Arial" w:cs="Arial"/>
                <w:i/>
                <w:color w:val="000000"/>
                <w:sz w:val="20"/>
                <w:szCs w:val="22"/>
              </w:rPr>
              <w:t>вационная</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экон</w:t>
            </w:r>
            <w:r w:rsidRPr="00BF47F1">
              <w:rPr>
                <w:rFonts w:ascii="Arial" w:hAnsi="Arial" w:cs="Arial"/>
                <w:i/>
                <w:color w:val="000000"/>
                <w:sz w:val="20"/>
                <w:szCs w:val="22"/>
              </w:rPr>
              <w:t>о</w:t>
            </w:r>
            <w:r w:rsidRPr="00BF47F1">
              <w:rPr>
                <w:rFonts w:ascii="Arial" w:hAnsi="Arial" w:cs="Arial"/>
                <w:i/>
                <w:color w:val="000000"/>
                <w:sz w:val="20"/>
                <w:szCs w:val="22"/>
              </w:rPr>
              <w:t>мика"</w:t>
            </w:r>
          </w:p>
        </w:tc>
        <w:tc>
          <w:tcPr>
            <w:tcW w:w="57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i/>
                <w:color w:val="000000"/>
                <w:sz w:val="20"/>
                <w:szCs w:val="22"/>
              </w:rPr>
            </w:pPr>
            <w:r w:rsidRPr="00BF47F1">
              <w:rPr>
                <w:rFonts w:ascii="Arial" w:hAnsi="Arial" w:cs="Arial"/>
                <w:i/>
                <w:color w:val="000000"/>
                <w:sz w:val="20"/>
                <w:szCs w:val="22"/>
              </w:rPr>
              <w:t>903</w:t>
            </w:r>
          </w:p>
        </w:tc>
        <w:tc>
          <w:tcPr>
            <w:tcW w:w="29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i/>
                <w:color w:val="000000"/>
                <w:sz w:val="20"/>
                <w:szCs w:val="22"/>
              </w:rPr>
            </w:pPr>
            <w:r w:rsidRPr="00BF47F1">
              <w:rPr>
                <w:rFonts w:ascii="Arial" w:hAnsi="Arial" w:cs="Arial"/>
                <w:i/>
                <w:color w:val="000000"/>
                <w:sz w:val="20"/>
                <w:szCs w:val="22"/>
              </w:rPr>
              <w:t>01</w:t>
            </w:r>
          </w:p>
        </w:tc>
        <w:tc>
          <w:tcPr>
            <w:tcW w:w="433"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i/>
                <w:color w:val="000000"/>
                <w:sz w:val="20"/>
                <w:szCs w:val="22"/>
              </w:rPr>
            </w:pPr>
            <w:r w:rsidRPr="00BF47F1">
              <w:rPr>
                <w:rFonts w:ascii="Arial" w:hAnsi="Arial" w:cs="Arial"/>
                <w:i/>
                <w:color w:val="000000"/>
                <w:sz w:val="20"/>
                <w:szCs w:val="22"/>
              </w:rPr>
              <w:t>13</w:t>
            </w:r>
          </w:p>
        </w:tc>
        <w:tc>
          <w:tcPr>
            <w:tcW w:w="67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i/>
                <w:color w:val="000000"/>
                <w:sz w:val="20"/>
                <w:szCs w:val="22"/>
              </w:rPr>
            </w:pPr>
            <w:r w:rsidRPr="00BF47F1">
              <w:rPr>
                <w:rFonts w:ascii="Arial" w:hAnsi="Arial" w:cs="Arial"/>
                <w:i/>
                <w:color w:val="000000"/>
                <w:sz w:val="20"/>
                <w:szCs w:val="22"/>
              </w:rPr>
              <w:t>Ч180000000</w:t>
            </w:r>
          </w:p>
        </w:tc>
        <w:tc>
          <w:tcPr>
            <w:tcW w:w="454" w:type="pct"/>
            <w:shd w:val="clear" w:color="auto" w:fill="auto"/>
            <w:noWrap/>
            <w:vAlign w:val="center"/>
            <w:hideMark/>
          </w:tcPr>
          <w:p w:rsidR="00CB0CB6" w:rsidRPr="00BF47F1" w:rsidRDefault="005D518E" w:rsidP="00FA0A09">
            <w:pPr>
              <w:widowControl w:val="0"/>
              <w:autoSpaceDE w:val="0"/>
              <w:autoSpaceDN w:val="0"/>
              <w:adjustRightInd w:val="0"/>
              <w:contextualSpacing/>
              <w:jc w:val="center"/>
              <w:rPr>
                <w:rFonts w:ascii="Arial" w:hAnsi="Arial" w:cs="Arial"/>
                <w:i/>
                <w:color w:val="000000"/>
                <w:sz w:val="20"/>
                <w:szCs w:val="22"/>
              </w:rPr>
            </w:pPr>
            <w:r w:rsidRPr="00BF47F1">
              <w:rPr>
                <w:rFonts w:ascii="Arial" w:hAnsi="Arial" w:cs="Arial"/>
                <w:i/>
                <w:color w:val="000000"/>
                <w:sz w:val="20"/>
                <w:szCs w:val="22"/>
              </w:rPr>
              <w:t xml:space="preserve"> </w:t>
            </w:r>
          </w:p>
        </w:tc>
        <w:tc>
          <w:tcPr>
            <w:tcW w:w="430"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i/>
                <w:color w:val="000000"/>
                <w:sz w:val="20"/>
                <w:szCs w:val="22"/>
              </w:rPr>
            </w:pPr>
            <w:r w:rsidRPr="00BF47F1">
              <w:rPr>
                <w:rFonts w:ascii="Arial" w:hAnsi="Arial" w:cs="Arial"/>
                <w:i/>
                <w:color w:val="000000"/>
                <w:sz w:val="20"/>
                <w:szCs w:val="22"/>
              </w:rPr>
              <w:t>2</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141,6</w:t>
            </w:r>
          </w:p>
        </w:tc>
      </w:tr>
      <w:tr w:rsidR="00CB0CB6" w:rsidRPr="00BF47F1" w:rsidTr="00FA0A09">
        <w:trPr>
          <w:cantSplit/>
        </w:trPr>
        <w:tc>
          <w:tcPr>
            <w:tcW w:w="2131" w:type="pct"/>
            <w:shd w:val="clear" w:color="auto" w:fill="auto"/>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Основное</w:t>
            </w:r>
            <w:r w:rsidR="005D518E" w:rsidRPr="00BF47F1">
              <w:rPr>
                <w:rFonts w:ascii="Arial" w:hAnsi="Arial" w:cs="Arial"/>
                <w:color w:val="000000"/>
                <w:sz w:val="20"/>
                <w:szCs w:val="22"/>
              </w:rPr>
              <w:t xml:space="preserve"> </w:t>
            </w:r>
            <w:r w:rsidRPr="00BF47F1">
              <w:rPr>
                <w:rFonts w:ascii="Arial" w:hAnsi="Arial" w:cs="Arial"/>
                <w:color w:val="000000"/>
                <w:sz w:val="20"/>
                <w:szCs w:val="22"/>
              </w:rPr>
              <w:t>мероприятие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"Организация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предоставления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государс</w:t>
            </w:r>
            <w:r w:rsidRPr="00BF47F1">
              <w:rPr>
                <w:rFonts w:ascii="Arial" w:hAnsi="Arial" w:cs="Arial"/>
                <w:color w:val="000000"/>
                <w:sz w:val="20"/>
                <w:szCs w:val="22"/>
              </w:rPr>
              <w:t>т</w:t>
            </w:r>
            <w:r w:rsidRPr="00BF47F1">
              <w:rPr>
                <w:rFonts w:ascii="Arial" w:hAnsi="Arial" w:cs="Arial"/>
                <w:color w:val="000000"/>
                <w:sz w:val="20"/>
                <w:szCs w:val="22"/>
              </w:rPr>
              <w:t>венных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муниципальных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услуг</w:t>
            </w:r>
            <w:r w:rsidR="005D518E" w:rsidRPr="00BF47F1">
              <w:rPr>
                <w:rFonts w:ascii="Arial" w:hAnsi="Arial" w:cs="Arial"/>
                <w:color w:val="000000"/>
                <w:sz w:val="20"/>
                <w:szCs w:val="22"/>
              </w:rPr>
              <w:t xml:space="preserve"> </w:t>
            </w:r>
            <w:r w:rsidRPr="00BF47F1">
              <w:rPr>
                <w:rFonts w:ascii="Arial" w:hAnsi="Arial" w:cs="Arial"/>
                <w:color w:val="000000"/>
                <w:sz w:val="20"/>
                <w:szCs w:val="22"/>
              </w:rPr>
              <w:t>по</w:t>
            </w:r>
            <w:r w:rsidR="005D518E" w:rsidRPr="00BF47F1">
              <w:rPr>
                <w:rFonts w:ascii="Arial" w:hAnsi="Arial" w:cs="Arial"/>
                <w:color w:val="000000"/>
                <w:sz w:val="20"/>
                <w:szCs w:val="22"/>
              </w:rPr>
              <w:t xml:space="preserve"> </w:t>
            </w:r>
            <w:r w:rsidRPr="00BF47F1">
              <w:rPr>
                <w:rFonts w:ascii="Arial" w:hAnsi="Arial" w:cs="Arial"/>
                <w:color w:val="000000"/>
                <w:sz w:val="20"/>
                <w:szCs w:val="22"/>
              </w:rPr>
              <w:t>принципу</w:t>
            </w:r>
            <w:r w:rsidR="005D518E" w:rsidRPr="00BF47F1">
              <w:rPr>
                <w:rFonts w:ascii="Arial" w:hAnsi="Arial" w:cs="Arial"/>
                <w:color w:val="000000"/>
                <w:sz w:val="20"/>
                <w:szCs w:val="22"/>
              </w:rPr>
              <w:t xml:space="preserve"> </w:t>
            </w:r>
            <w:r w:rsidRPr="00BF47F1">
              <w:rPr>
                <w:rFonts w:ascii="Arial" w:hAnsi="Arial" w:cs="Arial"/>
                <w:color w:val="000000"/>
                <w:sz w:val="20"/>
                <w:szCs w:val="22"/>
              </w:rPr>
              <w:t>"о</w:t>
            </w:r>
            <w:r w:rsidRPr="00BF47F1">
              <w:rPr>
                <w:rFonts w:ascii="Arial" w:hAnsi="Arial" w:cs="Arial"/>
                <w:color w:val="000000"/>
                <w:sz w:val="20"/>
                <w:szCs w:val="22"/>
              </w:rPr>
              <w:t>д</w:t>
            </w:r>
            <w:r w:rsidRPr="00BF47F1">
              <w:rPr>
                <w:rFonts w:ascii="Arial" w:hAnsi="Arial" w:cs="Arial"/>
                <w:color w:val="000000"/>
                <w:sz w:val="20"/>
                <w:szCs w:val="22"/>
              </w:rPr>
              <w:t>ного</w:t>
            </w:r>
            <w:r w:rsidR="005D518E" w:rsidRPr="00BF47F1">
              <w:rPr>
                <w:rFonts w:ascii="Arial" w:hAnsi="Arial" w:cs="Arial"/>
                <w:color w:val="000000"/>
                <w:sz w:val="20"/>
                <w:szCs w:val="22"/>
              </w:rPr>
              <w:t xml:space="preserve"> </w:t>
            </w:r>
            <w:r w:rsidRPr="00BF47F1">
              <w:rPr>
                <w:rFonts w:ascii="Arial" w:hAnsi="Arial" w:cs="Arial"/>
                <w:color w:val="000000"/>
                <w:sz w:val="20"/>
                <w:szCs w:val="22"/>
              </w:rPr>
              <w:t>окна""</w:t>
            </w:r>
          </w:p>
        </w:tc>
        <w:tc>
          <w:tcPr>
            <w:tcW w:w="57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01</w:t>
            </w:r>
          </w:p>
        </w:tc>
        <w:tc>
          <w:tcPr>
            <w:tcW w:w="433"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13</w:t>
            </w:r>
          </w:p>
        </w:tc>
        <w:tc>
          <w:tcPr>
            <w:tcW w:w="67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Ч180300000</w:t>
            </w:r>
          </w:p>
        </w:tc>
        <w:tc>
          <w:tcPr>
            <w:tcW w:w="454" w:type="pct"/>
            <w:shd w:val="clear" w:color="auto" w:fill="auto"/>
            <w:noWrap/>
            <w:vAlign w:val="center"/>
            <w:hideMark/>
          </w:tcPr>
          <w:p w:rsidR="00CB0CB6" w:rsidRPr="00BF47F1" w:rsidRDefault="005D518E"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 xml:space="preserve"> </w:t>
            </w:r>
          </w:p>
        </w:tc>
        <w:tc>
          <w:tcPr>
            <w:tcW w:w="430"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2</w:t>
            </w:r>
            <w:r w:rsidR="005D518E" w:rsidRPr="00BF47F1">
              <w:rPr>
                <w:rFonts w:ascii="Arial" w:hAnsi="Arial" w:cs="Arial"/>
                <w:color w:val="000000"/>
                <w:sz w:val="20"/>
                <w:szCs w:val="22"/>
              </w:rPr>
              <w:t xml:space="preserve"> </w:t>
            </w:r>
            <w:r w:rsidRPr="00BF47F1">
              <w:rPr>
                <w:rFonts w:ascii="Arial" w:hAnsi="Arial" w:cs="Arial"/>
                <w:color w:val="000000"/>
                <w:sz w:val="20"/>
                <w:szCs w:val="22"/>
              </w:rPr>
              <w:t>141,6</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Организация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предоставления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государственных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w:t>
            </w:r>
            <w:r w:rsidRPr="00BF47F1">
              <w:rPr>
                <w:rFonts w:ascii="Arial" w:hAnsi="Arial" w:cs="Arial"/>
                <w:color w:val="000000"/>
                <w:sz w:val="20"/>
                <w:szCs w:val="22"/>
              </w:rPr>
              <w:t>и</w:t>
            </w:r>
            <w:r w:rsidRPr="00BF47F1">
              <w:rPr>
                <w:rFonts w:ascii="Arial" w:hAnsi="Arial" w:cs="Arial"/>
                <w:color w:val="000000"/>
                <w:sz w:val="20"/>
                <w:szCs w:val="22"/>
              </w:rPr>
              <w:t>пальных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услуг</w:t>
            </w:r>
            <w:r w:rsidR="005D518E" w:rsidRPr="00BF47F1">
              <w:rPr>
                <w:rFonts w:ascii="Arial" w:hAnsi="Arial" w:cs="Arial"/>
                <w:color w:val="000000"/>
                <w:sz w:val="20"/>
                <w:szCs w:val="22"/>
              </w:rPr>
              <w:t xml:space="preserve"> </w:t>
            </w:r>
            <w:r w:rsidRPr="00BF47F1">
              <w:rPr>
                <w:rFonts w:ascii="Arial" w:hAnsi="Arial" w:cs="Arial"/>
                <w:color w:val="000000"/>
                <w:sz w:val="20"/>
                <w:szCs w:val="22"/>
              </w:rPr>
              <w:t>в</w:t>
            </w:r>
            <w:r w:rsidR="005D518E" w:rsidRPr="00BF47F1">
              <w:rPr>
                <w:rFonts w:ascii="Arial" w:hAnsi="Arial" w:cs="Arial"/>
                <w:color w:val="000000"/>
                <w:sz w:val="20"/>
                <w:szCs w:val="22"/>
              </w:rPr>
              <w:t xml:space="preserve"> </w:t>
            </w:r>
            <w:r w:rsidRPr="00BF47F1">
              <w:rPr>
                <w:rFonts w:ascii="Arial" w:hAnsi="Arial" w:cs="Arial"/>
                <w:color w:val="000000"/>
                <w:sz w:val="20"/>
                <w:szCs w:val="22"/>
              </w:rPr>
              <w:t>многофункци</w:t>
            </w:r>
            <w:r w:rsidRPr="00BF47F1">
              <w:rPr>
                <w:rFonts w:ascii="Arial" w:hAnsi="Arial" w:cs="Arial"/>
                <w:color w:val="000000"/>
                <w:sz w:val="20"/>
                <w:szCs w:val="22"/>
              </w:rPr>
              <w:t>о</w:t>
            </w:r>
            <w:r w:rsidRPr="00BF47F1">
              <w:rPr>
                <w:rFonts w:ascii="Arial" w:hAnsi="Arial" w:cs="Arial"/>
                <w:color w:val="000000"/>
                <w:sz w:val="20"/>
                <w:szCs w:val="22"/>
              </w:rPr>
              <w:t>нальных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центрах</w:t>
            </w:r>
          </w:p>
        </w:tc>
        <w:tc>
          <w:tcPr>
            <w:tcW w:w="57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01</w:t>
            </w:r>
          </w:p>
        </w:tc>
        <w:tc>
          <w:tcPr>
            <w:tcW w:w="433"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13</w:t>
            </w:r>
          </w:p>
        </w:tc>
        <w:tc>
          <w:tcPr>
            <w:tcW w:w="67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Ч180374780</w:t>
            </w:r>
          </w:p>
        </w:tc>
        <w:tc>
          <w:tcPr>
            <w:tcW w:w="45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p>
        </w:tc>
        <w:tc>
          <w:tcPr>
            <w:tcW w:w="430"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2</w:t>
            </w:r>
            <w:r w:rsidR="005D518E" w:rsidRPr="00BF47F1">
              <w:rPr>
                <w:rFonts w:ascii="Arial" w:hAnsi="Arial" w:cs="Arial"/>
                <w:color w:val="000000"/>
                <w:sz w:val="20"/>
                <w:szCs w:val="22"/>
              </w:rPr>
              <w:t xml:space="preserve"> </w:t>
            </w:r>
            <w:r w:rsidRPr="00BF47F1">
              <w:rPr>
                <w:rFonts w:ascii="Arial" w:hAnsi="Arial" w:cs="Arial"/>
                <w:color w:val="000000"/>
                <w:sz w:val="20"/>
                <w:szCs w:val="22"/>
              </w:rPr>
              <w:t>141,6</w:t>
            </w:r>
          </w:p>
        </w:tc>
      </w:tr>
      <w:tr w:rsidR="00CB0CB6" w:rsidRPr="00BF47F1" w:rsidTr="00FA0A09">
        <w:trPr>
          <w:cantSplit/>
        </w:trPr>
        <w:tc>
          <w:tcPr>
            <w:tcW w:w="2131" w:type="pct"/>
            <w:shd w:val="clear" w:color="auto" w:fill="auto"/>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Предоставление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субсидий</w:t>
            </w:r>
            <w:r w:rsidR="005D518E" w:rsidRPr="00BF47F1">
              <w:rPr>
                <w:rFonts w:ascii="Arial" w:hAnsi="Arial" w:cs="Arial"/>
                <w:color w:val="000000"/>
                <w:sz w:val="20"/>
                <w:szCs w:val="22"/>
              </w:rPr>
              <w:t xml:space="preserve"> </w:t>
            </w:r>
            <w:r w:rsidRPr="00BF47F1">
              <w:rPr>
                <w:rFonts w:ascii="Arial" w:hAnsi="Arial" w:cs="Arial"/>
                <w:color w:val="000000"/>
                <w:sz w:val="20"/>
                <w:szCs w:val="22"/>
              </w:rPr>
              <w:t>бюджетным,</w:t>
            </w:r>
            <w:r w:rsidR="005D518E" w:rsidRPr="00BF47F1">
              <w:rPr>
                <w:rFonts w:ascii="Arial" w:hAnsi="Arial" w:cs="Arial"/>
                <w:color w:val="000000"/>
                <w:sz w:val="20"/>
                <w:szCs w:val="22"/>
              </w:rPr>
              <w:t xml:space="preserve"> </w:t>
            </w:r>
            <w:r w:rsidRPr="00BF47F1">
              <w:rPr>
                <w:rFonts w:ascii="Arial" w:hAnsi="Arial" w:cs="Arial"/>
                <w:color w:val="000000"/>
                <w:sz w:val="20"/>
                <w:szCs w:val="22"/>
              </w:rPr>
              <w:t>автономным</w:t>
            </w:r>
            <w:r w:rsidR="005D518E" w:rsidRPr="00BF47F1">
              <w:rPr>
                <w:rFonts w:ascii="Arial" w:hAnsi="Arial" w:cs="Arial"/>
                <w:color w:val="000000"/>
                <w:sz w:val="20"/>
                <w:szCs w:val="22"/>
              </w:rPr>
              <w:t xml:space="preserve"> </w:t>
            </w:r>
            <w:r w:rsidRPr="00BF47F1">
              <w:rPr>
                <w:rFonts w:ascii="Arial" w:hAnsi="Arial" w:cs="Arial"/>
                <w:color w:val="000000"/>
                <w:sz w:val="20"/>
                <w:szCs w:val="22"/>
              </w:rPr>
              <w:t>учр</w:t>
            </w:r>
            <w:r w:rsidRPr="00BF47F1">
              <w:rPr>
                <w:rFonts w:ascii="Arial" w:hAnsi="Arial" w:cs="Arial"/>
                <w:color w:val="000000"/>
                <w:sz w:val="20"/>
                <w:szCs w:val="22"/>
              </w:rPr>
              <w:t>е</w:t>
            </w:r>
            <w:r w:rsidRPr="00BF47F1">
              <w:rPr>
                <w:rFonts w:ascii="Arial" w:hAnsi="Arial" w:cs="Arial"/>
                <w:color w:val="000000"/>
                <w:sz w:val="20"/>
                <w:szCs w:val="22"/>
              </w:rPr>
              <w:t>ждениям</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иным</w:t>
            </w:r>
            <w:r w:rsidR="005D518E" w:rsidRPr="00BF47F1">
              <w:rPr>
                <w:rFonts w:ascii="Arial" w:hAnsi="Arial" w:cs="Arial"/>
                <w:color w:val="000000"/>
                <w:sz w:val="20"/>
                <w:szCs w:val="22"/>
              </w:rPr>
              <w:t xml:space="preserve"> </w:t>
            </w:r>
            <w:r w:rsidRPr="00BF47F1">
              <w:rPr>
                <w:rFonts w:ascii="Arial" w:hAnsi="Arial" w:cs="Arial"/>
                <w:color w:val="000000"/>
                <w:sz w:val="20"/>
                <w:szCs w:val="22"/>
              </w:rPr>
              <w:t>некоммерческим</w:t>
            </w:r>
            <w:r w:rsidR="005D518E" w:rsidRPr="00BF47F1">
              <w:rPr>
                <w:rFonts w:ascii="Arial" w:hAnsi="Arial" w:cs="Arial"/>
                <w:color w:val="000000"/>
                <w:sz w:val="20"/>
                <w:szCs w:val="22"/>
              </w:rPr>
              <w:t xml:space="preserve"> </w:t>
            </w:r>
            <w:r w:rsidRPr="00BF47F1">
              <w:rPr>
                <w:rFonts w:ascii="Arial" w:hAnsi="Arial" w:cs="Arial"/>
                <w:color w:val="000000"/>
                <w:sz w:val="20"/>
                <w:szCs w:val="22"/>
              </w:rPr>
              <w:t>орган</w:t>
            </w:r>
            <w:r w:rsidRPr="00BF47F1">
              <w:rPr>
                <w:rFonts w:ascii="Arial" w:hAnsi="Arial" w:cs="Arial"/>
                <w:color w:val="000000"/>
                <w:sz w:val="20"/>
                <w:szCs w:val="22"/>
              </w:rPr>
              <w:t>и</w:t>
            </w:r>
            <w:r w:rsidRPr="00BF47F1">
              <w:rPr>
                <w:rFonts w:ascii="Arial" w:hAnsi="Arial" w:cs="Arial"/>
                <w:color w:val="000000"/>
                <w:sz w:val="20"/>
                <w:szCs w:val="22"/>
              </w:rPr>
              <w:t>зациям</w:t>
            </w:r>
          </w:p>
        </w:tc>
        <w:tc>
          <w:tcPr>
            <w:tcW w:w="57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01</w:t>
            </w:r>
          </w:p>
        </w:tc>
        <w:tc>
          <w:tcPr>
            <w:tcW w:w="433"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13</w:t>
            </w:r>
          </w:p>
        </w:tc>
        <w:tc>
          <w:tcPr>
            <w:tcW w:w="67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Ч180374780</w:t>
            </w:r>
          </w:p>
        </w:tc>
        <w:tc>
          <w:tcPr>
            <w:tcW w:w="45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600</w:t>
            </w:r>
          </w:p>
        </w:tc>
        <w:tc>
          <w:tcPr>
            <w:tcW w:w="430"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2</w:t>
            </w:r>
            <w:r w:rsidR="005D518E" w:rsidRPr="00BF47F1">
              <w:rPr>
                <w:rFonts w:ascii="Arial" w:hAnsi="Arial" w:cs="Arial"/>
                <w:color w:val="000000"/>
                <w:sz w:val="20"/>
                <w:szCs w:val="22"/>
              </w:rPr>
              <w:t xml:space="preserve"> </w:t>
            </w:r>
            <w:r w:rsidRPr="00BF47F1">
              <w:rPr>
                <w:rFonts w:ascii="Arial" w:hAnsi="Arial" w:cs="Arial"/>
                <w:color w:val="000000"/>
                <w:sz w:val="20"/>
                <w:szCs w:val="22"/>
              </w:rPr>
              <w:t>141,6</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Субсидии</w:t>
            </w:r>
            <w:r w:rsidR="005D518E" w:rsidRPr="00BF47F1">
              <w:rPr>
                <w:rFonts w:ascii="Arial" w:hAnsi="Arial" w:cs="Arial"/>
                <w:color w:val="000000"/>
                <w:sz w:val="20"/>
                <w:szCs w:val="22"/>
              </w:rPr>
              <w:t xml:space="preserve"> </w:t>
            </w:r>
            <w:r w:rsidRPr="00BF47F1">
              <w:rPr>
                <w:rFonts w:ascii="Arial" w:hAnsi="Arial" w:cs="Arial"/>
                <w:color w:val="000000"/>
                <w:sz w:val="20"/>
                <w:szCs w:val="22"/>
              </w:rPr>
              <w:t>автономным</w:t>
            </w:r>
            <w:r w:rsidR="005D518E" w:rsidRPr="00BF47F1">
              <w:rPr>
                <w:rFonts w:ascii="Arial" w:hAnsi="Arial" w:cs="Arial"/>
                <w:color w:val="000000"/>
                <w:sz w:val="20"/>
                <w:szCs w:val="22"/>
              </w:rPr>
              <w:t xml:space="preserve"> </w:t>
            </w:r>
            <w:r w:rsidRPr="00BF47F1">
              <w:rPr>
                <w:rFonts w:ascii="Arial" w:hAnsi="Arial" w:cs="Arial"/>
                <w:color w:val="000000"/>
                <w:sz w:val="20"/>
                <w:szCs w:val="22"/>
              </w:rPr>
              <w:t>учрежд</w:t>
            </w:r>
            <w:r w:rsidRPr="00BF47F1">
              <w:rPr>
                <w:rFonts w:ascii="Arial" w:hAnsi="Arial" w:cs="Arial"/>
                <w:color w:val="000000"/>
                <w:sz w:val="20"/>
                <w:szCs w:val="22"/>
              </w:rPr>
              <w:t>е</w:t>
            </w:r>
            <w:r w:rsidRPr="00BF47F1">
              <w:rPr>
                <w:rFonts w:ascii="Arial" w:hAnsi="Arial" w:cs="Arial"/>
                <w:color w:val="000000"/>
                <w:sz w:val="20"/>
                <w:szCs w:val="22"/>
              </w:rPr>
              <w:t>ниям</w:t>
            </w:r>
          </w:p>
        </w:tc>
        <w:tc>
          <w:tcPr>
            <w:tcW w:w="57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01</w:t>
            </w:r>
          </w:p>
        </w:tc>
        <w:tc>
          <w:tcPr>
            <w:tcW w:w="433"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13</w:t>
            </w:r>
          </w:p>
        </w:tc>
        <w:tc>
          <w:tcPr>
            <w:tcW w:w="67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Ч180374780</w:t>
            </w:r>
          </w:p>
        </w:tc>
        <w:tc>
          <w:tcPr>
            <w:tcW w:w="45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620</w:t>
            </w:r>
          </w:p>
        </w:tc>
        <w:tc>
          <w:tcPr>
            <w:tcW w:w="430"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2</w:t>
            </w:r>
            <w:r w:rsidR="005D518E" w:rsidRPr="00BF47F1">
              <w:rPr>
                <w:rFonts w:ascii="Arial" w:hAnsi="Arial" w:cs="Arial"/>
                <w:color w:val="000000"/>
                <w:sz w:val="20"/>
                <w:szCs w:val="22"/>
              </w:rPr>
              <w:t xml:space="preserve"> </w:t>
            </w:r>
            <w:r w:rsidRPr="00BF47F1">
              <w:rPr>
                <w:rFonts w:ascii="Arial" w:hAnsi="Arial" w:cs="Arial"/>
                <w:color w:val="000000"/>
                <w:sz w:val="20"/>
                <w:szCs w:val="22"/>
              </w:rPr>
              <w:t>141,6</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contextualSpacing/>
              <w:jc w:val="center"/>
              <w:rPr>
                <w:rFonts w:ascii="Arial" w:hAnsi="Arial" w:cs="Arial"/>
                <w:b/>
                <w:i/>
                <w:color w:val="000000"/>
                <w:sz w:val="20"/>
                <w:szCs w:val="22"/>
              </w:rPr>
            </w:pPr>
            <w:r w:rsidRPr="00BF47F1">
              <w:rPr>
                <w:rFonts w:ascii="Arial" w:hAnsi="Arial" w:cs="Arial"/>
                <w:b/>
                <w:i/>
                <w:color w:val="000000"/>
                <w:sz w:val="20"/>
                <w:szCs w:val="22"/>
              </w:rPr>
              <w:t>Муниципальная</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программа</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"Развитие</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потенциала</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муниц</w:t>
            </w:r>
            <w:r w:rsidRPr="00BF47F1">
              <w:rPr>
                <w:rFonts w:ascii="Arial" w:hAnsi="Arial" w:cs="Arial"/>
                <w:b/>
                <w:i/>
                <w:color w:val="000000"/>
                <w:sz w:val="20"/>
                <w:szCs w:val="22"/>
              </w:rPr>
              <w:t>и</w:t>
            </w:r>
            <w:r w:rsidRPr="00BF47F1">
              <w:rPr>
                <w:rFonts w:ascii="Arial" w:hAnsi="Arial" w:cs="Arial"/>
                <w:b/>
                <w:i/>
                <w:color w:val="000000"/>
                <w:sz w:val="20"/>
                <w:szCs w:val="22"/>
              </w:rPr>
              <w:t>пального</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управл</w:t>
            </w:r>
            <w:r w:rsidRPr="00BF47F1">
              <w:rPr>
                <w:rFonts w:ascii="Arial" w:hAnsi="Arial" w:cs="Arial"/>
                <w:b/>
                <w:i/>
                <w:color w:val="000000"/>
                <w:sz w:val="20"/>
                <w:szCs w:val="22"/>
              </w:rPr>
              <w:t>е</w:t>
            </w:r>
            <w:r w:rsidRPr="00BF47F1">
              <w:rPr>
                <w:rFonts w:ascii="Arial" w:hAnsi="Arial" w:cs="Arial"/>
                <w:b/>
                <w:i/>
                <w:color w:val="000000"/>
                <w:sz w:val="20"/>
                <w:szCs w:val="22"/>
              </w:rPr>
              <w:t>ния"</w:t>
            </w:r>
          </w:p>
        </w:tc>
        <w:tc>
          <w:tcPr>
            <w:tcW w:w="57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b/>
                <w:i/>
                <w:color w:val="000000"/>
                <w:sz w:val="20"/>
                <w:szCs w:val="22"/>
              </w:rPr>
            </w:pPr>
            <w:r w:rsidRPr="00BF47F1">
              <w:rPr>
                <w:rFonts w:ascii="Arial" w:hAnsi="Arial" w:cs="Arial"/>
                <w:b/>
                <w:i/>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b/>
                <w:i/>
                <w:color w:val="000000"/>
                <w:sz w:val="20"/>
                <w:szCs w:val="22"/>
              </w:rPr>
            </w:pPr>
            <w:r w:rsidRPr="00BF47F1">
              <w:rPr>
                <w:rFonts w:ascii="Arial" w:hAnsi="Arial" w:cs="Arial"/>
                <w:b/>
                <w:i/>
                <w:color w:val="000000"/>
                <w:sz w:val="20"/>
                <w:szCs w:val="22"/>
              </w:rPr>
              <w:t>01</w:t>
            </w:r>
          </w:p>
        </w:tc>
        <w:tc>
          <w:tcPr>
            <w:tcW w:w="433"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b/>
                <w:i/>
                <w:color w:val="000000"/>
                <w:sz w:val="20"/>
                <w:szCs w:val="22"/>
              </w:rPr>
            </w:pPr>
            <w:r w:rsidRPr="00BF47F1">
              <w:rPr>
                <w:rFonts w:ascii="Arial" w:hAnsi="Arial" w:cs="Arial"/>
                <w:b/>
                <w:i/>
                <w:color w:val="000000"/>
                <w:sz w:val="20"/>
                <w:szCs w:val="22"/>
              </w:rPr>
              <w:t>13</w:t>
            </w:r>
          </w:p>
        </w:tc>
        <w:tc>
          <w:tcPr>
            <w:tcW w:w="67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b/>
                <w:i/>
                <w:color w:val="000000"/>
                <w:sz w:val="20"/>
                <w:szCs w:val="22"/>
              </w:rPr>
            </w:pPr>
            <w:r w:rsidRPr="00BF47F1">
              <w:rPr>
                <w:rFonts w:ascii="Arial" w:hAnsi="Arial" w:cs="Arial"/>
                <w:b/>
                <w:i/>
                <w:color w:val="000000"/>
                <w:sz w:val="20"/>
                <w:szCs w:val="22"/>
              </w:rPr>
              <w:t>Ч500000000</w:t>
            </w:r>
          </w:p>
        </w:tc>
        <w:tc>
          <w:tcPr>
            <w:tcW w:w="45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b/>
                <w:i/>
                <w:color w:val="000000"/>
                <w:sz w:val="20"/>
                <w:szCs w:val="22"/>
              </w:rPr>
            </w:pPr>
          </w:p>
        </w:tc>
        <w:tc>
          <w:tcPr>
            <w:tcW w:w="430"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b/>
                <w:i/>
                <w:color w:val="000000"/>
                <w:sz w:val="20"/>
                <w:szCs w:val="22"/>
              </w:rPr>
            </w:pPr>
            <w:r w:rsidRPr="00BF47F1">
              <w:rPr>
                <w:rFonts w:ascii="Arial" w:hAnsi="Arial" w:cs="Arial"/>
                <w:b/>
                <w:i/>
                <w:color w:val="000000"/>
                <w:sz w:val="20"/>
                <w:szCs w:val="22"/>
              </w:rPr>
              <w:t>10</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416,8</w:t>
            </w:r>
          </w:p>
        </w:tc>
      </w:tr>
      <w:tr w:rsidR="00CB0CB6" w:rsidRPr="00BF47F1" w:rsidTr="00FA0A09">
        <w:trPr>
          <w:cantSplit/>
        </w:trPr>
        <w:tc>
          <w:tcPr>
            <w:tcW w:w="2131" w:type="pct"/>
            <w:shd w:val="clear" w:color="auto" w:fill="auto"/>
            <w:vAlign w:val="center"/>
            <w:hideMark/>
          </w:tcPr>
          <w:p w:rsidR="00CB0CB6" w:rsidRPr="00BF47F1" w:rsidRDefault="00CB0CB6" w:rsidP="00FA0A09">
            <w:pPr>
              <w:widowControl w:val="0"/>
              <w:autoSpaceDE w:val="0"/>
              <w:autoSpaceDN w:val="0"/>
              <w:adjustRightInd w:val="0"/>
              <w:contextualSpacing/>
              <w:jc w:val="center"/>
              <w:rPr>
                <w:rFonts w:ascii="Arial" w:hAnsi="Arial" w:cs="Arial"/>
                <w:i/>
                <w:color w:val="000000"/>
                <w:sz w:val="20"/>
                <w:szCs w:val="22"/>
              </w:rPr>
            </w:pPr>
            <w:r w:rsidRPr="00BF47F1">
              <w:rPr>
                <w:rFonts w:ascii="Arial" w:hAnsi="Arial" w:cs="Arial"/>
                <w:i/>
                <w:color w:val="000000"/>
                <w:sz w:val="20"/>
                <w:szCs w:val="22"/>
              </w:rPr>
              <w:t>Обеспечение</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реализации</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государственной</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программы</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Чува</w:t>
            </w:r>
            <w:r w:rsidRPr="00BF47F1">
              <w:rPr>
                <w:rFonts w:ascii="Arial" w:hAnsi="Arial" w:cs="Arial"/>
                <w:i/>
                <w:color w:val="000000"/>
                <w:sz w:val="20"/>
                <w:szCs w:val="22"/>
              </w:rPr>
              <w:t>ш</w:t>
            </w:r>
            <w:r w:rsidRPr="00BF47F1">
              <w:rPr>
                <w:rFonts w:ascii="Arial" w:hAnsi="Arial" w:cs="Arial"/>
                <w:i/>
                <w:color w:val="000000"/>
                <w:sz w:val="20"/>
                <w:szCs w:val="22"/>
              </w:rPr>
              <w:t>ской</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Республики</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"Развитие</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потенциала</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государственного</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управления"</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на</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2012</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2020</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г</w:t>
            </w:r>
            <w:r w:rsidRPr="00BF47F1">
              <w:rPr>
                <w:rFonts w:ascii="Arial" w:hAnsi="Arial" w:cs="Arial"/>
                <w:i/>
                <w:color w:val="000000"/>
                <w:sz w:val="20"/>
                <w:szCs w:val="22"/>
              </w:rPr>
              <w:t>о</w:t>
            </w:r>
            <w:r w:rsidRPr="00BF47F1">
              <w:rPr>
                <w:rFonts w:ascii="Arial" w:hAnsi="Arial" w:cs="Arial"/>
                <w:i/>
                <w:color w:val="000000"/>
                <w:sz w:val="20"/>
                <w:szCs w:val="22"/>
              </w:rPr>
              <w:t>ды</w:t>
            </w:r>
          </w:p>
        </w:tc>
        <w:tc>
          <w:tcPr>
            <w:tcW w:w="57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i/>
                <w:color w:val="000000"/>
                <w:sz w:val="20"/>
                <w:szCs w:val="22"/>
              </w:rPr>
            </w:pPr>
            <w:r w:rsidRPr="00BF47F1">
              <w:rPr>
                <w:rFonts w:ascii="Arial" w:hAnsi="Arial" w:cs="Arial"/>
                <w:i/>
                <w:color w:val="000000"/>
                <w:sz w:val="20"/>
                <w:szCs w:val="22"/>
              </w:rPr>
              <w:t>903</w:t>
            </w:r>
          </w:p>
        </w:tc>
        <w:tc>
          <w:tcPr>
            <w:tcW w:w="29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i/>
                <w:color w:val="000000"/>
                <w:sz w:val="20"/>
                <w:szCs w:val="22"/>
              </w:rPr>
            </w:pPr>
            <w:r w:rsidRPr="00BF47F1">
              <w:rPr>
                <w:rFonts w:ascii="Arial" w:hAnsi="Arial" w:cs="Arial"/>
                <w:i/>
                <w:color w:val="000000"/>
                <w:sz w:val="20"/>
                <w:szCs w:val="22"/>
              </w:rPr>
              <w:t>01</w:t>
            </w:r>
          </w:p>
        </w:tc>
        <w:tc>
          <w:tcPr>
            <w:tcW w:w="433"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i/>
                <w:color w:val="000000"/>
                <w:sz w:val="20"/>
                <w:szCs w:val="22"/>
              </w:rPr>
            </w:pPr>
            <w:r w:rsidRPr="00BF47F1">
              <w:rPr>
                <w:rFonts w:ascii="Arial" w:hAnsi="Arial" w:cs="Arial"/>
                <w:i/>
                <w:color w:val="000000"/>
                <w:sz w:val="20"/>
                <w:szCs w:val="22"/>
              </w:rPr>
              <w:t>13</w:t>
            </w:r>
          </w:p>
        </w:tc>
        <w:tc>
          <w:tcPr>
            <w:tcW w:w="67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i/>
                <w:color w:val="000000"/>
                <w:sz w:val="20"/>
                <w:szCs w:val="22"/>
              </w:rPr>
            </w:pPr>
            <w:r w:rsidRPr="00BF47F1">
              <w:rPr>
                <w:rFonts w:ascii="Arial" w:hAnsi="Arial" w:cs="Arial"/>
                <w:i/>
                <w:color w:val="000000"/>
                <w:sz w:val="20"/>
                <w:szCs w:val="22"/>
              </w:rPr>
              <w:t>Ч5Э0000000</w:t>
            </w:r>
          </w:p>
        </w:tc>
        <w:tc>
          <w:tcPr>
            <w:tcW w:w="45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i/>
                <w:color w:val="000000"/>
                <w:sz w:val="20"/>
                <w:szCs w:val="22"/>
              </w:rPr>
            </w:pPr>
          </w:p>
        </w:tc>
        <w:tc>
          <w:tcPr>
            <w:tcW w:w="430"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i/>
                <w:color w:val="000000"/>
                <w:sz w:val="20"/>
                <w:szCs w:val="22"/>
              </w:rPr>
            </w:pPr>
            <w:r w:rsidRPr="00BF47F1">
              <w:rPr>
                <w:rFonts w:ascii="Arial" w:hAnsi="Arial" w:cs="Arial"/>
                <w:i/>
                <w:color w:val="000000"/>
                <w:sz w:val="20"/>
                <w:szCs w:val="22"/>
              </w:rPr>
              <w:t>10</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416,8</w:t>
            </w:r>
          </w:p>
        </w:tc>
      </w:tr>
      <w:tr w:rsidR="00CB0CB6" w:rsidRPr="00BF47F1" w:rsidTr="00FA0A09">
        <w:trPr>
          <w:cantSplit/>
        </w:trPr>
        <w:tc>
          <w:tcPr>
            <w:tcW w:w="2131" w:type="pct"/>
            <w:shd w:val="clear" w:color="auto" w:fill="auto"/>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Основное</w:t>
            </w:r>
            <w:r w:rsidR="005D518E" w:rsidRPr="00BF47F1">
              <w:rPr>
                <w:rFonts w:ascii="Arial" w:hAnsi="Arial" w:cs="Arial"/>
                <w:color w:val="000000"/>
                <w:sz w:val="20"/>
                <w:szCs w:val="22"/>
              </w:rPr>
              <w:t xml:space="preserve"> </w:t>
            </w:r>
            <w:r w:rsidRPr="00BF47F1">
              <w:rPr>
                <w:rFonts w:ascii="Arial" w:hAnsi="Arial" w:cs="Arial"/>
                <w:color w:val="000000"/>
                <w:sz w:val="20"/>
                <w:szCs w:val="22"/>
              </w:rPr>
              <w:t>мероприятие</w:t>
            </w:r>
            <w:r w:rsidR="005D518E" w:rsidRPr="00BF47F1">
              <w:rPr>
                <w:rFonts w:ascii="Arial" w:hAnsi="Arial" w:cs="Arial"/>
                <w:color w:val="000000"/>
                <w:sz w:val="20"/>
                <w:szCs w:val="22"/>
              </w:rPr>
              <w:t xml:space="preserve"> </w:t>
            </w:r>
            <w:r w:rsidRPr="00BF47F1">
              <w:rPr>
                <w:rFonts w:ascii="Arial" w:hAnsi="Arial" w:cs="Arial"/>
                <w:color w:val="000000"/>
                <w:sz w:val="20"/>
                <w:szCs w:val="22"/>
              </w:rPr>
              <w:t>"</w:t>
            </w:r>
            <w:proofErr w:type="spellStart"/>
            <w:r w:rsidRPr="00BF47F1">
              <w:rPr>
                <w:rFonts w:ascii="Arial" w:hAnsi="Arial" w:cs="Arial"/>
                <w:color w:val="000000"/>
                <w:sz w:val="20"/>
                <w:szCs w:val="22"/>
              </w:rPr>
              <w:t>Общепрограммные</w:t>
            </w:r>
            <w:proofErr w:type="spellEnd"/>
            <w:r w:rsidR="005D518E" w:rsidRPr="00BF47F1">
              <w:rPr>
                <w:rFonts w:ascii="Arial" w:hAnsi="Arial" w:cs="Arial"/>
                <w:color w:val="000000"/>
                <w:sz w:val="20"/>
                <w:szCs w:val="22"/>
              </w:rPr>
              <w:t xml:space="preserve"> </w:t>
            </w:r>
            <w:r w:rsidRPr="00BF47F1">
              <w:rPr>
                <w:rFonts w:ascii="Arial" w:hAnsi="Arial" w:cs="Arial"/>
                <w:color w:val="000000"/>
                <w:sz w:val="20"/>
                <w:szCs w:val="22"/>
              </w:rPr>
              <w:t>расх</w:t>
            </w:r>
            <w:r w:rsidRPr="00BF47F1">
              <w:rPr>
                <w:rFonts w:ascii="Arial" w:hAnsi="Arial" w:cs="Arial"/>
                <w:color w:val="000000"/>
                <w:sz w:val="20"/>
                <w:szCs w:val="22"/>
              </w:rPr>
              <w:t>о</w:t>
            </w:r>
            <w:r w:rsidRPr="00BF47F1">
              <w:rPr>
                <w:rFonts w:ascii="Arial" w:hAnsi="Arial" w:cs="Arial"/>
                <w:color w:val="000000"/>
                <w:sz w:val="20"/>
                <w:szCs w:val="22"/>
              </w:rPr>
              <w:t>ды"</w:t>
            </w:r>
          </w:p>
        </w:tc>
        <w:tc>
          <w:tcPr>
            <w:tcW w:w="57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01</w:t>
            </w:r>
          </w:p>
        </w:tc>
        <w:tc>
          <w:tcPr>
            <w:tcW w:w="433"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13</w:t>
            </w:r>
          </w:p>
        </w:tc>
        <w:tc>
          <w:tcPr>
            <w:tcW w:w="67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Ч5Э0100000</w:t>
            </w:r>
          </w:p>
        </w:tc>
        <w:tc>
          <w:tcPr>
            <w:tcW w:w="45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p>
        </w:tc>
        <w:tc>
          <w:tcPr>
            <w:tcW w:w="430"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10</w:t>
            </w:r>
            <w:r w:rsidR="005D518E" w:rsidRPr="00BF47F1">
              <w:rPr>
                <w:rFonts w:ascii="Arial" w:hAnsi="Arial" w:cs="Arial"/>
                <w:color w:val="000000"/>
                <w:sz w:val="20"/>
                <w:szCs w:val="22"/>
              </w:rPr>
              <w:t xml:space="preserve"> </w:t>
            </w:r>
            <w:r w:rsidRPr="00BF47F1">
              <w:rPr>
                <w:rFonts w:ascii="Arial" w:hAnsi="Arial" w:cs="Arial"/>
                <w:color w:val="000000"/>
                <w:sz w:val="20"/>
                <w:szCs w:val="22"/>
              </w:rPr>
              <w:t>416,8</w:t>
            </w:r>
          </w:p>
        </w:tc>
      </w:tr>
      <w:tr w:rsidR="00CB0CB6" w:rsidRPr="00BF47F1" w:rsidTr="00FA0A09">
        <w:trPr>
          <w:cantSplit/>
        </w:trPr>
        <w:tc>
          <w:tcPr>
            <w:tcW w:w="2131" w:type="pct"/>
            <w:shd w:val="clear" w:color="auto" w:fill="auto"/>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Обеспечение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деятельности</w:t>
            </w:r>
            <w:r w:rsidR="005D518E" w:rsidRPr="00BF47F1">
              <w:rPr>
                <w:rFonts w:ascii="Arial" w:hAnsi="Arial" w:cs="Arial"/>
                <w:color w:val="000000"/>
                <w:sz w:val="20"/>
                <w:szCs w:val="22"/>
              </w:rPr>
              <w:t xml:space="preserve"> </w:t>
            </w:r>
            <w:r w:rsidRPr="00BF47F1">
              <w:rPr>
                <w:rFonts w:ascii="Arial" w:hAnsi="Arial" w:cs="Arial"/>
                <w:color w:val="000000"/>
                <w:sz w:val="20"/>
                <w:szCs w:val="22"/>
              </w:rPr>
              <w:t>(оказание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услуг)</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муниципальных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учр</w:t>
            </w:r>
            <w:r w:rsidRPr="00BF47F1">
              <w:rPr>
                <w:rFonts w:ascii="Arial" w:hAnsi="Arial" w:cs="Arial"/>
                <w:color w:val="000000"/>
                <w:sz w:val="20"/>
                <w:szCs w:val="22"/>
              </w:rPr>
              <w:t>е</w:t>
            </w:r>
            <w:r w:rsidRPr="00BF47F1">
              <w:rPr>
                <w:rFonts w:ascii="Arial" w:hAnsi="Arial" w:cs="Arial"/>
                <w:color w:val="000000"/>
                <w:sz w:val="20"/>
                <w:szCs w:val="22"/>
              </w:rPr>
              <w:t>ждений</w:t>
            </w:r>
          </w:p>
        </w:tc>
        <w:tc>
          <w:tcPr>
            <w:tcW w:w="57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01</w:t>
            </w:r>
          </w:p>
        </w:tc>
        <w:tc>
          <w:tcPr>
            <w:tcW w:w="433"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13</w:t>
            </w:r>
          </w:p>
        </w:tc>
        <w:tc>
          <w:tcPr>
            <w:tcW w:w="67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Ч5Э0100600</w:t>
            </w:r>
          </w:p>
        </w:tc>
        <w:tc>
          <w:tcPr>
            <w:tcW w:w="454" w:type="pct"/>
            <w:shd w:val="clear" w:color="auto" w:fill="auto"/>
            <w:noWrap/>
            <w:vAlign w:val="center"/>
            <w:hideMark/>
          </w:tcPr>
          <w:p w:rsidR="00CB0CB6" w:rsidRPr="00BF47F1" w:rsidRDefault="005D518E"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 xml:space="preserve"> </w:t>
            </w:r>
          </w:p>
        </w:tc>
        <w:tc>
          <w:tcPr>
            <w:tcW w:w="430"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10</w:t>
            </w:r>
            <w:r w:rsidR="005D518E" w:rsidRPr="00BF47F1">
              <w:rPr>
                <w:rFonts w:ascii="Arial" w:hAnsi="Arial" w:cs="Arial"/>
                <w:color w:val="000000"/>
                <w:sz w:val="20"/>
                <w:szCs w:val="22"/>
              </w:rPr>
              <w:t xml:space="preserve"> </w:t>
            </w:r>
            <w:r w:rsidRPr="00BF47F1">
              <w:rPr>
                <w:rFonts w:ascii="Arial" w:hAnsi="Arial" w:cs="Arial"/>
                <w:color w:val="000000"/>
                <w:sz w:val="20"/>
                <w:szCs w:val="22"/>
              </w:rPr>
              <w:t>374,5</w:t>
            </w:r>
          </w:p>
        </w:tc>
      </w:tr>
      <w:tr w:rsidR="00CB0CB6" w:rsidRPr="00BF47F1" w:rsidTr="00FA0A09">
        <w:trPr>
          <w:cantSplit/>
        </w:trPr>
        <w:tc>
          <w:tcPr>
            <w:tcW w:w="2131" w:type="pct"/>
            <w:shd w:val="clear" w:color="auto" w:fill="auto"/>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Расходы</w:t>
            </w:r>
            <w:r w:rsidR="005D518E" w:rsidRPr="00BF47F1">
              <w:rPr>
                <w:rFonts w:ascii="Arial" w:hAnsi="Arial" w:cs="Arial"/>
                <w:color w:val="000000"/>
                <w:sz w:val="20"/>
                <w:szCs w:val="22"/>
              </w:rPr>
              <w:t xml:space="preserve"> </w:t>
            </w:r>
            <w:r w:rsidRPr="00BF47F1">
              <w:rPr>
                <w:rFonts w:ascii="Arial" w:hAnsi="Arial" w:cs="Arial"/>
                <w:color w:val="000000"/>
                <w:sz w:val="20"/>
                <w:szCs w:val="22"/>
              </w:rPr>
              <w:t>на</w:t>
            </w:r>
            <w:r w:rsidR="005D518E" w:rsidRPr="00BF47F1">
              <w:rPr>
                <w:rFonts w:ascii="Arial" w:hAnsi="Arial" w:cs="Arial"/>
                <w:color w:val="000000"/>
                <w:sz w:val="20"/>
                <w:szCs w:val="22"/>
              </w:rPr>
              <w:t xml:space="preserve"> </w:t>
            </w:r>
            <w:r w:rsidRPr="00BF47F1">
              <w:rPr>
                <w:rFonts w:ascii="Arial" w:hAnsi="Arial" w:cs="Arial"/>
                <w:color w:val="000000"/>
                <w:sz w:val="20"/>
                <w:szCs w:val="22"/>
              </w:rPr>
              <w:t>выплаты</w:t>
            </w:r>
            <w:r w:rsidR="005D518E" w:rsidRPr="00BF47F1">
              <w:rPr>
                <w:rFonts w:ascii="Arial" w:hAnsi="Arial" w:cs="Arial"/>
                <w:color w:val="000000"/>
                <w:sz w:val="20"/>
                <w:szCs w:val="22"/>
              </w:rPr>
              <w:t xml:space="preserve"> </w:t>
            </w:r>
            <w:r w:rsidRPr="00BF47F1">
              <w:rPr>
                <w:rFonts w:ascii="Arial" w:hAnsi="Arial" w:cs="Arial"/>
                <w:color w:val="000000"/>
                <w:sz w:val="20"/>
                <w:szCs w:val="22"/>
              </w:rPr>
              <w:t>персоналу</w:t>
            </w:r>
            <w:r w:rsidR="005D518E" w:rsidRPr="00BF47F1">
              <w:rPr>
                <w:rFonts w:ascii="Arial" w:hAnsi="Arial" w:cs="Arial"/>
                <w:color w:val="000000"/>
                <w:sz w:val="20"/>
                <w:szCs w:val="22"/>
              </w:rPr>
              <w:t xml:space="preserve"> </w:t>
            </w:r>
            <w:r w:rsidRPr="00BF47F1">
              <w:rPr>
                <w:rFonts w:ascii="Arial" w:hAnsi="Arial" w:cs="Arial"/>
                <w:color w:val="000000"/>
                <w:sz w:val="20"/>
                <w:szCs w:val="22"/>
              </w:rPr>
              <w:t>в</w:t>
            </w:r>
            <w:r w:rsidR="005D518E" w:rsidRPr="00BF47F1">
              <w:rPr>
                <w:rFonts w:ascii="Arial" w:hAnsi="Arial" w:cs="Arial"/>
                <w:color w:val="000000"/>
                <w:sz w:val="20"/>
                <w:szCs w:val="22"/>
              </w:rPr>
              <w:t xml:space="preserve"> </w:t>
            </w:r>
            <w:r w:rsidRPr="00BF47F1">
              <w:rPr>
                <w:rFonts w:ascii="Arial" w:hAnsi="Arial" w:cs="Arial"/>
                <w:color w:val="000000"/>
                <w:sz w:val="20"/>
                <w:szCs w:val="22"/>
              </w:rPr>
              <w:t>целях</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обеспечения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в</w:t>
            </w:r>
            <w:r w:rsidRPr="00BF47F1">
              <w:rPr>
                <w:rFonts w:ascii="Arial" w:hAnsi="Arial" w:cs="Arial"/>
                <w:color w:val="000000"/>
                <w:sz w:val="20"/>
                <w:szCs w:val="22"/>
              </w:rPr>
              <w:t>ы</w:t>
            </w:r>
            <w:r w:rsidRPr="00BF47F1">
              <w:rPr>
                <w:rFonts w:ascii="Arial" w:hAnsi="Arial" w:cs="Arial"/>
                <w:color w:val="000000"/>
                <w:sz w:val="20"/>
                <w:szCs w:val="22"/>
              </w:rPr>
              <w:t>полнения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функций</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государственными</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(муниципальными)</w:t>
            </w:r>
            <w:r w:rsidR="005D518E" w:rsidRPr="00BF47F1">
              <w:rPr>
                <w:rFonts w:ascii="Arial" w:hAnsi="Arial" w:cs="Arial"/>
                <w:color w:val="000000"/>
                <w:sz w:val="20"/>
                <w:szCs w:val="22"/>
              </w:rPr>
              <w:t xml:space="preserve"> </w:t>
            </w:r>
            <w:r w:rsidRPr="00BF47F1">
              <w:rPr>
                <w:rFonts w:ascii="Arial" w:hAnsi="Arial" w:cs="Arial"/>
                <w:color w:val="000000"/>
                <w:sz w:val="20"/>
                <w:szCs w:val="22"/>
              </w:rPr>
              <w:t>органами,</w:t>
            </w:r>
            <w:r w:rsidR="005D518E" w:rsidRPr="00BF47F1">
              <w:rPr>
                <w:rFonts w:ascii="Arial" w:hAnsi="Arial" w:cs="Arial"/>
                <w:color w:val="000000"/>
                <w:sz w:val="20"/>
                <w:szCs w:val="22"/>
              </w:rPr>
              <w:t xml:space="preserve"> </w:t>
            </w:r>
            <w:r w:rsidRPr="00BF47F1">
              <w:rPr>
                <w:rFonts w:ascii="Arial" w:hAnsi="Arial" w:cs="Arial"/>
                <w:color w:val="000000"/>
                <w:sz w:val="20"/>
                <w:szCs w:val="22"/>
              </w:rPr>
              <w:t>казе</w:t>
            </w:r>
            <w:r w:rsidRPr="00BF47F1">
              <w:rPr>
                <w:rFonts w:ascii="Arial" w:hAnsi="Arial" w:cs="Arial"/>
                <w:color w:val="000000"/>
                <w:sz w:val="20"/>
                <w:szCs w:val="22"/>
              </w:rPr>
              <w:t>н</w:t>
            </w:r>
            <w:r w:rsidRPr="00BF47F1">
              <w:rPr>
                <w:rFonts w:ascii="Arial" w:hAnsi="Arial" w:cs="Arial"/>
                <w:color w:val="000000"/>
                <w:sz w:val="20"/>
                <w:szCs w:val="22"/>
              </w:rPr>
              <w:t>ными</w:t>
            </w:r>
            <w:r w:rsidR="005D518E" w:rsidRPr="00BF47F1">
              <w:rPr>
                <w:rFonts w:ascii="Arial" w:hAnsi="Arial" w:cs="Arial"/>
                <w:color w:val="000000"/>
                <w:sz w:val="20"/>
                <w:szCs w:val="22"/>
              </w:rPr>
              <w:t xml:space="preserve"> </w:t>
            </w:r>
            <w:r w:rsidRPr="00BF47F1">
              <w:rPr>
                <w:rFonts w:ascii="Arial" w:hAnsi="Arial" w:cs="Arial"/>
                <w:color w:val="000000"/>
                <w:sz w:val="20"/>
                <w:szCs w:val="22"/>
              </w:rPr>
              <w:t>учреждениями,</w:t>
            </w:r>
            <w:r w:rsidR="005D518E" w:rsidRPr="00BF47F1">
              <w:rPr>
                <w:rFonts w:ascii="Arial" w:hAnsi="Arial" w:cs="Arial"/>
                <w:color w:val="000000"/>
                <w:sz w:val="20"/>
                <w:szCs w:val="22"/>
              </w:rPr>
              <w:t xml:space="preserve"> </w:t>
            </w:r>
            <w:r w:rsidRPr="00BF47F1">
              <w:rPr>
                <w:rFonts w:ascii="Arial" w:hAnsi="Arial" w:cs="Arial"/>
                <w:color w:val="000000"/>
                <w:sz w:val="20"/>
                <w:szCs w:val="22"/>
              </w:rPr>
              <w:t>органами</w:t>
            </w:r>
            <w:r w:rsidR="005D518E" w:rsidRPr="00BF47F1">
              <w:rPr>
                <w:rFonts w:ascii="Arial" w:hAnsi="Arial" w:cs="Arial"/>
                <w:color w:val="000000"/>
                <w:sz w:val="20"/>
                <w:szCs w:val="22"/>
              </w:rPr>
              <w:t xml:space="preserve"> </w:t>
            </w:r>
            <w:r w:rsidRPr="00BF47F1">
              <w:rPr>
                <w:rFonts w:ascii="Arial" w:hAnsi="Arial" w:cs="Arial"/>
                <w:color w:val="000000"/>
                <w:sz w:val="20"/>
                <w:szCs w:val="22"/>
              </w:rPr>
              <w:t>управления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государственными</w:t>
            </w:r>
            <w:r w:rsidR="005D518E" w:rsidRPr="00BF47F1">
              <w:rPr>
                <w:rFonts w:ascii="Arial" w:hAnsi="Arial" w:cs="Arial"/>
                <w:color w:val="000000"/>
                <w:sz w:val="20"/>
                <w:szCs w:val="22"/>
              </w:rPr>
              <w:t xml:space="preserve"> </w:t>
            </w:r>
            <w:r w:rsidRPr="00BF47F1">
              <w:rPr>
                <w:rFonts w:ascii="Arial" w:hAnsi="Arial" w:cs="Arial"/>
                <w:color w:val="000000"/>
                <w:sz w:val="20"/>
                <w:szCs w:val="22"/>
              </w:rPr>
              <w:t>внебюджетными</w:t>
            </w:r>
            <w:r w:rsidR="005D518E" w:rsidRPr="00BF47F1">
              <w:rPr>
                <w:rFonts w:ascii="Arial" w:hAnsi="Arial" w:cs="Arial"/>
                <w:color w:val="000000"/>
                <w:sz w:val="20"/>
                <w:szCs w:val="22"/>
              </w:rPr>
              <w:t xml:space="preserve"> </w:t>
            </w:r>
            <w:r w:rsidRPr="00BF47F1">
              <w:rPr>
                <w:rFonts w:ascii="Arial" w:hAnsi="Arial" w:cs="Arial"/>
                <w:color w:val="000000"/>
                <w:sz w:val="20"/>
                <w:szCs w:val="22"/>
              </w:rPr>
              <w:t>фонд</w:t>
            </w:r>
            <w:r w:rsidRPr="00BF47F1">
              <w:rPr>
                <w:rFonts w:ascii="Arial" w:hAnsi="Arial" w:cs="Arial"/>
                <w:color w:val="000000"/>
                <w:sz w:val="20"/>
                <w:szCs w:val="22"/>
              </w:rPr>
              <w:t>а</w:t>
            </w:r>
            <w:r w:rsidRPr="00BF47F1">
              <w:rPr>
                <w:rFonts w:ascii="Arial" w:hAnsi="Arial" w:cs="Arial"/>
                <w:color w:val="000000"/>
                <w:sz w:val="20"/>
                <w:szCs w:val="22"/>
              </w:rPr>
              <w:t>ми</w:t>
            </w:r>
          </w:p>
        </w:tc>
        <w:tc>
          <w:tcPr>
            <w:tcW w:w="57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01</w:t>
            </w:r>
          </w:p>
        </w:tc>
        <w:tc>
          <w:tcPr>
            <w:tcW w:w="433"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13</w:t>
            </w:r>
          </w:p>
        </w:tc>
        <w:tc>
          <w:tcPr>
            <w:tcW w:w="67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Ч5Э0100600</w:t>
            </w:r>
          </w:p>
        </w:tc>
        <w:tc>
          <w:tcPr>
            <w:tcW w:w="45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100</w:t>
            </w:r>
            <w:r w:rsidR="005D518E" w:rsidRPr="00BF47F1">
              <w:rPr>
                <w:rFonts w:ascii="Arial" w:hAnsi="Arial" w:cs="Arial"/>
                <w:color w:val="000000"/>
                <w:sz w:val="20"/>
                <w:szCs w:val="22"/>
              </w:rPr>
              <w:t xml:space="preserve"> </w:t>
            </w:r>
          </w:p>
        </w:tc>
        <w:tc>
          <w:tcPr>
            <w:tcW w:w="430"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9</w:t>
            </w:r>
            <w:r w:rsidR="005D518E" w:rsidRPr="00BF47F1">
              <w:rPr>
                <w:rFonts w:ascii="Arial" w:hAnsi="Arial" w:cs="Arial"/>
                <w:color w:val="000000"/>
                <w:sz w:val="20"/>
                <w:szCs w:val="22"/>
              </w:rPr>
              <w:t xml:space="preserve"> </w:t>
            </w:r>
            <w:r w:rsidRPr="00BF47F1">
              <w:rPr>
                <w:rFonts w:ascii="Arial" w:hAnsi="Arial" w:cs="Arial"/>
                <w:color w:val="000000"/>
                <w:sz w:val="20"/>
                <w:szCs w:val="22"/>
              </w:rPr>
              <w:t>568,7</w:t>
            </w:r>
          </w:p>
        </w:tc>
      </w:tr>
      <w:tr w:rsidR="00CB0CB6" w:rsidRPr="00BF47F1" w:rsidTr="00FA0A09">
        <w:trPr>
          <w:cantSplit/>
        </w:trPr>
        <w:tc>
          <w:tcPr>
            <w:tcW w:w="2131" w:type="pct"/>
            <w:shd w:val="clear" w:color="auto" w:fill="auto"/>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Расходы</w:t>
            </w:r>
            <w:r w:rsidR="005D518E" w:rsidRPr="00BF47F1">
              <w:rPr>
                <w:rFonts w:ascii="Arial" w:hAnsi="Arial" w:cs="Arial"/>
                <w:color w:val="000000"/>
                <w:sz w:val="20"/>
                <w:szCs w:val="22"/>
              </w:rPr>
              <w:t xml:space="preserve"> </w:t>
            </w:r>
            <w:r w:rsidRPr="00BF47F1">
              <w:rPr>
                <w:rFonts w:ascii="Arial" w:hAnsi="Arial" w:cs="Arial"/>
                <w:color w:val="000000"/>
                <w:sz w:val="20"/>
                <w:szCs w:val="22"/>
              </w:rPr>
              <w:t>на</w:t>
            </w:r>
            <w:r w:rsidR="005D518E" w:rsidRPr="00BF47F1">
              <w:rPr>
                <w:rFonts w:ascii="Arial" w:hAnsi="Arial" w:cs="Arial"/>
                <w:color w:val="000000"/>
                <w:sz w:val="20"/>
                <w:szCs w:val="22"/>
              </w:rPr>
              <w:t xml:space="preserve"> </w:t>
            </w:r>
            <w:r w:rsidRPr="00BF47F1">
              <w:rPr>
                <w:rFonts w:ascii="Arial" w:hAnsi="Arial" w:cs="Arial"/>
                <w:color w:val="000000"/>
                <w:sz w:val="20"/>
                <w:szCs w:val="22"/>
              </w:rPr>
              <w:t>выплаты</w:t>
            </w:r>
            <w:r w:rsidR="005D518E" w:rsidRPr="00BF47F1">
              <w:rPr>
                <w:rFonts w:ascii="Arial" w:hAnsi="Arial" w:cs="Arial"/>
                <w:color w:val="000000"/>
                <w:sz w:val="20"/>
                <w:szCs w:val="22"/>
              </w:rPr>
              <w:t xml:space="preserve"> </w:t>
            </w:r>
            <w:r w:rsidRPr="00BF47F1">
              <w:rPr>
                <w:rFonts w:ascii="Arial" w:hAnsi="Arial" w:cs="Arial"/>
                <w:color w:val="000000"/>
                <w:sz w:val="20"/>
                <w:szCs w:val="22"/>
              </w:rPr>
              <w:t>персоналу</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государственных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w:t>
            </w:r>
            <w:r w:rsidRPr="00BF47F1">
              <w:rPr>
                <w:rFonts w:ascii="Arial" w:hAnsi="Arial" w:cs="Arial"/>
                <w:color w:val="000000"/>
                <w:sz w:val="20"/>
                <w:szCs w:val="22"/>
              </w:rPr>
              <w:t>ь</w:t>
            </w:r>
            <w:r w:rsidRPr="00BF47F1">
              <w:rPr>
                <w:rFonts w:ascii="Arial" w:hAnsi="Arial" w:cs="Arial"/>
                <w:color w:val="000000"/>
                <w:sz w:val="20"/>
                <w:szCs w:val="22"/>
              </w:rPr>
              <w:t>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учре</w:t>
            </w:r>
            <w:r w:rsidRPr="00BF47F1">
              <w:rPr>
                <w:rFonts w:ascii="Arial" w:hAnsi="Arial" w:cs="Arial"/>
                <w:color w:val="000000"/>
                <w:sz w:val="20"/>
                <w:szCs w:val="22"/>
              </w:rPr>
              <w:t>ж</w:t>
            </w:r>
            <w:r w:rsidRPr="00BF47F1">
              <w:rPr>
                <w:rFonts w:ascii="Arial" w:hAnsi="Arial" w:cs="Arial"/>
                <w:color w:val="000000"/>
                <w:sz w:val="20"/>
                <w:szCs w:val="22"/>
              </w:rPr>
              <w:t>дений</w:t>
            </w:r>
          </w:p>
        </w:tc>
        <w:tc>
          <w:tcPr>
            <w:tcW w:w="57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01</w:t>
            </w:r>
          </w:p>
        </w:tc>
        <w:tc>
          <w:tcPr>
            <w:tcW w:w="433"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13</w:t>
            </w:r>
          </w:p>
        </w:tc>
        <w:tc>
          <w:tcPr>
            <w:tcW w:w="67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Ч5Э0100600</w:t>
            </w:r>
          </w:p>
        </w:tc>
        <w:tc>
          <w:tcPr>
            <w:tcW w:w="45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110</w:t>
            </w:r>
          </w:p>
        </w:tc>
        <w:tc>
          <w:tcPr>
            <w:tcW w:w="430"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9</w:t>
            </w:r>
            <w:r w:rsidR="005D518E" w:rsidRPr="00BF47F1">
              <w:rPr>
                <w:rFonts w:ascii="Arial" w:hAnsi="Arial" w:cs="Arial"/>
                <w:color w:val="000000"/>
                <w:sz w:val="20"/>
                <w:szCs w:val="22"/>
              </w:rPr>
              <w:t xml:space="preserve"> </w:t>
            </w:r>
            <w:r w:rsidRPr="00BF47F1">
              <w:rPr>
                <w:rFonts w:ascii="Arial" w:hAnsi="Arial" w:cs="Arial"/>
                <w:color w:val="000000"/>
                <w:sz w:val="20"/>
                <w:szCs w:val="22"/>
              </w:rPr>
              <w:t>568,7</w:t>
            </w:r>
          </w:p>
        </w:tc>
      </w:tr>
      <w:tr w:rsidR="00CB0CB6" w:rsidRPr="00BF47F1" w:rsidTr="00FA0A09">
        <w:trPr>
          <w:cantSplit/>
        </w:trPr>
        <w:tc>
          <w:tcPr>
            <w:tcW w:w="2131" w:type="pct"/>
            <w:shd w:val="clear" w:color="auto" w:fill="auto"/>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Закупка</w:t>
            </w:r>
            <w:r w:rsidR="005D518E" w:rsidRPr="00BF47F1">
              <w:rPr>
                <w:rFonts w:ascii="Arial" w:hAnsi="Arial" w:cs="Arial"/>
                <w:color w:val="000000"/>
                <w:sz w:val="20"/>
                <w:szCs w:val="22"/>
              </w:rPr>
              <w:t xml:space="preserve"> </w:t>
            </w:r>
            <w:r w:rsidRPr="00BF47F1">
              <w:rPr>
                <w:rFonts w:ascii="Arial" w:hAnsi="Arial" w:cs="Arial"/>
                <w:color w:val="000000"/>
                <w:sz w:val="20"/>
                <w:szCs w:val="22"/>
              </w:rPr>
              <w:t>товаров,</w:t>
            </w:r>
            <w:r w:rsidR="005D518E" w:rsidRPr="00BF47F1">
              <w:rPr>
                <w:rFonts w:ascii="Arial" w:hAnsi="Arial" w:cs="Arial"/>
                <w:color w:val="000000"/>
                <w:sz w:val="20"/>
                <w:szCs w:val="22"/>
              </w:rPr>
              <w:t xml:space="preserve"> </w:t>
            </w:r>
            <w:r w:rsidRPr="00BF47F1">
              <w:rPr>
                <w:rFonts w:ascii="Arial" w:hAnsi="Arial" w:cs="Arial"/>
                <w:color w:val="000000"/>
                <w:sz w:val="20"/>
                <w:szCs w:val="22"/>
              </w:rPr>
              <w:t>работ</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услуг</w:t>
            </w:r>
            <w:r w:rsidR="005D518E" w:rsidRPr="00BF47F1">
              <w:rPr>
                <w:rFonts w:ascii="Arial" w:hAnsi="Arial" w:cs="Arial"/>
                <w:color w:val="000000"/>
                <w:sz w:val="20"/>
                <w:szCs w:val="22"/>
              </w:rPr>
              <w:t xml:space="preserve"> </w:t>
            </w:r>
            <w:r w:rsidRPr="00BF47F1">
              <w:rPr>
                <w:rFonts w:ascii="Arial" w:hAnsi="Arial" w:cs="Arial"/>
                <w:color w:val="000000"/>
                <w:sz w:val="20"/>
                <w:szCs w:val="22"/>
              </w:rPr>
              <w:t>для</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обеспечения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w:t>
            </w:r>
            <w:r w:rsidRPr="00BF47F1">
              <w:rPr>
                <w:rFonts w:ascii="Arial" w:hAnsi="Arial" w:cs="Arial"/>
                <w:color w:val="000000"/>
                <w:sz w:val="20"/>
                <w:szCs w:val="22"/>
              </w:rPr>
              <w:t>р</w:t>
            </w:r>
            <w:r w:rsidRPr="00BF47F1">
              <w:rPr>
                <w:rFonts w:ascii="Arial" w:hAnsi="Arial" w:cs="Arial"/>
                <w:color w:val="000000"/>
                <w:sz w:val="20"/>
                <w:szCs w:val="22"/>
              </w:rPr>
              <w:t>ственных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w:t>
            </w:r>
            <w:r w:rsidRPr="00BF47F1">
              <w:rPr>
                <w:rFonts w:ascii="Arial" w:hAnsi="Arial" w:cs="Arial"/>
                <w:color w:val="000000"/>
                <w:sz w:val="20"/>
                <w:szCs w:val="22"/>
              </w:rPr>
              <w:t>ь</w:t>
            </w:r>
            <w:r w:rsidRPr="00BF47F1">
              <w:rPr>
                <w:rFonts w:ascii="Arial" w:hAnsi="Arial" w:cs="Arial"/>
                <w:color w:val="000000"/>
                <w:sz w:val="20"/>
                <w:szCs w:val="22"/>
              </w:rPr>
              <w:t>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нужд</w:t>
            </w:r>
          </w:p>
        </w:tc>
        <w:tc>
          <w:tcPr>
            <w:tcW w:w="57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01</w:t>
            </w:r>
          </w:p>
        </w:tc>
        <w:tc>
          <w:tcPr>
            <w:tcW w:w="433"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13</w:t>
            </w:r>
          </w:p>
        </w:tc>
        <w:tc>
          <w:tcPr>
            <w:tcW w:w="67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Ч5Э0100600</w:t>
            </w:r>
          </w:p>
        </w:tc>
        <w:tc>
          <w:tcPr>
            <w:tcW w:w="45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200</w:t>
            </w:r>
            <w:r w:rsidR="005D518E" w:rsidRPr="00BF47F1">
              <w:rPr>
                <w:rFonts w:ascii="Arial" w:hAnsi="Arial" w:cs="Arial"/>
                <w:color w:val="000000"/>
                <w:sz w:val="20"/>
                <w:szCs w:val="22"/>
              </w:rPr>
              <w:t xml:space="preserve"> </w:t>
            </w:r>
          </w:p>
        </w:tc>
        <w:tc>
          <w:tcPr>
            <w:tcW w:w="430"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804,3</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Иные</w:t>
            </w:r>
            <w:r w:rsidR="005D518E" w:rsidRPr="00BF47F1">
              <w:rPr>
                <w:rFonts w:ascii="Arial" w:hAnsi="Arial" w:cs="Arial"/>
                <w:color w:val="000000"/>
                <w:sz w:val="20"/>
                <w:szCs w:val="22"/>
              </w:rPr>
              <w:t xml:space="preserve"> </w:t>
            </w:r>
            <w:r w:rsidRPr="00BF47F1">
              <w:rPr>
                <w:rFonts w:ascii="Arial" w:hAnsi="Arial" w:cs="Arial"/>
                <w:color w:val="000000"/>
                <w:sz w:val="20"/>
                <w:szCs w:val="22"/>
              </w:rPr>
              <w:t>закупки</w:t>
            </w:r>
            <w:r w:rsidR="005D518E" w:rsidRPr="00BF47F1">
              <w:rPr>
                <w:rFonts w:ascii="Arial" w:hAnsi="Arial" w:cs="Arial"/>
                <w:color w:val="000000"/>
                <w:sz w:val="20"/>
                <w:szCs w:val="22"/>
              </w:rPr>
              <w:t xml:space="preserve"> </w:t>
            </w:r>
            <w:r w:rsidRPr="00BF47F1">
              <w:rPr>
                <w:rFonts w:ascii="Arial" w:hAnsi="Arial" w:cs="Arial"/>
                <w:color w:val="000000"/>
                <w:sz w:val="20"/>
                <w:szCs w:val="22"/>
              </w:rPr>
              <w:t>товаров,</w:t>
            </w:r>
            <w:r w:rsidR="005D518E" w:rsidRPr="00BF47F1">
              <w:rPr>
                <w:rFonts w:ascii="Arial" w:hAnsi="Arial" w:cs="Arial"/>
                <w:color w:val="000000"/>
                <w:sz w:val="20"/>
                <w:szCs w:val="22"/>
              </w:rPr>
              <w:t xml:space="preserve"> </w:t>
            </w:r>
            <w:r w:rsidRPr="00BF47F1">
              <w:rPr>
                <w:rFonts w:ascii="Arial" w:hAnsi="Arial" w:cs="Arial"/>
                <w:color w:val="000000"/>
                <w:sz w:val="20"/>
                <w:szCs w:val="22"/>
              </w:rPr>
              <w:t>работ</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услуг</w:t>
            </w:r>
            <w:r w:rsidR="005D518E" w:rsidRPr="00BF47F1">
              <w:rPr>
                <w:rFonts w:ascii="Arial" w:hAnsi="Arial" w:cs="Arial"/>
                <w:color w:val="000000"/>
                <w:sz w:val="20"/>
                <w:szCs w:val="22"/>
              </w:rPr>
              <w:t xml:space="preserve"> </w:t>
            </w:r>
            <w:r w:rsidRPr="00BF47F1">
              <w:rPr>
                <w:rFonts w:ascii="Arial" w:hAnsi="Arial" w:cs="Arial"/>
                <w:color w:val="000000"/>
                <w:sz w:val="20"/>
                <w:szCs w:val="22"/>
              </w:rPr>
              <w:t>для</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обеспечения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государс</w:t>
            </w:r>
            <w:r w:rsidRPr="00BF47F1">
              <w:rPr>
                <w:rFonts w:ascii="Arial" w:hAnsi="Arial" w:cs="Arial"/>
                <w:color w:val="000000"/>
                <w:sz w:val="20"/>
                <w:szCs w:val="22"/>
              </w:rPr>
              <w:t>т</w:t>
            </w:r>
            <w:r w:rsidRPr="00BF47F1">
              <w:rPr>
                <w:rFonts w:ascii="Arial" w:hAnsi="Arial" w:cs="Arial"/>
                <w:color w:val="000000"/>
                <w:sz w:val="20"/>
                <w:szCs w:val="22"/>
              </w:rPr>
              <w:t>венных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w:t>
            </w:r>
            <w:r w:rsidRPr="00BF47F1">
              <w:rPr>
                <w:rFonts w:ascii="Arial" w:hAnsi="Arial" w:cs="Arial"/>
                <w:color w:val="000000"/>
                <w:sz w:val="20"/>
                <w:szCs w:val="22"/>
              </w:rPr>
              <w:t>ь</w:t>
            </w:r>
            <w:r w:rsidRPr="00BF47F1">
              <w:rPr>
                <w:rFonts w:ascii="Arial" w:hAnsi="Arial" w:cs="Arial"/>
                <w:color w:val="000000"/>
                <w:sz w:val="20"/>
                <w:szCs w:val="22"/>
              </w:rPr>
              <w:t>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нужд</w:t>
            </w:r>
          </w:p>
        </w:tc>
        <w:tc>
          <w:tcPr>
            <w:tcW w:w="57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01</w:t>
            </w:r>
          </w:p>
        </w:tc>
        <w:tc>
          <w:tcPr>
            <w:tcW w:w="433"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13</w:t>
            </w:r>
          </w:p>
        </w:tc>
        <w:tc>
          <w:tcPr>
            <w:tcW w:w="67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Ч5Э0100600</w:t>
            </w:r>
          </w:p>
        </w:tc>
        <w:tc>
          <w:tcPr>
            <w:tcW w:w="45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240</w:t>
            </w:r>
          </w:p>
        </w:tc>
        <w:tc>
          <w:tcPr>
            <w:tcW w:w="430"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804,3</w:t>
            </w:r>
          </w:p>
        </w:tc>
      </w:tr>
      <w:tr w:rsidR="00CB0CB6" w:rsidRPr="00BF47F1" w:rsidTr="00FA0A09">
        <w:trPr>
          <w:cantSplit/>
        </w:trPr>
        <w:tc>
          <w:tcPr>
            <w:tcW w:w="2131" w:type="pct"/>
            <w:shd w:val="clear" w:color="auto" w:fill="auto"/>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Иные</w:t>
            </w:r>
            <w:r w:rsidR="005D518E" w:rsidRPr="00BF47F1">
              <w:rPr>
                <w:rFonts w:ascii="Arial" w:hAnsi="Arial" w:cs="Arial"/>
                <w:color w:val="000000"/>
                <w:sz w:val="20"/>
                <w:szCs w:val="22"/>
              </w:rPr>
              <w:t xml:space="preserve"> </w:t>
            </w:r>
            <w:r w:rsidRPr="00BF47F1">
              <w:rPr>
                <w:rFonts w:ascii="Arial" w:hAnsi="Arial" w:cs="Arial"/>
                <w:color w:val="000000"/>
                <w:sz w:val="20"/>
                <w:szCs w:val="22"/>
              </w:rPr>
              <w:t>бюджетные</w:t>
            </w:r>
            <w:r w:rsidR="005D518E" w:rsidRPr="00BF47F1">
              <w:rPr>
                <w:rFonts w:ascii="Arial" w:hAnsi="Arial" w:cs="Arial"/>
                <w:color w:val="000000"/>
                <w:sz w:val="20"/>
                <w:szCs w:val="22"/>
              </w:rPr>
              <w:t xml:space="preserve"> </w:t>
            </w:r>
            <w:r w:rsidRPr="00BF47F1">
              <w:rPr>
                <w:rFonts w:ascii="Arial" w:hAnsi="Arial" w:cs="Arial"/>
                <w:color w:val="000000"/>
                <w:sz w:val="20"/>
                <w:szCs w:val="22"/>
              </w:rPr>
              <w:t>асси</w:t>
            </w:r>
            <w:r w:rsidRPr="00BF47F1">
              <w:rPr>
                <w:rFonts w:ascii="Arial" w:hAnsi="Arial" w:cs="Arial"/>
                <w:color w:val="000000"/>
                <w:sz w:val="20"/>
                <w:szCs w:val="22"/>
              </w:rPr>
              <w:t>г</w:t>
            </w:r>
            <w:r w:rsidRPr="00BF47F1">
              <w:rPr>
                <w:rFonts w:ascii="Arial" w:hAnsi="Arial" w:cs="Arial"/>
                <w:color w:val="000000"/>
                <w:sz w:val="20"/>
                <w:szCs w:val="22"/>
              </w:rPr>
              <w:t>нования</w:t>
            </w:r>
          </w:p>
        </w:tc>
        <w:tc>
          <w:tcPr>
            <w:tcW w:w="57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01</w:t>
            </w:r>
          </w:p>
        </w:tc>
        <w:tc>
          <w:tcPr>
            <w:tcW w:w="433"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13</w:t>
            </w:r>
          </w:p>
        </w:tc>
        <w:tc>
          <w:tcPr>
            <w:tcW w:w="67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Ч5Э0100600</w:t>
            </w:r>
          </w:p>
        </w:tc>
        <w:tc>
          <w:tcPr>
            <w:tcW w:w="45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800</w:t>
            </w:r>
          </w:p>
        </w:tc>
        <w:tc>
          <w:tcPr>
            <w:tcW w:w="430"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1,5</w:t>
            </w:r>
          </w:p>
        </w:tc>
      </w:tr>
      <w:tr w:rsidR="00CB0CB6" w:rsidRPr="00BF47F1" w:rsidTr="00FA0A09">
        <w:trPr>
          <w:cantSplit/>
        </w:trPr>
        <w:tc>
          <w:tcPr>
            <w:tcW w:w="2131" w:type="pct"/>
            <w:shd w:val="clear" w:color="auto" w:fill="auto"/>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Уплата</w:t>
            </w:r>
            <w:r w:rsidR="005D518E" w:rsidRPr="00BF47F1">
              <w:rPr>
                <w:rFonts w:ascii="Arial" w:hAnsi="Arial" w:cs="Arial"/>
                <w:color w:val="000000"/>
                <w:sz w:val="20"/>
                <w:szCs w:val="22"/>
              </w:rPr>
              <w:t xml:space="preserve"> </w:t>
            </w:r>
            <w:r w:rsidRPr="00BF47F1">
              <w:rPr>
                <w:rFonts w:ascii="Arial" w:hAnsi="Arial" w:cs="Arial"/>
                <w:color w:val="000000"/>
                <w:sz w:val="20"/>
                <w:szCs w:val="22"/>
              </w:rPr>
              <w:t>налогов,</w:t>
            </w:r>
            <w:r w:rsidR="005D518E" w:rsidRPr="00BF47F1">
              <w:rPr>
                <w:rFonts w:ascii="Arial" w:hAnsi="Arial" w:cs="Arial"/>
                <w:color w:val="000000"/>
                <w:sz w:val="20"/>
                <w:szCs w:val="22"/>
              </w:rPr>
              <w:t xml:space="preserve"> </w:t>
            </w:r>
            <w:r w:rsidRPr="00BF47F1">
              <w:rPr>
                <w:rFonts w:ascii="Arial" w:hAnsi="Arial" w:cs="Arial"/>
                <w:color w:val="000000"/>
                <w:sz w:val="20"/>
                <w:szCs w:val="22"/>
              </w:rPr>
              <w:t>сборов</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иных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плат</w:t>
            </w:r>
            <w:r w:rsidRPr="00BF47F1">
              <w:rPr>
                <w:rFonts w:ascii="Arial" w:hAnsi="Arial" w:cs="Arial"/>
                <w:color w:val="000000"/>
                <w:sz w:val="20"/>
                <w:szCs w:val="22"/>
              </w:rPr>
              <w:t>е</w:t>
            </w:r>
            <w:r w:rsidRPr="00BF47F1">
              <w:rPr>
                <w:rFonts w:ascii="Arial" w:hAnsi="Arial" w:cs="Arial"/>
                <w:color w:val="000000"/>
                <w:sz w:val="20"/>
                <w:szCs w:val="22"/>
              </w:rPr>
              <w:t>жей</w:t>
            </w:r>
          </w:p>
        </w:tc>
        <w:tc>
          <w:tcPr>
            <w:tcW w:w="57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01</w:t>
            </w:r>
          </w:p>
        </w:tc>
        <w:tc>
          <w:tcPr>
            <w:tcW w:w="433"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13</w:t>
            </w:r>
          </w:p>
        </w:tc>
        <w:tc>
          <w:tcPr>
            <w:tcW w:w="67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Ч5Э0100600</w:t>
            </w:r>
          </w:p>
        </w:tc>
        <w:tc>
          <w:tcPr>
            <w:tcW w:w="454" w:type="pct"/>
            <w:shd w:val="clear" w:color="auto" w:fill="auto"/>
            <w:noWrap/>
            <w:vAlign w:val="center"/>
            <w:hideMark/>
          </w:tcPr>
          <w:p w:rsidR="00CB0CB6" w:rsidRPr="00BF47F1" w:rsidRDefault="005D518E"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 xml:space="preserve"> </w:t>
            </w:r>
            <w:r w:rsidR="00CB0CB6" w:rsidRPr="00BF47F1">
              <w:rPr>
                <w:rFonts w:ascii="Arial" w:hAnsi="Arial" w:cs="Arial"/>
                <w:color w:val="000000"/>
                <w:sz w:val="20"/>
                <w:szCs w:val="22"/>
              </w:rPr>
              <w:t>850</w:t>
            </w:r>
          </w:p>
        </w:tc>
        <w:tc>
          <w:tcPr>
            <w:tcW w:w="430"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1,5</w:t>
            </w:r>
          </w:p>
        </w:tc>
      </w:tr>
      <w:tr w:rsidR="00CB0CB6" w:rsidRPr="00BF47F1" w:rsidTr="00FA0A09">
        <w:trPr>
          <w:cantSplit/>
        </w:trPr>
        <w:tc>
          <w:tcPr>
            <w:tcW w:w="2131" w:type="pct"/>
            <w:shd w:val="clear" w:color="auto" w:fill="auto"/>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Выполнение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других</w:t>
            </w:r>
            <w:r w:rsidR="005D518E" w:rsidRPr="00BF47F1">
              <w:rPr>
                <w:rFonts w:ascii="Arial" w:hAnsi="Arial" w:cs="Arial"/>
                <w:color w:val="000000"/>
                <w:sz w:val="20"/>
                <w:szCs w:val="22"/>
              </w:rPr>
              <w:t xml:space="preserve"> </w:t>
            </w:r>
            <w:r w:rsidRPr="00BF47F1">
              <w:rPr>
                <w:rFonts w:ascii="Arial" w:hAnsi="Arial" w:cs="Arial"/>
                <w:color w:val="000000"/>
                <w:sz w:val="20"/>
                <w:szCs w:val="22"/>
              </w:rPr>
              <w:t>обязательств</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муниципального</w:t>
            </w:r>
            <w:r w:rsidR="005D518E" w:rsidRPr="00BF47F1">
              <w:rPr>
                <w:rFonts w:ascii="Arial" w:hAnsi="Arial" w:cs="Arial"/>
                <w:color w:val="000000"/>
                <w:sz w:val="20"/>
                <w:szCs w:val="22"/>
              </w:rPr>
              <w:t xml:space="preserve"> </w:t>
            </w:r>
            <w:r w:rsidRPr="00BF47F1">
              <w:rPr>
                <w:rFonts w:ascii="Arial" w:hAnsi="Arial" w:cs="Arial"/>
                <w:color w:val="000000"/>
                <w:sz w:val="20"/>
                <w:szCs w:val="22"/>
              </w:rPr>
              <w:t>образ</w:t>
            </w:r>
            <w:r w:rsidRPr="00BF47F1">
              <w:rPr>
                <w:rFonts w:ascii="Arial" w:hAnsi="Arial" w:cs="Arial"/>
                <w:color w:val="000000"/>
                <w:sz w:val="20"/>
                <w:szCs w:val="22"/>
              </w:rPr>
              <w:t>о</w:t>
            </w:r>
            <w:r w:rsidRPr="00BF47F1">
              <w:rPr>
                <w:rFonts w:ascii="Arial" w:hAnsi="Arial" w:cs="Arial"/>
                <w:color w:val="000000"/>
                <w:sz w:val="20"/>
                <w:szCs w:val="22"/>
              </w:rPr>
              <w:t>вания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Чувашской</w:t>
            </w:r>
            <w:r w:rsidR="005D518E" w:rsidRPr="00BF47F1">
              <w:rPr>
                <w:rFonts w:ascii="Arial" w:hAnsi="Arial" w:cs="Arial"/>
                <w:color w:val="000000"/>
                <w:sz w:val="20"/>
                <w:szCs w:val="22"/>
              </w:rPr>
              <w:t xml:space="preserve"> </w:t>
            </w:r>
            <w:r w:rsidRPr="00BF47F1">
              <w:rPr>
                <w:rFonts w:ascii="Arial" w:hAnsi="Arial" w:cs="Arial"/>
                <w:color w:val="000000"/>
                <w:sz w:val="20"/>
                <w:szCs w:val="22"/>
              </w:rPr>
              <w:t>Респу</w:t>
            </w:r>
            <w:r w:rsidRPr="00BF47F1">
              <w:rPr>
                <w:rFonts w:ascii="Arial" w:hAnsi="Arial" w:cs="Arial"/>
                <w:color w:val="000000"/>
                <w:sz w:val="20"/>
                <w:szCs w:val="22"/>
              </w:rPr>
              <w:t>б</w:t>
            </w:r>
            <w:r w:rsidRPr="00BF47F1">
              <w:rPr>
                <w:rFonts w:ascii="Arial" w:hAnsi="Arial" w:cs="Arial"/>
                <w:color w:val="000000"/>
                <w:sz w:val="20"/>
                <w:szCs w:val="22"/>
              </w:rPr>
              <w:t>лики</w:t>
            </w:r>
          </w:p>
        </w:tc>
        <w:tc>
          <w:tcPr>
            <w:tcW w:w="57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01</w:t>
            </w:r>
          </w:p>
        </w:tc>
        <w:tc>
          <w:tcPr>
            <w:tcW w:w="433"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13</w:t>
            </w:r>
          </w:p>
        </w:tc>
        <w:tc>
          <w:tcPr>
            <w:tcW w:w="679" w:type="pct"/>
            <w:shd w:val="clear" w:color="auto" w:fill="auto"/>
            <w:noWrap/>
            <w:vAlign w:val="center"/>
            <w:hideMark/>
          </w:tcPr>
          <w:p w:rsidR="00CB0CB6" w:rsidRPr="00BF47F1" w:rsidRDefault="005D518E"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 xml:space="preserve"> </w:t>
            </w:r>
            <w:r w:rsidR="00CB0CB6" w:rsidRPr="00BF47F1">
              <w:rPr>
                <w:rFonts w:ascii="Arial" w:hAnsi="Arial" w:cs="Arial"/>
                <w:color w:val="000000"/>
                <w:sz w:val="20"/>
                <w:szCs w:val="22"/>
              </w:rPr>
              <w:t>Ч5Э0173770</w:t>
            </w:r>
            <w:r w:rsidRPr="00BF47F1">
              <w:rPr>
                <w:rFonts w:ascii="Arial" w:hAnsi="Arial" w:cs="Arial"/>
                <w:color w:val="000000"/>
                <w:sz w:val="20"/>
                <w:szCs w:val="22"/>
              </w:rPr>
              <w:t xml:space="preserve"> </w:t>
            </w:r>
          </w:p>
        </w:tc>
        <w:tc>
          <w:tcPr>
            <w:tcW w:w="454" w:type="pct"/>
            <w:shd w:val="clear" w:color="auto" w:fill="auto"/>
            <w:noWrap/>
            <w:vAlign w:val="center"/>
            <w:hideMark/>
          </w:tcPr>
          <w:p w:rsidR="00CB0CB6" w:rsidRPr="00BF47F1" w:rsidRDefault="005D518E"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 xml:space="preserve"> </w:t>
            </w:r>
          </w:p>
        </w:tc>
        <w:tc>
          <w:tcPr>
            <w:tcW w:w="430"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42,3</w:t>
            </w:r>
          </w:p>
        </w:tc>
      </w:tr>
      <w:tr w:rsidR="00CB0CB6" w:rsidRPr="00BF47F1" w:rsidTr="00FA0A09">
        <w:trPr>
          <w:cantSplit/>
        </w:trPr>
        <w:tc>
          <w:tcPr>
            <w:tcW w:w="2131" w:type="pct"/>
            <w:shd w:val="clear" w:color="auto" w:fill="auto"/>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Иные</w:t>
            </w:r>
            <w:r w:rsidR="005D518E" w:rsidRPr="00BF47F1">
              <w:rPr>
                <w:rFonts w:ascii="Arial" w:hAnsi="Arial" w:cs="Arial"/>
                <w:color w:val="000000"/>
                <w:sz w:val="20"/>
                <w:szCs w:val="22"/>
              </w:rPr>
              <w:t xml:space="preserve"> </w:t>
            </w:r>
            <w:r w:rsidRPr="00BF47F1">
              <w:rPr>
                <w:rFonts w:ascii="Arial" w:hAnsi="Arial" w:cs="Arial"/>
                <w:color w:val="000000"/>
                <w:sz w:val="20"/>
                <w:szCs w:val="22"/>
              </w:rPr>
              <w:t>бюджетные</w:t>
            </w:r>
            <w:r w:rsidR="005D518E" w:rsidRPr="00BF47F1">
              <w:rPr>
                <w:rFonts w:ascii="Arial" w:hAnsi="Arial" w:cs="Arial"/>
                <w:color w:val="000000"/>
                <w:sz w:val="20"/>
                <w:szCs w:val="22"/>
              </w:rPr>
              <w:t xml:space="preserve"> </w:t>
            </w:r>
            <w:r w:rsidRPr="00BF47F1">
              <w:rPr>
                <w:rFonts w:ascii="Arial" w:hAnsi="Arial" w:cs="Arial"/>
                <w:color w:val="000000"/>
                <w:sz w:val="20"/>
                <w:szCs w:val="22"/>
              </w:rPr>
              <w:t>асси</w:t>
            </w:r>
            <w:r w:rsidRPr="00BF47F1">
              <w:rPr>
                <w:rFonts w:ascii="Arial" w:hAnsi="Arial" w:cs="Arial"/>
                <w:color w:val="000000"/>
                <w:sz w:val="20"/>
                <w:szCs w:val="22"/>
              </w:rPr>
              <w:t>г</w:t>
            </w:r>
            <w:r w:rsidRPr="00BF47F1">
              <w:rPr>
                <w:rFonts w:ascii="Arial" w:hAnsi="Arial" w:cs="Arial"/>
                <w:color w:val="000000"/>
                <w:sz w:val="20"/>
                <w:szCs w:val="22"/>
              </w:rPr>
              <w:t>нования</w:t>
            </w:r>
          </w:p>
        </w:tc>
        <w:tc>
          <w:tcPr>
            <w:tcW w:w="57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01</w:t>
            </w:r>
          </w:p>
        </w:tc>
        <w:tc>
          <w:tcPr>
            <w:tcW w:w="433"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13</w:t>
            </w:r>
          </w:p>
        </w:tc>
        <w:tc>
          <w:tcPr>
            <w:tcW w:w="67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Ч5Э0173770</w:t>
            </w:r>
          </w:p>
        </w:tc>
        <w:tc>
          <w:tcPr>
            <w:tcW w:w="45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800</w:t>
            </w:r>
          </w:p>
        </w:tc>
        <w:tc>
          <w:tcPr>
            <w:tcW w:w="430"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42,3</w:t>
            </w:r>
          </w:p>
        </w:tc>
      </w:tr>
      <w:tr w:rsidR="00CB0CB6" w:rsidRPr="00BF47F1" w:rsidTr="00FA0A09">
        <w:trPr>
          <w:cantSplit/>
        </w:trPr>
        <w:tc>
          <w:tcPr>
            <w:tcW w:w="2131" w:type="pct"/>
            <w:shd w:val="clear" w:color="auto" w:fill="auto"/>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Уплата</w:t>
            </w:r>
            <w:r w:rsidR="005D518E" w:rsidRPr="00BF47F1">
              <w:rPr>
                <w:rFonts w:ascii="Arial" w:hAnsi="Arial" w:cs="Arial"/>
                <w:color w:val="000000"/>
                <w:sz w:val="20"/>
                <w:szCs w:val="22"/>
              </w:rPr>
              <w:t xml:space="preserve"> </w:t>
            </w:r>
            <w:r w:rsidRPr="00BF47F1">
              <w:rPr>
                <w:rFonts w:ascii="Arial" w:hAnsi="Arial" w:cs="Arial"/>
                <w:color w:val="000000"/>
                <w:sz w:val="20"/>
                <w:szCs w:val="22"/>
              </w:rPr>
              <w:t>налогов,</w:t>
            </w:r>
            <w:r w:rsidR="005D518E" w:rsidRPr="00BF47F1">
              <w:rPr>
                <w:rFonts w:ascii="Arial" w:hAnsi="Arial" w:cs="Arial"/>
                <w:color w:val="000000"/>
                <w:sz w:val="20"/>
                <w:szCs w:val="22"/>
              </w:rPr>
              <w:t xml:space="preserve"> </w:t>
            </w:r>
            <w:r w:rsidRPr="00BF47F1">
              <w:rPr>
                <w:rFonts w:ascii="Arial" w:hAnsi="Arial" w:cs="Arial"/>
                <w:color w:val="000000"/>
                <w:sz w:val="20"/>
                <w:szCs w:val="22"/>
              </w:rPr>
              <w:t>сборов</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иных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плат</w:t>
            </w:r>
            <w:r w:rsidRPr="00BF47F1">
              <w:rPr>
                <w:rFonts w:ascii="Arial" w:hAnsi="Arial" w:cs="Arial"/>
                <w:color w:val="000000"/>
                <w:sz w:val="20"/>
                <w:szCs w:val="22"/>
              </w:rPr>
              <w:t>е</w:t>
            </w:r>
            <w:r w:rsidRPr="00BF47F1">
              <w:rPr>
                <w:rFonts w:ascii="Arial" w:hAnsi="Arial" w:cs="Arial"/>
                <w:color w:val="000000"/>
                <w:sz w:val="20"/>
                <w:szCs w:val="22"/>
              </w:rPr>
              <w:t>жей</w:t>
            </w:r>
          </w:p>
        </w:tc>
        <w:tc>
          <w:tcPr>
            <w:tcW w:w="57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01</w:t>
            </w:r>
          </w:p>
        </w:tc>
        <w:tc>
          <w:tcPr>
            <w:tcW w:w="433"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13</w:t>
            </w:r>
          </w:p>
        </w:tc>
        <w:tc>
          <w:tcPr>
            <w:tcW w:w="67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Ч5Э0173770</w:t>
            </w:r>
          </w:p>
        </w:tc>
        <w:tc>
          <w:tcPr>
            <w:tcW w:w="45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850</w:t>
            </w:r>
          </w:p>
        </w:tc>
        <w:tc>
          <w:tcPr>
            <w:tcW w:w="430"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42,3</w:t>
            </w:r>
          </w:p>
        </w:tc>
      </w:tr>
      <w:tr w:rsidR="00CB0CB6" w:rsidRPr="00BF47F1" w:rsidTr="00FA0A09">
        <w:trPr>
          <w:cantSplit/>
        </w:trPr>
        <w:tc>
          <w:tcPr>
            <w:tcW w:w="2131" w:type="pct"/>
            <w:shd w:val="clear" w:color="auto" w:fill="auto"/>
            <w:vAlign w:val="center"/>
            <w:hideMark/>
          </w:tcPr>
          <w:p w:rsidR="00CB0CB6" w:rsidRPr="00BF47F1" w:rsidRDefault="00CB0CB6" w:rsidP="00FA0A09">
            <w:pPr>
              <w:widowControl w:val="0"/>
              <w:autoSpaceDE w:val="0"/>
              <w:autoSpaceDN w:val="0"/>
              <w:adjustRightInd w:val="0"/>
              <w:contextualSpacing/>
              <w:jc w:val="center"/>
              <w:rPr>
                <w:rFonts w:ascii="Arial" w:hAnsi="Arial" w:cs="Arial"/>
                <w:b/>
                <w:i/>
                <w:color w:val="000000"/>
                <w:sz w:val="20"/>
                <w:szCs w:val="22"/>
              </w:rPr>
            </w:pPr>
            <w:r w:rsidRPr="00BF47F1">
              <w:rPr>
                <w:rFonts w:ascii="Arial" w:hAnsi="Arial" w:cs="Arial"/>
                <w:b/>
                <w:i/>
                <w:color w:val="000000"/>
                <w:sz w:val="20"/>
                <w:szCs w:val="22"/>
              </w:rPr>
              <w:t>Муниципальная</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программа</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"Информационное</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общество</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Ч</w:t>
            </w:r>
            <w:r w:rsidRPr="00BF47F1">
              <w:rPr>
                <w:rFonts w:ascii="Arial" w:hAnsi="Arial" w:cs="Arial"/>
                <w:b/>
                <w:i/>
                <w:color w:val="000000"/>
                <w:sz w:val="20"/>
                <w:szCs w:val="22"/>
              </w:rPr>
              <w:t>у</w:t>
            </w:r>
            <w:r w:rsidRPr="00BF47F1">
              <w:rPr>
                <w:rFonts w:ascii="Arial" w:hAnsi="Arial" w:cs="Arial"/>
                <w:b/>
                <w:i/>
                <w:color w:val="000000"/>
                <w:sz w:val="20"/>
                <w:szCs w:val="22"/>
              </w:rPr>
              <w:t>вашии"</w:t>
            </w:r>
          </w:p>
        </w:tc>
        <w:tc>
          <w:tcPr>
            <w:tcW w:w="57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b/>
                <w:i/>
                <w:color w:val="000000"/>
                <w:sz w:val="20"/>
                <w:szCs w:val="22"/>
              </w:rPr>
            </w:pPr>
            <w:r w:rsidRPr="00BF47F1">
              <w:rPr>
                <w:rFonts w:ascii="Arial" w:hAnsi="Arial" w:cs="Arial"/>
                <w:b/>
                <w:i/>
                <w:color w:val="000000"/>
                <w:sz w:val="20"/>
                <w:szCs w:val="22"/>
              </w:rPr>
              <w:t>903</w:t>
            </w:r>
          </w:p>
        </w:tc>
        <w:tc>
          <w:tcPr>
            <w:tcW w:w="29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b/>
                <w:i/>
                <w:color w:val="000000"/>
                <w:sz w:val="20"/>
                <w:szCs w:val="22"/>
              </w:rPr>
            </w:pPr>
            <w:r w:rsidRPr="00BF47F1">
              <w:rPr>
                <w:rFonts w:ascii="Arial" w:hAnsi="Arial" w:cs="Arial"/>
                <w:b/>
                <w:i/>
                <w:color w:val="000000"/>
                <w:sz w:val="20"/>
                <w:szCs w:val="22"/>
              </w:rPr>
              <w:t>01</w:t>
            </w:r>
          </w:p>
        </w:tc>
        <w:tc>
          <w:tcPr>
            <w:tcW w:w="433"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b/>
                <w:i/>
                <w:color w:val="000000"/>
                <w:sz w:val="20"/>
                <w:szCs w:val="22"/>
              </w:rPr>
            </w:pPr>
            <w:r w:rsidRPr="00BF47F1">
              <w:rPr>
                <w:rFonts w:ascii="Arial" w:hAnsi="Arial" w:cs="Arial"/>
                <w:b/>
                <w:i/>
                <w:color w:val="000000"/>
                <w:sz w:val="20"/>
                <w:szCs w:val="22"/>
              </w:rPr>
              <w:t>13</w:t>
            </w:r>
          </w:p>
        </w:tc>
        <w:tc>
          <w:tcPr>
            <w:tcW w:w="67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b/>
                <w:i/>
                <w:color w:val="000000"/>
                <w:sz w:val="20"/>
                <w:szCs w:val="22"/>
              </w:rPr>
            </w:pPr>
            <w:r w:rsidRPr="00BF47F1">
              <w:rPr>
                <w:rFonts w:ascii="Arial" w:hAnsi="Arial" w:cs="Arial"/>
                <w:b/>
                <w:i/>
                <w:color w:val="000000"/>
                <w:sz w:val="20"/>
                <w:szCs w:val="22"/>
              </w:rPr>
              <w:t>Ч600000000</w:t>
            </w:r>
          </w:p>
        </w:tc>
        <w:tc>
          <w:tcPr>
            <w:tcW w:w="45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b/>
                <w:i/>
                <w:color w:val="000000"/>
                <w:sz w:val="20"/>
                <w:szCs w:val="22"/>
              </w:rPr>
            </w:pPr>
          </w:p>
        </w:tc>
        <w:tc>
          <w:tcPr>
            <w:tcW w:w="430"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b/>
                <w:i/>
                <w:color w:val="000000"/>
                <w:sz w:val="20"/>
                <w:szCs w:val="22"/>
              </w:rPr>
            </w:pPr>
            <w:r w:rsidRPr="00BF47F1">
              <w:rPr>
                <w:rFonts w:ascii="Arial" w:hAnsi="Arial" w:cs="Arial"/>
                <w:b/>
                <w:i/>
                <w:color w:val="000000"/>
                <w:sz w:val="20"/>
                <w:szCs w:val="22"/>
              </w:rPr>
              <w:t>41,0</w:t>
            </w:r>
          </w:p>
        </w:tc>
      </w:tr>
      <w:tr w:rsidR="00CB0CB6" w:rsidRPr="00BF47F1" w:rsidTr="00FA0A09">
        <w:trPr>
          <w:cantSplit/>
        </w:trPr>
        <w:tc>
          <w:tcPr>
            <w:tcW w:w="2131" w:type="pct"/>
            <w:shd w:val="clear" w:color="auto" w:fill="auto"/>
            <w:vAlign w:val="center"/>
            <w:hideMark/>
          </w:tcPr>
          <w:p w:rsidR="00CB0CB6" w:rsidRPr="00BF47F1" w:rsidRDefault="00CB0CB6" w:rsidP="00FA0A09">
            <w:pPr>
              <w:widowControl w:val="0"/>
              <w:autoSpaceDE w:val="0"/>
              <w:autoSpaceDN w:val="0"/>
              <w:adjustRightInd w:val="0"/>
              <w:contextualSpacing/>
              <w:jc w:val="center"/>
              <w:rPr>
                <w:rFonts w:ascii="Arial" w:hAnsi="Arial" w:cs="Arial"/>
                <w:i/>
                <w:color w:val="000000"/>
                <w:sz w:val="20"/>
                <w:szCs w:val="22"/>
              </w:rPr>
            </w:pPr>
            <w:r w:rsidRPr="00BF47F1">
              <w:rPr>
                <w:rFonts w:ascii="Arial" w:hAnsi="Arial" w:cs="Arial"/>
                <w:i/>
                <w:color w:val="000000"/>
                <w:sz w:val="20"/>
                <w:szCs w:val="22"/>
              </w:rPr>
              <w:t>Подпрограмма</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"Развитие</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информационных</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технологий"</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муниц</w:t>
            </w:r>
            <w:r w:rsidRPr="00BF47F1">
              <w:rPr>
                <w:rFonts w:ascii="Arial" w:hAnsi="Arial" w:cs="Arial"/>
                <w:i/>
                <w:color w:val="000000"/>
                <w:sz w:val="20"/>
                <w:szCs w:val="22"/>
              </w:rPr>
              <w:t>и</w:t>
            </w:r>
            <w:r w:rsidRPr="00BF47F1">
              <w:rPr>
                <w:rFonts w:ascii="Arial" w:hAnsi="Arial" w:cs="Arial"/>
                <w:i/>
                <w:color w:val="000000"/>
                <w:sz w:val="20"/>
                <w:szCs w:val="22"/>
              </w:rPr>
              <w:t>пальной</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программы</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"Информационное</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общество</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Чув</w:t>
            </w:r>
            <w:r w:rsidRPr="00BF47F1">
              <w:rPr>
                <w:rFonts w:ascii="Arial" w:hAnsi="Arial" w:cs="Arial"/>
                <w:i/>
                <w:color w:val="000000"/>
                <w:sz w:val="20"/>
                <w:szCs w:val="22"/>
              </w:rPr>
              <w:t>а</w:t>
            </w:r>
            <w:r w:rsidRPr="00BF47F1">
              <w:rPr>
                <w:rFonts w:ascii="Arial" w:hAnsi="Arial" w:cs="Arial"/>
                <w:i/>
                <w:color w:val="000000"/>
                <w:sz w:val="20"/>
                <w:szCs w:val="22"/>
              </w:rPr>
              <w:t>шии"</w:t>
            </w:r>
          </w:p>
        </w:tc>
        <w:tc>
          <w:tcPr>
            <w:tcW w:w="57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i/>
                <w:color w:val="000000"/>
                <w:sz w:val="20"/>
                <w:szCs w:val="22"/>
              </w:rPr>
            </w:pPr>
            <w:r w:rsidRPr="00BF47F1">
              <w:rPr>
                <w:rFonts w:ascii="Arial" w:hAnsi="Arial" w:cs="Arial"/>
                <w:i/>
                <w:color w:val="000000"/>
                <w:sz w:val="20"/>
                <w:szCs w:val="22"/>
              </w:rPr>
              <w:t>903</w:t>
            </w:r>
          </w:p>
        </w:tc>
        <w:tc>
          <w:tcPr>
            <w:tcW w:w="29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i/>
                <w:color w:val="000000"/>
                <w:sz w:val="20"/>
                <w:szCs w:val="22"/>
              </w:rPr>
            </w:pPr>
            <w:r w:rsidRPr="00BF47F1">
              <w:rPr>
                <w:rFonts w:ascii="Arial" w:hAnsi="Arial" w:cs="Arial"/>
                <w:i/>
                <w:color w:val="000000"/>
                <w:sz w:val="20"/>
                <w:szCs w:val="22"/>
              </w:rPr>
              <w:t>01</w:t>
            </w:r>
          </w:p>
        </w:tc>
        <w:tc>
          <w:tcPr>
            <w:tcW w:w="433"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i/>
                <w:color w:val="000000"/>
                <w:sz w:val="20"/>
                <w:szCs w:val="22"/>
              </w:rPr>
            </w:pPr>
            <w:r w:rsidRPr="00BF47F1">
              <w:rPr>
                <w:rFonts w:ascii="Arial" w:hAnsi="Arial" w:cs="Arial"/>
                <w:i/>
                <w:color w:val="000000"/>
                <w:sz w:val="20"/>
                <w:szCs w:val="22"/>
              </w:rPr>
              <w:t>13</w:t>
            </w:r>
          </w:p>
        </w:tc>
        <w:tc>
          <w:tcPr>
            <w:tcW w:w="67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i/>
                <w:color w:val="000000"/>
                <w:sz w:val="20"/>
                <w:szCs w:val="22"/>
              </w:rPr>
            </w:pPr>
            <w:r w:rsidRPr="00BF47F1">
              <w:rPr>
                <w:rFonts w:ascii="Arial" w:hAnsi="Arial" w:cs="Arial"/>
                <w:i/>
                <w:color w:val="000000"/>
                <w:sz w:val="20"/>
                <w:szCs w:val="22"/>
              </w:rPr>
              <w:t>Ч610000000</w:t>
            </w:r>
          </w:p>
        </w:tc>
        <w:tc>
          <w:tcPr>
            <w:tcW w:w="454" w:type="pct"/>
            <w:shd w:val="clear" w:color="auto" w:fill="auto"/>
            <w:noWrap/>
            <w:vAlign w:val="center"/>
            <w:hideMark/>
          </w:tcPr>
          <w:p w:rsidR="00CB0CB6" w:rsidRPr="00BF47F1" w:rsidRDefault="005D518E" w:rsidP="00FA0A09">
            <w:pPr>
              <w:widowControl w:val="0"/>
              <w:autoSpaceDE w:val="0"/>
              <w:autoSpaceDN w:val="0"/>
              <w:adjustRightInd w:val="0"/>
              <w:contextualSpacing/>
              <w:jc w:val="center"/>
              <w:rPr>
                <w:rFonts w:ascii="Arial" w:hAnsi="Arial" w:cs="Arial"/>
                <w:i/>
                <w:color w:val="000000"/>
                <w:sz w:val="20"/>
                <w:szCs w:val="22"/>
              </w:rPr>
            </w:pPr>
            <w:r w:rsidRPr="00BF47F1">
              <w:rPr>
                <w:rFonts w:ascii="Arial" w:hAnsi="Arial" w:cs="Arial"/>
                <w:i/>
                <w:color w:val="000000"/>
                <w:sz w:val="20"/>
                <w:szCs w:val="22"/>
              </w:rPr>
              <w:t xml:space="preserve"> </w:t>
            </w:r>
          </w:p>
        </w:tc>
        <w:tc>
          <w:tcPr>
            <w:tcW w:w="430"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i/>
                <w:color w:val="000000"/>
                <w:sz w:val="20"/>
                <w:szCs w:val="22"/>
              </w:rPr>
            </w:pPr>
            <w:r w:rsidRPr="00BF47F1">
              <w:rPr>
                <w:rFonts w:ascii="Arial" w:hAnsi="Arial" w:cs="Arial"/>
                <w:i/>
                <w:color w:val="000000"/>
                <w:sz w:val="20"/>
                <w:szCs w:val="22"/>
              </w:rPr>
              <w:t>41,0</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Основное</w:t>
            </w:r>
            <w:r w:rsidR="005D518E" w:rsidRPr="00BF47F1">
              <w:rPr>
                <w:rFonts w:ascii="Arial" w:hAnsi="Arial" w:cs="Arial"/>
                <w:color w:val="000000"/>
                <w:sz w:val="20"/>
                <w:szCs w:val="22"/>
              </w:rPr>
              <w:t xml:space="preserve"> </w:t>
            </w:r>
            <w:r w:rsidRPr="00BF47F1">
              <w:rPr>
                <w:rFonts w:ascii="Arial" w:hAnsi="Arial" w:cs="Arial"/>
                <w:color w:val="000000"/>
                <w:sz w:val="20"/>
                <w:szCs w:val="22"/>
              </w:rPr>
              <w:t>мероприятие</w:t>
            </w:r>
            <w:r w:rsidR="005D518E" w:rsidRPr="00BF47F1">
              <w:rPr>
                <w:rFonts w:ascii="Arial" w:hAnsi="Arial" w:cs="Arial"/>
                <w:color w:val="000000"/>
                <w:sz w:val="20"/>
                <w:szCs w:val="22"/>
              </w:rPr>
              <w:t xml:space="preserve"> </w:t>
            </w:r>
            <w:r w:rsidRPr="00BF47F1">
              <w:rPr>
                <w:rFonts w:ascii="Arial" w:hAnsi="Arial" w:cs="Arial"/>
                <w:color w:val="000000"/>
                <w:sz w:val="20"/>
                <w:szCs w:val="22"/>
              </w:rPr>
              <w:t>"Формирование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электронного</w:t>
            </w:r>
            <w:r w:rsidR="005D518E" w:rsidRPr="00BF47F1">
              <w:rPr>
                <w:rFonts w:ascii="Arial" w:hAnsi="Arial" w:cs="Arial"/>
                <w:color w:val="000000"/>
                <w:sz w:val="20"/>
                <w:szCs w:val="22"/>
              </w:rPr>
              <w:t xml:space="preserve"> </w:t>
            </w:r>
            <w:r w:rsidRPr="00BF47F1">
              <w:rPr>
                <w:rFonts w:ascii="Arial" w:hAnsi="Arial" w:cs="Arial"/>
                <w:color w:val="000000"/>
                <w:sz w:val="20"/>
                <w:szCs w:val="22"/>
              </w:rPr>
              <w:t>правител</w:t>
            </w:r>
            <w:r w:rsidRPr="00BF47F1">
              <w:rPr>
                <w:rFonts w:ascii="Arial" w:hAnsi="Arial" w:cs="Arial"/>
                <w:color w:val="000000"/>
                <w:sz w:val="20"/>
                <w:szCs w:val="22"/>
              </w:rPr>
              <w:t>ь</w:t>
            </w:r>
            <w:r w:rsidRPr="00BF47F1">
              <w:rPr>
                <w:rFonts w:ascii="Arial" w:hAnsi="Arial" w:cs="Arial"/>
                <w:color w:val="000000"/>
                <w:sz w:val="20"/>
                <w:szCs w:val="22"/>
              </w:rPr>
              <w:t>ства"</w:t>
            </w:r>
          </w:p>
        </w:tc>
        <w:tc>
          <w:tcPr>
            <w:tcW w:w="57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01</w:t>
            </w:r>
          </w:p>
        </w:tc>
        <w:tc>
          <w:tcPr>
            <w:tcW w:w="433"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13</w:t>
            </w:r>
          </w:p>
        </w:tc>
        <w:tc>
          <w:tcPr>
            <w:tcW w:w="67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Ч610400000</w:t>
            </w:r>
          </w:p>
        </w:tc>
        <w:tc>
          <w:tcPr>
            <w:tcW w:w="45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p>
        </w:tc>
        <w:tc>
          <w:tcPr>
            <w:tcW w:w="430"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41,0</w:t>
            </w:r>
          </w:p>
        </w:tc>
      </w:tr>
      <w:tr w:rsidR="00CB0CB6" w:rsidRPr="00BF47F1" w:rsidTr="00FA0A09">
        <w:trPr>
          <w:cantSplit/>
        </w:trPr>
        <w:tc>
          <w:tcPr>
            <w:tcW w:w="2131" w:type="pct"/>
            <w:shd w:val="clear" w:color="auto" w:fill="auto"/>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Внедрение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информационно-телекоммуникационных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те</w:t>
            </w:r>
            <w:r w:rsidRPr="00BF47F1">
              <w:rPr>
                <w:rFonts w:ascii="Arial" w:hAnsi="Arial" w:cs="Arial"/>
                <w:color w:val="000000"/>
                <w:sz w:val="20"/>
                <w:szCs w:val="22"/>
              </w:rPr>
              <w:t>х</w:t>
            </w:r>
            <w:r w:rsidRPr="00BF47F1">
              <w:rPr>
                <w:rFonts w:ascii="Arial" w:hAnsi="Arial" w:cs="Arial"/>
                <w:color w:val="000000"/>
                <w:sz w:val="20"/>
                <w:szCs w:val="22"/>
              </w:rPr>
              <w:t>нологий</w:t>
            </w:r>
            <w:r w:rsidR="005D518E" w:rsidRPr="00BF47F1">
              <w:rPr>
                <w:rFonts w:ascii="Arial" w:hAnsi="Arial" w:cs="Arial"/>
                <w:color w:val="000000"/>
                <w:sz w:val="20"/>
                <w:szCs w:val="22"/>
              </w:rPr>
              <w:t xml:space="preserve"> </w:t>
            </w:r>
            <w:r w:rsidRPr="00BF47F1">
              <w:rPr>
                <w:rFonts w:ascii="Arial" w:hAnsi="Arial" w:cs="Arial"/>
                <w:color w:val="000000"/>
                <w:sz w:val="20"/>
                <w:szCs w:val="22"/>
              </w:rPr>
              <w:t>в</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муниципальных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учрежд</w:t>
            </w:r>
            <w:r w:rsidRPr="00BF47F1">
              <w:rPr>
                <w:rFonts w:ascii="Arial" w:hAnsi="Arial" w:cs="Arial"/>
                <w:color w:val="000000"/>
                <w:sz w:val="20"/>
                <w:szCs w:val="22"/>
              </w:rPr>
              <w:t>е</w:t>
            </w:r>
            <w:r w:rsidRPr="00BF47F1">
              <w:rPr>
                <w:rFonts w:ascii="Arial" w:hAnsi="Arial" w:cs="Arial"/>
                <w:color w:val="000000"/>
                <w:sz w:val="20"/>
                <w:szCs w:val="22"/>
              </w:rPr>
              <w:t>ниях</w:t>
            </w:r>
          </w:p>
        </w:tc>
        <w:tc>
          <w:tcPr>
            <w:tcW w:w="57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01</w:t>
            </w:r>
          </w:p>
        </w:tc>
        <w:tc>
          <w:tcPr>
            <w:tcW w:w="433"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13</w:t>
            </w:r>
          </w:p>
        </w:tc>
        <w:tc>
          <w:tcPr>
            <w:tcW w:w="67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Ч610473890</w:t>
            </w:r>
          </w:p>
        </w:tc>
        <w:tc>
          <w:tcPr>
            <w:tcW w:w="45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p>
        </w:tc>
        <w:tc>
          <w:tcPr>
            <w:tcW w:w="430"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41,0</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Закупка</w:t>
            </w:r>
            <w:r w:rsidR="005D518E" w:rsidRPr="00BF47F1">
              <w:rPr>
                <w:rFonts w:ascii="Arial" w:hAnsi="Arial" w:cs="Arial"/>
                <w:color w:val="000000"/>
                <w:sz w:val="20"/>
                <w:szCs w:val="22"/>
              </w:rPr>
              <w:t xml:space="preserve"> </w:t>
            </w:r>
            <w:r w:rsidRPr="00BF47F1">
              <w:rPr>
                <w:rFonts w:ascii="Arial" w:hAnsi="Arial" w:cs="Arial"/>
                <w:color w:val="000000"/>
                <w:sz w:val="20"/>
                <w:szCs w:val="22"/>
              </w:rPr>
              <w:t>товаров,</w:t>
            </w:r>
            <w:r w:rsidR="005D518E" w:rsidRPr="00BF47F1">
              <w:rPr>
                <w:rFonts w:ascii="Arial" w:hAnsi="Arial" w:cs="Arial"/>
                <w:color w:val="000000"/>
                <w:sz w:val="20"/>
                <w:szCs w:val="22"/>
              </w:rPr>
              <w:t xml:space="preserve"> </w:t>
            </w:r>
            <w:r w:rsidRPr="00BF47F1">
              <w:rPr>
                <w:rFonts w:ascii="Arial" w:hAnsi="Arial" w:cs="Arial"/>
                <w:color w:val="000000"/>
                <w:sz w:val="20"/>
                <w:szCs w:val="22"/>
              </w:rPr>
              <w:t>работ</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услуг</w:t>
            </w:r>
            <w:r w:rsidR="005D518E" w:rsidRPr="00BF47F1">
              <w:rPr>
                <w:rFonts w:ascii="Arial" w:hAnsi="Arial" w:cs="Arial"/>
                <w:color w:val="000000"/>
                <w:sz w:val="20"/>
                <w:szCs w:val="22"/>
              </w:rPr>
              <w:t xml:space="preserve"> </w:t>
            </w:r>
            <w:r w:rsidRPr="00BF47F1">
              <w:rPr>
                <w:rFonts w:ascii="Arial" w:hAnsi="Arial" w:cs="Arial"/>
                <w:color w:val="000000"/>
                <w:sz w:val="20"/>
                <w:szCs w:val="22"/>
              </w:rPr>
              <w:t>для</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обеспечения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w:t>
            </w:r>
            <w:r w:rsidRPr="00BF47F1">
              <w:rPr>
                <w:rFonts w:ascii="Arial" w:hAnsi="Arial" w:cs="Arial"/>
                <w:color w:val="000000"/>
                <w:sz w:val="20"/>
                <w:szCs w:val="22"/>
              </w:rPr>
              <w:t>р</w:t>
            </w:r>
            <w:r w:rsidRPr="00BF47F1">
              <w:rPr>
                <w:rFonts w:ascii="Arial" w:hAnsi="Arial" w:cs="Arial"/>
                <w:color w:val="000000"/>
                <w:sz w:val="20"/>
                <w:szCs w:val="22"/>
              </w:rPr>
              <w:t>ственных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w:t>
            </w:r>
            <w:r w:rsidRPr="00BF47F1">
              <w:rPr>
                <w:rFonts w:ascii="Arial" w:hAnsi="Arial" w:cs="Arial"/>
                <w:color w:val="000000"/>
                <w:sz w:val="20"/>
                <w:szCs w:val="22"/>
              </w:rPr>
              <w:t>ь</w:t>
            </w:r>
            <w:r w:rsidRPr="00BF47F1">
              <w:rPr>
                <w:rFonts w:ascii="Arial" w:hAnsi="Arial" w:cs="Arial"/>
                <w:color w:val="000000"/>
                <w:sz w:val="20"/>
                <w:szCs w:val="22"/>
              </w:rPr>
              <w:t>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нужд</w:t>
            </w:r>
          </w:p>
        </w:tc>
        <w:tc>
          <w:tcPr>
            <w:tcW w:w="57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01</w:t>
            </w:r>
          </w:p>
        </w:tc>
        <w:tc>
          <w:tcPr>
            <w:tcW w:w="433"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13</w:t>
            </w:r>
          </w:p>
        </w:tc>
        <w:tc>
          <w:tcPr>
            <w:tcW w:w="67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Ч610473890</w:t>
            </w:r>
          </w:p>
        </w:tc>
        <w:tc>
          <w:tcPr>
            <w:tcW w:w="45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200</w:t>
            </w:r>
          </w:p>
        </w:tc>
        <w:tc>
          <w:tcPr>
            <w:tcW w:w="430"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41,0</w:t>
            </w:r>
          </w:p>
        </w:tc>
      </w:tr>
      <w:tr w:rsidR="00CB0CB6" w:rsidRPr="00BF47F1" w:rsidTr="00FA0A09">
        <w:trPr>
          <w:cantSplit/>
        </w:trPr>
        <w:tc>
          <w:tcPr>
            <w:tcW w:w="2131" w:type="pct"/>
            <w:shd w:val="clear" w:color="auto" w:fill="auto"/>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Иные</w:t>
            </w:r>
            <w:r w:rsidR="005D518E" w:rsidRPr="00BF47F1">
              <w:rPr>
                <w:rFonts w:ascii="Arial" w:hAnsi="Arial" w:cs="Arial"/>
                <w:color w:val="000000"/>
                <w:sz w:val="20"/>
                <w:szCs w:val="22"/>
              </w:rPr>
              <w:t xml:space="preserve"> </w:t>
            </w:r>
            <w:r w:rsidRPr="00BF47F1">
              <w:rPr>
                <w:rFonts w:ascii="Arial" w:hAnsi="Arial" w:cs="Arial"/>
                <w:color w:val="000000"/>
                <w:sz w:val="20"/>
                <w:szCs w:val="22"/>
              </w:rPr>
              <w:t>закупки</w:t>
            </w:r>
            <w:r w:rsidR="005D518E" w:rsidRPr="00BF47F1">
              <w:rPr>
                <w:rFonts w:ascii="Arial" w:hAnsi="Arial" w:cs="Arial"/>
                <w:color w:val="000000"/>
                <w:sz w:val="20"/>
                <w:szCs w:val="22"/>
              </w:rPr>
              <w:t xml:space="preserve"> </w:t>
            </w:r>
            <w:r w:rsidRPr="00BF47F1">
              <w:rPr>
                <w:rFonts w:ascii="Arial" w:hAnsi="Arial" w:cs="Arial"/>
                <w:color w:val="000000"/>
                <w:sz w:val="20"/>
                <w:szCs w:val="22"/>
              </w:rPr>
              <w:t>товаров,</w:t>
            </w:r>
            <w:r w:rsidR="005D518E" w:rsidRPr="00BF47F1">
              <w:rPr>
                <w:rFonts w:ascii="Arial" w:hAnsi="Arial" w:cs="Arial"/>
                <w:color w:val="000000"/>
                <w:sz w:val="20"/>
                <w:szCs w:val="22"/>
              </w:rPr>
              <w:t xml:space="preserve"> </w:t>
            </w:r>
            <w:r w:rsidRPr="00BF47F1">
              <w:rPr>
                <w:rFonts w:ascii="Arial" w:hAnsi="Arial" w:cs="Arial"/>
                <w:color w:val="000000"/>
                <w:sz w:val="20"/>
                <w:szCs w:val="22"/>
              </w:rPr>
              <w:t>работ</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услуг</w:t>
            </w:r>
            <w:r w:rsidR="005D518E" w:rsidRPr="00BF47F1">
              <w:rPr>
                <w:rFonts w:ascii="Arial" w:hAnsi="Arial" w:cs="Arial"/>
                <w:color w:val="000000"/>
                <w:sz w:val="20"/>
                <w:szCs w:val="22"/>
              </w:rPr>
              <w:t xml:space="preserve"> </w:t>
            </w:r>
            <w:r w:rsidRPr="00BF47F1">
              <w:rPr>
                <w:rFonts w:ascii="Arial" w:hAnsi="Arial" w:cs="Arial"/>
                <w:color w:val="000000"/>
                <w:sz w:val="20"/>
                <w:szCs w:val="22"/>
              </w:rPr>
              <w:t>для</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обеспечения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государс</w:t>
            </w:r>
            <w:r w:rsidRPr="00BF47F1">
              <w:rPr>
                <w:rFonts w:ascii="Arial" w:hAnsi="Arial" w:cs="Arial"/>
                <w:color w:val="000000"/>
                <w:sz w:val="20"/>
                <w:szCs w:val="22"/>
              </w:rPr>
              <w:t>т</w:t>
            </w:r>
            <w:r w:rsidRPr="00BF47F1">
              <w:rPr>
                <w:rFonts w:ascii="Arial" w:hAnsi="Arial" w:cs="Arial"/>
                <w:color w:val="000000"/>
                <w:sz w:val="20"/>
                <w:szCs w:val="22"/>
              </w:rPr>
              <w:t>венных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w:t>
            </w:r>
            <w:r w:rsidRPr="00BF47F1">
              <w:rPr>
                <w:rFonts w:ascii="Arial" w:hAnsi="Arial" w:cs="Arial"/>
                <w:color w:val="000000"/>
                <w:sz w:val="20"/>
                <w:szCs w:val="22"/>
              </w:rPr>
              <w:t>ь</w:t>
            </w:r>
            <w:r w:rsidRPr="00BF47F1">
              <w:rPr>
                <w:rFonts w:ascii="Arial" w:hAnsi="Arial" w:cs="Arial"/>
                <w:color w:val="000000"/>
                <w:sz w:val="20"/>
                <w:szCs w:val="22"/>
              </w:rPr>
              <w:t>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нужд</w:t>
            </w:r>
          </w:p>
        </w:tc>
        <w:tc>
          <w:tcPr>
            <w:tcW w:w="57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01</w:t>
            </w:r>
          </w:p>
        </w:tc>
        <w:tc>
          <w:tcPr>
            <w:tcW w:w="433"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13</w:t>
            </w:r>
          </w:p>
        </w:tc>
        <w:tc>
          <w:tcPr>
            <w:tcW w:w="67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Ч610473890</w:t>
            </w:r>
          </w:p>
        </w:tc>
        <w:tc>
          <w:tcPr>
            <w:tcW w:w="45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240</w:t>
            </w:r>
          </w:p>
        </w:tc>
        <w:tc>
          <w:tcPr>
            <w:tcW w:w="430"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41,0</w:t>
            </w:r>
          </w:p>
        </w:tc>
      </w:tr>
      <w:tr w:rsidR="00CB0CB6" w:rsidRPr="00BF47F1" w:rsidTr="00FA0A09">
        <w:trPr>
          <w:cantSplit/>
        </w:trPr>
        <w:tc>
          <w:tcPr>
            <w:tcW w:w="2131" w:type="pct"/>
            <w:shd w:val="clear" w:color="auto" w:fill="auto"/>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p>
        </w:tc>
        <w:tc>
          <w:tcPr>
            <w:tcW w:w="57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p>
        </w:tc>
        <w:tc>
          <w:tcPr>
            <w:tcW w:w="29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p>
        </w:tc>
        <w:tc>
          <w:tcPr>
            <w:tcW w:w="433"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p>
        </w:tc>
        <w:tc>
          <w:tcPr>
            <w:tcW w:w="67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p>
        </w:tc>
        <w:tc>
          <w:tcPr>
            <w:tcW w:w="45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p>
        </w:tc>
        <w:tc>
          <w:tcPr>
            <w:tcW w:w="430"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p>
        </w:tc>
      </w:tr>
      <w:tr w:rsidR="00CB0CB6" w:rsidRPr="00BF47F1" w:rsidTr="00FA0A09">
        <w:trPr>
          <w:cantSplit/>
        </w:trPr>
        <w:tc>
          <w:tcPr>
            <w:tcW w:w="2131" w:type="pct"/>
            <w:shd w:val="clear" w:color="auto" w:fill="auto"/>
            <w:vAlign w:val="center"/>
            <w:hideMark/>
          </w:tcPr>
          <w:p w:rsidR="00CB0CB6" w:rsidRPr="00BF47F1" w:rsidRDefault="00CB0CB6" w:rsidP="00FA0A09">
            <w:pPr>
              <w:widowControl w:val="0"/>
              <w:autoSpaceDE w:val="0"/>
              <w:autoSpaceDN w:val="0"/>
              <w:adjustRightInd w:val="0"/>
              <w:contextualSpacing/>
              <w:jc w:val="center"/>
              <w:rPr>
                <w:rFonts w:ascii="Arial" w:hAnsi="Arial" w:cs="Arial"/>
                <w:b/>
                <w:color w:val="000000"/>
                <w:sz w:val="20"/>
                <w:szCs w:val="22"/>
              </w:rPr>
            </w:pPr>
            <w:r w:rsidRPr="00BF47F1">
              <w:rPr>
                <w:rFonts w:ascii="Arial" w:hAnsi="Arial" w:cs="Arial"/>
                <w:b/>
                <w:color w:val="000000"/>
                <w:sz w:val="20"/>
                <w:szCs w:val="22"/>
              </w:rPr>
              <w:t>Национальная</w:t>
            </w:r>
            <w:r w:rsidR="005D518E" w:rsidRPr="00BF47F1">
              <w:rPr>
                <w:rFonts w:ascii="Arial" w:hAnsi="Arial" w:cs="Arial"/>
                <w:b/>
                <w:color w:val="000000"/>
                <w:sz w:val="20"/>
                <w:szCs w:val="22"/>
              </w:rPr>
              <w:t xml:space="preserve"> </w:t>
            </w:r>
            <w:r w:rsidRPr="00BF47F1">
              <w:rPr>
                <w:rFonts w:ascii="Arial" w:hAnsi="Arial" w:cs="Arial"/>
                <w:b/>
                <w:color w:val="000000"/>
                <w:sz w:val="20"/>
                <w:szCs w:val="22"/>
              </w:rPr>
              <w:t>безопасность</w:t>
            </w:r>
            <w:r w:rsidR="005D518E" w:rsidRPr="00BF47F1">
              <w:rPr>
                <w:rFonts w:ascii="Arial" w:hAnsi="Arial" w:cs="Arial"/>
                <w:b/>
                <w:color w:val="000000"/>
                <w:sz w:val="20"/>
                <w:szCs w:val="22"/>
              </w:rPr>
              <w:t xml:space="preserve"> </w:t>
            </w:r>
            <w:r w:rsidRPr="00BF47F1">
              <w:rPr>
                <w:rFonts w:ascii="Arial" w:hAnsi="Arial" w:cs="Arial"/>
                <w:b/>
                <w:color w:val="000000"/>
                <w:sz w:val="20"/>
                <w:szCs w:val="22"/>
              </w:rPr>
              <w:t>и</w:t>
            </w:r>
            <w:r w:rsidR="005D518E" w:rsidRPr="00BF47F1">
              <w:rPr>
                <w:rFonts w:ascii="Arial" w:hAnsi="Arial" w:cs="Arial"/>
                <w:b/>
                <w:color w:val="000000"/>
                <w:sz w:val="20"/>
                <w:szCs w:val="22"/>
              </w:rPr>
              <w:t xml:space="preserve"> </w:t>
            </w:r>
            <w:r w:rsidRPr="00BF47F1">
              <w:rPr>
                <w:rFonts w:ascii="Arial" w:hAnsi="Arial" w:cs="Arial"/>
                <w:b/>
                <w:color w:val="000000"/>
                <w:sz w:val="20"/>
                <w:szCs w:val="22"/>
              </w:rPr>
              <w:t>правоохранительная</w:t>
            </w:r>
            <w:r w:rsidR="005D518E" w:rsidRPr="00BF47F1">
              <w:rPr>
                <w:rFonts w:ascii="Arial" w:hAnsi="Arial" w:cs="Arial"/>
                <w:b/>
                <w:color w:val="000000"/>
                <w:sz w:val="20"/>
                <w:szCs w:val="22"/>
              </w:rPr>
              <w:t xml:space="preserve"> </w:t>
            </w:r>
            <w:r w:rsidRPr="00BF47F1">
              <w:rPr>
                <w:rFonts w:ascii="Arial" w:hAnsi="Arial" w:cs="Arial"/>
                <w:b/>
                <w:color w:val="000000"/>
                <w:sz w:val="20"/>
                <w:szCs w:val="22"/>
              </w:rPr>
              <w:t>деятел</w:t>
            </w:r>
            <w:r w:rsidRPr="00BF47F1">
              <w:rPr>
                <w:rFonts w:ascii="Arial" w:hAnsi="Arial" w:cs="Arial"/>
                <w:b/>
                <w:color w:val="000000"/>
                <w:sz w:val="20"/>
                <w:szCs w:val="22"/>
              </w:rPr>
              <w:t>ь</w:t>
            </w:r>
            <w:r w:rsidRPr="00BF47F1">
              <w:rPr>
                <w:rFonts w:ascii="Arial" w:hAnsi="Arial" w:cs="Arial"/>
                <w:b/>
                <w:color w:val="000000"/>
                <w:sz w:val="20"/>
                <w:szCs w:val="22"/>
              </w:rPr>
              <w:t>ность</w:t>
            </w:r>
          </w:p>
        </w:tc>
        <w:tc>
          <w:tcPr>
            <w:tcW w:w="57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b/>
                <w:color w:val="000000"/>
                <w:sz w:val="20"/>
                <w:szCs w:val="22"/>
              </w:rPr>
            </w:pPr>
            <w:r w:rsidRPr="00BF47F1">
              <w:rPr>
                <w:rFonts w:ascii="Arial" w:hAnsi="Arial" w:cs="Arial"/>
                <w:b/>
                <w:color w:val="000000"/>
                <w:sz w:val="20"/>
                <w:szCs w:val="22"/>
              </w:rPr>
              <w:t>903</w:t>
            </w:r>
          </w:p>
        </w:tc>
        <w:tc>
          <w:tcPr>
            <w:tcW w:w="29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b/>
                <w:color w:val="000000"/>
                <w:sz w:val="20"/>
                <w:szCs w:val="22"/>
              </w:rPr>
            </w:pPr>
            <w:r w:rsidRPr="00BF47F1">
              <w:rPr>
                <w:rFonts w:ascii="Arial" w:hAnsi="Arial" w:cs="Arial"/>
                <w:b/>
                <w:color w:val="000000"/>
                <w:sz w:val="20"/>
                <w:szCs w:val="22"/>
              </w:rPr>
              <w:t>03</w:t>
            </w:r>
          </w:p>
        </w:tc>
        <w:tc>
          <w:tcPr>
            <w:tcW w:w="433"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b/>
                <w:color w:val="000000"/>
                <w:sz w:val="20"/>
                <w:szCs w:val="22"/>
              </w:rPr>
            </w:pPr>
          </w:p>
        </w:tc>
        <w:tc>
          <w:tcPr>
            <w:tcW w:w="67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b/>
                <w:color w:val="000000"/>
                <w:sz w:val="20"/>
                <w:szCs w:val="22"/>
              </w:rPr>
            </w:pPr>
          </w:p>
        </w:tc>
        <w:tc>
          <w:tcPr>
            <w:tcW w:w="45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b/>
                <w:color w:val="000000"/>
                <w:sz w:val="20"/>
                <w:szCs w:val="22"/>
              </w:rPr>
            </w:pPr>
          </w:p>
        </w:tc>
        <w:tc>
          <w:tcPr>
            <w:tcW w:w="430"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b/>
                <w:color w:val="000000"/>
                <w:sz w:val="20"/>
                <w:szCs w:val="22"/>
              </w:rPr>
            </w:pPr>
            <w:r w:rsidRPr="00BF47F1">
              <w:rPr>
                <w:rFonts w:ascii="Arial" w:hAnsi="Arial" w:cs="Arial"/>
                <w:b/>
                <w:color w:val="000000"/>
                <w:sz w:val="20"/>
                <w:szCs w:val="22"/>
              </w:rPr>
              <w:t>10</w:t>
            </w:r>
            <w:r w:rsidR="005D518E" w:rsidRPr="00BF47F1">
              <w:rPr>
                <w:rFonts w:ascii="Arial" w:hAnsi="Arial" w:cs="Arial"/>
                <w:b/>
                <w:color w:val="000000"/>
                <w:sz w:val="20"/>
                <w:szCs w:val="22"/>
              </w:rPr>
              <w:t xml:space="preserve"> </w:t>
            </w:r>
            <w:r w:rsidRPr="00BF47F1">
              <w:rPr>
                <w:rFonts w:ascii="Arial" w:hAnsi="Arial" w:cs="Arial"/>
                <w:b/>
                <w:color w:val="000000"/>
                <w:sz w:val="20"/>
                <w:szCs w:val="22"/>
              </w:rPr>
              <w:t>190,7</w:t>
            </w:r>
          </w:p>
        </w:tc>
      </w:tr>
      <w:tr w:rsidR="00CB0CB6" w:rsidRPr="00BF47F1" w:rsidTr="00FA0A09">
        <w:trPr>
          <w:cantSplit/>
        </w:trPr>
        <w:tc>
          <w:tcPr>
            <w:tcW w:w="2131" w:type="pct"/>
            <w:shd w:val="clear" w:color="auto" w:fill="auto"/>
            <w:vAlign w:val="center"/>
            <w:hideMark/>
          </w:tcPr>
          <w:p w:rsidR="00CB0CB6" w:rsidRPr="00BF47F1" w:rsidRDefault="00CB0CB6" w:rsidP="00FA0A09">
            <w:pPr>
              <w:widowControl w:val="0"/>
              <w:autoSpaceDE w:val="0"/>
              <w:autoSpaceDN w:val="0"/>
              <w:adjustRightInd w:val="0"/>
              <w:contextualSpacing/>
              <w:jc w:val="center"/>
              <w:rPr>
                <w:rFonts w:ascii="Arial" w:hAnsi="Arial" w:cs="Arial"/>
                <w:b/>
                <w:color w:val="000000"/>
                <w:sz w:val="20"/>
                <w:szCs w:val="22"/>
              </w:rPr>
            </w:pPr>
            <w:r w:rsidRPr="00BF47F1">
              <w:rPr>
                <w:rFonts w:ascii="Arial" w:hAnsi="Arial" w:cs="Arial"/>
                <w:b/>
                <w:color w:val="000000"/>
                <w:sz w:val="20"/>
                <w:szCs w:val="22"/>
              </w:rPr>
              <w:t>Органы</w:t>
            </w:r>
            <w:r w:rsidR="005D518E" w:rsidRPr="00BF47F1">
              <w:rPr>
                <w:rFonts w:ascii="Arial" w:hAnsi="Arial" w:cs="Arial"/>
                <w:b/>
                <w:color w:val="000000"/>
                <w:sz w:val="20"/>
                <w:szCs w:val="22"/>
              </w:rPr>
              <w:t xml:space="preserve"> </w:t>
            </w:r>
            <w:r w:rsidRPr="00BF47F1">
              <w:rPr>
                <w:rFonts w:ascii="Arial" w:hAnsi="Arial" w:cs="Arial"/>
                <w:b/>
                <w:color w:val="000000"/>
                <w:sz w:val="20"/>
                <w:szCs w:val="22"/>
              </w:rPr>
              <w:t>юстиции</w:t>
            </w:r>
          </w:p>
        </w:tc>
        <w:tc>
          <w:tcPr>
            <w:tcW w:w="57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b/>
                <w:color w:val="000000"/>
                <w:sz w:val="20"/>
                <w:szCs w:val="22"/>
              </w:rPr>
            </w:pPr>
            <w:r w:rsidRPr="00BF47F1">
              <w:rPr>
                <w:rFonts w:ascii="Arial" w:hAnsi="Arial" w:cs="Arial"/>
                <w:b/>
                <w:color w:val="000000"/>
                <w:sz w:val="20"/>
                <w:szCs w:val="22"/>
              </w:rPr>
              <w:t>903</w:t>
            </w:r>
          </w:p>
        </w:tc>
        <w:tc>
          <w:tcPr>
            <w:tcW w:w="29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b/>
                <w:color w:val="000000"/>
                <w:sz w:val="20"/>
                <w:szCs w:val="22"/>
              </w:rPr>
            </w:pPr>
            <w:r w:rsidRPr="00BF47F1">
              <w:rPr>
                <w:rFonts w:ascii="Arial" w:hAnsi="Arial" w:cs="Arial"/>
                <w:b/>
                <w:color w:val="000000"/>
                <w:sz w:val="20"/>
                <w:szCs w:val="22"/>
              </w:rPr>
              <w:t>03</w:t>
            </w:r>
          </w:p>
        </w:tc>
        <w:tc>
          <w:tcPr>
            <w:tcW w:w="433"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b/>
                <w:color w:val="000000"/>
                <w:sz w:val="20"/>
                <w:szCs w:val="22"/>
              </w:rPr>
            </w:pPr>
            <w:r w:rsidRPr="00BF47F1">
              <w:rPr>
                <w:rFonts w:ascii="Arial" w:hAnsi="Arial" w:cs="Arial"/>
                <w:b/>
                <w:color w:val="000000"/>
                <w:sz w:val="20"/>
                <w:szCs w:val="22"/>
              </w:rPr>
              <w:t>04</w:t>
            </w:r>
          </w:p>
        </w:tc>
        <w:tc>
          <w:tcPr>
            <w:tcW w:w="67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b/>
                <w:color w:val="000000"/>
                <w:sz w:val="20"/>
                <w:szCs w:val="22"/>
              </w:rPr>
            </w:pPr>
          </w:p>
        </w:tc>
        <w:tc>
          <w:tcPr>
            <w:tcW w:w="45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b/>
                <w:color w:val="000000"/>
                <w:sz w:val="20"/>
                <w:szCs w:val="22"/>
              </w:rPr>
            </w:pPr>
          </w:p>
        </w:tc>
        <w:tc>
          <w:tcPr>
            <w:tcW w:w="430"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b/>
                <w:color w:val="000000"/>
                <w:sz w:val="20"/>
                <w:szCs w:val="22"/>
              </w:rPr>
            </w:pPr>
            <w:r w:rsidRPr="00BF47F1">
              <w:rPr>
                <w:rFonts w:ascii="Arial" w:hAnsi="Arial" w:cs="Arial"/>
                <w:b/>
                <w:color w:val="000000"/>
                <w:sz w:val="20"/>
                <w:szCs w:val="22"/>
              </w:rPr>
              <w:t>2</w:t>
            </w:r>
            <w:r w:rsidR="005D518E" w:rsidRPr="00BF47F1">
              <w:rPr>
                <w:rFonts w:ascii="Arial" w:hAnsi="Arial" w:cs="Arial"/>
                <w:b/>
                <w:color w:val="000000"/>
                <w:sz w:val="20"/>
                <w:szCs w:val="22"/>
              </w:rPr>
              <w:t xml:space="preserve"> </w:t>
            </w:r>
            <w:r w:rsidRPr="00BF47F1">
              <w:rPr>
                <w:rFonts w:ascii="Arial" w:hAnsi="Arial" w:cs="Arial"/>
                <w:b/>
                <w:color w:val="000000"/>
                <w:sz w:val="20"/>
                <w:szCs w:val="22"/>
              </w:rPr>
              <w:t>119,1</w:t>
            </w:r>
          </w:p>
        </w:tc>
      </w:tr>
      <w:tr w:rsidR="00CB0CB6" w:rsidRPr="00BF47F1" w:rsidTr="00FA0A09">
        <w:trPr>
          <w:cantSplit/>
        </w:trPr>
        <w:tc>
          <w:tcPr>
            <w:tcW w:w="2131" w:type="pct"/>
            <w:shd w:val="clear" w:color="auto" w:fill="auto"/>
            <w:vAlign w:val="center"/>
            <w:hideMark/>
          </w:tcPr>
          <w:p w:rsidR="00CB0CB6" w:rsidRPr="00BF47F1" w:rsidRDefault="00CB0CB6" w:rsidP="00FA0A09">
            <w:pPr>
              <w:widowControl w:val="0"/>
              <w:autoSpaceDE w:val="0"/>
              <w:autoSpaceDN w:val="0"/>
              <w:adjustRightInd w:val="0"/>
              <w:contextualSpacing/>
              <w:jc w:val="center"/>
              <w:rPr>
                <w:rFonts w:ascii="Arial" w:hAnsi="Arial" w:cs="Arial"/>
                <w:i/>
                <w:color w:val="000000"/>
                <w:sz w:val="20"/>
                <w:szCs w:val="22"/>
              </w:rPr>
            </w:pPr>
            <w:r w:rsidRPr="00BF47F1">
              <w:rPr>
                <w:rFonts w:ascii="Arial" w:hAnsi="Arial" w:cs="Arial"/>
                <w:i/>
                <w:color w:val="000000"/>
                <w:sz w:val="20"/>
                <w:szCs w:val="22"/>
              </w:rPr>
              <w:t>Муниципальная</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программа</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"Развитие</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потенциала</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муниципал</w:t>
            </w:r>
            <w:r w:rsidRPr="00BF47F1">
              <w:rPr>
                <w:rFonts w:ascii="Arial" w:hAnsi="Arial" w:cs="Arial"/>
                <w:i/>
                <w:color w:val="000000"/>
                <w:sz w:val="20"/>
                <w:szCs w:val="22"/>
              </w:rPr>
              <w:t>ь</w:t>
            </w:r>
            <w:r w:rsidRPr="00BF47F1">
              <w:rPr>
                <w:rFonts w:ascii="Arial" w:hAnsi="Arial" w:cs="Arial"/>
                <w:i/>
                <w:color w:val="000000"/>
                <w:sz w:val="20"/>
                <w:szCs w:val="22"/>
              </w:rPr>
              <w:t>ного</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управл</w:t>
            </w:r>
            <w:r w:rsidRPr="00BF47F1">
              <w:rPr>
                <w:rFonts w:ascii="Arial" w:hAnsi="Arial" w:cs="Arial"/>
                <w:i/>
                <w:color w:val="000000"/>
                <w:sz w:val="20"/>
                <w:szCs w:val="22"/>
              </w:rPr>
              <w:t>е</w:t>
            </w:r>
            <w:r w:rsidRPr="00BF47F1">
              <w:rPr>
                <w:rFonts w:ascii="Arial" w:hAnsi="Arial" w:cs="Arial"/>
                <w:i/>
                <w:color w:val="000000"/>
                <w:sz w:val="20"/>
                <w:szCs w:val="22"/>
              </w:rPr>
              <w:t>ния"</w:t>
            </w:r>
          </w:p>
        </w:tc>
        <w:tc>
          <w:tcPr>
            <w:tcW w:w="57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i/>
                <w:color w:val="000000"/>
                <w:sz w:val="20"/>
                <w:szCs w:val="22"/>
              </w:rPr>
            </w:pPr>
            <w:r w:rsidRPr="00BF47F1">
              <w:rPr>
                <w:rFonts w:ascii="Arial" w:hAnsi="Arial" w:cs="Arial"/>
                <w:i/>
                <w:color w:val="000000"/>
                <w:sz w:val="20"/>
                <w:szCs w:val="22"/>
              </w:rPr>
              <w:t>903</w:t>
            </w:r>
          </w:p>
        </w:tc>
        <w:tc>
          <w:tcPr>
            <w:tcW w:w="29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i/>
                <w:color w:val="000000"/>
                <w:sz w:val="20"/>
                <w:szCs w:val="22"/>
              </w:rPr>
            </w:pPr>
            <w:r w:rsidRPr="00BF47F1">
              <w:rPr>
                <w:rFonts w:ascii="Arial" w:hAnsi="Arial" w:cs="Arial"/>
                <w:i/>
                <w:color w:val="000000"/>
                <w:sz w:val="20"/>
                <w:szCs w:val="22"/>
              </w:rPr>
              <w:t>03</w:t>
            </w:r>
          </w:p>
        </w:tc>
        <w:tc>
          <w:tcPr>
            <w:tcW w:w="433"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i/>
                <w:color w:val="000000"/>
                <w:sz w:val="20"/>
                <w:szCs w:val="22"/>
              </w:rPr>
            </w:pPr>
            <w:r w:rsidRPr="00BF47F1">
              <w:rPr>
                <w:rFonts w:ascii="Arial" w:hAnsi="Arial" w:cs="Arial"/>
                <w:i/>
                <w:color w:val="000000"/>
                <w:sz w:val="20"/>
                <w:szCs w:val="22"/>
              </w:rPr>
              <w:t>04</w:t>
            </w:r>
          </w:p>
        </w:tc>
        <w:tc>
          <w:tcPr>
            <w:tcW w:w="67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i/>
                <w:color w:val="000000"/>
                <w:sz w:val="20"/>
                <w:szCs w:val="22"/>
              </w:rPr>
            </w:pPr>
            <w:r w:rsidRPr="00BF47F1">
              <w:rPr>
                <w:rFonts w:ascii="Arial" w:hAnsi="Arial" w:cs="Arial"/>
                <w:i/>
                <w:color w:val="000000"/>
                <w:sz w:val="20"/>
                <w:szCs w:val="22"/>
              </w:rPr>
              <w:t>Ч500000000</w:t>
            </w:r>
          </w:p>
        </w:tc>
        <w:tc>
          <w:tcPr>
            <w:tcW w:w="45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i/>
                <w:color w:val="000000"/>
                <w:sz w:val="20"/>
                <w:szCs w:val="22"/>
              </w:rPr>
            </w:pPr>
          </w:p>
        </w:tc>
        <w:tc>
          <w:tcPr>
            <w:tcW w:w="430"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i/>
                <w:color w:val="000000"/>
                <w:sz w:val="20"/>
                <w:szCs w:val="22"/>
              </w:rPr>
            </w:pPr>
            <w:r w:rsidRPr="00BF47F1">
              <w:rPr>
                <w:rFonts w:ascii="Arial" w:hAnsi="Arial" w:cs="Arial"/>
                <w:i/>
                <w:color w:val="000000"/>
                <w:sz w:val="20"/>
                <w:szCs w:val="22"/>
              </w:rPr>
              <w:t>2</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119,1</w:t>
            </w:r>
          </w:p>
        </w:tc>
      </w:tr>
      <w:tr w:rsidR="00CB0CB6" w:rsidRPr="00BF47F1" w:rsidTr="00FA0A09">
        <w:trPr>
          <w:cantSplit/>
        </w:trPr>
        <w:tc>
          <w:tcPr>
            <w:tcW w:w="2131" w:type="pct"/>
            <w:shd w:val="clear" w:color="auto" w:fill="auto"/>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Подпрограмма</w:t>
            </w:r>
            <w:r w:rsidR="005D518E" w:rsidRPr="00BF47F1">
              <w:rPr>
                <w:rFonts w:ascii="Arial" w:hAnsi="Arial" w:cs="Arial"/>
                <w:color w:val="000000"/>
                <w:sz w:val="20"/>
                <w:szCs w:val="22"/>
              </w:rPr>
              <w:t xml:space="preserve"> </w:t>
            </w:r>
            <w:r w:rsidRPr="00BF47F1">
              <w:rPr>
                <w:rFonts w:ascii="Arial" w:hAnsi="Arial" w:cs="Arial"/>
                <w:color w:val="000000"/>
                <w:sz w:val="20"/>
                <w:szCs w:val="22"/>
              </w:rPr>
              <w:t>"Совершенствование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государственного</w:t>
            </w:r>
            <w:r w:rsidR="005D518E" w:rsidRPr="00BF47F1">
              <w:rPr>
                <w:rFonts w:ascii="Arial" w:hAnsi="Arial" w:cs="Arial"/>
                <w:color w:val="000000"/>
                <w:sz w:val="20"/>
                <w:szCs w:val="22"/>
              </w:rPr>
              <w:t xml:space="preserve"> </w:t>
            </w:r>
            <w:r w:rsidRPr="00BF47F1">
              <w:rPr>
                <w:rFonts w:ascii="Arial" w:hAnsi="Arial" w:cs="Arial"/>
                <w:color w:val="000000"/>
                <w:sz w:val="20"/>
                <w:szCs w:val="22"/>
              </w:rPr>
              <w:t>управления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в</w:t>
            </w:r>
            <w:r w:rsidR="005D518E" w:rsidRPr="00BF47F1">
              <w:rPr>
                <w:rFonts w:ascii="Arial" w:hAnsi="Arial" w:cs="Arial"/>
                <w:color w:val="000000"/>
                <w:sz w:val="20"/>
                <w:szCs w:val="22"/>
              </w:rPr>
              <w:t xml:space="preserve"> </w:t>
            </w:r>
            <w:r w:rsidRPr="00BF47F1">
              <w:rPr>
                <w:rFonts w:ascii="Arial" w:hAnsi="Arial" w:cs="Arial"/>
                <w:color w:val="000000"/>
                <w:sz w:val="20"/>
                <w:szCs w:val="22"/>
              </w:rPr>
              <w:t>сфере</w:t>
            </w:r>
            <w:r w:rsidR="005D518E" w:rsidRPr="00BF47F1">
              <w:rPr>
                <w:rFonts w:ascii="Arial" w:hAnsi="Arial" w:cs="Arial"/>
                <w:color w:val="000000"/>
                <w:sz w:val="20"/>
                <w:szCs w:val="22"/>
              </w:rPr>
              <w:t xml:space="preserve"> </w:t>
            </w:r>
            <w:r w:rsidRPr="00BF47F1">
              <w:rPr>
                <w:rFonts w:ascii="Arial" w:hAnsi="Arial" w:cs="Arial"/>
                <w:color w:val="000000"/>
                <w:sz w:val="20"/>
                <w:szCs w:val="22"/>
              </w:rPr>
              <w:t>юстиции"</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государственной</w:t>
            </w:r>
            <w:r w:rsidR="005D518E" w:rsidRPr="00BF47F1">
              <w:rPr>
                <w:rFonts w:ascii="Arial" w:hAnsi="Arial" w:cs="Arial"/>
                <w:color w:val="000000"/>
                <w:sz w:val="20"/>
                <w:szCs w:val="22"/>
              </w:rPr>
              <w:t xml:space="preserve"> </w:t>
            </w:r>
            <w:r w:rsidRPr="00BF47F1">
              <w:rPr>
                <w:rFonts w:ascii="Arial" w:hAnsi="Arial" w:cs="Arial"/>
                <w:color w:val="000000"/>
                <w:sz w:val="20"/>
                <w:szCs w:val="22"/>
              </w:rPr>
              <w:t>программы</w:t>
            </w:r>
            <w:r w:rsidR="005D518E" w:rsidRPr="00BF47F1">
              <w:rPr>
                <w:rFonts w:ascii="Arial" w:hAnsi="Arial" w:cs="Arial"/>
                <w:color w:val="000000"/>
                <w:sz w:val="20"/>
                <w:szCs w:val="22"/>
              </w:rPr>
              <w:t xml:space="preserve"> </w:t>
            </w:r>
            <w:r w:rsidRPr="00BF47F1">
              <w:rPr>
                <w:rFonts w:ascii="Arial" w:hAnsi="Arial" w:cs="Arial"/>
                <w:color w:val="000000"/>
                <w:sz w:val="20"/>
                <w:szCs w:val="22"/>
              </w:rPr>
              <w:t>Чувашской</w:t>
            </w:r>
            <w:r w:rsidR="005D518E" w:rsidRPr="00BF47F1">
              <w:rPr>
                <w:rFonts w:ascii="Arial" w:hAnsi="Arial" w:cs="Arial"/>
                <w:color w:val="000000"/>
                <w:sz w:val="20"/>
                <w:szCs w:val="22"/>
              </w:rPr>
              <w:t xml:space="preserve"> </w:t>
            </w:r>
            <w:r w:rsidRPr="00BF47F1">
              <w:rPr>
                <w:rFonts w:ascii="Arial" w:hAnsi="Arial" w:cs="Arial"/>
                <w:color w:val="000000"/>
                <w:sz w:val="20"/>
                <w:szCs w:val="22"/>
              </w:rPr>
              <w:t>Респу</w:t>
            </w:r>
            <w:r w:rsidRPr="00BF47F1">
              <w:rPr>
                <w:rFonts w:ascii="Arial" w:hAnsi="Arial" w:cs="Arial"/>
                <w:color w:val="000000"/>
                <w:sz w:val="20"/>
                <w:szCs w:val="22"/>
              </w:rPr>
              <w:t>б</w:t>
            </w:r>
            <w:r w:rsidRPr="00BF47F1">
              <w:rPr>
                <w:rFonts w:ascii="Arial" w:hAnsi="Arial" w:cs="Arial"/>
                <w:color w:val="000000"/>
                <w:sz w:val="20"/>
                <w:szCs w:val="22"/>
              </w:rPr>
              <w:t>лики</w:t>
            </w:r>
            <w:r w:rsidR="005D518E" w:rsidRPr="00BF47F1">
              <w:rPr>
                <w:rFonts w:ascii="Arial" w:hAnsi="Arial" w:cs="Arial"/>
                <w:color w:val="000000"/>
                <w:sz w:val="20"/>
                <w:szCs w:val="22"/>
              </w:rPr>
              <w:t xml:space="preserve"> </w:t>
            </w:r>
            <w:r w:rsidRPr="00BF47F1">
              <w:rPr>
                <w:rFonts w:ascii="Arial" w:hAnsi="Arial" w:cs="Arial"/>
                <w:color w:val="000000"/>
                <w:sz w:val="20"/>
                <w:szCs w:val="22"/>
              </w:rPr>
              <w:t>"Развитие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потенциала</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государственного</w:t>
            </w:r>
            <w:r w:rsidR="005D518E" w:rsidRPr="00BF47F1">
              <w:rPr>
                <w:rFonts w:ascii="Arial" w:hAnsi="Arial" w:cs="Arial"/>
                <w:color w:val="000000"/>
                <w:sz w:val="20"/>
                <w:szCs w:val="22"/>
              </w:rPr>
              <w:t xml:space="preserve"> </w:t>
            </w:r>
            <w:r w:rsidRPr="00BF47F1">
              <w:rPr>
                <w:rFonts w:ascii="Arial" w:hAnsi="Arial" w:cs="Arial"/>
                <w:color w:val="000000"/>
                <w:sz w:val="20"/>
                <w:szCs w:val="22"/>
              </w:rPr>
              <w:t>управления"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на</w:t>
            </w:r>
            <w:r w:rsidR="005D518E" w:rsidRPr="00BF47F1">
              <w:rPr>
                <w:rFonts w:ascii="Arial" w:hAnsi="Arial" w:cs="Arial"/>
                <w:color w:val="000000"/>
                <w:sz w:val="20"/>
                <w:szCs w:val="22"/>
              </w:rPr>
              <w:t xml:space="preserve"> </w:t>
            </w:r>
            <w:r w:rsidRPr="00BF47F1">
              <w:rPr>
                <w:rFonts w:ascii="Arial" w:hAnsi="Arial" w:cs="Arial"/>
                <w:color w:val="000000"/>
                <w:sz w:val="20"/>
                <w:szCs w:val="22"/>
              </w:rPr>
              <w:t>2012-2020</w:t>
            </w:r>
            <w:r w:rsidR="005D518E" w:rsidRPr="00BF47F1">
              <w:rPr>
                <w:rFonts w:ascii="Arial" w:hAnsi="Arial" w:cs="Arial"/>
                <w:color w:val="000000"/>
                <w:sz w:val="20"/>
                <w:szCs w:val="22"/>
              </w:rPr>
              <w:t xml:space="preserve"> </w:t>
            </w:r>
            <w:r w:rsidRPr="00BF47F1">
              <w:rPr>
                <w:rFonts w:ascii="Arial" w:hAnsi="Arial" w:cs="Arial"/>
                <w:color w:val="000000"/>
                <w:sz w:val="20"/>
                <w:szCs w:val="22"/>
              </w:rPr>
              <w:t>г</w:t>
            </w:r>
            <w:r w:rsidRPr="00BF47F1">
              <w:rPr>
                <w:rFonts w:ascii="Arial" w:hAnsi="Arial" w:cs="Arial"/>
                <w:color w:val="000000"/>
                <w:sz w:val="20"/>
                <w:szCs w:val="22"/>
              </w:rPr>
              <w:t>о</w:t>
            </w:r>
            <w:r w:rsidRPr="00BF47F1">
              <w:rPr>
                <w:rFonts w:ascii="Arial" w:hAnsi="Arial" w:cs="Arial"/>
                <w:color w:val="000000"/>
                <w:sz w:val="20"/>
                <w:szCs w:val="22"/>
              </w:rPr>
              <w:t>ды</w:t>
            </w:r>
          </w:p>
        </w:tc>
        <w:tc>
          <w:tcPr>
            <w:tcW w:w="57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03</w:t>
            </w:r>
          </w:p>
        </w:tc>
        <w:tc>
          <w:tcPr>
            <w:tcW w:w="433"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04</w:t>
            </w:r>
          </w:p>
        </w:tc>
        <w:tc>
          <w:tcPr>
            <w:tcW w:w="67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Ч540000000</w:t>
            </w:r>
          </w:p>
        </w:tc>
        <w:tc>
          <w:tcPr>
            <w:tcW w:w="45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p>
        </w:tc>
        <w:tc>
          <w:tcPr>
            <w:tcW w:w="430"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2</w:t>
            </w:r>
            <w:r w:rsidR="005D518E" w:rsidRPr="00BF47F1">
              <w:rPr>
                <w:rFonts w:ascii="Arial" w:hAnsi="Arial" w:cs="Arial"/>
                <w:color w:val="000000"/>
                <w:sz w:val="20"/>
                <w:szCs w:val="22"/>
              </w:rPr>
              <w:t xml:space="preserve"> </w:t>
            </w:r>
            <w:r w:rsidRPr="00BF47F1">
              <w:rPr>
                <w:rFonts w:ascii="Arial" w:hAnsi="Arial" w:cs="Arial"/>
                <w:color w:val="000000"/>
                <w:sz w:val="20"/>
                <w:szCs w:val="22"/>
              </w:rPr>
              <w:t>119,1</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Основное</w:t>
            </w:r>
            <w:r w:rsidR="005D518E" w:rsidRPr="00BF47F1">
              <w:rPr>
                <w:rFonts w:ascii="Arial" w:hAnsi="Arial" w:cs="Arial"/>
                <w:color w:val="000000"/>
                <w:sz w:val="20"/>
                <w:szCs w:val="22"/>
              </w:rPr>
              <w:t xml:space="preserve"> </w:t>
            </w:r>
            <w:r w:rsidRPr="00BF47F1">
              <w:rPr>
                <w:rFonts w:ascii="Arial" w:hAnsi="Arial" w:cs="Arial"/>
                <w:color w:val="000000"/>
                <w:sz w:val="20"/>
                <w:szCs w:val="22"/>
              </w:rPr>
              <w:t>мероприятие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"Повышение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качества</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доступности</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w:t>
            </w:r>
            <w:r w:rsidRPr="00BF47F1">
              <w:rPr>
                <w:rFonts w:ascii="Arial" w:hAnsi="Arial" w:cs="Arial"/>
                <w:color w:val="000000"/>
                <w:sz w:val="20"/>
                <w:szCs w:val="22"/>
              </w:rPr>
              <w:t>у</w:t>
            </w:r>
            <w:r w:rsidRPr="00BF47F1">
              <w:rPr>
                <w:rFonts w:ascii="Arial" w:hAnsi="Arial" w:cs="Arial"/>
                <w:color w:val="000000"/>
                <w:sz w:val="20"/>
                <w:szCs w:val="22"/>
              </w:rPr>
              <w:t>дарственных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услуг</w:t>
            </w:r>
            <w:r w:rsidR="005D518E" w:rsidRPr="00BF47F1">
              <w:rPr>
                <w:rFonts w:ascii="Arial" w:hAnsi="Arial" w:cs="Arial"/>
                <w:color w:val="000000"/>
                <w:sz w:val="20"/>
                <w:szCs w:val="22"/>
              </w:rPr>
              <w:t xml:space="preserve"> </w:t>
            </w:r>
            <w:r w:rsidRPr="00BF47F1">
              <w:rPr>
                <w:rFonts w:ascii="Arial" w:hAnsi="Arial" w:cs="Arial"/>
                <w:color w:val="000000"/>
                <w:sz w:val="20"/>
                <w:szCs w:val="22"/>
              </w:rPr>
              <w:t>в</w:t>
            </w:r>
            <w:r w:rsidR="005D518E" w:rsidRPr="00BF47F1">
              <w:rPr>
                <w:rFonts w:ascii="Arial" w:hAnsi="Arial" w:cs="Arial"/>
                <w:color w:val="000000"/>
                <w:sz w:val="20"/>
                <w:szCs w:val="22"/>
              </w:rPr>
              <w:t xml:space="preserve"> </w:t>
            </w:r>
            <w:r w:rsidRPr="00BF47F1">
              <w:rPr>
                <w:rFonts w:ascii="Arial" w:hAnsi="Arial" w:cs="Arial"/>
                <w:color w:val="000000"/>
                <w:sz w:val="20"/>
                <w:szCs w:val="22"/>
              </w:rPr>
              <w:t>сфере</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государственной</w:t>
            </w:r>
            <w:r w:rsidR="005D518E" w:rsidRPr="00BF47F1">
              <w:rPr>
                <w:rFonts w:ascii="Arial" w:hAnsi="Arial" w:cs="Arial"/>
                <w:color w:val="000000"/>
                <w:sz w:val="20"/>
                <w:szCs w:val="22"/>
              </w:rPr>
              <w:t xml:space="preserve"> </w:t>
            </w:r>
            <w:r w:rsidRPr="00BF47F1">
              <w:rPr>
                <w:rFonts w:ascii="Arial" w:hAnsi="Arial" w:cs="Arial"/>
                <w:color w:val="000000"/>
                <w:sz w:val="20"/>
                <w:szCs w:val="22"/>
              </w:rPr>
              <w:t>рег</w:t>
            </w:r>
            <w:r w:rsidRPr="00BF47F1">
              <w:rPr>
                <w:rFonts w:ascii="Arial" w:hAnsi="Arial" w:cs="Arial"/>
                <w:color w:val="000000"/>
                <w:sz w:val="20"/>
                <w:szCs w:val="22"/>
              </w:rPr>
              <w:t>и</w:t>
            </w:r>
            <w:r w:rsidRPr="00BF47F1">
              <w:rPr>
                <w:rFonts w:ascii="Arial" w:hAnsi="Arial" w:cs="Arial"/>
                <w:color w:val="000000"/>
                <w:sz w:val="20"/>
                <w:szCs w:val="22"/>
              </w:rPr>
              <w:t>страции</w:t>
            </w:r>
            <w:r w:rsidR="005D518E" w:rsidRPr="00BF47F1">
              <w:rPr>
                <w:rFonts w:ascii="Arial" w:hAnsi="Arial" w:cs="Arial"/>
                <w:color w:val="000000"/>
                <w:sz w:val="20"/>
                <w:szCs w:val="22"/>
              </w:rPr>
              <w:t xml:space="preserve"> </w:t>
            </w:r>
            <w:r w:rsidRPr="00BF47F1">
              <w:rPr>
                <w:rFonts w:ascii="Arial" w:hAnsi="Arial" w:cs="Arial"/>
                <w:color w:val="000000"/>
                <w:sz w:val="20"/>
                <w:szCs w:val="22"/>
              </w:rPr>
              <w:t>актов</w:t>
            </w:r>
            <w:r w:rsidR="005D518E" w:rsidRPr="00BF47F1">
              <w:rPr>
                <w:rFonts w:ascii="Arial" w:hAnsi="Arial" w:cs="Arial"/>
                <w:color w:val="000000"/>
                <w:sz w:val="20"/>
                <w:szCs w:val="22"/>
              </w:rPr>
              <w:t xml:space="preserve"> </w:t>
            </w:r>
            <w:r w:rsidRPr="00BF47F1">
              <w:rPr>
                <w:rFonts w:ascii="Arial" w:hAnsi="Arial" w:cs="Arial"/>
                <w:color w:val="000000"/>
                <w:sz w:val="20"/>
                <w:szCs w:val="22"/>
              </w:rPr>
              <w:t>гражданского</w:t>
            </w:r>
            <w:r w:rsidR="005D518E" w:rsidRPr="00BF47F1">
              <w:rPr>
                <w:rFonts w:ascii="Arial" w:hAnsi="Arial" w:cs="Arial"/>
                <w:color w:val="000000"/>
                <w:sz w:val="20"/>
                <w:szCs w:val="22"/>
              </w:rPr>
              <w:t xml:space="preserve"> </w:t>
            </w:r>
            <w:r w:rsidRPr="00BF47F1">
              <w:rPr>
                <w:rFonts w:ascii="Arial" w:hAnsi="Arial" w:cs="Arial"/>
                <w:color w:val="000000"/>
                <w:sz w:val="20"/>
                <w:szCs w:val="22"/>
              </w:rPr>
              <w:t>состояния,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в</w:t>
            </w:r>
            <w:r w:rsidR="005D518E" w:rsidRPr="00BF47F1">
              <w:rPr>
                <w:rFonts w:ascii="Arial" w:hAnsi="Arial" w:cs="Arial"/>
                <w:color w:val="000000"/>
                <w:sz w:val="20"/>
                <w:szCs w:val="22"/>
              </w:rPr>
              <w:t xml:space="preserve"> </w:t>
            </w:r>
            <w:r w:rsidRPr="00BF47F1">
              <w:rPr>
                <w:rFonts w:ascii="Arial" w:hAnsi="Arial" w:cs="Arial"/>
                <w:color w:val="000000"/>
                <w:sz w:val="20"/>
                <w:szCs w:val="22"/>
              </w:rPr>
              <w:t>том</w:t>
            </w:r>
            <w:r w:rsidR="005D518E" w:rsidRPr="00BF47F1">
              <w:rPr>
                <w:rFonts w:ascii="Arial" w:hAnsi="Arial" w:cs="Arial"/>
                <w:color w:val="000000"/>
                <w:sz w:val="20"/>
                <w:szCs w:val="22"/>
              </w:rPr>
              <w:t xml:space="preserve"> </w:t>
            </w:r>
            <w:r w:rsidRPr="00BF47F1">
              <w:rPr>
                <w:rFonts w:ascii="Arial" w:hAnsi="Arial" w:cs="Arial"/>
                <w:color w:val="000000"/>
                <w:sz w:val="20"/>
                <w:szCs w:val="22"/>
              </w:rPr>
              <w:t>числе</w:t>
            </w:r>
            <w:r w:rsidR="005D518E" w:rsidRPr="00BF47F1">
              <w:rPr>
                <w:rFonts w:ascii="Arial" w:hAnsi="Arial" w:cs="Arial"/>
                <w:color w:val="000000"/>
                <w:sz w:val="20"/>
                <w:szCs w:val="22"/>
              </w:rPr>
              <w:t xml:space="preserve"> </w:t>
            </w:r>
            <w:r w:rsidRPr="00BF47F1">
              <w:rPr>
                <w:rFonts w:ascii="Arial" w:hAnsi="Arial" w:cs="Arial"/>
                <w:color w:val="000000"/>
                <w:sz w:val="20"/>
                <w:szCs w:val="22"/>
              </w:rPr>
              <w:t>в</w:t>
            </w:r>
            <w:r w:rsidR="005D518E" w:rsidRPr="00BF47F1">
              <w:rPr>
                <w:rFonts w:ascii="Arial" w:hAnsi="Arial" w:cs="Arial"/>
                <w:color w:val="000000"/>
                <w:sz w:val="20"/>
                <w:szCs w:val="22"/>
              </w:rPr>
              <w:t xml:space="preserve"> </w:t>
            </w:r>
            <w:r w:rsidRPr="00BF47F1">
              <w:rPr>
                <w:rFonts w:ascii="Arial" w:hAnsi="Arial" w:cs="Arial"/>
                <w:color w:val="000000"/>
                <w:sz w:val="20"/>
                <w:szCs w:val="22"/>
              </w:rPr>
              <w:t>электронном</w:t>
            </w:r>
            <w:r w:rsidR="005D518E" w:rsidRPr="00BF47F1">
              <w:rPr>
                <w:rFonts w:ascii="Arial" w:hAnsi="Arial" w:cs="Arial"/>
                <w:color w:val="000000"/>
                <w:sz w:val="20"/>
                <w:szCs w:val="22"/>
              </w:rPr>
              <w:t xml:space="preserve"> </w:t>
            </w:r>
            <w:r w:rsidRPr="00BF47F1">
              <w:rPr>
                <w:rFonts w:ascii="Arial" w:hAnsi="Arial" w:cs="Arial"/>
                <w:color w:val="000000"/>
                <w:sz w:val="20"/>
                <w:szCs w:val="22"/>
              </w:rPr>
              <w:t>в</w:t>
            </w:r>
            <w:r w:rsidRPr="00BF47F1">
              <w:rPr>
                <w:rFonts w:ascii="Arial" w:hAnsi="Arial" w:cs="Arial"/>
                <w:color w:val="000000"/>
                <w:sz w:val="20"/>
                <w:szCs w:val="22"/>
              </w:rPr>
              <w:t>и</w:t>
            </w:r>
            <w:r w:rsidRPr="00BF47F1">
              <w:rPr>
                <w:rFonts w:ascii="Arial" w:hAnsi="Arial" w:cs="Arial"/>
                <w:color w:val="000000"/>
                <w:sz w:val="20"/>
                <w:szCs w:val="22"/>
              </w:rPr>
              <w:t>де"</w:t>
            </w:r>
          </w:p>
        </w:tc>
        <w:tc>
          <w:tcPr>
            <w:tcW w:w="57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03</w:t>
            </w:r>
          </w:p>
        </w:tc>
        <w:tc>
          <w:tcPr>
            <w:tcW w:w="433"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04</w:t>
            </w:r>
          </w:p>
        </w:tc>
        <w:tc>
          <w:tcPr>
            <w:tcW w:w="67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Ч540200000</w:t>
            </w:r>
          </w:p>
        </w:tc>
        <w:tc>
          <w:tcPr>
            <w:tcW w:w="45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p>
        </w:tc>
        <w:tc>
          <w:tcPr>
            <w:tcW w:w="430"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2</w:t>
            </w:r>
            <w:r w:rsidR="005D518E" w:rsidRPr="00BF47F1">
              <w:rPr>
                <w:rFonts w:ascii="Arial" w:hAnsi="Arial" w:cs="Arial"/>
                <w:color w:val="000000"/>
                <w:sz w:val="20"/>
                <w:szCs w:val="22"/>
              </w:rPr>
              <w:t xml:space="preserve"> </w:t>
            </w:r>
            <w:r w:rsidRPr="00BF47F1">
              <w:rPr>
                <w:rFonts w:ascii="Arial" w:hAnsi="Arial" w:cs="Arial"/>
                <w:color w:val="000000"/>
                <w:sz w:val="20"/>
                <w:szCs w:val="22"/>
              </w:rPr>
              <w:t>119,1</w:t>
            </w:r>
          </w:p>
        </w:tc>
      </w:tr>
      <w:tr w:rsidR="00CB0CB6" w:rsidRPr="00BF47F1" w:rsidTr="00FA0A09">
        <w:trPr>
          <w:cantSplit/>
        </w:trPr>
        <w:tc>
          <w:tcPr>
            <w:tcW w:w="2131" w:type="pct"/>
            <w:shd w:val="clear" w:color="auto" w:fill="auto"/>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Осуществление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переданных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органам</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государственной</w:t>
            </w:r>
            <w:r w:rsidR="005D518E" w:rsidRPr="00BF47F1">
              <w:rPr>
                <w:rFonts w:ascii="Arial" w:hAnsi="Arial" w:cs="Arial"/>
                <w:color w:val="000000"/>
                <w:sz w:val="20"/>
                <w:szCs w:val="22"/>
              </w:rPr>
              <w:t xml:space="preserve"> </w:t>
            </w:r>
            <w:r w:rsidRPr="00BF47F1">
              <w:rPr>
                <w:rFonts w:ascii="Arial" w:hAnsi="Arial" w:cs="Arial"/>
                <w:color w:val="000000"/>
                <w:sz w:val="20"/>
                <w:szCs w:val="22"/>
              </w:rPr>
              <w:t>власти</w:t>
            </w:r>
            <w:r w:rsidR="005D518E" w:rsidRPr="00BF47F1">
              <w:rPr>
                <w:rFonts w:ascii="Arial" w:hAnsi="Arial" w:cs="Arial"/>
                <w:color w:val="000000"/>
                <w:sz w:val="20"/>
                <w:szCs w:val="22"/>
              </w:rPr>
              <w:t xml:space="preserve"> </w:t>
            </w:r>
            <w:r w:rsidRPr="00BF47F1">
              <w:rPr>
                <w:rFonts w:ascii="Arial" w:hAnsi="Arial" w:cs="Arial"/>
                <w:color w:val="000000"/>
                <w:sz w:val="20"/>
                <w:szCs w:val="22"/>
              </w:rPr>
              <w:t>субъектов</w:t>
            </w:r>
            <w:r w:rsidR="005D518E" w:rsidRPr="00BF47F1">
              <w:rPr>
                <w:rFonts w:ascii="Arial" w:hAnsi="Arial" w:cs="Arial"/>
                <w:color w:val="000000"/>
                <w:sz w:val="20"/>
                <w:szCs w:val="22"/>
              </w:rPr>
              <w:t xml:space="preserve"> </w:t>
            </w:r>
            <w:r w:rsidRPr="00BF47F1">
              <w:rPr>
                <w:rFonts w:ascii="Arial" w:hAnsi="Arial" w:cs="Arial"/>
                <w:color w:val="000000"/>
                <w:sz w:val="20"/>
                <w:szCs w:val="22"/>
              </w:rPr>
              <w:t>Российской</w:t>
            </w:r>
            <w:r w:rsidR="005D518E" w:rsidRPr="00BF47F1">
              <w:rPr>
                <w:rFonts w:ascii="Arial" w:hAnsi="Arial" w:cs="Arial"/>
                <w:color w:val="000000"/>
                <w:sz w:val="20"/>
                <w:szCs w:val="22"/>
              </w:rPr>
              <w:t xml:space="preserve"> </w:t>
            </w:r>
            <w:r w:rsidRPr="00BF47F1">
              <w:rPr>
                <w:rFonts w:ascii="Arial" w:hAnsi="Arial" w:cs="Arial"/>
                <w:color w:val="000000"/>
                <w:sz w:val="20"/>
                <w:szCs w:val="22"/>
              </w:rPr>
              <w:t>Федерации</w:t>
            </w:r>
            <w:r w:rsidR="005D518E" w:rsidRPr="00BF47F1">
              <w:rPr>
                <w:rFonts w:ascii="Arial" w:hAnsi="Arial" w:cs="Arial"/>
                <w:color w:val="000000"/>
                <w:sz w:val="20"/>
                <w:szCs w:val="22"/>
              </w:rPr>
              <w:t xml:space="preserve"> </w:t>
            </w:r>
            <w:r w:rsidRPr="00BF47F1">
              <w:rPr>
                <w:rFonts w:ascii="Arial" w:hAnsi="Arial" w:cs="Arial"/>
                <w:color w:val="000000"/>
                <w:sz w:val="20"/>
                <w:szCs w:val="22"/>
              </w:rPr>
              <w:t>в</w:t>
            </w:r>
            <w:r w:rsidR="005D518E" w:rsidRPr="00BF47F1">
              <w:rPr>
                <w:rFonts w:ascii="Arial" w:hAnsi="Arial" w:cs="Arial"/>
                <w:color w:val="000000"/>
                <w:sz w:val="20"/>
                <w:szCs w:val="22"/>
              </w:rPr>
              <w:t xml:space="preserve"> </w:t>
            </w:r>
            <w:r w:rsidRPr="00BF47F1">
              <w:rPr>
                <w:rFonts w:ascii="Arial" w:hAnsi="Arial" w:cs="Arial"/>
                <w:color w:val="000000"/>
                <w:sz w:val="20"/>
                <w:szCs w:val="22"/>
              </w:rPr>
              <w:t>соответствии</w:t>
            </w:r>
            <w:r w:rsidR="005D518E" w:rsidRPr="00BF47F1">
              <w:rPr>
                <w:rFonts w:ascii="Arial" w:hAnsi="Arial" w:cs="Arial"/>
                <w:color w:val="000000"/>
                <w:sz w:val="20"/>
                <w:szCs w:val="22"/>
              </w:rPr>
              <w:t xml:space="preserve"> </w:t>
            </w:r>
            <w:r w:rsidRPr="00BF47F1">
              <w:rPr>
                <w:rFonts w:ascii="Arial" w:hAnsi="Arial" w:cs="Arial"/>
                <w:color w:val="000000"/>
                <w:sz w:val="20"/>
                <w:szCs w:val="22"/>
              </w:rPr>
              <w:t>с</w:t>
            </w:r>
            <w:r w:rsidR="005D518E" w:rsidRPr="00BF47F1">
              <w:rPr>
                <w:rFonts w:ascii="Arial" w:hAnsi="Arial" w:cs="Arial"/>
                <w:color w:val="000000"/>
                <w:sz w:val="20"/>
                <w:szCs w:val="22"/>
              </w:rPr>
              <w:t xml:space="preserve"> </w:t>
            </w:r>
            <w:r w:rsidRPr="00BF47F1">
              <w:rPr>
                <w:rFonts w:ascii="Arial" w:hAnsi="Arial" w:cs="Arial"/>
                <w:color w:val="000000"/>
                <w:sz w:val="20"/>
                <w:szCs w:val="22"/>
              </w:rPr>
              <w:t>пунктом</w:t>
            </w:r>
            <w:r w:rsidR="005D518E" w:rsidRPr="00BF47F1">
              <w:rPr>
                <w:rFonts w:ascii="Arial" w:hAnsi="Arial" w:cs="Arial"/>
                <w:color w:val="000000"/>
                <w:sz w:val="20"/>
                <w:szCs w:val="22"/>
              </w:rPr>
              <w:t xml:space="preserve"> </w:t>
            </w:r>
            <w:r w:rsidRPr="00BF47F1">
              <w:rPr>
                <w:rFonts w:ascii="Arial" w:hAnsi="Arial" w:cs="Arial"/>
                <w:color w:val="000000"/>
                <w:sz w:val="20"/>
                <w:szCs w:val="22"/>
              </w:rPr>
              <w:t>1</w:t>
            </w:r>
            <w:r w:rsidR="005D518E" w:rsidRPr="00BF47F1">
              <w:rPr>
                <w:rFonts w:ascii="Arial" w:hAnsi="Arial" w:cs="Arial"/>
                <w:color w:val="000000"/>
                <w:sz w:val="20"/>
                <w:szCs w:val="22"/>
              </w:rPr>
              <w:t xml:space="preserve"> </w:t>
            </w:r>
            <w:r w:rsidRPr="00BF47F1">
              <w:rPr>
                <w:rFonts w:ascii="Arial" w:hAnsi="Arial" w:cs="Arial"/>
                <w:color w:val="000000"/>
                <w:sz w:val="20"/>
                <w:szCs w:val="22"/>
              </w:rPr>
              <w:t>ст</w:t>
            </w:r>
            <w:r w:rsidRPr="00BF47F1">
              <w:rPr>
                <w:rFonts w:ascii="Arial" w:hAnsi="Arial" w:cs="Arial"/>
                <w:color w:val="000000"/>
                <w:sz w:val="20"/>
                <w:szCs w:val="22"/>
              </w:rPr>
              <w:t>а</w:t>
            </w:r>
            <w:r w:rsidRPr="00BF47F1">
              <w:rPr>
                <w:rFonts w:ascii="Arial" w:hAnsi="Arial" w:cs="Arial"/>
                <w:color w:val="000000"/>
                <w:sz w:val="20"/>
                <w:szCs w:val="22"/>
              </w:rPr>
              <w:t>тьи</w:t>
            </w:r>
            <w:r w:rsidR="005D518E" w:rsidRPr="00BF47F1">
              <w:rPr>
                <w:rFonts w:ascii="Arial" w:hAnsi="Arial" w:cs="Arial"/>
                <w:color w:val="000000"/>
                <w:sz w:val="20"/>
                <w:szCs w:val="22"/>
              </w:rPr>
              <w:t xml:space="preserve"> </w:t>
            </w:r>
            <w:r w:rsidRPr="00BF47F1">
              <w:rPr>
                <w:rFonts w:ascii="Arial" w:hAnsi="Arial" w:cs="Arial"/>
                <w:color w:val="000000"/>
                <w:sz w:val="20"/>
                <w:szCs w:val="22"/>
              </w:rPr>
              <w:t>4</w:t>
            </w:r>
            <w:r w:rsidR="005D518E" w:rsidRPr="00BF47F1">
              <w:rPr>
                <w:rFonts w:ascii="Arial" w:hAnsi="Arial" w:cs="Arial"/>
                <w:color w:val="000000"/>
                <w:sz w:val="20"/>
                <w:szCs w:val="22"/>
              </w:rPr>
              <w:t xml:space="preserve"> </w:t>
            </w:r>
            <w:r w:rsidRPr="00BF47F1">
              <w:rPr>
                <w:rFonts w:ascii="Arial" w:hAnsi="Arial" w:cs="Arial"/>
                <w:color w:val="000000"/>
                <w:sz w:val="20"/>
                <w:szCs w:val="22"/>
              </w:rPr>
              <w:t>Федерального</w:t>
            </w:r>
            <w:r w:rsidR="005D518E" w:rsidRPr="00BF47F1">
              <w:rPr>
                <w:rFonts w:ascii="Arial" w:hAnsi="Arial" w:cs="Arial"/>
                <w:color w:val="000000"/>
                <w:sz w:val="20"/>
                <w:szCs w:val="22"/>
              </w:rPr>
              <w:t xml:space="preserve"> </w:t>
            </w:r>
            <w:r w:rsidRPr="00BF47F1">
              <w:rPr>
                <w:rFonts w:ascii="Arial" w:hAnsi="Arial" w:cs="Arial"/>
                <w:color w:val="000000"/>
                <w:sz w:val="20"/>
                <w:szCs w:val="22"/>
              </w:rPr>
              <w:t>закона</w:t>
            </w:r>
            <w:r w:rsidR="005D518E" w:rsidRPr="00BF47F1">
              <w:rPr>
                <w:rFonts w:ascii="Arial" w:hAnsi="Arial" w:cs="Arial"/>
                <w:color w:val="000000"/>
                <w:sz w:val="20"/>
                <w:szCs w:val="22"/>
              </w:rPr>
              <w:t xml:space="preserve"> </w:t>
            </w:r>
            <w:r w:rsidRPr="00BF47F1">
              <w:rPr>
                <w:rFonts w:ascii="Arial" w:hAnsi="Arial" w:cs="Arial"/>
                <w:color w:val="000000"/>
                <w:sz w:val="20"/>
                <w:szCs w:val="22"/>
              </w:rPr>
              <w:t>от</w:t>
            </w:r>
            <w:r w:rsidR="005D518E" w:rsidRPr="00BF47F1">
              <w:rPr>
                <w:rFonts w:ascii="Arial" w:hAnsi="Arial" w:cs="Arial"/>
                <w:color w:val="000000"/>
                <w:sz w:val="20"/>
                <w:szCs w:val="22"/>
              </w:rPr>
              <w:t xml:space="preserve"> </w:t>
            </w:r>
            <w:r w:rsidRPr="00BF47F1">
              <w:rPr>
                <w:rFonts w:ascii="Arial" w:hAnsi="Arial" w:cs="Arial"/>
                <w:color w:val="000000"/>
                <w:sz w:val="20"/>
                <w:szCs w:val="22"/>
              </w:rPr>
              <w:t>15</w:t>
            </w:r>
            <w:r w:rsidR="005D518E" w:rsidRPr="00BF47F1">
              <w:rPr>
                <w:rFonts w:ascii="Arial" w:hAnsi="Arial" w:cs="Arial"/>
                <w:color w:val="000000"/>
                <w:sz w:val="20"/>
                <w:szCs w:val="22"/>
              </w:rPr>
              <w:t xml:space="preserve"> </w:t>
            </w:r>
            <w:r w:rsidRPr="00BF47F1">
              <w:rPr>
                <w:rFonts w:ascii="Arial" w:hAnsi="Arial" w:cs="Arial"/>
                <w:color w:val="000000"/>
                <w:sz w:val="20"/>
                <w:szCs w:val="22"/>
              </w:rPr>
              <w:t>ноября</w:t>
            </w:r>
            <w:r w:rsidR="005D518E" w:rsidRPr="00BF47F1">
              <w:rPr>
                <w:rFonts w:ascii="Arial" w:hAnsi="Arial" w:cs="Arial"/>
                <w:color w:val="000000"/>
                <w:sz w:val="20"/>
                <w:szCs w:val="22"/>
              </w:rPr>
              <w:t xml:space="preserve"> </w:t>
            </w:r>
            <w:r w:rsidRPr="00BF47F1">
              <w:rPr>
                <w:rFonts w:ascii="Arial" w:hAnsi="Arial" w:cs="Arial"/>
                <w:color w:val="000000"/>
                <w:sz w:val="20"/>
                <w:szCs w:val="22"/>
              </w:rPr>
              <w:t>1997</w:t>
            </w:r>
            <w:r w:rsidR="005D518E" w:rsidRPr="00BF47F1">
              <w:rPr>
                <w:rFonts w:ascii="Arial" w:hAnsi="Arial" w:cs="Arial"/>
                <w:color w:val="000000"/>
                <w:sz w:val="20"/>
                <w:szCs w:val="22"/>
              </w:rPr>
              <w:t xml:space="preserve"> </w:t>
            </w:r>
            <w:r w:rsidRPr="00BF47F1">
              <w:rPr>
                <w:rFonts w:ascii="Arial" w:hAnsi="Arial" w:cs="Arial"/>
                <w:color w:val="000000"/>
                <w:sz w:val="20"/>
                <w:szCs w:val="22"/>
              </w:rPr>
              <w:t>года</w:t>
            </w:r>
            <w:r w:rsidR="005D518E" w:rsidRPr="00BF47F1">
              <w:rPr>
                <w:rFonts w:ascii="Arial" w:hAnsi="Arial" w:cs="Arial"/>
                <w:color w:val="000000"/>
                <w:sz w:val="20"/>
                <w:szCs w:val="22"/>
              </w:rPr>
              <w:t xml:space="preserve"> </w:t>
            </w:r>
            <w:r w:rsidRPr="00BF47F1">
              <w:rPr>
                <w:rFonts w:ascii="Arial" w:hAnsi="Arial" w:cs="Arial"/>
                <w:color w:val="000000"/>
                <w:sz w:val="20"/>
                <w:szCs w:val="22"/>
              </w:rPr>
              <w:t>№</w:t>
            </w:r>
            <w:r w:rsidR="005D518E" w:rsidRPr="00BF47F1">
              <w:rPr>
                <w:rFonts w:ascii="Arial" w:hAnsi="Arial" w:cs="Arial"/>
                <w:color w:val="000000"/>
                <w:sz w:val="20"/>
                <w:szCs w:val="22"/>
              </w:rPr>
              <w:t xml:space="preserve"> </w:t>
            </w:r>
            <w:r w:rsidRPr="00BF47F1">
              <w:rPr>
                <w:rFonts w:ascii="Arial" w:hAnsi="Arial" w:cs="Arial"/>
                <w:color w:val="000000"/>
                <w:sz w:val="20"/>
                <w:szCs w:val="22"/>
              </w:rPr>
              <w:t>143-ФЗ</w:t>
            </w:r>
            <w:r w:rsidR="005D518E" w:rsidRPr="00BF47F1">
              <w:rPr>
                <w:rFonts w:ascii="Arial" w:hAnsi="Arial" w:cs="Arial"/>
                <w:color w:val="000000"/>
                <w:sz w:val="20"/>
                <w:szCs w:val="22"/>
              </w:rPr>
              <w:t xml:space="preserve"> </w:t>
            </w:r>
            <w:r w:rsidRPr="00BF47F1">
              <w:rPr>
                <w:rFonts w:ascii="Arial" w:hAnsi="Arial" w:cs="Arial"/>
                <w:color w:val="000000"/>
                <w:sz w:val="20"/>
                <w:szCs w:val="22"/>
              </w:rPr>
              <w:t>"Об</w:t>
            </w:r>
            <w:r w:rsidR="005D518E" w:rsidRPr="00BF47F1">
              <w:rPr>
                <w:rFonts w:ascii="Arial" w:hAnsi="Arial" w:cs="Arial"/>
                <w:color w:val="000000"/>
                <w:sz w:val="20"/>
                <w:szCs w:val="22"/>
              </w:rPr>
              <w:t xml:space="preserve"> </w:t>
            </w:r>
            <w:r w:rsidRPr="00BF47F1">
              <w:rPr>
                <w:rFonts w:ascii="Arial" w:hAnsi="Arial" w:cs="Arial"/>
                <w:color w:val="000000"/>
                <w:sz w:val="20"/>
                <w:szCs w:val="22"/>
              </w:rPr>
              <w:t>актах</w:t>
            </w:r>
            <w:r w:rsidR="005D518E" w:rsidRPr="00BF47F1">
              <w:rPr>
                <w:rFonts w:ascii="Arial" w:hAnsi="Arial" w:cs="Arial"/>
                <w:color w:val="000000"/>
                <w:sz w:val="20"/>
                <w:szCs w:val="22"/>
              </w:rPr>
              <w:t xml:space="preserve"> </w:t>
            </w:r>
            <w:r w:rsidRPr="00BF47F1">
              <w:rPr>
                <w:rFonts w:ascii="Arial" w:hAnsi="Arial" w:cs="Arial"/>
                <w:color w:val="000000"/>
                <w:sz w:val="20"/>
                <w:szCs w:val="22"/>
              </w:rPr>
              <w:t>гражданского</w:t>
            </w:r>
            <w:r w:rsidR="005D518E" w:rsidRPr="00BF47F1">
              <w:rPr>
                <w:rFonts w:ascii="Arial" w:hAnsi="Arial" w:cs="Arial"/>
                <w:color w:val="000000"/>
                <w:sz w:val="20"/>
                <w:szCs w:val="22"/>
              </w:rPr>
              <w:t xml:space="preserve"> </w:t>
            </w:r>
            <w:r w:rsidRPr="00BF47F1">
              <w:rPr>
                <w:rFonts w:ascii="Arial" w:hAnsi="Arial" w:cs="Arial"/>
                <w:color w:val="000000"/>
                <w:sz w:val="20"/>
                <w:szCs w:val="22"/>
              </w:rPr>
              <w:t>состо</w:t>
            </w:r>
            <w:r w:rsidRPr="00BF47F1">
              <w:rPr>
                <w:rFonts w:ascii="Arial" w:hAnsi="Arial" w:cs="Arial"/>
                <w:color w:val="000000"/>
                <w:sz w:val="20"/>
                <w:szCs w:val="22"/>
              </w:rPr>
              <w:t>я</w:t>
            </w:r>
            <w:r w:rsidRPr="00BF47F1">
              <w:rPr>
                <w:rFonts w:ascii="Arial" w:hAnsi="Arial" w:cs="Arial"/>
                <w:color w:val="000000"/>
                <w:sz w:val="20"/>
                <w:szCs w:val="22"/>
              </w:rPr>
              <w:t>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полномочий</w:t>
            </w:r>
            <w:r w:rsidR="005D518E" w:rsidRPr="00BF47F1">
              <w:rPr>
                <w:rFonts w:ascii="Arial" w:hAnsi="Arial" w:cs="Arial"/>
                <w:color w:val="000000"/>
                <w:sz w:val="20"/>
                <w:szCs w:val="22"/>
              </w:rPr>
              <w:t xml:space="preserve"> </w:t>
            </w:r>
            <w:r w:rsidRPr="00BF47F1">
              <w:rPr>
                <w:rFonts w:ascii="Arial" w:hAnsi="Arial" w:cs="Arial"/>
                <w:color w:val="000000"/>
                <w:sz w:val="20"/>
                <w:szCs w:val="22"/>
              </w:rPr>
              <w:t>Российской</w:t>
            </w:r>
            <w:r w:rsidR="005D518E" w:rsidRPr="00BF47F1">
              <w:rPr>
                <w:rFonts w:ascii="Arial" w:hAnsi="Arial" w:cs="Arial"/>
                <w:color w:val="000000"/>
                <w:sz w:val="20"/>
                <w:szCs w:val="22"/>
              </w:rPr>
              <w:t xml:space="preserve"> </w:t>
            </w:r>
            <w:r w:rsidRPr="00BF47F1">
              <w:rPr>
                <w:rFonts w:ascii="Arial" w:hAnsi="Arial" w:cs="Arial"/>
                <w:color w:val="000000"/>
                <w:sz w:val="20"/>
                <w:szCs w:val="22"/>
              </w:rPr>
              <w:t>Федерации</w:t>
            </w:r>
            <w:r w:rsidR="005D518E" w:rsidRPr="00BF47F1">
              <w:rPr>
                <w:rFonts w:ascii="Arial" w:hAnsi="Arial" w:cs="Arial"/>
                <w:color w:val="000000"/>
                <w:sz w:val="20"/>
                <w:szCs w:val="22"/>
              </w:rPr>
              <w:t xml:space="preserve"> </w:t>
            </w:r>
            <w:r w:rsidRPr="00BF47F1">
              <w:rPr>
                <w:rFonts w:ascii="Arial" w:hAnsi="Arial" w:cs="Arial"/>
                <w:color w:val="000000"/>
                <w:sz w:val="20"/>
                <w:szCs w:val="22"/>
              </w:rPr>
              <w:t>на</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государс</w:t>
            </w:r>
            <w:r w:rsidRPr="00BF47F1">
              <w:rPr>
                <w:rFonts w:ascii="Arial" w:hAnsi="Arial" w:cs="Arial"/>
                <w:color w:val="000000"/>
                <w:sz w:val="20"/>
                <w:szCs w:val="22"/>
              </w:rPr>
              <w:t>т</w:t>
            </w:r>
            <w:r w:rsidRPr="00BF47F1">
              <w:rPr>
                <w:rFonts w:ascii="Arial" w:hAnsi="Arial" w:cs="Arial"/>
                <w:color w:val="000000"/>
                <w:sz w:val="20"/>
                <w:szCs w:val="22"/>
              </w:rPr>
              <w:t>венную</w:t>
            </w:r>
            <w:r w:rsidR="005D518E" w:rsidRPr="00BF47F1">
              <w:rPr>
                <w:rFonts w:ascii="Arial" w:hAnsi="Arial" w:cs="Arial"/>
                <w:color w:val="000000"/>
                <w:sz w:val="20"/>
                <w:szCs w:val="22"/>
              </w:rPr>
              <w:t xml:space="preserve"> </w:t>
            </w:r>
            <w:r w:rsidRPr="00BF47F1">
              <w:rPr>
                <w:rFonts w:ascii="Arial" w:hAnsi="Arial" w:cs="Arial"/>
                <w:color w:val="000000"/>
                <w:sz w:val="20"/>
                <w:szCs w:val="22"/>
              </w:rPr>
              <w:t>регистрацию</w:t>
            </w:r>
            <w:r w:rsidR="005D518E" w:rsidRPr="00BF47F1">
              <w:rPr>
                <w:rFonts w:ascii="Arial" w:hAnsi="Arial" w:cs="Arial"/>
                <w:color w:val="000000"/>
                <w:sz w:val="20"/>
                <w:szCs w:val="22"/>
              </w:rPr>
              <w:t xml:space="preserve"> </w:t>
            </w:r>
            <w:r w:rsidRPr="00BF47F1">
              <w:rPr>
                <w:rFonts w:ascii="Arial" w:hAnsi="Arial" w:cs="Arial"/>
                <w:color w:val="000000"/>
                <w:sz w:val="20"/>
                <w:szCs w:val="22"/>
              </w:rPr>
              <w:t>актов</w:t>
            </w:r>
            <w:r w:rsidR="005D518E" w:rsidRPr="00BF47F1">
              <w:rPr>
                <w:rFonts w:ascii="Arial" w:hAnsi="Arial" w:cs="Arial"/>
                <w:color w:val="000000"/>
                <w:sz w:val="20"/>
                <w:szCs w:val="22"/>
              </w:rPr>
              <w:t xml:space="preserve"> </w:t>
            </w:r>
            <w:r w:rsidRPr="00BF47F1">
              <w:rPr>
                <w:rFonts w:ascii="Arial" w:hAnsi="Arial" w:cs="Arial"/>
                <w:color w:val="000000"/>
                <w:sz w:val="20"/>
                <w:szCs w:val="22"/>
              </w:rPr>
              <w:t>гражданского</w:t>
            </w:r>
            <w:r w:rsidR="005D518E" w:rsidRPr="00BF47F1">
              <w:rPr>
                <w:rFonts w:ascii="Arial" w:hAnsi="Arial" w:cs="Arial"/>
                <w:color w:val="000000"/>
                <w:sz w:val="20"/>
                <w:szCs w:val="22"/>
              </w:rPr>
              <w:t xml:space="preserve"> </w:t>
            </w:r>
            <w:r w:rsidRPr="00BF47F1">
              <w:rPr>
                <w:rFonts w:ascii="Arial" w:hAnsi="Arial" w:cs="Arial"/>
                <w:color w:val="000000"/>
                <w:sz w:val="20"/>
                <w:szCs w:val="22"/>
              </w:rPr>
              <w:t>состояния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за</w:t>
            </w:r>
            <w:r w:rsidR="005D518E" w:rsidRPr="00BF47F1">
              <w:rPr>
                <w:rFonts w:ascii="Arial" w:hAnsi="Arial" w:cs="Arial"/>
                <w:color w:val="000000"/>
                <w:sz w:val="20"/>
                <w:szCs w:val="22"/>
              </w:rPr>
              <w:t xml:space="preserve"> </w:t>
            </w:r>
            <w:r w:rsidRPr="00BF47F1">
              <w:rPr>
                <w:rFonts w:ascii="Arial" w:hAnsi="Arial" w:cs="Arial"/>
                <w:color w:val="000000"/>
                <w:sz w:val="20"/>
                <w:szCs w:val="22"/>
              </w:rPr>
              <w:t>счет</w:t>
            </w:r>
            <w:r w:rsidR="005D518E" w:rsidRPr="00BF47F1">
              <w:rPr>
                <w:rFonts w:ascii="Arial" w:hAnsi="Arial" w:cs="Arial"/>
                <w:color w:val="000000"/>
                <w:sz w:val="20"/>
                <w:szCs w:val="22"/>
              </w:rPr>
              <w:t xml:space="preserve"> </w:t>
            </w:r>
            <w:r w:rsidRPr="00BF47F1">
              <w:rPr>
                <w:rFonts w:ascii="Arial" w:hAnsi="Arial" w:cs="Arial"/>
                <w:color w:val="000000"/>
                <w:sz w:val="20"/>
                <w:szCs w:val="22"/>
              </w:rPr>
              <w:t>субвенции,</w:t>
            </w:r>
            <w:r w:rsidR="005D518E" w:rsidRPr="00BF47F1">
              <w:rPr>
                <w:rFonts w:ascii="Arial" w:hAnsi="Arial" w:cs="Arial"/>
                <w:color w:val="000000"/>
                <w:sz w:val="20"/>
                <w:szCs w:val="22"/>
              </w:rPr>
              <w:t xml:space="preserve"> </w:t>
            </w:r>
            <w:r w:rsidRPr="00BF47F1">
              <w:rPr>
                <w:rFonts w:ascii="Arial" w:hAnsi="Arial" w:cs="Arial"/>
                <w:color w:val="000000"/>
                <w:sz w:val="20"/>
                <w:szCs w:val="22"/>
              </w:rPr>
              <w:t>предоставляемой</w:t>
            </w:r>
            <w:r w:rsidR="005D518E" w:rsidRPr="00BF47F1">
              <w:rPr>
                <w:rFonts w:ascii="Arial" w:hAnsi="Arial" w:cs="Arial"/>
                <w:color w:val="000000"/>
                <w:sz w:val="20"/>
                <w:szCs w:val="22"/>
              </w:rPr>
              <w:t xml:space="preserve"> </w:t>
            </w:r>
            <w:r w:rsidRPr="00BF47F1">
              <w:rPr>
                <w:rFonts w:ascii="Arial" w:hAnsi="Arial" w:cs="Arial"/>
                <w:color w:val="000000"/>
                <w:sz w:val="20"/>
                <w:szCs w:val="22"/>
              </w:rPr>
              <w:t>из</w:t>
            </w:r>
            <w:r w:rsidR="005D518E" w:rsidRPr="00BF47F1">
              <w:rPr>
                <w:rFonts w:ascii="Arial" w:hAnsi="Arial" w:cs="Arial"/>
                <w:color w:val="000000"/>
                <w:sz w:val="20"/>
                <w:szCs w:val="22"/>
              </w:rPr>
              <w:t xml:space="preserve"> </w:t>
            </w:r>
            <w:r w:rsidRPr="00BF47F1">
              <w:rPr>
                <w:rFonts w:ascii="Arial" w:hAnsi="Arial" w:cs="Arial"/>
                <w:color w:val="000000"/>
                <w:sz w:val="20"/>
                <w:szCs w:val="22"/>
              </w:rPr>
              <w:t>федерального</w:t>
            </w:r>
            <w:r w:rsidR="005D518E" w:rsidRPr="00BF47F1">
              <w:rPr>
                <w:rFonts w:ascii="Arial" w:hAnsi="Arial" w:cs="Arial"/>
                <w:color w:val="000000"/>
                <w:sz w:val="20"/>
                <w:szCs w:val="22"/>
              </w:rPr>
              <w:t xml:space="preserve"> </w:t>
            </w:r>
            <w:r w:rsidRPr="00BF47F1">
              <w:rPr>
                <w:rFonts w:ascii="Arial" w:hAnsi="Arial" w:cs="Arial"/>
                <w:color w:val="000000"/>
                <w:sz w:val="20"/>
                <w:szCs w:val="22"/>
              </w:rPr>
              <w:t>бю</w:t>
            </w:r>
            <w:r w:rsidRPr="00BF47F1">
              <w:rPr>
                <w:rFonts w:ascii="Arial" w:hAnsi="Arial" w:cs="Arial"/>
                <w:color w:val="000000"/>
                <w:sz w:val="20"/>
                <w:szCs w:val="22"/>
              </w:rPr>
              <w:t>д</w:t>
            </w:r>
            <w:r w:rsidRPr="00BF47F1">
              <w:rPr>
                <w:rFonts w:ascii="Arial" w:hAnsi="Arial" w:cs="Arial"/>
                <w:color w:val="000000"/>
                <w:sz w:val="20"/>
                <w:szCs w:val="22"/>
              </w:rPr>
              <w:t>жета</w:t>
            </w:r>
          </w:p>
        </w:tc>
        <w:tc>
          <w:tcPr>
            <w:tcW w:w="57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03</w:t>
            </w:r>
          </w:p>
        </w:tc>
        <w:tc>
          <w:tcPr>
            <w:tcW w:w="433"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04</w:t>
            </w:r>
          </w:p>
        </w:tc>
        <w:tc>
          <w:tcPr>
            <w:tcW w:w="67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Ч540259300</w:t>
            </w:r>
          </w:p>
        </w:tc>
        <w:tc>
          <w:tcPr>
            <w:tcW w:w="45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p>
        </w:tc>
        <w:tc>
          <w:tcPr>
            <w:tcW w:w="430"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2</w:t>
            </w:r>
            <w:r w:rsidR="005D518E" w:rsidRPr="00BF47F1">
              <w:rPr>
                <w:rFonts w:ascii="Arial" w:hAnsi="Arial" w:cs="Arial"/>
                <w:color w:val="000000"/>
                <w:sz w:val="20"/>
                <w:szCs w:val="22"/>
              </w:rPr>
              <w:t xml:space="preserve"> </w:t>
            </w:r>
            <w:r w:rsidRPr="00BF47F1">
              <w:rPr>
                <w:rFonts w:ascii="Arial" w:hAnsi="Arial" w:cs="Arial"/>
                <w:color w:val="000000"/>
                <w:sz w:val="20"/>
                <w:szCs w:val="22"/>
              </w:rPr>
              <w:t>119,1</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Расходы</w:t>
            </w:r>
            <w:r w:rsidR="005D518E" w:rsidRPr="00BF47F1">
              <w:rPr>
                <w:rFonts w:ascii="Arial" w:hAnsi="Arial" w:cs="Arial"/>
                <w:color w:val="000000"/>
                <w:sz w:val="20"/>
                <w:szCs w:val="22"/>
              </w:rPr>
              <w:t xml:space="preserve"> </w:t>
            </w:r>
            <w:r w:rsidRPr="00BF47F1">
              <w:rPr>
                <w:rFonts w:ascii="Arial" w:hAnsi="Arial" w:cs="Arial"/>
                <w:color w:val="000000"/>
                <w:sz w:val="20"/>
                <w:szCs w:val="22"/>
              </w:rPr>
              <w:t>на</w:t>
            </w:r>
            <w:r w:rsidR="005D518E" w:rsidRPr="00BF47F1">
              <w:rPr>
                <w:rFonts w:ascii="Arial" w:hAnsi="Arial" w:cs="Arial"/>
                <w:color w:val="000000"/>
                <w:sz w:val="20"/>
                <w:szCs w:val="22"/>
              </w:rPr>
              <w:t xml:space="preserve"> </w:t>
            </w:r>
            <w:r w:rsidRPr="00BF47F1">
              <w:rPr>
                <w:rFonts w:ascii="Arial" w:hAnsi="Arial" w:cs="Arial"/>
                <w:color w:val="000000"/>
                <w:sz w:val="20"/>
                <w:szCs w:val="22"/>
              </w:rPr>
              <w:t>выплаты</w:t>
            </w:r>
            <w:r w:rsidR="005D518E" w:rsidRPr="00BF47F1">
              <w:rPr>
                <w:rFonts w:ascii="Arial" w:hAnsi="Arial" w:cs="Arial"/>
                <w:color w:val="000000"/>
                <w:sz w:val="20"/>
                <w:szCs w:val="22"/>
              </w:rPr>
              <w:t xml:space="preserve"> </w:t>
            </w:r>
            <w:r w:rsidRPr="00BF47F1">
              <w:rPr>
                <w:rFonts w:ascii="Arial" w:hAnsi="Arial" w:cs="Arial"/>
                <w:color w:val="000000"/>
                <w:sz w:val="20"/>
                <w:szCs w:val="22"/>
              </w:rPr>
              <w:t>персоналу</w:t>
            </w:r>
            <w:r w:rsidR="005D518E" w:rsidRPr="00BF47F1">
              <w:rPr>
                <w:rFonts w:ascii="Arial" w:hAnsi="Arial" w:cs="Arial"/>
                <w:color w:val="000000"/>
                <w:sz w:val="20"/>
                <w:szCs w:val="22"/>
              </w:rPr>
              <w:t xml:space="preserve"> </w:t>
            </w:r>
            <w:r w:rsidRPr="00BF47F1">
              <w:rPr>
                <w:rFonts w:ascii="Arial" w:hAnsi="Arial" w:cs="Arial"/>
                <w:color w:val="000000"/>
                <w:sz w:val="20"/>
                <w:szCs w:val="22"/>
              </w:rPr>
              <w:t>в</w:t>
            </w:r>
            <w:r w:rsidR="005D518E" w:rsidRPr="00BF47F1">
              <w:rPr>
                <w:rFonts w:ascii="Arial" w:hAnsi="Arial" w:cs="Arial"/>
                <w:color w:val="000000"/>
                <w:sz w:val="20"/>
                <w:szCs w:val="22"/>
              </w:rPr>
              <w:t xml:space="preserve"> </w:t>
            </w:r>
            <w:r w:rsidRPr="00BF47F1">
              <w:rPr>
                <w:rFonts w:ascii="Arial" w:hAnsi="Arial" w:cs="Arial"/>
                <w:color w:val="000000"/>
                <w:sz w:val="20"/>
                <w:szCs w:val="22"/>
              </w:rPr>
              <w:t>целях</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обеспечения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в</w:t>
            </w:r>
            <w:r w:rsidRPr="00BF47F1">
              <w:rPr>
                <w:rFonts w:ascii="Arial" w:hAnsi="Arial" w:cs="Arial"/>
                <w:color w:val="000000"/>
                <w:sz w:val="20"/>
                <w:szCs w:val="22"/>
              </w:rPr>
              <w:t>ы</w:t>
            </w:r>
            <w:r w:rsidRPr="00BF47F1">
              <w:rPr>
                <w:rFonts w:ascii="Arial" w:hAnsi="Arial" w:cs="Arial"/>
                <w:color w:val="000000"/>
                <w:sz w:val="20"/>
                <w:szCs w:val="22"/>
              </w:rPr>
              <w:t>полнения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функций</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государственными</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(муниципальными)</w:t>
            </w:r>
            <w:r w:rsidR="005D518E" w:rsidRPr="00BF47F1">
              <w:rPr>
                <w:rFonts w:ascii="Arial" w:hAnsi="Arial" w:cs="Arial"/>
                <w:color w:val="000000"/>
                <w:sz w:val="20"/>
                <w:szCs w:val="22"/>
              </w:rPr>
              <w:t xml:space="preserve"> </w:t>
            </w:r>
            <w:r w:rsidRPr="00BF47F1">
              <w:rPr>
                <w:rFonts w:ascii="Arial" w:hAnsi="Arial" w:cs="Arial"/>
                <w:color w:val="000000"/>
                <w:sz w:val="20"/>
                <w:szCs w:val="22"/>
              </w:rPr>
              <w:t>органами,</w:t>
            </w:r>
            <w:r w:rsidR="005D518E" w:rsidRPr="00BF47F1">
              <w:rPr>
                <w:rFonts w:ascii="Arial" w:hAnsi="Arial" w:cs="Arial"/>
                <w:color w:val="000000"/>
                <w:sz w:val="20"/>
                <w:szCs w:val="22"/>
              </w:rPr>
              <w:t xml:space="preserve"> </w:t>
            </w:r>
            <w:r w:rsidRPr="00BF47F1">
              <w:rPr>
                <w:rFonts w:ascii="Arial" w:hAnsi="Arial" w:cs="Arial"/>
                <w:color w:val="000000"/>
                <w:sz w:val="20"/>
                <w:szCs w:val="22"/>
              </w:rPr>
              <w:t>казе</w:t>
            </w:r>
            <w:r w:rsidRPr="00BF47F1">
              <w:rPr>
                <w:rFonts w:ascii="Arial" w:hAnsi="Arial" w:cs="Arial"/>
                <w:color w:val="000000"/>
                <w:sz w:val="20"/>
                <w:szCs w:val="22"/>
              </w:rPr>
              <w:t>н</w:t>
            </w:r>
            <w:r w:rsidRPr="00BF47F1">
              <w:rPr>
                <w:rFonts w:ascii="Arial" w:hAnsi="Arial" w:cs="Arial"/>
                <w:color w:val="000000"/>
                <w:sz w:val="20"/>
                <w:szCs w:val="22"/>
              </w:rPr>
              <w:t>ными</w:t>
            </w:r>
            <w:r w:rsidR="005D518E" w:rsidRPr="00BF47F1">
              <w:rPr>
                <w:rFonts w:ascii="Arial" w:hAnsi="Arial" w:cs="Arial"/>
                <w:color w:val="000000"/>
                <w:sz w:val="20"/>
                <w:szCs w:val="22"/>
              </w:rPr>
              <w:t xml:space="preserve"> </w:t>
            </w:r>
            <w:r w:rsidRPr="00BF47F1">
              <w:rPr>
                <w:rFonts w:ascii="Arial" w:hAnsi="Arial" w:cs="Arial"/>
                <w:color w:val="000000"/>
                <w:sz w:val="20"/>
                <w:szCs w:val="22"/>
              </w:rPr>
              <w:t>учреждениями,</w:t>
            </w:r>
            <w:r w:rsidR="005D518E" w:rsidRPr="00BF47F1">
              <w:rPr>
                <w:rFonts w:ascii="Arial" w:hAnsi="Arial" w:cs="Arial"/>
                <w:color w:val="000000"/>
                <w:sz w:val="20"/>
                <w:szCs w:val="22"/>
              </w:rPr>
              <w:t xml:space="preserve"> </w:t>
            </w:r>
            <w:r w:rsidRPr="00BF47F1">
              <w:rPr>
                <w:rFonts w:ascii="Arial" w:hAnsi="Arial" w:cs="Arial"/>
                <w:color w:val="000000"/>
                <w:sz w:val="20"/>
                <w:szCs w:val="22"/>
              </w:rPr>
              <w:t>органами</w:t>
            </w:r>
            <w:r w:rsidR="005D518E" w:rsidRPr="00BF47F1">
              <w:rPr>
                <w:rFonts w:ascii="Arial" w:hAnsi="Arial" w:cs="Arial"/>
                <w:color w:val="000000"/>
                <w:sz w:val="20"/>
                <w:szCs w:val="22"/>
              </w:rPr>
              <w:t xml:space="preserve"> </w:t>
            </w:r>
            <w:r w:rsidRPr="00BF47F1">
              <w:rPr>
                <w:rFonts w:ascii="Arial" w:hAnsi="Arial" w:cs="Arial"/>
                <w:color w:val="000000"/>
                <w:sz w:val="20"/>
                <w:szCs w:val="22"/>
              </w:rPr>
              <w:t>управления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государственными</w:t>
            </w:r>
            <w:r w:rsidR="005D518E" w:rsidRPr="00BF47F1">
              <w:rPr>
                <w:rFonts w:ascii="Arial" w:hAnsi="Arial" w:cs="Arial"/>
                <w:color w:val="000000"/>
                <w:sz w:val="20"/>
                <w:szCs w:val="22"/>
              </w:rPr>
              <w:t xml:space="preserve"> </w:t>
            </w:r>
            <w:r w:rsidRPr="00BF47F1">
              <w:rPr>
                <w:rFonts w:ascii="Arial" w:hAnsi="Arial" w:cs="Arial"/>
                <w:color w:val="000000"/>
                <w:sz w:val="20"/>
                <w:szCs w:val="22"/>
              </w:rPr>
              <w:t>внебюджетными</w:t>
            </w:r>
            <w:r w:rsidR="005D518E" w:rsidRPr="00BF47F1">
              <w:rPr>
                <w:rFonts w:ascii="Arial" w:hAnsi="Arial" w:cs="Arial"/>
                <w:color w:val="000000"/>
                <w:sz w:val="20"/>
                <w:szCs w:val="22"/>
              </w:rPr>
              <w:t xml:space="preserve"> </w:t>
            </w:r>
            <w:r w:rsidRPr="00BF47F1">
              <w:rPr>
                <w:rFonts w:ascii="Arial" w:hAnsi="Arial" w:cs="Arial"/>
                <w:color w:val="000000"/>
                <w:sz w:val="20"/>
                <w:szCs w:val="22"/>
              </w:rPr>
              <w:t>фонд</w:t>
            </w:r>
            <w:r w:rsidRPr="00BF47F1">
              <w:rPr>
                <w:rFonts w:ascii="Arial" w:hAnsi="Arial" w:cs="Arial"/>
                <w:color w:val="000000"/>
                <w:sz w:val="20"/>
                <w:szCs w:val="22"/>
              </w:rPr>
              <w:t>а</w:t>
            </w:r>
            <w:r w:rsidRPr="00BF47F1">
              <w:rPr>
                <w:rFonts w:ascii="Arial" w:hAnsi="Arial" w:cs="Arial"/>
                <w:color w:val="000000"/>
                <w:sz w:val="20"/>
                <w:szCs w:val="22"/>
              </w:rPr>
              <w:t>ми</w:t>
            </w:r>
          </w:p>
        </w:tc>
        <w:tc>
          <w:tcPr>
            <w:tcW w:w="57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bCs/>
                <w:color w:val="000000"/>
                <w:sz w:val="20"/>
                <w:szCs w:val="22"/>
              </w:rPr>
            </w:pPr>
            <w:r w:rsidRPr="00BF47F1">
              <w:rPr>
                <w:rFonts w:ascii="Arial" w:hAnsi="Arial" w:cs="Arial"/>
                <w:bCs/>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03</w:t>
            </w:r>
          </w:p>
        </w:tc>
        <w:tc>
          <w:tcPr>
            <w:tcW w:w="433"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04</w:t>
            </w:r>
          </w:p>
        </w:tc>
        <w:tc>
          <w:tcPr>
            <w:tcW w:w="67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bCs/>
                <w:color w:val="000000"/>
                <w:sz w:val="20"/>
                <w:szCs w:val="22"/>
              </w:rPr>
            </w:pPr>
            <w:r w:rsidRPr="00BF47F1">
              <w:rPr>
                <w:rFonts w:ascii="Arial" w:hAnsi="Arial" w:cs="Arial"/>
                <w:bCs/>
                <w:color w:val="000000"/>
                <w:sz w:val="20"/>
                <w:szCs w:val="22"/>
              </w:rPr>
              <w:t>Ч540259300</w:t>
            </w:r>
          </w:p>
        </w:tc>
        <w:tc>
          <w:tcPr>
            <w:tcW w:w="45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bCs/>
                <w:color w:val="000000"/>
                <w:sz w:val="20"/>
                <w:szCs w:val="22"/>
              </w:rPr>
            </w:pPr>
            <w:r w:rsidRPr="00BF47F1">
              <w:rPr>
                <w:rFonts w:ascii="Arial" w:hAnsi="Arial" w:cs="Arial"/>
                <w:bCs/>
                <w:color w:val="000000"/>
                <w:sz w:val="20"/>
                <w:szCs w:val="22"/>
              </w:rPr>
              <w:t>100</w:t>
            </w:r>
          </w:p>
        </w:tc>
        <w:tc>
          <w:tcPr>
            <w:tcW w:w="430"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bCs/>
                <w:color w:val="000000"/>
                <w:sz w:val="20"/>
                <w:szCs w:val="22"/>
              </w:rPr>
            </w:pPr>
            <w:r w:rsidRPr="00BF47F1">
              <w:rPr>
                <w:rFonts w:ascii="Arial" w:hAnsi="Arial" w:cs="Arial"/>
                <w:bCs/>
                <w:color w:val="000000"/>
                <w:sz w:val="20"/>
                <w:szCs w:val="22"/>
              </w:rPr>
              <w:t>924,4</w:t>
            </w:r>
          </w:p>
        </w:tc>
      </w:tr>
      <w:tr w:rsidR="00CB0CB6" w:rsidRPr="00BF47F1" w:rsidTr="00FA0A09">
        <w:trPr>
          <w:cantSplit/>
        </w:trPr>
        <w:tc>
          <w:tcPr>
            <w:tcW w:w="2131" w:type="pct"/>
            <w:shd w:val="clear" w:color="auto" w:fill="auto"/>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Расходы</w:t>
            </w:r>
            <w:r w:rsidR="005D518E" w:rsidRPr="00BF47F1">
              <w:rPr>
                <w:rFonts w:ascii="Arial" w:hAnsi="Arial" w:cs="Arial"/>
                <w:color w:val="000000"/>
                <w:sz w:val="20"/>
                <w:szCs w:val="22"/>
              </w:rPr>
              <w:t xml:space="preserve"> </w:t>
            </w:r>
            <w:r w:rsidRPr="00BF47F1">
              <w:rPr>
                <w:rFonts w:ascii="Arial" w:hAnsi="Arial" w:cs="Arial"/>
                <w:color w:val="000000"/>
                <w:sz w:val="20"/>
                <w:szCs w:val="22"/>
              </w:rPr>
              <w:t>на</w:t>
            </w:r>
            <w:r w:rsidR="005D518E" w:rsidRPr="00BF47F1">
              <w:rPr>
                <w:rFonts w:ascii="Arial" w:hAnsi="Arial" w:cs="Arial"/>
                <w:color w:val="000000"/>
                <w:sz w:val="20"/>
                <w:szCs w:val="22"/>
              </w:rPr>
              <w:t xml:space="preserve"> </w:t>
            </w:r>
            <w:r w:rsidRPr="00BF47F1">
              <w:rPr>
                <w:rFonts w:ascii="Arial" w:hAnsi="Arial" w:cs="Arial"/>
                <w:color w:val="000000"/>
                <w:sz w:val="20"/>
                <w:szCs w:val="22"/>
              </w:rPr>
              <w:t>выплаты</w:t>
            </w:r>
            <w:r w:rsidR="005D518E" w:rsidRPr="00BF47F1">
              <w:rPr>
                <w:rFonts w:ascii="Arial" w:hAnsi="Arial" w:cs="Arial"/>
                <w:color w:val="000000"/>
                <w:sz w:val="20"/>
                <w:szCs w:val="22"/>
              </w:rPr>
              <w:t xml:space="preserve"> </w:t>
            </w:r>
            <w:r w:rsidRPr="00BF47F1">
              <w:rPr>
                <w:rFonts w:ascii="Arial" w:hAnsi="Arial" w:cs="Arial"/>
                <w:color w:val="000000"/>
                <w:sz w:val="20"/>
                <w:szCs w:val="22"/>
              </w:rPr>
              <w:t>персоналу</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государственных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w:t>
            </w:r>
            <w:r w:rsidRPr="00BF47F1">
              <w:rPr>
                <w:rFonts w:ascii="Arial" w:hAnsi="Arial" w:cs="Arial"/>
                <w:color w:val="000000"/>
                <w:sz w:val="20"/>
                <w:szCs w:val="22"/>
              </w:rPr>
              <w:t>ь</w:t>
            </w:r>
            <w:r w:rsidRPr="00BF47F1">
              <w:rPr>
                <w:rFonts w:ascii="Arial" w:hAnsi="Arial" w:cs="Arial"/>
                <w:color w:val="000000"/>
                <w:sz w:val="20"/>
                <w:szCs w:val="22"/>
              </w:rPr>
              <w:t>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органов</w:t>
            </w:r>
          </w:p>
        </w:tc>
        <w:tc>
          <w:tcPr>
            <w:tcW w:w="57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bCs/>
                <w:color w:val="000000"/>
                <w:sz w:val="20"/>
                <w:szCs w:val="22"/>
              </w:rPr>
            </w:pPr>
            <w:r w:rsidRPr="00BF47F1">
              <w:rPr>
                <w:rFonts w:ascii="Arial" w:hAnsi="Arial" w:cs="Arial"/>
                <w:bCs/>
                <w:color w:val="000000"/>
                <w:sz w:val="20"/>
                <w:szCs w:val="22"/>
              </w:rPr>
              <w:t>903</w:t>
            </w:r>
          </w:p>
        </w:tc>
        <w:tc>
          <w:tcPr>
            <w:tcW w:w="29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03</w:t>
            </w:r>
          </w:p>
        </w:tc>
        <w:tc>
          <w:tcPr>
            <w:tcW w:w="433"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04</w:t>
            </w:r>
          </w:p>
        </w:tc>
        <w:tc>
          <w:tcPr>
            <w:tcW w:w="67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bCs/>
                <w:color w:val="000000"/>
                <w:sz w:val="20"/>
                <w:szCs w:val="22"/>
              </w:rPr>
            </w:pPr>
            <w:r w:rsidRPr="00BF47F1">
              <w:rPr>
                <w:rFonts w:ascii="Arial" w:hAnsi="Arial" w:cs="Arial"/>
                <w:bCs/>
                <w:color w:val="000000"/>
                <w:sz w:val="20"/>
                <w:szCs w:val="22"/>
              </w:rPr>
              <w:t>Ч540259300</w:t>
            </w:r>
            <w:r w:rsidR="005D518E" w:rsidRPr="00BF47F1">
              <w:rPr>
                <w:rFonts w:ascii="Arial" w:hAnsi="Arial" w:cs="Arial"/>
                <w:bCs/>
                <w:color w:val="000000"/>
                <w:sz w:val="20"/>
                <w:szCs w:val="22"/>
              </w:rPr>
              <w:t xml:space="preserve"> </w:t>
            </w:r>
          </w:p>
        </w:tc>
        <w:tc>
          <w:tcPr>
            <w:tcW w:w="454" w:type="pct"/>
            <w:shd w:val="clear" w:color="auto" w:fill="auto"/>
            <w:noWrap/>
            <w:vAlign w:val="center"/>
            <w:hideMark/>
          </w:tcPr>
          <w:p w:rsidR="00CB0CB6" w:rsidRPr="00BF47F1" w:rsidRDefault="005D518E" w:rsidP="00FA0A09">
            <w:pPr>
              <w:widowControl w:val="0"/>
              <w:autoSpaceDE w:val="0"/>
              <w:autoSpaceDN w:val="0"/>
              <w:adjustRightInd w:val="0"/>
              <w:contextualSpacing/>
              <w:jc w:val="center"/>
              <w:rPr>
                <w:rFonts w:ascii="Arial" w:hAnsi="Arial" w:cs="Arial"/>
                <w:bCs/>
                <w:color w:val="000000"/>
                <w:sz w:val="20"/>
                <w:szCs w:val="22"/>
              </w:rPr>
            </w:pPr>
            <w:r w:rsidRPr="00BF47F1">
              <w:rPr>
                <w:rFonts w:ascii="Arial" w:hAnsi="Arial" w:cs="Arial"/>
                <w:bCs/>
                <w:color w:val="000000"/>
                <w:sz w:val="20"/>
                <w:szCs w:val="22"/>
              </w:rPr>
              <w:t xml:space="preserve"> </w:t>
            </w:r>
            <w:r w:rsidR="00CB0CB6" w:rsidRPr="00BF47F1">
              <w:rPr>
                <w:rFonts w:ascii="Arial" w:hAnsi="Arial" w:cs="Arial"/>
                <w:bCs/>
                <w:color w:val="000000"/>
                <w:sz w:val="20"/>
                <w:szCs w:val="22"/>
              </w:rPr>
              <w:t>120</w:t>
            </w:r>
          </w:p>
        </w:tc>
        <w:tc>
          <w:tcPr>
            <w:tcW w:w="430"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bCs/>
                <w:color w:val="000000"/>
                <w:sz w:val="20"/>
                <w:szCs w:val="22"/>
              </w:rPr>
            </w:pPr>
            <w:r w:rsidRPr="00BF47F1">
              <w:rPr>
                <w:rFonts w:ascii="Arial" w:hAnsi="Arial" w:cs="Arial"/>
                <w:bCs/>
                <w:color w:val="000000"/>
                <w:sz w:val="20"/>
                <w:szCs w:val="22"/>
              </w:rPr>
              <w:t>924,4</w:t>
            </w:r>
          </w:p>
        </w:tc>
      </w:tr>
      <w:tr w:rsidR="00CB0CB6" w:rsidRPr="00BF47F1" w:rsidTr="00FA0A09">
        <w:trPr>
          <w:cantSplit/>
        </w:trPr>
        <w:tc>
          <w:tcPr>
            <w:tcW w:w="2131" w:type="pct"/>
            <w:shd w:val="clear" w:color="auto" w:fill="auto"/>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Закупка</w:t>
            </w:r>
            <w:r w:rsidR="005D518E" w:rsidRPr="00BF47F1">
              <w:rPr>
                <w:rFonts w:ascii="Arial" w:hAnsi="Arial" w:cs="Arial"/>
                <w:color w:val="000000"/>
                <w:sz w:val="20"/>
                <w:szCs w:val="22"/>
              </w:rPr>
              <w:t xml:space="preserve"> </w:t>
            </w:r>
            <w:r w:rsidRPr="00BF47F1">
              <w:rPr>
                <w:rFonts w:ascii="Arial" w:hAnsi="Arial" w:cs="Arial"/>
                <w:color w:val="000000"/>
                <w:sz w:val="20"/>
                <w:szCs w:val="22"/>
              </w:rPr>
              <w:t>товаров,</w:t>
            </w:r>
            <w:r w:rsidR="005D518E" w:rsidRPr="00BF47F1">
              <w:rPr>
                <w:rFonts w:ascii="Arial" w:hAnsi="Arial" w:cs="Arial"/>
                <w:color w:val="000000"/>
                <w:sz w:val="20"/>
                <w:szCs w:val="22"/>
              </w:rPr>
              <w:t xml:space="preserve"> </w:t>
            </w:r>
            <w:r w:rsidRPr="00BF47F1">
              <w:rPr>
                <w:rFonts w:ascii="Arial" w:hAnsi="Arial" w:cs="Arial"/>
                <w:color w:val="000000"/>
                <w:sz w:val="20"/>
                <w:szCs w:val="22"/>
              </w:rPr>
              <w:t>работ</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услуг</w:t>
            </w:r>
            <w:r w:rsidR="005D518E" w:rsidRPr="00BF47F1">
              <w:rPr>
                <w:rFonts w:ascii="Arial" w:hAnsi="Arial" w:cs="Arial"/>
                <w:color w:val="000000"/>
                <w:sz w:val="20"/>
                <w:szCs w:val="22"/>
              </w:rPr>
              <w:t xml:space="preserve"> </w:t>
            </w:r>
            <w:r w:rsidRPr="00BF47F1">
              <w:rPr>
                <w:rFonts w:ascii="Arial" w:hAnsi="Arial" w:cs="Arial"/>
                <w:color w:val="000000"/>
                <w:sz w:val="20"/>
                <w:szCs w:val="22"/>
              </w:rPr>
              <w:t>для</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обеспечения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w:t>
            </w:r>
            <w:r w:rsidRPr="00BF47F1">
              <w:rPr>
                <w:rFonts w:ascii="Arial" w:hAnsi="Arial" w:cs="Arial"/>
                <w:color w:val="000000"/>
                <w:sz w:val="20"/>
                <w:szCs w:val="22"/>
              </w:rPr>
              <w:t>р</w:t>
            </w:r>
            <w:r w:rsidRPr="00BF47F1">
              <w:rPr>
                <w:rFonts w:ascii="Arial" w:hAnsi="Arial" w:cs="Arial"/>
                <w:color w:val="000000"/>
                <w:sz w:val="20"/>
                <w:szCs w:val="22"/>
              </w:rPr>
              <w:t>ственных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w:t>
            </w:r>
            <w:r w:rsidRPr="00BF47F1">
              <w:rPr>
                <w:rFonts w:ascii="Arial" w:hAnsi="Arial" w:cs="Arial"/>
                <w:color w:val="000000"/>
                <w:sz w:val="20"/>
                <w:szCs w:val="22"/>
              </w:rPr>
              <w:t>ь</w:t>
            </w:r>
            <w:r w:rsidRPr="00BF47F1">
              <w:rPr>
                <w:rFonts w:ascii="Arial" w:hAnsi="Arial" w:cs="Arial"/>
                <w:color w:val="000000"/>
                <w:sz w:val="20"/>
                <w:szCs w:val="22"/>
              </w:rPr>
              <w:t>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нужд</w:t>
            </w:r>
          </w:p>
        </w:tc>
        <w:tc>
          <w:tcPr>
            <w:tcW w:w="57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03</w:t>
            </w:r>
          </w:p>
        </w:tc>
        <w:tc>
          <w:tcPr>
            <w:tcW w:w="433"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04</w:t>
            </w:r>
          </w:p>
        </w:tc>
        <w:tc>
          <w:tcPr>
            <w:tcW w:w="679" w:type="pct"/>
            <w:shd w:val="clear" w:color="auto" w:fill="auto"/>
            <w:noWrap/>
            <w:vAlign w:val="center"/>
            <w:hideMark/>
          </w:tcPr>
          <w:p w:rsidR="00CB0CB6" w:rsidRPr="00BF47F1" w:rsidRDefault="005D518E"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 xml:space="preserve"> </w:t>
            </w:r>
            <w:r w:rsidR="00CB0CB6" w:rsidRPr="00BF47F1">
              <w:rPr>
                <w:rFonts w:ascii="Arial" w:hAnsi="Arial" w:cs="Arial"/>
                <w:color w:val="000000"/>
                <w:sz w:val="20"/>
                <w:szCs w:val="22"/>
              </w:rPr>
              <w:t>Ч540259300</w:t>
            </w:r>
          </w:p>
        </w:tc>
        <w:tc>
          <w:tcPr>
            <w:tcW w:w="454" w:type="pct"/>
            <w:shd w:val="clear" w:color="auto" w:fill="auto"/>
            <w:noWrap/>
            <w:vAlign w:val="center"/>
            <w:hideMark/>
          </w:tcPr>
          <w:p w:rsidR="00CB0CB6" w:rsidRPr="00BF47F1" w:rsidRDefault="005D518E"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 xml:space="preserve"> </w:t>
            </w:r>
            <w:r w:rsidR="00CB0CB6" w:rsidRPr="00BF47F1">
              <w:rPr>
                <w:rFonts w:ascii="Arial" w:hAnsi="Arial" w:cs="Arial"/>
                <w:color w:val="000000"/>
                <w:sz w:val="20"/>
                <w:szCs w:val="22"/>
              </w:rPr>
              <w:t>200</w:t>
            </w:r>
          </w:p>
        </w:tc>
        <w:tc>
          <w:tcPr>
            <w:tcW w:w="430"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1</w:t>
            </w:r>
            <w:r w:rsidR="005D518E" w:rsidRPr="00BF47F1">
              <w:rPr>
                <w:rFonts w:ascii="Arial" w:hAnsi="Arial" w:cs="Arial"/>
                <w:color w:val="000000"/>
                <w:sz w:val="20"/>
                <w:szCs w:val="22"/>
              </w:rPr>
              <w:t xml:space="preserve"> </w:t>
            </w:r>
            <w:r w:rsidRPr="00BF47F1">
              <w:rPr>
                <w:rFonts w:ascii="Arial" w:hAnsi="Arial" w:cs="Arial"/>
                <w:color w:val="000000"/>
                <w:sz w:val="20"/>
                <w:szCs w:val="22"/>
              </w:rPr>
              <w:t>194,7</w:t>
            </w:r>
          </w:p>
        </w:tc>
      </w:tr>
      <w:tr w:rsidR="00CB0CB6" w:rsidRPr="00BF47F1" w:rsidTr="00FA0A09">
        <w:trPr>
          <w:cantSplit/>
        </w:trPr>
        <w:tc>
          <w:tcPr>
            <w:tcW w:w="2131" w:type="pct"/>
            <w:shd w:val="clear" w:color="auto" w:fill="auto"/>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Иные</w:t>
            </w:r>
            <w:r w:rsidR="005D518E" w:rsidRPr="00BF47F1">
              <w:rPr>
                <w:rFonts w:ascii="Arial" w:hAnsi="Arial" w:cs="Arial"/>
                <w:color w:val="000000"/>
                <w:sz w:val="20"/>
                <w:szCs w:val="22"/>
              </w:rPr>
              <w:t xml:space="preserve"> </w:t>
            </w:r>
            <w:r w:rsidRPr="00BF47F1">
              <w:rPr>
                <w:rFonts w:ascii="Arial" w:hAnsi="Arial" w:cs="Arial"/>
                <w:color w:val="000000"/>
                <w:sz w:val="20"/>
                <w:szCs w:val="22"/>
              </w:rPr>
              <w:t>закупки</w:t>
            </w:r>
            <w:r w:rsidR="005D518E" w:rsidRPr="00BF47F1">
              <w:rPr>
                <w:rFonts w:ascii="Arial" w:hAnsi="Arial" w:cs="Arial"/>
                <w:color w:val="000000"/>
                <w:sz w:val="20"/>
                <w:szCs w:val="22"/>
              </w:rPr>
              <w:t xml:space="preserve"> </w:t>
            </w:r>
            <w:r w:rsidRPr="00BF47F1">
              <w:rPr>
                <w:rFonts w:ascii="Arial" w:hAnsi="Arial" w:cs="Arial"/>
                <w:color w:val="000000"/>
                <w:sz w:val="20"/>
                <w:szCs w:val="22"/>
              </w:rPr>
              <w:t>товаров,</w:t>
            </w:r>
            <w:r w:rsidR="005D518E" w:rsidRPr="00BF47F1">
              <w:rPr>
                <w:rFonts w:ascii="Arial" w:hAnsi="Arial" w:cs="Arial"/>
                <w:color w:val="000000"/>
                <w:sz w:val="20"/>
                <w:szCs w:val="22"/>
              </w:rPr>
              <w:t xml:space="preserve"> </w:t>
            </w:r>
            <w:r w:rsidRPr="00BF47F1">
              <w:rPr>
                <w:rFonts w:ascii="Arial" w:hAnsi="Arial" w:cs="Arial"/>
                <w:color w:val="000000"/>
                <w:sz w:val="20"/>
                <w:szCs w:val="22"/>
              </w:rPr>
              <w:t>работ</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услуг</w:t>
            </w:r>
            <w:r w:rsidR="005D518E" w:rsidRPr="00BF47F1">
              <w:rPr>
                <w:rFonts w:ascii="Arial" w:hAnsi="Arial" w:cs="Arial"/>
                <w:color w:val="000000"/>
                <w:sz w:val="20"/>
                <w:szCs w:val="22"/>
              </w:rPr>
              <w:t xml:space="preserve"> </w:t>
            </w:r>
            <w:r w:rsidRPr="00BF47F1">
              <w:rPr>
                <w:rFonts w:ascii="Arial" w:hAnsi="Arial" w:cs="Arial"/>
                <w:color w:val="000000"/>
                <w:sz w:val="20"/>
                <w:szCs w:val="22"/>
              </w:rPr>
              <w:t>для</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обеспечения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государс</w:t>
            </w:r>
            <w:r w:rsidRPr="00BF47F1">
              <w:rPr>
                <w:rFonts w:ascii="Arial" w:hAnsi="Arial" w:cs="Arial"/>
                <w:color w:val="000000"/>
                <w:sz w:val="20"/>
                <w:szCs w:val="22"/>
              </w:rPr>
              <w:t>т</w:t>
            </w:r>
            <w:r w:rsidRPr="00BF47F1">
              <w:rPr>
                <w:rFonts w:ascii="Arial" w:hAnsi="Arial" w:cs="Arial"/>
                <w:color w:val="000000"/>
                <w:sz w:val="20"/>
                <w:szCs w:val="22"/>
              </w:rPr>
              <w:t>венных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w:t>
            </w:r>
            <w:r w:rsidRPr="00BF47F1">
              <w:rPr>
                <w:rFonts w:ascii="Arial" w:hAnsi="Arial" w:cs="Arial"/>
                <w:color w:val="000000"/>
                <w:sz w:val="20"/>
                <w:szCs w:val="22"/>
              </w:rPr>
              <w:t>ь</w:t>
            </w:r>
            <w:r w:rsidRPr="00BF47F1">
              <w:rPr>
                <w:rFonts w:ascii="Arial" w:hAnsi="Arial" w:cs="Arial"/>
                <w:color w:val="000000"/>
                <w:sz w:val="20"/>
                <w:szCs w:val="22"/>
              </w:rPr>
              <w:t>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нужд</w:t>
            </w:r>
          </w:p>
        </w:tc>
        <w:tc>
          <w:tcPr>
            <w:tcW w:w="57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03</w:t>
            </w:r>
          </w:p>
        </w:tc>
        <w:tc>
          <w:tcPr>
            <w:tcW w:w="433"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04</w:t>
            </w:r>
          </w:p>
        </w:tc>
        <w:tc>
          <w:tcPr>
            <w:tcW w:w="679" w:type="pct"/>
            <w:shd w:val="clear" w:color="auto" w:fill="auto"/>
            <w:noWrap/>
            <w:vAlign w:val="center"/>
            <w:hideMark/>
          </w:tcPr>
          <w:p w:rsidR="00CB0CB6" w:rsidRPr="00BF47F1" w:rsidRDefault="005D518E"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 xml:space="preserve"> </w:t>
            </w:r>
            <w:r w:rsidR="00CB0CB6" w:rsidRPr="00BF47F1">
              <w:rPr>
                <w:rFonts w:ascii="Arial" w:hAnsi="Arial" w:cs="Arial"/>
                <w:color w:val="000000"/>
                <w:sz w:val="20"/>
                <w:szCs w:val="22"/>
              </w:rPr>
              <w:t>Ч540259300</w:t>
            </w:r>
          </w:p>
        </w:tc>
        <w:tc>
          <w:tcPr>
            <w:tcW w:w="454" w:type="pct"/>
            <w:shd w:val="clear" w:color="auto" w:fill="auto"/>
            <w:noWrap/>
            <w:vAlign w:val="center"/>
            <w:hideMark/>
          </w:tcPr>
          <w:p w:rsidR="00CB0CB6" w:rsidRPr="00BF47F1" w:rsidRDefault="005D518E"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 xml:space="preserve"> </w:t>
            </w:r>
            <w:r w:rsidR="00CB0CB6" w:rsidRPr="00BF47F1">
              <w:rPr>
                <w:rFonts w:ascii="Arial" w:hAnsi="Arial" w:cs="Arial"/>
                <w:color w:val="000000"/>
                <w:sz w:val="20"/>
                <w:szCs w:val="22"/>
              </w:rPr>
              <w:t>240</w:t>
            </w:r>
          </w:p>
        </w:tc>
        <w:tc>
          <w:tcPr>
            <w:tcW w:w="430"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1</w:t>
            </w:r>
            <w:r w:rsidR="005D518E" w:rsidRPr="00BF47F1">
              <w:rPr>
                <w:rFonts w:ascii="Arial" w:hAnsi="Arial" w:cs="Arial"/>
                <w:color w:val="000000"/>
                <w:sz w:val="20"/>
                <w:szCs w:val="22"/>
              </w:rPr>
              <w:t xml:space="preserve"> </w:t>
            </w:r>
            <w:r w:rsidRPr="00BF47F1">
              <w:rPr>
                <w:rFonts w:ascii="Arial" w:hAnsi="Arial" w:cs="Arial"/>
                <w:color w:val="000000"/>
                <w:sz w:val="20"/>
                <w:szCs w:val="22"/>
              </w:rPr>
              <w:t>194,7</w:t>
            </w:r>
          </w:p>
        </w:tc>
      </w:tr>
      <w:tr w:rsidR="00CB0CB6" w:rsidRPr="00BF47F1" w:rsidTr="00FA0A09">
        <w:trPr>
          <w:cantSplit/>
        </w:trPr>
        <w:tc>
          <w:tcPr>
            <w:tcW w:w="2131" w:type="pct"/>
            <w:shd w:val="clear" w:color="auto" w:fill="auto"/>
            <w:vAlign w:val="center"/>
            <w:hideMark/>
          </w:tcPr>
          <w:p w:rsidR="00CB0CB6" w:rsidRPr="00BF47F1" w:rsidRDefault="00CB0CB6" w:rsidP="00FA0A09">
            <w:pPr>
              <w:widowControl w:val="0"/>
              <w:autoSpaceDE w:val="0"/>
              <w:autoSpaceDN w:val="0"/>
              <w:adjustRightInd w:val="0"/>
              <w:contextualSpacing/>
              <w:jc w:val="center"/>
              <w:rPr>
                <w:rFonts w:ascii="Arial" w:hAnsi="Arial" w:cs="Arial"/>
                <w:b/>
                <w:color w:val="000000"/>
                <w:sz w:val="20"/>
                <w:szCs w:val="22"/>
              </w:rPr>
            </w:pPr>
            <w:r w:rsidRPr="00BF47F1">
              <w:rPr>
                <w:rFonts w:ascii="Arial" w:hAnsi="Arial" w:cs="Arial"/>
                <w:b/>
                <w:color w:val="000000"/>
                <w:sz w:val="20"/>
                <w:szCs w:val="22"/>
              </w:rPr>
              <w:t>Защита</w:t>
            </w:r>
            <w:r w:rsidR="005D518E" w:rsidRPr="00BF47F1">
              <w:rPr>
                <w:rFonts w:ascii="Arial" w:hAnsi="Arial" w:cs="Arial"/>
                <w:b/>
                <w:color w:val="000000"/>
                <w:sz w:val="20"/>
                <w:szCs w:val="22"/>
              </w:rPr>
              <w:t xml:space="preserve"> </w:t>
            </w:r>
            <w:r w:rsidRPr="00BF47F1">
              <w:rPr>
                <w:rFonts w:ascii="Arial" w:hAnsi="Arial" w:cs="Arial"/>
                <w:b/>
                <w:color w:val="000000"/>
                <w:sz w:val="20"/>
                <w:szCs w:val="22"/>
              </w:rPr>
              <w:t>населения</w:t>
            </w:r>
            <w:r w:rsidR="005D518E" w:rsidRPr="00BF47F1">
              <w:rPr>
                <w:rFonts w:ascii="Arial" w:hAnsi="Arial" w:cs="Arial"/>
                <w:b/>
                <w:color w:val="000000"/>
                <w:sz w:val="20"/>
                <w:szCs w:val="22"/>
              </w:rPr>
              <w:t xml:space="preserve"> </w:t>
            </w:r>
            <w:r w:rsidRPr="00BF47F1">
              <w:rPr>
                <w:rFonts w:ascii="Arial" w:hAnsi="Arial" w:cs="Arial"/>
                <w:b/>
                <w:color w:val="000000"/>
                <w:sz w:val="20"/>
                <w:szCs w:val="22"/>
              </w:rPr>
              <w:t>и</w:t>
            </w:r>
            <w:r w:rsidR="005D518E" w:rsidRPr="00BF47F1">
              <w:rPr>
                <w:rFonts w:ascii="Arial" w:hAnsi="Arial" w:cs="Arial"/>
                <w:b/>
                <w:color w:val="000000"/>
                <w:sz w:val="20"/>
                <w:szCs w:val="22"/>
              </w:rPr>
              <w:t xml:space="preserve"> </w:t>
            </w:r>
            <w:r w:rsidRPr="00BF47F1">
              <w:rPr>
                <w:rFonts w:ascii="Arial" w:hAnsi="Arial" w:cs="Arial"/>
                <w:b/>
                <w:color w:val="000000"/>
                <w:sz w:val="20"/>
                <w:szCs w:val="22"/>
              </w:rPr>
              <w:t>территории</w:t>
            </w:r>
            <w:r w:rsidR="005D518E" w:rsidRPr="00BF47F1">
              <w:rPr>
                <w:rFonts w:ascii="Arial" w:hAnsi="Arial" w:cs="Arial"/>
                <w:b/>
                <w:color w:val="000000"/>
                <w:sz w:val="20"/>
                <w:szCs w:val="22"/>
              </w:rPr>
              <w:t xml:space="preserve"> </w:t>
            </w:r>
            <w:r w:rsidRPr="00BF47F1">
              <w:rPr>
                <w:rFonts w:ascii="Arial" w:hAnsi="Arial" w:cs="Arial"/>
                <w:b/>
                <w:color w:val="000000"/>
                <w:sz w:val="20"/>
                <w:szCs w:val="22"/>
              </w:rPr>
              <w:t>от</w:t>
            </w:r>
            <w:r w:rsidR="005D518E" w:rsidRPr="00BF47F1">
              <w:rPr>
                <w:rFonts w:ascii="Arial" w:hAnsi="Arial" w:cs="Arial"/>
                <w:b/>
                <w:color w:val="000000"/>
                <w:sz w:val="20"/>
                <w:szCs w:val="22"/>
              </w:rPr>
              <w:t xml:space="preserve"> </w:t>
            </w:r>
            <w:r w:rsidRPr="00BF47F1">
              <w:rPr>
                <w:rFonts w:ascii="Arial" w:hAnsi="Arial" w:cs="Arial"/>
                <w:b/>
                <w:color w:val="000000"/>
                <w:sz w:val="20"/>
                <w:szCs w:val="22"/>
              </w:rPr>
              <w:t>чрезвычайных</w:t>
            </w:r>
            <w:r w:rsidR="005D518E" w:rsidRPr="00BF47F1">
              <w:rPr>
                <w:rFonts w:ascii="Arial" w:hAnsi="Arial" w:cs="Arial"/>
                <w:b/>
                <w:color w:val="000000"/>
                <w:sz w:val="20"/>
                <w:szCs w:val="22"/>
              </w:rPr>
              <w:t xml:space="preserve"> </w:t>
            </w:r>
            <w:r w:rsidRPr="00BF47F1">
              <w:rPr>
                <w:rFonts w:ascii="Arial" w:hAnsi="Arial" w:cs="Arial"/>
                <w:b/>
                <w:color w:val="000000"/>
                <w:sz w:val="20"/>
                <w:szCs w:val="22"/>
              </w:rPr>
              <w:t>ситу</w:t>
            </w:r>
            <w:r w:rsidRPr="00BF47F1">
              <w:rPr>
                <w:rFonts w:ascii="Arial" w:hAnsi="Arial" w:cs="Arial"/>
                <w:b/>
                <w:color w:val="000000"/>
                <w:sz w:val="20"/>
                <w:szCs w:val="22"/>
              </w:rPr>
              <w:t>а</w:t>
            </w:r>
            <w:r w:rsidRPr="00BF47F1">
              <w:rPr>
                <w:rFonts w:ascii="Arial" w:hAnsi="Arial" w:cs="Arial"/>
                <w:b/>
                <w:color w:val="000000"/>
                <w:sz w:val="20"/>
                <w:szCs w:val="22"/>
              </w:rPr>
              <w:t>ций</w:t>
            </w:r>
            <w:r w:rsidR="005D518E" w:rsidRPr="00BF47F1">
              <w:rPr>
                <w:rFonts w:ascii="Arial" w:hAnsi="Arial" w:cs="Arial"/>
                <w:b/>
                <w:color w:val="000000"/>
                <w:sz w:val="20"/>
                <w:szCs w:val="22"/>
              </w:rPr>
              <w:t xml:space="preserve"> </w:t>
            </w:r>
            <w:r w:rsidRPr="00BF47F1">
              <w:rPr>
                <w:rFonts w:ascii="Arial" w:hAnsi="Arial" w:cs="Arial"/>
                <w:b/>
                <w:color w:val="000000"/>
                <w:sz w:val="20"/>
                <w:szCs w:val="22"/>
              </w:rPr>
              <w:t>природного</w:t>
            </w:r>
            <w:r w:rsidR="005D518E" w:rsidRPr="00BF47F1">
              <w:rPr>
                <w:rFonts w:ascii="Arial" w:hAnsi="Arial" w:cs="Arial"/>
                <w:b/>
                <w:color w:val="000000"/>
                <w:sz w:val="20"/>
                <w:szCs w:val="22"/>
              </w:rPr>
              <w:t xml:space="preserve"> </w:t>
            </w:r>
            <w:r w:rsidRPr="00BF47F1">
              <w:rPr>
                <w:rFonts w:ascii="Arial" w:hAnsi="Arial" w:cs="Arial"/>
                <w:b/>
                <w:color w:val="000000"/>
                <w:sz w:val="20"/>
                <w:szCs w:val="22"/>
              </w:rPr>
              <w:t>и</w:t>
            </w:r>
            <w:r w:rsidR="005D518E" w:rsidRPr="00BF47F1">
              <w:rPr>
                <w:rFonts w:ascii="Arial" w:hAnsi="Arial" w:cs="Arial"/>
                <w:b/>
                <w:color w:val="000000"/>
                <w:sz w:val="20"/>
                <w:szCs w:val="22"/>
              </w:rPr>
              <w:t xml:space="preserve"> </w:t>
            </w:r>
            <w:r w:rsidRPr="00BF47F1">
              <w:rPr>
                <w:rFonts w:ascii="Arial" w:hAnsi="Arial" w:cs="Arial"/>
                <w:b/>
                <w:color w:val="000000"/>
                <w:sz w:val="20"/>
                <w:szCs w:val="22"/>
              </w:rPr>
              <w:t>техногенного</w:t>
            </w:r>
            <w:r w:rsidR="005D518E" w:rsidRPr="00BF47F1">
              <w:rPr>
                <w:rFonts w:ascii="Arial" w:hAnsi="Arial" w:cs="Arial"/>
                <w:b/>
                <w:color w:val="000000"/>
                <w:sz w:val="20"/>
                <w:szCs w:val="22"/>
              </w:rPr>
              <w:t xml:space="preserve"> </w:t>
            </w:r>
            <w:r w:rsidRPr="00BF47F1">
              <w:rPr>
                <w:rFonts w:ascii="Arial" w:hAnsi="Arial" w:cs="Arial"/>
                <w:b/>
                <w:color w:val="000000"/>
                <w:sz w:val="20"/>
                <w:szCs w:val="22"/>
              </w:rPr>
              <w:t>характера,</w:t>
            </w:r>
            <w:r w:rsidR="005D518E" w:rsidRPr="00BF47F1">
              <w:rPr>
                <w:rFonts w:ascii="Arial" w:hAnsi="Arial" w:cs="Arial"/>
                <w:b/>
                <w:color w:val="000000"/>
                <w:sz w:val="20"/>
                <w:szCs w:val="22"/>
              </w:rPr>
              <w:t xml:space="preserve"> </w:t>
            </w:r>
            <w:r w:rsidRPr="00BF47F1">
              <w:rPr>
                <w:rFonts w:ascii="Arial" w:hAnsi="Arial" w:cs="Arial"/>
                <w:b/>
                <w:color w:val="000000"/>
                <w:sz w:val="20"/>
                <w:szCs w:val="22"/>
              </w:rPr>
              <w:t>гра</w:t>
            </w:r>
            <w:r w:rsidRPr="00BF47F1">
              <w:rPr>
                <w:rFonts w:ascii="Arial" w:hAnsi="Arial" w:cs="Arial"/>
                <w:b/>
                <w:color w:val="000000"/>
                <w:sz w:val="20"/>
                <w:szCs w:val="22"/>
              </w:rPr>
              <w:t>ж</w:t>
            </w:r>
            <w:r w:rsidRPr="00BF47F1">
              <w:rPr>
                <w:rFonts w:ascii="Arial" w:hAnsi="Arial" w:cs="Arial"/>
                <w:b/>
                <w:color w:val="000000"/>
                <w:sz w:val="20"/>
                <w:szCs w:val="22"/>
              </w:rPr>
              <w:t>данская</w:t>
            </w:r>
            <w:r w:rsidR="005D518E" w:rsidRPr="00BF47F1">
              <w:rPr>
                <w:rFonts w:ascii="Arial" w:hAnsi="Arial" w:cs="Arial"/>
                <w:b/>
                <w:color w:val="000000"/>
                <w:sz w:val="20"/>
                <w:szCs w:val="22"/>
              </w:rPr>
              <w:t xml:space="preserve"> </w:t>
            </w:r>
            <w:r w:rsidRPr="00BF47F1">
              <w:rPr>
                <w:rFonts w:ascii="Arial" w:hAnsi="Arial" w:cs="Arial"/>
                <w:b/>
                <w:color w:val="000000"/>
                <w:sz w:val="20"/>
                <w:szCs w:val="22"/>
              </w:rPr>
              <w:t>оборона</w:t>
            </w:r>
          </w:p>
        </w:tc>
        <w:tc>
          <w:tcPr>
            <w:tcW w:w="57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b/>
                <w:color w:val="000000"/>
                <w:sz w:val="20"/>
                <w:szCs w:val="22"/>
              </w:rPr>
            </w:pPr>
            <w:r w:rsidRPr="00BF47F1">
              <w:rPr>
                <w:rFonts w:ascii="Arial" w:hAnsi="Arial" w:cs="Arial"/>
                <w:b/>
                <w:color w:val="000000"/>
                <w:sz w:val="20"/>
                <w:szCs w:val="22"/>
              </w:rPr>
              <w:t>903</w:t>
            </w:r>
          </w:p>
        </w:tc>
        <w:tc>
          <w:tcPr>
            <w:tcW w:w="29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b/>
                <w:color w:val="000000"/>
                <w:sz w:val="20"/>
                <w:szCs w:val="22"/>
              </w:rPr>
            </w:pPr>
            <w:r w:rsidRPr="00BF47F1">
              <w:rPr>
                <w:rFonts w:ascii="Arial" w:hAnsi="Arial" w:cs="Arial"/>
                <w:b/>
                <w:color w:val="000000"/>
                <w:sz w:val="20"/>
                <w:szCs w:val="22"/>
              </w:rPr>
              <w:t>03</w:t>
            </w:r>
          </w:p>
        </w:tc>
        <w:tc>
          <w:tcPr>
            <w:tcW w:w="433"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b/>
                <w:color w:val="000000"/>
                <w:sz w:val="20"/>
                <w:szCs w:val="22"/>
              </w:rPr>
            </w:pPr>
            <w:r w:rsidRPr="00BF47F1">
              <w:rPr>
                <w:rFonts w:ascii="Arial" w:hAnsi="Arial" w:cs="Arial"/>
                <w:b/>
                <w:color w:val="000000"/>
                <w:sz w:val="20"/>
                <w:szCs w:val="22"/>
              </w:rPr>
              <w:t>09</w:t>
            </w:r>
          </w:p>
        </w:tc>
        <w:tc>
          <w:tcPr>
            <w:tcW w:w="67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b/>
                <w:color w:val="000000"/>
                <w:sz w:val="20"/>
                <w:szCs w:val="22"/>
              </w:rPr>
            </w:pPr>
          </w:p>
        </w:tc>
        <w:tc>
          <w:tcPr>
            <w:tcW w:w="45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b/>
                <w:color w:val="000000"/>
                <w:sz w:val="20"/>
                <w:szCs w:val="22"/>
              </w:rPr>
            </w:pPr>
          </w:p>
        </w:tc>
        <w:tc>
          <w:tcPr>
            <w:tcW w:w="430"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b/>
                <w:color w:val="000000"/>
                <w:sz w:val="20"/>
                <w:szCs w:val="22"/>
              </w:rPr>
            </w:pPr>
            <w:r w:rsidRPr="00BF47F1">
              <w:rPr>
                <w:rFonts w:ascii="Arial" w:hAnsi="Arial" w:cs="Arial"/>
                <w:b/>
                <w:color w:val="000000"/>
                <w:sz w:val="20"/>
                <w:szCs w:val="22"/>
              </w:rPr>
              <w:t>1</w:t>
            </w:r>
            <w:r w:rsidR="005D518E" w:rsidRPr="00BF47F1">
              <w:rPr>
                <w:rFonts w:ascii="Arial" w:hAnsi="Arial" w:cs="Arial"/>
                <w:b/>
                <w:color w:val="000000"/>
                <w:sz w:val="20"/>
                <w:szCs w:val="22"/>
              </w:rPr>
              <w:t xml:space="preserve"> </w:t>
            </w:r>
            <w:r w:rsidRPr="00BF47F1">
              <w:rPr>
                <w:rFonts w:ascii="Arial" w:hAnsi="Arial" w:cs="Arial"/>
                <w:b/>
                <w:color w:val="000000"/>
                <w:sz w:val="20"/>
                <w:szCs w:val="22"/>
              </w:rPr>
              <w:t>358,3</w:t>
            </w:r>
          </w:p>
        </w:tc>
      </w:tr>
      <w:tr w:rsidR="00CB0CB6" w:rsidRPr="00BF47F1" w:rsidTr="00FA0A09">
        <w:trPr>
          <w:cantSplit/>
        </w:trPr>
        <w:tc>
          <w:tcPr>
            <w:tcW w:w="2131" w:type="pct"/>
            <w:shd w:val="clear" w:color="auto" w:fill="auto"/>
            <w:vAlign w:val="center"/>
            <w:hideMark/>
          </w:tcPr>
          <w:p w:rsidR="00CB0CB6" w:rsidRPr="00BF47F1" w:rsidRDefault="00CB0CB6" w:rsidP="00FA0A09">
            <w:pPr>
              <w:widowControl w:val="0"/>
              <w:autoSpaceDE w:val="0"/>
              <w:autoSpaceDN w:val="0"/>
              <w:adjustRightInd w:val="0"/>
              <w:contextualSpacing/>
              <w:jc w:val="center"/>
              <w:rPr>
                <w:rFonts w:ascii="Arial" w:hAnsi="Arial" w:cs="Arial"/>
                <w:b/>
                <w:i/>
                <w:color w:val="000000"/>
                <w:sz w:val="20"/>
                <w:szCs w:val="22"/>
              </w:rPr>
            </w:pPr>
            <w:r w:rsidRPr="00BF47F1">
              <w:rPr>
                <w:rFonts w:ascii="Arial" w:hAnsi="Arial" w:cs="Arial"/>
                <w:b/>
                <w:i/>
                <w:color w:val="000000"/>
                <w:sz w:val="20"/>
                <w:szCs w:val="22"/>
              </w:rPr>
              <w:t>Муниципальная</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программа</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"Обеспечение</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общес</w:t>
            </w:r>
            <w:r w:rsidRPr="00BF47F1">
              <w:rPr>
                <w:rFonts w:ascii="Arial" w:hAnsi="Arial" w:cs="Arial"/>
                <w:b/>
                <w:i/>
                <w:color w:val="000000"/>
                <w:sz w:val="20"/>
                <w:szCs w:val="22"/>
              </w:rPr>
              <w:t>т</w:t>
            </w:r>
            <w:r w:rsidRPr="00BF47F1">
              <w:rPr>
                <w:rFonts w:ascii="Arial" w:hAnsi="Arial" w:cs="Arial"/>
                <w:b/>
                <w:i/>
                <w:color w:val="000000"/>
                <w:sz w:val="20"/>
                <w:szCs w:val="22"/>
              </w:rPr>
              <w:t>венного</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порядка</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и</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противодействие</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преступн</w:t>
            </w:r>
            <w:r w:rsidRPr="00BF47F1">
              <w:rPr>
                <w:rFonts w:ascii="Arial" w:hAnsi="Arial" w:cs="Arial"/>
                <w:b/>
                <w:i/>
                <w:color w:val="000000"/>
                <w:sz w:val="20"/>
                <w:szCs w:val="22"/>
              </w:rPr>
              <w:t>о</w:t>
            </w:r>
            <w:r w:rsidRPr="00BF47F1">
              <w:rPr>
                <w:rFonts w:ascii="Arial" w:hAnsi="Arial" w:cs="Arial"/>
                <w:b/>
                <w:i/>
                <w:color w:val="000000"/>
                <w:sz w:val="20"/>
                <w:szCs w:val="22"/>
              </w:rPr>
              <w:t>сти"</w:t>
            </w:r>
          </w:p>
        </w:tc>
        <w:tc>
          <w:tcPr>
            <w:tcW w:w="57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b/>
                <w:i/>
                <w:color w:val="000000"/>
                <w:sz w:val="20"/>
                <w:szCs w:val="22"/>
              </w:rPr>
            </w:pPr>
            <w:r w:rsidRPr="00BF47F1">
              <w:rPr>
                <w:rFonts w:ascii="Arial" w:hAnsi="Arial" w:cs="Arial"/>
                <w:b/>
                <w:i/>
                <w:color w:val="000000"/>
                <w:sz w:val="20"/>
                <w:szCs w:val="22"/>
              </w:rPr>
              <w:t>903</w:t>
            </w:r>
          </w:p>
        </w:tc>
        <w:tc>
          <w:tcPr>
            <w:tcW w:w="29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b/>
                <w:i/>
                <w:color w:val="000000"/>
                <w:sz w:val="20"/>
                <w:szCs w:val="22"/>
              </w:rPr>
            </w:pPr>
            <w:r w:rsidRPr="00BF47F1">
              <w:rPr>
                <w:rFonts w:ascii="Arial" w:hAnsi="Arial" w:cs="Arial"/>
                <w:b/>
                <w:i/>
                <w:color w:val="000000"/>
                <w:sz w:val="20"/>
                <w:szCs w:val="22"/>
              </w:rPr>
              <w:t>03</w:t>
            </w:r>
          </w:p>
        </w:tc>
        <w:tc>
          <w:tcPr>
            <w:tcW w:w="433"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b/>
                <w:i/>
                <w:color w:val="000000"/>
                <w:sz w:val="20"/>
                <w:szCs w:val="22"/>
              </w:rPr>
            </w:pPr>
            <w:r w:rsidRPr="00BF47F1">
              <w:rPr>
                <w:rFonts w:ascii="Arial" w:hAnsi="Arial" w:cs="Arial"/>
                <w:b/>
                <w:i/>
                <w:color w:val="000000"/>
                <w:sz w:val="20"/>
                <w:szCs w:val="22"/>
              </w:rPr>
              <w:t>09</w:t>
            </w:r>
          </w:p>
        </w:tc>
        <w:tc>
          <w:tcPr>
            <w:tcW w:w="67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b/>
                <w:i/>
                <w:color w:val="000000"/>
                <w:sz w:val="20"/>
                <w:szCs w:val="22"/>
              </w:rPr>
            </w:pPr>
            <w:r w:rsidRPr="00BF47F1">
              <w:rPr>
                <w:rFonts w:ascii="Arial" w:hAnsi="Arial" w:cs="Arial"/>
                <w:b/>
                <w:i/>
                <w:color w:val="000000"/>
                <w:sz w:val="20"/>
                <w:szCs w:val="22"/>
                <w:lang w:val="en-US"/>
              </w:rPr>
              <w:t>A3</w:t>
            </w:r>
            <w:r w:rsidRPr="00BF47F1">
              <w:rPr>
                <w:rFonts w:ascii="Arial" w:hAnsi="Arial" w:cs="Arial"/>
                <w:b/>
                <w:i/>
                <w:color w:val="000000"/>
                <w:sz w:val="20"/>
                <w:szCs w:val="22"/>
              </w:rPr>
              <w:t>00000000</w:t>
            </w:r>
          </w:p>
        </w:tc>
        <w:tc>
          <w:tcPr>
            <w:tcW w:w="45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b/>
                <w:i/>
                <w:color w:val="000000"/>
                <w:sz w:val="20"/>
                <w:szCs w:val="22"/>
              </w:rPr>
            </w:pPr>
          </w:p>
        </w:tc>
        <w:tc>
          <w:tcPr>
            <w:tcW w:w="430"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b/>
                <w:i/>
                <w:color w:val="000000"/>
                <w:sz w:val="20"/>
                <w:szCs w:val="22"/>
              </w:rPr>
            </w:pPr>
            <w:r w:rsidRPr="00BF47F1">
              <w:rPr>
                <w:rFonts w:ascii="Arial" w:hAnsi="Arial" w:cs="Arial"/>
                <w:b/>
                <w:i/>
                <w:color w:val="000000"/>
                <w:sz w:val="20"/>
                <w:szCs w:val="22"/>
              </w:rPr>
              <w:t>105,0</w:t>
            </w:r>
          </w:p>
        </w:tc>
      </w:tr>
      <w:tr w:rsidR="00CB0CB6" w:rsidRPr="00BF47F1" w:rsidTr="00FA0A09">
        <w:trPr>
          <w:cantSplit/>
        </w:trPr>
        <w:tc>
          <w:tcPr>
            <w:tcW w:w="2131" w:type="pct"/>
            <w:shd w:val="clear" w:color="auto" w:fill="auto"/>
            <w:vAlign w:val="center"/>
            <w:hideMark/>
          </w:tcPr>
          <w:p w:rsidR="00CB0CB6" w:rsidRPr="00BF47F1" w:rsidRDefault="00CB0CB6" w:rsidP="00FA0A09">
            <w:pPr>
              <w:widowControl w:val="0"/>
              <w:autoSpaceDE w:val="0"/>
              <w:autoSpaceDN w:val="0"/>
              <w:adjustRightInd w:val="0"/>
              <w:contextualSpacing/>
              <w:jc w:val="center"/>
              <w:rPr>
                <w:rFonts w:ascii="Arial" w:hAnsi="Arial" w:cs="Arial"/>
                <w:i/>
                <w:color w:val="000000"/>
                <w:sz w:val="20"/>
                <w:szCs w:val="22"/>
              </w:rPr>
            </w:pPr>
            <w:r w:rsidRPr="00BF47F1">
              <w:rPr>
                <w:rFonts w:ascii="Arial" w:hAnsi="Arial" w:cs="Arial"/>
                <w:i/>
                <w:color w:val="000000"/>
                <w:sz w:val="20"/>
                <w:szCs w:val="22"/>
              </w:rPr>
              <w:t>Подпрограмма</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"Профилактика</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правонарушений"</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муниц</w:t>
            </w:r>
            <w:r w:rsidRPr="00BF47F1">
              <w:rPr>
                <w:rFonts w:ascii="Arial" w:hAnsi="Arial" w:cs="Arial"/>
                <w:i/>
                <w:color w:val="000000"/>
                <w:sz w:val="20"/>
                <w:szCs w:val="22"/>
              </w:rPr>
              <w:t>и</w:t>
            </w:r>
            <w:r w:rsidRPr="00BF47F1">
              <w:rPr>
                <w:rFonts w:ascii="Arial" w:hAnsi="Arial" w:cs="Arial"/>
                <w:i/>
                <w:color w:val="000000"/>
                <w:sz w:val="20"/>
                <w:szCs w:val="22"/>
              </w:rPr>
              <w:t>пальная</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программы</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"Обеспечение</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общественного</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порядка</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и</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противоде</w:t>
            </w:r>
            <w:r w:rsidRPr="00BF47F1">
              <w:rPr>
                <w:rFonts w:ascii="Arial" w:hAnsi="Arial" w:cs="Arial"/>
                <w:i/>
                <w:color w:val="000000"/>
                <w:sz w:val="20"/>
                <w:szCs w:val="22"/>
              </w:rPr>
              <w:t>й</w:t>
            </w:r>
            <w:r w:rsidRPr="00BF47F1">
              <w:rPr>
                <w:rFonts w:ascii="Arial" w:hAnsi="Arial" w:cs="Arial"/>
                <w:i/>
                <w:color w:val="000000"/>
                <w:sz w:val="20"/>
                <w:szCs w:val="22"/>
              </w:rPr>
              <w:t>ствие</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преступн</w:t>
            </w:r>
            <w:r w:rsidRPr="00BF47F1">
              <w:rPr>
                <w:rFonts w:ascii="Arial" w:hAnsi="Arial" w:cs="Arial"/>
                <w:i/>
                <w:color w:val="000000"/>
                <w:sz w:val="20"/>
                <w:szCs w:val="22"/>
              </w:rPr>
              <w:t>о</w:t>
            </w:r>
            <w:r w:rsidRPr="00BF47F1">
              <w:rPr>
                <w:rFonts w:ascii="Arial" w:hAnsi="Arial" w:cs="Arial"/>
                <w:i/>
                <w:color w:val="000000"/>
                <w:sz w:val="20"/>
                <w:szCs w:val="22"/>
              </w:rPr>
              <w:t>сти"</w:t>
            </w:r>
          </w:p>
        </w:tc>
        <w:tc>
          <w:tcPr>
            <w:tcW w:w="57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i/>
                <w:color w:val="000000"/>
                <w:sz w:val="20"/>
                <w:szCs w:val="22"/>
              </w:rPr>
            </w:pPr>
            <w:r w:rsidRPr="00BF47F1">
              <w:rPr>
                <w:rFonts w:ascii="Arial" w:hAnsi="Arial" w:cs="Arial"/>
                <w:i/>
                <w:color w:val="000000"/>
                <w:sz w:val="20"/>
                <w:szCs w:val="22"/>
              </w:rPr>
              <w:t>903</w:t>
            </w:r>
          </w:p>
        </w:tc>
        <w:tc>
          <w:tcPr>
            <w:tcW w:w="29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i/>
                <w:color w:val="000000"/>
                <w:sz w:val="20"/>
                <w:szCs w:val="22"/>
              </w:rPr>
            </w:pPr>
            <w:r w:rsidRPr="00BF47F1">
              <w:rPr>
                <w:rFonts w:ascii="Arial" w:hAnsi="Arial" w:cs="Arial"/>
                <w:i/>
                <w:color w:val="000000"/>
                <w:sz w:val="20"/>
                <w:szCs w:val="22"/>
              </w:rPr>
              <w:t>03</w:t>
            </w:r>
          </w:p>
        </w:tc>
        <w:tc>
          <w:tcPr>
            <w:tcW w:w="433"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i/>
                <w:color w:val="000000"/>
                <w:sz w:val="20"/>
                <w:szCs w:val="22"/>
              </w:rPr>
            </w:pPr>
            <w:r w:rsidRPr="00BF47F1">
              <w:rPr>
                <w:rFonts w:ascii="Arial" w:hAnsi="Arial" w:cs="Arial"/>
                <w:i/>
                <w:color w:val="000000"/>
                <w:sz w:val="20"/>
                <w:szCs w:val="22"/>
              </w:rPr>
              <w:t>09</w:t>
            </w:r>
          </w:p>
        </w:tc>
        <w:tc>
          <w:tcPr>
            <w:tcW w:w="67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i/>
                <w:color w:val="000000"/>
                <w:sz w:val="20"/>
                <w:szCs w:val="22"/>
              </w:rPr>
            </w:pPr>
            <w:r w:rsidRPr="00BF47F1">
              <w:rPr>
                <w:rFonts w:ascii="Arial" w:hAnsi="Arial" w:cs="Arial"/>
                <w:i/>
                <w:color w:val="000000"/>
                <w:sz w:val="20"/>
                <w:szCs w:val="22"/>
                <w:lang w:val="en-US"/>
              </w:rPr>
              <w:t>A31</w:t>
            </w:r>
            <w:r w:rsidRPr="00BF47F1">
              <w:rPr>
                <w:rFonts w:ascii="Arial" w:hAnsi="Arial" w:cs="Arial"/>
                <w:i/>
                <w:color w:val="000000"/>
                <w:sz w:val="20"/>
                <w:szCs w:val="22"/>
              </w:rPr>
              <w:t>0000000</w:t>
            </w:r>
          </w:p>
        </w:tc>
        <w:tc>
          <w:tcPr>
            <w:tcW w:w="45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i/>
                <w:color w:val="000000"/>
                <w:sz w:val="20"/>
                <w:szCs w:val="22"/>
              </w:rPr>
            </w:pPr>
          </w:p>
        </w:tc>
        <w:tc>
          <w:tcPr>
            <w:tcW w:w="430"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i/>
                <w:color w:val="000000"/>
                <w:sz w:val="20"/>
                <w:szCs w:val="22"/>
              </w:rPr>
            </w:pPr>
            <w:r w:rsidRPr="00BF47F1">
              <w:rPr>
                <w:rFonts w:ascii="Arial" w:hAnsi="Arial" w:cs="Arial"/>
                <w:i/>
                <w:color w:val="000000"/>
                <w:sz w:val="20"/>
                <w:szCs w:val="22"/>
              </w:rPr>
              <w:t>87,9</w:t>
            </w:r>
          </w:p>
        </w:tc>
      </w:tr>
      <w:tr w:rsidR="00CB0CB6" w:rsidRPr="00BF47F1" w:rsidTr="00FA0A09">
        <w:trPr>
          <w:cantSplit/>
        </w:trPr>
        <w:tc>
          <w:tcPr>
            <w:tcW w:w="2131" w:type="pct"/>
            <w:shd w:val="clear" w:color="auto" w:fill="auto"/>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Основное</w:t>
            </w:r>
            <w:r w:rsidR="005D518E" w:rsidRPr="00BF47F1">
              <w:rPr>
                <w:rFonts w:ascii="Arial" w:hAnsi="Arial" w:cs="Arial"/>
                <w:color w:val="000000"/>
                <w:sz w:val="20"/>
                <w:szCs w:val="22"/>
              </w:rPr>
              <w:t xml:space="preserve"> </w:t>
            </w:r>
            <w:r w:rsidRPr="00BF47F1">
              <w:rPr>
                <w:rFonts w:ascii="Arial" w:hAnsi="Arial" w:cs="Arial"/>
                <w:color w:val="000000"/>
                <w:sz w:val="20"/>
                <w:szCs w:val="22"/>
              </w:rPr>
              <w:t>мероприятие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"Дальнейшее</w:t>
            </w:r>
            <w:r w:rsidR="005D518E" w:rsidRPr="00BF47F1">
              <w:rPr>
                <w:rFonts w:ascii="Arial" w:hAnsi="Arial" w:cs="Arial"/>
                <w:color w:val="000000"/>
                <w:sz w:val="20"/>
                <w:szCs w:val="22"/>
              </w:rPr>
              <w:t xml:space="preserve"> </w:t>
            </w:r>
            <w:r w:rsidRPr="00BF47F1">
              <w:rPr>
                <w:rFonts w:ascii="Arial" w:hAnsi="Arial" w:cs="Arial"/>
                <w:color w:val="000000"/>
                <w:sz w:val="20"/>
                <w:szCs w:val="22"/>
              </w:rPr>
              <w:t>развитие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многоуро</w:t>
            </w:r>
            <w:r w:rsidRPr="00BF47F1">
              <w:rPr>
                <w:rFonts w:ascii="Arial" w:hAnsi="Arial" w:cs="Arial"/>
                <w:color w:val="000000"/>
                <w:sz w:val="20"/>
                <w:szCs w:val="22"/>
              </w:rPr>
              <w:t>в</w:t>
            </w:r>
            <w:r w:rsidRPr="00BF47F1">
              <w:rPr>
                <w:rFonts w:ascii="Arial" w:hAnsi="Arial" w:cs="Arial"/>
                <w:color w:val="000000"/>
                <w:sz w:val="20"/>
                <w:szCs w:val="22"/>
              </w:rPr>
              <w:t>невой</w:t>
            </w:r>
            <w:r w:rsidR="005D518E" w:rsidRPr="00BF47F1">
              <w:rPr>
                <w:rFonts w:ascii="Arial" w:hAnsi="Arial" w:cs="Arial"/>
                <w:color w:val="000000"/>
                <w:sz w:val="20"/>
                <w:szCs w:val="22"/>
              </w:rPr>
              <w:t xml:space="preserve"> </w:t>
            </w:r>
            <w:r w:rsidRPr="00BF47F1">
              <w:rPr>
                <w:rFonts w:ascii="Arial" w:hAnsi="Arial" w:cs="Arial"/>
                <w:color w:val="000000"/>
                <w:sz w:val="20"/>
                <w:szCs w:val="22"/>
              </w:rPr>
              <w:t>системы</w:t>
            </w:r>
            <w:r w:rsidR="005D518E" w:rsidRPr="00BF47F1">
              <w:rPr>
                <w:rFonts w:ascii="Arial" w:hAnsi="Arial" w:cs="Arial"/>
                <w:color w:val="000000"/>
                <w:sz w:val="20"/>
                <w:szCs w:val="22"/>
              </w:rPr>
              <w:t xml:space="preserve"> </w:t>
            </w:r>
            <w:r w:rsidRPr="00BF47F1">
              <w:rPr>
                <w:rFonts w:ascii="Arial" w:hAnsi="Arial" w:cs="Arial"/>
                <w:color w:val="000000"/>
                <w:sz w:val="20"/>
                <w:szCs w:val="22"/>
              </w:rPr>
              <w:t>профилактики</w:t>
            </w:r>
            <w:r w:rsidR="005D518E" w:rsidRPr="00BF47F1">
              <w:rPr>
                <w:rFonts w:ascii="Arial" w:hAnsi="Arial" w:cs="Arial"/>
                <w:color w:val="000000"/>
                <w:sz w:val="20"/>
                <w:szCs w:val="22"/>
              </w:rPr>
              <w:t xml:space="preserve"> </w:t>
            </w:r>
            <w:r w:rsidRPr="00BF47F1">
              <w:rPr>
                <w:rFonts w:ascii="Arial" w:hAnsi="Arial" w:cs="Arial"/>
                <w:color w:val="000000"/>
                <w:sz w:val="20"/>
                <w:szCs w:val="22"/>
              </w:rPr>
              <w:t>правонар</w:t>
            </w:r>
            <w:r w:rsidRPr="00BF47F1">
              <w:rPr>
                <w:rFonts w:ascii="Arial" w:hAnsi="Arial" w:cs="Arial"/>
                <w:color w:val="000000"/>
                <w:sz w:val="20"/>
                <w:szCs w:val="22"/>
              </w:rPr>
              <w:t>у</w:t>
            </w:r>
            <w:r w:rsidRPr="00BF47F1">
              <w:rPr>
                <w:rFonts w:ascii="Arial" w:hAnsi="Arial" w:cs="Arial"/>
                <w:color w:val="000000"/>
                <w:sz w:val="20"/>
                <w:szCs w:val="22"/>
              </w:rPr>
              <w:t>шений"</w:t>
            </w:r>
          </w:p>
        </w:tc>
        <w:tc>
          <w:tcPr>
            <w:tcW w:w="57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03</w:t>
            </w:r>
          </w:p>
        </w:tc>
        <w:tc>
          <w:tcPr>
            <w:tcW w:w="433"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09</w:t>
            </w:r>
          </w:p>
        </w:tc>
        <w:tc>
          <w:tcPr>
            <w:tcW w:w="67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lang w:val="en-US"/>
              </w:rPr>
              <w:t>A3101</w:t>
            </w:r>
            <w:r w:rsidRPr="00BF47F1">
              <w:rPr>
                <w:rFonts w:ascii="Arial" w:hAnsi="Arial" w:cs="Arial"/>
                <w:color w:val="000000"/>
                <w:sz w:val="20"/>
                <w:szCs w:val="22"/>
              </w:rPr>
              <w:t>00000</w:t>
            </w:r>
          </w:p>
        </w:tc>
        <w:tc>
          <w:tcPr>
            <w:tcW w:w="45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p>
        </w:tc>
        <w:tc>
          <w:tcPr>
            <w:tcW w:w="430"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70,0</w:t>
            </w:r>
          </w:p>
        </w:tc>
      </w:tr>
      <w:tr w:rsidR="00CB0CB6" w:rsidRPr="00BF47F1" w:rsidTr="00FA0A09">
        <w:trPr>
          <w:cantSplit/>
        </w:trPr>
        <w:tc>
          <w:tcPr>
            <w:tcW w:w="2131" w:type="pct"/>
            <w:shd w:val="clear" w:color="auto" w:fill="auto"/>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Материальное</w:t>
            </w:r>
            <w:r w:rsidR="005D518E" w:rsidRPr="00BF47F1">
              <w:rPr>
                <w:rFonts w:ascii="Arial" w:hAnsi="Arial" w:cs="Arial"/>
                <w:color w:val="000000"/>
                <w:sz w:val="20"/>
                <w:szCs w:val="22"/>
              </w:rPr>
              <w:t xml:space="preserve"> </w:t>
            </w:r>
            <w:r w:rsidRPr="00BF47F1">
              <w:rPr>
                <w:rFonts w:ascii="Arial" w:hAnsi="Arial" w:cs="Arial"/>
                <w:color w:val="000000"/>
                <w:sz w:val="20"/>
                <w:szCs w:val="22"/>
              </w:rPr>
              <w:t>стимулирование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деятельности</w:t>
            </w:r>
            <w:r w:rsidR="005D518E" w:rsidRPr="00BF47F1">
              <w:rPr>
                <w:rFonts w:ascii="Arial" w:hAnsi="Arial" w:cs="Arial"/>
                <w:color w:val="000000"/>
                <w:sz w:val="20"/>
                <w:szCs w:val="22"/>
              </w:rPr>
              <w:t xml:space="preserve"> </w:t>
            </w:r>
            <w:r w:rsidRPr="00BF47F1">
              <w:rPr>
                <w:rFonts w:ascii="Arial" w:hAnsi="Arial" w:cs="Arial"/>
                <w:color w:val="000000"/>
                <w:sz w:val="20"/>
                <w:szCs w:val="22"/>
              </w:rPr>
              <w:t>народных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дружинн</w:t>
            </w:r>
            <w:r w:rsidRPr="00BF47F1">
              <w:rPr>
                <w:rFonts w:ascii="Arial" w:hAnsi="Arial" w:cs="Arial"/>
                <w:color w:val="000000"/>
                <w:sz w:val="20"/>
                <w:szCs w:val="22"/>
              </w:rPr>
              <w:t>и</w:t>
            </w:r>
            <w:r w:rsidRPr="00BF47F1">
              <w:rPr>
                <w:rFonts w:ascii="Arial" w:hAnsi="Arial" w:cs="Arial"/>
                <w:color w:val="000000"/>
                <w:sz w:val="20"/>
                <w:szCs w:val="22"/>
              </w:rPr>
              <w:t>ков</w:t>
            </w:r>
          </w:p>
        </w:tc>
        <w:tc>
          <w:tcPr>
            <w:tcW w:w="57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03</w:t>
            </w:r>
          </w:p>
        </w:tc>
        <w:tc>
          <w:tcPr>
            <w:tcW w:w="433"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09</w:t>
            </w:r>
          </w:p>
        </w:tc>
        <w:tc>
          <w:tcPr>
            <w:tcW w:w="67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lang w:val="en-US"/>
              </w:rPr>
            </w:pPr>
            <w:r w:rsidRPr="00BF47F1">
              <w:rPr>
                <w:rFonts w:ascii="Arial" w:hAnsi="Arial" w:cs="Arial"/>
                <w:color w:val="000000"/>
                <w:sz w:val="20"/>
                <w:szCs w:val="22"/>
                <w:lang w:val="en-US"/>
              </w:rPr>
              <w:t>A310170380</w:t>
            </w:r>
          </w:p>
        </w:tc>
        <w:tc>
          <w:tcPr>
            <w:tcW w:w="45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p>
        </w:tc>
        <w:tc>
          <w:tcPr>
            <w:tcW w:w="430"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70,0</w:t>
            </w:r>
          </w:p>
        </w:tc>
      </w:tr>
      <w:tr w:rsidR="00CB0CB6" w:rsidRPr="00BF47F1" w:rsidTr="00FA0A09">
        <w:trPr>
          <w:cantSplit/>
        </w:trPr>
        <w:tc>
          <w:tcPr>
            <w:tcW w:w="2131" w:type="pct"/>
            <w:shd w:val="clear" w:color="auto" w:fill="auto"/>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Социальное</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обеспечение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иные</w:t>
            </w:r>
            <w:r w:rsidR="005D518E" w:rsidRPr="00BF47F1">
              <w:rPr>
                <w:rFonts w:ascii="Arial" w:hAnsi="Arial" w:cs="Arial"/>
                <w:color w:val="000000"/>
                <w:sz w:val="20"/>
                <w:szCs w:val="22"/>
              </w:rPr>
              <w:t xml:space="preserve"> </w:t>
            </w:r>
            <w:r w:rsidRPr="00BF47F1">
              <w:rPr>
                <w:rFonts w:ascii="Arial" w:hAnsi="Arial" w:cs="Arial"/>
                <w:color w:val="000000"/>
                <w:sz w:val="20"/>
                <w:szCs w:val="22"/>
              </w:rPr>
              <w:t>выплаты</w:t>
            </w:r>
            <w:r w:rsidR="005D518E" w:rsidRPr="00BF47F1">
              <w:rPr>
                <w:rFonts w:ascii="Arial" w:hAnsi="Arial" w:cs="Arial"/>
                <w:color w:val="000000"/>
                <w:sz w:val="20"/>
                <w:szCs w:val="22"/>
              </w:rPr>
              <w:t xml:space="preserve"> </w:t>
            </w:r>
            <w:r w:rsidRPr="00BF47F1">
              <w:rPr>
                <w:rFonts w:ascii="Arial" w:hAnsi="Arial" w:cs="Arial"/>
                <w:color w:val="000000"/>
                <w:sz w:val="20"/>
                <w:szCs w:val="22"/>
              </w:rPr>
              <w:t>н</w:t>
            </w:r>
            <w:r w:rsidRPr="00BF47F1">
              <w:rPr>
                <w:rFonts w:ascii="Arial" w:hAnsi="Arial" w:cs="Arial"/>
                <w:color w:val="000000"/>
                <w:sz w:val="20"/>
                <w:szCs w:val="22"/>
              </w:rPr>
              <w:t>а</w:t>
            </w:r>
            <w:r w:rsidRPr="00BF47F1">
              <w:rPr>
                <w:rFonts w:ascii="Arial" w:hAnsi="Arial" w:cs="Arial"/>
                <w:color w:val="000000"/>
                <w:sz w:val="20"/>
                <w:szCs w:val="22"/>
              </w:rPr>
              <w:t>селению</w:t>
            </w:r>
          </w:p>
        </w:tc>
        <w:tc>
          <w:tcPr>
            <w:tcW w:w="57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03</w:t>
            </w:r>
          </w:p>
        </w:tc>
        <w:tc>
          <w:tcPr>
            <w:tcW w:w="433"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09</w:t>
            </w:r>
          </w:p>
        </w:tc>
        <w:tc>
          <w:tcPr>
            <w:tcW w:w="67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lang w:val="en-US"/>
              </w:rPr>
            </w:pPr>
            <w:r w:rsidRPr="00BF47F1">
              <w:rPr>
                <w:rFonts w:ascii="Arial" w:hAnsi="Arial" w:cs="Arial"/>
                <w:color w:val="000000"/>
                <w:sz w:val="20"/>
                <w:szCs w:val="22"/>
                <w:lang w:val="en-US"/>
              </w:rPr>
              <w:t>A310170380</w:t>
            </w:r>
          </w:p>
        </w:tc>
        <w:tc>
          <w:tcPr>
            <w:tcW w:w="45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lang w:val="en-US"/>
              </w:rPr>
            </w:pPr>
            <w:r w:rsidRPr="00BF47F1">
              <w:rPr>
                <w:rFonts w:ascii="Arial" w:hAnsi="Arial" w:cs="Arial"/>
                <w:color w:val="000000"/>
                <w:sz w:val="20"/>
                <w:szCs w:val="22"/>
                <w:lang w:val="en-US"/>
              </w:rPr>
              <w:t>300</w:t>
            </w:r>
          </w:p>
        </w:tc>
        <w:tc>
          <w:tcPr>
            <w:tcW w:w="430"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70,0</w:t>
            </w:r>
          </w:p>
        </w:tc>
      </w:tr>
      <w:tr w:rsidR="00CB0CB6" w:rsidRPr="00BF47F1" w:rsidTr="00FA0A09">
        <w:trPr>
          <w:cantSplit/>
        </w:trPr>
        <w:tc>
          <w:tcPr>
            <w:tcW w:w="2131" w:type="pct"/>
            <w:shd w:val="clear" w:color="auto" w:fill="auto"/>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Иные</w:t>
            </w:r>
            <w:r w:rsidR="005D518E" w:rsidRPr="00BF47F1">
              <w:rPr>
                <w:rFonts w:ascii="Arial" w:hAnsi="Arial" w:cs="Arial"/>
                <w:color w:val="000000"/>
                <w:sz w:val="20"/>
                <w:szCs w:val="22"/>
              </w:rPr>
              <w:t xml:space="preserve"> </w:t>
            </w:r>
            <w:r w:rsidRPr="00BF47F1">
              <w:rPr>
                <w:rFonts w:ascii="Arial" w:hAnsi="Arial" w:cs="Arial"/>
                <w:color w:val="000000"/>
                <w:sz w:val="20"/>
                <w:szCs w:val="22"/>
              </w:rPr>
              <w:t>выплаты</w:t>
            </w:r>
            <w:r w:rsidR="005D518E" w:rsidRPr="00BF47F1">
              <w:rPr>
                <w:rFonts w:ascii="Arial" w:hAnsi="Arial" w:cs="Arial"/>
                <w:color w:val="000000"/>
                <w:sz w:val="20"/>
                <w:szCs w:val="22"/>
              </w:rPr>
              <w:t xml:space="preserve"> </w:t>
            </w:r>
            <w:r w:rsidRPr="00BF47F1">
              <w:rPr>
                <w:rFonts w:ascii="Arial" w:hAnsi="Arial" w:cs="Arial"/>
                <w:color w:val="000000"/>
                <w:sz w:val="20"/>
                <w:szCs w:val="22"/>
              </w:rPr>
              <w:t>н</w:t>
            </w:r>
            <w:r w:rsidRPr="00BF47F1">
              <w:rPr>
                <w:rFonts w:ascii="Arial" w:hAnsi="Arial" w:cs="Arial"/>
                <w:color w:val="000000"/>
                <w:sz w:val="20"/>
                <w:szCs w:val="22"/>
              </w:rPr>
              <w:t>а</w:t>
            </w:r>
            <w:r w:rsidRPr="00BF47F1">
              <w:rPr>
                <w:rFonts w:ascii="Arial" w:hAnsi="Arial" w:cs="Arial"/>
                <w:color w:val="000000"/>
                <w:sz w:val="20"/>
                <w:szCs w:val="22"/>
              </w:rPr>
              <w:t>селению</w:t>
            </w:r>
          </w:p>
        </w:tc>
        <w:tc>
          <w:tcPr>
            <w:tcW w:w="57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03</w:t>
            </w:r>
          </w:p>
        </w:tc>
        <w:tc>
          <w:tcPr>
            <w:tcW w:w="433"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09</w:t>
            </w:r>
          </w:p>
        </w:tc>
        <w:tc>
          <w:tcPr>
            <w:tcW w:w="67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lang w:val="en-US"/>
              </w:rPr>
            </w:pPr>
            <w:r w:rsidRPr="00BF47F1">
              <w:rPr>
                <w:rFonts w:ascii="Arial" w:hAnsi="Arial" w:cs="Arial"/>
                <w:color w:val="000000"/>
                <w:sz w:val="20"/>
                <w:szCs w:val="22"/>
                <w:lang w:val="en-US"/>
              </w:rPr>
              <w:t>A310170380</w:t>
            </w:r>
          </w:p>
        </w:tc>
        <w:tc>
          <w:tcPr>
            <w:tcW w:w="45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lang w:val="en-US"/>
              </w:rPr>
            </w:pPr>
            <w:r w:rsidRPr="00BF47F1">
              <w:rPr>
                <w:rFonts w:ascii="Arial" w:hAnsi="Arial" w:cs="Arial"/>
                <w:color w:val="000000"/>
                <w:sz w:val="20"/>
                <w:szCs w:val="22"/>
                <w:lang w:val="en-US"/>
              </w:rPr>
              <w:t>360</w:t>
            </w:r>
          </w:p>
        </w:tc>
        <w:tc>
          <w:tcPr>
            <w:tcW w:w="430"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70,0</w:t>
            </w:r>
          </w:p>
        </w:tc>
      </w:tr>
      <w:tr w:rsidR="00CB0CB6" w:rsidRPr="00BF47F1" w:rsidTr="00FA0A09">
        <w:trPr>
          <w:cantSplit/>
        </w:trPr>
        <w:tc>
          <w:tcPr>
            <w:tcW w:w="2131" w:type="pct"/>
            <w:shd w:val="clear" w:color="auto" w:fill="auto"/>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Основное</w:t>
            </w:r>
            <w:r w:rsidR="005D518E" w:rsidRPr="00BF47F1">
              <w:rPr>
                <w:rFonts w:ascii="Arial" w:hAnsi="Arial" w:cs="Arial"/>
                <w:color w:val="000000"/>
                <w:sz w:val="20"/>
                <w:szCs w:val="22"/>
              </w:rPr>
              <w:t xml:space="preserve"> </w:t>
            </w:r>
            <w:r w:rsidRPr="00BF47F1">
              <w:rPr>
                <w:rFonts w:ascii="Arial" w:hAnsi="Arial" w:cs="Arial"/>
                <w:color w:val="000000"/>
                <w:sz w:val="20"/>
                <w:szCs w:val="22"/>
              </w:rPr>
              <w:t>мероприятие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"Профилактика</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предупреждение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рец</w:t>
            </w:r>
            <w:r w:rsidRPr="00BF47F1">
              <w:rPr>
                <w:rFonts w:ascii="Arial" w:hAnsi="Arial" w:cs="Arial"/>
                <w:color w:val="000000"/>
                <w:sz w:val="20"/>
                <w:szCs w:val="22"/>
              </w:rPr>
              <w:t>и</w:t>
            </w:r>
            <w:r w:rsidRPr="00BF47F1">
              <w:rPr>
                <w:rFonts w:ascii="Arial" w:hAnsi="Arial" w:cs="Arial"/>
                <w:color w:val="000000"/>
                <w:sz w:val="20"/>
                <w:szCs w:val="22"/>
              </w:rPr>
              <w:t>дивной</w:t>
            </w:r>
            <w:r w:rsidR="005D518E" w:rsidRPr="00BF47F1">
              <w:rPr>
                <w:rFonts w:ascii="Arial" w:hAnsi="Arial" w:cs="Arial"/>
                <w:color w:val="000000"/>
                <w:sz w:val="20"/>
                <w:szCs w:val="22"/>
              </w:rPr>
              <w:t xml:space="preserve"> </w:t>
            </w:r>
            <w:r w:rsidRPr="00BF47F1">
              <w:rPr>
                <w:rFonts w:ascii="Arial" w:hAnsi="Arial" w:cs="Arial"/>
                <w:color w:val="000000"/>
                <w:sz w:val="20"/>
                <w:szCs w:val="22"/>
              </w:rPr>
              <w:t>преступности,</w:t>
            </w:r>
            <w:r w:rsidR="005D518E" w:rsidRPr="00BF47F1">
              <w:rPr>
                <w:rFonts w:ascii="Arial" w:hAnsi="Arial" w:cs="Arial"/>
                <w:color w:val="000000"/>
                <w:sz w:val="20"/>
                <w:szCs w:val="22"/>
              </w:rPr>
              <w:t xml:space="preserve"> </w:t>
            </w:r>
            <w:proofErr w:type="spellStart"/>
            <w:r w:rsidRPr="00BF47F1">
              <w:rPr>
                <w:rFonts w:ascii="Arial" w:hAnsi="Arial" w:cs="Arial"/>
                <w:color w:val="000000"/>
                <w:sz w:val="20"/>
                <w:szCs w:val="22"/>
              </w:rPr>
              <w:t>ресоциализация</w:t>
            </w:r>
            <w:proofErr w:type="spellEnd"/>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адаптация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лиц,</w:t>
            </w:r>
            <w:r w:rsidR="005D518E" w:rsidRPr="00BF47F1">
              <w:rPr>
                <w:rFonts w:ascii="Arial" w:hAnsi="Arial" w:cs="Arial"/>
                <w:color w:val="000000"/>
                <w:sz w:val="20"/>
                <w:szCs w:val="22"/>
              </w:rPr>
              <w:t xml:space="preserve"> </w:t>
            </w:r>
            <w:r w:rsidRPr="00BF47F1">
              <w:rPr>
                <w:rFonts w:ascii="Arial" w:hAnsi="Arial" w:cs="Arial"/>
                <w:color w:val="000000"/>
                <w:sz w:val="20"/>
                <w:szCs w:val="22"/>
              </w:rPr>
              <w:t>освоб</w:t>
            </w:r>
            <w:r w:rsidRPr="00BF47F1">
              <w:rPr>
                <w:rFonts w:ascii="Arial" w:hAnsi="Arial" w:cs="Arial"/>
                <w:color w:val="000000"/>
                <w:sz w:val="20"/>
                <w:szCs w:val="22"/>
              </w:rPr>
              <w:t>о</w:t>
            </w:r>
            <w:r w:rsidRPr="00BF47F1">
              <w:rPr>
                <w:rFonts w:ascii="Arial" w:hAnsi="Arial" w:cs="Arial"/>
                <w:color w:val="000000"/>
                <w:sz w:val="20"/>
                <w:szCs w:val="22"/>
              </w:rPr>
              <w:t>дившихся</w:t>
            </w:r>
            <w:r w:rsidR="005D518E" w:rsidRPr="00BF47F1">
              <w:rPr>
                <w:rFonts w:ascii="Arial" w:hAnsi="Arial" w:cs="Arial"/>
                <w:color w:val="000000"/>
                <w:sz w:val="20"/>
                <w:szCs w:val="22"/>
              </w:rPr>
              <w:t xml:space="preserve"> </w:t>
            </w:r>
            <w:r w:rsidRPr="00BF47F1">
              <w:rPr>
                <w:rFonts w:ascii="Arial" w:hAnsi="Arial" w:cs="Arial"/>
                <w:color w:val="000000"/>
                <w:sz w:val="20"/>
                <w:szCs w:val="22"/>
              </w:rPr>
              <w:t>из</w:t>
            </w:r>
            <w:r w:rsidR="005D518E" w:rsidRPr="00BF47F1">
              <w:rPr>
                <w:rFonts w:ascii="Arial" w:hAnsi="Arial" w:cs="Arial"/>
                <w:color w:val="000000"/>
                <w:sz w:val="20"/>
                <w:szCs w:val="22"/>
              </w:rPr>
              <w:t xml:space="preserve"> </w:t>
            </w:r>
            <w:r w:rsidRPr="00BF47F1">
              <w:rPr>
                <w:rFonts w:ascii="Arial" w:hAnsi="Arial" w:cs="Arial"/>
                <w:color w:val="000000"/>
                <w:sz w:val="20"/>
                <w:szCs w:val="22"/>
              </w:rPr>
              <w:t>мест</w:t>
            </w:r>
            <w:r w:rsidR="005D518E" w:rsidRPr="00BF47F1">
              <w:rPr>
                <w:rFonts w:ascii="Arial" w:hAnsi="Arial" w:cs="Arial"/>
                <w:color w:val="000000"/>
                <w:sz w:val="20"/>
                <w:szCs w:val="22"/>
              </w:rPr>
              <w:t xml:space="preserve"> </w:t>
            </w:r>
            <w:r w:rsidRPr="00BF47F1">
              <w:rPr>
                <w:rFonts w:ascii="Arial" w:hAnsi="Arial" w:cs="Arial"/>
                <w:color w:val="000000"/>
                <w:sz w:val="20"/>
                <w:szCs w:val="22"/>
              </w:rPr>
              <w:t>лишения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свободы,</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лиц,</w:t>
            </w:r>
            <w:r w:rsidR="005D518E" w:rsidRPr="00BF47F1">
              <w:rPr>
                <w:rFonts w:ascii="Arial" w:hAnsi="Arial" w:cs="Arial"/>
                <w:color w:val="000000"/>
                <w:sz w:val="20"/>
                <w:szCs w:val="22"/>
              </w:rPr>
              <w:t xml:space="preserve"> </w:t>
            </w:r>
            <w:r w:rsidRPr="00BF47F1">
              <w:rPr>
                <w:rFonts w:ascii="Arial" w:hAnsi="Arial" w:cs="Arial"/>
                <w:color w:val="000000"/>
                <w:sz w:val="20"/>
                <w:szCs w:val="22"/>
              </w:rPr>
              <w:t>осужденных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к</w:t>
            </w:r>
            <w:r w:rsidR="005D518E" w:rsidRPr="00BF47F1">
              <w:rPr>
                <w:rFonts w:ascii="Arial" w:hAnsi="Arial" w:cs="Arial"/>
                <w:color w:val="000000"/>
                <w:sz w:val="20"/>
                <w:szCs w:val="22"/>
              </w:rPr>
              <w:t xml:space="preserve"> </w:t>
            </w:r>
            <w:r w:rsidRPr="00BF47F1">
              <w:rPr>
                <w:rFonts w:ascii="Arial" w:hAnsi="Arial" w:cs="Arial"/>
                <w:color w:val="000000"/>
                <w:sz w:val="20"/>
                <w:szCs w:val="22"/>
              </w:rPr>
              <w:t>уголо</w:t>
            </w:r>
            <w:r w:rsidRPr="00BF47F1">
              <w:rPr>
                <w:rFonts w:ascii="Arial" w:hAnsi="Arial" w:cs="Arial"/>
                <w:color w:val="000000"/>
                <w:sz w:val="20"/>
                <w:szCs w:val="22"/>
              </w:rPr>
              <w:t>в</w:t>
            </w:r>
            <w:r w:rsidRPr="00BF47F1">
              <w:rPr>
                <w:rFonts w:ascii="Arial" w:hAnsi="Arial" w:cs="Arial"/>
                <w:color w:val="000000"/>
                <w:sz w:val="20"/>
                <w:szCs w:val="22"/>
              </w:rPr>
              <w:t>ным</w:t>
            </w:r>
            <w:r w:rsidR="005D518E" w:rsidRPr="00BF47F1">
              <w:rPr>
                <w:rFonts w:ascii="Arial" w:hAnsi="Arial" w:cs="Arial"/>
                <w:color w:val="000000"/>
                <w:sz w:val="20"/>
                <w:szCs w:val="22"/>
              </w:rPr>
              <w:t xml:space="preserve"> </w:t>
            </w:r>
            <w:r w:rsidRPr="00BF47F1">
              <w:rPr>
                <w:rFonts w:ascii="Arial" w:hAnsi="Arial" w:cs="Arial"/>
                <w:color w:val="000000"/>
                <w:sz w:val="20"/>
                <w:szCs w:val="22"/>
              </w:rPr>
              <w:t>наказаниям,</w:t>
            </w:r>
            <w:r w:rsidR="005D518E" w:rsidRPr="00BF47F1">
              <w:rPr>
                <w:rFonts w:ascii="Arial" w:hAnsi="Arial" w:cs="Arial"/>
                <w:color w:val="000000"/>
                <w:sz w:val="20"/>
                <w:szCs w:val="22"/>
              </w:rPr>
              <w:t xml:space="preserve"> </w:t>
            </w:r>
            <w:r w:rsidRPr="00BF47F1">
              <w:rPr>
                <w:rFonts w:ascii="Arial" w:hAnsi="Arial" w:cs="Arial"/>
                <w:color w:val="000000"/>
                <w:sz w:val="20"/>
                <w:szCs w:val="22"/>
              </w:rPr>
              <w:t>не</w:t>
            </w:r>
            <w:r w:rsidR="005D518E" w:rsidRPr="00BF47F1">
              <w:rPr>
                <w:rFonts w:ascii="Arial" w:hAnsi="Arial" w:cs="Arial"/>
                <w:color w:val="000000"/>
                <w:sz w:val="20"/>
                <w:szCs w:val="22"/>
              </w:rPr>
              <w:t xml:space="preserve"> </w:t>
            </w:r>
            <w:r w:rsidRPr="00BF47F1">
              <w:rPr>
                <w:rFonts w:ascii="Arial" w:hAnsi="Arial" w:cs="Arial"/>
                <w:color w:val="000000"/>
                <w:sz w:val="20"/>
                <w:szCs w:val="22"/>
              </w:rPr>
              <w:t>связанным</w:t>
            </w:r>
            <w:r w:rsidR="005D518E" w:rsidRPr="00BF47F1">
              <w:rPr>
                <w:rFonts w:ascii="Arial" w:hAnsi="Arial" w:cs="Arial"/>
                <w:color w:val="000000"/>
                <w:sz w:val="20"/>
                <w:szCs w:val="22"/>
              </w:rPr>
              <w:t xml:space="preserve"> </w:t>
            </w:r>
            <w:r w:rsidRPr="00BF47F1">
              <w:rPr>
                <w:rFonts w:ascii="Arial" w:hAnsi="Arial" w:cs="Arial"/>
                <w:color w:val="000000"/>
                <w:sz w:val="20"/>
                <w:szCs w:val="22"/>
              </w:rPr>
              <w:t>с</w:t>
            </w:r>
            <w:r w:rsidR="005D518E" w:rsidRPr="00BF47F1">
              <w:rPr>
                <w:rFonts w:ascii="Arial" w:hAnsi="Arial" w:cs="Arial"/>
                <w:color w:val="000000"/>
                <w:sz w:val="20"/>
                <w:szCs w:val="22"/>
              </w:rPr>
              <w:t xml:space="preserve"> </w:t>
            </w:r>
            <w:r w:rsidRPr="00BF47F1">
              <w:rPr>
                <w:rFonts w:ascii="Arial" w:hAnsi="Arial" w:cs="Arial"/>
                <w:color w:val="000000"/>
                <w:sz w:val="20"/>
                <w:szCs w:val="22"/>
              </w:rPr>
              <w:t>лишением</w:t>
            </w:r>
            <w:r w:rsidR="005D518E" w:rsidRPr="00BF47F1">
              <w:rPr>
                <w:rFonts w:ascii="Arial" w:hAnsi="Arial" w:cs="Arial"/>
                <w:color w:val="000000"/>
                <w:sz w:val="20"/>
                <w:szCs w:val="22"/>
              </w:rPr>
              <w:t xml:space="preserve"> </w:t>
            </w:r>
            <w:r w:rsidRPr="00BF47F1">
              <w:rPr>
                <w:rFonts w:ascii="Arial" w:hAnsi="Arial" w:cs="Arial"/>
                <w:color w:val="000000"/>
                <w:sz w:val="20"/>
                <w:szCs w:val="22"/>
              </w:rPr>
              <w:t>своб</w:t>
            </w:r>
            <w:r w:rsidRPr="00BF47F1">
              <w:rPr>
                <w:rFonts w:ascii="Arial" w:hAnsi="Arial" w:cs="Arial"/>
                <w:color w:val="000000"/>
                <w:sz w:val="20"/>
                <w:szCs w:val="22"/>
              </w:rPr>
              <w:t>о</w:t>
            </w:r>
            <w:r w:rsidRPr="00BF47F1">
              <w:rPr>
                <w:rFonts w:ascii="Arial" w:hAnsi="Arial" w:cs="Arial"/>
                <w:color w:val="000000"/>
                <w:sz w:val="20"/>
                <w:szCs w:val="22"/>
              </w:rPr>
              <w:t>ды"</w:t>
            </w:r>
          </w:p>
        </w:tc>
        <w:tc>
          <w:tcPr>
            <w:tcW w:w="57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03</w:t>
            </w:r>
          </w:p>
        </w:tc>
        <w:tc>
          <w:tcPr>
            <w:tcW w:w="433"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09</w:t>
            </w:r>
          </w:p>
        </w:tc>
        <w:tc>
          <w:tcPr>
            <w:tcW w:w="67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lang w:val="en-US"/>
              </w:rPr>
              <w:t>A310</w:t>
            </w:r>
            <w:r w:rsidRPr="00BF47F1">
              <w:rPr>
                <w:rFonts w:ascii="Arial" w:hAnsi="Arial" w:cs="Arial"/>
                <w:color w:val="000000"/>
                <w:sz w:val="20"/>
                <w:szCs w:val="22"/>
              </w:rPr>
              <w:t>200000</w:t>
            </w:r>
          </w:p>
        </w:tc>
        <w:tc>
          <w:tcPr>
            <w:tcW w:w="45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p>
        </w:tc>
        <w:tc>
          <w:tcPr>
            <w:tcW w:w="430"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5,0</w:t>
            </w:r>
          </w:p>
        </w:tc>
      </w:tr>
      <w:tr w:rsidR="00CB0CB6" w:rsidRPr="00BF47F1" w:rsidTr="00FA0A09">
        <w:trPr>
          <w:cantSplit/>
        </w:trPr>
        <w:tc>
          <w:tcPr>
            <w:tcW w:w="2131" w:type="pct"/>
            <w:shd w:val="clear" w:color="auto" w:fill="auto"/>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lastRenderedPageBreak/>
              <w:t>Реализация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мероприятий,</w:t>
            </w:r>
            <w:r w:rsidR="005D518E" w:rsidRPr="00BF47F1">
              <w:rPr>
                <w:rFonts w:ascii="Arial" w:hAnsi="Arial" w:cs="Arial"/>
                <w:color w:val="000000"/>
                <w:sz w:val="20"/>
                <w:szCs w:val="22"/>
              </w:rPr>
              <w:t xml:space="preserve"> </w:t>
            </w:r>
            <w:r w:rsidRPr="00BF47F1">
              <w:rPr>
                <w:rFonts w:ascii="Arial" w:hAnsi="Arial" w:cs="Arial"/>
                <w:color w:val="000000"/>
                <w:sz w:val="20"/>
                <w:szCs w:val="22"/>
              </w:rPr>
              <w:t>направленных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на</w:t>
            </w:r>
            <w:r w:rsidR="005D518E" w:rsidRPr="00BF47F1">
              <w:rPr>
                <w:rFonts w:ascii="Arial" w:hAnsi="Arial" w:cs="Arial"/>
                <w:color w:val="000000"/>
                <w:sz w:val="20"/>
                <w:szCs w:val="22"/>
              </w:rPr>
              <w:t xml:space="preserve"> </w:t>
            </w:r>
            <w:r w:rsidRPr="00BF47F1">
              <w:rPr>
                <w:rFonts w:ascii="Arial" w:hAnsi="Arial" w:cs="Arial"/>
                <w:color w:val="000000"/>
                <w:sz w:val="20"/>
                <w:szCs w:val="22"/>
              </w:rPr>
              <w:t>предупреждение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р</w:t>
            </w:r>
            <w:r w:rsidRPr="00BF47F1">
              <w:rPr>
                <w:rFonts w:ascii="Arial" w:hAnsi="Arial" w:cs="Arial"/>
                <w:color w:val="000000"/>
                <w:sz w:val="20"/>
                <w:szCs w:val="22"/>
              </w:rPr>
              <w:t>е</w:t>
            </w:r>
            <w:r w:rsidRPr="00BF47F1">
              <w:rPr>
                <w:rFonts w:ascii="Arial" w:hAnsi="Arial" w:cs="Arial"/>
                <w:color w:val="000000"/>
                <w:sz w:val="20"/>
                <w:szCs w:val="22"/>
              </w:rPr>
              <w:t>цидивной</w:t>
            </w:r>
            <w:r w:rsidR="005D518E" w:rsidRPr="00BF47F1">
              <w:rPr>
                <w:rFonts w:ascii="Arial" w:hAnsi="Arial" w:cs="Arial"/>
                <w:color w:val="000000"/>
                <w:sz w:val="20"/>
                <w:szCs w:val="22"/>
              </w:rPr>
              <w:t xml:space="preserve"> </w:t>
            </w:r>
            <w:r w:rsidRPr="00BF47F1">
              <w:rPr>
                <w:rFonts w:ascii="Arial" w:hAnsi="Arial" w:cs="Arial"/>
                <w:color w:val="000000"/>
                <w:sz w:val="20"/>
                <w:szCs w:val="22"/>
              </w:rPr>
              <w:t>преступности,</w:t>
            </w:r>
            <w:r w:rsidR="005D518E" w:rsidRPr="00BF47F1">
              <w:rPr>
                <w:rFonts w:ascii="Arial" w:hAnsi="Arial" w:cs="Arial"/>
                <w:color w:val="000000"/>
                <w:sz w:val="20"/>
                <w:szCs w:val="22"/>
              </w:rPr>
              <w:t xml:space="preserve"> </w:t>
            </w:r>
            <w:proofErr w:type="spellStart"/>
            <w:r w:rsidRPr="00BF47F1">
              <w:rPr>
                <w:rFonts w:ascii="Arial" w:hAnsi="Arial" w:cs="Arial"/>
                <w:color w:val="000000"/>
                <w:sz w:val="20"/>
                <w:szCs w:val="22"/>
              </w:rPr>
              <w:t>ресоциализацию</w:t>
            </w:r>
            <w:proofErr w:type="spellEnd"/>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адаптацию</w:t>
            </w:r>
            <w:r w:rsidR="005D518E" w:rsidRPr="00BF47F1">
              <w:rPr>
                <w:rFonts w:ascii="Arial" w:hAnsi="Arial" w:cs="Arial"/>
                <w:color w:val="000000"/>
                <w:sz w:val="20"/>
                <w:szCs w:val="22"/>
              </w:rPr>
              <w:t xml:space="preserve"> </w:t>
            </w:r>
            <w:r w:rsidRPr="00BF47F1">
              <w:rPr>
                <w:rFonts w:ascii="Arial" w:hAnsi="Arial" w:cs="Arial"/>
                <w:color w:val="000000"/>
                <w:sz w:val="20"/>
                <w:szCs w:val="22"/>
              </w:rPr>
              <w:t>лиц,</w:t>
            </w:r>
            <w:r w:rsidR="005D518E" w:rsidRPr="00BF47F1">
              <w:rPr>
                <w:rFonts w:ascii="Arial" w:hAnsi="Arial" w:cs="Arial"/>
                <w:color w:val="000000"/>
                <w:sz w:val="20"/>
                <w:szCs w:val="22"/>
              </w:rPr>
              <w:t xml:space="preserve"> </w:t>
            </w:r>
            <w:r w:rsidRPr="00BF47F1">
              <w:rPr>
                <w:rFonts w:ascii="Arial" w:hAnsi="Arial" w:cs="Arial"/>
                <w:color w:val="000000"/>
                <w:sz w:val="20"/>
                <w:szCs w:val="22"/>
              </w:rPr>
              <w:t>осв</w:t>
            </w:r>
            <w:r w:rsidRPr="00BF47F1">
              <w:rPr>
                <w:rFonts w:ascii="Arial" w:hAnsi="Arial" w:cs="Arial"/>
                <w:color w:val="000000"/>
                <w:sz w:val="20"/>
                <w:szCs w:val="22"/>
              </w:rPr>
              <w:t>о</w:t>
            </w:r>
            <w:r w:rsidRPr="00BF47F1">
              <w:rPr>
                <w:rFonts w:ascii="Arial" w:hAnsi="Arial" w:cs="Arial"/>
                <w:color w:val="000000"/>
                <w:sz w:val="20"/>
                <w:szCs w:val="22"/>
              </w:rPr>
              <w:t>бодившихся</w:t>
            </w:r>
            <w:r w:rsidR="005D518E" w:rsidRPr="00BF47F1">
              <w:rPr>
                <w:rFonts w:ascii="Arial" w:hAnsi="Arial" w:cs="Arial"/>
                <w:color w:val="000000"/>
                <w:sz w:val="20"/>
                <w:szCs w:val="22"/>
              </w:rPr>
              <w:t xml:space="preserve"> </w:t>
            </w:r>
            <w:r w:rsidRPr="00BF47F1">
              <w:rPr>
                <w:rFonts w:ascii="Arial" w:hAnsi="Arial" w:cs="Arial"/>
                <w:color w:val="000000"/>
                <w:sz w:val="20"/>
                <w:szCs w:val="22"/>
              </w:rPr>
              <w:t>из</w:t>
            </w:r>
            <w:r w:rsidR="005D518E" w:rsidRPr="00BF47F1">
              <w:rPr>
                <w:rFonts w:ascii="Arial" w:hAnsi="Arial" w:cs="Arial"/>
                <w:color w:val="000000"/>
                <w:sz w:val="20"/>
                <w:szCs w:val="22"/>
              </w:rPr>
              <w:t xml:space="preserve"> </w:t>
            </w:r>
            <w:r w:rsidRPr="00BF47F1">
              <w:rPr>
                <w:rFonts w:ascii="Arial" w:hAnsi="Arial" w:cs="Arial"/>
                <w:color w:val="000000"/>
                <w:sz w:val="20"/>
                <w:szCs w:val="22"/>
              </w:rPr>
              <w:t>мест</w:t>
            </w:r>
            <w:r w:rsidR="005D518E" w:rsidRPr="00BF47F1">
              <w:rPr>
                <w:rFonts w:ascii="Arial" w:hAnsi="Arial" w:cs="Arial"/>
                <w:color w:val="000000"/>
                <w:sz w:val="20"/>
                <w:szCs w:val="22"/>
              </w:rPr>
              <w:t xml:space="preserve"> </w:t>
            </w:r>
            <w:r w:rsidRPr="00BF47F1">
              <w:rPr>
                <w:rFonts w:ascii="Arial" w:hAnsi="Arial" w:cs="Arial"/>
                <w:color w:val="000000"/>
                <w:sz w:val="20"/>
                <w:szCs w:val="22"/>
              </w:rPr>
              <w:t>лиш</w:t>
            </w:r>
            <w:r w:rsidRPr="00BF47F1">
              <w:rPr>
                <w:rFonts w:ascii="Arial" w:hAnsi="Arial" w:cs="Arial"/>
                <w:color w:val="000000"/>
                <w:sz w:val="20"/>
                <w:szCs w:val="22"/>
              </w:rPr>
              <w:t>е</w:t>
            </w:r>
            <w:r w:rsidRPr="00BF47F1">
              <w:rPr>
                <w:rFonts w:ascii="Arial" w:hAnsi="Arial" w:cs="Arial"/>
                <w:color w:val="000000"/>
                <w:sz w:val="20"/>
                <w:szCs w:val="22"/>
              </w:rPr>
              <w:t>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свободы</w:t>
            </w:r>
          </w:p>
        </w:tc>
        <w:tc>
          <w:tcPr>
            <w:tcW w:w="57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03</w:t>
            </w:r>
          </w:p>
        </w:tc>
        <w:tc>
          <w:tcPr>
            <w:tcW w:w="433"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09</w:t>
            </w:r>
          </w:p>
        </w:tc>
        <w:tc>
          <w:tcPr>
            <w:tcW w:w="67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lang w:val="en-US"/>
              </w:rPr>
              <w:t>A310</w:t>
            </w:r>
            <w:r w:rsidRPr="00BF47F1">
              <w:rPr>
                <w:rFonts w:ascii="Arial" w:hAnsi="Arial" w:cs="Arial"/>
                <w:color w:val="000000"/>
                <w:sz w:val="20"/>
                <w:szCs w:val="22"/>
              </w:rPr>
              <w:t>272550</w:t>
            </w:r>
          </w:p>
        </w:tc>
        <w:tc>
          <w:tcPr>
            <w:tcW w:w="45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p>
        </w:tc>
        <w:tc>
          <w:tcPr>
            <w:tcW w:w="430"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5,0</w:t>
            </w:r>
          </w:p>
        </w:tc>
      </w:tr>
      <w:tr w:rsidR="00CB0CB6" w:rsidRPr="00BF47F1" w:rsidTr="00FA0A09">
        <w:trPr>
          <w:cantSplit/>
        </w:trPr>
        <w:tc>
          <w:tcPr>
            <w:tcW w:w="2131" w:type="pct"/>
            <w:shd w:val="clear" w:color="auto" w:fill="auto"/>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Закупка</w:t>
            </w:r>
            <w:r w:rsidR="005D518E" w:rsidRPr="00BF47F1">
              <w:rPr>
                <w:rFonts w:ascii="Arial" w:hAnsi="Arial" w:cs="Arial"/>
                <w:color w:val="000000"/>
                <w:sz w:val="20"/>
                <w:szCs w:val="22"/>
              </w:rPr>
              <w:t xml:space="preserve"> </w:t>
            </w:r>
            <w:r w:rsidRPr="00BF47F1">
              <w:rPr>
                <w:rFonts w:ascii="Arial" w:hAnsi="Arial" w:cs="Arial"/>
                <w:color w:val="000000"/>
                <w:sz w:val="20"/>
                <w:szCs w:val="22"/>
              </w:rPr>
              <w:t>товаров,</w:t>
            </w:r>
            <w:r w:rsidR="005D518E" w:rsidRPr="00BF47F1">
              <w:rPr>
                <w:rFonts w:ascii="Arial" w:hAnsi="Arial" w:cs="Arial"/>
                <w:color w:val="000000"/>
                <w:sz w:val="20"/>
                <w:szCs w:val="22"/>
              </w:rPr>
              <w:t xml:space="preserve"> </w:t>
            </w:r>
            <w:r w:rsidRPr="00BF47F1">
              <w:rPr>
                <w:rFonts w:ascii="Arial" w:hAnsi="Arial" w:cs="Arial"/>
                <w:color w:val="000000"/>
                <w:sz w:val="20"/>
                <w:szCs w:val="22"/>
              </w:rPr>
              <w:t>работ</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услуг</w:t>
            </w:r>
            <w:r w:rsidR="005D518E" w:rsidRPr="00BF47F1">
              <w:rPr>
                <w:rFonts w:ascii="Arial" w:hAnsi="Arial" w:cs="Arial"/>
                <w:color w:val="000000"/>
                <w:sz w:val="20"/>
                <w:szCs w:val="22"/>
              </w:rPr>
              <w:t xml:space="preserve"> </w:t>
            </w:r>
            <w:r w:rsidRPr="00BF47F1">
              <w:rPr>
                <w:rFonts w:ascii="Arial" w:hAnsi="Arial" w:cs="Arial"/>
                <w:color w:val="000000"/>
                <w:sz w:val="20"/>
                <w:szCs w:val="22"/>
              </w:rPr>
              <w:t>для</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обеспечения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w:t>
            </w:r>
            <w:r w:rsidRPr="00BF47F1">
              <w:rPr>
                <w:rFonts w:ascii="Arial" w:hAnsi="Arial" w:cs="Arial"/>
                <w:color w:val="000000"/>
                <w:sz w:val="20"/>
                <w:szCs w:val="22"/>
              </w:rPr>
              <w:t>р</w:t>
            </w:r>
            <w:r w:rsidRPr="00BF47F1">
              <w:rPr>
                <w:rFonts w:ascii="Arial" w:hAnsi="Arial" w:cs="Arial"/>
                <w:color w:val="000000"/>
                <w:sz w:val="20"/>
                <w:szCs w:val="22"/>
              </w:rPr>
              <w:t>ственных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w:t>
            </w:r>
            <w:r w:rsidRPr="00BF47F1">
              <w:rPr>
                <w:rFonts w:ascii="Arial" w:hAnsi="Arial" w:cs="Arial"/>
                <w:color w:val="000000"/>
                <w:sz w:val="20"/>
                <w:szCs w:val="22"/>
              </w:rPr>
              <w:t>ь</w:t>
            </w:r>
            <w:r w:rsidRPr="00BF47F1">
              <w:rPr>
                <w:rFonts w:ascii="Arial" w:hAnsi="Arial" w:cs="Arial"/>
                <w:color w:val="000000"/>
                <w:sz w:val="20"/>
                <w:szCs w:val="22"/>
              </w:rPr>
              <w:t>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нужд</w:t>
            </w:r>
          </w:p>
        </w:tc>
        <w:tc>
          <w:tcPr>
            <w:tcW w:w="57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03</w:t>
            </w:r>
          </w:p>
        </w:tc>
        <w:tc>
          <w:tcPr>
            <w:tcW w:w="433"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09</w:t>
            </w:r>
          </w:p>
        </w:tc>
        <w:tc>
          <w:tcPr>
            <w:tcW w:w="679"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lang w:val="en-US"/>
              </w:rPr>
              <w:t>A310</w:t>
            </w:r>
            <w:r w:rsidRPr="00BF47F1">
              <w:rPr>
                <w:rFonts w:ascii="Arial" w:hAnsi="Arial" w:cs="Arial"/>
                <w:color w:val="000000"/>
                <w:sz w:val="20"/>
                <w:szCs w:val="22"/>
              </w:rPr>
              <w:t>272550</w:t>
            </w:r>
          </w:p>
        </w:tc>
        <w:tc>
          <w:tcPr>
            <w:tcW w:w="454"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200</w:t>
            </w:r>
          </w:p>
        </w:tc>
        <w:tc>
          <w:tcPr>
            <w:tcW w:w="430" w:type="pct"/>
            <w:shd w:val="clear" w:color="auto" w:fill="auto"/>
            <w:noWrap/>
            <w:vAlign w:val="center"/>
            <w:hideMark/>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5,0</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Иные</w:t>
            </w:r>
            <w:r w:rsidR="005D518E" w:rsidRPr="00BF47F1">
              <w:rPr>
                <w:rFonts w:ascii="Arial" w:hAnsi="Arial" w:cs="Arial"/>
                <w:color w:val="000000"/>
                <w:sz w:val="20"/>
                <w:szCs w:val="22"/>
              </w:rPr>
              <w:t xml:space="preserve"> </w:t>
            </w:r>
            <w:r w:rsidRPr="00BF47F1">
              <w:rPr>
                <w:rFonts w:ascii="Arial" w:hAnsi="Arial" w:cs="Arial"/>
                <w:color w:val="000000"/>
                <w:sz w:val="20"/>
                <w:szCs w:val="22"/>
              </w:rPr>
              <w:t>закупки</w:t>
            </w:r>
            <w:r w:rsidR="005D518E" w:rsidRPr="00BF47F1">
              <w:rPr>
                <w:rFonts w:ascii="Arial" w:hAnsi="Arial" w:cs="Arial"/>
                <w:color w:val="000000"/>
                <w:sz w:val="20"/>
                <w:szCs w:val="22"/>
              </w:rPr>
              <w:t xml:space="preserve"> </w:t>
            </w:r>
            <w:r w:rsidRPr="00BF47F1">
              <w:rPr>
                <w:rFonts w:ascii="Arial" w:hAnsi="Arial" w:cs="Arial"/>
                <w:color w:val="000000"/>
                <w:sz w:val="20"/>
                <w:szCs w:val="22"/>
              </w:rPr>
              <w:t>товаров,</w:t>
            </w:r>
            <w:r w:rsidR="005D518E" w:rsidRPr="00BF47F1">
              <w:rPr>
                <w:rFonts w:ascii="Arial" w:hAnsi="Arial" w:cs="Arial"/>
                <w:color w:val="000000"/>
                <w:sz w:val="20"/>
                <w:szCs w:val="22"/>
              </w:rPr>
              <w:t xml:space="preserve"> </w:t>
            </w:r>
            <w:r w:rsidRPr="00BF47F1">
              <w:rPr>
                <w:rFonts w:ascii="Arial" w:hAnsi="Arial" w:cs="Arial"/>
                <w:color w:val="000000"/>
                <w:sz w:val="20"/>
                <w:szCs w:val="22"/>
              </w:rPr>
              <w:t>работ</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услуг</w:t>
            </w:r>
            <w:r w:rsidR="005D518E" w:rsidRPr="00BF47F1">
              <w:rPr>
                <w:rFonts w:ascii="Arial" w:hAnsi="Arial" w:cs="Arial"/>
                <w:color w:val="000000"/>
                <w:sz w:val="20"/>
                <w:szCs w:val="22"/>
              </w:rPr>
              <w:t xml:space="preserve"> </w:t>
            </w:r>
            <w:r w:rsidRPr="00BF47F1">
              <w:rPr>
                <w:rFonts w:ascii="Arial" w:hAnsi="Arial" w:cs="Arial"/>
                <w:color w:val="000000"/>
                <w:sz w:val="20"/>
                <w:szCs w:val="22"/>
              </w:rPr>
              <w:t>для</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обеспечения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государс</w:t>
            </w:r>
            <w:r w:rsidRPr="00BF47F1">
              <w:rPr>
                <w:rFonts w:ascii="Arial" w:hAnsi="Arial" w:cs="Arial"/>
                <w:color w:val="000000"/>
                <w:sz w:val="20"/>
                <w:szCs w:val="22"/>
              </w:rPr>
              <w:t>т</w:t>
            </w:r>
            <w:r w:rsidRPr="00BF47F1">
              <w:rPr>
                <w:rFonts w:ascii="Arial" w:hAnsi="Arial" w:cs="Arial"/>
                <w:color w:val="000000"/>
                <w:sz w:val="20"/>
                <w:szCs w:val="22"/>
              </w:rPr>
              <w:t>венных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w:t>
            </w:r>
            <w:r w:rsidRPr="00BF47F1">
              <w:rPr>
                <w:rFonts w:ascii="Arial" w:hAnsi="Arial" w:cs="Arial"/>
                <w:color w:val="000000"/>
                <w:sz w:val="20"/>
                <w:szCs w:val="22"/>
              </w:rPr>
              <w:t>ь</w:t>
            </w:r>
            <w:r w:rsidRPr="00BF47F1">
              <w:rPr>
                <w:rFonts w:ascii="Arial" w:hAnsi="Arial" w:cs="Arial"/>
                <w:color w:val="000000"/>
                <w:sz w:val="20"/>
                <w:szCs w:val="22"/>
              </w:rPr>
              <w:t>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нужд</w:t>
            </w:r>
          </w:p>
        </w:tc>
        <w:tc>
          <w:tcPr>
            <w:tcW w:w="57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03</w:t>
            </w:r>
          </w:p>
        </w:tc>
        <w:tc>
          <w:tcPr>
            <w:tcW w:w="433"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09</w:t>
            </w:r>
          </w:p>
        </w:tc>
        <w:tc>
          <w:tcPr>
            <w:tcW w:w="67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lang w:val="en-US"/>
              </w:rPr>
              <w:t>A310</w:t>
            </w:r>
            <w:r w:rsidRPr="00BF47F1">
              <w:rPr>
                <w:rFonts w:ascii="Arial" w:hAnsi="Arial" w:cs="Arial"/>
                <w:color w:val="000000"/>
                <w:sz w:val="20"/>
                <w:szCs w:val="22"/>
              </w:rPr>
              <w:t>272550</w:t>
            </w:r>
          </w:p>
        </w:tc>
        <w:tc>
          <w:tcPr>
            <w:tcW w:w="45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240</w:t>
            </w:r>
          </w:p>
        </w:tc>
        <w:tc>
          <w:tcPr>
            <w:tcW w:w="430"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5,0</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Основное</w:t>
            </w:r>
            <w:r w:rsidR="005D518E" w:rsidRPr="00BF47F1">
              <w:rPr>
                <w:rFonts w:ascii="Arial" w:hAnsi="Arial" w:cs="Arial"/>
                <w:color w:val="000000"/>
                <w:sz w:val="20"/>
                <w:szCs w:val="22"/>
              </w:rPr>
              <w:t xml:space="preserve"> </w:t>
            </w:r>
            <w:r w:rsidRPr="00BF47F1">
              <w:rPr>
                <w:rFonts w:ascii="Arial" w:hAnsi="Arial" w:cs="Arial"/>
                <w:color w:val="000000"/>
                <w:sz w:val="20"/>
                <w:szCs w:val="22"/>
              </w:rPr>
              <w:t>мероприятие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"Профилактика</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предупрежд</w:t>
            </w:r>
            <w:r w:rsidRPr="00BF47F1">
              <w:rPr>
                <w:rFonts w:ascii="Arial" w:hAnsi="Arial" w:cs="Arial"/>
                <w:color w:val="000000"/>
                <w:sz w:val="20"/>
                <w:szCs w:val="22"/>
              </w:rPr>
              <w:t>е</w:t>
            </w:r>
            <w:r w:rsidRPr="00BF47F1">
              <w:rPr>
                <w:rFonts w:ascii="Arial" w:hAnsi="Arial" w:cs="Arial"/>
                <w:color w:val="000000"/>
                <w:sz w:val="20"/>
                <w:szCs w:val="22"/>
              </w:rPr>
              <w:t>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бытовой</w:t>
            </w:r>
            <w:r w:rsidR="005D518E" w:rsidRPr="00BF47F1">
              <w:rPr>
                <w:rFonts w:ascii="Arial" w:hAnsi="Arial" w:cs="Arial"/>
                <w:color w:val="000000"/>
                <w:sz w:val="20"/>
                <w:szCs w:val="22"/>
              </w:rPr>
              <w:t xml:space="preserve"> </w:t>
            </w:r>
            <w:r w:rsidRPr="00BF47F1">
              <w:rPr>
                <w:rFonts w:ascii="Arial" w:hAnsi="Arial" w:cs="Arial"/>
                <w:color w:val="000000"/>
                <w:sz w:val="20"/>
                <w:szCs w:val="22"/>
              </w:rPr>
              <w:t>преступности,</w:t>
            </w:r>
            <w:r w:rsidR="005D518E" w:rsidRPr="00BF47F1">
              <w:rPr>
                <w:rFonts w:ascii="Arial" w:hAnsi="Arial" w:cs="Arial"/>
                <w:color w:val="000000"/>
                <w:sz w:val="20"/>
                <w:szCs w:val="22"/>
              </w:rPr>
              <w:t xml:space="preserve"> </w:t>
            </w:r>
            <w:r w:rsidRPr="00BF47F1">
              <w:rPr>
                <w:rFonts w:ascii="Arial" w:hAnsi="Arial" w:cs="Arial"/>
                <w:color w:val="000000"/>
                <w:sz w:val="20"/>
                <w:szCs w:val="22"/>
              </w:rPr>
              <w:t>а</w:t>
            </w:r>
            <w:r w:rsidR="005D518E" w:rsidRPr="00BF47F1">
              <w:rPr>
                <w:rFonts w:ascii="Arial" w:hAnsi="Arial" w:cs="Arial"/>
                <w:color w:val="000000"/>
                <w:sz w:val="20"/>
                <w:szCs w:val="22"/>
              </w:rPr>
              <w:t xml:space="preserve"> </w:t>
            </w:r>
            <w:r w:rsidRPr="00BF47F1">
              <w:rPr>
                <w:rFonts w:ascii="Arial" w:hAnsi="Arial" w:cs="Arial"/>
                <w:color w:val="000000"/>
                <w:sz w:val="20"/>
                <w:szCs w:val="22"/>
              </w:rPr>
              <w:t>также</w:t>
            </w:r>
            <w:r w:rsidR="005D518E" w:rsidRPr="00BF47F1">
              <w:rPr>
                <w:rFonts w:ascii="Arial" w:hAnsi="Arial" w:cs="Arial"/>
                <w:color w:val="000000"/>
                <w:sz w:val="20"/>
                <w:szCs w:val="22"/>
              </w:rPr>
              <w:t xml:space="preserve"> </w:t>
            </w:r>
            <w:r w:rsidRPr="00BF47F1">
              <w:rPr>
                <w:rFonts w:ascii="Arial" w:hAnsi="Arial" w:cs="Arial"/>
                <w:color w:val="000000"/>
                <w:sz w:val="20"/>
                <w:szCs w:val="22"/>
              </w:rPr>
              <w:t>преступлений,</w:t>
            </w:r>
            <w:r w:rsidR="005D518E" w:rsidRPr="00BF47F1">
              <w:rPr>
                <w:rFonts w:ascii="Arial" w:hAnsi="Arial" w:cs="Arial"/>
                <w:color w:val="000000"/>
                <w:sz w:val="20"/>
                <w:szCs w:val="22"/>
              </w:rPr>
              <w:t xml:space="preserve"> </w:t>
            </w:r>
            <w:r w:rsidRPr="00BF47F1">
              <w:rPr>
                <w:rFonts w:ascii="Arial" w:hAnsi="Arial" w:cs="Arial"/>
                <w:color w:val="000000"/>
                <w:sz w:val="20"/>
                <w:szCs w:val="22"/>
              </w:rPr>
              <w:t>соверше</w:t>
            </w:r>
            <w:r w:rsidRPr="00BF47F1">
              <w:rPr>
                <w:rFonts w:ascii="Arial" w:hAnsi="Arial" w:cs="Arial"/>
                <w:color w:val="000000"/>
                <w:sz w:val="20"/>
                <w:szCs w:val="22"/>
              </w:rPr>
              <w:t>н</w:t>
            </w:r>
            <w:r w:rsidRPr="00BF47F1">
              <w:rPr>
                <w:rFonts w:ascii="Arial" w:hAnsi="Arial" w:cs="Arial"/>
                <w:color w:val="000000"/>
                <w:sz w:val="20"/>
                <w:szCs w:val="22"/>
              </w:rPr>
              <w:t>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в</w:t>
            </w:r>
            <w:r w:rsidR="005D518E" w:rsidRPr="00BF47F1">
              <w:rPr>
                <w:rFonts w:ascii="Arial" w:hAnsi="Arial" w:cs="Arial"/>
                <w:color w:val="000000"/>
                <w:sz w:val="20"/>
                <w:szCs w:val="22"/>
              </w:rPr>
              <w:t xml:space="preserve"> </w:t>
            </w:r>
            <w:r w:rsidRPr="00BF47F1">
              <w:rPr>
                <w:rFonts w:ascii="Arial" w:hAnsi="Arial" w:cs="Arial"/>
                <w:color w:val="000000"/>
                <w:sz w:val="20"/>
                <w:szCs w:val="22"/>
              </w:rPr>
              <w:t>состоянии</w:t>
            </w:r>
            <w:r w:rsidR="005D518E" w:rsidRPr="00BF47F1">
              <w:rPr>
                <w:rFonts w:ascii="Arial" w:hAnsi="Arial" w:cs="Arial"/>
                <w:color w:val="000000"/>
                <w:sz w:val="20"/>
                <w:szCs w:val="22"/>
              </w:rPr>
              <w:t xml:space="preserve"> </w:t>
            </w:r>
            <w:r w:rsidRPr="00BF47F1">
              <w:rPr>
                <w:rFonts w:ascii="Arial" w:hAnsi="Arial" w:cs="Arial"/>
                <w:color w:val="000000"/>
                <w:sz w:val="20"/>
                <w:szCs w:val="22"/>
              </w:rPr>
              <w:t>алкогольного</w:t>
            </w:r>
            <w:r w:rsidR="005D518E" w:rsidRPr="00BF47F1">
              <w:rPr>
                <w:rFonts w:ascii="Arial" w:hAnsi="Arial" w:cs="Arial"/>
                <w:color w:val="000000"/>
                <w:sz w:val="20"/>
                <w:szCs w:val="22"/>
              </w:rPr>
              <w:t xml:space="preserve"> </w:t>
            </w:r>
            <w:r w:rsidRPr="00BF47F1">
              <w:rPr>
                <w:rFonts w:ascii="Arial" w:hAnsi="Arial" w:cs="Arial"/>
                <w:color w:val="000000"/>
                <w:sz w:val="20"/>
                <w:szCs w:val="22"/>
              </w:rPr>
              <w:t>оп</w:t>
            </w:r>
            <w:r w:rsidRPr="00BF47F1">
              <w:rPr>
                <w:rFonts w:ascii="Arial" w:hAnsi="Arial" w:cs="Arial"/>
                <w:color w:val="000000"/>
                <w:sz w:val="20"/>
                <w:szCs w:val="22"/>
              </w:rPr>
              <w:t>ь</w:t>
            </w:r>
            <w:r w:rsidRPr="00BF47F1">
              <w:rPr>
                <w:rFonts w:ascii="Arial" w:hAnsi="Arial" w:cs="Arial"/>
                <w:color w:val="000000"/>
                <w:sz w:val="20"/>
                <w:szCs w:val="22"/>
              </w:rPr>
              <w:t>янения"</w:t>
            </w:r>
          </w:p>
        </w:tc>
        <w:tc>
          <w:tcPr>
            <w:tcW w:w="57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03</w:t>
            </w:r>
          </w:p>
        </w:tc>
        <w:tc>
          <w:tcPr>
            <w:tcW w:w="433"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09</w:t>
            </w:r>
          </w:p>
        </w:tc>
        <w:tc>
          <w:tcPr>
            <w:tcW w:w="67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lang w:val="en-US"/>
              </w:rPr>
              <w:t>A310</w:t>
            </w:r>
            <w:r w:rsidRPr="00BF47F1">
              <w:rPr>
                <w:rFonts w:ascii="Arial" w:hAnsi="Arial" w:cs="Arial"/>
                <w:color w:val="000000"/>
                <w:sz w:val="20"/>
                <w:szCs w:val="22"/>
              </w:rPr>
              <w:t>300000</w:t>
            </w:r>
          </w:p>
        </w:tc>
        <w:tc>
          <w:tcPr>
            <w:tcW w:w="45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p>
        </w:tc>
        <w:tc>
          <w:tcPr>
            <w:tcW w:w="430"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3,0</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Реализация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мероприятий,</w:t>
            </w:r>
            <w:r w:rsidR="005D518E" w:rsidRPr="00BF47F1">
              <w:rPr>
                <w:rFonts w:ascii="Arial" w:hAnsi="Arial" w:cs="Arial"/>
                <w:color w:val="000000"/>
                <w:sz w:val="20"/>
                <w:szCs w:val="22"/>
              </w:rPr>
              <w:t xml:space="preserve"> </w:t>
            </w:r>
            <w:r w:rsidRPr="00BF47F1">
              <w:rPr>
                <w:rFonts w:ascii="Arial" w:hAnsi="Arial" w:cs="Arial"/>
                <w:color w:val="000000"/>
                <w:sz w:val="20"/>
                <w:szCs w:val="22"/>
              </w:rPr>
              <w:t>направленных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на</w:t>
            </w:r>
            <w:r w:rsidR="005D518E" w:rsidRPr="00BF47F1">
              <w:rPr>
                <w:rFonts w:ascii="Arial" w:hAnsi="Arial" w:cs="Arial"/>
                <w:color w:val="000000"/>
                <w:sz w:val="20"/>
                <w:szCs w:val="22"/>
              </w:rPr>
              <w:t xml:space="preserve"> </w:t>
            </w:r>
            <w:r w:rsidRPr="00BF47F1">
              <w:rPr>
                <w:rFonts w:ascii="Arial" w:hAnsi="Arial" w:cs="Arial"/>
                <w:color w:val="000000"/>
                <w:sz w:val="20"/>
                <w:szCs w:val="22"/>
              </w:rPr>
              <w:t>профилактику</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пр</w:t>
            </w:r>
            <w:r w:rsidRPr="00BF47F1">
              <w:rPr>
                <w:rFonts w:ascii="Arial" w:hAnsi="Arial" w:cs="Arial"/>
                <w:color w:val="000000"/>
                <w:sz w:val="20"/>
                <w:szCs w:val="22"/>
              </w:rPr>
              <w:t>е</w:t>
            </w:r>
            <w:r w:rsidRPr="00BF47F1">
              <w:rPr>
                <w:rFonts w:ascii="Arial" w:hAnsi="Arial" w:cs="Arial"/>
                <w:color w:val="000000"/>
                <w:sz w:val="20"/>
                <w:szCs w:val="22"/>
              </w:rPr>
              <w:t>дупреждение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бытовой</w:t>
            </w:r>
            <w:r w:rsidR="005D518E" w:rsidRPr="00BF47F1">
              <w:rPr>
                <w:rFonts w:ascii="Arial" w:hAnsi="Arial" w:cs="Arial"/>
                <w:color w:val="000000"/>
                <w:sz w:val="20"/>
                <w:szCs w:val="22"/>
              </w:rPr>
              <w:t xml:space="preserve"> </w:t>
            </w:r>
            <w:r w:rsidRPr="00BF47F1">
              <w:rPr>
                <w:rFonts w:ascii="Arial" w:hAnsi="Arial" w:cs="Arial"/>
                <w:color w:val="000000"/>
                <w:sz w:val="20"/>
                <w:szCs w:val="22"/>
              </w:rPr>
              <w:t>преступности,</w:t>
            </w:r>
            <w:r w:rsidR="005D518E" w:rsidRPr="00BF47F1">
              <w:rPr>
                <w:rFonts w:ascii="Arial" w:hAnsi="Arial" w:cs="Arial"/>
                <w:color w:val="000000"/>
                <w:sz w:val="20"/>
                <w:szCs w:val="22"/>
              </w:rPr>
              <w:t xml:space="preserve"> </w:t>
            </w:r>
            <w:r w:rsidRPr="00BF47F1">
              <w:rPr>
                <w:rFonts w:ascii="Arial" w:hAnsi="Arial" w:cs="Arial"/>
                <w:color w:val="000000"/>
                <w:sz w:val="20"/>
                <w:szCs w:val="22"/>
              </w:rPr>
              <w:t>а</w:t>
            </w:r>
            <w:r w:rsidR="005D518E" w:rsidRPr="00BF47F1">
              <w:rPr>
                <w:rFonts w:ascii="Arial" w:hAnsi="Arial" w:cs="Arial"/>
                <w:color w:val="000000"/>
                <w:sz w:val="20"/>
                <w:szCs w:val="22"/>
              </w:rPr>
              <w:t xml:space="preserve"> </w:t>
            </w:r>
            <w:r w:rsidRPr="00BF47F1">
              <w:rPr>
                <w:rFonts w:ascii="Arial" w:hAnsi="Arial" w:cs="Arial"/>
                <w:color w:val="000000"/>
                <w:sz w:val="20"/>
                <w:szCs w:val="22"/>
              </w:rPr>
              <w:t>также</w:t>
            </w:r>
            <w:r w:rsidR="005D518E" w:rsidRPr="00BF47F1">
              <w:rPr>
                <w:rFonts w:ascii="Arial" w:hAnsi="Arial" w:cs="Arial"/>
                <w:color w:val="000000"/>
                <w:sz w:val="20"/>
                <w:szCs w:val="22"/>
              </w:rPr>
              <w:t xml:space="preserve"> </w:t>
            </w:r>
            <w:r w:rsidRPr="00BF47F1">
              <w:rPr>
                <w:rFonts w:ascii="Arial" w:hAnsi="Arial" w:cs="Arial"/>
                <w:color w:val="000000"/>
                <w:sz w:val="20"/>
                <w:szCs w:val="22"/>
              </w:rPr>
              <w:t>преступлений,</w:t>
            </w:r>
            <w:r w:rsidR="005D518E" w:rsidRPr="00BF47F1">
              <w:rPr>
                <w:rFonts w:ascii="Arial" w:hAnsi="Arial" w:cs="Arial"/>
                <w:color w:val="000000"/>
                <w:sz w:val="20"/>
                <w:szCs w:val="22"/>
              </w:rPr>
              <w:t xml:space="preserve"> </w:t>
            </w:r>
            <w:r w:rsidRPr="00BF47F1">
              <w:rPr>
                <w:rFonts w:ascii="Arial" w:hAnsi="Arial" w:cs="Arial"/>
                <w:color w:val="000000"/>
                <w:sz w:val="20"/>
                <w:szCs w:val="22"/>
              </w:rPr>
              <w:t>с</w:t>
            </w:r>
            <w:r w:rsidRPr="00BF47F1">
              <w:rPr>
                <w:rFonts w:ascii="Arial" w:hAnsi="Arial" w:cs="Arial"/>
                <w:color w:val="000000"/>
                <w:sz w:val="20"/>
                <w:szCs w:val="22"/>
              </w:rPr>
              <w:t>о</w:t>
            </w:r>
            <w:r w:rsidRPr="00BF47F1">
              <w:rPr>
                <w:rFonts w:ascii="Arial" w:hAnsi="Arial" w:cs="Arial"/>
                <w:color w:val="000000"/>
                <w:sz w:val="20"/>
                <w:szCs w:val="22"/>
              </w:rPr>
              <w:t>вершенных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в</w:t>
            </w:r>
            <w:r w:rsidR="005D518E" w:rsidRPr="00BF47F1">
              <w:rPr>
                <w:rFonts w:ascii="Arial" w:hAnsi="Arial" w:cs="Arial"/>
                <w:color w:val="000000"/>
                <w:sz w:val="20"/>
                <w:szCs w:val="22"/>
              </w:rPr>
              <w:t xml:space="preserve"> </w:t>
            </w:r>
            <w:r w:rsidRPr="00BF47F1">
              <w:rPr>
                <w:rFonts w:ascii="Arial" w:hAnsi="Arial" w:cs="Arial"/>
                <w:color w:val="000000"/>
                <w:sz w:val="20"/>
                <w:szCs w:val="22"/>
              </w:rPr>
              <w:t>состоянии</w:t>
            </w:r>
            <w:r w:rsidR="005D518E" w:rsidRPr="00BF47F1">
              <w:rPr>
                <w:rFonts w:ascii="Arial" w:hAnsi="Arial" w:cs="Arial"/>
                <w:color w:val="000000"/>
                <w:sz w:val="20"/>
                <w:szCs w:val="22"/>
              </w:rPr>
              <w:t xml:space="preserve"> </w:t>
            </w:r>
            <w:r w:rsidRPr="00BF47F1">
              <w:rPr>
                <w:rFonts w:ascii="Arial" w:hAnsi="Arial" w:cs="Arial"/>
                <w:color w:val="000000"/>
                <w:sz w:val="20"/>
                <w:szCs w:val="22"/>
              </w:rPr>
              <w:t>алкогольного</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наркотического</w:t>
            </w:r>
            <w:r w:rsidR="005D518E" w:rsidRPr="00BF47F1">
              <w:rPr>
                <w:rFonts w:ascii="Arial" w:hAnsi="Arial" w:cs="Arial"/>
                <w:color w:val="000000"/>
                <w:sz w:val="20"/>
                <w:szCs w:val="22"/>
              </w:rPr>
              <w:t xml:space="preserve"> </w:t>
            </w:r>
            <w:r w:rsidRPr="00BF47F1">
              <w:rPr>
                <w:rFonts w:ascii="Arial" w:hAnsi="Arial" w:cs="Arial"/>
                <w:color w:val="000000"/>
                <w:sz w:val="20"/>
                <w:szCs w:val="22"/>
              </w:rPr>
              <w:t>опьян</w:t>
            </w:r>
            <w:r w:rsidRPr="00BF47F1">
              <w:rPr>
                <w:rFonts w:ascii="Arial" w:hAnsi="Arial" w:cs="Arial"/>
                <w:color w:val="000000"/>
                <w:sz w:val="20"/>
                <w:szCs w:val="22"/>
              </w:rPr>
              <w:t>е</w:t>
            </w:r>
            <w:r w:rsidRPr="00BF47F1">
              <w:rPr>
                <w:rFonts w:ascii="Arial" w:hAnsi="Arial" w:cs="Arial"/>
                <w:color w:val="000000"/>
                <w:sz w:val="20"/>
                <w:szCs w:val="22"/>
              </w:rPr>
              <w:t>ния</w:t>
            </w:r>
          </w:p>
        </w:tc>
        <w:tc>
          <w:tcPr>
            <w:tcW w:w="57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03</w:t>
            </w:r>
          </w:p>
        </w:tc>
        <w:tc>
          <w:tcPr>
            <w:tcW w:w="433"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09</w:t>
            </w:r>
          </w:p>
        </w:tc>
        <w:tc>
          <w:tcPr>
            <w:tcW w:w="67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lang w:val="en-US"/>
              </w:rPr>
              <w:t>A310</w:t>
            </w:r>
            <w:r w:rsidRPr="00BF47F1">
              <w:rPr>
                <w:rFonts w:ascii="Arial" w:hAnsi="Arial" w:cs="Arial"/>
                <w:color w:val="000000"/>
                <w:sz w:val="20"/>
                <w:szCs w:val="22"/>
              </w:rPr>
              <w:t>376280</w:t>
            </w:r>
          </w:p>
        </w:tc>
        <w:tc>
          <w:tcPr>
            <w:tcW w:w="45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p>
        </w:tc>
        <w:tc>
          <w:tcPr>
            <w:tcW w:w="430"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3,0</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Закупка</w:t>
            </w:r>
            <w:r w:rsidR="005D518E" w:rsidRPr="00BF47F1">
              <w:rPr>
                <w:rFonts w:ascii="Arial" w:hAnsi="Arial" w:cs="Arial"/>
                <w:color w:val="000000"/>
                <w:sz w:val="20"/>
                <w:szCs w:val="22"/>
              </w:rPr>
              <w:t xml:space="preserve"> </w:t>
            </w:r>
            <w:r w:rsidRPr="00BF47F1">
              <w:rPr>
                <w:rFonts w:ascii="Arial" w:hAnsi="Arial" w:cs="Arial"/>
                <w:color w:val="000000"/>
                <w:sz w:val="20"/>
                <w:szCs w:val="22"/>
              </w:rPr>
              <w:t>товаров,</w:t>
            </w:r>
            <w:r w:rsidR="005D518E" w:rsidRPr="00BF47F1">
              <w:rPr>
                <w:rFonts w:ascii="Arial" w:hAnsi="Arial" w:cs="Arial"/>
                <w:color w:val="000000"/>
                <w:sz w:val="20"/>
                <w:szCs w:val="22"/>
              </w:rPr>
              <w:t xml:space="preserve"> </w:t>
            </w:r>
            <w:r w:rsidRPr="00BF47F1">
              <w:rPr>
                <w:rFonts w:ascii="Arial" w:hAnsi="Arial" w:cs="Arial"/>
                <w:color w:val="000000"/>
                <w:sz w:val="20"/>
                <w:szCs w:val="22"/>
              </w:rPr>
              <w:t>работ</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услуг</w:t>
            </w:r>
            <w:r w:rsidR="005D518E" w:rsidRPr="00BF47F1">
              <w:rPr>
                <w:rFonts w:ascii="Arial" w:hAnsi="Arial" w:cs="Arial"/>
                <w:color w:val="000000"/>
                <w:sz w:val="20"/>
                <w:szCs w:val="22"/>
              </w:rPr>
              <w:t xml:space="preserve"> </w:t>
            </w:r>
            <w:r w:rsidRPr="00BF47F1">
              <w:rPr>
                <w:rFonts w:ascii="Arial" w:hAnsi="Arial" w:cs="Arial"/>
                <w:color w:val="000000"/>
                <w:sz w:val="20"/>
                <w:szCs w:val="22"/>
              </w:rPr>
              <w:t>для</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обеспечения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w:t>
            </w:r>
            <w:r w:rsidRPr="00BF47F1">
              <w:rPr>
                <w:rFonts w:ascii="Arial" w:hAnsi="Arial" w:cs="Arial"/>
                <w:color w:val="000000"/>
                <w:sz w:val="20"/>
                <w:szCs w:val="22"/>
              </w:rPr>
              <w:t>р</w:t>
            </w:r>
            <w:r w:rsidRPr="00BF47F1">
              <w:rPr>
                <w:rFonts w:ascii="Arial" w:hAnsi="Arial" w:cs="Arial"/>
                <w:color w:val="000000"/>
                <w:sz w:val="20"/>
                <w:szCs w:val="22"/>
              </w:rPr>
              <w:t>ственных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w:t>
            </w:r>
            <w:r w:rsidRPr="00BF47F1">
              <w:rPr>
                <w:rFonts w:ascii="Arial" w:hAnsi="Arial" w:cs="Arial"/>
                <w:color w:val="000000"/>
                <w:sz w:val="20"/>
                <w:szCs w:val="22"/>
              </w:rPr>
              <w:t>ь</w:t>
            </w:r>
            <w:r w:rsidRPr="00BF47F1">
              <w:rPr>
                <w:rFonts w:ascii="Arial" w:hAnsi="Arial" w:cs="Arial"/>
                <w:color w:val="000000"/>
                <w:sz w:val="20"/>
                <w:szCs w:val="22"/>
              </w:rPr>
              <w:t>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нужд</w:t>
            </w:r>
          </w:p>
        </w:tc>
        <w:tc>
          <w:tcPr>
            <w:tcW w:w="57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03</w:t>
            </w:r>
          </w:p>
        </w:tc>
        <w:tc>
          <w:tcPr>
            <w:tcW w:w="433"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09</w:t>
            </w:r>
          </w:p>
        </w:tc>
        <w:tc>
          <w:tcPr>
            <w:tcW w:w="67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lang w:val="en-US"/>
              </w:rPr>
              <w:t>A310</w:t>
            </w:r>
            <w:r w:rsidRPr="00BF47F1">
              <w:rPr>
                <w:rFonts w:ascii="Arial" w:hAnsi="Arial" w:cs="Arial"/>
                <w:color w:val="000000"/>
                <w:sz w:val="20"/>
                <w:szCs w:val="22"/>
              </w:rPr>
              <w:t>376280</w:t>
            </w:r>
          </w:p>
        </w:tc>
        <w:tc>
          <w:tcPr>
            <w:tcW w:w="45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200</w:t>
            </w:r>
          </w:p>
        </w:tc>
        <w:tc>
          <w:tcPr>
            <w:tcW w:w="430"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3,0</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Иные</w:t>
            </w:r>
            <w:r w:rsidR="005D518E" w:rsidRPr="00BF47F1">
              <w:rPr>
                <w:rFonts w:ascii="Arial" w:hAnsi="Arial" w:cs="Arial"/>
                <w:color w:val="000000"/>
                <w:sz w:val="20"/>
                <w:szCs w:val="22"/>
              </w:rPr>
              <w:t xml:space="preserve"> </w:t>
            </w:r>
            <w:r w:rsidRPr="00BF47F1">
              <w:rPr>
                <w:rFonts w:ascii="Arial" w:hAnsi="Arial" w:cs="Arial"/>
                <w:color w:val="000000"/>
                <w:sz w:val="20"/>
                <w:szCs w:val="22"/>
              </w:rPr>
              <w:t>закупки</w:t>
            </w:r>
            <w:r w:rsidR="005D518E" w:rsidRPr="00BF47F1">
              <w:rPr>
                <w:rFonts w:ascii="Arial" w:hAnsi="Arial" w:cs="Arial"/>
                <w:color w:val="000000"/>
                <w:sz w:val="20"/>
                <w:szCs w:val="22"/>
              </w:rPr>
              <w:t xml:space="preserve"> </w:t>
            </w:r>
            <w:r w:rsidRPr="00BF47F1">
              <w:rPr>
                <w:rFonts w:ascii="Arial" w:hAnsi="Arial" w:cs="Arial"/>
                <w:color w:val="000000"/>
                <w:sz w:val="20"/>
                <w:szCs w:val="22"/>
              </w:rPr>
              <w:t>товаров,</w:t>
            </w:r>
            <w:r w:rsidR="005D518E" w:rsidRPr="00BF47F1">
              <w:rPr>
                <w:rFonts w:ascii="Arial" w:hAnsi="Arial" w:cs="Arial"/>
                <w:color w:val="000000"/>
                <w:sz w:val="20"/>
                <w:szCs w:val="22"/>
              </w:rPr>
              <w:t xml:space="preserve"> </w:t>
            </w:r>
            <w:r w:rsidRPr="00BF47F1">
              <w:rPr>
                <w:rFonts w:ascii="Arial" w:hAnsi="Arial" w:cs="Arial"/>
                <w:color w:val="000000"/>
                <w:sz w:val="20"/>
                <w:szCs w:val="22"/>
              </w:rPr>
              <w:t>работ</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услуг</w:t>
            </w:r>
            <w:r w:rsidR="005D518E" w:rsidRPr="00BF47F1">
              <w:rPr>
                <w:rFonts w:ascii="Arial" w:hAnsi="Arial" w:cs="Arial"/>
                <w:color w:val="000000"/>
                <w:sz w:val="20"/>
                <w:szCs w:val="22"/>
              </w:rPr>
              <w:t xml:space="preserve"> </w:t>
            </w:r>
            <w:r w:rsidRPr="00BF47F1">
              <w:rPr>
                <w:rFonts w:ascii="Arial" w:hAnsi="Arial" w:cs="Arial"/>
                <w:color w:val="000000"/>
                <w:sz w:val="20"/>
                <w:szCs w:val="22"/>
              </w:rPr>
              <w:t>для</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обеспечения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государс</w:t>
            </w:r>
            <w:r w:rsidRPr="00BF47F1">
              <w:rPr>
                <w:rFonts w:ascii="Arial" w:hAnsi="Arial" w:cs="Arial"/>
                <w:color w:val="000000"/>
                <w:sz w:val="20"/>
                <w:szCs w:val="22"/>
              </w:rPr>
              <w:t>т</w:t>
            </w:r>
            <w:r w:rsidRPr="00BF47F1">
              <w:rPr>
                <w:rFonts w:ascii="Arial" w:hAnsi="Arial" w:cs="Arial"/>
                <w:color w:val="000000"/>
                <w:sz w:val="20"/>
                <w:szCs w:val="22"/>
              </w:rPr>
              <w:t>венных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w:t>
            </w:r>
            <w:r w:rsidRPr="00BF47F1">
              <w:rPr>
                <w:rFonts w:ascii="Arial" w:hAnsi="Arial" w:cs="Arial"/>
                <w:color w:val="000000"/>
                <w:sz w:val="20"/>
                <w:szCs w:val="22"/>
              </w:rPr>
              <w:t>ь</w:t>
            </w:r>
            <w:r w:rsidRPr="00BF47F1">
              <w:rPr>
                <w:rFonts w:ascii="Arial" w:hAnsi="Arial" w:cs="Arial"/>
                <w:color w:val="000000"/>
                <w:sz w:val="20"/>
                <w:szCs w:val="22"/>
              </w:rPr>
              <w:t>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нужд</w:t>
            </w:r>
          </w:p>
        </w:tc>
        <w:tc>
          <w:tcPr>
            <w:tcW w:w="57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03</w:t>
            </w:r>
          </w:p>
        </w:tc>
        <w:tc>
          <w:tcPr>
            <w:tcW w:w="433"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09</w:t>
            </w:r>
          </w:p>
        </w:tc>
        <w:tc>
          <w:tcPr>
            <w:tcW w:w="67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lang w:val="en-US"/>
              </w:rPr>
              <w:t>A310</w:t>
            </w:r>
            <w:r w:rsidRPr="00BF47F1">
              <w:rPr>
                <w:rFonts w:ascii="Arial" w:hAnsi="Arial" w:cs="Arial"/>
                <w:color w:val="000000"/>
                <w:sz w:val="20"/>
                <w:szCs w:val="22"/>
              </w:rPr>
              <w:t>376280</w:t>
            </w:r>
          </w:p>
        </w:tc>
        <w:tc>
          <w:tcPr>
            <w:tcW w:w="45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240</w:t>
            </w:r>
          </w:p>
        </w:tc>
        <w:tc>
          <w:tcPr>
            <w:tcW w:w="430"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3,0</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Основное</w:t>
            </w:r>
            <w:r w:rsidR="005D518E" w:rsidRPr="00BF47F1">
              <w:rPr>
                <w:rFonts w:ascii="Arial" w:hAnsi="Arial" w:cs="Arial"/>
                <w:color w:val="000000"/>
                <w:sz w:val="20"/>
                <w:szCs w:val="22"/>
              </w:rPr>
              <w:t xml:space="preserve"> </w:t>
            </w:r>
            <w:r w:rsidRPr="00BF47F1">
              <w:rPr>
                <w:rFonts w:ascii="Arial" w:hAnsi="Arial" w:cs="Arial"/>
                <w:color w:val="000000"/>
                <w:sz w:val="20"/>
                <w:szCs w:val="22"/>
              </w:rPr>
              <w:t>мероприятие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"Информационно-методическое</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обеспеч</w:t>
            </w:r>
            <w:r w:rsidRPr="00BF47F1">
              <w:rPr>
                <w:rFonts w:ascii="Arial" w:hAnsi="Arial" w:cs="Arial"/>
                <w:color w:val="000000"/>
                <w:sz w:val="20"/>
                <w:szCs w:val="22"/>
              </w:rPr>
              <w:t>е</w:t>
            </w:r>
            <w:r w:rsidRPr="00BF47F1">
              <w:rPr>
                <w:rFonts w:ascii="Arial" w:hAnsi="Arial" w:cs="Arial"/>
                <w:color w:val="000000"/>
                <w:sz w:val="20"/>
                <w:szCs w:val="22"/>
              </w:rPr>
              <w:t>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профилактики</w:t>
            </w:r>
            <w:r w:rsidR="005D518E" w:rsidRPr="00BF47F1">
              <w:rPr>
                <w:rFonts w:ascii="Arial" w:hAnsi="Arial" w:cs="Arial"/>
                <w:color w:val="000000"/>
                <w:sz w:val="20"/>
                <w:szCs w:val="22"/>
              </w:rPr>
              <w:t xml:space="preserve"> </w:t>
            </w:r>
            <w:r w:rsidRPr="00BF47F1">
              <w:rPr>
                <w:rFonts w:ascii="Arial" w:hAnsi="Arial" w:cs="Arial"/>
                <w:color w:val="000000"/>
                <w:sz w:val="20"/>
                <w:szCs w:val="22"/>
              </w:rPr>
              <w:t>правонарушений</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повыш</w:t>
            </w:r>
            <w:r w:rsidRPr="00BF47F1">
              <w:rPr>
                <w:rFonts w:ascii="Arial" w:hAnsi="Arial" w:cs="Arial"/>
                <w:color w:val="000000"/>
                <w:sz w:val="20"/>
                <w:szCs w:val="22"/>
              </w:rPr>
              <w:t>е</w:t>
            </w:r>
            <w:r w:rsidRPr="00BF47F1">
              <w:rPr>
                <w:rFonts w:ascii="Arial" w:hAnsi="Arial" w:cs="Arial"/>
                <w:color w:val="000000"/>
                <w:sz w:val="20"/>
                <w:szCs w:val="22"/>
              </w:rPr>
              <w:t>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уровня</w:t>
            </w:r>
            <w:r w:rsidR="005D518E" w:rsidRPr="00BF47F1">
              <w:rPr>
                <w:rFonts w:ascii="Arial" w:hAnsi="Arial" w:cs="Arial"/>
                <w:color w:val="000000"/>
                <w:sz w:val="20"/>
                <w:szCs w:val="22"/>
              </w:rPr>
              <w:t xml:space="preserve"> </w:t>
            </w:r>
            <w:r w:rsidRPr="00BF47F1">
              <w:rPr>
                <w:rFonts w:ascii="Arial" w:hAnsi="Arial" w:cs="Arial"/>
                <w:color w:val="000000"/>
                <w:sz w:val="20"/>
                <w:szCs w:val="22"/>
              </w:rPr>
              <w:t>правовой</w:t>
            </w:r>
            <w:r w:rsidR="005D518E" w:rsidRPr="00BF47F1">
              <w:rPr>
                <w:rFonts w:ascii="Arial" w:hAnsi="Arial" w:cs="Arial"/>
                <w:color w:val="000000"/>
                <w:sz w:val="20"/>
                <w:szCs w:val="22"/>
              </w:rPr>
              <w:t xml:space="preserve"> </w:t>
            </w:r>
            <w:r w:rsidRPr="00BF47F1">
              <w:rPr>
                <w:rFonts w:ascii="Arial" w:hAnsi="Arial" w:cs="Arial"/>
                <w:color w:val="000000"/>
                <w:sz w:val="20"/>
                <w:szCs w:val="22"/>
              </w:rPr>
              <w:t>культуры</w:t>
            </w:r>
            <w:r w:rsidR="005D518E" w:rsidRPr="00BF47F1">
              <w:rPr>
                <w:rFonts w:ascii="Arial" w:hAnsi="Arial" w:cs="Arial"/>
                <w:color w:val="000000"/>
                <w:sz w:val="20"/>
                <w:szCs w:val="22"/>
              </w:rPr>
              <w:t xml:space="preserve"> </w:t>
            </w:r>
            <w:r w:rsidRPr="00BF47F1">
              <w:rPr>
                <w:rFonts w:ascii="Arial" w:hAnsi="Arial" w:cs="Arial"/>
                <w:color w:val="000000"/>
                <w:sz w:val="20"/>
                <w:szCs w:val="22"/>
              </w:rPr>
              <w:t>насел</w:t>
            </w:r>
            <w:r w:rsidRPr="00BF47F1">
              <w:rPr>
                <w:rFonts w:ascii="Arial" w:hAnsi="Arial" w:cs="Arial"/>
                <w:color w:val="000000"/>
                <w:sz w:val="20"/>
                <w:szCs w:val="22"/>
              </w:rPr>
              <w:t>е</w:t>
            </w:r>
            <w:r w:rsidRPr="00BF47F1">
              <w:rPr>
                <w:rFonts w:ascii="Arial" w:hAnsi="Arial" w:cs="Arial"/>
                <w:color w:val="000000"/>
                <w:sz w:val="20"/>
                <w:szCs w:val="22"/>
              </w:rPr>
              <w:t>ния"</w:t>
            </w:r>
          </w:p>
        </w:tc>
        <w:tc>
          <w:tcPr>
            <w:tcW w:w="57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03</w:t>
            </w:r>
          </w:p>
        </w:tc>
        <w:tc>
          <w:tcPr>
            <w:tcW w:w="433"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09</w:t>
            </w:r>
          </w:p>
        </w:tc>
        <w:tc>
          <w:tcPr>
            <w:tcW w:w="67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lang w:val="en-US"/>
              </w:rPr>
              <w:t>A310</w:t>
            </w:r>
            <w:r w:rsidRPr="00BF47F1">
              <w:rPr>
                <w:rFonts w:ascii="Arial" w:hAnsi="Arial" w:cs="Arial"/>
                <w:color w:val="000000"/>
                <w:sz w:val="20"/>
                <w:szCs w:val="22"/>
              </w:rPr>
              <w:t>600000</w:t>
            </w:r>
          </w:p>
        </w:tc>
        <w:tc>
          <w:tcPr>
            <w:tcW w:w="45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p>
        </w:tc>
        <w:tc>
          <w:tcPr>
            <w:tcW w:w="430"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9,9</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Обеспечение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создания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размещения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в</w:t>
            </w:r>
            <w:r w:rsidR="005D518E" w:rsidRPr="00BF47F1">
              <w:rPr>
                <w:rFonts w:ascii="Arial" w:hAnsi="Arial" w:cs="Arial"/>
                <w:color w:val="000000"/>
                <w:sz w:val="20"/>
                <w:szCs w:val="22"/>
              </w:rPr>
              <w:t xml:space="preserve"> </w:t>
            </w:r>
            <w:r w:rsidRPr="00BF47F1">
              <w:rPr>
                <w:rFonts w:ascii="Arial" w:hAnsi="Arial" w:cs="Arial"/>
                <w:color w:val="000000"/>
                <w:sz w:val="20"/>
                <w:szCs w:val="22"/>
              </w:rPr>
              <w:t>средствах</w:t>
            </w:r>
            <w:r w:rsidR="005D518E" w:rsidRPr="00BF47F1">
              <w:rPr>
                <w:rFonts w:ascii="Arial" w:hAnsi="Arial" w:cs="Arial"/>
                <w:color w:val="000000"/>
                <w:sz w:val="20"/>
                <w:szCs w:val="22"/>
              </w:rPr>
              <w:t xml:space="preserve"> </w:t>
            </w:r>
            <w:r w:rsidRPr="00BF47F1">
              <w:rPr>
                <w:rFonts w:ascii="Arial" w:hAnsi="Arial" w:cs="Arial"/>
                <w:color w:val="000000"/>
                <w:sz w:val="20"/>
                <w:szCs w:val="22"/>
              </w:rPr>
              <w:t>массовой</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Pr="00BF47F1">
              <w:rPr>
                <w:rFonts w:ascii="Arial" w:hAnsi="Arial" w:cs="Arial"/>
                <w:color w:val="000000"/>
                <w:sz w:val="20"/>
                <w:szCs w:val="22"/>
              </w:rPr>
              <w:t>н</w:t>
            </w:r>
            <w:r w:rsidRPr="00BF47F1">
              <w:rPr>
                <w:rFonts w:ascii="Arial" w:hAnsi="Arial" w:cs="Arial"/>
                <w:color w:val="000000"/>
                <w:sz w:val="20"/>
                <w:szCs w:val="22"/>
              </w:rPr>
              <w:t>формации</w:t>
            </w:r>
            <w:r w:rsidR="005D518E" w:rsidRPr="00BF47F1">
              <w:rPr>
                <w:rFonts w:ascii="Arial" w:hAnsi="Arial" w:cs="Arial"/>
                <w:color w:val="000000"/>
                <w:sz w:val="20"/>
                <w:szCs w:val="22"/>
              </w:rPr>
              <w:t xml:space="preserve"> </w:t>
            </w:r>
            <w:r w:rsidRPr="00BF47F1">
              <w:rPr>
                <w:rFonts w:ascii="Arial" w:hAnsi="Arial" w:cs="Arial"/>
                <w:color w:val="000000"/>
                <w:sz w:val="20"/>
                <w:szCs w:val="22"/>
              </w:rPr>
              <w:t>информационных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материалов,</w:t>
            </w:r>
            <w:r w:rsidR="005D518E" w:rsidRPr="00BF47F1">
              <w:rPr>
                <w:rFonts w:ascii="Arial" w:hAnsi="Arial" w:cs="Arial"/>
                <w:color w:val="000000"/>
                <w:sz w:val="20"/>
                <w:szCs w:val="22"/>
              </w:rPr>
              <w:t xml:space="preserve"> </w:t>
            </w:r>
            <w:r w:rsidRPr="00BF47F1">
              <w:rPr>
                <w:rFonts w:ascii="Arial" w:hAnsi="Arial" w:cs="Arial"/>
                <w:color w:val="000000"/>
                <w:sz w:val="20"/>
                <w:szCs w:val="22"/>
              </w:rPr>
              <w:t>направленных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на</w:t>
            </w:r>
            <w:r w:rsidR="005D518E" w:rsidRPr="00BF47F1">
              <w:rPr>
                <w:rFonts w:ascii="Arial" w:hAnsi="Arial" w:cs="Arial"/>
                <w:color w:val="000000"/>
                <w:sz w:val="20"/>
                <w:szCs w:val="22"/>
              </w:rPr>
              <w:t xml:space="preserve"> </w:t>
            </w:r>
            <w:r w:rsidRPr="00BF47F1">
              <w:rPr>
                <w:rFonts w:ascii="Arial" w:hAnsi="Arial" w:cs="Arial"/>
                <w:color w:val="000000"/>
                <w:sz w:val="20"/>
                <w:szCs w:val="22"/>
              </w:rPr>
              <w:t>пред</w:t>
            </w:r>
            <w:r w:rsidRPr="00BF47F1">
              <w:rPr>
                <w:rFonts w:ascii="Arial" w:hAnsi="Arial" w:cs="Arial"/>
                <w:color w:val="000000"/>
                <w:sz w:val="20"/>
                <w:szCs w:val="22"/>
              </w:rPr>
              <w:t>у</w:t>
            </w:r>
            <w:r w:rsidRPr="00BF47F1">
              <w:rPr>
                <w:rFonts w:ascii="Arial" w:hAnsi="Arial" w:cs="Arial"/>
                <w:color w:val="000000"/>
                <w:sz w:val="20"/>
                <w:szCs w:val="22"/>
              </w:rPr>
              <w:t>преждение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отдельных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видов</w:t>
            </w:r>
            <w:r w:rsidR="005D518E" w:rsidRPr="00BF47F1">
              <w:rPr>
                <w:rFonts w:ascii="Arial" w:hAnsi="Arial" w:cs="Arial"/>
                <w:color w:val="000000"/>
                <w:sz w:val="20"/>
                <w:szCs w:val="22"/>
              </w:rPr>
              <w:t xml:space="preserve"> </w:t>
            </w:r>
            <w:r w:rsidRPr="00BF47F1">
              <w:rPr>
                <w:rFonts w:ascii="Arial" w:hAnsi="Arial" w:cs="Arial"/>
                <w:color w:val="000000"/>
                <w:sz w:val="20"/>
                <w:szCs w:val="22"/>
              </w:rPr>
              <w:t>преступлений,</w:t>
            </w:r>
            <w:r w:rsidR="005D518E" w:rsidRPr="00BF47F1">
              <w:rPr>
                <w:rFonts w:ascii="Arial" w:hAnsi="Arial" w:cs="Arial"/>
                <w:color w:val="000000"/>
                <w:sz w:val="20"/>
                <w:szCs w:val="22"/>
              </w:rPr>
              <w:t xml:space="preserve"> </w:t>
            </w:r>
            <w:r w:rsidRPr="00BF47F1">
              <w:rPr>
                <w:rFonts w:ascii="Arial" w:hAnsi="Arial" w:cs="Arial"/>
                <w:color w:val="000000"/>
                <w:sz w:val="20"/>
                <w:szCs w:val="22"/>
              </w:rPr>
              <w:t>социальной</w:t>
            </w:r>
            <w:r w:rsidR="005D518E" w:rsidRPr="00BF47F1">
              <w:rPr>
                <w:rFonts w:ascii="Arial" w:hAnsi="Arial" w:cs="Arial"/>
                <w:color w:val="000000"/>
                <w:sz w:val="20"/>
                <w:szCs w:val="22"/>
              </w:rPr>
              <w:t xml:space="preserve"> </w:t>
            </w:r>
            <w:r w:rsidRPr="00BF47F1">
              <w:rPr>
                <w:rFonts w:ascii="Arial" w:hAnsi="Arial" w:cs="Arial"/>
                <w:color w:val="000000"/>
                <w:sz w:val="20"/>
                <w:szCs w:val="22"/>
              </w:rPr>
              <w:t>рекл</w:t>
            </w:r>
            <w:r w:rsidRPr="00BF47F1">
              <w:rPr>
                <w:rFonts w:ascii="Arial" w:hAnsi="Arial" w:cs="Arial"/>
                <w:color w:val="000000"/>
                <w:sz w:val="20"/>
                <w:szCs w:val="22"/>
              </w:rPr>
              <w:t>а</w:t>
            </w:r>
            <w:r w:rsidRPr="00BF47F1">
              <w:rPr>
                <w:rFonts w:ascii="Arial" w:hAnsi="Arial" w:cs="Arial"/>
                <w:color w:val="000000"/>
                <w:sz w:val="20"/>
                <w:szCs w:val="22"/>
              </w:rPr>
              <w:t>мы</w:t>
            </w:r>
          </w:p>
        </w:tc>
        <w:tc>
          <w:tcPr>
            <w:tcW w:w="57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03</w:t>
            </w:r>
          </w:p>
        </w:tc>
        <w:tc>
          <w:tcPr>
            <w:tcW w:w="433"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09</w:t>
            </w:r>
          </w:p>
        </w:tc>
        <w:tc>
          <w:tcPr>
            <w:tcW w:w="67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lang w:val="en-US"/>
              </w:rPr>
              <w:t>A310</w:t>
            </w:r>
            <w:r w:rsidRPr="00BF47F1">
              <w:rPr>
                <w:rFonts w:ascii="Arial" w:hAnsi="Arial" w:cs="Arial"/>
                <w:color w:val="000000"/>
                <w:sz w:val="20"/>
                <w:szCs w:val="22"/>
              </w:rPr>
              <w:t>672560</w:t>
            </w:r>
          </w:p>
        </w:tc>
        <w:tc>
          <w:tcPr>
            <w:tcW w:w="45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p>
        </w:tc>
        <w:tc>
          <w:tcPr>
            <w:tcW w:w="430"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9,9</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Закупка</w:t>
            </w:r>
            <w:r w:rsidR="005D518E" w:rsidRPr="00BF47F1">
              <w:rPr>
                <w:rFonts w:ascii="Arial" w:hAnsi="Arial" w:cs="Arial"/>
                <w:color w:val="000000"/>
                <w:sz w:val="20"/>
                <w:szCs w:val="22"/>
              </w:rPr>
              <w:t xml:space="preserve"> </w:t>
            </w:r>
            <w:r w:rsidRPr="00BF47F1">
              <w:rPr>
                <w:rFonts w:ascii="Arial" w:hAnsi="Arial" w:cs="Arial"/>
                <w:color w:val="000000"/>
                <w:sz w:val="20"/>
                <w:szCs w:val="22"/>
              </w:rPr>
              <w:t>товаров,</w:t>
            </w:r>
            <w:r w:rsidR="005D518E" w:rsidRPr="00BF47F1">
              <w:rPr>
                <w:rFonts w:ascii="Arial" w:hAnsi="Arial" w:cs="Arial"/>
                <w:color w:val="000000"/>
                <w:sz w:val="20"/>
                <w:szCs w:val="22"/>
              </w:rPr>
              <w:t xml:space="preserve"> </w:t>
            </w:r>
            <w:r w:rsidRPr="00BF47F1">
              <w:rPr>
                <w:rFonts w:ascii="Arial" w:hAnsi="Arial" w:cs="Arial"/>
                <w:color w:val="000000"/>
                <w:sz w:val="20"/>
                <w:szCs w:val="22"/>
              </w:rPr>
              <w:t>работ</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услуг</w:t>
            </w:r>
            <w:r w:rsidR="005D518E" w:rsidRPr="00BF47F1">
              <w:rPr>
                <w:rFonts w:ascii="Arial" w:hAnsi="Arial" w:cs="Arial"/>
                <w:color w:val="000000"/>
                <w:sz w:val="20"/>
                <w:szCs w:val="22"/>
              </w:rPr>
              <w:t xml:space="preserve"> </w:t>
            </w:r>
            <w:r w:rsidRPr="00BF47F1">
              <w:rPr>
                <w:rFonts w:ascii="Arial" w:hAnsi="Arial" w:cs="Arial"/>
                <w:color w:val="000000"/>
                <w:sz w:val="20"/>
                <w:szCs w:val="22"/>
              </w:rPr>
              <w:t>для</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обеспечения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w:t>
            </w:r>
            <w:r w:rsidRPr="00BF47F1">
              <w:rPr>
                <w:rFonts w:ascii="Arial" w:hAnsi="Arial" w:cs="Arial"/>
                <w:color w:val="000000"/>
                <w:sz w:val="20"/>
                <w:szCs w:val="22"/>
              </w:rPr>
              <w:t>р</w:t>
            </w:r>
            <w:r w:rsidRPr="00BF47F1">
              <w:rPr>
                <w:rFonts w:ascii="Arial" w:hAnsi="Arial" w:cs="Arial"/>
                <w:color w:val="000000"/>
                <w:sz w:val="20"/>
                <w:szCs w:val="22"/>
              </w:rPr>
              <w:t>ственных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w:t>
            </w:r>
            <w:r w:rsidRPr="00BF47F1">
              <w:rPr>
                <w:rFonts w:ascii="Arial" w:hAnsi="Arial" w:cs="Arial"/>
                <w:color w:val="000000"/>
                <w:sz w:val="20"/>
                <w:szCs w:val="22"/>
              </w:rPr>
              <w:t>ь</w:t>
            </w:r>
            <w:r w:rsidRPr="00BF47F1">
              <w:rPr>
                <w:rFonts w:ascii="Arial" w:hAnsi="Arial" w:cs="Arial"/>
                <w:color w:val="000000"/>
                <w:sz w:val="20"/>
                <w:szCs w:val="22"/>
              </w:rPr>
              <w:t>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нужд</w:t>
            </w:r>
          </w:p>
        </w:tc>
        <w:tc>
          <w:tcPr>
            <w:tcW w:w="57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03</w:t>
            </w:r>
          </w:p>
        </w:tc>
        <w:tc>
          <w:tcPr>
            <w:tcW w:w="433"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09</w:t>
            </w:r>
          </w:p>
        </w:tc>
        <w:tc>
          <w:tcPr>
            <w:tcW w:w="67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lang w:val="en-US"/>
              </w:rPr>
              <w:t>A310</w:t>
            </w:r>
            <w:r w:rsidRPr="00BF47F1">
              <w:rPr>
                <w:rFonts w:ascii="Arial" w:hAnsi="Arial" w:cs="Arial"/>
                <w:color w:val="000000"/>
                <w:sz w:val="20"/>
                <w:szCs w:val="22"/>
              </w:rPr>
              <w:t>376280</w:t>
            </w:r>
          </w:p>
        </w:tc>
        <w:tc>
          <w:tcPr>
            <w:tcW w:w="45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200</w:t>
            </w:r>
          </w:p>
        </w:tc>
        <w:tc>
          <w:tcPr>
            <w:tcW w:w="430"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9,9</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Иные</w:t>
            </w:r>
            <w:r w:rsidR="005D518E" w:rsidRPr="00BF47F1">
              <w:rPr>
                <w:rFonts w:ascii="Arial" w:hAnsi="Arial" w:cs="Arial"/>
                <w:color w:val="000000"/>
                <w:sz w:val="20"/>
                <w:szCs w:val="22"/>
              </w:rPr>
              <w:t xml:space="preserve"> </w:t>
            </w:r>
            <w:r w:rsidRPr="00BF47F1">
              <w:rPr>
                <w:rFonts w:ascii="Arial" w:hAnsi="Arial" w:cs="Arial"/>
                <w:color w:val="000000"/>
                <w:sz w:val="20"/>
                <w:szCs w:val="22"/>
              </w:rPr>
              <w:t>закупки</w:t>
            </w:r>
            <w:r w:rsidR="005D518E" w:rsidRPr="00BF47F1">
              <w:rPr>
                <w:rFonts w:ascii="Arial" w:hAnsi="Arial" w:cs="Arial"/>
                <w:color w:val="000000"/>
                <w:sz w:val="20"/>
                <w:szCs w:val="22"/>
              </w:rPr>
              <w:t xml:space="preserve"> </w:t>
            </w:r>
            <w:r w:rsidRPr="00BF47F1">
              <w:rPr>
                <w:rFonts w:ascii="Arial" w:hAnsi="Arial" w:cs="Arial"/>
                <w:color w:val="000000"/>
                <w:sz w:val="20"/>
                <w:szCs w:val="22"/>
              </w:rPr>
              <w:t>товаров,</w:t>
            </w:r>
            <w:r w:rsidR="005D518E" w:rsidRPr="00BF47F1">
              <w:rPr>
                <w:rFonts w:ascii="Arial" w:hAnsi="Arial" w:cs="Arial"/>
                <w:color w:val="000000"/>
                <w:sz w:val="20"/>
                <w:szCs w:val="22"/>
              </w:rPr>
              <w:t xml:space="preserve"> </w:t>
            </w:r>
            <w:r w:rsidRPr="00BF47F1">
              <w:rPr>
                <w:rFonts w:ascii="Arial" w:hAnsi="Arial" w:cs="Arial"/>
                <w:color w:val="000000"/>
                <w:sz w:val="20"/>
                <w:szCs w:val="22"/>
              </w:rPr>
              <w:t>работ</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услуг</w:t>
            </w:r>
            <w:r w:rsidR="005D518E" w:rsidRPr="00BF47F1">
              <w:rPr>
                <w:rFonts w:ascii="Arial" w:hAnsi="Arial" w:cs="Arial"/>
                <w:color w:val="000000"/>
                <w:sz w:val="20"/>
                <w:szCs w:val="22"/>
              </w:rPr>
              <w:t xml:space="preserve"> </w:t>
            </w:r>
            <w:r w:rsidRPr="00BF47F1">
              <w:rPr>
                <w:rFonts w:ascii="Arial" w:hAnsi="Arial" w:cs="Arial"/>
                <w:color w:val="000000"/>
                <w:sz w:val="20"/>
                <w:szCs w:val="22"/>
              </w:rPr>
              <w:t>для</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обеспечения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государс</w:t>
            </w:r>
            <w:r w:rsidRPr="00BF47F1">
              <w:rPr>
                <w:rFonts w:ascii="Arial" w:hAnsi="Arial" w:cs="Arial"/>
                <w:color w:val="000000"/>
                <w:sz w:val="20"/>
                <w:szCs w:val="22"/>
              </w:rPr>
              <w:t>т</w:t>
            </w:r>
            <w:r w:rsidRPr="00BF47F1">
              <w:rPr>
                <w:rFonts w:ascii="Arial" w:hAnsi="Arial" w:cs="Arial"/>
                <w:color w:val="000000"/>
                <w:sz w:val="20"/>
                <w:szCs w:val="22"/>
              </w:rPr>
              <w:t>венных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w:t>
            </w:r>
            <w:r w:rsidRPr="00BF47F1">
              <w:rPr>
                <w:rFonts w:ascii="Arial" w:hAnsi="Arial" w:cs="Arial"/>
                <w:color w:val="000000"/>
                <w:sz w:val="20"/>
                <w:szCs w:val="22"/>
              </w:rPr>
              <w:t>ь</w:t>
            </w:r>
            <w:r w:rsidRPr="00BF47F1">
              <w:rPr>
                <w:rFonts w:ascii="Arial" w:hAnsi="Arial" w:cs="Arial"/>
                <w:color w:val="000000"/>
                <w:sz w:val="20"/>
                <w:szCs w:val="22"/>
              </w:rPr>
              <w:t>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нужд</w:t>
            </w:r>
          </w:p>
        </w:tc>
        <w:tc>
          <w:tcPr>
            <w:tcW w:w="57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03</w:t>
            </w:r>
          </w:p>
        </w:tc>
        <w:tc>
          <w:tcPr>
            <w:tcW w:w="433"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09</w:t>
            </w:r>
          </w:p>
        </w:tc>
        <w:tc>
          <w:tcPr>
            <w:tcW w:w="67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lang w:val="en-US"/>
              </w:rPr>
              <w:t>A310</w:t>
            </w:r>
            <w:r w:rsidRPr="00BF47F1">
              <w:rPr>
                <w:rFonts w:ascii="Arial" w:hAnsi="Arial" w:cs="Arial"/>
                <w:color w:val="000000"/>
                <w:sz w:val="20"/>
                <w:szCs w:val="22"/>
              </w:rPr>
              <w:t>376280</w:t>
            </w:r>
          </w:p>
        </w:tc>
        <w:tc>
          <w:tcPr>
            <w:tcW w:w="45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240</w:t>
            </w:r>
          </w:p>
        </w:tc>
        <w:tc>
          <w:tcPr>
            <w:tcW w:w="430"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9,9</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contextualSpacing/>
              <w:jc w:val="center"/>
              <w:rPr>
                <w:rFonts w:ascii="Arial" w:hAnsi="Arial" w:cs="Arial"/>
                <w:i/>
                <w:color w:val="000000"/>
                <w:sz w:val="20"/>
                <w:szCs w:val="22"/>
              </w:rPr>
            </w:pPr>
            <w:r w:rsidRPr="00BF47F1">
              <w:rPr>
                <w:rFonts w:ascii="Arial" w:hAnsi="Arial" w:cs="Arial"/>
                <w:i/>
                <w:color w:val="000000"/>
                <w:sz w:val="20"/>
                <w:szCs w:val="22"/>
              </w:rPr>
              <w:t>Подпрограмма</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"Профилактика</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незаконного</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потребления</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нарк</w:t>
            </w:r>
            <w:r w:rsidRPr="00BF47F1">
              <w:rPr>
                <w:rFonts w:ascii="Arial" w:hAnsi="Arial" w:cs="Arial"/>
                <w:i/>
                <w:color w:val="000000"/>
                <w:sz w:val="20"/>
                <w:szCs w:val="22"/>
              </w:rPr>
              <w:t>о</w:t>
            </w:r>
            <w:r w:rsidRPr="00BF47F1">
              <w:rPr>
                <w:rFonts w:ascii="Arial" w:hAnsi="Arial" w:cs="Arial"/>
                <w:i/>
                <w:color w:val="000000"/>
                <w:sz w:val="20"/>
                <w:szCs w:val="22"/>
              </w:rPr>
              <w:t>тических</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средств</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и</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психотропных</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веществ,</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наркомании</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в</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Ч</w:t>
            </w:r>
            <w:r w:rsidRPr="00BF47F1">
              <w:rPr>
                <w:rFonts w:ascii="Arial" w:hAnsi="Arial" w:cs="Arial"/>
                <w:i/>
                <w:color w:val="000000"/>
                <w:sz w:val="20"/>
                <w:szCs w:val="22"/>
              </w:rPr>
              <w:t>у</w:t>
            </w:r>
            <w:r w:rsidRPr="00BF47F1">
              <w:rPr>
                <w:rFonts w:ascii="Arial" w:hAnsi="Arial" w:cs="Arial"/>
                <w:i/>
                <w:color w:val="000000"/>
                <w:sz w:val="20"/>
                <w:szCs w:val="22"/>
              </w:rPr>
              <w:t>вашской</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Республике"</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муниципальной</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программы</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"Обеспечение</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общественного</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порядка</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и</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противодействие</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преступн</w:t>
            </w:r>
            <w:r w:rsidRPr="00BF47F1">
              <w:rPr>
                <w:rFonts w:ascii="Arial" w:hAnsi="Arial" w:cs="Arial"/>
                <w:i/>
                <w:color w:val="000000"/>
                <w:sz w:val="20"/>
                <w:szCs w:val="22"/>
              </w:rPr>
              <w:t>о</w:t>
            </w:r>
            <w:r w:rsidRPr="00BF47F1">
              <w:rPr>
                <w:rFonts w:ascii="Arial" w:hAnsi="Arial" w:cs="Arial"/>
                <w:i/>
                <w:color w:val="000000"/>
                <w:sz w:val="20"/>
                <w:szCs w:val="22"/>
              </w:rPr>
              <w:t>сти"</w:t>
            </w:r>
          </w:p>
        </w:tc>
        <w:tc>
          <w:tcPr>
            <w:tcW w:w="57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i/>
                <w:color w:val="000000"/>
                <w:sz w:val="20"/>
                <w:szCs w:val="22"/>
              </w:rPr>
            </w:pPr>
            <w:r w:rsidRPr="00BF47F1">
              <w:rPr>
                <w:rFonts w:ascii="Arial" w:hAnsi="Arial" w:cs="Arial"/>
                <w:i/>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i/>
                <w:color w:val="000000"/>
                <w:sz w:val="20"/>
                <w:szCs w:val="22"/>
              </w:rPr>
            </w:pPr>
            <w:r w:rsidRPr="00BF47F1">
              <w:rPr>
                <w:rFonts w:ascii="Arial" w:hAnsi="Arial" w:cs="Arial"/>
                <w:i/>
                <w:color w:val="000000"/>
                <w:sz w:val="20"/>
                <w:szCs w:val="22"/>
              </w:rPr>
              <w:t>03</w:t>
            </w:r>
          </w:p>
        </w:tc>
        <w:tc>
          <w:tcPr>
            <w:tcW w:w="433"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i/>
                <w:color w:val="000000"/>
                <w:sz w:val="20"/>
                <w:szCs w:val="22"/>
              </w:rPr>
            </w:pPr>
            <w:r w:rsidRPr="00BF47F1">
              <w:rPr>
                <w:rFonts w:ascii="Arial" w:hAnsi="Arial" w:cs="Arial"/>
                <w:i/>
                <w:color w:val="000000"/>
                <w:sz w:val="20"/>
                <w:szCs w:val="22"/>
              </w:rPr>
              <w:t>09</w:t>
            </w:r>
          </w:p>
        </w:tc>
        <w:tc>
          <w:tcPr>
            <w:tcW w:w="67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i/>
                <w:color w:val="000000"/>
                <w:sz w:val="20"/>
                <w:szCs w:val="22"/>
              </w:rPr>
            </w:pPr>
            <w:r w:rsidRPr="00BF47F1">
              <w:rPr>
                <w:rFonts w:ascii="Arial" w:hAnsi="Arial" w:cs="Arial"/>
                <w:i/>
                <w:color w:val="000000"/>
                <w:sz w:val="20"/>
                <w:szCs w:val="22"/>
                <w:lang w:val="en-US"/>
              </w:rPr>
              <w:t>A3</w:t>
            </w:r>
            <w:r w:rsidRPr="00BF47F1">
              <w:rPr>
                <w:rFonts w:ascii="Arial" w:hAnsi="Arial" w:cs="Arial"/>
                <w:i/>
                <w:color w:val="000000"/>
                <w:sz w:val="20"/>
                <w:szCs w:val="22"/>
              </w:rPr>
              <w:t>20000000</w:t>
            </w:r>
          </w:p>
        </w:tc>
        <w:tc>
          <w:tcPr>
            <w:tcW w:w="45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i/>
                <w:color w:val="000000"/>
                <w:sz w:val="20"/>
                <w:szCs w:val="22"/>
              </w:rPr>
            </w:pPr>
          </w:p>
        </w:tc>
        <w:tc>
          <w:tcPr>
            <w:tcW w:w="430"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i/>
                <w:color w:val="000000"/>
                <w:sz w:val="20"/>
                <w:szCs w:val="22"/>
              </w:rPr>
            </w:pPr>
            <w:r w:rsidRPr="00BF47F1">
              <w:rPr>
                <w:rFonts w:ascii="Arial" w:hAnsi="Arial" w:cs="Arial"/>
                <w:i/>
                <w:color w:val="000000"/>
                <w:sz w:val="20"/>
                <w:szCs w:val="22"/>
              </w:rPr>
              <w:t>7,0</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Основное</w:t>
            </w:r>
            <w:r w:rsidR="005D518E" w:rsidRPr="00BF47F1">
              <w:rPr>
                <w:rFonts w:ascii="Arial" w:hAnsi="Arial" w:cs="Arial"/>
                <w:color w:val="000000"/>
                <w:sz w:val="20"/>
                <w:szCs w:val="22"/>
              </w:rPr>
              <w:t xml:space="preserve"> </w:t>
            </w:r>
            <w:r w:rsidRPr="00BF47F1">
              <w:rPr>
                <w:rFonts w:ascii="Arial" w:hAnsi="Arial" w:cs="Arial"/>
                <w:color w:val="000000"/>
                <w:sz w:val="20"/>
                <w:szCs w:val="22"/>
              </w:rPr>
              <w:t>мероприятие</w:t>
            </w:r>
            <w:r w:rsidR="005D518E" w:rsidRPr="00BF47F1">
              <w:rPr>
                <w:rFonts w:ascii="Arial" w:hAnsi="Arial" w:cs="Arial"/>
                <w:color w:val="000000"/>
                <w:sz w:val="20"/>
                <w:szCs w:val="22"/>
              </w:rPr>
              <w:t xml:space="preserve"> </w:t>
            </w:r>
            <w:r w:rsidRPr="00BF47F1">
              <w:rPr>
                <w:rFonts w:ascii="Arial" w:hAnsi="Arial" w:cs="Arial"/>
                <w:color w:val="000000"/>
                <w:sz w:val="20"/>
                <w:szCs w:val="22"/>
              </w:rPr>
              <w:t>"Совершенствование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системы</w:t>
            </w:r>
            <w:r w:rsidR="005D518E" w:rsidRPr="00BF47F1">
              <w:rPr>
                <w:rFonts w:ascii="Arial" w:hAnsi="Arial" w:cs="Arial"/>
                <w:color w:val="000000"/>
                <w:sz w:val="20"/>
                <w:szCs w:val="22"/>
              </w:rPr>
              <w:t xml:space="preserve"> </w:t>
            </w:r>
            <w:r w:rsidRPr="00BF47F1">
              <w:rPr>
                <w:rFonts w:ascii="Arial" w:hAnsi="Arial" w:cs="Arial"/>
                <w:color w:val="000000"/>
                <w:sz w:val="20"/>
                <w:szCs w:val="22"/>
              </w:rPr>
              <w:t>мер</w:t>
            </w:r>
            <w:r w:rsidR="005D518E" w:rsidRPr="00BF47F1">
              <w:rPr>
                <w:rFonts w:ascii="Arial" w:hAnsi="Arial" w:cs="Arial"/>
                <w:color w:val="000000"/>
                <w:sz w:val="20"/>
                <w:szCs w:val="22"/>
              </w:rPr>
              <w:t xml:space="preserve"> </w:t>
            </w:r>
            <w:r w:rsidRPr="00BF47F1">
              <w:rPr>
                <w:rFonts w:ascii="Arial" w:hAnsi="Arial" w:cs="Arial"/>
                <w:color w:val="000000"/>
                <w:sz w:val="20"/>
                <w:szCs w:val="22"/>
              </w:rPr>
              <w:t>по</w:t>
            </w:r>
            <w:r w:rsidR="005D518E" w:rsidRPr="00BF47F1">
              <w:rPr>
                <w:rFonts w:ascii="Arial" w:hAnsi="Arial" w:cs="Arial"/>
                <w:color w:val="000000"/>
                <w:sz w:val="20"/>
                <w:szCs w:val="22"/>
              </w:rPr>
              <w:t xml:space="preserve"> </w:t>
            </w:r>
            <w:r w:rsidRPr="00BF47F1">
              <w:rPr>
                <w:rFonts w:ascii="Arial" w:hAnsi="Arial" w:cs="Arial"/>
                <w:color w:val="000000"/>
                <w:sz w:val="20"/>
                <w:szCs w:val="22"/>
              </w:rPr>
              <w:t>с</w:t>
            </w:r>
            <w:r w:rsidRPr="00BF47F1">
              <w:rPr>
                <w:rFonts w:ascii="Arial" w:hAnsi="Arial" w:cs="Arial"/>
                <w:color w:val="000000"/>
                <w:sz w:val="20"/>
                <w:szCs w:val="22"/>
              </w:rPr>
              <w:t>о</w:t>
            </w:r>
            <w:r w:rsidRPr="00BF47F1">
              <w:rPr>
                <w:rFonts w:ascii="Arial" w:hAnsi="Arial" w:cs="Arial"/>
                <w:color w:val="000000"/>
                <w:sz w:val="20"/>
                <w:szCs w:val="22"/>
              </w:rPr>
              <w:t>кращению</w:t>
            </w:r>
            <w:r w:rsidR="005D518E" w:rsidRPr="00BF47F1">
              <w:rPr>
                <w:rFonts w:ascii="Arial" w:hAnsi="Arial" w:cs="Arial"/>
                <w:color w:val="000000"/>
                <w:sz w:val="20"/>
                <w:szCs w:val="22"/>
              </w:rPr>
              <w:t xml:space="preserve"> </w:t>
            </w:r>
            <w:r w:rsidRPr="00BF47F1">
              <w:rPr>
                <w:rFonts w:ascii="Arial" w:hAnsi="Arial" w:cs="Arial"/>
                <w:color w:val="000000"/>
                <w:sz w:val="20"/>
                <w:szCs w:val="22"/>
              </w:rPr>
              <w:t>спроса</w:t>
            </w:r>
            <w:r w:rsidR="005D518E" w:rsidRPr="00BF47F1">
              <w:rPr>
                <w:rFonts w:ascii="Arial" w:hAnsi="Arial" w:cs="Arial"/>
                <w:color w:val="000000"/>
                <w:sz w:val="20"/>
                <w:szCs w:val="22"/>
              </w:rPr>
              <w:t xml:space="preserve"> </w:t>
            </w:r>
            <w:r w:rsidRPr="00BF47F1">
              <w:rPr>
                <w:rFonts w:ascii="Arial" w:hAnsi="Arial" w:cs="Arial"/>
                <w:color w:val="000000"/>
                <w:sz w:val="20"/>
                <w:szCs w:val="22"/>
              </w:rPr>
              <w:t>на</w:t>
            </w:r>
            <w:r w:rsidR="005D518E" w:rsidRPr="00BF47F1">
              <w:rPr>
                <w:rFonts w:ascii="Arial" w:hAnsi="Arial" w:cs="Arial"/>
                <w:color w:val="000000"/>
                <w:sz w:val="20"/>
                <w:szCs w:val="22"/>
              </w:rPr>
              <w:t xml:space="preserve"> </w:t>
            </w:r>
            <w:r w:rsidRPr="00BF47F1">
              <w:rPr>
                <w:rFonts w:ascii="Arial" w:hAnsi="Arial" w:cs="Arial"/>
                <w:color w:val="000000"/>
                <w:sz w:val="20"/>
                <w:szCs w:val="22"/>
              </w:rPr>
              <w:t>наркот</w:t>
            </w:r>
            <w:r w:rsidRPr="00BF47F1">
              <w:rPr>
                <w:rFonts w:ascii="Arial" w:hAnsi="Arial" w:cs="Arial"/>
                <w:color w:val="000000"/>
                <w:sz w:val="20"/>
                <w:szCs w:val="22"/>
              </w:rPr>
              <w:t>и</w:t>
            </w:r>
            <w:r w:rsidRPr="00BF47F1">
              <w:rPr>
                <w:rFonts w:ascii="Arial" w:hAnsi="Arial" w:cs="Arial"/>
                <w:color w:val="000000"/>
                <w:sz w:val="20"/>
                <w:szCs w:val="22"/>
              </w:rPr>
              <w:t>ки"</w:t>
            </w:r>
          </w:p>
        </w:tc>
        <w:tc>
          <w:tcPr>
            <w:tcW w:w="57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03</w:t>
            </w:r>
          </w:p>
        </w:tc>
        <w:tc>
          <w:tcPr>
            <w:tcW w:w="433"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09</w:t>
            </w:r>
          </w:p>
        </w:tc>
        <w:tc>
          <w:tcPr>
            <w:tcW w:w="67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lang w:val="en-US"/>
              </w:rPr>
              <w:t>A3</w:t>
            </w:r>
            <w:r w:rsidRPr="00BF47F1">
              <w:rPr>
                <w:rFonts w:ascii="Arial" w:hAnsi="Arial" w:cs="Arial"/>
                <w:color w:val="000000"/>
                <w:sz w:val="20"/>
                <w:szCs w:val="22"/>
              </w:rPr>
              <w:t>20200000</w:t>
            </w:r>
          </w:p>
        </w:tc>
        <w:tc>
          <w:tcPr>
            <w:tcW w:w="45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p>
        </w:tc>
        <w:tc>
          <w:tcPr>
            <w:tcW w:w="430"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7,0</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Комплексные</w:t>
            </w:r>
            <w:r w:rsidR="005D518E" w:rsidRPr="00BF47F1">
              <w:rPr>
                <w:rFonts w:ascii="Arial" w:hAnsi="Arial" w:cs="Arial"/>
                <w:color w:val="000000"/>
                <w:sz w:val="20"/>
                <w:szCs w:val="22"/>
              </w:rPr>
              <w:t xml:space="preserve"> </w:t>
            </w:r>
            <w:r w:rsidRPr="00BF47F1">
              <w:rPr>
                <w:rFonts w:ascii="Arial" w:hAnsi="Arial" w:cs="Arial"/>
                <w:color w:val="000000"/>
                <w:sz w:val="20"/>
                <w:szCs w:val="22"/>
              </w:rPr>
              <w:t>меры</w:t>
            </w:r>
            <w:r w:rsidR="005D518E" w:rsidRPr="00BF47F1">
              <w:rPr>
                <w:rFonts w:ascii="Arial" w:hAnsi="Arial" w:cs="Arial"/>
                <w:color w:val="000000"/>
                <w:sz w:val="20"/>
                <w:szCs w:val="22"/>
              </w:rPr>
              <w:t xml:space="preserve"> </w:t>
            </w:r>
            <w:r w:rsidRPr="00BF47F1">
              <w:rPr>
                <w:rFonts w:ascii="Arial" w:hAnsi="Arial" w:cs="Arial"/>
                <w:color w:val="000000"/>
                <w:sz w:val="20"/>
                <w:szCs w:val="22"/>
              </w:rPr>
              <w:t>противодействия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злоупотреблению</w:t>
            </w:r>
            <w:r w:rsidR="005D518E" w:rsidRPr="00BF47F1">
              <w:rPr>
                <w:rFonts w:ascii="Arial" w:hAnsi="Arial" w:cs="Arial"/>
                <w:color w:val="000000"/>
                <w:sz w:val="20"/>
                <w:szCs w:val="22"/>
              </w:rPr>
              <w:t xml:space="preserve"> </w:t>
            </w:r>
            <w:r w:rsidRPr="00BF47F1">
              <w:rPr>
                <w:rFonts w:ascii="Arial" w:hAnsi="Arial" w:cs="Arial"/>
                <w:color w:val="000000"/>
                <w:sz w:val="20"/>
                <w:szCs w:val="22"/>
              </w:rPr>
              <w:t>наркотич</w:t>
            </w:r>
            <w:r w:rsidRPr="00BF47F1">
              <w:rPr>
                <w:rFonts w:ascii="Arial" w:hAnsi="Arial" w:cs="Arial"/>
                <w:color w:val="000000"/>
                <w:sz w:val="20"/>
                <w:szCs w:val="22"/>
              </w:rPr>
              <w:t>е</w:t>
            </w:r>
            <w:r w:rsidRPr="00BF47F1">
              <w:rPr>
                <w:rFonts w:ascii="Arial" w:hAnsi="Arial" w:cs="Arial"/>
                <w:color w:val="000000"/>
                <w:sz w:val="20"/>
                <w:szCs w:val="22"/>
              </w:rPr>
              <w:t>скими</w:t>
            </w:r>
            <w:r w:rsidR="005D518E" w:rsidRPr="00BF47F1">
              <w:rPr>
                <w:rFonts w:ascii="Arial" w:hAnsi="Arial" w:cs="Arial"/>
                <w:color w:val="000000"/>
                <w:sz w:val="20"/>
                <w:szCs w:val="22"/>
              </w:rPr>
              <w:t xml:space="preserve"> </w:t>
            </w:r>
            <w:r w:rsidRPr="00BF47F1">
              <w:rPr>
                <w:rFonts w:ascii="Arial" w:hAnsi="Arial" w:cs="Arial"/>
                <w:color w:val="000000"/>
                <w:sz w:val="20"/>
                <w:szCs w:val="22"/>
              </w:rPr>
              <w:t>средствами</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их</w:t>
            </w:r>
            <w:r w:rsidR="005D518E" w:rsidRPr="00BF47F1">
              <w:rPr>
                <w:rFonts w:ascii="Arial" w:hAnsi="Arial" w:cs="Arial"/>
                <w:color w:val="000000"/>
                <w:sz w:val="20"/>
                <w:szCs w:val="22"/>
              </w:rPr>
              <w:t xml:space="preserve"> </w:t>
            </w:r>
            <w:r w:rsidRPr="00BF47F1">
              <w:rPr>
                <w:rFonts w:ascii="Arial" w:hAnsi="Arial" w:cs="Arial"/>
                <w:color w:val="000000"/>
                <w:sz w:val="20"/>
                <w:szCs w:val="22"/>
              </w:rPr>
              <w:t>незаконному</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обороту</w:t>
            </w:r>
            <w:r w:rsidR="005D518E" w:rsidRPr="00BF47F1">
              <w:rPr>
                <w:rFonts w:ascii="Arial" w:hAnsi="Arial" w:cs="Arial"/>
                <w:color w:val="000000"/>
                <w:sz w:val="20"/>
                <w:szCs w:val="22"/>
              </w:rPr>
              <w:t xml:space="preserve"> </w:t>
            </w:r>
            <w:r w:rsidRPr="00BF47F1">
              <w:rPr>
                <w:rFonts w:ascii="Arial" w:hAnsi="Arial" w:cs="Arial"/>
                <w:color w:val="000000"/>
                <w:sz w:val="20"/>
                <w:szCs w:val="22"/>
              </w:rPr>
              <w:t>в</w:t>
            </w:r>
            <w:r w:rsidR="005D518E" w:rsidRPr="00BF47F1">
              <w:rPr>
                <w:rFonts w:ascii="Arial" w:hAnsi="Arial" w:cs="Arial"/>
                <w:color w:val="000000"/>
                <w:sz w:val="20"/>
                <w:szCs w:val="22"/>
              </w:rPr>
              <w:t xml:space="preserve"> </w:t>
            </w:r>
            <w:r w:rsidRPr="00BF47F1">
              <w:rPr>
                <w:rFonts w:ascii="Arial" w:hAnsi="Arial" w:cs="Arial"/>
                <w:color w:val="000000"/>
                <w:sz w:val="20"/>
                <w:szCs w:val="22"/>
              </w:rPr>
              <w:t>Чувашской</w:t>
            </w:r>
            <w:r w:rsidR="005D518E" w:rsidRPr="00BF47F1">
              <w:rPr>
                <w:rFonts w:ascii="Arial" w:hAnsi="Arial" w:cs="Arial"/>
                <w:color w:val="000000"/>
                <w:sz w:val="20"/>
                <w:szCs w:val="22"/>
              </w:rPr>
              <w:t xml:space="preserve"> </w:t>
            </w:r>
            <w:r w:rsidRPr="00BF47F1">
              <w:rPr>
                <w:rFonts w:ascii="Arial" w:hAnsi="Arial" w:cs="Arial"/>
                <w:color w:val="000000"/>
                <w:sz w:val="20"/>
                <w:szCs w:val="22"/>
              </w:rPr>
              <w:t>Респу</w:t>
            </w:r>
            <w:r w:rsidRPr="00BF47F1">
              <w:rPr>
                <w:rFonts w:ascii="Arial" w:hAnsi="Arial" w:cs="Arial"/>
                <w:color w:val="000000"/>
                <w:sz w:val="20"/>
                <w:szCs w:val="22"/>
              </w:rPr>
              <w:t>б</w:t>
            </w:r>
            <w:r w:rsidRPr="00BF47F1">
              <w:rPr>
                <w:rFonts w:ascii="Arial" w:hAnsi="Arial" w:cs="Arial"/>
                <w:color w:val="000000"/>
                <w:sz w:val="20"/>
                <w:szCs w:val="22"/>
              </w:rPr>
              <w:t>лике</w:t>
            </w:r>
          </w:p>
        </w:tc>
        <w:tc>
          <w:tcPr>
            <w:tcW w:w="57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03</w:t>
            </w:r>
          </w:p>
        </w:tc>
        <w:tc>
          <w:tcPr>
            <w:tcW w:w="433"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09</w:t>
            </w:r>
          </w:p>
        </w:tc>
        <w:tc>
          <w:tcPr>
            <w:tcW w:w="67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lang w:val="en-US"/>
              </w:rPr>
              <w:t>A3</w:t>
            </w:r>
            <w:r w:rsidRPr="00BF47F1">
              <w:rPr>
                <w:rFonts w:ascii="Arial" w:hAnsi="Arial" w:cs="Arial"/>
                <w:color w:val="000000"/>
                <w:sz w:val="20"/>
                <w:szCs w:val="22"/>
              </w:rPr>
              <w:t>20272630</w:t>
            </w:r>
          </w:p>
        </w:tc>
        <w:tc>
          <w:tcPr>
            <w:tcW w:w="45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p>
        </w:tc>
        <w:tc>
          <w:tcPr>
            <w:tcW w:w="430"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7,0</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Закупка</w:t>
            </w:r>
            <w:r w:rsidR="005D518E" w:rsidRPr="00BF47F1">
              <w:rPr>
                <w:rFonts w:ascii="Arial" w:hAnsi="Arial" w:cs="Arial"/>
                <w:color w:val="000000"/>
                <w:sz w:val="20"/>
                <w:szCs w:val="22"/>
              </w:rPr>
              <w:t xml:space="preserve"> </w:t>
            </w:r>
            <w:r w:rsidRPr="00BF47F1">
              <w:rPr>
                <w:rFonts w:ascii="Arial" w:hAnsi="Arial" w:cs="Arial"/>
                <w:color w:val="000000"/>
                <w:sz w:val="20"/>
                <w:szCs w:val="22"/>
              </w:rPr>
              <w:t>товаров,</w:t>
            </w:r>
            <w:r w:rsidR="005D518E" w:rsidRPr="00BF47F1">
              <w:rPr>
                <w:rFonts w:ascii="Arial" w:hAnsi="Arial" w:cs="Arial"/>
                <w:color w:val="000000"/>
                <w:sz w:val="20"/>
                <w:szCs w:val="22"/>
              </w:rPr>
              <w:t xml:space="preserve"> </w:t>
            </w:r>
            <w:r w:rsidRPr="00BF47F1">
              <w:rPr>
                <w:rFonts w:ascii="Arial" w:hAnsi="Arial" w:cs="Arial"/>
                <w:color w:val="000000"/>
                <w:sz w:val="20"/>
                <w:szCs w:val="22"/>
              </w:rPr>
              <w:t>работ</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услуг</w:t>
            </w:r>
            <w:r w:rsidR="005D518E" w:rsidRPr="00BF47F1">
              <w:rPr>
                <w:rFonts w:ascii="Arial" w:hAnsi="Arial" w:cs="Arial"/>
                <w:color w:val="000000"/>
                <w:sz w:val="20"/>
                <w:szCs w:val="22"/>
              </w:rPr>
              <w:t xml:space="preserve"> </w:t>
            </w:r>
            <w:r w:rsidRPr="00BF47F1">
              <w:rPr>
                <w:rFonts w:ascii="Arial" w:hAnsi="Arial" w:cs="Arial"/>
                <w:color w:val="000000"/>
                <w:sz w:val="20"/>
                <w:szCs w:val="22"/>
              </w:rPr>
              <w:t>для</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обеспечения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w:t>
            </w:r>
            <w:r w:rsidRPr="00BF47F1">
              <w:rPr>
                <w:rFonts w:ascii="Arial" w:hAnsi="Arial" w:cs="Arial"/>
                <w:color w:val="000000"/>
                <w:sz w:val="20"/>
                <w:szCs w:val="22"/>
              </w:rPr>
              <w:t>р</w:t>
            </w:r>
            <w:r w:rsidRPr="00BF47F1">
              <w:rPr>
                <w:rFonts w:ascii="Arial" w:hAnsi="Arial" w:cs="Arial"/>
                <w:color w:val="000000"/>
                <w:sz w:val="20"/>
                <w:szCs w:val="22"/>
              </w:rPr>
              <w:t>ственных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w:t>
            </w:r>
            <w:r w:rsidRPr="00BF47F1">
              <w:rPr>
                <w:rFonts w:ascii="Arial" w:hAnsi="Arial" w:cs="Arial"/>
                <w:color w:val="000000"/>
                <w:sz w:val="20"/>
                <w:szCs w:val="22"/>
              </w:rPr>
              <w:t>ь</w:t>
            </w:r>
            <w:r w:rsidRPr="00BF47F1">
              <w:rPr>
                <w:rFonts w:ascii="Arial" w:hAnsi="Arial" w:cs="Arial"/>
                <w:color w:val="000000"/>
                <w:sz w:val="20"/>
                <w:szCs w:val="22"/>
              </w:rPr>
              <w:t>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нужд</w:t>
            </w:r>
          </w:p>
        </w:tc>
        <w:tc>
          <w:tcPr>
            <w:tcW w:w="57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03</w:t>
            </w:r>
          </w:p>
        </w:tc>
        <w:tc>
          <w:tcPr>
            <w:tcW w:w="433"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09</w:t>
            </w:r>
          </w:p>
        </w:tc>
        <w:tc>
          <w:tcPr>
            <w:tcW w:w="67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lang w:val="en-US"/>
              </w:rPr>
              <w:t>A3</w:t>
            </w:r>
            <w:r w:rsidRPr="00BF47F1">
              <w:rPr>
                <w:rFonts w:ascii="Arial" w:hAnsi="Arial" w:cs="Arial"/>
                <w:color w:val="000000"/>
                <w:sz w:val="20"/>
                <w:szCs w:val="22"/>
              </w:rPr>
              <w:t>20272630</w:t>
            </w:r>
          </w:p>
        </w:tc>
        <w:tc>
          <w:tcPr>
            <w:tcW w:w="45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200</w:t>
            </w:r>
          </w:p>
        </w:tc>
        <w:tc>
          <w:tcPr>
            <w:tcW w:w="430"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7,0</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Иные</w:t>
            </w:r>
            <w:r w:rsidR="005D518E" w:rsidRPr="00BF47F1">
              <w:rPr>
                <w:rFonts w:ascii="Arial" w:hAnsi="Arial" w:cs="Arial"/>
                <w:color w:val="000000"/>
                <w:sz w:val="20"/>
                <w:szCs w:val="22"/>
              </w:rPr>
              <w:t xml:space="preserve"> </w:t>
            </w:r>
            <w:r w:rsidRPr="00BF47F1">
              <w:rPr>
                <w:rFonts w:ascii="Arial" w:hAnsi="Arial" w:cs="Arial"/>
                <w:color w:val="000000"/>
                <w:sz w:val="20"/>
                <w:szCs w:val="22"/>
              </w:rPr>
              <w:t>закупки</w:t>
            </w:r>
            <w:r w:rsidR="005D518E" w:rsidRPr="00BF47F1">
              <w:rPr>
                <w:rFonts w:ascii="Arial" w:hAnsi="Arial" w:cs="Arial"/>
                <w:color w:val="000000"/>
                <w:sz w:val="20"/>
                <w:szCs w:val="22"/>
              </w:rPr>
              <w:t xml:space="preserve"> </w:t>
            </w:r>
            <w:r w:rsidRPr="00BF47F1">
              <w:rPr>
                <w:rFonts w:ascii="Arial" w:hAnsi="Arial" w:cs="Arial"/>
                <w:color w:val="000000"/>
                <w:sz w:val="20"/>
                <w:szCs w:val="22"/>
              </w:rPr>
              <w:t>товаров,</w:t>
            </w:r>
            <w:r w:rsidR="005D518E" w:rsidRPr="00BF47F1">
              <w:rPr>
                <w:rFonts w:ascii="Arial" w:hAnsi="Arial" w:cs="Arial"/>
                <w:color w:val="000000"/>
                <w:sz w:val="20"/>
                <w:szCs w:val="22"/>
              </w:rPr>
              <w:t xml:space="preserve"> </w:t>
            </w:r>
            <w:r w:rsidRPr="00BF47F1">
              <w:rPr>
                <w:rFonts w:ascii="Arial" w:hAnsi="Arial" w:cs="Arial"/>
                <w:color w:val="000000"/>
                <w:sz w:val="20"/>
                <w:szCs w:val="22"/>
              </w:rPr>
              <w:t>работ</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услуг</w:t>
            </w:r>
            <w:r w:rsidR="005D518E" w:rsidRPr="00BF47F1">
              <w:rPr>
                <w:rFonts w:ascii="Arial" w:hAnsi="Arial" w:cs="Arial"/>
                <w:color w:val="000000"/>
                <w:sz w:val="20"/>
                <w:szCs w:val="22"/>
              </w:rPr>
              <w:t xml:space="preserve"> </w:t>
            </w:r>
            <w:r w:rsidRPr="00BF47F1">
              <w:rPr>
                <w:rFonts w:ascii="Arial" w:hAnsi="Arial" w:cs="Arial"/>
                <w:color w:val="000000"/>
                <w:sz w:val="20"/>
                <w:szCs w:val="22"/>
              </w:rPr>
              <w:t>для</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обеспечения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государс</w:t>
            </w:r>
            <w:r w:rsidRPr="00BF47F1">
              <w:rPr>
                <w:rFonts w:ascii="Arial" w:hAnsi="Arial" w:cs="Arial"/>
                <w:color w:val="000000"/>
                <w:sz w:val="20"/>
                <w:szCs w:val="22"/>
              </w:rPr>
              <w:t>т</w:t>
            </w:r>
            <w:r w:rsidRPr="00BF47F1">
              <w:rPr>
                <w:rFonts w:ascii="Arial" w:hAnsi="Arial" w:cs="Arial"/>
                <w:color w:val="000000"/>
                <w:sz w:val="20"/>
                <w:szCs w:val="22"/>
              </w:rPr>
              <w:t>венных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w:t>
            </w:r>
            <w:r w:rsidRPr="00BF47F1">
              <w:rPr>
                <w:rFonts w:ascii="Arial" w:hAnsi="Arial" w:cs="Arial"/>
                <w:color w:val="000000"/>
                <w:sz w:val="20"/>
                <w:szCs w:val="22"/>
              </w:rPr>
              <w:t>ь</w:t>
            </w:r>
            <w:r w:rsidRPr="00BF47F1">
              <w:rPr>
                <w:rFonts w:ascii="Arial" w:hAnsi="Arial" w:cs="Arial"/>
                <w:color w:val="000000"/>
                <w:sz w:val="20"/>
                <w:szCs w:val="22"/>
              </w:rPr>
              <w:t>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нужд</w:t>
            </w:r>
          </w:p>
        </w:tc>
        <w:tc>
          <w:tcPr>
            <w:tcW w:w="57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03</w:t>
            </w:r>
          </w:p>
        </w:tc>
        <w:tc>
          <w:tcPr>
            <w:tcW w:w="433"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09</w:t>
            </w:r>
          </w:p>
        </w:tc>
        <w:tc>
          <w:tcPr>
            <w:tcW w:w="67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lang w:val="en-US"/>
              </w:rPr>
              <w:t>A3</w:t>
            </w:r>
            <w:r w:rsidRPr="00BF47F1">
              <w:rPr>
                <w:rFonts w:ascii="Arial" w:hAnsi="Arial" w:cs="Arial"/>
                <w:color w:val="000000"/>
                <w:sz w:val="20"/>
                <w:szCs w:val="22"/>
              </w:rPr>
              <w:t>20272630</w:t>
            </w:r>
          </w:p>
        </w:tc>
        <w:tc>
          <w:tcPr>
            <w:tcW w:w="45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240</w:t>
            </w:r>
          </w:p>
        </w:tc>
        <w:tc>
          <w:tcPr>
            <w:tcW w:w="430"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7,0</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contextualSpacing/>
              <w:jc w:val="center"/>
              <w:rPr>
                <w:rFonts w:ascii="Arial" w:hAnsi="Arial" w:cs="Arial"/>
                <w:i/>
                <w:color w:val="000000"/>
                <w:sz w:val="20"/>
                <w:szCs w:val="22"/>
              </w:rPr>
            </w:pPr>
            <w:r w:rsidRPr="00BF47F1">
              <w:rPr>
                <w:rFonts w:ascii="Arial" w:hAnsi="Arial" w:cs="Arial"/>
                <w:i/>
                <w:color w:val="000000"/>
                <w:sz w:val="20"/>
                <w:szCs w:val="22"/>
              </w:rPr>
              <w:t>Подпрограмма</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"Предупреждение</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детской</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беспризорности,</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бе</w:t>
            </w:r>
            <w:r w:rsidRPr="00BF47F1">
              <w:rPr>
                <w:rFonts w:ascii="Arial" w:hAnsi="Arial" w:cs="Arial"/>
                <w:i/>
                <w:color w:val="000000"/>
                <w:sz w:val="20"/>
                <w:szCs w:val="22"/>
              </w:rPr>
              <w:t>з</w:t>
            </w:r>
            <w:r w:rsidRPr="00BF47F1">
              <w:rPr>
                <w:rFonts w:ascii="Arial" w:hAnsi="Arial" w:cs="Arial"/>
                <w:i/>
                <w:color w:val="000000"/>
                <w:sz w:val="20"/>
                <w:szCs w:val="22"/>
              </w:rPr>
              <w:t>надзорности</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и</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правонарушений</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несовершеннолетних"</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муниц</w:t>
            </w:r>
            <w:r w:rsidRPr="00BF47F1">
              <w:rPr>
                <w:rFonts w:ascii="Arial" w:hAnsi="Arial" w:cs="Arial"/>
                <w:i/>
                <w:color w:val="000000"/>
                <w:sz w:val="20"/>
                <w:szCs w:val="22"/>
              </w:rPr>
              <w:t>и</w:t>
            </w:r>
            <w:r w:rsidRPr="00BF47F1">
              <w:rPr>
                <w:rFonts w:ascii="Arial" w:hAnsi="Arial" w:cs="Arial"/>
                <w:i/>
                <w:color w:val="000000"/>
                <w:sz w:val="20"/>
                <w:szCs w:val="22"/>
              </w:rPr>
              <w:t>пальной</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программы</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"Обеспечение</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общественного</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порядка</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и</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противодействие</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преступн</w:t>
            </w:r>
            <w:r w:rsidRPr="00BF47F1">
              <w:rPr>
                <w:rFonts w:ascii="Arial" w:hAnsi="Arial" w:cs="Arial"/>
                <w:i/>
                <w:color w:val="000000"/>
                <w:sz w:val="20"/>
                <w:szCs w:val="22"/>
              </w:rPr>
              <w:t>о</w:t>
            </w:r>
            <w:r w:rsidRPr="00BF47F1">
              <w:rPr>
                <w:rFonts w:ascii="Arial" w:hAnsi="Arial" w:cs="Arial"/>
                <w:i/>
                <w:color w:val="000000"/>
                <w:sz w:val="20"/>
                <w:szCs w:val="22"/>
              </w:rPr>
              <w:t>сти"</w:t>
            </w:r>
          </w:p>
        </w:tc>
        <w:tc>
          <w:tcPr>
            <w:tcW w:w="57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i/>
                <w:color w:val="000000"/>
                <w:sz w:val="20"/>
                <w:szCs w:val="22"/>
              </w:rPr>
            </w:pPr>
            <w:r w:rsidRPr="00BF47F1">
              <w:rPr>
                <w:rFonts w:ascii="Arial" w:hAnsi="Arial" w:cs="Arial"/>
                <w:i/>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i/>
                <w:color w:val="000000"/>
                <w:sz w:val="20"/>
                <w:szCs w:val="22"/>
              </w:rPr>
            </w:pPr>
            <w:r w:rsidRPr="00BF47F1">
              <w:rPr>
                <w:rFonts w:ascii="Arial" w:hAnsi="Arial" w:cs="Arial"/>
                <w:i/>
                <w:color w:val="000000"/>
                <w:sz w:val="20"/>
                <w:szCs w:val="22"/>
              </w:rPr>
              <w:t>03</w:t>
            </w:r>
          </w:p>
        </w:tc>
        <w:tc>
          <w:tcPr>
            <w:tcW w:w="433"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i/>
                <w:color w:val="000000"/>
                <w:sz w:val="20"/>
                <w:szCs w:val="22"/>
              </w:rPr>
            </w:pPr>
            <w:r w:rsidRPr="00BF47F1">
              <w:rPr>
                <w:rFonts w:ascii="Arial" w:hAnsi="Arial" w:cs="Arial"/>
                <w:i/>
                <w:color w:val="000000"/>
                <w:sz w:val="20"/>
                <w:szCs w:val="22"/>
              </w:rPr>
              <w:t>09</w:t>
            </w:r>
          </w:p>
        </w:tc>
        <w:tc>
          <w:tcPr>
            <w:tcW w:w="67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i/>
                <w:color w:val="000000"/>
                <w:sz w:val="20"/>
                <w:szCs w:val="22"/>
              </w:rPr>
            </w:pPr>
            <w:r w:rsidRPr="00BF47F1">
              <w:rPr>
                <w:rFonts w:ascii="Arial" w:hAnsi="Arial" w:cs="Arial"/>
                <w:i/>
                <w:color w:val="000000"/>
                <w:sz w:val="20"/>
                <w:szCs w:val="22"/>
                <w:lang w:val="en-US"/>
              </w:rPr>
              <w:t>A3</w:t>
            </w:r>
            <w:r w:rsidRPr="00BF47F1">
              <w:rPr>
                <w:rFonts w:ascii="Arial" w:hAnsi="Arial" w:cs="Arial"/>
                <w:i/>
                <w:color w:val="000000"/>
                <w:sz w:val="20"/>
                <w:szCs w:val="22"/>
              </w:rPr>
              <w:t>30000000</w:t>
            </w:r>
          </w:p>
        </w:tc>
        <w:tc>
          <w:tcPr>
            <w:tcW w:w="45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i/>
                <w:color w:val="000000"/>
                <w:sz w:val="20"/>
                <w:szCs w:val="22"/>
              </w:rPr>
            </w:pPr>
          </w:p>
        </w:tc>
        <w:tc>
          <w:tcPr>
            <w:tcW w:w="430"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i/>
                <w:color w:val="000000"/>
                <w:sz w:val="20"/>
                <w:szCs w:val="22"/>
              </w:rPr>
            </w:pPr>
            <w:r w:rsidRPr="00BF47F1">
              <w:rPr>
                <w:rFonts w:ascii="Arial" w:hAnsi="Arial" w:cs="Arial"/>
                <w:i/>
                <w:color w:val="000000"/>
                <w:sz w:val="20"/>
                <w:szCs w:val="22"/>
              </w:rPr>
              <w:t>10,1</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Основное</w:t>
            </w:r>
            <w:r w:rsidR="005D518E" w:rsidRPr="00BF47F1">
              <w:rPr>
                <w:rFonts w:ascii="Arial" w:hAnsi="Arial" w:cs="Arial"/>
                <w:color w:val="000000"/>
                <w:sz w:val="20"/>
                <w:szCs w:val="22"/>
              </w:rPr>
              <w:t xml:space="preserve"> </w:t>
            </w:r>
            <w:r w:rsidRPr="00BF47F1">
              <w:rPr>
                <w:rFonts w:ascii="Arial" w:hAnsi="Arial" w:cs="Arial"/>
                <w:color w:val="000000"/>
                <w:sz w:val="20"/>
                <w:szCs w:val="22"/>
              </w:rPr>
              <w:t>мероприятие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"Предупреждение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безнадзорности,</w:t>
            </w:r>
            <w:r w:rsidR="005D518E" w:rsidRPr="00BF47F1">
              <w:rPr>
                <w:rFonts w:ascii="Arial" w:hAnsi="Arial" w:cs="Arial"/>
                <w:color w:val="000000"/>
                <w:sz w:val="20"/>
                <w:szCs w:val="22"/>
              </w:rPr>
              <w:t xml:space="preserve"> </w:t>
            </w:r>
            <w:r w:rsidRPr="00BF47F1">
              <w:rPr>
                <w:rFonts w:ascii="Arial" w:hAnsi="Arial" w:cs="Arial"/>
                <w:color w:val="000000"/>
                <w:sz w:val="20"/>
                <w:szCs w:val="22"/>
              </w:rPr>
              <w:t>бе</w:t>
            </w:r>
            <w:r w:rsidRPr="00BF47F1">
              <w:rPr>
                <w:rFonts w:ascii="Arial" w:hAnsi="Arial" w:cs="Arial"/>
                <w:color w:val="000000"/>
                <w:sz w:val="20"/>
                <w:szCs w:val="22"/>
              </w:rPr>
              <w:t>с</w:t>
            </w:r>
            <w:r w:rsidRPr="00BF47F1">
              <w:rPr>
                <w:rFonts w:ascii="Arial" w:hAnsi="Arial" w:cs="Arial"/>
                <w:color w:val="000000"/>
                <w:sz w:val="20"/>
                <w:szCs w:val="22"/>
              </w:rPr>
              <w:t>призорности,</w:t>
            </w:r>
            <w:r w:rsidR="005D518E" w:rsidRPr="00BF47F1">
              <w:rPr>
                <w:rFonts w:ascii="Arial" w:hAnsi="Arial" w:cs="Arial"/>
                <w:color w:val="000000"/>
                <w:sz w:val="20"/>
                <w:szCs w:val="22"/>
              </w:rPr>
              <w:t xml:space="preserve"> </w:t>
            </w:r>
            <w:r w:rsidRPr="00BF47F1">
              <w:rPr>
                <w:rFonts w:ascii="Arial" w:hAnsi="Arial" w:cs="Arial"/>
                <w:color w:val="000000"/>
                <w:sz w:val="20"/>
                <w:szCs w:val="22"/>
              </w:rPr>
              <w:t>правонарушений</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антиобщественных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действий</w:t>
            </w:r>
            <w:r w:rsidR="005D518E" w:rsidRPr="00BF47F1">
              <w:rPr>
                <w:rFonts w:ascii="Arial" w:hAnsi="Arial" w:cs="Arial"/>
                <w:color w:val="000000"/>
                <w:sz w:val="20"/>
                <w:szCs w:val="22"/>
              </w:rPr>
              <w:t xml:space="preserve"> </w:t>
            </w:r>
            <w:r w:rsidRPr="00BF47F1">
              <w:rPr>
                <w:rFonts w:ascii="Arial" w:hAnsi="Arial" w:cs="Arial"/>
                <w:color w:val="000000"/>
                <w:sz w:val="20"/>
                <w:szCs w:val="22"/>
              </w:rPr>
              <w:t>н</w:t>
            </w:r>
            <w:r w:rsidRPr="00BF47F1">
              <w:rPr>
                <w:rFonts w:ascii="Arial" w:hAnsi="Arial" w:cs="Arial"/>
                <w:color w:val="000000"/>
                <w:sz w:val="20"/>
                <w:szCs w:val="22"/>
              </w:rPr>
              <w:t>е</w:t>
            </w:r>
            <w:r w:rsidRPr="00BF47F1">
              <w:rPr>
                <w:rFonts w:ascii="Arial" w:hAnsi="Arial" w:cs="Arial"/>
                <w:color w:val="000000"/>
                <w:sz w:val="20"/>
                <w:szCs w:val="22"/>
              </w:rPr>
              <w:t>совершеннолетних,</w:t>
            </w:r>
            <w:r w:rsidR="005D518E" w:rsidRPr="00BF47F1">
              <w:rPr>
                <w:rFonts w:ascii="Arial" w:hAnsi="Arial" w:cs="Arial"/>
                <w:color w:val="000000"/>
                <w:sz w:val="20"/>
                <w:szCs w:val="22"/>
              </w:rPr>
              <w:t xml:space="preserve"> </w:t>
            </w:r>
            <w:r w:rsidRPr="00BF47F1">
              <w:rPr>
                <w:rFonts w:ascii="Arial" w:hAnsi="Arial" w:cs="Arial"/>
                <w:color w:val="000000"/>
                <w:sz w:val="20"/>
                <w:szCs w:val="22"/>
              </w:rPr>
              <w:t>выявление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устр</w:t>
            </w:r>
            <w:r w:rsidRPr="00BF47F1">
              <w:rPr>
                <w:rFonts w:ascii="Arial" w:hAnsi="Arial" w:cs="Arial"/>
                <w:color w:val="000000"/>
                <w:sz w:val="20"/>
                <w:szCs w:val="22"/>
              </w:rPr>
              <w:t>а</w:t>
            </w:r>
            <w:r w:rsidRPr="00BF47F1">
              <w:rPr>
                <w:rFonts w:ascii="Arial" w:hAnsi="Arial" w:cs="Arial"/>
                <w:color w:val="000000"/>
                <w:sz w:val="20"/>
                <w:szCs w:val="22"/>
              </w:rPr>
              <w:t>нение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причин</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условий,</w:t>
            </w:r>
            <w:r w:rsidR="005D518E" w:rsidRPr="00BF47F1">
              <w:rPr>
                <w:rFonts w:ascii="Arial" w:hAnsi="Arial" w:cs="Arial"/>
                <w:color w:val="000000"/>
                <w:sz w:val="20"/>
                <w:szCs w:val="22"/>
              </w:rPr>
              <w:t xml:space="preserve"> </w:t>
            </w:r>
            <w:r w:rsidRPr="00BF47F1">
              <w:rPr>
                <w:rFonts w:ascii="Arial" w:hAnsi="Arial" w:cs="Arial"/>
                <w:color w:val="000000"/>
                <w:sz w:val="20"/>
                <w:szCs w:val="22"/>
              </w:rPr>
              <w:t>способствующих</w:t>
            </w:r>
            <w:r w:rsidR="005D518E" w:rsidRPr="00BF47F1">
              <w:rPr>
                <w:rFonts w:ascii="Arial" w:hAnsi="Arial" w:cs="Arial"/>
                <w:color w:val="000000"/>
                <w:sz w:val="20"/>
                <w:szCs w:val="22"/>
              </w:rPr>
              <w:t xml:space="preserve"> </w:t>
            </w:r>
            <w:r w:rsidRPr="00BF47F1">
              <w:rPr>
                <w:rFonts w:ascii="Arial" w:hAnsi="Arial" w:cs="Arial"/>
                <w:color w:val="000000"/>
                <w:sz w:val="20"/>
                <w:szCs w:val="22"/>
              </w:rPr>
              <w:t>развитию</w:t>
            </w:r>
            <w:r w:rsidR="005D518E" w:rsidRPr="00BF47F1">
              <w:rPr>
                <w:rFonts w:ascii="Arial" w:hAnsi="Arial" w:cs="Arial"/>
                <w:color w:val="000000"/>
                <w:sz w:val="20"/>
                <w:szCs w:val="22"/>
              </w:rPr>
              <w:t xml:space="preserve"> </w:t>
            </w:r>
            <w:r w:rsidRPr="00BF47F1">
              <w:rPr>
                <w:rFonts w:ascii="Arial" w:hAnsi="Arial" w:cs="Arial"/>
                <w:color w:val="000000"/>
                <w:sz w:val="20"/>
                <w:szCs w:val="22"/>
              </w:rPr>
              <w:t>этих</w:t>
            </w:r>
            <w:r w:rsidR="005D518E" w:rsidRPr="00BF47F1">
              <w:rPr>
                <w:rFonts w:ascii="Arial" w:hAnsi="Arial" w:cs="Arial"/>
                <w:color w:val="000000"/>
                <w:sz w:val="20"/>
                <w:szCs w:val="22"/>
              </w:rPr>
              <w:t xml:space="preserve"> </w:t>
            </w:r>
            <w:r w:rsidRPr="00BF47F1">
              <w:rPr>
                <w:rFonts w:ascii="Arial" w:hAnsi="Arial" w:cs="Arial"/>
                <w:color w:val="000000"/>
                <w:sz w:val="20"/>
                <w:szCs w:val="22"/>
              </w:rPr>
              <w:t>негативных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я</w:t>
            </w:r>
            <w:r w:rsidRPr="00BF47F1">
              <w:rPr>
                <w:rFonts w:ascii="Arial" w:hAnsi="Arial" w:cs="Arial"/>
                <w:color w:val="000000"/>
                <w:sz w:val="20"/>
                <w:szCs w:val="22"/>
              </w:rPr>
              <w:t>в</w:t>
            </w:r>
            <w:r w:rsidRPr="00BF47F1">
              <w:rPr>
                <w:rFonts w:ascii="Arial" w:hAnsi="Arial" w:cs="Arial"/>
                <w:color w:val="000000"/>
                <w:sz w:val="20"/>
                <w:szCs w:val="22"/>
              </w:rPr>
              <w:t>лений"</w:t>
            </w:r>
          </w:p>
        </w:tc>
        <w:tc>
          <w:tcPr>
            <w:tcW w:w="57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03</w:t>
            </w:r>
          </w:p>
        </w:tc>
        <w:tc>
          <w:tcPr>
            <w:tcW w:w="433"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09</w:t>
            </w:r>
          </w:p>
        </w:tc>
        <w:tc>
          <w:tcPr>
            <w:tcW w:w="67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lang w:val="en-US"/>
              </w:rPr>
              <w:t>A3</w:t>
            </w:r>
            <w:r w:rsidRPr="00BF47F1">
              <w:rPr>
                <w:rFonts w:ascii="Arial" w:hAnsi="Arial" w:cs="Arial"/>
                <w:color w:val="000000"/>
                <w:sz w:val="20"/>
                <w:szCs w:val="22"/>
              </w:rPr>
              <w:t>30100000</w:t>
            </w:r>
          </w:p>
        </w:tc>
        <w:tc>
          <w:tcPr>
            <w:tcW w:w="45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p>
        </w:tc>
        <w:tc>
          <w:tcPr>
            <w:tcW w:w="430"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10,1</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Обеспечение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летнего</w:t>
            </w:r>
            <w:r w:rsidR="005D518E" w:rsidRPr="00BF47F1">
              <w:rPr>
                <w:rFonts w:ascii="Arial" w:hAnsi="Arial" w:cs="Arial"/>
                <w:color w:val="000000"/>
                <w:sz w:val="20"/>
                <w:szCs w:val="22"/>
              </w:rPr>
              <w:t xml:space="preserve"> </w:t>
            </w:r>
            <w:r w:rsidRPr="00BF47F1">
              <w:rPr>
                <w:rFonts w:ascii="Arial" w:hAnsi="Arial" w:cs="Arial"/>
                <w:color w:val="000000"/>
                <w:sz w:val="20"/>
                <w:szCs w:val="22"/>
              </w:rPr>
              <w:t>отдыха</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оздоровление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детей,</w:t>
            </w:r>
            <w:r w:rsidR="005D518E" w:rsidRPr="00BF47F1">
              <w:rPr>
                <w:rFonts w:ascii="Arial" w:hAnsi="Arial" w:cs="Arial"/>
                <w:color w:val="000000"/>
                <w:sz w:val="20"/>
                <w:szCs w:val="22"/>
              </w:rPr>
              <w:t xml:space="preserve"> </w:t>
            </w:r>
            <w:r w:rsidRPr="00BF47F1">
              <w:rPr>
                <w:rFonts w:ascii="Arial" w:hAnsi="Arial" w:cs="Arial"/>
                <w:color w:val="000000"/>
                <w:sz w:val="20"/>
                <w:szCs w:val="22"/>
              </w:rPr>
              <w:t>с</w:t>
            </w:r>
            <w:r w:rsidRPr="00BF47F1">
              <w:rPr>
                <w:rFonts w:ascii="Arial" w:hAnsi="Arial" w:cs="Arial"/>
                <w:color w:val="000000"/>
                <w:sz w:val="20"/>
                <w:szCs w:val="22"/>
              </w:rPr>
              <w:t>о</w:t>
            </w:r>
            <w:r w:rsidRPr="00BF47F1">
              <w:rPr>
                <w:rFonts w:ascii="Arial" w:hAnsi="Arial" w:cs="Arial"/>
                <w:color w:val="000000"/>
                <w:sz w:val="20"/>
                <w:szCs w:val="22"/>
              </w:rPr>
              <w:t>стоящих</w:t>
            </w:r>
            <w:r w:rsidR="005D518E" w:rsidRPr="00BF47F1">
              <w:rPr>
                <w:rFonts w:ascii="Arial" w:hAnsi="Arial" w:cs="Arial"/>
                <w:color w:val="000000"/>
                <w:sz w:val="20"/>
                <w:szCs w:val="22"/>
              </w:rPr>
              <w:t xml:space="preserve"> </w:t>
            </w:r>
            <w:r w:rsidRPr="00BF47F1">
              <w:rPr>
                <w:rFonts w:ascii="Arial" w:hAnsi="Arial" w:cs="Arial"/>
                <w:color w:val="000000"/>
                <w:sz w:val="20"/>
                <w:szCs w:val="22"/>
              </w:rPr>
              <w:t>на</w:t>
            </w:r>
            <w:r w:rsidR="005D518E" w:rsidRPr="00BF47F1">
              <w:rPr>
                <w:rFonts w:ascii="Arial" w:hAnsi="Arial" w:cs="Arial"/>
                <w:color w:val="000000"/>
                <w:sz w:val="20"/>
                <w:szCs w:val="22"/>
              </w:rPr>
              <w:t xml:space="preserve"> </w:t>
            </w:r>
            <w:r w:rsidRPr="00BF47F1">
              <w:rPr>
                <w:rFonts w:ascii="Arial" w:hAnsi="Arial" w:cs="Arial"/>
                <w:color w:val="000000"/>
                <w:sz w:val="20"/>
                <w:szCs w:val="22"/>
              </w:rPr>
              <w:t>профилактическом</w:t>
            </w:r>
            <w:r w:rsidR="005D518E" w:rsidRPr="00BF47F1">
              <w:rPr>
                <w:rFonts w:ascii="Arial" w:hAnsi="Arial" w:cs="Arial"/>
                <w:color w:val="000000"/>
                <w:sz w:val="20"/>
                <w:szCs w:val="22"/>
              </w:rPr>
              <w:t xml:space="preserve"> </w:t>
            </w:r>
            <w:r w:rsidRPr="00BF47F1">
              <w:rPr>
                <w:rFonts w:ascii="Arial" w:hAnsi="Arial" w:cs="Arial"/>
                <w:color w:val="000000"/>
                <w:sz w:val="20"/>
                <w:szCs w:val="22"/>
              </w:rPr>
              <w:t>учете</w:t>
            </w:r>
            <w:r w:rsidR="005D518E" w:rsidRPr="00BF47F1">
              <w:rPr>
                <w:rFonts w:ascii="Arial" w:hAnsi="Arial" w:cs="Arial"/>
                <w:color w:val="000000"/>
                <w:sz w:val="20"/>
                <w:szCs w:val="22"/>
              </w:rPr>
              <w:t xml:space="preserve"> </w:t>
            </w:r>
            <w:r w:rsidRPr="00BF47F1">
              <w:rPr>
                <w:rFonts w:ascii="Arial" w:hAnsi="Arial" w:cs="Arial"/>
                <w:color w:val="000000"/>
                <w:sz w:val="20"/>
                <w:szCs w:val="22"/>
              </w:rPr>
              <w:t>в</w:t>
            </w:r>
            <w:r w:rsidR="005D518E" w:rsidRPr="00BF47F1">
              <w:rPr>
                <w:rFonts w:ascii="Arial" w:hAnsi="Arial" w:cs="Arial"/>
                <w:color w:val="000000"/>
                <w:sz w:val="20"/>
                <w:szCs w:val="22"/>
              </w:rPr>
              <w:t xml:space="preserve"> </w:t>
            </w:r>
            <w:r w:rsidRPr="00BF47F1">
              <w:rPr>
                <w:rFonts w:ascii="Arial" w:hAnsi="Arial" w:cs="Arial"/>
                <w:color w:val="000000"/>
                <w:sz w:val="20"/>
                <w:szCs w:val="22"/>
              </w:rPr>
              <w:t>органах</w:t>
            </w:r>
            <w:r w:rsidR="005D518E" w:rsidRPr="00BF47F1">
              <w:rPr>
                <w:rFonts w:ascii="Arial" w:hAnsi="Arial" w:cs="Arial"/>
                <w:color w:val="000000"/>
                <w:sz w:val="20"/>
                <w:szCs w:val="22"/>
              </w:rPr>
              <w:t xml:space="preserve"> </w:t>
            </w:r>
            <w:r w:rsidRPr="00BF47F1">
              <w:rPr>
                <w:rFonts w:ascii="Arial" w:hAnsi="Arial" w:cs="Arial"/>
                <w:color w:val="000000"/>
                <w:sz w:val="20"/>
                <w:szCs w:val="22"/>
              </w:rPr>
              <w:t>внутре</w:t>
            </w:r>
            <w:r w:rsidRPr="00BF47F1">
              <w:rPr>
                <w:rFonts w:ascii="Arial" w:hAnsi="Arial" w:cs="Arial"/>
                <w:color w:val="000000"/>
                <w:sz w:val="20"/>
                <w:szCs w:val="22"/>
              </w:rPr>
              <w:t>н</w:t>
            </w:r>
            <w:r w:rsidRPr="00BF47F1">
              <w:rPr>
                <w:rFonts w:ascii="Arial" w:hAnsi="Arial" w:cs="Arial"/>
                <w:color w:val="000000"/>
                <w:sz w:val="20"/>
                <w:szCs w:val="22"/>
              </w:rPr>
              <w:t>них</w:t>
            </w:r>
            <w:r w:rsidR="005D518E" w:rsidRPr="00BF47F1">
              <w:rPr>
                <w:rFonts w:ascii="Arial" w:hAnsi="Arial" w:cs="Arial"/>
                <w:color w:val="000000"/>
                <w:sz w:val="20"/>
                <w:szCs w:val="22"/>
              </w:rPr>
              <w:t xml:space="preserve"> </w:t>
            </w:r>
            <w:r w:rsidRPr="00BF47F1">
              <w:rPr>
                <w:rFonts w:ascii="Arial" w:hAnsi="Arial" w:cs="Arial"/>
                <w:color w:val="000000"/>
                <w:sz w:val="20"/>
                <w:szCs w:val="22"/>
              </w:rPr>
              <w:t>дел</w:t>
            </w:r>
          </w:p>
        </w:tc>
        <w:tc>
          <w:tcPr>
            <w:tcW w:w="57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03</w:t>
            </w:r>
          </w:p>
        </w:tc>
        <w:tc>
          <w:tcPr>
            <w:tcW w:w="433"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09</w:t>
            </w:r>
          </w:p>
        </w:tc>
        <w:tc>
          <w:tcPr>
            <w:tcW w:w="67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lang w:val="en-US"/>
              </w:rPr>
              <w:t>A3</w:t>
            </w:r>
            <w:r w:rsidRPr="00BF47F1">
              <w:rPr>
                <w:rFonts w:ascii="Arial" w:hAnsi="Arial" w:cs="Arial"/>
                <w:color w:val="000000"/>
                <w:sz w:val="20"/>
                <w:szCs w:val="22"/>
              </w:rPr>
              <w:t>30112540</w:t>
            </w:r>
          </w:p>
        </w:tc>
        <w:tc>
          <w:tcPr>
            <w:tcW w:w="45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p>
        </w:tc>
        <w:tc>
          <w:tcPr>
            <w:tcW w:w="430"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10,1</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Закупка</w:t>
            </w:r>
            <w:r w:rsidR="005D518E" w:rsidRPr="00BF47F1">
              <w:rPr>
                <w:rFonts w:ascii="Arial" w:hAnsi="Arial" w:cs="Arial"/>
                <w:color w:val="000000"/>
                <w:sz w:val="20"/>
                <w:szCs w:val="22"/>
              </w:rPr>
              <w:t xml:space="preserve"> </w:t>
            </w:r>
            <w:r w:rsidRPr="00BF47F1">
              <w:rPr>
                <w:rFonts w:ascii="Arial" w:hAnsi="Arial" w:cs="Arial"/>
                <w:color w:val="000000"/>
                <w:sz w:val="20"/>
                <w:szCs w:val="22"/>
              </w:rPr>
              <w:t>товаров,</w:t>
            </w:r>
            <w:r w:rsidR="005D518E" w:rsidRPr="00BF47F1">
              <w:rPr>
                <w:rFonts w:ascii="Arial" w:hAnsi="Arial" w:cs="Arial"/>
                <w:color w:val="000000"/>
                <w:sz w:val="20"/>
                <w:szCs w:val="22"/>
              </w:rPr>
              <w:t xml:space="preserve"> </w:t>
            </w:r>
            <w:r w:rsidRPr="00BF47F1">
              <w:rPr>
                <w:rFonts w:ascii="Arial" w:hAnsi="Arial" w:cs="Arial"/>
                <w:color w:val="000000"/>
                <w:sz w:val="20"/>
                <w:szCs w:val="22"/>
              </w:rPr>
              <w:t>работ</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услуг</w:t>
            </w:r>
            <w:r w:rsidR="005D518E" w:rsidRPr="00BF47F1">
              <w:rPr>
                <w:rFonts w:ascii="Arial" w:hAnsi="Arial" w:cs="Arial"/>
                <w:color w:val="000000"/>
                <w:sz w:val="20"/>
                <w:szCs w:val="22"/>
              </w:rPr>
              <w:t xml:space="preserve"> </w:t>
            </w:r>
            <w:r w:rsidRPr="00BF47F1">
              <w:rPr>
                <w:rFonts w:ascii="Arial" w:hAnsi="Arial" w:cs="Arial"/>
                <w:color w:val="000000"/>
                <w:sz w:val="20"/>
                <w:szCs w:val="22"/>
              </w:rPr>
              <w:t>для</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обеспечения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w:t>
            </w:r>
            <w:r w:rsidRPr="00BF47F1">
              <w:rPr>
                <w:rFonts w:ascii="Arial" w:hAnsi="Arial" w:cs="Arial"/>
                <w:color w:val="000000"/>
                <w:sz w:val="20"/>
                <w:szCs w:val="22"/>
              </w:rPr>
              <w:t>р</w:t>
            </w:r>
            <w:r w:rsidRPr="00BF47F1">
              <w:rPr>
                <w:rFonts w:ascii="Arial" w:hAnsi="Arial" w:cs="Arial"/>
                <w:color w:val="000000"/>
                <w:sz w:val="20"/>
                <w:szCs w:val="22"/>
              </w:rPr>
              <w:t>ственных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w:t>
            </w:r>
            <w:r w:rsidRPr="00BF47F1">
              <w:rPr>
                <w:rFonts w:ascii="Arial" w:hAnsi="Arial" w:cs="Arial"/>
                <w:color w:val="000000"/>
                <w:sz w:val="20"/>
                <w:szCs w:val="22"/>
              </w:rPr>
              <w:t>ь</w:t>
            </w:r>
            <w:r w:rsidRPr="00BF47F1">
              <w:rPr>
                <w:rFonts w:ascii="Arial" w:hAnsi="Arial" w:cs="Arial"/>
                <w:color w:val="000000"/>
                <w:sz w:val="20"/>
                <w:szCs w:val="22"/>
              </w:rPr>
              <w:t>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нужд</w:t>
            </w:r>
          </w:p>
        </w:tc>
        <w:tc>
          <w:tcPr>
            <w:tcW w:w="57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03</w:t>
            </w:r>
          </w:p>
        </w:tc>
        <w:tc>
          <w:tcPr>
            <w:tcW w:w="433"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09</w:t>
            </w:r>
          </w:p>
        </w:tc>
        <w:tc>
          <w:tcPr>
            <w:tcW w:w="67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lang w:val="en-US"/>
              </w:rPr>
              <w:t>A3</w:t>
            </w:r>
            <w:r w:rsidRPr="00BF47F1">
              <w:rPr>
                <w:rFonts w:ascii="Arial" w:hAnsi="Arial" w:cs="Arial"/>
                <w:color w:val="000000"/>
                <w:sz w:val="20"/>
                <w:szCs w:val="22"/>
              </w:rPr>
              <w:t>20272630</w:t>
            </w:r>
          </w:p>
        </w:tc>
        <w:tc>
          <w:tcPr>
            <w:tcW w:w="45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200</w:t>
            </w:r>
          </w:p>
        </w:tc>
        <w:tc>
          <w:tcPr>
            <w:tcW w:w="430"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10,1</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Иные</w:t>
            </w:r>
            <w:r w:rsidR="005D518E" w:rsidRPr="00BF47F1">
              <w:rPr>
                <w:rFonts w:ascii="Arial" w:hAnsi="Arial" w:cs="Arial"/>
                <w:color w:val="000000"/>
                <w:sz w:val="20"/>
                <w:szCs w:val="22"/>
              </w:rPr>
              <w:t xml:space="preserve"> </w:t>
            </w:r>
            <w:r w:rsidRPr="00BF47F1">
              <w:rPr>
                <w:rFonts w:ascii="Arial" w:hAnsi="Arial" w:cs="Arial"/>
                <w:color w:val="000000"/>
                <w:sz w:val="20"/>
                <w:szCs w:val="22"/>
              </w:rPr>
              <w:t>закупки</w:t>
            </w:r>
            <w:r w:rsidR="005D518E" w:rsidRPr="00BF47F1">
              <w:rPr>
                <w:rFonts w:ascii="Arial" w:hAnsi="Arial" w:cs="Arial"/>
                <w:color w:val="000000"/>
                <w:sz w:val="20"/>
                <w:szCs w:val="22"/>
              </w:rPr>
              <w:t xml:space="preserve"> </w:t>
            </w:r>
            <w:r w:rsidRPr="00BF47F1">
              <w:rPr>
                <w:rFonts w:ascii="Arial" w:hAnsi="Arial" w:cs="Arial"/>
                <w:color w:val="000000"/>
                <w:sz w:val="20"/>
                <w:szCs w:val="22"/>
              </w:rPr>
              <w:t>товаров,</w:t>
            </w:r>
            <w:r w:rsidR="005D518E" w:rsidRPr="00BF47F1">
              <w:rPr>
                <w:rFonts w:ascii="Arial" w:hAnsi="Arial" w:cs="Arial"/>
                <w:color w:val="000000"/>
                <w:sz w:val="20"/>
                <w:szCs w:val="22"/>
              </w:rPr>
              <w:t xml:space="preserve"> </w:t>
            </w:r>
            <w:r w:rsidRPr="00BF47F1">
              <w:rPr>
                <w:rFonts w:ascii="Arial" w:hAnsi="Arial" w:cs="Arial"/>
                <w:color w:val="000000"/>
                <w:sz w:val="20"/>
                <w:szCs w:val="22"/>
              </w:rPr>
              <w:t>работ</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услуг</w:t>
            </w:r>
            <w:r w:rsidR="005D518E" w:rsidRPr="00BF47F1">
              <w:rPr>
                <w:rFonts w:ascii="Arial" w:hAnsi="Arial" w:cs="Arial"/>
                <w:color w:val="000000"/>
                <w:sz w:val="20"/>
                <w:szCs w:val="22"/>
              </w:rPr>
              <w:t xml:space="preserve"> </w:t>
            </w:r>
            <w:r w:rsidRPr="00BF47F1">
              <w:rPr>
                <w:rFonts w:ascii="Arial" w:hAnsi="Arial" w:cs="Arial"/>
                <w:color w:val="000000"/>
                <w:sz w:val="20"/>
                <w:szCs w:val="22"/>
              </w:rPr>
              <w:t>для</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обеспечения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государс</w:t>
            </w:r>
            <w:r w:rsidRPr="00BF47F1">
              <w:rPr>
                <w:rFonts w:ascii="Arial" w:hAnsi="Arial" w:cs="Arial"/>
                <w:color w:val="000000"/>
                <w:sz w:val="20"/>
                <w:szCs w:val="22"/>
              </w:rPr>
              <w:t>т</w:t>
            </w:r>
            <w:r w:rsidRPr="00BF47F1">
              <w:rPr>
                <w:rFonts w:ascii="Arial" w:hAnsi="Arial" w:cs="Arial"/>
                <w:color w:val="000000"/>
                <w:sz w:val="20"/>
                <w:szCs w:val="22"/>
              </w:rPr>
              <w:t>венных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w:t>
            </w:r>
            <w:r w:rsidRPr="00BF47F1">
              <w:rPr>
                <w:rFonts w:ascii="Arial" w:hAnsi="Arial" w:cs="Arial"/>
                <w:color w:val="000000"/>
                <w:sz w:val="20"/>
                <w:szCs w:val="22"/>
              </w:rPr>
              <w:t>ь</w:t>
            </w:r>
            <w:r w:rsidRPr="00BF47F1">
              <w:rPr>
                <w:rFonts w:ascii="Arial" w:hAnsi="Arial" w:cs="Arial"/>
                <w:color w:val="000000"/>
                <w:sz w:val="20"/>
                <w:szCs w:val="22"/>
              </w:rPr>
              <w:t>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нужд</w:t>
            </w:r>
          </w:p>
        </w:tc>
        <w:tc>
          <w:tcPr>
            <w:tcW w:w="57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03</w:t>
            </w:r>
          </w:p>
        </w:tc>
        <w:tc>
          <w:tcPr>
            <w:tcW w:w="433"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09</w:t>
            </w:r>
          </w:p>
        </w:tc>
        <w:tc>
          <w:tcPr>
            <w:tcW w:w="67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lang w:val="en-US"/>
              </w:rPr>
              <w:t>A3</w:t>
            </w:r>
            <w:r w:rsidRPr="00BF47F1">
              <w:rPr>
                <w:rFonts w:ascii="Arial" w:hAnsi="Arial" w:cs="Arial"/>
                <w:color w:val="000000"/>
                <w:sz w:val="20"/>
                <w:szCs w:val="22"/>
              </w:rPr>
              <w:t>20272630</w:t>
            </w:r>
          </w:p>
        </w:tc>
        <w:tc>
          <w:tcPr>
            <w:tcW w:w="45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240</w:t>
            </w:r>
          </w:p>
        </w:tc>
        <w:tc>
          <w:tcPr>
            <w:tcW w:w="430"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10,1</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contextualSpacing/>
              <w:jc w:val="center"/>
              <w:rPr>
                <w:rFonts w:ascii="Arial" w:hAnsi="Arial" w:cs="Arial"/>
                <w:b/>
                <w:i/>
                <w:color w:val="000000"/>
                <w:sz w:val="20"/>
                <w:szCs w:val="22"/>
              </w:rPr>
            </w:pPr>
            <w:r w:rsidRPr="00BF47F1">
              <w:rPr>
                <w:rFonts w:ascii="Arial" w:hAnsi="Arial" w:cs="Arial"/>
                <w:b/>
                <w:i/>
                <w:color w:val="000000"/>
                <w:sz w:val="20"/>
                <w:szCs w:val="22"/>
              </w:rPr>
              <w:t>Муниципальная</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программа</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"Повышение</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безопасности</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жи</w:t>
            </w:r>
            <w:r w:rsidRPr="00BF47F1">
              <w:rPr>
                <w:rFonts w:ascii="Arial" w:hAnsi="Arial" w:cs="Arial"/>
                <w:b/>
                <w:i/>
                <w:color w:val="000000"/>
                <w:sz w:val="20"/>
                <w:szCs w:val="22"/>
              </w:rPr>
              <w:t>з</w:t>
            </w:r>
            <w:r w:rsidRPr="00BF47F1">
              <w:rPr>
                <w:rFonts w:ascii="Arial" w:hAnsi="Arial" w:cs="Arial"/>
                <w:b/>
                <w:i/>
                <w:color w:val="000000"/>
                <w:sz w:val="20"/>
                <w:szCs w:val="22"/>
              </w:rPr>
              <w:t>недеятельности</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населения</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и</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территорий</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Чувашской</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Ре</w:t>
            </w:r>
            <w:r w:rsidRPr="00BF47F1">
              <w:rPr>
                <w:rFonts w:ascii="Arial" w:hAnsi="Arial" w:cs="Arial"/>
                <w:b/>
                <w:i/>
                <w:color w:val="000000"/>
                <w:sz w:val="20"/>
                <w:szCs w:val="22"/>
              </w:rPr>
              <w:t>с</w:t>
            </w:r>
            <w:r w:rsidRPr="00BF47F1">
              <w:rPr>
                <w:rFonts w:ascii="Arial" w:hAnsi="Arial" w:cs="Arial"/>
                <w:b/>
                <w:i/>
                <w:color w:val="000000"/>
                <w:sz w:val="20"/>
                <w:szCs w:val="22"/>
              </w:rPr>
              <w:t>публики"</w:t>
            </w:r>
          </w:p>
        </w:tc>
        <w:tc>
          <w:tcPr>
            <w:tcW w:w="57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b/>
                <w:i/>
                <w:color w:val="000000"/>
                <w:sz w:val="20"/>
                <w:szCs w:val="22"/>
              </w:rPr>
            </w:pPr>
            <w:r w:rsidRPr="00BF47F1">
              <w:rPr>
                <w:rFonts w:ascii="Arial" w:hAnsi="Arial" w:cs="Arial"/>
                <w:b/>
                <w:i/>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b/>
                <w:i/>
                <w:color w:val="000000"/>
                <w:sz w:val="20"/>
                <w:szCs w:val="22"/>
              </w:rPr>
            </w:pPr>
            <w:r w:rsidRPr="00BF47F1">
              <w:rPr>
                <w:rFonts w:ascii="Arial" w:hAnsi="Arial" w:cs="Arial"/>
                <w:b/>
                <w:i/>
                <w:color w:val="000000"/>
                <w:sz w:val="20"/>
                <w:szCs w:val="22"/>
              </w:rPr>
              <w:t>03</w:t>
            </w:r>
          </w:p>
        </w:tc>
        <w:tc>
          <w:tcPr>
            <w:tcW w:w="433"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b/>
                <w:i/>
                <w:color w:val="000000"/>
                <w:sz w:val="20"/>
                <w:szCs w:val="22"/>
              </w:rPr>
            </w:pPr>
            <w:r w:rsidRPr="00BF47F1">
              <w:rPr>
                <w:rFonts w:ascii="Arial" w:hAnsi="Arial" w:cs="Arial"/>
                <w:b/>
                <w:i/>
                <w:color w:val="000000"/>
                <w:sz w:val="20"/>
                <w:szCs w:val="22"/>
              </w:rPr>
              <w:t>09</w:t>
            </w:r>
          </w:p>
        </w:tc>
        <w:tc>
          <w:tcPr>
            <w:tcW w:w="67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b/>
                <w:i/>
                <w:color w:val="000000"/>
                <w:sz w:val="20"/>
                <w:szCs w:val="22"/>
              </w:rPr>
            </w:pPr>
            <w:r w:rsidRPr="00BF47F1">
              <w:rPr>
                <w:rFonts w:ascii="Arial" w:hAnsi="Arial" w:cs="Arial"/>
                <w:b/>
                <w:i/>
                <w:color w:val="000000"/>
                <w:sz w:val="20"/>
                <w:szCs w:val="22"/>
              </w:rPr>
              <w:t>Ц800000000</w:t>
            </w:r>
          </w:p>
        </w:tc>
        <w:tc>
          <w:tcPr>
            <w:tcW w:w="454" w:type="pct"/>
            <w:shd w:val="clear" w:color="auto" w:fill="auto"/>
            <w:noWrap/>
            <w:vAlign w:val="center"/>
          </w:tcPr>
          <w:p w:rsidR="00CB0CB6" w:rsidRPr="00BF47F1" w:rsidRDefault="005D518E" w:rsidP="00FA0A09">
            <w:pPr>
              <w:widowControl w:val="0"/>
              <w:autoSpaceDE w:val="0"/>
              <w:autoSpaceDN w:val="0"/>
              <w:adjustRightInd w:val="0"/>
              <w:contextualSpacing/>
              <w:jc w:val="center"/>
              <w:rPr>
                <w:rFonts w:ascii="Arial" w:hAnsi="Arial" w:cs="Arial"/>
                <w:b/>
                <w:i/>
                <w:color w:val="000000"/>
                <w:sz w:val="20"/>
                <w:szCs w:val="22"/>
              </w:rPr>
            </w:pPr>
            <w:r w:rsidRPr="00BF47F1">
              <w:rPr>
                <w:rFonts w:ascii="Arial" w:hAnsi="Arial" w:cs="Arial"/>
                <w:b/>
                <w:i/>
                <w:color w:val="000000"/>
                <w:sz w:val="20"/>
                <w:szCs w:val="22"/>
              </w:rPr>
              <w:t xml:space="preserve"> </w:t>
            </w:r>
          </w:p>
        </w:tc>
        <w:tc>
          <w:tcPr>
            <w:tcW w:w="430"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b/>
                <w:i/>
                <w:color w:val="000000"/>
                <w:sz w:val="20"/>
                <w:szCs w:val="22"/>
              </w:rPr>
            </w:pPr>
            <w:r w:rsidRPr="00BF47F1">
              <w:rPr>
                <w:rFonts w:ascii="Arial" w:hAnsi="Arial" w:cs="Arial"/>
                <w:b/>
                <w:i/>
                <w:color w:val="000000"/>
                <w:sz w:val="20"/>
                <w:szCs w:val="22"/>
              </w:rPr>
              <w:t>1</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253,3</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contextualSpacing/>
              <w:jc w:val="center"/>
              <w:rPr>
                <w:rFonts w:ascii="Arial" w:hAnsi="Arial" w:cs="Arial"/>
                <w:i/>
                <w:color w:val="000000"/>
                <w:sz w:val="20"/>
                <w:szCs w:val="22"/>
              </w:rPr>
            </w:pPr>
            <w:r w:rsidRPr="00BF47F1">
              <w:rPr>
                <w:rFonts w:ascii="Arial" w:hAnsi="Arial" w:cs="Arial"/>
                <w:i/>
                <w:color w:val="000000"/>
                <w:sz w:val="20"/>
                <w:szCs w:val="22"/>
              </w:rPr>
              <w:t>Подпрограмма</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"Профилактика</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терроризма</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и</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экстремис</w:t>
            </w:r>
            <w:r w:rsidRPr="00BF47F1">
              <w:rPr>
                <w:rFonts w:ascii="Arial" w:hAnsi="Arial" w:cs="Arial"/>
                <w:i/>
                <w:color w:val="000000"/>
                <w:sz w:val="20"/>
                <w:szCs w:val="22"/>
              </w:rPr>
              <w:t>т</w:t>
            </w:r>
            <w:r w:rsidRPr="00BF47F1">
              <w:rPr>
                <w:rFonts w:ascii="Arial" w:hAnsi="Arial" w:cs="Arial"/>
                <w:i/>
                <w:color w:val="000000"/>
                <w:sz w:val="20"/>
                <w:szCs w:val="22"/>
              </w:rPr>
              <w:t>ской</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деятельности</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в</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Чувашской</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Республике"</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государственной</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пр</w:t>
            </w:r>
            <w:r w:rsidRPr="00BF47F1">
              <w:rPr>
                <w:rFonts w:ascii="Arial" w:hAnsi="Arial" w:cs="Arial"/>
                <w:i/>
                <w:color w:val="000000"/>
                <w:sz w:val="20"/>
                <w:szCs w:val="22"/>
              </w:rPr>
              <w:t>о</w:t>
            </w:r>
            <w:r w:rsidRPr="00BF47F1">
              <w:rPr>
                <w:rFonts w:ascii="Arial" w:hAnsi="Arial" w:cs="Arial"/>
                <w:i/>
                <w:color w:val="000000"/>
                <w:sz w:val="20"/>
                <w:szCs w:val="22"/>
              </w:rPr>
              <w:t>граммы</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Чувашской</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Республики</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"Повышение</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безопасности</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жи</w:t>
            </w:r>
            <w:r w:rsidRPr="00BF47F1">
              <w:rPr>
                <w:rFonts w:ascii="Arial" w:hAnsi="Arial" w:cs="Arial"/>
                <w:i/>
                <w:color w:val="000000"/>
                <w:sz w:val="20"/>
                <w:szCs w:val="22"/>
              </w:rPr>
              <w:t>з</w:t>
            </w:r>
            <w:r w:rsidRPr="00BF47F1">
              <w:rPr>
                <w:rFonts w:ascii="Arial" w:hAnsi="Arial" w:cs="Arial"/>
                <w:i/>
                <w:color w:val="000000"/>
                <w:sz w:val="20"/>
                <w:szCs w:val="22"/>
              </w:rPr>
              <w:t>недеятельности</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населения</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и</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территорий</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Чувашской</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Республ</w:t>
            </w:r>
            <w:r w:rsidRPr="00BF47F1">
              <w:rPr>
                <w:rFonts w:ascii="Arial" w:hAnsi="Arial" w:cs="Arial"/>
                <w:i/>
                <w:color w:val="000000"/>
                <w:sz w:val="20"/>
                <w:szCs w:val="22"/>
              </w:rPr>
              <w:t>и</w:t>
            </w:r>
            <w:r w:rsidRPr="00BF47F1">
              <w:rPr>
                <w:rFonts w:ascii="Arial" w:hAnsi="Arial" w:cs="Arial"/>
                <w:i/>
                <w:color w:val="000000"/>
                <w:sz w:val="20"/>
                <w:szCs w:val="22"/>
              </w:rPr>
              <w:t>ки"</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на</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2012-2020</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г</w:t>
            </w:r>
            <w:r w:rsidRPr="00BF47F1">
              <w:rPr>
                <w:rFonts w:ascii="Arial" w:hAnsi="Arial" w:cs="Arial"/>
                <w:i/>
                <w:color w:val="000000"/>
                <w:sz w:val="20"/>
                <w:szCs w:val="22"/>
              </w:rPr>
              <w:t>о</w:t>
            </w:r>
            <w:r w:rsidRPr="00BF47F1">
              <w:rPr>
                <w:rFonts w:ascii="Arial" w:hAnsi="Arial" w:cs="Arial"/>
                <w:i/>
                <w:color w:val="000000"/>
                <w:sz w:val="20"/>
                <w:szCs w:val="22"/>
              </w:rPr>
              <w:t>ды</w:t>
            </w:r>
          </w:p>
        </w:tc>
        <w:tc>
          <w:tcPr>
            <w:tcW w:w="57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i/>
                <w:color w:val="000000"/>
                <w:sz w:val="20"/>
                <w:szCs w:val="22"/>
              </w:rPr>
            </w:pPr>
            <w:r w:rsidRPr="00BF47F1">
              <w:rPr>
                <w:rFonts w:ascii="Arial" w:hAnsi="Arial" w:cs="Arial"/>
                <w:i/>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i/>
                <w:color w:val="000000"/>
                <w:sz w:val="20"/>
                <w:szCs w:val="22"/>
              </w:rPr>
            </w:pPr>
            <w:r w:rsidRPr="00BF47F1">
              <w:rPr>
                <w:rFonts w:ascii="Arial" w:hAnsi="Arial" w:cs="Arial"/>
                <w:i/>
                <w:color w:val="000000"/>
                <w:sz w:val="20"/>
                <w:szCs w:val="22"/>
              </w:rPr>
              <w:t>03</w:t>
            </w:r>
          </w:p>
        </w:tc>
        <w:tc>
          <w:tcPr>
            <w:tcW w:w="433"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i/>
                <w:color w:val="000000"/>
                <w:sz w:val="20"/>
                <w:szCs w:val="22"/>
              </w:rPr>
            </w:pPr>
            <w:r w:rsidRPr="00BF47F1">
              <w:rPr>
                <w:rFonts w:ascii="Arial" w:hAnsi="Arial" w:cs="Arial"/>
                <w:i/>
                <w:color w:val="000000"/>
                <w:sz w:val="20"/>
                <w:szCs w:val="22"/>
              </w:rPr>
              <w:t>09</w:t>
            </w:r>
          </w:p>
        </w:tc>
        <w:tc>
          <w:tcPr>
            <w:tcW w:w="67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i/>
                <w:color w:val="000000"/>
                <w:sz w:val="20"/>
                <w:szCs w:val="22"/>
              </w:rPr>
            </w:pPr>
            <w:r w:rsidRPr="00BF47F1">
              <w:rPr>
                <w:rFonts w:ascii="Arial" w:hAnsi="Arial" w:cs="Arial"/>
                <w:i/>
                <w:color w:val="000000"/>
                <w:sz w:val="20"/>
                <w:szCs w:val="22"/>
              </w:rPr>
              <w:t>Ц830000000</w:t>
            </w:r>
          </w:p>
        </w:tc>
        <w:tc>
          <w:tcPr>
            <w:tcW w:w="45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i/>
                <w:color w:val="000000"/>
                <w:sz w:val="20"/>
                <w:szCs w:val="22"/>
              </w:rPr>
            </w:pPr>
          </w:p>
        </w:tc>
        <w:tc>
          <w:tcPr>
            <w:tcW w:w="430"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i/>
                <w:color w:val="000000"/>
                <w:sz w:val="20"/>
                <w:szCs w:val="22"/>
              </w:rPr>
            </w:pPr>
            <w:r w:rsidRPr="00BF47F1">
              <w:rPr>
                <w:rFonts w:ascii="Arial" w:hAnsi="Arial" w:cs="Arial"/>
                <w:i/>
                <w:color w:val="000000"/>
                <w:sz w:val="20"/>
                <w:szCs w:val="22"/>
              </w:rPr>
              <w:t>22,0</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Основное</w:t>
            </w:r>
            <w:r w:rsidR="005D518E" w:rsidRPr="00BF47F1">
              <w:rPr>
                <w:rFonts w:ascii="Arial" w:hAnsi="Arial" w:cs="Arial"/>
                <w:color w:val="000000"/>
                <w:sz w:val="20"/>
                <w:szCs w:val="22"/>
              </w:rPr>
              <w:t xml:space="preserve"> </w:t>
            </w:r>
            <w:r w:rsidRPr="00BF47F1">
              <w:rPr>
                <w:rFonts w:ascii="Arial" w:hAnsi="Arial" w:cs="Arial"/>
                <w:color w:val="000000"/>
                <w:sz w:val="20"/>
                <w:szCs w:val="22"/>
              </w:rPr>
              <w:t>мероприятие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"Информационная</w:t>
            </w:r>
            <w:r w:rsidR="005D518E" w:rsidRPr="00BF47F1">
              <w:rPr>
                <w:rFonts w:ascii="Arial" w:hAnsi="Arial" w:cs="Arial"/>
                <w:color w:val="000000"/>
                <w:sz w:val="20"/>
                <w:szCs w:val="22"/>
              </w:rPr>
              <w:t xml:space="preserve"> </w:t>
            </w:r>
            <w:r w:rsidRPr="00BF47F1">
              <w:rPr>
                <w:rFonts w:ascii="Arial" w:hAnsi="Arial" w:cs="Arial"/>
                <w:color w:val="000000"/>
                <w:sz w:val="20"/>
                <w:szCs w:val="22"/>
              </w:rPr>
              <w:t>работа</w:t>
            </w:r>
            <w:r w:rsidR="005D518E" w:rsidRPr="00BF47F1">
              <w:rPr>
                <w:rFonts w:ascii="Arial" w:hAnsi="Arial" w:cs="Arial"/>
                <w:color w:val="000000"/>
                <w:sz w:val="20"/>
                <w:szCs w:val="22"/>
              </w:rPr>
              <w:t xml:space="preserve"> </w:t>
            </w:r>
            <w:r w:rsidRPr="00BF47F1">
              <w:rPr>
                <w:rFonts w:ascii="Arial" w:hAnsi="Arial" w:cs="Arial"/>
                <w:color w:val="000000"/>
                <w:sz w:val="20"/>
                <w:szCs w:val="22"/>
              </w:rPr>
              <w:t>по</w:t>
            </w:r>
            <w:r w:rsidR="005D518E" w:rsidRPr="00BF47F1">
              <w:rPr>
                <w:rFonts w:ascii="Arial" w:hAnsi="Arial" w:cs="Arial"/>
                <w:color w:val="000000"/>
                <w:sz w:val="20"/>
                <w:szCs w:val="22"/>
              </w:rPr>
              <w:t xml:space="preserve"> </w:t>
            </w:r>
            <w:r w:rsidRPr="00BF47F1">
              <w:rPr>
                <w:rFonts w:ascii="Arial" w:hAnsi="Arial" w:cs="Arial"/>
                <w:color w:val="000000"/>
                <w:sz w:val="20"/>
                <w:szCs w:val="22"/>
              </w:rPr>
              <w:t>профилакт</w:t>
            </w:r>
            <w:r w:rsidRPr="00BF47F1">
              <w:rPr>
                <w:rFonts w:ascii="Arial" w:hAnsi="Arial" w:cs="Arial"/>
                <w:color w:val="000000"/>
                <w:sz w:val="20"/>
                <w:szCs w:val="22"/>
              </w:rPr>
              <w:t>и</w:t>
            </w:r>
            <w:r w:rsidRPr="00BF47F1">
              <w:rPr>
                <w:rFonts w:ascii="Arial" w:hAnsi="Arial" w:cs="Arial"/>
                <w:color w:val="000000"/>
                <w:sz w:val="20"/>
                <w:szCs w:val="22"/>
              </w:rPr>
              <w:t>ке</w:t>
            </w:r>
            <w:r w:rsidR="005D518E" w:rsidRPr="00BF47F1">
              <w:rPr>
                <w:rFonts w:ascii="Arial" w:hAnsi="Arial" w:cs="Arial"/>
                <w:color w:val="000000"/>
                <w:sz w:val="20"/>
                <w:szCs w:val="22"/>
              </w:rPr>
              <w:t xml:space="preserve"> </w:t>
            </w:r>
            <w:r w:rsidRPr="00BF47F1">
              <w:rPr>
                <w:rFonts w:ascii="Arial" w:hAnsi="Arial" w:cs="Arial"/>
                <w:color w:val="000000"/>
                <w:sz w:val="20"/>
                <w:szCs w:val="22"/>
              </w:rPr>
              <w:t>терроризма</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экстремистской</w:t>
            </w:r>
            <w:r w:rsidR="005D518E" w:rsidRPr="00BF47F1">
              <w:rPr>
                <w:rFonts w:ascii="Arial" w:hAnsi="Arial" w:cs="Arial"/>
                <w:color w:val="000000"/>
                <w:sz w:val="20"/>
                <w:szCs w:val="22"/>
              </w:rPr>
              <w:t xml:space="preserve"> </w:t>
            </w:r>
            <w:r w:rsidRPr="00BF47F1">
              <w:rPr>
                <w:rFonts w:ascii="Arial" w:hAnsi="Arial" w:cs="Arial"/>
                <w:color w:val="000000"/>
                <w:sz w:val="20"/>
                <w:szCs w:val="22"/>
              </w:rPr>
              <w:t>деятельн</w:t>
            </w:r>
            <w:r w:rsidRPr="00BF47F1">
              <w:rPr>
                <w:rFonts w:ascii="Arial" w:hAnsi="Arial" w:cs="Arial"/>
                <w:color w:val="000000"/>
                <w:sz w:val="20"/>
                <w:szCs w:val="22"/>
              </w:rPr>
              <w:t>о</w:t>
            </w:r>
            <w:r w:rsidRPr="00BF47F1">
              <w:rPr>
                <w:rFonts w:ascii="Arial" w:hAnsi="Arial" w:cs="Arial"/>
                <w:color w:val="000000"/>
                <w:sz w:val="20"/>
                <w:szCs w:val="22"/>
              </w:rPr>
              <w:t>сти"</w:t>
            </w:r>
          </w:p>
        </w:tc>
        <w:tc>
          <w:tcPr>
            <w:tcW w:w="57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03</w:t>
            </w:r>
          </w:p>
        </w:tc>
        <w:tc>
          <w:tcPr>
            <w:tcW w:w="433"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09</w:t>
            </w:r>
          </w:p>
        </w:tc>
        <w:tc>
          <w:tcPr>
            <w:tcW w:w="67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Ц830400000</w:t>
            </w:r>
          </w:p>
        </w:tc>
        <w:tc>
          <w:tcPr>
            <w:tcW w:w="45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p>
        </w:tc>
        <w:tc>
          <w:tcPr>
            <w:tcW w:w="430"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5,0</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Разработка</w:t>
            </w:r>
            <w:r w:rsidR="005D518E" w:rsidRPr="00BF47F1">
              <w:rPr>
                <w:rFonts w:ascii="Arial" w:hAnsi="Arial" w:cs="Arial"/>
                <w:color w:val="000000"/>
                <w:sz w:val="20"/>
                <w:szCs w:val="22"/>
              </w:rPr>
              <w:t xml:space="preserve"> </w:t>
            </w:r>
            <w:r w:rsidRPr="00BF47F1">
              <w:rPr>
                <w:rFonts w:ascii="Arial" w:hAnsi="Arial" w:cs="Arial"/>
                <w:color w:val="000000"/>
                <w:sz w:val="20"/>
                <w:szCs w:val="22"/>
              </w:rPr>
              <w:t>(изготовление)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тематических</w:t>
            </w:r>
            <w:r w:rsidR="005D518E" w:rsidRPr="00BF47F1">
              <w:rPr>
                <w:rFonts w:ascii="Arial" w:hAnsi="Arial" w:cs="Arial"/>
                <w:color w:val="000000"/>
                <w:sz w:val="20"/>
                <w:szCs w:val="22"/>
              </w:rPr>
              <w:t xml:space="preserve"> </w:t>
            </w:r>
            <w:r w:rsidRPr="00BF47F1">
              <w:rPr>
                <w:rFonts w:ascii="Arial" w:hAnsi="Arial" w:cs="Arial"/>
                <w:color w:val="000000"/>
                <w:sz w:val="20"/>
                <w:szCs w:val="22"/>
              </w:rPr>
              <w:t>информационных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мат</w:t>
            </w:r>
            <w:r w:rsidRPr="00BF47F1">
              <w:rPr>
                <w:rFonts w:ascii="Arial" w:hAnsi="Arial" w:cs="Arial"/>
                <w:color w:val="000000"/>
                <w:sz w:val="20"/>
                <w:szCs w:val="22"/>
              </w:rPr>
              <w:t>е</w:t>
            </w:r>
            <w:r w:rsidRPr="00BF47F1">
              <w:rPr>
                <w:rFonts w:ascii="Arial" w:hAnsi="Arial" w:cs="Arial"/>
                <w:color w:val="000000"/>
                <w:sz w:val="20"/>
                <w:szCs w:val="22"/>
              </w:rPr>
              <w:t>риалов,</w:t>
            </w:r>
            <w:r w:rsidR="005D518E" w:rsidRPr="00BF47F1">
              <w:rPr>
                <w:rFonts w:ascii="Arial" w:hAnsi="Arial" w:cs="Arial"/>
                <w:color w:val="000000"/>
                <w:sz w:val="20"/>
                <w:szCs w:val="22"/>
              </w:rPr>
              <w:t xml:space="preserve"> </w:t>
            </w:r>
            <w:r w:rsidRPr="00BF47F1">
              <w:rPr>
                <w:rFonts w:ascii="Arial" w:hAnsi="Arial" w:cs="Arial"/>
                <w:color w:val="000000"/>
                <w:sz w:val="20"/>
                <w:szCs w:val="22"/>
              </w:rPr>
              <w:t>направленных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на</w:t>
            </w:r>
            <w:r w:rsidR="005D518E" w:rsidRPr="00BF47F1">
              <w:rPr>
                <w:rFonts w:ascii="Arial" w:hAnsi="Arial" w:cs="Arial"/>
                <w:color w:val="000000"/>
                <w:sz w:val="20"/>
                <w:szCs w:val="22"/>
              </w:rPr>
              <w:t xml:space="preserve"> </w:t>
            </w:r>
            <w:r w:rsidRPr="00BF47F1">
              <w:rPr>
                <w:rFonts w:ascii="Arial" w:hAnsi="Arial" w:cs="Arial"/>
                <w:color w:val="000000"/>
                <w:sz w:val="20"/>
                <w:szCs w:val="22"/>
              </w:rPr>
              <w:t>профилактику</w:t>
            </w:r>
            <w:r w:rsidR="005D518E" w:rsidRPr="00BF47F1">
              <w:rPr>
                <w:rFonts w:ascii="Arial" w:hAnsi="Arial" w:cs="Arial"/>
                <w:color w:val="000000"/>
                <w:sz w:val="20"/>
                <w:szCs w:val="22"/>
              </w:rPr>
              <w:t xml:space="preserve"> </w:t>
            </w:r>
            <w:r w:rsidRPr="00BF47F1">
              <w:rPr>
                <w:rFonts w:ascii="Arial" w:hAnsi="Arial" w:cs="Arial"/>
                <w:color w:val="000000"/>
                <w:sz w:val="20"/>
                <w:szCs w:val="22"/>
              </w:rPr>
              <w:t>терроризма</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экстреми</w:t>
            </w:r>
            <w:r w:rsidRPr="00BF47F1">
              <w:rPr>
                <w:rFonts w:ascii="Arial" w:hAnsi="Arial" w:cs="Arial"/>
                <w:color w:val="000000"/>
                <w:sz w:val="20"/>
                <w:szCs w:val="22"/>
              </w:rPr>
              <w:t>з</w:t>
            </w:r>
            <w:r w:rsidRPr="00BF47F1">
              <w:rPr>
                <w:rFonts w:ascii="Arial" w:hAnsi="Arial" w:cs="Arial"/>
                <w:color w:val="000000"/>
                <w:sz w:val="20"/>
                <w:szCs w:val="22"/>
              </w:rPr>
              <w:t>ма,</w:t>
            </w:r>
            <w:r w:rsidR="005D518E" w:rsidRPr="00BF47F1">
              <w:rPr>
                <w:rFonts w:ascii="Arial" w:hAnsi="Arial" w:cs="Arial"/>
                <w:color w:val="000000"/>
                <w:sz w:val="20"/>
                <w:szCs w:val="22"/>
              </w:rPr>
              <w:t xml:space="preserve"> </w:t>
            </w:r>
            <w:r w:rsidRPr="00BF47F1">
              <w:rPr>
                <w:rFonts w:ascii="Arial" w:hAnsi="Arial" w:cs="Arial"/>
                <w:color w:val="000000"/>
                <w:sz w:val="20"/>
                <w:szCs w:val="22"/>
              </w:rPr>
              <w:t>пропаганду</w:t>
            </w:r>
            <w:r w:rsidR="005D518E" w:rsidRPr="00BF47F1">
              <w:rPr>
                <w:rFonts w:ascii="Arial" w:hAnsi="Arial" w:cs="Arial"/>
                <w:color w:val="000000"/>
                <w:sz w:val="20"/>
                <w:szCs w:val="22"/>
              </w:rPr>
              <w:t xml:space="preserve"> </w:t>
            </w:r>
            <w:r w:rsidRPr="00BF47F1">
              <w:rPr>
                <w:rFonts w:ascii="Arial" w:hAnsi="Arial" w:cs="Arial"/>
                <w:color w:val="000000"/>
                <w:sz w:val="20"/>
                <w:szCs w:val="22"/>
              </w:rPr>
              <w:t>здор</w:t>
            </w:r>
            <w:r w:rsidRPr="00BF47F1">
              <w:rPr>
                <w:rFonts w:ascii="Arial" w:hAnsi="Arial" w:cs="Arial"/>
                <w:color w:val="000000"/>
                <w:sz w:val="20"/>
                <w:szCs w:val="22"/>
              </w:rPr>
              <w:t>о</w:t>
            </w:r>
            <w:r w:rsidRPr="00BF47F1">
              <w:rPr>
                <w:rFonts w:ascii="Arial" w:hAnsi="Arial" w:cs="Arial"/>
                <w:color w:val="000000"/>
                <w:sz w:val="20"/>
                <w:szCs w:val="22"/>
              </w:rPr>
              <w:t>вого</w:t>
            </w:r>
            <w:r w:rsidR="005D518E" w:rsidRPr="00BF47F1">
              <w:rPr>
                <w:rFonts w:ascii="Arial" w:hAnsi="Arial" w:cs="Arial"/>
                <w:color w:val="000000"/>
                <w:sz w:val="20"/>
                <w:szCs w:val="22"/>
              </w:rPr>
              <w:t xml:space="preserve"> </w:t>
            </w:r>
            <w:r w:rsidRPr="00BF47F1">
              <w:rPr>
                <w:rFonts w:ascii="Arial" w:hAnsi="Arial" w:cs="Arial"/>
                <w:color w:val="000000"/>
                <w:sz w:val="20"/>
                <w:szCs w:val="22"/>
              </w:rPr>
              <w:t>образа</w:t>
            </w:r>
            <w:r w:rsidR="005D518E" w:rsidRPr="00BF47F1">
              <w:rPr>
                <w:rFonts w:ascii="Arial" w:hAnsi="Arial" w:cs="Arial"/>
                <w:color w:val="000000"/>
                <w:sz w:val="20"/>
                <w:szCs w:val="22"/>
              </w:rPr>
              <w:t xml:space="preserve"> </w:t>
            </w:r>
            <w:r w:rsidRPr="00BF47F1">
              <w:rPr>
                <w:rFonts w:ascii="Arial" w:hAnsi="Arial" w:cs="Arial"/>
                <w:color w:val="000000"/>
                <w:sz w:val="20"/>
                <w:szCs w:val="22"/>
              </w:rPr>
              <w:t>жизни</w:t>
            </w:r>
          </w:p>
        </w:tc>
        <w:tc>
          <w:tcPr>
            <w:tcW w:w="57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03</w:t>
            </w:r>
          </w:p>
        </w:tc>
        <w:tc>
          <w:tcPr>
            <w:tcW w:w="433"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09</w:t>
            </w:r>
          </w:p>
        </w:tc>
        <w:tc>
          <w:tcPr>
            <w:tcW w:w="67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Ц830416030</w:t>
            </w:r>
          </w:p>
        </w:tc>
        <w:tc>
          <w:tcPr>
            <w:tcW w:w="45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p>
        </w:tc>
        <w:tc>
          <w:tcPr>
            <w:tcW w:w="430"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5,0</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Закупка</w:t>
            </w:r>
            <w:r w:rsidR="005D518E" w:rsidRPr="00BF47F1">
              <w:rPr>
                <w:rFonts w:ascii="Arial" w:hAnsi="Arial" w:cs="Arial"/>
                <w:color w:val="000000"/>
                <w:sz w:val="20"/>
                <w:szCs w:val="22"/>
              </w:rPr>
              <w:t xml:space="preserve"> </w:t>
            </w:r>
            <w:r w:rsidRPr="00BF47F1">
              <w:rPr>
                <w:rFonts w:ascii="Arial" w:hAnsi="Arial" w:cs="Arial"/>
                <w:color w:val="000000"/>
                <w:sz w:val="20"/>
                <w:szCs w:val="22"/>
              </w:rPr>
              <w:t>товаров,</w:t>
            </w:r>
            <w:r w:rsidR="005D518E" w:rsidRPr="00BF47F1">
              <w:rPr>
                <w:rFonts w:ascii="Arial" w:hAnsi="Arial" w:cs="Arial"/>
                <w:color w:val="000000"/>
                <w:sz w:val="20"/>
                <w:szCs w:val="22"/>
              </w:rPr>
              <w:t xml:space="preserve"> </w:t>
            </w:r>
            <w:r w:rsidRPr="00BF47F1">
              <w:rPr>
                <w:rFonts w:ascii="Arial" w:hAnsi="Arial" w:cs="Arial"/>
                <w:color w:val="000000"/>
                <w:sz w:val="20"/>
                <w:szCs w:val="22"/>
              </w:rPr>
              <w:t>работ</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услуг</w:t>
            </w:r>
            <w:r w:rsidR="005D518E" w:rsidRPr="00BF47F1">
              <w:rPr>
                <w:rFonts w:ascii="Arial" w:hAnsi="Arial" w:cs="Arial"/>
                <w:color w:val="000000"/>
                <w:sz w:val="20"/>
                <w:szCs w:val="22"/>
              </w:rPr>
              <w:t xml:space="preserve"> </w:t>
            </w:r>
            <w:r w:rsidRPr="00BF47F1">
              <w:rPr>
                <w:rFonts w:ascii="Arial" w:hAnsi="Arial" w:cs="Arial"/>
                <w:color w:val="000000"/>
                <w:sz w:val="20"/>
                <w:szCs w:val="22"/>
              </w:rPr>
              <w:t>для</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обеспечения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w:t>
            </w:r>
            <w:r w:rsidRPr="00BF47F1">
              <w:rPr>
                <w:rFonts w:ascii="Arial" w:hAnsi="Arial" w:cs="Arial"/>
                <w:color w:val="000000"/>
                <w:sz w:val="20"/>
                <w:szCs w:val="22"/>
              </w:rPr>
              <w:t>р</w:t>
            </w:r>
            <w:r w:rsidRPr="00BF47F1">
              <w:rPr>
                <w:rFonts w:ascii="Arial" w:hAnsi="Arial" w:cs="Arial"/>
                <w:color w:val="000000"/>
                <w:sz w:val="20"/>
                <w:szCs w:val="22"/>
              </w:rPr>
              <w:t>ственных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w:t>
            </w:r>
            <w:r w:rsidRPr="00BF47F1">
              <w:rPr>
                <w:rFonts w:ascii="Arial" w:hAnsi="Arial" w:cs="Arial"/>
                <w:color w:val="000000"/>
                <w:sz w:val="20"/>
                <w:szCs w:val="22"/>
              </w:rPr>
              <w:t>ь</w:t>
            </w:r>
            <w:r w:rsidRPr="00BF47F1">
              <w:rPr>
                <w:rFonts w:ascii="Arial" w:hAnsi="Arial" w:cs="Arial"/>
                <w:color w:val="000000"/>
                <w:sz w:val="20"/>
                <w:szCs w:val="22"/>
              </w:rPr>
              <w:t>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нужд</w:t>
            </w:r>
          </w:p>
        </w:tc>
        <w:tc>
          <w:tcPr>
            <w:tcW w:w="57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03</w:t>
            </w:r>
          </w:p>
        </w:tc>
        <w:tc>
          <w:tcPr>
            <w:tcW w:w="433"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09</w:t>
            </w:r>
          </w:p>
        </w:tc>
        <w:tc>
          <w:tcPr>
            <w:tcW w:w="67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Ц830416030</w:t>
            </w:r>
          </w:p>
        </w:tc>
        <w:tc>
          <w:tcPr>
            <w:tcW w:w="45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200</w:t>
            </w:r>
          </w:p>
        </w:tc>
        <w:tc>
          <w:tcPr>
            <w:tcW w:w="430"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5,0</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Иные</w:t>
            </w:r>
            <w:r w:rsidR="005D518E" w:rsidRPr="00BF47F1">
              <w:rPr>
                <w:rFonts w:ascii="Arial" w:hAnsi="Arial" w:cs="Arial"/>
                <w:color w:val="000000"/>
                <w:sz w:val="20"/>
                <w:szCs w:val="22"/>
              </w:rPr>
              <w:t xml:space="preserve"> </w:t>
            </w:r>
            <w:r w:rsidRPr="00BF47F1">
              <w:rPr>
                <w:rFonts w:ascii="Arial" w:hAnsi="Arial" w:cs="Arial"/>
                <w:color w:val="000000"/>
                <w:sz w:val="20"/>
                <w:szCs w:val="22"/>
              </w:rPr>
              <w:t>закупки</w:t>
            </w:r>
            <w:r w:rsidR="005D518E" w:rsidRPr="00BF47F1">
              <w:rPr>
                <w:rFonts w:ascii="Arial" w:hAnsi="Arial" w:cs="Arial"/>
                <w:color w:val="000000"/>
                <w:sz w:val="20"/>
                <w:szCs w:val="22"/>
              </w:rPr>
              <w:t xml:space="preserve"> </w:t>
            </w:r>
            <w:r w:rsidRPr="00BF47F1">
              <w:rPr>
                <w:rFonts w:ascii="Arial" w:hAnsi="Arial" w:cs="Arial"/>
                <w:color w:val="000000"/>
                <w:sz w:val="20"/>
                <w:szCs w:val="22"/>
              </w:rPr>
              <w:t>товаров,</w:t>
            </w:r>
            <w:r w:rsidR="005D518E" w:rsidRPr="00BF47F1">
              <w:rPr>
                <w:rFonts w:ascii="Arial" w:hAnsi="Arial" w:cs="Arial"/>
                <w:color w:val="000000"/>
                <w:sz w:val="20"/>
                <w:szCs w:val="22"/>
              </w:rPr>
              <w:t xml:space="preserve"> </w:t>
            </w:r>
            <w:r w:rsidRPr="00BF47F1">
              <w:rPr>
                <w:rFonts w:ascii="Arial" w:hAnsi="Arial" w:cs="Arial"/>
                <w:color w:val="000000"/>
                <w:sz w:val="20"/>
                <w:szCs w:val="22"/>
              </w:rPr>
              <w:t>работ</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услуг</w:t>
            </w:r>
            <w:r w:rsidR="005D518E" w:rsidRPr="00BF47F1">
              <w:rPr>
                <w:rFonts w:ascii="Arial" w:hAnsi="Arial" w:cs="Arial"/>
                <w:color w:val="000000"/>
                <w:sz w:val="20"/>
                <w:szCs w:val="22"/>
              </w:rPr>
              <w:t xml:space="preserve"> </w:t>
            </w:r>
            <w:r w:rsidRPr="00BF47F1">
              <w:rPr>
                <w:rFonts w:ascii="Arial" w:hAnsi="Arial" w:cs="Arial"/>
                <w:color w:val="000000"/>
                <w:sz w:val="20"/>
                <w:szCs w:val="22"/>
              </w:rPr>
              <w:t>для</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обеспечения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государс</w:t>
            </w:r>
            <w:r w:rsidRPr="00BF47F1">
              <w:rPr>
                <w:rFonts w:ascii="Arial" w:hAnsi="Arial" w:cs="Arial"/>
                <w:color w:val="000000"/>
                <w:sz w:val="20"/>
                <w:szCs w:val="22"/>
              </w:rPr>
              <w:t>т</w:t>
            </w:r>
            <w:r w:rsidRPr="00BF47F1">
              <w:rPr>
                <w:rFonts w:ascii="Arial" w:hAnsi="Arial" w:cs="Arial"/>
                <w:color w:val="000000"/>
                <w:sz w:val="20"/>
                <w:szCs w:val="22"/>
              </w:rPr>
              <w:t>венных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w:t>
            </w:r>
            <w:r w:rsidRPr="00BF47F1">
              <w:rPr>
                <w:rFonts w:ascii="Arial" w:hAnsi="Arial" w:cs="Arial"/>
                <w:color w:val="000000"/>
                <w:sz w:val="20"/>
                <w:szCs w:val="22"/>
              </w:rPr>
              <w:t>ь</w:t>
            </w:r>
            <w:r w:rsidRPr="00BF47F1">
              <w:rPr>
                <w:rFonts w:ascii="Arial" w:hAnsi="Arial" w:cs="Arial"/>
                <w:color w:val="000000"/>
                <w:sz w:val="20"/>
                <w:szCs w:val="22"/>
              </w:rPr>
              <w:t>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нужд</w:t>
            </w:r>
          </w:p>
        </w:tc>
        <w:tc>
          <w:tcPr>
            <w:tcW w:w="57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03</w:t>
            </w:r>
          </w:p>
        </w:tc>
        <w:tc>
          <w:tcPr>
            <w:tcW w:w="433"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09</w:t>
            </w:r>
          </w:p>
        </w:tc>
        <w:tc>
          <w:tcPr>
            <w:tcW w:w="67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Ц830416030</w:t>
            </w:r>
          </w:p>
        </w:tc>
        <w:tc>
          <w:tcPr>
            <w:tcW w:w="45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240</w:t>
            </w:r>
          </w:p>
        </w:tc>
        <w:tc>
          <w:tcPr>
            <w:tcW w:w="430"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5,0</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Основное</w:t>
            </w:r>
            <w:r w:rsidR="005D518E" w:rsidRPr="00BF47F1">
              <w:rPr>
                <w:rFonts w:ascii="Arial" w:hAnsi="Arial" w:cs="Arial"/>
                <w:color w:val="000000"/>
                <w:sz w:val="20"/>
                <w:szCs w:val="22"/>
              </w:rPr>
              <w:t xml:space="preserve"> </w:t>
            </w:r>
            <w:r w:rsidRPr="00BF47F1">
              <w:rPr>
                <w:rFonts w:ascii="Arial" w:hAnsi="Arial" w:cs="Arial"/>
                <w:color w:val="000000"/>
                <w:sz w:val="20"/>
                <w:szCs w:val="22"/>
              </w:rPr>
              <w:t>мероприятие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"Мероприятия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по</w:t>
            </w:r>
            <w:r w:rsidR="005D518E" w:rsidRPr="00BF47F1">
              <w:rPr>
                <w:rFonts w:ascii="Arial" w:hAnsi="Arial" w:cs="Arial"/>
                <w:color w:val="000000"/>
                <w:sz w:val="20"/>
                <w:szCs w:val="22"/>
              </w:rPr>
              <w:t xml:space="preserve"> </w:t>
            </w:r>
            <w:r w:rsidRPr="00BF47F1">
              <w:rPr>
                <w:rFonts w:ascii="Arial" w:hAnsi="Arial" w:cs="Arial"/>
                <w:color w:val="000000"/>
                <w:sz w:val="20"/>
                <w:szCs w:val="22"/>
              </w:rPr>
              <w:t>профилактике</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собл</w:t>
            </w:r>
            <w:r w:rsidRPr="00BF47F1">
              <w:rPr>
                <w:rFonts w:ascii="Arial" w:hAnsi="Arial" w:cs="Arial"/>
                <w:color w:val="000000"/>
                <w:sz w:val="20"/>
                <w:szCs w:val="22"/>
              </w:rPr>
              <w:t>ю</w:t>
            </w:r>
            <w:r w:rsidRPr="00BF47F1">
              <w:rPr>
                <w:rFonts w:ascii="Arial" w:hAnsi="Arial" w:cs="Arial"/>
                <w:color w:val="000000"/>
                <w:sz w:val="20"/>
                <w:szCs w:val="22"/>
              </w:rPr>
              <w:t>дению</w:t>
            </w:r>
            <w:r w:rsidR="005D518E" w:rsidRPr="00BF47F1">
              <w:rPr>
                <w:rFonts w:ascii="Arial" w:hAnsi="Arial" w:cs="Arial"/>
                <w:color w:val="000000"/>
                <w:sz w:val="20"/>
                <w:szCs w:val="22"/>
              </w:rPr>
              <w:t xml:space="preserve"> </w:t>
            </w:r>
            <w:r w:rsidRPr="00BF47F1">
              <w:rPr>
                <w:rFonts w:ascii="Arial" w:hAnsi="Arial" w:cs="Arial"/>
                <w:color w:val="000000"/>
                <w:sz w:val="20"/>
                <w:szCs w:val="22"/>
              </w:rPr>
              <w:t>правопорядка</w:t>
            </w:r>
            <w:r w:rsidR="005D518E" w:rsidRPr="00BF47F1">
              <w:rPr>
                <w:rFonts w:ascii="Arial" w:hAnsi="Arial" w:cs="Arial"/>
                <w:color w:val="000000"/>
                <w:sz w:val="20"/>
                <w:szCs w:val="22"/>
              </w:rPr>
              <w:t xml:space="preserve"> </w:t>
            </w:r>
            <w:r w:rsidRPr="00BF47F1">
              <w:rPr>
                <w:rFonts w:ascii="Arial" w:hAnsi="Arial" w:cs="Arial"/>
                <w:color w:val="000000"/>
                <w:sz w:val="20"/>
                <w:szCs w:val="22"/>
              </w:rPr>
              <w:t>на</w:t>
            </w:r>
            <w:r w:rsidR="005D518E" w:rsidRPr="00BF47F1">
              <w:rPr>
                <w:rFonts w:ascii="Arial" w:hAnsi="Arial" w:cs="Arial"/>
                <w:color w:val="000000"/>
                <w:sz w:val="20"/>
                <w:szCs w:val="22"/>
              </w:rPr>
              <w:t xml:space="preserve"> </w:t>
            </w:r>
            <w:r w:rsidRPr="00BF47F1">
              <w:rPr>
                <w:rFonts w:ascii="Arial" w:hAnsi="Arial" w:cs="Arial"/>
                <w:color w:val="000000"/>
                <w:sz w:val="20"/>
                <w:szCs w:val="22"/>
              </w:rPr>
              <w:t>улицах</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в</w:t>
            </w:r>
            <w:r w:rsidR="005D518E" w:rsidRPr="00BF47F1">
              <w:rPr>
                <w:rFonts w:ascii="Arial" w:hAnsi="Arial" w:cs="Arial"/>
                <w:color w:val="000000"/>
                <w:sz w:val="20"/>
                <w:szCs w:val="22"/>
              </w:rPr>
              <w:t xml:space="preserve"> </w:t>
            </w:r>
            <w:r w:rsidRPr="00BF47F1">
              <w:rPr>
                <w:rFonts w:ascii="Arial" w:hAnsi="Arial" w:cs="Arial"/>
                <w:color w:val="000000"/>
                <w:sz w:val="20"/>
                <w:szCs w:val="22"/>
              </w:rPr>
              <w:t>других</w:t>
            </w:r>
            <w:r w:rsidR="005D518E" w:rsidRPr="00BF47F1">
              <w:rPr>
                <w:rFonts w:ascii="Arial" w:hAnsi="Arial" w:cs="Arial"/>
                <w:color w:val="000000"/>
                <w:sz w:val="20"/>
                <w:szCs w:val="22"/>
              </w:rPr>
              <w:t xml:space="preserve"> </w:t>
            </w:r>
            <w:r w:rsidRPr="00BF47F1">
              <w:rPr>
                <w:rFonts w:ascii="Arial" w:hAnsi="Arial" w:cs="Arial"/>
                <w:color w:val="000000"/>
                <w:sz w:val="20"/>
                <w:szCs w:val="22"/>
              </w:rPr>
              <w:t>общес</w:t>
            </w:r>
            <w:r w:rsidRPr="00BF47F1">
              <w:rPr>
                <w:rFonts w:ascii="Arial" w:hAnsi="Arial" w:cs="Arial"/>
                <w:color w:val="000000"/>
                <w:sz w:val="20"/>
                <w:szCs w:val="22"/>
              </w:rPr>
              <w:t>т</w:t>
            </w:r>
            <w:r w:rsidRPr="00BF47F1">
              <w:rPr>
                <w:rFonts w:ascii="Arial" w:hAnsi="Arial" w:cs="Arial"/>
                <w:color w:val="000000"/>
                <w:sz w:val="20"/>
                <w:szCs w:val="22"/>
              </w:rPr>
              <w:t>венных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местах"</w:t>
            </w:r>
          </w:p>
        </w:tc>
        <w:tc>
          <w:tcPr>
            <w:tcW w:w="57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03</w:t>
            </w:r>
          </w:p>
        </w:tc>
        <w:tc>
          <w:tcPr>
            <w:tcW w:w="433"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09</w:t>
            </w:r>
          </w:p>
        </w:tc>
        <w:tc>
          <w:tcPr>
            <w:tcW w:w="67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Ц830500000</w:t>
            </w:r>
          </w:p>
        </w:tc>
        <w:tc>
          <w:tcPr>
            <w:tcW w:w="45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p>
        </w:tc>
        <w:tc>
          <w:tcPr>
            <w:tcW w:w="430"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17,0</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Организация</w:t>
            </w:r>
            <w:r w:rsidR="005D518E" w:rsidRPr="00BF47F1">
              <w:rPr>
                <w:rFonts w:ascii="Arial" w:hAnsi="Arial" w:cs="Arial"/>
                <w:color w:val="000000"/>
                <w:sz w:val="20"/>
                <w:szCs w:val="22"/>
              </w:rPr>
              <w:t xml:space="preserve"> </w:t>
            </w:r>
            <w:r w:rsidRPr="00BF47F1">
              <w:rPr>
                <w:rFonts w:ascii="Arial" w:hAnsi="Arial" w:cs="Arial"/>
                <w:color w:val="000000"/>
                <w:sz w:val="20"/>
                <w:szCs w:val="22"/>
              </w:rPr>
              <w:t>работы</w:t>
            </w:r>
            <w:r w:rsidR="005D518E" w:rsidRPr="00BF47F1">
              <w:rPr>
                <w:rFonts w:ascii="Arial" w:hAnsi="Arial" w:cs="Arial"/>
                <w:color w:val="000000"/>
                <w:sz w:val="20"/>
                <w:szCs w:val="22"/>
              </w:rPr>
              <w:t xml:space="preserve"> </w:t>
            </w:r>
            <w:r w:rsidRPr="00BF47F1">
              <w:rPr>
                <w:rFonts w:ascii="Arial" w:hAnsi="Arial" w:cs="Arial"/>
                <w:color w:val="000000"/>
                <w:sz w:val="20"/>
                <w:szCs w:val="22"/>
              </w:rPr>
              <w:t>по</w:t>
            </w:r>
            <w:r w:rsidR="005D518E" w:rsidRPr="00BF47F1">
              <w:rPr>
                <w:rFonts w:ascii="Arial" w:hAnsi="Arial" w:cs="Arial"/>
                <w:color w:val="000000"/>
                <w:sz w:val="20"/>
                <w:szCs w:val="22"/>
              </w:rPr>
              <w:t xml:space="preserve"> </w:t>
            </w:r>
            <w:r w:rsidRPr="00BF47F1">
              <w:rPr>
                <w:rFonts w:ascii="Arial" w:hAnsi="Arial" w:cs="Arial"/>
                <w:color w:val="000000"/>
                <w:sz w:val="20"/>
                <w:szCs w:val="22"/>
              </w:rPr>
              <w:t>добровольной</w:t>
            </w:r>
            <w:r w:rsidR="005D518E" w:rsidRPr="00BF47F1">
              <w:rPr>
                <w:rFonts w:ascii="Arial" w:hAnsi="Arial" w:cs="Arial"/>
                <w:color w:val="000000"/>
                <w:sz w:val="20"/>
                <w:szCs w:val="22"/>
              </w:rPr>
              <w:t xml:space="preserve"> </w:t>
            </w:r>
            <w:r w:rsidRPr="00BF47F1">
              <w:rPr>
                <w:rFonts w:ascii="Arial" w:hAnsi="Arial" w:cs="Arial"/>
                <w:color w:val="000000"/>
                <w:sz w:val="20"/>
                <w:szCs w:val="22"/>
              </w:rPr>
              <w:t>сдаче</w:t>
            </w:r>
            <w:r w:rsidR="005D518E" w:rsidRPr="00BF47F1">
              <w:rPr>
                <w:rFonts w:ascii="Arial" w:hAnsi="Arial" w:cs="Arial"/>
                <w:color w:val="000000"/>
                <w:sz w:val="20"/>
                <w:szCs w:val="22"/>
              </w:rPr>
              <w:t xml:space="preserve"> </w:t>
            </w:r>
            <w:r w:rsidRPr="00BF47F1">
              <w:rPr>
                <w:rFonts w:ascii="Arial" w:hAnsi="Arial" w:cs="Arial"/>
                <w:color w:val="000000"/>
                <w:sz w:val="20"/>
                <w:szCs w:val="22"/>
              </w:rPr>
              <w:t>на</w:t>
            </w:r>
            <w:r w:rsidR="005D518E" w:rsidRPr="00BF47F1">
              <w:rPr>
                <w:rFonts w:ascii="Arial" w:hAnsi="Arial" w:cs="Arial"/>
                <w:color w:val="000000"/>
                <w:sz w:val="20"/>
                <w:szCs w:val="22"/>
              </w:rPr>
              <w:t xml:space="preserve"> </w:t>
            </w:r>
            <w:r w:rsidRPr="00BF47F1">
              <w:rPr>
                <w:rFonts w:ascii="Arial" w:hAnsi="Arial" w:cs="Arial"/>
                <w:color w:val="000000"/>
                <w:sz w:val="20"/>
                <w:szCs w:val="22"/>
              </w:rPr>
              <w:t>возмездной</w:t>
            </w:r>
            <w:r w:rsidR="005D518E" w:rsidRPr="00BF47F1">
              <w:rPr>
                <w:rFonts w:ascii="Arial" w:hAnsi="Arial" w:cs="Arial"/>
                <w:color w:val="000000"/>
                <w:sz w:val="20"/>
                <w:szCs w:val="22"/>
              </w:rPr>
              <w:t xml:space="preserve"> </w:t>
            </w:r>
            <w:r w:rsidRPr="00BF47F1">
              <w:rPr>
                <w:rFonts w:ascii="Arial" w:hAnsi="Arial" w:cs="Arial"/>
                <w:color w:val="000000"/>
                <w:sz w:val="20"/>
                <w:szCs w:val="22"/>
              </w:rPr>
              <w:t>(ко</w:t>
            </w:r>
            <w:r w:rsidRPr="00BF47F1">
              <w:rPr>
                <w:rFonts w:ascii="Arial" w:hAnsi="Arial" w:cs="Arial"/>
                <w:color w:val="000000"/>
                <w:sz w:val="20"/>
                <w:szCs w:val="22"/>
              </w:rPr>
              <w:t>м</w:t>
            </w:r>
            <w:r w:rsidRPr="00BF47F1">
              <w:rPr>
                <w:rFonts w:ascii="Arial" w:hAnsi="Arial" w:cs="Arial"/>
                <w:color w:val="000000"/>
                <w:sz w:val="20"/>
                <w:szCs w:val="22"/>
              </w:rPr>
              <w:t>пенсационной)</w:t>
            </w:r>
            <w:r w:rsidR="005D518E" w:rsidRPr="00BF47F1">
              <w:rPr>
                <w:rFonts w:ascii="Arial" w:hAnsi="Arial" w:cs="Arial"/>
                <w:color w:val="000000"/>
                <w:sz w:val="20"/>
                <w:szCs w:val="22"/>
              </w:rPr>
              <w:t xml:space="preserve"> </w:t>
            </w:r>
            <w:r w:rsidRPr="00BF47F1">
              <w:rPr>
                <w:rFonts w:ascii="Arial" w:hAnsi="Arial" w:cs="Arial"/>
                <w:color w:val="000000"/>
                <w:sz w:val="20"/>
                <w:szCs w:val="22"/>
              </w:rPr>
              <w:t>основе</w:t>
            </w:r>
            <w:r w:rsidR="005D518E" w:rsidRPr="00BF47F1">
              <w:rPr>
                <w:rFonts w:ascii="Arial" w:hAnsi="Arial" w:cs="Arial"/>
                <w:color w:val="000000"/>
                <w:sz w:val="20"/>
                <w:szCs w:val="22"/>
              </w:rPr>
              <w:t xml:space="preserve"> </w:t>
            </w:r>
            <w:r w:rsidRPr="00BF47F1">
              <w:rPr>
                <w:rFonts w:ascii="Arial" w:hAnsi="Arial" w:cs="Arial"/>
                <w:color w:val="000000"/>
                <w:sz w:val="20"/>
                <w:szCs w:val="22"/>
              </w:rPr>
              <w:t>органам</w:t>
            </w:r>
            <w:r w:rsidR="005D518E" w:rsidRPr="00BF47F1">
              <w:rPr>
                <w:rFonts w:ascii="Arial" w:hAnsi="Arial" w:cs="Arial"/>
                <w:color w:val="000000"/>
                <w:sz w:val="20"/>
                <w:szCs w:val="22"/>
              </w:rPr>
              <w:t xml:space="preserve"> </w:t>
            </w:r>
            <w:r w:rsidRPr="00BF47F1">
              <w:rPr>
                <w:rFonts w:ascii="Arial" w:hAnsi="Arial" w:cs="Arial"/>
                <w:color w:val="000000"/>
                <w:sz w:val="20"/>
                <w:szCs w:val="22"/>
              </w:rPr>
              <w:t>внутренних</w:t>
            </w:r>
            <w:r w:rsidR="005D518E" w:rsidRPr="00BF47F1">
              <w:rPr>
                <w:rFonts w:ascii="Arial" w:hAnsi="Arial" w:cs="Arial"/>
                <w:color w:val="000000"/>
                <w:sz w:val="20"/>
                <w:szCs w:val="22"/>
              </w:rPr>
              <w:t xml:space="preserve"> </w:t>
            </w:r>
            <w:r w:rsidRPr="00BF47F1">
              <w:rPr>
                <w:rFonts w:ascii="Arial" w:hAnsi="Arial" w:cs="Arial"/>
                <w:color w:val="000000"/>
                <w:sz w:val="20"/>
                <w:szCs w:val="22"/>
              </w:rPr>
              <w:t>дел</w:t>
            </w:r>
            <w:r w:rsidR="005D518E" w:rsidRPr="00BF47F1">
              <w:rPr>
                <w:rFonts w:ascii="Arial" w:hAnsi="Arial" w:cs="Arial"/>
                <w:color w:val="000000"/>
                <w:sz w:val="20"/>
                <w:szCs w:val="22"/>
              </w:rPr>
              <w:t xml:space="preserve"> </w:t>
            </w:r>
            <w:r w:rsidRPr="00BF47F1">
              <w:rPr>
                <w:rFonts w:ascii="Arial" w:hAnsi="Arial" w:cs="Arial"/>
                <w:color w:val="000000"/>
                <w:sz w:val="20"/>
                <w:szCs w:val="22"/>
              </w:rPr>
              <w:t>незарегистрир</w:t>
            </w:r>
            <w:r w:rsidRPr="00BF47F1">
              <w:rPr>
                <w:rFonts w:ascii="Arial" w:hAnsi="Arial" w:cs="Arial"/>
                <w:color w:val="000000"/>
                <w:sz w:val="20"/>
                <w:szCs w:val="22"/>
              </w:rPr>
              <w:t>о</w:t>
            </w:r>
            <w:r w:rsidRPr="00BF47F1">
              <w:rPr>
                <w:rFonts w:ascii="Arial" w:hAnsi="Arial" w:cs="Arial"/>
                <w:color w:val="000000"/>
                <w:sz w:val="20"/>
                <w:szCs w:val="22"/>
              </w:rPr>
              <w:t>ванных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предметов</w:t>
            </w:r>
            <w:r w:rsidR="005D518E" w:rsidRPr="00BF47F1">
              <w:rPr>
                <w:rFonts w:ascii="Arial" w:hAnsi="Arial" w:cs="Arial"/>
                <w:color w:val="000000"/>
                <w:sz w:val="20"/>
                <w:szCs w:val="22"/>
              </w:rPr>
              <w:t xml:space="preserve"> </w:t>
            </w:r>
            <w:r w:rsidRPr="00BF47F1">
              <w:rPr>
                <w:rFonts w:ascii="Arial" w:hAnsi="Arial" w:cs="Arial"/>
                <w:color w:val="000000"/>
                <w:sz w:val="20"/>
                <w:szCs w:val="22"/>
              </w:rPr>
              <w:t>вооружения,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боеприп</w:t>
            </w:r>
            <w:r w:rsidRPr="00BF47F1">
              <w:rPr>
                <w:rFonts w:ascii="Arial" w:hAnsi="Arial" w:cs="Arial"/>
                <w:color w:val="000000"/>
                <w:sz w:val="20"/>
                <w:szCs w:val="22"/>
              </w:rPr>
              <w:t>а</w:t>
            </w:r>
            <w:r w:rsidRPr="00BF47F1">
              <w:rPr>
                <w:rFonts w:ascii="Arial" w:hAnsi="Arial" w:cs="Arial"/>
                <w:color w:val="000000"/>
                <w:sz w:val="20"/>
                <w:szCs w:val="22"/>
              </w:rPr>
              <w:t>сов,</w:t>
            </w:r>
            <w:r w:rsidR="005D518E" w:rsidRPr="00BF47F1">
              <w:rPr>
                <w:rFonts w:ascii="Arial" w:hAnsi="Arial" w:cs="Arial"/>
                <w:color w:val="000000"/>
                <w:sz w:val="20"/>
                <w:szCs w:val="22"/>
              </w:rPr>
              <w:t xml:space="preserve"> </w:t>
            </w:r>
            <w:r w:rsidRPr="00BF47F1">
              <w:rPr>
                <w:rFonts w:ascii="Arial" w:hAnsi="Arial" w:cs="Arial"/>
                <w:color w:val="000000"/>
                <w:sz w:val="20"/>
                <w:szCs w:val="22"/>
              </w:rPr>
              <w:t>взрывчатых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веществ</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взрывных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устройств,</w:t>
            </w:r>
            <w:r w:rsidR="005D518E" w:rsidRPr="00BF47F1">
              <w:rPr>
                <w:rFonts w:ascii="Arial" w:hAnsi="Arial" w:cs="Arial"/>
                <w:color w:val="000000"/>
                <w:sz w:val="20"/>
                <w:szCs w:val="22"/>
              </w:rPr>
              <w:t xml:space="preserve"> </w:t>
            </w:r>
            <w:r w:rsidRPr="00BF47F1">
              <w:rPr>
                <w:rFonts w:ascii="Arial" w:hAnsi="Arial" w:cs="Arial"/>
                <w:color w:val="000000"/>
                <w:sz w:val="20"/>
                <w:szCs w:val="22"/>
              </w:rPr>
              <w:t>незаконно</w:t>
            </w:r>
            <w:r w:rsidR="005D518E" w:rsidRPr="00BF47F1">
              <w:rPr>
                <w:rFonts w:ascii="Arial" w:hAnsi="Arial" w:cs="Arial"/>
                <w:color w:val="000000"/>
                <w:sz w:val="20"/>
                <w:szCs w:val="22"/>
              </w:rPr>
              <w:t xml:space="preserve"> </w:t>
            </w:r>
            <w:r w:rsidRPr="00BF47F1">
              <w:rPr>
                <w:rFonts w:ascii="Arial" w:hAnsi="Arial" w:cs="Arial"/>
                <w:color w:val="000000"/>
                <w:sz w:val="20"/>
                <w:szCs w:val="22"/>
              </w:rPr>
              <w:t>хранящихся</w:t>
            </w:r>
            <w:r w:rsidR="005D518E" w:rsidRPr="00BF47F1">
              <w:rPr>
                <w:rFonts w:ascii="Arial" w:hAnsi="Arial" w:cs="Arial"/>
                <w:color w:val="000000"/>
                <w:sz w:val="20"/>
                <w:szCs w:val="22"/>
              </w:rPr>
              <w:t xml:space="preserve"> </w:t>
            </w:r>
            <w:r w:rsidRPr="00BF47F1">
              <w:rPr>
                <w:rFonts w:ascii="Arial" w:hAnsi="Arial" w:cs="Arial"/>
                <w:color w:val="000000"/>
                <w:sz w:val="20"/>
                <w:szCs w:val="22"/>
              </w:rPr>
              <w:t>у</w:t>
            </w:r>
            <w:r w:rsidR="005D518E" w:rsidRPr="00BF47F1">
              <w:rPr>
                <w:rFonts w:ascii="Arial" w:hAnsi="Arial" w:cs="Arial"/>
                <w:color w:val="000000"/>
                <w:sz w:val="20"/>
                <w:szCs w:val="22"/>
              </w:rPr>
              <w:t xml:space="preserve"> </w:t>
            </w:r>
            <w:r w:rsidRPr="00BF47F1">
              <w:rPr>
                <w:rFonts w:ascii="Arial" w:hAnsi="Arial" w:cs="Arial"/>
                <w:color w:val="000000"/>
                <w:sz w:val="20"/>
                <w:szCs w:val="22"/>
              </w:rPr>
              <w:t>насел</w:t>
            </w:r>
            <w:r w:rsidRPr="00BF47F1">
              <w:rPr>
                <w:rFonts w:ascii="Arial" w:hAnsi="Arial" w:cs="Arial"/>
                <w:color w:val="000000"/>
                <w:sz w:val="20"/>
                <w:szCs w:val="22"/>
              </w:rPr>
              <w:t>е</w:t>
            </w:r>
            <w:r w:rsidRPr="00BF47F1">
              <w:rPr>
                <w:rFonts w:ascii="Arial" w:hAnsi="Arial" w:cs="Arial"/>
                <w:color w:val="000000"/>
                <w:sz w:val="20"/>
                <w:szCs w:val="22"/>
              </w:rPr>
              <w:t>ния</w:t>
            </w:r>
          </w:p>
        </w:tc>
        <w:tc>
          <w:tcPr>
            <w:tcW w:w="57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03</w:t>
            </w:r>
          </w:p>
        </w:tc>
        <w:tc>
          <w:tcPr>
            <w:tcW w:w="433"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09</w:t>
            </w:r>
          </w:p>
        </w:tc>
        <w:tc>
          <w:tcPr>
            <w:tcW w:w="67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Ц830570340</w:t>
            </w:r>
          </w:p>
        </w:tc>
        <w:tc>
          <w:tcPr>
            <w:tcW w:w="45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p>
        </w:tc>
        <w:tc>
          <w:tcPr>
            <w:tcW w:w="430"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17,0</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Закупка</w:t>
            </w:r>
            <w:r w:rsidR="005D518E" w:rsidRPr="00BF47F1">
              <w:rPr>
                <w:rFonts w:ascii="Arial" w:hAnsi="Arial" w:cs="Arial"/>
                <w:color w:val="000000"/>
                <w:sz w:val="20"/>
                <w:szCs w:val="22"/>
              </w:rPr>
              <w:t xml:space="preserve"> </w:t>
            </w:r>
            <w:r w:rsidRPr="00BF47F1">
              <w:rPr>
                <w:rFonts w:ascii="Arial" w:hAnsi="Arial" w:cs="Arial"/>
                <w:color w:val="000000"/>
                <w:sz w:val="20"/>
                <w:szCs w:val="22"/>
              </w:rPr>
              <w:t>товаров,</w:t>
            </w:r>
            <w:r w:rsidR="005D518E" w:rsidRPr="00BF47F1">
              <w:rPr>
                <w:rFonts w:ascii="Arial" w:hAnsi="Arial" w:cs="Arial"/>
                <w:color w:val="000000"/>
                <w:sz w:val="20"/>
                <w:szCs w:val="22"/>
              </w:rPr>
              <w:t xml:space="preserve"> </w:t>
            </w:r>
            <w:r w:rsidRPr="00BF47F1">
              <w:rPr>
                <w:rFonts w:ascii="Arial" w:hAnsi="Arial" w:cs="Arial"/>
                <w:color w:val="000000"/>
                <w:sz w:val="20"/>
                <w:szCs w:val="22"/>
              </w:rPr>
              <w:t>работ</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услуг</w:t>
            </w:r>
            <w:r w:rsidR="005D518E" w:rsidRPr="00BF47F1">
              <w:rPr>
                <w:rFonts w:ascii="Arial" w:hAnsi="Arial" w:cs="Arial"/>
                <w:color w:val="000000"/>
                <w:sz w:val="20"/>
                <w:szCs w:val="22"/>
              </w:rPr>
              <w:t xml:space="preserve"> </w:t>
            </w:r>
            <w:r w:rsidRPr="00BF47F1">
              <w:rPr>
                <w:rFonts w:ascii="Arial" w:hAnsi="Arial" w:cs="Arial"/>
                <w:color w:val="000000"/>
                <w:sz w:val="20"/>
                <w:szCs w:val="22"/>
              </w:rPr>
              <w:t>для</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обеспечения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w:t>
            </w:r>
            <w:r w:rsidRPr="00BF47F1">
              <w:rPr>
                <w:rFonts w:ascii="Arial" w:hAnsi="Arial" w:cs="Arial"/>
                <w:color w:val="000000"/>
                <w:sz w:val="20"/>
                <w:szCs w:val="22"/>
              </w:rPr>
              <w:t>р</w:t>
            </w:r>
            <w:r w:rsidRPr="00BF47F1">
              <w:rPr>
                <w:rFonts w:ascii="Arial" w:hAnsi="Arial" w:cs="Arial"/>
                <w:color w:val="000000"/>
                <w:sz w:val="20"/>
                <w:szCs w:val="22"/>
              </w:rPr>
              <w:t>ственных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w:t>
            </w:r>
            <w:r w:rsidRPr="00BF47F1">
              <w:rPr>
                <w:rFonts w:ascii="Arial" w:hAnsi="Arial" w:cs="Arial"/>
                <w:color w:val="000000"/>
                <w:sz w:val="20"/>
                <w:szCs w:val="22"/>
              </w:rPr>
              <w:t>ь</w:t>
            </w:r>
            <w:r w:rsidRPr="00BF47F1">
              <w:rPr>
                <w:rFonts w:ascii="Arial" w:hAnsi="Arial" w:cs="Arial"/>
                <w:color w:val="000000"/>
                <w:sz w:val="20"/>
                <w:szCs w:val="22"/>
              </w:rPr>
              <w:t>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нужд</w:t>
            </w:r>
          </w:p>
        </w:tc>
        <w:tc>
          <w:tcPr>
            <w:tcW w:w="57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03</w:t>
            </w:r>
          </w:p>
        </w:tc>
        <w:tc>
          <w:tcPr>
            <w:tcW w:w="433"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09</w:t>
            </w:r>
          </w:p>
        </w:tc>
        <w:tc>
          <w:tcPr>
            <w:tcW w:w="67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Ц830570340</w:t>
            </w:r>
          </w:p>
        </w:tc>
        <w:tc>
          <w:tcPr>
            <w:tcW w:w="45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200</w:t>
            </w:r>
          </w:p>
        </w:tc>
        <w:tc>
          <w:tcPr>
            <w:tcW w:w="430"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17,0</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Иные</w:t>
            </w:r>
            <w:r w:rsidR="005D518E" w:rsidRPr="00BF47F1">
              <w:rPr>
                <w:rFonts w:ascii="Arial" w:hAnsi="Arial" w:cs="Arial"/>
                <w:color w:val="000000"/>
                <w:sz w:val="20"/>
                <w:szCs w:val="22"/>
              </w:rPr>
              <w:t xml:space="preserve"> </w:t>
            </w:r>
            <w:r w:rsidRPr="00BF47F1">
              <w:rPr>
                <w:rFonts w:ascii="Arial" w:hAnsi="Arial" w:cs="Arial"/>
                <w:color w:val="000000"/>
                <w:sz w:val="20"/>
                <w:szCs w:val="22"/>
              </w:rPr>
              <w:t>закупки</w:t>
            </w:r>
            <w:r w:rsidR="005D518E" w:rsidRPr="00BF47F1">
              <w:rPr>
                <w:rFonts w:ascii="Arial" w:hAnsi="Arial" w:cs="Arial"/>
                <w:color w:val="000000"/>
                <w:sz w:val="20"/>
                <w:szCs w:val="22"/>
              </w:rPr>
              <w:t xml:space="preserve"> </w:t>
            </w:r>
            <w:r w:rsidRPr="00BF47F1">
              <w:rPr>
                <w:rFonts w:ascii="Arial" w:hAnsi="Arial" w:cs="Arial"/>
                <w:color w:val="000000"/>
                <w:sz w:val="20"/>
                <w:szCs w:val="22"/>
              </w:rPr>
              <w:t>товаров,</w:t>
            </w:r>
            <w:r w:rsidR="005D518E" w:rsidRPr="00BF47F1">
              <w:rPr>
                <w:rFonts w:ascii="Arial" w:hAnsi="Arial" w:cs="Arial"/>
                <w:color w:val="000000"/>
                <w:sz w:val="20"/>
                <w:szCs w:val="22"/>
              </w:rPr>
              <w:t xml:space="preserve"> </w:t>
            </w:r>
            <w:r w:rsidRPr="00BF47F1">
              <w:rPr>
                <w:rFonts w:ascii="Arial" w:hAnsi="Arial" w:cs="Arial"/>
                <w:color w:val="000000"/>
                <w:sz w:val="20"/>
                <w:szCs w:val="22"/>
              </w:rPr>
              <w:t>работ</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услуг</w:t>
            </w:r>
            <w:r w:rsidR="005D518E" w:rsidRPr="00BF47F1">
              <w:rPr>
                <w:rFonts w:ascii="Arial" w:hAnsi="Arial" w:cs="Arial"/>
                <w:color w:val="000000"/>
                <w:sz w:val="20"/>
                <w:szCs w:val="22"/>
              </w:rPr>
              <w:t xml:space="preserve"> </w:t>
            </w:r>
            <w:r w:rsidRPr="00BF47F1">
              <w:rPr>
                <w:rFonts w:ascii="Arial" w:hAnsi="Arial" w:cs="Arial"/>
                <w:color w:val="000000"/>
                <w:sz w:val="20"/>
                <w:szCs w:val="22"/>
              </w:rPr>
              <w:t>для</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обеспечения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государс</w:t>
            </w:r>
            <w:r w:rsidRPr="00BF47F1">
              <w:rPr>
                <w:rFonts w:ascii="Arial" w:hAnsi="Arial" w:cs="Arial"/>
                <w:color w:val="000000"/>
                <w:sz w:val="20"/>
                <w:szCs w:val="22"/>
              </w:rPr>
              <w:t>т</w:t>
            </w:r>
            <w:r w:rsidRPr="00BF47F1">
              <w:rPr>
                <w:rFonts w:ascii="Arial" w:hAnsi="Arial" w:cs="Arial"/>
                <w:color w:val="000000"/>
                <w:sz w:val="20"/>
                <w:szCs w:val="22"/>
              </w:rPr>
              <w:t>венных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w:t>
            </w:r>
            <w:r w:rsidRPr="00BF47F1">
              <w:rPr>
                <w:rFonts w:ascii="Arial" w:hAnsi="Arial" w:cs="Arial"/>
                <w:color w:val="000000"/>
                <w:sz w:val="20"/>
                <w:szCs w:val="22"/>
              </w:rPr>
              <w:t>ь</w:t>
            </w:r>
            <w:r w:rsidRPr="00BF47F1">
              <w:rPr>
                <w:rFonts w:ascii="Arial" w:hAnsi="Arial" w:cs="Arial"/>
                <w:color w:val="000000"/>
                <w:sz w:val="20"/>
                <w:szCs w:val="22"/>
              </w:rPr>
              <w:t>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нужд</w:t>
            </w:r>
          </w:p>
        </w:tc>
        <w:tc>
          <w:tcPr>
            <w:tcW w:w="57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03</w:t>
            </w:r>
          </w:p>
        </w:tc>
        <w:tc>
          <w:tcPr>
            <w:tcW w:w="433"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09</w:t>
            </w:r>
          </w:p>
        </w:tc>
        <w:tc>
          <w:tcPr>
            <w:tcW w:w="67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Ц830570340</w:t>
            </w:r>
          </w:p>
        </w:tc>
        <w:tc>
          <w:tcPr>
            <w:tcW w:w="45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240</w:t>
            </w:r>
          </w:p>
        </w:tc>
        <w:tc>
          <w:tcPr>
            <w:tcW w:w="430"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17,0</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contextualSpacing/>
              <w:jc w:val="center"/>
              <w:rPr>
                <w:rFonts w:ascii="Arial" w:hAnsi="Arial" w:cs="Arial"/>
                <w:i/>
                <w:color w:val="000000"/>
                <w:sz w:val="20"/>
                <w:szCs w:val="22"/>
              </w:rPr>
            </w:pPr>
            <w:r w:rsidRPr="00BF47F1">
              <w:rPr>
                <w:rFonts w:ascii="Arial" w:hAnsi="Arial" w:cs="Arial"/>
                <w:i/>
                <w:color w:val="000000"/>
                <w:sz w:val="20"/>
                <w:szCs w:val="22"/>
              </w:rPr>
              <w:t>Подпрограмма</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"Построение</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(развитие)</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аппаратно-программного</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комплекса</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"Безопасный</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город"</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на</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территории</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Ч</w:t>
            </w:r>
            <w:r w:rsidRPr="00BF47F1">
              <w:rPr>
                <w:rFonts w:ascii="Arial" w:hAnsi="Arial" w:cs="Arial"/>
                <w:i/>
                <w:color w:val="000000"/>
                <w:sz w:val="20"/>
                <w:szCs w:val="22"/>
              </w:rPr>
              <w:t>у</w:t>
            </w:r>
            <w:r w:rsidRPr="00BF47F1">
              <w:rPr>
                <w:rFonts w:ascii="Arial" w:hAnsi="Arial" w:cs="Arial"/>
                <w:i/>
                <w:color w:val="000000"/>
                <w:sz w:val="20"/>
                <w:szCs w:val="22"/>
              </w:rPr>
              <w:t>вашской</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Республики"</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муниципальной</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программы</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"Повышение</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безопасности</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жизнедеятельности</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населения</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и</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территорий</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Ч</w:t>
            </w:r>
            <w:r w:rsidRPr="00BF47F1">
              <w:rPr>
                <w:rFonts w:ascii="Arial" w:hAnsi="Arial" w:cs="Arial"/>
                <w:i/>
                <w:color w:val="000000"/>
                <w:sz w:val="20"/>
                <w:szCs w:val="22"/>
              </w:rPr>
              <w:t>у</w:t>
            </w:r>
            <w:r w:rsidRPr="00BF47F1">
              <w:rPr>
                <w:rFonts w:ascii="Arial" w:hAnsi="Arial" w:cs="Arial"/>
                <w:i/>
                <w:color w:val="000000"/>
                <w:sz w:val="20"/>
                <w:szCs w:val="22"/>
              </w:rPr>
              <w:t>вашской</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Респу</w:t>
            </w:r>
            <w:r w:rsidRPr="00BF47F1">
              <w:rPr>
                <w:rFonts w:ascii="Arial" w:hAnsi="Arial" w:cs="Arial"/>
                <w:i/>
                <w:color w:val="000000"/>
                <w:sz w:val="20"/>
                <w:szCs w:val="22"/>
              </w:rPr>
              <w:t>б</w:t>
            </w:r>
            <w:r w:rsidRPr="00BF47F1">
              <w:rPr>
                <w:rFonts w:ascii="Arial" w:hAnsi="Arial" w:cs="Arial"/>
                <w:i/>
                <w:color w:val="000000"/>
                <w:sz w:val="20"/>
                <w:szCs w:val="22"/>
              </w:rPr>
              <w:t>лики"</w:t>
            </w:r>
          </w:p>
        </w:tc>
        <w:tc>
          <w:tcPr>
            <w:tcW w:w="57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i/>
                <w:color w:val="000000"/>
                <w:sz w:val="20"/>
                <w:szCs w:val="22"/>
              </w:rPr>
            </w:pPr>
            <w:r w:rsidRPr="00BF47F1">
              <w:rPr>
                <w:rFonts w:ascii="Arial" w:hAnsi="Arial" w:cs="Arial"/>
                <w:i/>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i/>
                <w:color w:val="000000"/>
                <w:sz w:val="20"/>
                <w:szCs w:val="22"/>
              </w:rPr>
            </w:pPr>
            <w:r w:rsidRPr="00BF47F1">
              <w:rPr>
                <w:rFonts w:ascii="Arial" w:hAnsi="Arial" w:cs="Arial"/>
                <w:i/>
                <w:color w:val="000000"/>
                <w:sz w:val="20"/>
                <w:szCs w:val="22"/>
              </w:rPr>
              <w:t>03</w:t>
            </w:r>
          </w:p>
        </w:tc>
        <w:tc>
          <w:tcPr>
            <w:tcW w:w="433"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i/>
                <w:color w:val="000000"/>
                <w:sz w:val="20"/>
                <w:szCs w:val="22"/>
              </w:rPr>
            </w:pPr>
            <w:r w:rsidRPr="00BF47F1">
              <w:rPr>
                <w:rFonts w:ascii="Arial" w:hAnsi="Arial" w:cs="Arial"/>
                <w:i/>
                <w:color w:val="000000"/>
                <w:sz w:val="20"/>
                <w:szCs w:val="22"/>
              </w:rPr>
              <w:t>09</w:t>
            </w:r>
          </w:p>
        </w:tc>
        <w:tc>
          <w:tcPr>
            <w:tcW w:w="67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i/>
                <w:color w:val="000000"/>
                <w:sz w:val="20"/>
                <w:szCs w:val="22"/>
              </w:rPr>
            </w:pPr>
            <w:r w:rsidRPr="00BF47F1">
              <w:rPr>
                <w:rFonts w:ascii="Arial" w:hAnsi="Arial" w:cs="Arial"/>
                <w:i/>
                <w:color w:val="000000"/>
                <w:sz w:val="20"/>
                <w:szCs w:val="22"/>
              </w:rPr>
              <w:t>Ц850000000</w:t>
            </w:r>
          </w:p>
        </w:tc>
        <w:tc>
          <w:tcPr>
            <w:tcW w:w="45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i/>
                <w:color w:val="000000"/>
                <w:sz w:val="20"/>
                <w:szCs w:val="22"/>
              </w:rPr>
            </w:pPr>
          </w:p>
        </w:tc>
        <w:tc>
          <w:tcPr>
            <w:tcW w:w="430"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i/>
                <w:color w:val="000000"/>
                <w:sz w:val="20"/>
                <w:szCs w:val="22"/>
              </w:rPr>
            </w:pPr>
            <w:r w:rsidRPr="00BF47F1">
              <w:rPr>
                <w:rFonts w:ascii="Arial" w:hAnsi="Arial" w:cs="Arial"/>
                <w:i/>
                <w:color w:val="000000"/>
                <w:sz w:val="20"/>
                <w:szCs w:val="22"/>
              </w:rPr>
              <w:t>1</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231,3</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Основное</w:t>
            </w:r>
            <w:r w:rsidR="005D518E" w:rsidRPr="00BF47F1">
              <w:rPr>
                <w:rFonts w:ascii="Arial" w:hAnsi="Arial" w:cs="Arial"/>
                <w:color w:val="000000"/>
                <w:sz w:val="20"/>
                <w:szCs w:val="22"/>
              </w:rPr>
              <w:t xml:space="preserve"> </w:t>
            </w:r>
            <w:r w:rsidRPr="00BF47F1">
              <w:rPr>
                <w:rFonts w:ascii="Arial" w:hAnsi="Arial" w:cs="Arial"/>
                <w:color w:val="000000"/>
                <w:sz w:val="20"/>
                <w:szCs w:val="22"/>
              </w:rPr>
              <w:t>мероприятие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"Обеспечение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управления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опер</w:t>
            </w:r>
            <w:r w:rsidRPr="00BF47F1">
              <w:rPr>
                <w:rFonts w:ascii="Arial" w:hAnsi="Arial" w:cs="Arial"/>
                <w:color w:val="000000"/>
                <w:sz w:val="20"/>
                <w:szCs w:val="22"/>
              </w:rPr>
              <w:t>а</w:t>
            </w:r>
            <w:r w:rsidRPr="00BF47F1">
              <w:rPr>
                <w:rFonts w:ascii="Arial" w:hAnsi="Arial" w:cs="Arial"/>
                <w:color w:val="000000"/>
                <w:sz w:val="20"/>
                <w:szCs w:val="22"/>
              </w:rPr>
              <w:t>тивной</w:t>
            </w:r>
            <w:r w:rsidR="005D518E" w:rsidRPr="00BF47F1">
              <w:rPr>
                <w:rFonts w:ascii="Arial" w:hAnsi="Arial" w:cs="Arial"/>
                <w:color w:val="000000"/>
                <w:sz w:val="20"/>
                <w:szCs w:val="22"/>
              </w:rPr>
              <w:t xml:space="preserve"> </w:t>
            </w:r>
            <w:r w:rsidRPr="00BF47F1">
              <w:rPr>
                <w:rFonts w:ascii="Arial" w:hAnsi="Arial" w:cs="Arial"/>
                <w:color w:val="000000"/>
                <w:sz w:val="20"/>
                <w:szCs w:val="22"/>
              </w:rPr>
              <w:t>обстановкой</w:t>
            </w:r>
            <w:r w:rsidR="005D518E" w:rsidRPr="00BF47F1">
              <w:rPr>
                <w:rFonts w:ascii="Arial" w:hAnsi="Arial" w:cs="Arial"/>
                <w:color w:val="000000"/>
                <w:sz w:val="20"/>
                <w:szCs w:val="22"/>
              </w:rPr>
              <w:t xml:space="preserve"> </w:t>
            </w:r>
            <w:r w:rsidRPr="00BF47F1">
              <w:rPr>
                <w:rFonts w:ascii="Arial" w:hAnsi="Arial" w:cs="Arial"/>
                <w:color w:val="000000"/>
                <w:sz w:val="20"/>
                <w:szCs w:val="22"/>
              </w:rPr>
              <w:t>в</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муниципальном</w:t>
            </w:r>
            <w:r w:rsidR="005D518E" w:rsidRPr="00BF47F1">
              <w:rPr>
                <w:rFonts w:ascii="Arial" w:hAnsi="Arial" w:cs="Arial"/>
                <w:color w:val="000000"/>
                <w:sz w:val="20"/>
                <w:szCs w:val="22"/>
              </w:rPr>
              <w:t xml:space="preserve"> </w:t>
            </w:r>
            <w:r w:rsidRPr="00BF47F1">
              <w:rPr>
                <w:rFonts w:ascii="Arial" w:hAnsi="Arial" w:cs="Arial"/>
                <w:color w:val="000000"/>
                <w:sz w:val="20"/>
                <w:szCs w:val="22"/>
              </w:rPr>
              <w:t>образов</w:t>
            </w:r>
            <w:r w:rsidRPr="00BF47F1">
              <w:rPr>
                <w:rFonts w:ascii="Arial" w:hAnsi="Arial" w:cs="Arial"/>
                <w:color w:val="000000"/>
                <w:sz w:val="20"/>
                <w:szCs w:val="22"/>
              </w:rPr>
              <w:t>а</w:t>
            </w:r>
            <w:r w:rsidRPr="00BF47F1">
              <w:rPr>
                <w:rFonts w:ascii="Arial" w:hAnsi="Arial" w:cs="Arial"/>
                <w:color w:val="000000"/>
                <w:sz w:val="20"/>
                <w:szCs w:val="22"/>
              </w:rPr>
              <w:t>нии"</w:t>
            </w:r>
          </w:p>
        </w:tc>
        <w:tc>
          <w:tcPr>
            <w:tcW w:w="57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03</w:t>
            </w:r>
          </w:p>
        </w:tc>
        <w:tc>
          <w:tcPr>
            <w:tcW w:w="433"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09</w:t>
            </w:r>
          </w:p>
        </w:tc>
        <w:tc>
          <w:tcPr>
            <w:tcW w:w="67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Ц850500000</w:t>
            </w:r>
          </w:p>
        </w:tc>
        <w:tc>
          <w:tcPr>
            <w:tcW w:w="45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p>
        </w:tc>
        <w:tc>
          <w:tcPr>
            <w:tcW w:w="430"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1</w:t>
            </w:r>
            <w:r w:rsidR="005D518E" w:rsidRPr="00BF47F1">
              <w:rPr>
                <w:rFonts w:ascii="Arial" w:hAnsi="Arial" w:cs="Arial"/>
                <w:color w:val="000000"/>
                <w:sz w:val="20"/>
                <w:szCs w:val="22"/>
              </w:rPr>
              <w:t xml:space="preserve"> </w:t>
            </w:r>
            <w:r w:rsidRPr="00BF47F1">
              <w:rPr>
                <w:rFonts w:ascii="Arial" w:hAnsi="Arial" w:cs="Arial"/>
                <w:color w:val="000000"/>
                <w:sz w:val="20"/>
                <w:szCs w:val="22"/>
              </w:rPr>
              <w:t>231,3</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Содержание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развитие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единой</w:t>
            </w:r>
            <w:r w:rsidR="005D518E" w:rsidRPr="00BF47F1">
              <w:rPr>
                <w:rFonts w:ascii="Arial" w:hAnsi="Arial" w:cs="Arial"/>
                <w:color w:val="000000"/>
                <w:sz w:val="20"/>
                <w:szCs w:val="22"/>
              </w:rPr>
              <w:t xml:space="preserve"> </w:t>
            </w:r>
            <w:r w:rsidRPr="00BF47F1">
              <w:rPr>
                <w:rFonts w:ascii="Arial" w:hAnsi="Arial" w:cs="Arial"/>
                <w:color w:val="000000"/>
                <w:sz w:val="20"/>
                <w:szCs w:val="22"/>
              </w:rPr>
              <w:t>дежурно-диспе</w:t>
            </w:r>
            <w:r w:rsidRPr="00BF47F1">
              <w:rPr>
                <w:rFonts w:ascii="Arial" w:hAnsi="Arial" w:cs="Arial"/>
                <w:color w:val="000000"/>
                <w:sz w:val="20"/>
                <w:szCs w:val="22"/>
              </w:rPr>
              <w:t>т</w:t>
            </w:r>
            <w:r w:rsidRPr="00BF47F1">
              <w:rPr>
                <w:rFonts w:ascii="Arial" w:hAnsi="Arial" w:cs="Arial"/>
                <w:color w:val="000000"/>
                <w:sz w:val="20"/>
                <w:szCs w:val="22"/>
              </w:rPr>
              <w:t>черской</w:t>
            </w:r>
            <w:r w:rsidR="005D518E" w:rsidRPr="00BF47F1">
              <w:rPr>
                <w:rFonts w:ascii="Arial" w:hAnsi="Arial" w:cs="Arial"/>
                <w:color w:val="000000"/>
                <w:sz w:val="20"/>
                <w:szCs w:val="22"/>
              </w:rPr>
              <w:t xml:space="preserve"> </w:t>
            </w:r>
            <w:r w:rsidRPr="00BF47F1">
              <w:rPr>
                <w:rFonts w:ascii="Arial" w:hAnsi="Arial" w:cs="Arial"/>
                <w:color w:val="000000"/>
                <w:sz w:val="20"/>
                <w:szCs w:val="22"/>
              </w:rPr>
              <w:t>службы</w:t>
            </w:r>
            <w:r w:rsidR="005D518E" w:rsidRPr="00BF47F1">
              <w:rPr>
                <w:rFonts w:ascii="Arial" w:hAnsi="Arial" w:cs="Arial"/>
                <w:color w:val="000000"/>
                <w:sz w:val="20"/>
                <w:szCs w:val="22"/>
              </w:rPr>
              <w:t xml:space="preserve"> </w:t>
            </w:r>
            <w:r w:rsidRPr="00BF47F1">
              <w:rPr>
                <w:rFonts w:ascii="Arial" w:hAnsi="Arial" w:cs="Arial"/>
                <w:color w:val="000000"/>
                <w:sz w:val="20"/>
                <w:szCs w:val="22"/>
              </w:rPr>
              <w:t>(ЕДДС)</w:t>
            </w:r>
          </w:p>
        </w:tc>
        <w:tc>
          <w:tcPr>
            <w:tcW w:w="57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03</w:t>
            </w:r>
          </w:p>
        </w:tc>
        <w:tc>
          <w:tcPr>
            <w:tcW w:w="433"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09</w:t>
            </w:r>
          </w:p>
        </w:tc>
        <w:tc>
          <w:tcPr>
            <w:tcW w:w="67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Ц850576320</w:t>
            </w:r>
          </w:p>
        </w:tc>
        <w:tc>
          <w:tcPr>
            <w:tcW w:w="45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p>
        </w:tc>
        <w:tc>
          <w:tcPr>
            <w:tcW w:w="430"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1</w:t>
            </w:r>
            <w:r w:rsidR="005D518E" w:rsidRPr="00BF47F1">
              <w:rPr>
                <w:rFonts w:ascii="Arial" w:hAnsi="Arial" w:cs="Arial"/>
                <w:color w:val="000000"/>
                <w:sz w:val="20"/>
                <w:szCs w:val="22"/>
              </w:rPr>
              <w:t xml:space="preserve"> </w:t>
            </w:r>
            <w:r w:rsidRPr="00BF47F1">
              <w:rPr>
                <w:rFonts w:ascii="Arial" w:hAnsi="Arial" w:cs="Arial"/>
                <w:color w:val="000000"/>
                <w:sz w:val="20"/>
                <w:szCs w:val="22"/>
              </w:rPr>
              <w:t>231,3</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lastRenderedPageBreak/>
              <w:t>Расходы</w:t>
            </w:r>
            <w:r w:rsidR="005D518E" w:rsidRPr="00BF47F1">
              <w:rPr>
                <w:rFonts w:ascii="Arial" w:hAnsi="Arial" w:cs="Arial"/>
                <w:color w:val="000000"/>
                <w:sz w:val="20"/>
                <w:szCs w:val="22"/>
              </w:rPr>
              <w:t xml:space="preserve"> </w:t>
            </w:r>
            <w:r w:rsidRPr="00BF47F1">
              <w:rPr>
                <w:rFonts w:ascii="Arial" w:hAnsi="Arial" w:cs="Arial"/>
                <w:color w:val="000000"/>
                <w:sz w:val="20"/>
                <w:szCs w:val="22"/>
              </w:rPr>
              <w:t>на</w:t>
            </w:r>
            <w:r w:rsidR="005D518E" w:rsidRPr="00BF47F1">
              <w:rPr>
                <w:rFonts w:ascii="Arial" w:hAnsi="Arial" w:cs="Arial"/>
                <w:color w:val="000000"/>
                <w:sz w:val="20"/>
                <w:szCs w:val="22"/>
              </w:rPr>
              <w:t xml:space="preserve"> </w:t>
            </w:r>
            <w:r w:rsidRPr="00BF47F1">
              <w:rPr>
                <w:rFonts w:ascii="Arial" w:hAnsi="Arial" w:cs="Arial"/>
                <w:color w:val="000000"/>
                <w:sz w:val="20"/>
                <w:szCs w:val="22"/>
              </w:rPr>
              <w:t>выплаты</w:t>
            </w:r>
            <w:r w:rsidR="005D518E" w:rsidRPr="00BF47F1">
              <w:rPr>
                <w:rFonts w:ascii="Arial" w:hAnsi="Arial" w:cs="Arial"/>
                <w:color w:val="000000"/>
                <w:sz w:val="20"/>
                <w:szCs w:val="22"/>
              </w:rPr>
              <w:t xml:space="preserve"> </w:t>
            </w:r>
            <w:r w:rsidRPr="00BF47F1">
              <w:rPr>
                <w:rFonts w:ascii="Arial" w:hAnsi="Arial" w:cs="Arial"/>
                <w:color w:val="000000"/>
                <w:sz w:val="20"/>
                <w:szCs w:val="22"/>
              </w:rPr>
              <w:t>персоналу</w:t>
            </w:r>
            <w:r w:rsidR="005D518E" w:rsidRPr="00BF47F1">
              <w:rPr>
                <w:rFonts w:ascii="Arial" w:hAnsi="Arial" w:cs="Arial"/>
                <w:color w:val="000000"/>
                <w:sz w:val="20"/>
                <w:szCs w:val="22"/>
              </w:rPr>
              <w:t xml:space="preserve"> </w:t>
            </w:r>
            <w:r w:rsidRPr="00BF47F1">
              <w:rPr>
                <w:rFonts w:ascii="Arial" w:hAnsi="Arial" w:cs="Arial"/>
                <w:color w:val="000000"/>
                <w:sz w:val="20"/>
                <w:szCs w:val="22"/>
              </w:rPr>
              <w:t>в</w:t>
            </w:r>
            <w:r w:rsidR="005D518E" w:rsidRPr="00BF47F1">
              <w:rPr>
                <w:rFonts w:ascii="Arial" w:hAnsi="Arial" w:cs="Arial"/>
                <w:color w:val="000000"/>
                <w:sz w:val="20"/>
                <w:szCs w:val="22"/>
              </w:rPr>
              <w:t xml:space="preserve"> </w:t>
            </w:r>
            <w:r w:rsidRPr="00BF47F1">
              <w:rPr>
                <w:rFonts w:ascii="Arial" w:hAnsi="Arial" w:cs="Arial"/>
                <w:color w:val="000000"/>
                <w:sz w:val="20"/>
                <w:szCs w:val="22"/>
              </w:rPr>
              <w:t>целях</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обеспечения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в</w:t>
            </w:r>
            <w:r w:rsidRPr="00BF47F1">
              <w:rPr>
                <w:rFonts w:ascii="Arial" w:hAnsi="Arial" w:cs="Arial"/>
                <w:color w:val="000000"/>
                <w:sz w:val="20"/>
                <w:szCs w:val="22"/>
              </w:rPr>
              <w:t>ы</w:t>
            </w:r>
            <w:r w:rsidRPr="00BF47F1">
              <w:rPr>
                <w:rFonts w:ascii="Arial" w:hAnsi="Arial" w:cs="Arial"/>
                <w:color w:val="000000"/>
                <w:sz w:val="20"/>
                <w:szCs w:val="22"/>
              </w:rPr>
              <w:t>полнения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функций</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государственными</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(муниципальными)</w:t>
            </w:r>
            <w:r w:rsidR="005D518E" w:rsidRPr="00BF47F1">
              <w:rPr>
                <w:rFonts w:ascii="Arial" w:hAnsi="Arial" w:cs="Arial"/>
                <w:color w:val="000000"/>
                <w:sz w:val="20"/>
                <w:szCs w:val="22"/>
              </w:rPr>
              <w:t xml:space="preserve"> </w:t>
            </w:r>
            <w:r w:rsidRPr="00BF47F1">
              <w:rPr>
                <w:rFonts w:ascii="Arial" w:hAnsi="Arial" w:cs="Arial"/>
                <w:color w:val="000000"/>
                <w:sz w:val="20"/>
                <w:szCs w:val="22"/>
              </w:rPr>
              <w:t>органами,</w:t>
            </w:r>
            <w:r w:rsidR="005D518E" w:rsidRPr="00BF47F1">
              <w:rPr>
                <w:rFonts w:ascii="Arial" w:hAnsi="Arial" w:cs="Arial"/>
                <w:color w:val="000000"/>
                <w:sz w:val="20"/>
                <w:szCs w:val="22"/>
              </w:rPr>
              <w:t xml:space="preserve"> </w:t>
            </w:r>
            <w:r w:rsidRPr="00BF47F1">
              <w:rPr>
                <w:rFonts w:ascii="Arial" w:hAnsi="Arial" w:cs="Arial"/>
                <w:color w:val="000000"/>
                <w:sz w:val="20"/>
                <w:szCs w:val="22"/>
              </w:rPr>
              <w:t>казе</w:t>
            </w:r>
            <w:r w:rsidRPr="00BF47F1">
              <w:rPr>
                <w:rFonts w:ascii="Arial" w:hAnsi="Arial" w:cs="Arial"/>
                <w:color w:val="000000"/>
                <w:sz w:val="20"/>
                <w:szCs w:val="22"/>
              </w:rPr>
              <w:t>н</w:t>
            </w:r>
            <w:r w:rsidRPr="00BF47F1">
              <w:rPr>
                <w:rFonts w:ascii="Arial" w:hAnsi="Arial" w:cs="Arial"/>
                <w:color w:val="000000"/>
                <w:sz w:val="20"/>
                <w:szCs w:val="22"/>
              </w:rPr>
              <w:t>ными</w:t>
            </w:r>
            <w:r w:rsidR="005D518E" w:rsidRPr="00BF47F1">
              <w:rPr>
                <w:rFonts w:ascii="Arial" w:hAnsi="Arial" w:cs="Arial"/>
                <w:color w:val="000000"/>
                <w:sz w:val="20"/>
                <w:szCs w:val="22"/>
              </w:rPr>
              <w:t xml:space="preserve"> </w:t>
            </w:r>
            <w:r w:rsidRPr="00BF47F1">
              <w:rPr>
                <w:rFonts w:ascii="Arial" w:hAnsi="Arial" w:cs="Arial"/>
                <w:color w:val="000000"/>
                <w:sz w:val="20"/>
                <w:szCs w:val="22"/>
              </w:rPr>
              <w:t>учреждениями,</w:t>
            </w:r>
            <w:r w:rsidR="005D518E" w:rsidRPr="00BF47F1">
              <w:rPr>
                <w:rFonts w:ascii="Arial" w:hAnsi="Arial" w:cs="Arial"/>
                <w:color w:val="000000"/>
                <w:sz w:val="20"/>
                <w:szCs w:val="22"/>
              </w:rPr>
              <w:t xml:space="preserve"> </w:t>
            </w:r>
            <w:r w:rsidRPr="00BF47F1">
              <w:rPr>
                <w:rFonts w:ascii="Arial" w:hAnsi="Arial" w:cs="Arial"/>
                <w:color w:val="000000"/>
                <w:sz w:val="20"/>
                <w:szCs w:val="22"/>
              </w:rPr>
              <w:t>органами</w:t>
            </w:r>
            <w:r w:rsidR="005D518E" w:rsidRPr="00BF47F1">
              <w:rPr>
                <w:rFonts w:ascii="Arial" w:hAnsi="Arial" w:cs="Arial"/>
                <w:color w:val="000000"/>
                <w:sz w:val="20"/>
                <w:szCs w:val="22"/>
              </w:rPr>
              <w:t xml:space="preserve"> </w:t>
            </w:r>
            <w:r w:rsidRPr="00BF47F1">
              <w:rPr>
                <w:rFonts w:ascii="Arial" w:hAnsi="Arial" w:cs="Arial"/>
                <w:color w:val="000000"/>
                <w:sz w:val="20"/>
                <w:szCs w:val="22"/>
              </w:rPr>
              <w:t>управления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государственными</w:t>
            </w:r>
            <w:r w:rsidR="005D518E" w:rsidRPr="00BF47F1">
              <w:rPr>
                <w:rFonts w:ascii="Arial" w:hAnsi="Arial" w:cs="Arial"/>
                <w:color w:val="000000"/>
                <w:sz w:val="20"/>
                <w:szCs w:val="22"/>
              </w:rPr>
              <w:t xml:space="preserve"> </w:t>
            </w:r>
            <w:r w:rsidRPr="00BF47F1">
              <w:rPr>
                <w:rFonts w:ascii="Arial" w:hAnsi="Arial" w:cs="Arial"/>
                <w:color w:val="000000"/>
                <w:sz w:val="20"/>
                <w:szCs w:val="22"/>
              </w:rPr>
              <w:t>внебюджетными</w:t>
            </w:r>
            <w:r w:rsidR="005D518E" w:rsidRPr="00BF47F1">
              <w:rPr>
                <w:rFonts w:ascii="Arial" w:hAnsi="Arial" w:cs="Arial"/>
                <w:color w:val="000000"/>
                <w:sz w:val="20"/>
                <w:szCs w:val="22"/>
              </w:rPr>
              <w:t xml:space="preserve"> </w:t>
            </w:r>
            <w:r w:rsidRPr="00BF47F1">
              <w:rPr>
                <w:rFonts w:ascii="Arial" w:hAnsi="Arial" w:cs="Arial"/>
                <w:color w:val="000000"/>
                <w:sz w:val="20"/>
                <w:szCs w:val="22"/>
              </w:rPr>
              <w:t>фонд</w:t>
            </w:r>
            <w:r w:rsidRPr="00BF47F1">
              <w:rPr>
                <w:rFonts w:ascii="Arial" w:hAnsi="Arial" w:cs="Arial"/>
                <w:color w:val="000000"/>
                <w:sz w:val="20"/>
                <w:szCs w:val="22"/>
              </w:rPr>
              <w:t>а</w:t>
            </w:r>
            <w:r w:rsidRPr="00BF47F1">
              <w:rPr>
                <w:rFonts w:ascii="Arial" w:hAnsi="Arial" w:cs="Arial"/>
                <w:color w:val="000000"/>
                <w:sz w:val="20"/>
                <w:szCs w:val="22"/>
              </w:rPr>
              <w:t>ми</w:t>
            </w:r>
          </w:p>
        </w:tc>
        <w:tc>
          <w:tcPr>
            <w:tcW w:w="57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03</w:t>
            </w:r>
          </w:p>
        </w:tc>
        <w:tc>
          <w:tcPr>
            <w:tcW w:w="433"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09</w:t>
            </w:r>
          </w:p>
        </w:tc>
        <w:tc>
          <w:tcPr>
            <w:tcW w:w="67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Ц850576320</w:t>
            </w:r>
          </w:p>
        </w:tc>
        <w:tc>
          <w:tcPr>
            <w:tcW w:w="45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100</w:t>
            </w:r>
          </w:p>
        </w:tc>
        <w:tc>
          <w:tcPr>
            <w:tcW w:w="430"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1</w:t>
            </w:r>
            <w:r w:rsidR="005D518E" w:rsidRPr="00BF47F1">
              <w:rPr>
                <w:rFonts w:ascii="Arial" w:hAnsi="Arial" w:cs="Arial"/>
                <w:color w:val="000000"/>
                <w:sz w:val="20"/>
                <w:szCs w:val="22"/>
              </w:rPr>
              <w:t xml:space="preserve"> </w:t>
            </w:r>
            <w:r w:rsidRPr="00BF47F1">
              <w:rPr>
                <w:rFonts w:ascii="Arial" w:hAnsi="Arial" w:cs="Arial"/>
                <w:color w:val="000000"/>
                <w:sz w:val="20"/>
                <w:szCs w:val="22"/>
              </w:rPr>
              <w:t>131,5</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Расходы</w:t>
            </w:r>
            <w:r w:rsidR="005D518E" w:rsidRPr="00BF47F1">
              <w:rPr>
                <w:rFonts w:ascii="Arial" w:hAnsi="Arial" w:cs="Arial"/>
                <w:color w:val="000000"/>
                <w:sz w:val="20"/>
                <w:szCs w:val="22"/>
              </w:rPr>
              <w:t xml:space="preserve"> </w:t>
            </w:r>
            <w:r w:rsidRPr="00BF47F1">
              <w:rPr>
                <w:rFonts w:ascii="Arial" w:hAnsi="Arial" w:cs="Arial"/>
                <w:color w:val="000000"/>
                <w:sz w:val="20"/>
                <w:szCs w:val="22"/>
              </w:rPr>
              <w:t>на</w:t>
            </w:r>
            <w:r w:rsidR="005D518E" w:rsidRPr="00BF47F1">
              <w:rPr>
                <w:rFonts w:ascii="Arial" w:hAnsi="Arial" w:cs="Arial"/>
                <w:color w:val="000000"/>
                <w:sz w:val="20"/>
                <w:szCs w:val="22"/>
              </w:rPr>
              <w:t xml:space="preserve"> </w:t>
            </w:r>
            <w:r w:rsidRPr="00BF47F1">
              <w:rPr>
                <w:rFonts w:ascii="Arial" w:hAnsi="Arial" w:cs="Arial"/>
                <w:color w:val="000000"/>
                <w:sz w:val="20"/>
                <w:szCs w:val="22"/>
              </w:rPr>
              <w:t>выплаты</w:t>
            </w:r>
            <w:r w:rsidR="005D518E" w:rsidRPr="00BF47F1">
              <w:rPr>
                <w:rFonts w:ascii="Arial" w:hAnsi="Arial" w:cs="Arial"/>
                <w:color w:val="000000"/>
                <w:sz w:val="20"/>
                <w:szCs w:val="22"/>
              </w:rPr>
              <w:t xml:space="preserve"> </w:t>
            </w:r>
            <w:r w:rsidRPr="00BF47F1">
              <w:rPr>
                <w:rFonts w:ascii="Arial" w:hAnsi="Arial" w:cs="Arial"/>
                <w:color w:val="000000"/>
                <w:sz w:val="20"/>
                <w:szCs w:val="22"/>
              </w:rPr>
              <w:t>персоналу</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государственных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w:t>
            </w:r>
            <w:r w:rsidRPr="00BF47F1">
              <w:rPr>
                <w:rFonts w:ascii="Arial" w:hAnsi="Arial" w:cs="Arial"/>
                <w:color w:val="000000"/>
                <w:sz w:val="20"/>
                <w:szCs w:val="22"/>
              </w:rPr>
              <w:t>ь</w:t>
            </w:r>
            <w:r w:rsidRPr="00BF47F1">
              <w:rPr>
                <w:rFonts w:ascii="Arial" w:hAnsi="Arial" w:cs="Arial"/>
                <w:color w:val="000000"/>
                <w:sz w:val="20"/>
                <w:szCs w:val="22"/>
              </w:rPr>
              <w:t>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органов</w:t>
            </w:r>
          </w:p>
        </w:tc>
        <w:tc>
          <w:tcPr>
            <w:tcW w:w="57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03</w:t>
            </w:r>
          </w:p>
        </w:tc>
        <w:tc>
          <w:tcPr>
            <w:tcW w:w="433"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09</w:t>
            </w:r>
          </w:p>
        </w:tc>
        <w:tc>
          <w:tcPr>
            <w:tcW w:w="67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Ц850576320</w:t>
            </w:r>
          </w:p>
        </w:tc>
        <w:tc>
          <w:tcPr>
            <w:tcW w:w="45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120</w:t>
            </w:r>
          </w:p>
        </w:tc>
        <w:tc>
          <w:tcPr>
            <w:tcW w:w="430"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1</w:t>
            </w:r>
            <w:r w:rsidR="005D518E" w:rsidRPr="00BF47F1">
              <w:rPr>
                <w:rFonts w:ascii="Arial" w:hAnsi="Arial" w:cs="Arial"/>
                <w:color w:val="000000"/>
                <w:sz w:val="20"/>
                <w:szCs w:val="22"/>
              </w:rPr>
              <w:t xml:space="preserve"> </w:t>
            </w:r>
            <w:r w:rsidRPr="00BF47F1">
              <w:rPr>
                <w:rFonts w:ascii="Arial" w:hAnsi="Arial" w:cs="Arial"/>
                <w:color w:val="000000"/>
                <w:sz w:val="20"/>
                <w:szCs w:val="22"/>
              </w:rPr>
              <w:t>131,5</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Закупка</w:t>
            </w:r>
            <w:r w:rsidR="005D518E" w:rsidRPr="00BF47F1">
              <w:rPr>
                <w:rFonts w:ascii="Arial" w:hAnsi="Arial" w:cs="Arial"/>
                <w:color w:val="000000"/>
                <w:sz w:val="20"/>
                <w:szCs w:val="22"/>
              </w:rPr>
              <w:t xml:space="preserve"> </w:t>
            </w:r>
            <w:r w:rsidRPr="00BF47F1">
              <w:rPr>
                <w:rFonts w:ascii="Arial" w:hAnsi="Arial" w:cs="Arial"/>
                <w:color w:val="000000"/>
                <w:sz w:val="20"/>
                <w:szCs w:val="22"/>
              </w:rPr>
              <w:t>товаров,</w:t>
            </w:r>
            <w:r w:rsidR="005D518E" w:rsidRPr="00BF47F1">
              <w:rPr>
                <w:rFonts w:ascii="Arial" w:hAnsi="Arial" w:cs="Arial"/>
                <w:color w:val="000000"/>
                <w:sz w:val="20"/>
                <w:szCs w:val="22"/>
              </w:rPr>
              <w:t xml:space="preserve"> </w:t>
            </w:r>
            <w:r w:rsidRPr="00BF47F1">
              <w:rPr>
                <w:rFonts w:ascii="Arial" w:hAnsi="Arial" w:cs="Arial"/>
                <w:color w:val="000000"/>
                <w:sz w:val="20"/>
                <w:szCs w:val="22"/>
              </w:rPr>
              <w:t>работ</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услуг</w:t>
            </w:r>
            <w:r w:rsidR="005D518E" w:rsidRPr="00BF47F1">
              <w:rPr>
                <w:rFonts w:ascii="Arial" w:hAnsi="Arial" w:cs="Arial"/>
                <w:color w:val="000000"/>
                <w:sz w:val="20"/>
                <w:szCs w:val="22"/>
              </w:rPr>
              <w:t xml:space="preserve"> </w:t>
            </w:r>
            <w:r w:rsidRPr="00BF47F1">
              <w:rPr>
                <w:rFonts w:ascii="Arial" w:hAnsi="Arial" w:cs="Arial"/>
                <w:color w:val="000000"/>
                <w:sz w:val="20"/>
                <w:szCs w:val="22"/>
              </w:rPr>
              <w:t>для</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обеспечения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w:t>
            </w:r>
            <w:r w:rsidRPr="00BF47F1">
              <w:rPr>
                <w:rFonts w:ascii="Arial" w:hAnsi="Arial" w:cs="Arial"/>
                <w:color w:val="000000"/>
                <w:sz w:val="20"/>
                <w:szCs w:val="22"/>
              </w:rPr>
              <w:t>р</w:t>
            </w:r>
            <w:r w:rsidRPr="00BF47F1">
              <w:rPr>
                <w:rFonts w:ascii="Arial" w:hAnsi="Arial" w:cs="Arial"/>
                <w:color w:val="000000"/>
                <w:sz w:val="20"/>
                <w:szCs w:val="22"/>
              </w:rPr>
              <w:t>ственных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w:t>
            </w:r>
            <w:r w:rsidRPr="00BF47F1">
              <w:rPr>
                <w:rFonts w:ascii="Arial" w:hAnsi="Arial" w:cs="Arial"/>
                <w:color w:val="000000"/>
                <w:sz w:val="20"/>
                <w:szCs w:val="22"/>
              </w:rPr>
              <w:t>ь</w:t>
            </w:r>
            <w:r w:rsidRPr="00BF47F1">
              <w:rPr>
                <w:rFonts w:ascii="Arial" w:hAnsi="Arial" w:cs="Arial"/>
                <w:color w:val="000000"/>
                <w:sz w:val="20"/>
                <w:szCs w:val="22"/>
              </w:rPr>
              <w:t>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нужд</w:t>
            </w:r>
          </w:p>
        </w:tc>
        <w:tc>
          <w:tcPr>
            <w:tcW w:w="57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03</w:t>
            </w:r>
          </w:p>
        </w:tc>
        <w:tc>
          <w:tcPr>
            <w:tcW w:w="433"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09</w:t>
            </w:r>
          </w:p>
        </w:tc>
        <w:tc>
          <w:tcPr>
            <w:tcW w:w="67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Ц850576320</w:t>
            </w:r>
          </w:p>
        </w:tc>
        <w:tc>
          <w:tcPr>
            <w:tcW w:w="45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200</w:t>
            </w:r>
          </w:p>
        </w:tc>
        <w:tc>
          <w:tcPr>
            <w:tcW w:w="430"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99,8</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Иные</w:t>
            </w:r>
            <w:r w:rsidR="005D518E" w:rsidRPr="00BF47F1">
              <w:rPr>
                <w:rFonts w:ascii="Arial" w:hAnsi="Arial" w:cs="Arial"/>
                <w:color w:val="000000"/>
                <w:sz w:val="20"/>
                <w:szCs w:val="22"/>
              </w:rPr>
              <w:t xml:space="preserve"> </w:t>
            </w:r>
            <w:r w:rsidRPr="00BF47F1">
              <w:rPr>
                <w:rFonts w:ascii="Arial" w:hAnsi="Arial" w:cs="Arial"/>
                <w:color w:val="000000"/>
                <w:sz w:val="20"/>
                <w:szCs w:val="22"/>
              </w:rPr>
              <w:t>закупки</w:t>
            </w:r>
            <w:r w:rsidR="005D518E" w:rsidRPr="00BF47F1">
              <w:rPr>
                <w:rFonts w:ascii="Arial" w:hAnsi="Arial" w:cs="Arial"/>
                <w:color w:val="000000"/>
                <w:sz w:val="20"/>
                <w:szCs w:val="22"/>
              </w:rPr>
              <w:t xml:space="preserve"> </w:t>
            </w:r>
            <w:r w:rsidRPr="00BF47F1">
              <w:rPr>
                <w:rFonts w:ascii="Arial" w:hAnsi="Arial" w:cs="Arial"/>
                <w:color w:val="000000"/>
                <w:sz w:val="20"/>
                <w:szCs w:val="22"/>
              </w:rPr>
              <w:t>товаров,</w:t>
            </w:r>
            <w:r w:rsidR="005D518E" w:rsidRPr="00BF47F1">
              <w:rPr>
                <w:rFonts w:ascii="Arial" w:hAnsi="Arial" w:cs="Arial"/>
                <w:color w:val="000000"/>
                <w:sz w:val="20"/>
                <w:szCs w:val="22"/>
              </w:rPr>
              <w:t xml:space="preserve"> </w:t>
            </w:r>
            <w:r w:rsidRPr="00BF47F1">
              <w:rPr>
                <w:rFonts w:ascii="Arial" w:hAnsi="Arial" w:cs="Arial"/>
                <w:color w:val="000000"/>
                <w:sz w:val="20"/>
                <w:szCs w:val="22"/>
              </w:rPr>
              <w:t>работ</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услуг</w:t>
            </w:r>
            <w:r w:rsidR="005D518E" w:rsidRPr="00BF47F1">
              <w:rPr>
                <w:rFonts w:ascii="Arial" w:hAnsi="Arial" w:cs="Arial"/>
                <w:color w:val="000000"/>
                <w:sz w:val="20"/>
                <w:szCs w:val="22"/>
              </w:rPr>
              <w:t xml:space="preserve"> </w:t>
            </w:r>
            <w:r w:rsidRPr="00BF47F1">
              <w:rPr>
                <w:rFonts w:ascii="Arial" w:hAnsi="Arial" w:cs="Arial"/>
                <w:color w:val="000000"/>
                <w:sz w:val="20"/>
                <w:szCs w:val="22"/>
              </w:rPr>
              <w:t>для</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обеспечения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государс</w:t>
            </w:r>
            <w:r w:rsidRPr="00BF47F1">
              <w:rPr>
                <w:rFonts w:ascii="Arial" w:hAnsi="Arial" w:cs="Arial"/>
                <w:color w:val="000000"/>
                <w:sz w:val="20"/>
                <w:szCs w:val="22"/>
              </w:rPr>
              <w:t>т</w:t>
            </w:r>
            <w:r w:rsidRPr="00BF47F1">
              <w:rPr>
                <w:rFonts w:ascii="Arial" w:hAnsi="Arial" w:cs="Arial"/>
                <w:color w:val="000000"/>
                <w:sz w:val="20"/>
                <w:szCs w:val="22"/>
              </w:rPr>
              <w:t>венных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w:t>
            </w:r>
            <w:r w:rsidRPr="00BF47F1">
              <w:rPr>
                <w:rFonts w:ascii="Arial" w:hAnsi="Arial" w:cs="Arial"/>
                <w:color w:val="000000"/>
                <w:sz w:val="20"/>
                <w:szCs w:val="22"/>
              </w:rPr>
              <w:t>ь</w:t>
            </w:r>
            <w:r w:rsidRPr="00BF47F1">
              <w:rPr>
                <w:rFonts w:ascii="Arial" w:hAnsi="Arial" w:cs="Arial"/>
                <w:color w:val="000000"/>
                <w:sz w:val="20"/>
                <w:szCs w:val="22"/>
              </w:rPr>
              <w:t>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нужд</w:t>
            </w:r>
          </w:p>
        </w:tc>
        <w:tc>
          <w:tcPr>
            <w:tcW w:w="57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03</w:t>
            </w:r>
          </w:p>
        </w:tc>
        <w:tc>
          <w:tcPr>
            <w:tcW w:w="433"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09</w:t>
            </w:r>
          </w:p>
        </w:tc>
        <w:tc>
          <w:tcPr>
            <w:tcW w:w="67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Ц850576320</w:t>
            </w:r>
          </w:p>
        </w:tc>
        <w:tc>
          <w:tcPr>
            <w:tcW w:w="45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240</w:t>
            </w:r>
          </w:p>
        </w:tc>
        <w:tc>
          <w:tcPr>
            <w:tcW w:w="430"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99,8</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p>
        </w:tc>
        <w:tc>
          <w:tcPr>
            <w:tcW w:w="57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p>
        </w:tc>
        <w:tc>
          <w:tcPr>
            <w:tcW w:w="29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p>
        </w:tc>
        <w:tc>
          <w:tcPr>
            <w:tcW w:w="433"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p>
        </w:tc>
        <w:tc>
          <w:tcPr>
            <w:tcW w:w="67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p>
        </w:tc>
        <w:tc>
          <w:tcPr>
            <w:tcW w:w="45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p>
        </w:tc>
        <w:tc>
          <w:tcPr>
            <w:tcW w:w="430"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contextualSpacing/>
              <w:jc w:val="center"/>
              <w:rPr>
                <w:rFonts w:ascii="Arial" w:hAnsi="Arial" w:cs="Arial"/>
                <w:b/>
                <w:color w:val="000000"/>
                <w:sz w:val="20"/>
                <w:szCs w:val="22"/>
              </w:rPr>
            </w:pPr>
            <w:r w:rsidRPr="00BF47F1">
              <w:rPr>
                <w:rFonts w:ascii="Arial" w:hAnsi="Arial" w:cs="Arial"/>
                <w:b/>
                <w:color w:val="000000"/>
                <w:sz w:val="20"/>
                <w:szCs w:val="22"/>
              </w:rPr>
              <w:t>Другие</w:t>
            </w:r>
            <w:r w:rsidR="005D518E" w:rsidRPr="00BF47F1">
              <w:rPr>
                <w:rFonts w:ascii="Arial" w:hAnsi="Arial" w:cs="Arial"/>
                <w:b/>
                <w:color w:val="000000"/>
                <w:sz w:val="20"/>
                <w:szCs w:val="22"/>
              </w:rPr>
              <w:t xml:space="preserve"> </w:t>
            </w:r>
            <w:r w:rsidRPr="00BF47F1">
              <w:rPr>
                <w:rFonts w:ascii="Arial" w:hAnsi="Arial" w:cs="Arial"/>
                <w:b/>
                <w:color w:val="000000"/>
                <w:sz w:val="20"/>
                <w:szCs w:val="22"/>
              </w:rPr>
              <w:t>вопросы</w:t>
            </w:r>
            <w:r w:rsidR="005D518E" w:rsidRPr="00BF47F1">
              <w:rPr>
                <w:rFonts w:ascii="Arial" w:hAnsi="Arial" w:cs="Arial"/>
                <w:b/>
                <w:color w:val="000000"/>
                <w:sz w:val="20"/>
                <w:szCs w:val="22"/>
              </w:rPr>
              <w:t xml:space="preserve"> </w:t>
            </w:r>
            <w:r w:rsidRPr="00BF47F1">
              <w:rPr>
                <w:rFonts w:ascii="Arial" w:hAnsi="Arial" w:cs="Arial"/>
                <w:b/>
                <w:color w:val="000000"/>
                <w:sz w:val="20"/>
                <w:szCs w:val="22"/>
              </w:rPr>
              <w:t>в</w:t>
            </w:r>
            <w:r w:rsidR="005D518E" w:rsidRPr="00BF47F1">
              <w:rPr>
                <w:rFonts w:ascii="Arial" w:hAnsi="Arial" w:cs="Arial"/>
                <w:b/>
                <w:color w:val="000000"/>
                <w:sz w:val="20"/>
                <w:szCs w:val="22"/>
              </w:rPr>
              <w:t xml:space="preserve"> </w:t>
            </w:r>
            <w:r w:rsidRPr="00BF47F1">
              <w:rPr>
                <w:rFonts w:ascii="Arial" w:hAnsi="Arial" w:cs="Arial"/>
                <w:b/>
                <w:color w:val="000000"/>
                <w:sz w:val="20"/>
                <w:szCs w:val="22"/>
              </w:rPr>
              <w:t>области</w:t>
            </w:r>
            <w:r w:rsidR="005D518E" w:rsidRPr="00BF47F1">
              <w:rPr>
                <w:rFonts w:ascii="Arial" w:hAnsi="Arial" w:cs="Arial"/>
                <w:b/>
                <w:color w:val="000000"/>
                <w:sz w:val="20"/>
                <w:szCs w:val="22"/>
              </w:rPr>
              <w:t xml:space="preserve"> </w:t>
            </w:r>
            <w:r w:rsidRPr="00BF47F1">
              <w:rPr>
                <w:rFonts w:ascii="Arial" w:hAnsi="Arial" w:cs="Arial"/>
                <w:b/>
                <w:color w:val="000000"/>
                <w:sz w:val="20"/>
                <w:szCs w:val="22"/>
              </w:rPr>
              <w:t>национальной</w:t>
            </w:r>
            <w:r w:rsidR="005D518E" w:rsidRPr="00BF47F1">
              <w:rPr>
                <w:rFonts w:ascii="Arial" w:hAnsi="Arial" w:cs="Arial"/>
                <w:b/>
                <w:color w:val="000000"/>
                <w:sz w:val="20"/>
                <w:szCs w:val="22"/>
              </w:rPr>
              <w:t xml:space="preserve"> </w:t>
            </w:r>
            <w:r w:rsidRPr="00BF47F1">
              <w:rPr>
                <w:rFonts w:ascii="Arial" w:hAnsi="Arial" w:cs="Arial"/>
                <w:b/>
                <w:color w:val="000000"/>
                <w:sz w:val="20"/>
                <w:szCs w:val="22"/>
              </w:rPr>
              <w:t>безопасности</w:t>
            </w:r>
            <w:r w:rsidR="005D518E" w:rsidRPr="00BF47F1">
              <w:rPr>
                <w:rFonts w:ascii="Arial" w:hAnsi="Arial" w:cs="Arial"/>
                <w:b/>
                <w:color w:val="000000"/>
                <w:sz w:val="20"/>
                <w:szCs w:val="22"/>
              </w:rPr>
              <w:t xml:space="preserve"> </w:t>
            </w:r>
            <w:r w:rsidRPr="00BF47F1">
              <w:rPr>
                <w:rFonts w:ascii="Arial" w:hAnsi="Arial" w:cs="Arial"/>
                <w:b/>
                <w:color w:val="000000"/>
                <w:sz w:val="20"/>
                <w:szCs w:val="22"/>
              </w:rPr>
              <w:t>и</w:t>
            </w:r>
            <w:r w:rsidR="005D518E" w:rsidRPr="00BF47F1">
              <w:rPr>
                <w:rFonts w:ascii="Arial" w:hAnsi="Arial" w:cs="Arial"/>
                <w:b/>
                <w:color w:val="000000"/>
                <w:sz w:val="20"/>
                <w:szCs w:val="22"/>
              </w:rPr>
              <w:t xml:space="preserve"> </w:t>
            </w:r>
            <w:r w:rsidRPr="00BF47F1">
              <w:rPr>
                <w:rFonts w:ascii="Arial" w:hAnsi="Arial" w:cs="Arial"/>
                <w:b/>
                <w:color w:val="000000"/>
                <w:sz w:val="20"/>
                <w:szCs w:val="22"/>
              </w:rPr>
              <w:t>правоохранительной</w:t>
            </w:r>
            <w:r w:rsidR="005D518E" w:rsidRPr="00BF47F1">
              <w:rPr>
                <w:rFonts w:ascii="Arial" w:hAnsi="Arial" w:cs="Arial"/>
                <w:b/>
                <w:color w:val="000000"/>
                <w:sz w:val="20"/>
                <w:szCs w:val="22"/>
              </w:rPr>
              <w:t xml:space="preserve"> </w:t>
            </w:r>
            <w:r w:rsidRPr="00BF47F1">
              <w:rPr>
                <w:rFonts w:ascii="Arial" w:hAnsi="Arial" w:cs="Arial"/>
                <w:b/>
                <w:color w:val="000000"/>
                <w:sz w:val="20"/>
                <w:szCs w:val="22"/>
              </w:rPr>
              <w:t>деятельн</w:t>
            </w:r>
            <w:r w:rsidRPr="00BF47F1">
              <w:rPr>
                <w:rFonts w:ascii="Arial" w:hAnsi="Arial" w:cs="Arial"/>
                <w:b/>
                <w:color w:val="000000"/>
                <w:sz w:val="20"/>
                <w:szCs w:val="22"/>
              </w:rPr>
              <w:t>о</w:t>
            </w:r>
            <w:r w:rsidRPr="00BF47F1">
              <w:rPr>
                <w:rFonts w:ascii="Arial" w:hAnsi="Arial" w:cs="Arial"/>
                <w:b/>
                <w:color w:val="000000"/>
                <w:sz w:val="20"/>
                <w:szCs w:val="22"/>
              </w:rPr>
              <w:t>сти</w:t>
            </w:r>
          </w:p>
        </w:tc>
        <w:tc>
          <w:tcPr>
            <w:tcW w:w="57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b/>
                <w:color w:val="000000"/>
                <w:sz w:val="20"/>
                <w:szCs w:val="22"/>
              </w:rPr>
            </w:pPr>
            <w:r w:rsidRPr="00BF47F1">
              <w:rPr>
                <w:rFonts w:ascii="Arial" w:hAnsi="Arial" w:cs="Arial"/>
                <w:b/>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b/>
                <w:color w:val="000000"/>
                <w:sz w:val="20"/>
                <w:szCs w:val="22"/>
              </w:rPr>
            </w:pPr>
            <w:r w:rsidRPr="00BF47F1">
              <w:rPr>
                <w:rFonts w:ascii="Arial" w:hAnsi="Arial" w:cs="Arial"/>
                <w:b/>
                <w:color w:val="000000"/>
                <w:sz w:val="20"/>
                <w:szCs w:val="22"/>
              </w:rPr>
              <w:t>03</w:t>
            </w:r>
          </w:p>
        </w:tc>
        <w:tc>
          <w:tcPr>
            <w:tcW w:w="433"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b/>
                <w:color w:val="000000"/>
                <w:sz w:val="20"/>
                <w:szCs w:val="22"/>
              </w:rPr>
            </w:pPr>
            <w:r w:rsidRPr="00BF47F1">
              <w:rPr>
                <w:rFonts w:ascii="Arial" w:hAnsi="Arial" w:cs="Arial"/>
                <w:b/>
                <w:color w:val="000000"/>
                <w:sz w:val="20"/>
                <w:szCs w:val="22"/>
              </w:rPr>
              <w:t>14</w:t>
            </w:r>
          </w:p>
        </w:tc>
        <w:tc>
          <w:tcPr>
            <w:tcW w:w="67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b/>
                <w:color w:val="000000"/>
                <w:sz w:val="20"/>
                <w:szCs w:val="22"/>
              </w:rPr>
            </w:pPr>
          </w:p>
        </w:tc>
        <w:tc>
          <w:tcPr>
            <w:tcW w:w="45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b/>
                <w:color w:val="000000"/>
                <w:sz w:val="20"/>
                <w:szCs w:val="22"/>
              </w:rPr>
            </w:pPr>
          </w:p>
        </w:tc>
        <w:tc>
          <w:tcPr>
            <w:tcW w:w="430"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b/>
                <w:color w:val="000000"/>
                <w:sz w:val="20"/>
                <w:szCs w:val="22"/>
              </w:rPr>
            </w:pPr>
            <w:r w:rsidRPr="00BF47F1">
              <w:rPr>
                <w:rFonts w:ascii="Arial" w:hAnsi="Arial" w:cs="Arial"/>
                <w:b/>
                <w:color w:val="000000"/>
                <w:sz w:val="20"/>
                <w:szCs w:val="22"/>
              </w:rPr>
              <w:t>6</w:t>
            </w:r>
            <w:r w:rsidR="005D518E" w:rsidRPr="00BF47F1">
              <w:rPr>
                <w:rFonts w:ascii="Arial" w:hAnsi="Arial" w:cs="Arial"/>
                <w:b/>
                <w:color w:val="000000"/>
                <w:sz w:val="20"/>
                <w:szCs w:val="22"/>
              </w:rPr>
              <w:t xml:space="preserve"> </w:t>
            </w:r>
            <w:r w:rsidRPr="00BF47F1">
              <w:rPr>
                <w:rFonts w:ascii="Arial" w:hAnsi="Arial" w:cs="Arial"/>
                <w:b/>
                <w:color w:val="000000"/>
                <w:sz w:val="20"/>
                <w:szCs w:val="22"/>
              </w:rPr>
              <w:t>713,3</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contextualSpacing/>
              <w:jc w:val="center"/>
              <w:rPr>
                <w:rFonts w:ascii="Arial" w:hAnsi="Arial" w:cs="Arial"/>
                <w:i/>
                <w:color w:val="000000"/>
                <w:sz w:val="20"/>
                <w:szCs w:val="22"/>
              </w:rPr>
            </w:pPr>
            <w:r w:rsidRPr="00BF47F1">
              <w:rPr>
                <w:rFonts w:ascii="Arial" w:hAnsi="Arial" w:cs="Arial"/>
                <w:i/>
                <w:color w:val="000000"/>
                <w:sz w:val="20"/>
                <w:szCs w:val="22"/>
              </w:rPr>
              <w:t>Подпрограмма</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"Профилактика</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терроризма</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и</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экстремис</w:t>
            </w:r>
            <w:r w:rsidRPr="00BF47F1">
              <w:rPr>
                <w:rFonts w:ascii="Arial" w:hAnsi="Arial" w:cs="Arial"/>
                <w:i/>
                <w:color w:val="000000"/>
                <w:sz w:val="20"/>
                <w:szCs w:val="22"/>
              </w:rPr>
              <w:t>т</w:t>
            </w:r>
            <w:r w:rsidRPr="00BF47F1">
              <w:rPr>
                <w:rFonts w:ascii="Arial" w:hAnsi="Arial" w:cs="Arial"/>
                <w:i/>
                <w:color w:val="000000"/>
                <w:sz w:val="20"/>
                <w:szCs w:val="22"/>
              </w:rPr>
              <w:t>ской</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деятельности</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в</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Чувашской</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Республике"</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государственной</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пр</w:t>
            </w:r>
            <w:r w:rsidRPr="00BF47F1">
              <w:rPr>
                <w:rFonts w:ascii="Arial" w:hAnsi="Arial" w:cs="Arial"/>
                <w:i/>
                <w:color w:val="000000"/>
                <w:sz w:val="20"/>
                <w:szCs w:val="22"/>
              </w:rPr>
              <w:t>о</w:t>
            </w:r>
            <w:r w:rsidRPr="00BF47F1">
              <w:rPr>
                <w:rFonts w:ascii="Arial" w:hAnsi="Arial" w:cs="Arial"/>
                <w:i/>
                <w:color w:val="000000"/>
                <w:sz w:val="20"/>
                <w:szCs w:val="22"/>
              </w:rPr>
              <w:t>граммы</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Чувашской</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Республики</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"Повышение</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безопасности</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жи</w:t>
            </w:r>
            <w:r w:rsidRPr="00BF47F1">
              <w:rPr>
                <w:rFonts w:ascii="Arial" w:hAnsi="Arial" w:cs="Arial"/>
                <w:i/>
                <w:color w:val="000000"/>
                <w:sz w:val="20"/>
                <w:szCs w:val="22"/>
              </w:rPr>
              <w:t>з</w:t>
            </w:r>
            <w:r w:rsidRPr="00BF47F1">
              <w:rPr>
                <w:rFonts w:ascii="Arial" w:hAnsi="Arial" w:cs="Arial"/>
                <w:i/>
                <w:color w:val="000000"/>
                <w:sz w:val="20"/>
                <w:szCs w:val="22"/>
              </w:rPr>
              <w:t>недеятельности</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населения</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и</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территорий</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Чувашской</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Республ</w:t>
            </w:r>
            <w:r w:rsidRPr="00BF47F1">
              <w:rPr>
                <w:rFonts w:ascii="Arial" w:hAnsi="Arial" w:cs="Arial"/>
                <w:i/>
                <w:color w:val="000000"/>
                <w:sz w:val="20"/>
                <w:szCs w:val="22"/>
              </w:rPr>
              <w:t>и</w:t>
            </w:r>
            <w:r w:rsidRPr="00BF47F1">
              <w:rPr>
                <w:rFonts w:ascii="Arial" w:hAnsi="Arial" w:cs="Arial"/>
                <w:i/>
                <w:color w:val="000000"/>
                <w:sz w:val="20"/>
                <w:szCs w:val="22"/>
              </w:rPr>
              <w:t>ки"</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на</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2012-2020</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г</w:t>
            </w:r>
            <w:r w:rsidRPr="00BF47F1">
              <w:rPr>
                <w:rFonts w:ascii="Arial" w:hAnsi="Arial" w:cs="Arial"/>
                <w:i/>
                <w:color w:val="000000"/>
                <w:sz w:val="20"/>
                <w:szCs w:val="22"/>
              </w:rPr>
              <w:t>о</w:t>
            </w:r>
            <w:r w:rsidRPr="00BF47F1">
              <w:rPr>
                <w:rFonts w:ascii="Arial" w:hAnsi="Arial" w:cs="Arial"/>
                <w:i/>
                <w:color w:val="000000"/>
                <w:sz w:val="20"/>
                <w:szCs w:val="22"/>
              </w:rPr>
              <w:t>ды</w:t>
            </w:r>
          </w:p>
        </w:tc>
        <w:tc>
          <w:tcPr>
            <w:tcW w:w="57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03</w:t>
            </w:r>
          </w:p>
        </w:tc>
        <w:tc>
          <w:tcPr>
            <w:tcW w:w="433"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14</w:t>
            </w:r>
          </w:p>
        </w:tc>
        <w:tc>
          <w:tcPr>
            <w:tcW w:w="67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Ц830000000</w:t>
            </w:r>
          </w:p>
        </w:tc>
        <w:tc>
          <w:tcPr>
            <w:tcW w:w="45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p>
        </w:tc>
        <w:tc>
          <w:tcPr>
            <w:tcW w:w="430"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6</w:t>
            </w:r>
            <w:r w:rsidR="005D518E" w:rsidRPr="00BF47F1">
              <w:rPr>
                <w:rFonts w:ascii="Arial" w:hAnsi="Arial" w:cs="Arial"/>
                <w:color w:val="000000"/>
                <w:sz w:val="20"/>
                <w:szCs w:val="22"/>
              </w:rPr>
              <w:t xml:space="preserve"> </w:t>
            </w:r>
            <w:r w:rsidRPr="00BF47F1">
              <w:rPr>
                <w:rFonts w:ascii="Arial" w:hAnsi="Arial" w:cs="Arial"/>
                <w:color w:val="000000"/>
                <w:sz w:val="20"/>
                <w:szCs w:val="22"/>
              </w:rPr>
              <w:t>713,3</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Основное</w:t>
            </w:r>
            <w:r w:rsidR="005D518E" w:rsidRPr="00BF47F1">
              <w:rPr>
                <w:rFonts w:ascii="Arial" w:hAnsi="Arial" w:cs="Arial"/>
                <w:color w:val="000000"/>
                <w:sz w:val="20"/>
                <w:szCs w:val="22"/>
              </w:rPr>
              <w:t xml:space="preserve"> </w:t>
            </w:r>
            <w:r w:rsidRPr="00BF47F1">
              <w:rPr>
                <w:rFonts w:ascii="Arial" w:hAnsi="Arial" w:cs="Arial"/>
                <w:color w:val="000000"/>
                <w:sz w:val="20"/>
                <w:szCs w:val="22"/>
              </w:rPr>
              <w:t>мероприятие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"Мероприятия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по</w:t>
            </w:r>
            <w:r w:rsidR="005D518E" w:rsidRPr="00BF47F1">
              <w:rPr>
                <w:rFonts w:ascii="Arial" w:hAnsi="Arial" w:cs="Arial"/>
                <w:color w:val="000000"/>
                <w:sz w:val="20"/>
                <w:szCs w:val="22"/>
              </w:rPr>
              <w:t xml:space="preserve"> </w:t>
            </w:r>
            <w:r w:rsidRPr="00BF47F1">
              <w:rPr>
                <w:rFonts w:ascii="Arial" w:hAnsi="Arial" w:cs="Arial"/>
                <w:color w:val="000000"/>
                <w:sz w:val="20"/>
                <w:szCs w:val="22"/>
              </w:rPr>
              <w:t>профилактике</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собл</w:t>
            </w:r>
            <w:r w:rsidRPr="00BF47F1">
              <w:rPr>
                <w:rFonts w:ascii="Arial" w:hAnsi="Arial" w:cs="Arial"/>
                <w:color w:val="000000"/>
                <w:sz w:val="20"/>
                <w:szCs w:val="22"/>
              </w:rPr>
              <w:t>ю</w:t>
            </w:r>
            <w:r w:rsidRPr="00BF47F1">
              <w:rPr>
                <w:rFonts w:ascii="Arial" w:hAnsi="Arial" w:cs="Arial"/>
                <w:color w:val="000000"/>
                <w:sz w:val="20"/>
                <w:szCs w:val="22"/>
              </w:rPr>
              <w:t>дению</w:t>
            </w:r>
            <w:r w:rsidR="005D518E" w:rsidRPr="00BF47F1">
              <w:rPr>
                <w:rFonts w:ascii="Arial" w:hAnsi="Arial" w:cs="Arial"/>
                <w:color w:val="000000"/>
                <w:sz w:val="20"/>
                <w:szCs w:val="22"/>
              </w:rPr>
              <w:t xml:space="preserve"> </w:t>
            </w:r>
            <w:r w:rsidRPr="00BF47F1">
              <w:rPr>
                <w:rFonts w:ascii="Arial" w:hAnsi="Arial" w:cs="Arial"/>
                <w:color w:val="000000"/>
                <w:sz w:val="20"/>
                <w:szCs w:val="22"/>
              </w:rPr>
              <w:t>правопорядка</w:t>
            </w:r>
            <w:r w:rsidR="005D518E" w:rsidRPr="00BF47F1">
              <w:rPr>
                <w:rFonts w:ascii="Arial" w:hAnsi="Arial" w:cs="Arial"/>
                <w:color w:val="000000"/>
                <w:sz w:val="20"/>
                <w:szCs w:val="22"/>
              </w:rPr>
              <w:t xml:space="preserve"> </w:t>
            </w:r>
            <w:r w:rsidRPr="00BF47F1">
              <w:rPr>
                <w:rFonts w:ascii="Arial" w:hAnsi="Arial" w:cs="Arial"/>
                <w:color w:val="000000"/>
                <w:sz w:val="20"/>
                <w:szCs w:val="22"/>
              </w:rPr>
              <w:t>на</w:t>
            </w:r>
            <w:r w:rsidR="005D518E" w:rsidRPr="00BF47F1">
              <w:rPr>
                <w:rFonts w:ascii="Arial" w:hAnsi="Arial" w:cs="Arial"/>
                <w:color w:val="000000"/>
                <w:sz w:val="20"/>
                <w:szCs w:val="22"/>
              </w:rPr>
              <w:t xml:space="preserve"> </w:t>
            </w:r>
            <w:r w:rsidRPr="00BF47F1">
              <w:rPr>
                <w:rFonts w:ascii="Arial" w:hAnsi="Arial" w:cs="Arial"/>
                <w:color w:val="000000"/>
                <w:sz w:val="20"/>
                <w:szCs w:val="22"/>
              </w:rPr>
              <w:t>улицах</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в</w:t>
            </w:r>
            <w:r w:rsidR="005D518E" w:rsidRPr="00BF47F1">
              <w:rPr>
                <w:rFonts w:ascii="Arial" w:hAnsi="Arial" w:cs="Arial"/>
                <w:color w:val="000000"/>
                <w:sz w:val="20"/>
                <w:szCs w:val="22"/>
              </w:rPr>
              <w:t xml:space="preserve"> </w:t>
            </w:r>
            <w:r w:rsidRPr="00BF47F1">
              <w:rPr>
                <w:rFonts w:ascii="Arial" w:hAnsi="Arial" w:cs="Arial"/>
                <w:color w:val="000000"/>
                <w:sz w:val="20"/>
                <w:szCs w:val="22"/>
              </w:rPr>
              <w:t>других</w:t>
            </w:r>
            <w:r w:rsidR="005D518E" w:rsidRPr="00BF47F1">
              <w:rPr>
                <w:rFonts w:ascii="Arial" w:hAnsi="Arial" w:cs="Arial"/>
                <w:color w:val="000000"/>
                <w:sz w:val="20"/>
                <w:szCs w:val="22"/>
              </w:rPr>
              <w:t xml:space="preserve"> </w:t>
            </w:r>
            <w:r w:rsidRPr="00BF47F1">
              <w:rPr>
                <w:rFonts w:ascii="Arial" w:hAnsi="Arial" w:cs="Arial"/>
                <w:color w:val="000000"/>
                <w:sz w:val="20"/>
                <w:szCs w:val="22"/>
              </w:rPr>
              <w:t>общес</w:t>
            </w:r>
            <w:r w:rsidRPr="00BF47F1">
              <w:rPr>
                <w:rFonts w:ascii="Arial" w:hAnsi="Arial" w:cs="Arial"/>
                <w:color w:val="000000"/>
                <w:sz w:val="20"/>
                <w:szCs w:val="22"/>
              </w:rPr>
              <w:t>т</w:t>
            </w:r>
            <w:r w:rsidRPr="00BF47F1">
              <w:rPr>
                <w:rFonts w:ascii="Arial" w:hAnsi="Arial" w:cs="Arial"/>
                <w:color w:val="000000"/>
                <w:sz w:val="20"/>
                <w:szCs w:val="22"/>
              </w:rPr>
              <w:t>венных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местах"</w:t>
            </w:r>
          </w:p>
        </w:tc>
        <w:tc>
          <w:tcPr>
            <w:tcW w:w="57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03</w:t>
            </w:r>
          </w:p>
        </w:tc>
        <w:tc>
          <w:tcPr>
            <w:tcW w:w="433"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14</w:t>
            </w:r>
          </w:p>
        </w:tc>
        <w:tc>
          <w:tcPr>
            <w:tcW w:w="67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Ц830500000</w:t>
            </w:r>
          </w:p>
        </w:tc>
        <w:tc>
          <w:tcPr>
            <w:tcW w:w="45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p>
        </w:tc>
        <w:tc>
          <w:tcPr>
            <w:tcW w:w="430"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6</w:t>
            </w:r>
            <w:r w:rsidR="005D518E" w:rsidRPr="00BF47F1">
              <w:rPr>
                <w:rFonts w:ascii="Arial" w:hAnsi="Arial" w:cs="Arial"/>
                <w:color w:val="000000"/>
                <w:sz w:val="20"/>
                <w:szCs w:val="22"/>
              </w:rPr>
              <w:t xml:space="preserve"> </w:t>
            </w:r>
            <w:r w:rsidRPr="00BF47F1">
              <w:rPr>
                <w:rFonts w:ascii="Arial" w:hAnsi="Arial" w:cs="Arial"/>
                <w:color w:val="000000"/>
                <w:sz w:val="20"/>
                <w:szCs w:val="22"/>
              </w:rPr>
              <w:t>713,3</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Приобретение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антитеррористического</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досмотрового</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оборудов</w:t>
            </w:r>
            <w:r w:rsidRPr="00BF47F1">
              <w:rPr>
                <w:rFonts w:ascii="Arial" w:hAnsi="Arial" w:cs="Arial"/>
                <w:color w:val="000000"/>
                <w:sz w:val="20"/>
                <w:szCs w:val="22"/>
              </w:rPr>
              <w:t>а</w:t>
            </w:r>
            <w:r w:rsidRPr="00BF47F1">
              <w:rPr>
                <w:rFonts w:ascii="Arial" w:hAnsi="Arial" w:cs="Arial"/>
                <w:color w:val="000000"/>
                <w:sz w:val="20"/>
                <w:szCs w:val="22"/>
              </w:rPr>
              <w:t>ния</w:t>
            </w:r>
          </w:p>
        </w:tc>
        <w:tc>
          <w:tcPr>
            <w:tcW w:w="57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03</w:t>
            </w:r>
          </w:p>
        </w:tc>
        <w:tc>
          <w:tcPr>
            <w:tcW w:w="433"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14</w:t>
            </w:r>
          </w:p>
        </w:tc>
        <w:tc>
          <w:tcPr>
            <w:tcW w:w="67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Ц8305</w:t>
            </w:r>
            <w:r w:rsidRPr="00BF47F1">
              <w:rPr>
                <w:rFonts w:ascii="Arial" w:hAnsi="Arial" w:cs="Arial"/>
                <w:color w:val="000000"/>
                <w:sz w:val="20"/>
                <w:szCs w:val="22"/>
                <w:lang w:val="en-US"/>
              </w:rPr>
              <w:t>S</w:t>
            </w:r>
            <w:r w:rsidRPr="00BF47F1">
              <w:rPr>
                <w:rFonts w:ascii="Arial" w:hAnsi="Arial" w:cs="Arial"/>
                <w:color w:val="000000"/>
                <w:sz w:val="20"/>
                <w:szCs w:val="22"/>
              </w:rPr>
              <w:t>2620</w:t>
            </w:r>
          </w:p>
        </w:tc>
        <w:tc>
          <w:tcPr>
            <w:tcW w:w="45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p>
        </w:tc>
        <w:tc>
          <w:tcPr>
            <w:tcW w:w="430"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6</w:t>
            </w:r>
            <w:r w:rsidR="005D518E" w:rsidRPr="00BF47F1">
              <w:rPr>
                <w:rFonts w:ascii="Arial" w:hAnsi="Arial" w:cs="Arial"/>
                <w:color w:val="000000"/>
                <w:sz w:val="20"/>
                <w:szCs w:val="22"/>
              </w:rPr>
              <w:t xml:space="preserve"> </w:t>
            </w:r>
            <w:r w:rsidRPr="00BF47F1">
              <w:rPr>
                <w:rFonts w:ascii="Arial" w:hAnsi="Arial" w:cs="Arial"/>
                <w:color w:val="000000"/>
                <w:sz w:val="20"/>
                <w:szCs w:val="22"/>
              </w:rPr>
              <w:t>713,3</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Закупка</w:t>
            </w:r>
            <w:r w:rsidR="005D518E" w:rsidRPr="00BF47F1">
              <w:rPr>
                <w:rFonts w:ascii="Arial" w:hAnsi="Arial" w:cs="Arial"/>
                <w:color w:val="000000"/>
                <w:sz w:val="20"/>
                <w:szCs w:val="22"/>
              </w:rPr>
              <w:t xml:space="preserve"> </w:t>
            </w:r>
            <w:r w:rsidRPr="00BF47F1">
              <w:rPr>
                <w:rFonts w:ascii="Arial" w:hAnsi="Arial" w:cs="Arial"/>
                <w:color w:val="000000"/>
                <w:sz w:val="20"/>
                <w:szCs w:val="22"/>
              </w:rPr>
              <w:t>товаров,</w:t>
            </w:r>
            <w:r w:rsidR="005D518E" w:rsidRPr="00BF47F1">
              <w:rPr>
                <w:rFonts w:ascii="Arial" w:hAnsi="Arial" w:cs="Arial"/>
                <w:color w:val="000000"/>
                <w:sz w:val="20"/>
                <w:szCs w:val="22"/>
              </w:rPr>
              <w:t xml:space="preserve"> </w:t>
            </w:r>
            <w:r w:rsidRPr="00BF47F1">
              <w:rPr>
                <w:rFonts w:ascii="Arial" w:hAnsi="Arial" w:cs="Arial"/>
                <w:color w:val="000000"/>
                <w:sz w:val="20"/>
                <w:szCs w:val="22"/>
              </w:rPr>
              <w:t>работ</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услуг</w:t>
            </w:r>
            <w:r w:rsidR="005D518E" w:rsidRPr="00BF47F1">
              <w:rPr>
                <w:rFonts w:ascii="Arial" w:hAnsi="Arial" w:cs="Arial"/>
                <w:color w:val="000000"/>
                <w:sz w:val="20"/>
                <w:szCs w:val="22"/>
              </w:rPr>
              <w:t xml:space="preserve"> </w:t>
            </w:r>
            <w:r w:rsidRPr="00BF47F1">
              <w:rPr>
                <w:rFonts w:ascii="Arial" w:hAnsi="Arial" w:cs="Arial"/>
                <w:color w:val="000000"/>
                <w:sz w:val="20"/>
                <w:szCs w:val="22"/>
              </w:rPr>
              <w:t>для</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обеспечения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w:t>
            </w:r>
            <w:r w:rsidRPr="00BF47F1">
              <w:rPr>
                <w:rFonts w:ascii="Arial" w:hAnsi="Arial" w:cs="Arial"/>
                <w:color w:val="000000"/>
                <w:sz w:val="20"/>
                <w:szCs w:val="22"/>
              </w:rPr>
              <w:t>р</w:t>
            </w:r>
            <w:r w:rsidRPr="00BF47F1">
              <w:rPr>
                <w:rFonts w:ascii="Arial" w:hAnsi="Arial" w:cs="Arial"/>
                <w:color w:val="000000"/>
                <w:sz w:val="20"/>
                <w:szCs w:val="22"/>
              </w:rPr>
              <w:t>ственных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w:t>
            </w:r>
            <w:r w:rsidRPr="00BF47F1">
              <w:rPr>
                <w:rFonts w:ascii="Arial" w:hAnsi="Arial" w:cs="Arial"/>
                <w:color w:val="000000"/>
                <w:sz w:val="20"/>
                <w:szCs w:val="22"/>
              </w:rPr>
              <w:t>ь</w:t>
            </w:r>
            <w:r w:rsidRPr="00BF47F1">
              <w:rPr>
                <w:rFonts w:ascii="Arial" w:hAnsi="Arial" w:cs="Arial"/>
                <w:color w:val="000000"/>
                <w:sz w:val="20"/>
                <w:szCs w:val="22"/>
              </w:rPr>
              <w:t>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нужд</w:t>
            </w:r>
          </w:p>
        </w:tc>
        <w:tc>
          <w:tcPr>
            <w:tcW w:w="57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03</w:t>
            </w:r>
          </w:p>
        </w:tc>
        <w:tc>
          <w:tcPr>
            <w:tcW w:w="433"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14</w:t>
            </w:r>
          </w:p>
        </w:tc>
        <w:tc>
          <w:tcPr>
            <w:tcW w:w="67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Ц8305</w:t>
            </w:r>
            <w:r w:rsidRPr="00BF47F1">
              <w:rPr>
                <w:rFonts w:ascii="Arial" w:hAnsi="Arial" w:cs="Arial"/>
                <w:color w:val="000000"/>
                <w:sz w:val="20"/>
                <w:szCs w:val="22"/>
                <w:lang w:val="en-US"/>
              </w:rPr>
              <w:t>S</w:t>
            </w:r>
            <w:r w:rsidRPr="00BF47F1">
              <w:rPr>
                <w:rFonts w:ascii="Arial" w:hAnsi="Arial" w:cs="Arial"/>
                <w:color w:val="000000"/>
                <w:sz w:val="20"/>
                <w:szCs w:val="22"/>
              </w:rPr>
              <w:t>2620</w:t>
            </w:r>
          </w:p>
        </w:tc>
        <w:tc>
          <w:tcPr>
            <w:tcW w:w="45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200</w:t>
            </w:r>
          </w:p>
        </w:tc>
        <w:tc>
          <w:tcPr>
            <w:tcW w:w="430"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6</w:t>
            </w:r>
            <w:r w:rsidR="005D518E" w:rsidRPr="00BF47F1">
              <w:rPr>
                <w:rFonts w:ascii="Arial" w:hAnsi="Arial" w:cs="Arial"/>
                <w:color w:val="000000"/>
                <w:sz w:val="20"/>
                <w:szCs w:val="22"/>
              </w:rPr>
              <w:t xml:space="preserve"> </w:t>
            </w:r>
            <w:r w:rsidRPr="00BF47F1">
              <w:rPr>
                <w:rFonts w:ascii="Arial" w:hAnsi="Arial" w:cs="Arial"/>
                <w:color w:val="000000"/>
                <w:sz w:val="20"/>
                <w:szCs w:val="22"/>
              </w:rPr>
              <w:t>713,3</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Иные</w:t>
            </w:r>
            <w:r w:rsidR="005D518E" w:rsidRPr="00BF47F1">
              <w:rPr>
                <w:rFonts w:ascii="Arial" w:hAnsi="Arial" w:cs="Arial"/>
                <w:color w:val="000000"/>
                <w:sz w:val="20"/>
                <w:szCs w:val="22"/>
              </w:rPr>
              <w:t xml:space="preserve"> </w:t>
            </w:r>
            <w:r w:rsidRPr="00BF47F1">
              <w:rPr>
                <w:rFonts w:ascii="Arial" w:hAnsi="Arial" w:cs="Arial"/>
                <w:color w:val="000000"/>
                <w:sz w:val="20"/>
                <w:szCs w:val="22"/>
              </w:rPr>
              <w:t>закупки</w:t>
            </w:r>
            <w:r w:rsidR="005D518E" w:rsidRPr="00BF47F1">
              <w:rPr>
                <w:rFonts w:ascii="Arial" w:hAnsi="Arial" w:cs="Arial"/>
                <w:color w:val="000000"/>
                <w:sz w:val="20"/>
                <w:szCs w:val="22"/>
              </w:rPr>
              <w:t xml:space="preserve"> </w:t>
            </w:r>
            <w:r w:rsidRPr="00BF47F1">
              <w:rPr>
                <w:rFonts w:ascii="Arial" w:hAnsi="Arial" w:cs="Arial"/>
                <w:color w:val="000000"/>
                <w:sz w:val="20"/>
                <w:szCs w:val="22"/>
              </w:rPr>
              <w:t>товаров,</w:t>
            </w:r>
            <w:r w:rsidR="005D518E" w:rsidRPr="00BF47F1">
              <w:rPr>
                <w:rFonts w:ascii="Arial" w:hAnsi="Arial" w:cs="Arial"/>
                <w:color w:val="000000"/>
                <w:sz w:val="20"/>
                <w:szCs w:val="22"/>
              </w:rPr>
              <w:t xml:space="preserve"> </w:t>
            </w:r>
            <w:r w:rsidRPr="00BF47F1">
              <w:rPr>
                <w:rFonts w:ascii="Arial" w:hAnsi="Arial" w:cs="Arial"/>
                <w:color w:val="000000"/>
                <w:sz w:val="20"/>
                <w:szCs w:val="22"/>
              </w:rPr>
              <w:t>работ</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услуг</w:t>
            </w:r>
            <w:r w:rsidR="005D518E" w:rsidRPr="00BF47F1">
              <w:rPr>
                <w:rFonts w:ascii="Arial" w:hAnsi="Arial" w:cs="Arial"/>
                <w:color w:val="000000"/>
                <w:sz w:val="20"/>
                <w:szCs w:val="22"/>
              </w:rPr>
              <w:t xml:space="preserve"> </w:t>
            </w:r>
            <w:r w:rsidRPr="00BF47F1">
              <w:rPr>
                <w:rFonts w:ascii="Arial" w:hAnsi="Arial" w:cs="Arial"/>
                <w:color w:val="000000"/>
                <w:sz w:val="20"/>
                <w:szCs w:val="22"/>
              </w:rPr>
              <w:t>для</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обеспечения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государс</w:t>
            </w:r>
            <w:r w:rsidRPr="00BF47F1">
              <w:rPr>
                <w:rFonts w:ascii="Arial" w:hAnsi="Arial" w:cs="Arial"/>
                <w:color w:val="000000"/>
                <w:sz w:val="20"/>
                <w:szCs w:val="22"/>
              </w:rPr>
              <w:t>т</w:t>
            </w:r>
            <w:r w:rsidRPr="00BF47F1">
              <w:rPr>
                <w:rFonts w:ascii="Arial" w:hAnsi="Arial" w:cs="Arial"/>
                <w:color w:val="000000"/>
                <w:sz w:val="20"/>
                <w:szCs w:val="22"/>
              </w:rPr>
              <w:t>венных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w:t>
            </w:r>
            <w:r w:rsidRPr="00BF47F1">
              <w:rPr>
                <w:rFonts w:ascii="Arial" w:hAnsi="Arial" w:cs="Arial"/>
                <w:color w:val="000000"/>
                <w:sz w:val="20"/>
                <w:szCs w:val="22"/>
              </w:rPr>
              <w:t>ь</w:t>
            </w:r>
            <w:r w:rsidRPr="00BF47F1">
              <w:rPr>
                <w:rFonts w:ascii="Arial" w:hAnsi="Arial" w:cs="Arial"/>
                <w:color w:val="000000"/>
                <w:sz w:val="20"/>
                <w:szCs w:val="22"/>
              </w:rPr>
              <w:t>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нужд</w:t>
            </w:r>
          </w:p>
        </w:tc>
        <w:tc>
          <w:tcPr>
            <w:tcW w:w="57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03</w:t>
            </w:r>
          </w:p>
        </w:tc>
        <w:tc>
          <w:tcPr>
            <w:tcW w:w="433"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14</w:t>
            </w:r>
          </w:p>
        </w:tc>
        <w:tc>
          <w:tcPr>
            <w:tcW w:w="67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Ц8305</w:t>
            </w:r>
            <w:r w:rsidRPr="00BF47F1">
              <w:rPr>
                <w:rFonts w:ascii="Arial" w:hAnsi="Arial" w:cs="Arial"/>
                <w:color w:val="000000"/>
                <w:sz w:val="20"/>
                <w:szCs w:val="22"/>
                <w:lang w:val="en-US"/>
              </w:rPr>
              <w:t>S</w:t>
            </w:r>
            <w:r w:rsidRPr="00BF47F1">
              <w:rPr>
                <w:rFonts w:ascii="Arial" w:hAnsi="Arial" w:cs="Arial"/>
                <w:color w:val="000000"/>
                <w:sz w:val="20"/>
                <w:szCs w:val="22"/>
              </w:rPr>
              <w:t>2620</w:t>
            </w:r>
          </w:p>
        </w:tc>
        <w:tc>
          <w:tcPr>
            <w:tcW w:w="45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240</w:t>
            </w:r>
          </w:p>
        </w:tc>
        <w:tc>
          <w:tcPr>
            <w:tcW w:w="430"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6</w:t>
            </w:r>
            <w:r w:rsidR="005D518E" w:rsidRPr="00BF47F1">
              <w:rPr>
                <w:rFonts w:ascii="Arial" w:hAnsi="Arial" w:cs="Arial"/>
                <w:color w:val="000000"/>
                <w:sz w:val="20"/>
                <w:szCs w:val="22"/>
              </w:rPr>
              <w:t xml:space="preserve"> </w:t>
            </w:r>
            <w:r w:rsidRPr="00BF47F1">
              <w:rPr>
                <w:rFonts w:ascii="Arial" w:hAnsi="Arial" w:cs="Arial"/>
                <w:color w:val="000000"/>
                <w:sz w:val="20"/>
                <w:szCs w:val="22"/>
              </w:rPr>
              <w:t>713,3</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p>
        </w:tc>
        <w:tc>
          <w:tcPr>
            <w:tcW w:w="57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p>
        </w:tc>
        <w:tc>
          <w:tcPr>
            <w:tcW w:w="29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p>
        </w:tc>
        <w:tc>
          <w:tcPr>
            <w:tcW w:w="433"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p>
        </w:tc>
        <w:tc>
          <w:tcPr>
            <w:tcW w:w="67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p>
        </w:tc>
        <w:tc>
          <w:tcPr>
            <w:tcW w:w="45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p>
        </w:tc>
        <w:tc>
          <w:tcPr>
            <w:tcW w:w="430"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contextualSpacing/>
              <w:jc w:val="center"/>
              <w:rPr>
                <w:rFonts w:ascii="Arial" w:hAnsi="Arial" w:cs="Arial"/>
                <w:b/>
                <w:i/>
                <w:color w:val="000000"/>
                <w:sz w:val="20"/>
                <w:szCs w:val="22"/>
              </w:rPr>
            </w:pPr>
            <w:r w:rsidRPr="00BF47F1">
              <w:rPr>
                <w:rFonts w:ascii="Arial" w:hAnsi="Arial" w:cs="Arial"/>
                <w:b/>
                <w:i/>
                <w:color w:val="000000"/>
                <w:sz w:val="20"/>
                <w:szCs w:val="22"/>
              </w:rPr>
              <w:t>Национальная</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экон</w:t>
            </w:r>
            <w:r w:rsidRPr="00BF47F1">
              <w:rPr>
                <w:rFonts w:ascii="Arial" w:hAnsi="Arial" w:cs="Arial"/>
                <w:b/>
                <w:i/>
                <w:color w:val="000000"/>
                <w:sz w:val="20"/>
                <w:szCs w:val="22"/>
              </w:rPr>
              <w:t>о</w:t>
            </w:r>
            <w:r w:rsidRPr="00BF47F1">
              <w:rPr>
                <w:rFonts w:ascii="Arial" w:hAnsi="Arial" w:cs="Arial"/>
                <w:b/>
                <w:i/>
                <w:color w:val="000000"/>
                <w:sz w:val="20"/>
                <w:szCs w:val="22"/>
              </w:rPr>
              <w:t>мика</w:t>
            </w:r>
            <w:r w:rsidR="005D518E" w:rsidRPr="00BF47F1">
              <w:rPr>
                <w:rFonts w:ascii="Arial" w:hAnsi="Arial" w:cs="Arial"/>
                <w:b/>
                <w:i/>
                <w:color w:val="000000"/>
                <w:sz w:val="20"/>
                <w:szCs w:val="22"/>
              </w:rPr>
              <w:t xml:space="preserve"> </w:t>
            </w:r>
          </w:p>
        </w:tc>
        <w:tc>
          <w:tcPr>
            <w:tcW w:w="57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b/>
                <w:i/>
                <w:color w:val="000000"/>
                <w:sz w:val="20"/>
                <w:szCs w:val="22"/>
              </w:rPr>
            </w:pPr>
            <w:r w:rsidRPr="00BF47F1">
              <w:rPr>
                <w:rFonts w:ascii="Arial" w:hAnsi="Arial" w:cs="Arial"/>
                <w:b/>
                <w:i/>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b/>
                <w:i/>
                <w:color w:val="000000"/>
                <w:sz w:val="20"/>
                <w:szCs w:val="22"/>
              </w:rPr>
            </w:pPr>
            <w:r w:rsidRPr="00BF47F1">
              <w:rPr>
                <w:rFonts w:ascii="Arial" w:hAnsi="Arial" w:cs="Arial"/>
                <w:b/>
                <w:i/>
                <w:color w:val="000000"/>
                <w:sz w:val="20"/>
                <w:szCs w:val="22"/>
              </w:rPr>
              <w:t>04</w:t>
            </w:r>
          </w:p>
        </w:tc>
        <w:tc>
          <w:tcPr>
            <w:tcW w:w="433"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b/>
                <w:i/>
                <w:color w:val="000000"/>
                <w:sz w:val="20"/>
                <w:szCs w:val="22"/>
              </w:rPr>
            </w:pPr>
          </w:p>
        </w:tc>
        <w:tc>
          <w:tcPr>
            <w:tcW w:w="67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b/>
                <w:i/>
                <w:color w:val="000000"/>
                <w:sz w:val="20"/>
                <w:szCs w:val="22"/>
              </w:rPr>
            </w:pPr>
          </w:p>
        </w:tc>
        <w:tc>
          <w:tcPr>
            <w:tcW w:w="45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b/>
                <w:i/>
                <w:color w:val="000000"/>
                <w:sz w:val="20"/>
                <w:szCs w:val="22"/>
              </w:rPr>
            </w:pPr>
          </w:p>
        </w:tc>
        <w:tc>
          <w:tcPr>
            <w:tcW w:w="430"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b/>
                <w:i/>
                <w:color w:val="000000"/>
                <w:sz w:val="20"/>
                <w:szCs w:val="22"/>
              </w:rPr>
            </w:pPr>
            <w:r w:rsidRPr="00BF47F1">
              <w:rPr>
                <w:rFonts w:ascii="Arial" w:hAnsi="Arial" w:cs="Arial"/>
                <w:b/>
                <w:i/>
                <w:color w:val="000000"/>
                <w:sz w:val="20"/>
                <w:szCs w:val="22"/>
              </w:rPr>
              <w:t>56</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798,1</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contextualSpacing/>
              <w:jc w:val="center"/>
              <w:rPr>
                <w:rFonts w:ascii="Arial" w:hAnsi="Arial" w:cs="Arial"/>
                <w:b/>
                <w:color w:val="000000"/>
                <w:sz w:val="20"/>
                <w:szCs w:val="22"/>
              </w:rPr>
            </w:pPr>
            <w:r w:rsidRPr="00BF47F1">
              <w:rPr>
                <w:rFonts w:ascii="Arial" w:hAnsi="Arial" w:cs="Arial"/>
                <w:b/>
                <w:color w:val="000000"/>
                <w:sz w:val="20"/>
                <w:szCs w:val="22"/>
              </w:rPr>
              <w:t>Сельское</w:t>
            </w:r>
            <w:r w:rsidR="005D518E" w:rsidRPr="00BF47F1">
              <w:rPr>
                <w:rFonts w:ascii="Arial" w:hAnsi="Arial" w:cs="Arial"/>
                <w:b/>
                <w:color w:val="000000"/>
                <w:sz w:val="20"/>
                <w:szCs w:val="22"/>
              </w:rPr>
              <w:t xml:space="preserve"> </w:t>
            </w:r>
            <w:r w:rsidRPr="00BF47F1">
              <w:rPr>
                <w:rFonts w:ascii="Arial" w:hAnsi="Arial" w:cs="Arial"/>
                <w:b/>
                <w:color w:val="000000"/>
                <w:sz w:val="20"/>
                <w:szCs w:val="22"/>
              </w:rPr>
              <w:t>хозяйство</w:t>
            </w:r>
            <w:r w:rsidR="005D518E" w:rsidRPr="00BF47F1">
              <w:rPr>
                <w:rFonts w:ascii="Arial" w:hAnsi="Arial" w:cs="Arial"/>
                <w:b/>
                <w:color w:val="000000"/>
                <w:sz w:val="20"/>
                <w:szCs w:val="22"/>
              </w:rPr>
              <w:t xml:space="preserve"> </w:t>
            </w:r>
            <w:r w:rsidRPr="00BF47F1">
              <w:rPr>
                <w:rFonts w:ascii="Arial" w:hAnsi="Arial" w:cs="Arial"/>
                <w:b/>
                <w:color w:val="000000"/>
                <w:sz w:val="20"/>
                <w:szCs w:val="22"/>
              </w:rPr>
              <w:t>и</w:t>
            </w:r>
            <w:r w:rsidR="005D518E" w:rsidRPr="00BF47F1">
              <w:rPr>
                <w:rFonts w:ascii="Arial" w:hAnsi="Arial" w:cs="Arial"/>
                <w:b/>
                <w:color w:val="000000"/>
                <w:sz w:val="20"/>
                <w:szCs w:val="22"/>
              </w:rPr>
              <w:t xml:space="preserve"> </w:t>
            </w:r>
            <w:r w:rsidRPr="00BF47F1">
              <w:rPr>
                <w:rFonts w:ascii="Arial" w:hAnsi="Arial" w:cs="Arial"/>
                <w:b/>
                <w:color w:val="000000"/>
                <w:sz w:val="20"/>
                <w:szCs w:val="22"/>
              </w:rPr>
              <w:t>рыб</w:t>
            </w:r>
            <w:r w:rsidRPr="00BF47F1">
              <w:rPr>
                <w:rFonts w:ascii="Arial" w:hAnsi="Arial" w:cs="Arial"/>
                <w:b/>
                <w:color w:val="000000"/>
                <w:sz w:val="20"/>
                <w:szCs w:val="22"/>
              </w:rPr>
              <w:t>о</w:t>
            </w:r>
            <w:r w:rsidRPr="00BF47F1">
              <w:rPr>
                <w:rFonts w:ascii="Arial" w:hAnsi="Arial" w:cs="Arial"/>
                <w:b/>
                <w:color w:val="000000"/>
                <w:sz w:val="20"/>
                <w:szCs w:val="22"/>
              </w:rPr>
              <w:t>ловство</w:t>
            </w:r>
          </w:p>
        </w:tc>
        <w:tc>
          <w:tcPr>
            <w:tcW w:w="57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b/>
                <w:color w:val="000000"/>
                <w:sz w:val="20"/>
                <w:szCs w:val="22"/>
              </w:rPr>
            </w:pPr>
            <w:r w:rsidRPr="00BF47F1">
              <w:rPr>
                <w:rFonts w:ascii="Arial" w:hAnsi="Arial" w:cs="Arial"/>
                <w:b/>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b/>
                <w:color w:val="000000"/>
                <w:sz w:val="20"/>
                <w:szCs w:val="22"/>
              </w:rPr>
            </w:pPr>
            <w:r w:rsidRPr="00BF47F1">
              <w:rPr>
                <w:rFonts w:ascii="Arial" w:hAnsi="Arial" w:cs="Arial"/>
                <w:b/>
                <w:color w:val="000000"/>
                <w:sz w:val="20"/>
                <w:szCs w:val="22"/>
              </w:rPr>
              <w:t>04</w:t>
            </w:r>
          </w:p>
        </w:tc>
        <w:tc>
          <w:tcPr>
            <w:tcW w:w="433"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b/>
                <w:color w:val="000000"/>
                <w:sz w:val="20"/>
                <w:szCs w:val="22"/>
              </w:rPr>
            </w:pPr>
            <w:r w:rsidRPr="00BF47F1">
              <w:rPr>
                <w:rFonts w:ascii="Arial" w:hAnsi="Arial" w:cs="Arial"/>
                <w:b/>
                <w:color w:val="000000"/>
                <w:sz w:val="20"/>
                <w:szCs w:val="22"/>
              </w:rPr>
              <w:t>05</w:t>
            </w:r>
          </w:p>
        </w:tc>
        <w:tc>
          <w:tcPr>
            <w:tcW w:w="67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b/>
                <w:color w:val="000000"/>
                <w:sz w:val="20"/>
                <w:szCs w:val="22"/>
              </w:rPr>
            </w:pPr>
          </w:p>
        </w:tc>
        <w:tc>
          <w:tcPr>
            <w:tcW w:w="45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b/>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b/>
                <w:iCs/>
                <w:snapToGrid w:val="0"/>
                <w:color w:val="000000"/>
                <w:sz w:val="20"/>
                <w:szCs w:val="22"/>
              </w:rPr>
            </w:pPr>
            <w:r w:rsidRPr="00BF47F1">
              <w:rPr>
                <w:rFonts w:ascii="Arial" w:hAnsi="Arial" w:cs="Arial"/>
                <w:b/>
                <w:iCs/>
                <w:snapToGrid w:val="0"/>
                <w:color w:val="000000"/>
                <w:sz w:val="20"/>
                <w:szCs w:val="22"/>
              </w:rPr>
              <w:t>34,4</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b/>
                <w:i/>
                <w:iCs/>
                <w:snapToGrid w:val="0"/>
                <w:color w:val="000000"/>
                <w:sz w:val="20"/>
                <w:szCs w:val="22"/>
              </w:rPr>
            </w:pPr>
            <w:r w:rsidRPr="00BF47F1">
              <w:rPr>
                <w:rFonts w:ascii="Arial" w:hAnsi="Arial" w:cs="Arial"/>
                <w:b/>
                <w:i/>
                <w:iCs/>
                <w:snapToGrid w:val="0"/>
                <w:color w:val="000000"/>
                <w:sz w:val="20"/>
                <w:szCs w:val="22"/>
              </w:rPr>
              <w:t>Муниципальная</w:t>
            </w:r>
            <w:r w:rsidR="005D518E" w:rsidRPr="00BF47F1">
              <w:rPr>
                <w:rFonts w:ascii="Arial" w:hAnsi="Arial" w:cs="Arial"/>
                <w:b/>
                <w:i/>
                <w:iCs/>
                <w:snapToGrid w:val="0"/>
                <w:color w:val="000000"/>
                <w:sz w:val="20"/>
                <w:szCs w:val="22"/>
              </w:rPr>
              <w:t xml:space="preserve"> </w:t>
            </w:r>
            <w:r w:rsidRPr="00BF47F1">
              <w:rPr>
                <w:rFonts w:ascii="Arial" w:hAnsi="Arial" w:cs="Arial"/>
                <w:b/>
                <w:i/>
                <w:iCs/>
                <w:snapToGrid w:val="0"/>
                <w:color w:val="000000"/>
                <w:sz w:val="20"/>
                <w:szCs w:val="22"/>
              </w:rPr>
              <w:t>программа</w:t>
            </w:r>
            <w:r w:rsidR="005D518E" w:rsidRPr="00BF47F1">
              <w:rPr>
                <w:rFonts w:ascii="Arial" w:hAnsi="Arial" w:cs="Arial"/>
                <w:b/>
                <w:i/>
                <w:iCs/>
                <w:snapToGrid w:val="0"/>
                <w:color w:val="000000"/>
                <w:sz w:val="20"/>
                <w:szCs w:val="22"/>
              </w:rPr>
              <w:t xml:space="preserve"> </w:t>
            </w:r>
            <w:r w:rsidRPr="00BF47F1">
              <w:rPr>
                <w:rFonts w:ascii="Arial" w:hAnsi="Arial" w:cs="Arial"/>
                <w:b/>
                <w:i/>
                <w:iCs/>
                <w:snapToGrid w:val="0"/>
                <w:color w:val="000000"/>
                <w:sz w:val="20"/>
                <w:szCs w:val="22"/>
              </w:rPr>
              <w:t>"Развитие</w:t>
            </w:r>
            <w:r w:rsidR="005D518E" w:rsidRPr="00BF47F1">
              <w:rPr>
                <w:rFonts w:ascii="Arial" w:hAnsi="Arial" w:cs="Arial"/>
                <w:b/>
                <w:i/>
                <w:iCs/>
                <w:snapToGrid w:val="0"/>
                <w:color w:val="000000"/>
                <w:sz w:val="20"/>
                <w:szCs w:val="22"/>
              </w:rPr>
              <w:t xml:space="preserve"> </w:t>
            </w:r>
            <w:r w:rsidRPr="00BF47F1">
              <w:rPr>
                <w:rFonts w:ascii="Arial" w:hAnsi="Arial" w:cs="Arial"/>
                <w:b/>
                <w:i/>
                <w:iCs/>
                <w:snapToGrid w:val="0"/>
                <w:color w:val="000000"/>
                <w:sz w:val="20"/>
                <w:szCs w:val="22"/>
              </w:rPr>
              <w:t>сельского</w:t>
            </w:r>
            <w:r w:rsidR="005D518E" w:rsidRPr="00BF47F1">
              <w:rPr>
                <w:rFonts w:ascii="Arial" w:hAnsi="Arial" w:cs="Arial"/>
                <w:b/>
                <w:i/>
                <w:iCs/>
                <w:snapToGrid w:val="0"/>
                <w:color w:val="000000"/>
                <w:sz w:val="20"/>
                <w:szCs w:val="22"/>
              </w:rPr>
              <w:t xml:space="preserve"> </w:t>
            </w:r>
            <w:r w:rsidRPr="00BF47F1">
              <w:rPr>
                <w:rFonts w:ascii="Arial" w:hAnsi="Arial" w:cs="Arial"/>
                <w:b/>
                <w:i/>
                <w:iCs/>
                <w:snapToGrid w:val="0"/>
                <w:color w:val="000000"/>
                <w:sz w:val="20"/>
                <w:szCs w:val="22"/>
              </w:rPr>
              <w:t>х</w:t>
            </w:r>
            <w:r w:rsidRPr="00BF47F1">
              <w:rPr>
                <w:rFonts w:ascii="Arial" w:hAnsi="Arial" w:cs="Arial"/>
                <w:b/>
                <w:i/>
                <w:iCs/>
                <w:snapToGrid w:val="0"/>
                <w:color w:val="000000"/>
                <w:sz w:val="20"/>
                <w:szCs w:val="22"/>
              </w:rPr>
              <w:t>о</w:t>
            </w:r>
            <w:r w:rsidRPr="00BF47F1">
              <w:rPr>
                <w:rFonts w:ascii="Arial" w:hAnsi="Arial" w:cs="Arial"/>
                <w:b/>
                <w:i/>
                <w:iCs/>
                <w:snapToGrid w:val="0"/>
                <w:color w:val="000000"/>
                <w:sz w:val="20"/>
                <w:szCs w:val="22"/>
              </w:rPr>
              <w:t>зяйства</w:t>
            </w:r>
            <w:r w:rsidR="005D518E" w:rsidRPr="00BF47F1">
              <w:rPr>
                <w:rFonts w:ascii="Arial" w:hAnsi="Arial" w:cs="Arial"/>
                <w:b/>
                <w:i/>
                <w:iCs/>
                <w:snapToGrid w:val="0"/>
                <w:color w:val="000000"/>
                <w:sz w:val="20"/>
                <w:szCs w:val="22"/>
              </w:rPr>
              <w:t xml:space="preserve"> </w:t>
            </w:r>
            <w:r w:rsidRPr="00BF47F1">
              <w:rPr>
                <w:rFonts w:ascii="Arial" w:hAnsi="Arial" w:cs="Arial"/>
                <w:b/>
                <w:i/>
                <w:iCs/>
                <w:snapToGrid w:val="0"/>
                <w:color w:val="000000"/>
                <w:sz w:val="20"/>
                <w:szCs w:val="22"/>
              </w:rPr>
              <w:t>и</w:t>
            </w:r>
            <w:r w:rsidR="005D518E" w:rsidRPr="00BF47F1">
              <w:rPr>
                <w:rFonts w:ascii="Arial" w:hAnsi="Arial" w:cs="Arial"/>
                <w:b/>
                <w:i/>
                <w:iCs/>
                <w:snapToGrid w:val="0"/>
                <w:color w:val="000000"/>
                <w:sz w:val="20"/>
                <w:szCs w:val="22"/>
              </w:rPr>
              <w:t xml:space="preserve"> </w:t>
            </w:r>
            <w:r w:rsidRPr="00BF47F1">
              <w:rPr>
                <w:rFonts w:ascii="Arial" w:hAnsi="Arial" w:cs="Arial"/>
                <w:b/>
                <w:i/>
                <w:iCs/>
                <w:snapToGrid w:val="0"/>
                <w:color w:val="000000"/>
                <w:sz w:val="20"/>
                <w:szCs w:val="22"/>
              </w:rPr>
              <w:t>регулирование</w:t>
            </w:r>
            <w:r w:rsidR="005D518E" w:rsidRPr="00BF47F1">
              <w:rPr>
                <w:rFonts w:ascii="Arial" w:hAnsi="Arial" w:cs="Arial"/>
                <w:b/>
                <w:i/>
                <w:iCs/>
                <w:snapToGrid w:val="0"/>
                <w:color w:val="000000"/>
                <w:sz w:val="20"/>
                <w:szCs w:val="22"/>
              </w:rPr>
              <w:t xml:space="preserve"> </w:t>
            </w:r>
            <w:r w:rsidRPr="00BF47F1">
              <w:rPr>
                <w:rFonts w:ascii="Arial" w:hAnsi="Arial" w:cs="Arial"/>
                <w:b/>
                <w:i/>
                <w:iCs/>
                <w:snapToGrid w:val="0"/>
                <w:color w:val="000000"/>
                <w:sz w:val="20"/>
                <w:szCs w:val="22"/>
              </w:rPr>
              <w:t>рынка</w:t>
            </w:r>
            <w:r w:rsidR="005D518E" w:rsidRPr="00BF47F1">
              <w:rPr>
                <w:rFonts w:ascii="Arial" w:hAnsi="Arial" w:cs="Arial"/>
                <w:b/>
                <w:i/>
                <w:iCs/>
                <w:snapToGrid w:val="0"/>
                <w:color w:val="000000"/>
                <w:sz w:val="20"/>
                <w:szCs w:val="22"/>
              </w:rPr>
              <w:t xml:space="preserve"> </w:t>
            </w:r>
            <w:r w:rsidRPr="00BF47F1">
              <w:rPr>
                <w:rFonts w:ascii="Arial" w:hAnsi="Arial" w:cs="Arial"/>
                <w:b/>
                <w:i/>
                <w:iCs/>
                <w:snapToGrid w:val="0"/>
                <w:color w:val="000000"/>
                <w:sz w:val="20"/>
                <w:szCs w:val="22"/>
              </w:rPr>
              <w:t>сельскохозяйственной</w:t>
            </w:r>
            <w:r w:rsidR="005D518E" w:rsidRPr="00BF47F1">
              <w:rPr>
                <w:rFonts w:ascii="Arial" w:hAnsi="Arial" w:cs="Arial"/>
                <w:b/>
                <w:i/>
                <w:iCs/>
                <w:snapToGrid w:val="0"/>
                <w:color w:val="000000"/>
                <w:sz w:val="20"/>
                <w:szCs w:val="22"/>
              </w:rPr>
              <w:t xml:space="preserve"> </w:t>
            </w:r>
            <w:r w:rsidRPr="00BF47F1">
              <w:rPr>
                <w:rFonts w:ascii="Arial" w:hAnsi="Arial" w:cs="Arial"/>
                <w:b/>
                <w:i/>
                <w:iCs/>
                <w:snapToGrid w:val="0"/>
                <w:color w:val="000000"/>
                <w:sz w:val="20"/>
                <w:szCs w:val="22"/>
              </w:rPr>
              <w:t>пр</w:t>
            </w:r>
            <w:r w:rsidRPr="00BF47F1">
              <w:rPr>
                <w:rFonts w:ascii="Arial" w:hAnsi="Arial" w:cs="Arial"/>
                <w:b/>
                <w:i/>
                <w:iCs/>
                <w:snapToGrid w:val="0"/>
                <w:color w:val="000000"/>
                <w:sz w:val="20"/>
                <w:szCs w:val="22"/>
              </w:rPr>
              <w:t>о</w:t>
            </w:r>
            <w:r w:rsidRPr="00BF47F1">
              <w:rPr>
                <w:rFonts w:ascii="Arial" w:hAnsi="Arial" w:cs="Arial"/>
                <w:b/>
                <w:i/>
                <w:iCs/>
                <w:snapToGrid w:val="0"/>
                <w:color w:val="000000"/>
                <w:sz w:val="20"/>
                <w:szCs w:val="22"/>
              </w:rPr>
              <w:t>дукции,</w:t>
            </w:r>
            <w:r w:rsidR="005D518E" w:rsidRPr="00BF47F1">
              <w:rPr>
                <w:rFonts w:ascii="Arial" w:hAnsi="Arial" w:cs="Arial"/>
                <w:b/>
                <w:i/>
                <w:iCs/>
                <w:snapToGrid w:val="0"/>
                <w:color w:val="000000"/>
                <w:sz w:val="20"/>
                <w:szCs w:val="22"/>
              </w:rPr>
              <w:t xml:space="preserve"> </w:t>
            </w:r>
            <w:r w:rsidRPr="00BF47F1">
              <w:rPr>
                <w:rFonts w:ascii="Arial" w:hAnsi="Arial" w:cs="Arial"/>
                <w:b/>
                <w:i/>
                <w:iCs/>
                <w:snapToGrid w:val="0"/>
                <w:color w:val="000000"/>
                <w:sz w:val="20"/>
                <w:szCs w:val="22"/>
              </w:rPr>
              <w:t>сырья</w:t>
            </w:r>
            <w:r w:rsidR="005D518E" w:rsidRPr="00BF47F1">
              <w:rPr>
                <w:rFonts w:ascii="Arial" w:hAnsi="Arial" w:cs="Arial"/>
                <w:b/>
                <w:i/>
                <w:iCs/>
                <w:snapToGrid w:val="0"/>
                <w:color w:val="000000"/>
                <w:sz w:val="20"/>
                <w:szCs w:val="22"/>
              </w:rPr>
              <w:t xml:space="preserve"> </w:t>
            </w:r>
            <w:r w:rsidRPr="00BF47F1">
              <w:rPr>
                <w:rFonts w:ascii="Arial" w:hAnsi="Arial" w:cs="Arial"/>
                <w:b/>
                <w:i/>
                <w:iCs/>
                <w:snapToGrid w:val="0"/>
                <w:color w:val="000000"/>
                <w:sz w:val="20"/>
                <w:szCs w:val="22"/>
              </w:rPr>
              <w:t>и</w:t>
            </w:r>
            <w:r w:rsidR="005D518E" w:rsidRPr="00BF47F1">
              <w:rPr>
                <w:rFonts w:ascii="Arial" w:hAnsi="Arial" w:cs="Arial"/>
                <w:b/>
                <w:i/>
                <w:iCs/>
                <w:snapToGrid w:val="0"/>
                <w:color w:val="000000"/>
                <w:sz w:val="20"/>
                <w:szCs w:val="22"/>
              </w:rPr>
              <w:t xml:space="preserve"> </w:t>
            </w:r>
            <w:r w:rsidRPr="00BF47F1">
              <w:rPr>
                <w:rFonts w:ascii="Arial" w:hAnsi="Arial" w:cs="Arial"/>
                <w:b/>
                <w:i/>
                <w:iCs/>
                <w:snapToGrid w:val="0"/>
                <w:color w:val="000000"/>
                <w:sz w:val="20"/>
                <w:szCs w:val="22"/>
              </w:rPr>
              <w:t>продовольс</w:t>
            </w:r>
            <w:r w:rsidRPr="00BF47F1">
              <w:rPr>
                <w:rFonts w:ascii="Arial" w:hAnsi="Arial" w:cs="Arial"/>
                <w:b/>
                <w:i/>
                <w:iCs/>
                <w:snapToGrid w:val="0"/>
                <w:color w:val="000000"/>
                <w:sz w:val="20"/>
                <w:szCs w:val="22"/>
              </w:rPr>
              <w:t>т</w:t>
            </w:r>
            <w:r w:rsidRPr="00BF47F1">
              <w:rPr>
                <w:rFonts w:ascii="Arial" w:hAnsi="Arial" w:cs="Arial"/>
                <w:b/>
                <w:i/>
                <w:iCs/>
                <w:snapToGrid w:val="0"/>
                <w:color w:val="000000"/>
                <w:sz w:val="20"/>
                <w:szCs w:val="22"/>
              </w:rPr>
              <w:t>вия"</w:t>
            </w:r>
          </w:p>
        </w:tc>
        <w:tc>
          <w:tcPr>
            <w:tcW w:w="574" w:type="pct"/>
            <w:shd w:val="clear" w:color="auto" w:fill="auto"/>
            <w:noWrap/>
            <w:vAlign w:val="center"/>
          </w:tcPr>
          <w:p w:rsidR="00CB0CB6" w:rsidRPr="00BF47F1" w:rsidRDefault="00CB0CB6" w:rsidP="00FA0A09">
            <w:pPr>
              <w:widowControl w:val="0"/>
              <w:jc w:val="center"/>
              <w:rPr>
                <w:rFonts w:ascii="Arial" w:hAnsi="Arial" w:cs="Arial"/>
                <w:b/>
                <w:i/>
                <w:iCs/>
                <w:snapToGrid w:val="0"/>
                <w:color w:val="000000"/>
                <w:sz w:val="20"/>
                <w:szCs w:val="22"/>
              </w:rPr>
            </w:pPr>
            <w:r w:rsidRPr="00BF47F1">
              <w:rPr>
                <w:rFonts w:ascii="Arial" w:hAnsi="Arial" w:cs="Arial"/>
                <w:b/>
                <w:i/>
                <w:iCs/>
                <w:snapToGrid w:val="0"/>
                <w:color w:val="000000"/>
                <w:sz w:val="20"/>
                <w:szCs w:val="22"/>
              </w:rPr>
              <w:t>903</w:t>
            </w:r>
          </w:p>
        </w:tc>
        <w:tc>
          <w:tcPr>
            <w:tcW w:w="299" w:type="pct"/>
            <w:shd w:val="clear" w:color="auto" w:fill="auto"/>
            <w:noWrap/>
            <w:vAlign w:val="center"/>
          </w:tcPr>
          <w:p w:rsidR="00CB0CB6" w:rsidRPr="00BF47F1" w:rsidRDefault="00CB0CB6" w:rsidP="00FA0A09">
            <w:pPr>
              <w:widowControl w:val="0"/>
              <w:jc w:val="center"/>
              <w:rPr>
                <w:rFonts w:ascii="Arial" w:hAnsi="Arial" w:cs="Arial"/>
                <w:b/>
                <w:i/>
                <w:iCs/>
                <w:snapToGrid w:val="0"/>
                <w:color w:val="000000"/>
                <w:sz w:val="20"/>
                <w:szCs w:val="22"/>
              </w:rPr>
            </w:pPr>
            <w:r w:rsidRPr="00BF47F1">
              <w:rPr>
                <w:rFonts w:ascii="Arial" w:hAnsi="Arial" w:cs="Arial"/>
                <w:b/>
                <w:i/>
                <w:iCs/>
                <w:snapToGrid w:val="0"/>
                <w:color w:val="000000"/>
                <w:sz w:val="20"/>
                <w:szCs w:val="22"/>
              </w:rPr>
              <w:t>04</w:t>
            </w:r>
          </w:p>
        </w:tc>
        <w:tc>
          <w:tcPr>
            <w:tcW w:w="433" w:type="pct"/>
            <w:shd w:val="clear" w:color="auto" w:fill="auto"/>
            <w:noWrap/>
            <w:vAlign w:val="center"/>
          </w:tcPr>
          <w:p w:rsidR="00CB0CB6" w:rsidRPr="00BF47F1" w:rsidRDefault="00CB0CB6" w:rsidP="00FA0A09">
            <w:pPr>
              <w:widowControl w:val="0"/>
              <w:jc w:val="center"/>
              <w:rPr>
                <w:rFonts w:ascii="Arial" w:hAnsi="Arial" w:cs="Arial"/>
                <w:b/>
                <w:i/>
                <w:iCs/>
                <w:snapToGrid w:val="0"/>
                <w:color w:val="000000"/>
                <w:sz w:val="20"/>
                <w:szCs w:val="22"/>
              </w:rPr>
            </w:pPr>
            <w:r w:rsidRPr="00BF47F1">
              <w:rPr>
                <w:rFonts w:ascii="Arial" w:hAnsi="Arial" w:cs="Arial"/>
                <w:b/>
                <w:i/>
                <w:iCs/>
                <w:snapToGrid w:val="0"/>
                <w:color w:val="000000"/>
                <w:sz w:val="20"/>
                <w:szCs w:val="22"/>
              </w:rPr>
              <w:t>05</w:t>
            </w:r>
          </w:p>
        </w:tc>
        <w:tc>
          <w:tcPr>
            <w:tcW w:w="679" w:type="pct"/>
            <w:shd w:val="clear" w:color="auto" w:fill="auto"/>
            <w:noWrap/>
            <w:vAlign w:val="center"/>
          </w:tcPr>
          <w:p w:rsidR="00CB0CB6" w:rsidRPr="00BF47F1" w:rsidRDefault="00CB0CB6" w:rsidP="00FA0A09">
            <w:pPr>
              <w:widowControl w:val="0"/>
              <w:jc w:val="center"/>
              <w:rPr>
                <w:rFonts w:ascii="Arial" w:hAnsi="Arial" w:cs="Arial"/>
                <w:b/>
                <w:i/>
                <w:iCs/>
                <w:snapToGrid w:val="0"/>
                <w:color w:val="000000"/>
                <w:sz w:val="20"/>
                <w:szCs w:val="22"/>
              </w:rPr>
            </w:pPr>
            <w:r w:rsidRPr="00BF47F1">
              <w:rPr>
                <w:rFonts w:ascii="Arial" w:hAnsi="Arial" w:cs="Arial"/>
                <w:b/>
                <w:i/>
                <w:iCs/>
                <w:snapToGrid w:val="0"/>
                <w:color w:val="000000"/>
                <w:sz w:val="20"/>
                <w:szCs w:val="22"/>
              </w:rPr>
              <w:t>Ц900000000</w:t>
            </w:r>
          </w:p>
        </w:tc>
        <w:tc>
          <w:tcPr>
            <w:tcW w:w="454" w:type="pct"/>
            <w:shd w:val="clear" w:color="auto" w:fill="auto"/>
            <w:noWrap/>
            <w:vAlign w:val="center"/>
          </w:tcPr>
          <w:p w:rsidR="00CB0CB6" w:rsidRPr="00BF47F1" w:rsidRDefault="00CB0CB6" w:rsidP="00FA0A09">
            <w:pPr>
              <w:widowControl w:val="0"/>
              <w:jc w:val="center"/>
              <w:rPr>
                <w:rFonts w:ascii="Arial" w:hAnsi="Arial" w:cs="Arial"/>
                <w:b/>
                <w:i/>
                <w:iCs/>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b/>
                <w:i/>
                <w:iCs/>
                <w:snapToGrid w:val="0"/>
                <w:color w:val="000000"/>
                <w:sz w:val="20"/>
                <w:szCs w:val="22"/>
              </w:rPr>
            </w:pPr>
            <w:r w:rsidRPr="00BF47F1">
              <w:rPr>
                <w:rFonts w:ascii="Arial" w:hAnsi="Arial" w:cs="Arial"/>
                <w:b/>
                <w:i/>
                <w:iCs/>
                <w:snapToGrid w:val="0"/>
                <w:color w:val="000000"/>
                <w:sz w:val="20"/>
                <w:szCs w:val="22"/>
              </w:rPr>
              <w:t>34,4</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i/>
                <w:iCs/>
                <w:snapToGrid w:val="0"/>
                <w:color w:val="000000"/>
                <w:sz w:val="20"/>
                <w:szCs w:val="22"/>
              </w:rPr>
            </w:pPr>
            <w:r w:rsidRPr="00BF47F1">
              <w:rPr>
                <w:rFonts w:ascii="Arial" w:hAnsi="Arial" w:cs="Arial"/>
                <w:i/>
                <w:iCs/>
                <w:snapToGrid w:val="0"/>
                <w:color w:val="000000"/>
                <w:sz w:val="20"/>
                <w:szCs w:val="22"/>
              </w:rPr>
              <w:t>Подпрограмма</w:t>
            </w:r>
            <w:r w:rsidR="005D518E" w:rsidRPr="00BF47F1">
              <w:rPr>
                <w:rFonts w:ascii="Arial" w:hAnsi="Arial" w:cs="Arial"/>
                <w:i/>
                <w:iCs/>
                <w:snapToGrid w:val="0"/>
                <w:color w:val="000000"/>
                <w:sz w:val="20"/>
                <w:szCs w:val="22"/>
              </w:rPr>
              <w:t xml:space="preserve"> </w:t>
            </w:r>
            <w:r w:rsidRPr="00BF47F1">
              <w:rPr>
                <w:rFonts w:ascii="Arial" w:hAnsi="Arial" w:cs="Arial"/>
                <w:i/>
                <w:iCs/>
                <w:snapToGrid w:val="0"/>
                <w:color w:val="000000"/>
                <w:sz w:val="20"/>
                <w:szCs w:val="22"/>
              </w:rPr>
              <w:t>"Развитие</w:t>
            </w:r>
            <w:r w:rsidR="005D518E" w:rsidRPr="00BF47F1">
              <w:rPr>
                <w:rFonts w:ascii="Arial" w:hAnsi="Arial" w:cs="Arial"/>
                <w:i/>
                <w:iCs/>
                <w:snapToGrid w:val="0"/>
                <w:color w:val="000000"/>
                <w:sz w:val="20"/>
                <w:szCs w:val="22"/>
              </w:rPr>
              <w:t xml:space="preserve"> </w:t>
            </w:r>
            <w:r w:rsidRPr="00BF47F1">
              <w:rPr>
                <w:rFonts w:ascii="Arial" w:hAnsi="Arial" w:cs="Arial"/>
                <w:i/>
                <w:iCs/>
                <w:snapToGrid w:val="0"/>
                <w:color w:val="000000"/>
                <w:sz w:val="20"/>
                <w:szCs w:val="22"/>
              </w:rPr>
              <w:t>ветерин</w:t>
            </w:r>
            <w:r w:rsidRPr="00BF47F1">
              <w:rPr>
                <w:rFonts w:ascii="Arial" w:hAnsi="Arial" w:cs="Arial"/>
                <w:i/>
                <w:iCs/>
                <w:snapToGrid w:val="0"/>
                <w:color w:val="000000"/>
                <w:sz w:val="20"/>
                <w:szCs w:val="22"/>
              </w:rPr>
              <w:t>а</w:t>
            </w:r>
            <w:r w:rsidRPr="00BF47F1">
              <w:rPr>
                <w:rFonts w:ascii="Arial" w:hAnsi="Arial" w:cs="Arial"/>
                <w:i/>
                <w:iCs/>
                <w:snapToGrid w:val="0"/>
                <w:color w:val="000000"/>
                <w:sz w:val="20"/>
                <w:szCs w:val="22"/>
              </w:rPr>
              <w:t>рии"</w:t>
            </w:r>
          </w:p>
        </w:tc>
        <w:tc>
          <w:tcPr>
            <w:tcW w:w="574" w:type="pct"/>
            <w:shd w:val="clear" w:color="auto" w:fill="auto"/>
            <w:noWrap/>
            <w:vAlign w:val="center"/>
          </w:tcPr>
          <w:p w:rsidR="00CB0CB6" w:rsidRPr="00BF47F1" w:rsidRDefault="00CB0CB6" w:rsidP="00FA0A09">
            <w:pPr>
              <w:widowControl w:val="0"/>
              <w:jc w:val="center"/>
              <w:rPr>
                <w:rFonts w:ascii="Arial" w:hAnsi="Arial" w:cs="Arial"/>
                <w:i/>
                <w:iCs/>
                <w:snapToGrid w:val="0"/>
                <w:color w:val="000000"/>
                <w:sz w:val="20"/>
                <w:szCs w:val="22"/>
              </w:rPr>
            </w:pPr>
            <w:r w:rsidRPr="00BF47F1">
              <w:rPr>
                <w:rFonts w:ascii="Arial" w:hAnsi="Arial" w:cs="Arial"/>
                <w:i/>
                <w:iCs/>
                <w:snapToGrid w:val="0"/>
                <w:color w:val="000000"/>
                <w:sz w:val="20"/>
                <w:szCs w:val="22"/>
              </w:rPr>
              <w:t>903</w:t>
            </w:r>
          </w:p>
        </w:tc>
        <w:tc>
          <w:tcPr>
            <w:tcW w:w="299" w:type="pct"/>
            <w:shd w:val="clear" w:color="auto" w:fill="auto"/>
            <w:noWrap/>
            <w:vAlign w:val="center"/>
          </w:tcPr>
          <w:p w:rsidR="00CB0CB6" w:rsidRPr="00BF47F1" w:rsidRDefault="00CB0CB6" w:rsidP="00FA0A09">
            <w:pPr>
              <w:widowControl w:val="0"/>
              <w:jc w:val="center"/>
              <w:rPr>
                <w:rFonts w:ascii="Arial" w:hAnsi="Arial" w:cs="Arial"/>
                <w:i/>
                <w:iCs/>
                <w:snapToGrid w:val="0"/>
                <w:color w:val="000000"/>
                <w:sz w:val="20"/>
                <w:szCs w:val="22"/>
              </w:rPr>
            </w:pPr>
            <w:r w:rsidRPr="00BF47F1">
              <w:rPr>
                <w:rFonts w:ascii="Arial" w:hAnsi="Arial" w:cs="Arial"/>
                <w:i/>
                <w:iCs/>
                <w:snapToGrid w:val="0"/>
                <w:color w:val="000000"/>
                <w:sz w:val="20"/>
                <w:szCs w:val="22"/>
              </w:rPr>
              <w:t>04</w:t>
            </w:r>
          </w:p>
        </w:tc>
        <w:tc>
          <w:tcPr>
            <w:tcW w:w="433" w:type="pct"/>
            <w:shd w:val="clear" w:color="auto" w:fill="auto"/>
            <w:noWrap/>
            <w:vAlign w:val="center"/>
          </w:tcPr>
          <w:p w:rsidR="00CB0CB6" w:rsidRPr="00BF47F1" w:rsidRDefault="00CB0CB6" w:rsidP="00FA0A09">
            <w:pPr>
              <w:widowControl w:val="0"/>
              <w:jc w:val="center"/>
              <w:rPr>
                <w:rFonts w:ascii="Arial" w:hAnsi="Arial" w:cs="Arial"/>
                <w:i/>
                <w:iCs/>
                <w:snapToGrid w:val="0"/>
                <w:color w:val="000000"/>
                <w:sz w:val="20"/>
                <w:szCs w:val="22"/>
              </w:rPr>
            </w:pPr>
            <w:r w:rsidRPr="00BF47F1">
              <w:rPr>
                <w:rFonts w:ascii="Arial" w:hAnsi="Arial" w:cs="Arial"/>
                <w:i/>
                <w:iCs/>
                <w:snapToGrid w:val="0"/>
                <w:color w:val="000000"/>
                <w:sz w:val="20"/>
                <w:szCs w:val="22"/>
              </w:rPr>
              <w:t>05</w:t>
            </w:r>
          </w:p>
        </w:tc>
        <w:tc>
          <w:tcPr>
            <w:tcW w:w="679" w:type="pct"/>
            <w:shd w:val="clear" w:color="auto" w:fill="auto"/>
            <w:noWrap/>
            <w:vAlign w:val="center"/>
          </w:tcPr>
          <w:p w:rsidR="00CB0CB6" w:rsidRPr="00BF47F1" w:rsidRDefault="00CB0CB6" w:rsidP="00FA0A09">
            <w:pPr>
              <w:widowControl w:val="0"/>
              <w:jc w:val="center"/>
              <w:rPr>
                <w:rFonts w:ascii="Arial" w:hAnsi="Arial" w:cs="Arial"/>
                <w:i/>
                <w:iCs/>
                <w:snapToGrid w:val="0"/>
                <w:color w:val="000000"/>
                <w:sz w:val="20"/>
                <w:szCs w:val="22"/>
              </w:rPr>
            </w:pPr>
            <w:r w:rsidRPr="00BF47F1">
              <w:rPr>
                <w:rFonts w:ascii="Arial" w:hAnsi="Arial" w:cs="Arial"/>
                <w:i/>
                <w:iCs/>
                <w:snapToGrid w:val="0"/>
                <w:color w:val="000000"/>
                <w:sz w:val="20"/>
                <w:szCs w:val="22"/>
              </w:rPr>
              <w:t>Ц970000000</w:t>
            </w:r>
          </w:p>
        </w:tc>
        <w:tc>
          <w:tcPr>
            <w:tcW w:w="454" w:type="pct"/>
            <w:shd w:val="clear" w:color="auto" w:fill="auto"/>
            <w:noWrap/>
            <w:vAlign w:val="center"/>
          </w:tcPr>
          <w:p w:rsidR="00CB0CB6" w:rsidRPr="00BF47F1" w:rsidRDefault="00CB0CB6" w:rsidP="00FA0A09">
            <w:pPr>
              <w:widowControl w:val="0"/>
              <w:jc w:val="center"/>
              <w:rPr>
                <w:rFonts w:ascii="Arial" w:hAnsi="Arial" w:cs="Arial"/>
                <w:i/>
                <w:iCs/>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i/>
                <w:iCs/>
                <w:snapToGrid w:val="0"/>
                <w:color w:val="000000"/>
                <w:sz w:val="20"/>
                <w:szCs w:val="22"/>
              </w:rPr>
            </w:pPr>
            <w:r w:rsidRPr="00BF47F1">
              <w:rPr>
                <w:rFonts w:ascii="Arial" w:hAnsi="Arial" w:cs="Arial"/>
                <w:i/>
                <w:iCs/>
                <w:snapToGrid w:val="0"/>
                <w:color w:val="000000"/>
                <w:sz w:val="20"/>
                <w:szCs w:val="22"/>
              </w:rPr>
              <w:t>34,4</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ind w:right="141"/>
              <w:jc w:val="center"/>
              <w:rPr>
                <w:rFonts w:ascii="Arial" w:hAnsi="Arial" w:cs="Arial"/>
                <w:color w:val="000000"/>
                <w:sz w:val="20"/>
                <w:szCs w:val="22"/>
              </w:rPr>
            </w:pPr>
            <w:r w:rsidRPr="00BF47F1">
              <w:rPr>
                <w:rFonts w:ascii="Arial" w:hAnsi="Arial" w:cs="Arial"/>
                <w:color w:val="000000"/>
                <w:sz w:val="20"/>
                <w:szCs w:val="22"/>
              </w:rPr>
              <w:t>Основное</w:t>
            </w:r>
            <w:r w:rsidR="005D518E" w:rsidRPr="00BF47F1">
              <w:rPr>
                <w:rFonts w:ascii="Arial" w:hAnsi="Arial" w:cs="Arial"/>
                <w:color w:val="000000"/>
                <w:sz w:val="20"/>
                <w:szCs w:val="22"/>
              </w:rPr>
              <w:t xml:space="preserve"> </w:t>
            </w:r>
            <w:r w:rsidRPr="00BF47F1">
              <w:rPr>
                <w:rFonts w:ascii="Arial" w:hAnsi="Arial" w:cs="Arial"/>
                <w:color w:val="000000"/>
                <w:sz w:val="20"/>
                <w:szCs w:val="22"/>
              </w:rPr>
              <w:t>мероприятие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"Организация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осуществление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мер</w:t>
            </w:r>
            <w:r w:rsidRPr="00BF47F1">
              <w:rPr>
                <w:rFonts w:ascii="Arial" w:hAnsi="Arial" w:cs="Arial"/>
                <w:color w:val="000000"/>
                <w:sz w:val="20"/>
                <w:szCs w:val="22"/>
              </w:rPr>
              <w:t>о</w:t>
            </w:r>
            <w:r w:rsidRPr="00BF47F1">
              <w:rPr>
                <w:rFonts w:ascii="Arial" w:hAnsi="Arial" w:cs="Arial"/>
                <w:color w:val="000000"/>
                <w:sz w:val="20"/>
                <w:szCs w:val="22"/>
              </w:rPr>
              <w:t>приятий</w:t>
            </w:r>
            <w:r w:rsidR="005D518E" w:rsidRPr="00BF47F1">
              <w:rPr>
                <w:rFonts w:ascii="Arial" w:hAnsi="Arial" w:cs="Arial"/>
                <w:color w:val="000000"/>
                <w:sz w:val="20"/>
                <w:szCs w:val="22"/>
              </w:rPr>
              <w:t xml:space="preserve"> </w:t>
            </w:r>
            <w:r w:rsidRPr="00BF47F1">
              <w:rPr>
                <w:rFonts w:ascii="Arial" w:hAnsi="Arial" w:cs="Arial"/>
                <w:color w:val="000000"/>
                <w:sz w:val="20"/>
                <w:szCs w:val="22"/>
              </w:rPr>
              <w:t>по</w:t>
            </w:r>
            <w:r w:rsidR="005D518E" w:rsidRPr="00BF47F1">
              <w:rPr>
                <w:rFonts w:ascii="Arial" w:hAnsi="Arial" w:cs="Arial"/>
                <w:color w:val="000000"/>
                <w:sz w:val="20"/>
                <w:szCs w:val="22"/>
              </w:rPr>
              <w:t xml:space="preserve"> </w:t>
            </w:r>
            <w:r w:rsidRPr="00BF47F1">
              <w:rPr>
                <w:rFonts w:ascii="Arial" w:hAnsi="Arial" w:cs="Arial"/>
                <w:color w:val="000000"/>
                <w:sz w:val="20"/>
                <w:szCs w:val="22"/>
              </w:rPr>
              <w:t>регулированию</w:t>
            </w:r>
            <w:r w:rsidR="005D518E" w:rsidRPr="00BF47F1">
              <w:rPr>
                <w:rFonts w:ascii="Arial" w:hAnsi="Arial" w:cs="Arial"/>
                <w:color w:val="000000"/>
                <w:sz w:val="20"/>
                <w:szCs w:val="22"/>
              </w:rPr>
              <w:t xml:space="preserve"> </w:t>
            </w:r>
            <w:r w:rsidRPr="00BF47F1">
              <w:rPr>
                <w:rFonts w:ascii="Arial" w:hAnsi="Arial" w:cs="Arial"/>
                <w:color w:val="000000"/>
                <w:sz w:val="20"/>
                <w:szCs w:val="22"/>
              </w:rPr>
              <w:t>численности</w:t>
            </w:r>
            <w:r w:rsidR="005D518E" w:rsidRPr="00BF47F1">
              <w:rPr>
                <w:rFonts w:ascii="Arial" w:hAnsi="Arial" w:cs="Arial"/>
                <w:color w:val="000000"/>
                <w:sz w:val="20"/>
                <w:szCs w:val="22"/>
              </w:rPr>
              <w:t xml:space="preserve"> </w:t>
            </w:r>
            <w:r w:rsidRPr="00BF47F1">
              <w:rPr>
                <w:rFonts w:ascii="Arial" w:hAnsi="Arial" w:cs="Arial"/>
                <w:color w:val="000000"/>
                <w:sz w:val="20"/>
                <w:szCs w:val="22"/>
              </w:rPr>
              <w:t>безнадзорных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живо</w:t>
            </w:r>
            <w:r w:rsidRPr="00BF47F1">
              <w:rPr>
                <w:rFonts w:ascii="Arial" w:hAnsi="Arial" w:cs="Arial"/>
                <w:color w:val="000000"/>
                <w:sz w:val="20"/>
                <w:szCs w:val="22"/>
              </w:rPr>
              <w:t>т</w:t>
            </w:r>
            <w:r w:rsidRPr="00BF47F1">
              <w:rPr>
                <w:rFonts w:ascii="Arial" w:hAnsi="Arial" w:cs="Arial"/>
                <w:color w:val="000000"/>
                <w:sz w:val="20"/>
                <w:szCs w:val="22"/>
              </w:rPr>
              <w:t>ных"</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04</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05</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Ц970500000</w:t>
            </w:r>
          </w:p>
        </w:tc>
        <w:tc>
          <w:tcPr>
            <w:tcW w:w="454" w:type="pct"/>
            <w:shd w:val="clear" w:color="auto" w:fill="auto"/>
            <w:noWrap/>
            <w:vAlign w:val="center"/>
          </w:tcPr>
          <w:p w:rsidR="00CB0CB6" w:rsidRPr="00BF47F1" w:rsidRDefault="00CB0CB6" w:rsidP="00FA0A09">
            <w:pPr>
              <w:widowControl w:val="0"/>
              <w:jc w:val="center"/>
              <w:rPr>
                <w:rFonts w:ascii="Arial" w:hAnsi="Arial" w:cs="Arial"/>
                <w:iCs/>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iCs/>
                <w:snapToGrid w:val="0"/>
                <w:color w:val="000000"/>
                <w:sz w:val="20"/>
                <w:szCs w:val="22"/>
              </w:rPr>
            </w:pPr>
            <w:r w:rsidRPr="00BF47F1">
              <w:rPr>
                <w:rFonts w:ascii="Arial" w:hAnsi="Arial" w:cs="Arial"/>
                <w:iCs/>
                <w:snapToGrid w:val="0"/>
                <w:color w:val="000000"/>
                <w:sz w:val="20"/>
                <w:szCs w:val="22"/>
              </w:rPr>
              <w:t>34,4</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ind w:right="141"/>
              <w:jc w:val="center"/>
              <w:rPr>
                <w:rFonts w:ascii="Arial" w:hAnsi="Arial" w:cs="Arial"/>
                <w:color w:val="000000"/>
                <w:sz w:val="20"/>
                <w:szCs w:val="22"/>
              </w:rPr>
            </w:pPr>
            <w:r w:rsidRPr="00BF47F1">
              <w:rPr>
                <w:rFonts w:ascii="Arial" w:hAnsi="Arial" w:cs="Arial"/>
                <w:color w:val="000000"/>
                <w:sz w:val="20"/>
                <w:szCs w:val="22"/>
              </w:rPr>
              <w:t>Организация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осуществление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мероприятий</w:t>
            </w:r>
            <w:r w:rsidR="005D518E" w:rsidRPr="00BF47F1">
              <w:rPr>
                <w:rFonts w:ascii="Arial" w:hAnsi="Arial" w:cs="Arial"/>
                <w:color w:val="000000"/>
                <w:sz w:val="20"/>
                <w:szCs w:val="22"/>
              </w:rPr>
              <w:t xml:space="preserve"> </w:t>
            </w:r>
            <w:r w:rsidRPr="00BF47F1">
              <w:rPr>
                <w:rFonts w:ascii="Arial" w:hAnsi="Arial" w:cs="Arial"/>
                <w:color w:val="000000"/>
                <w:sz w:val="20"/>
                <w:szCs w:val="22"/>
              </w:rPr>
              <w:t>по</w:t>
            </w:r>
            <w:r w:rsidR="005D518E" w:rsidRPr="00BF47F1">
              <w:rPr>
                <w:rFonts w:ascii="Arial" w:hAnsi="Arial" w:cs="Arial"/>
                <w:color w:val="000000"/>
                <w:sz w:val="20"/>
                <w:szCs w:val="22"/>
              </w:rPr>
              <w:t xml:space="preserve"> </w:t>
            </w:r>
            <w:r w:rsidRPr="00BF47F1">
              <w:rPr>
                <w:rFonts w:ascii="Arial" w:hAnsi="Arial" w:cs="Arial"/>
                <w:color w:val="000000"/>
                <w:sz w:val="20"/>
                <w:szCs w:val="22"/>
              </w:rPr>
              <w:t>регул</w:t>
            </w:r>
            <w:r w:rsidRPr="00BF47F1">
              <w:rPr>
                <w:rFonts w:ascii="Arial" w:hAnsi="Arial" w:cs="Arial"/>
                <w:color w:val="000000"/>
                <w:sz w:val="20"/>
                <w:szCs w:val="22"/>
              </w:rPr>
              <w:t>и</w:t>
            </w:r>
            <w:r w:rsidRPr="00BF47F1">
              <w:rPr>
                <w:rFonts w:ascii="Arial" w:hAnsi="Arial" w:cs="Arial"/>
                <w:color w:val="000000"/>
                <w:sz w:val="20"/>
                <w:szCs w:val="22"/>
              </w:rPr>
              <w:t>рованию</w:t>
            </w:r>
            <w:r w:rsidR="005D518E" w:rsidRPr="00BF47F1">
              <w:rPr>
                <w:rFonts w:ascii="Arial" w:hAnsi="Arial" w:cs="Arial"/>
                <w:color w:val="000000"/>
                <w:sz w:val="20"/>
                <w:szCs w:val="22"/>
              </w:rPr>
              <w:t xml:space="preserve"> </w:t>
            </w:r>
            <w:r w:rsidRPr="00BF47F1">
              <w:rPr>
                <w:rFonts w:ascii="Arial" w:hAnsi="Arial" w:cs="Arial"/>
                <w:color w:val="000000"/>
                <w:sz w:val="20"/>
                <w:szCs w:val="22"/>
              </w:rPr>
              <w:t>численности</w:t>
            </w:r>
            <w:r w:rsidR="005D518E" w:rsidRPr="00BF47F1">
              <w:rPr>
                <w:rFonts w:ascii="Arial" w:hAnsi="Arial" w:cs="Arial"/>
                <w:color w:val="000000"/>
                <w:sz w:val="20"/>
                <w:szCs w:val="22"/>
              </w:rPr>
              <w:t xml:space="preserve"> </w:t>
            </w:r>
            <w:r w:rsidRPr="00BF47F1">
              <w:rPr>
                <w:rFonts w:ascii="Arial" w:hAnsi="Arial" w:cs="Arial"/>
                <w:color w:val="000000"/>
                <w:sz w:val="20"/>
                <w:szCs w:val="22"/>
              </w:rPr>
              <w:t>безнадзорных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животных,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за</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Pr="00BF47F1">
              <w:rPr>
                <w:rFonts w:ascii="Arial" w:hAnsi="Arial" w:cs="Arial"/>
                <w:color w:val="000000"/>
                <w:sz w:val="20"/>
                <w:szCs w:val="22"/>
              </w:rPr>
              <w:t>с</w:t>
            </w:r>
            <w:r w:rsidRPr="00BF47F1">
              <w:rPr>
                <w:rFonts w:ascii="Arial" w:hAnsi="Arial" w:cs="Arial"/>
                <w:color w:val="000000"/>
                <w:sz w:val="20"/>
                <w:szCs w:val="22"/>
              </w:rPr>
              <w:t>ключением</w:t>
            </w:r>
            <w:r w:rsidR="005D518E" w:rsidRPr="00BF47F1">
              <w:rPr>
                <w:rFonts w:ascii="Arial" w:hAnsi="Arial" w:cs="Arial"/>
                <w:color w:val="000000"/>
                <w:sz w:val="20"/>
                <w:szCs w:val="22"/>
              </w:rPr>
              <w:t xml:space="preserve"> </w:t>
            </w:r>
            <w:r w:rsidRPr="00BF47F1">
              <w:rPr>
                <w:rFonts w:ascii="Arial" w:hAnsi="Arial" w:cs="Arial"/>
                <w:color w:val="000000"/>
                <w:sz w:val="20"/>
                <w:szCs w:val="22"/>
              </w:rPr>
              <w:t>вопросов,</w:t>
            </w:r>
            <w:r w:rsidR="005D518E" w:rsidRPr="00BF47F1">
              <w:rPr>
                <w:rFonts w:ascii="Arial" w:hAnsi="Arial" w:cs="Arial"/>
                <w:color w:val="000000"/>
                <w:sz w:val="20"/>
                <w:szCs w:val="22"/>
              </w:rPr>
              <w:t xml:space="preserve"> </w:t>
            </w:r>
            <w:r w:rsidRPr="00BF47F1">
              <w:rPr>
                <w:rFonts w:ascii="Arial" w:hAnsi="Arial" w:cs="Arial"/>
                <w:color w:val="000000"/>
                <w:sz w:val="20"/>
                <w:szCs w:val="22"/>
              </w:rPr>
              <w:t>решение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которых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отнесено</w:t>
            </w:r>
            <w:r w:rsidR="005D518E" w:rsidRPr="00BF47F1">
              <w:rPr>
                <w:rFonts w:ascii="Arial" w:hAnsi="Arial" w:cs="Arial"/>
                <w:color w:val="000000"/>
                <w:sz w:val="20"/>
                <w:szCs w:val="22"/>
              </w:rPr>
              <w:t xml:space="preserve"> </w:t>
            </w:r>
            <w:r w:rsidRPr="00BF47F1">
              <w:rPr>
                <w:rFonts w:ascii="Arial" w:hAnsi="Arial" w:cs="Arial"/>
                <w:color w:val="000000"/>
                <w:sz w:val="20"/>
                <w:szCs w:val="22"/>
              </w:rPr>
              <w:t>к</w:t>
            </w:r>
            <w:r w:rsidR="005D518E" w:rsidRPr="00BF47F1">
              <w:rPr>
                <w:rFonts w:ascii="Arial" w:hAnsi="Arial" w:cs="Arial"/>
                <w:color w:val="000000"/>
                <w:sz w:val="20"/>
                <w:szCs w:val="22"/>
              </w:rPr>
              <w:t xml:space="preserve"> </w:t>
            </w:r>
            <w:r w:rsidRPr="00BF47F1">
              <w:rPr>
                <w:rFonts w:ascii="Arial" w:hAnsi="Arial" w:cs="Arial"/>
                <w:color w:val="000000"/>
                <w:sz w:val="20"/>
                <w:szCs w:val="22"/>
              </w:rPr>
              <w:t>ведению</w:t>
            </w:r>
            <w:r w:rsidR="005D518E" w:rsidRPr="00BF47F1">
              <w:rPr>
                <w:rFonts w:ascii="Arial" w:hAnsi="Arial" w:cs="Arial"/>
                <w:color w:val="000000"/>
                <w:sz w:val="20"/>
                <w:szCs w:val="22"/>
              </w:rPr>
              <w:t xml:space="preserve"> </w:t>
            </w:r>
            <w:r w:rsidRPr="00BF47F1">
              <w:rPr>
                <w:rFonts w:ascii="Arial" w:hAnsi="Arial" w:cs="Arial"/>
                <w:color w:val="000000"/>
                <w:sz w:val="20"/>
                <w:szCs w:val="22"/>
              </w:rPr>
              <w:t>Российской</w:t>
            </w:r>
            <w:r w:rsidR="005D518E" w:rsidRPr="00BF47F1">
              <w:rPr>
                <w:rFonts w:ascii="Arial" w:hAnsi="Arial" w:cs="Arial"/>
                <w:color w:val="000000"/>
                <w:sz w:val="20"/>
                <w:szCs w:val="22"/>
              </w:rPr>
              <w:t xml:space="preserve"> </w:t>
            </w:r>
            <w:r w:rsidRPr="00BF47F1">
              <w:rPr>
                <w:rFonts w:ascii="Arial" w:hAnsi="Arial" w:cs="Arial"/>
                <w:color w:val="000000"/>
                <w:sz w:val="20"/>
                <w:szCs w:val="22"/>
              </w:rPr>
              <w:t>Фед</w:t>
            </w:r>
            <w:r w:rsidRPr="00BF47F1">
              <w:rPr>
                <w:rFonts w:ascii="Arial" w:hAnsi="Arial" w:cs="Arial"/>
                <w:color w:val="000000"/>
                <w:sz w:val="20"/>
                <w:szCs w:val="22"/>
              </w:rPr>
              <w:t>е</w:t>
            </w:r>
            <w:r w:rsidRPr="00BF47F1">
              <w:rPr>
                <w:rFonts w:ascii="Arial" w:hAnsi="Arial" w:cs="Arial"/>
                <w:color w:val="000000"/>
                <w:sz w:val="20"/>
                <w:szCs w:val="22"/>
              </w:rPr>
              <w:t>рации</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04</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05</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Ц970512750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iCs/>
                <w:snapToGrid w:val="0"/>
                <w:color w:val="000000"/>
                <w:sz w:val="20"/>
                <w:szCs w:val="22"/>
              </w:rPr>
            </w:pPr>
            <w:r w:rsidRPr="00BF47F1">
              <w:rPr>
                <w:rFonts w:ascii="Arial" w:hAnsi="Arial" w:cs="Arial"/>
                <w:iCs/>
                <w:snapToGrid w:val="0"/>
                <w:color w:val="000000"/>
                <w:sz w:val="20"/>
                <w:szCs w:val="22"/>
              </w:rPr>
              <w:t>34,4</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ind w:right="141"/>
              <w:jc w:val="center"/>
              <w:rPr>
                <w:rFonts w:ascii="Arial" w:hAnsi="Arial" w:cs="Arial"/>
                <w:color w:val="000000"/>
                <w:sz w:val="20"/>
                <w:szCs w:val="22"/>
              </w:rPr>
            </w:pPr>
            <w:r w:rsidRPr="00BF47F1">
              <w:rPr>
                <w:rFonts w:ascii="Arial" w:hAnsi="Arial" w:cs="Arial"/>
                <w:color w:val="000000"/>
                <w:sz w:val="20"/>
                <w:szCs w:val="22"/>
              </w:rPr>
              <w:t>Расходы</w:t>
            </w:r>
            <w:r w:rsidR="005D518E" w:rsidRPr="00BF47F1">
              <w:rPr>
                <w:rFonts w:ascii="Arial" w:hAnsi="Arial" w:cs="Arial"/>
                <w:color w:val="000000"/>
                <w:sz w:val="20"/>
                <w:szCs w:val="22"/>
              </w:rPr>
              <w:t xml:space="preserve"> </w:t>
            </w:r>
            <w:r w:rsidRPr="00BF47F1">
              <w:rPr>
                <w:rFonts w:ascii="Arial" w:hAnsi="Arial" w:cs="Arial"/>
                <w:color w:val="000000"/>
                <w:sz w:val="20"/>
                <w:szCs w:val="22"/>
              </w:rPr>
              <w:t>на</w:t>
            </w:r>
            <w:r w:rsidR="005D518E" w:rsidRPr="00BF47F1">
              <w:rPr>
                <w:rFonts w:ascii="Arial" w:hAnsi="Arial" w:cs="Arial"/>
                <w:color w:val="000000"/>
                <w:sz w:val="20"/>
                <w:szCs w:val="22"/>
              </w:rPr>
              <w:t xml:space="preserve"> </w:t>
            </w:r>
            <w:r w:rsidRPr="00BF47F1">
              <w:rPr>
                <w:rFonts w:ascii="Arial" w:hAnsi="Arial" w:cs="Arial"/>
                <w:color w:val="000000"/>
                <w:sz w:val="20"/>
                <w:szCs w:val="22"/>
              </w:rPr>
              <w:t>выплаты</w:t>
            </w:r>
            <w:r w:rsidR="005D518E" w:rsidRPr="00BF47F1">
              <w:rPr>
                <w:rFonts w:ascii="Arial" w:hAnsi="Arial" w:cs="Arial"/>
                <w:color w:val="000000"/>
                <w:sz w:val="20"/>
                <w:szCs w:val="22"/>
              </w:rPr>
              <w:t xml:space="preserve"> </w:t>
            </w:r>
            <w:r w:rsidRPr="00BF47F1">
              <w:rPr>
                <w:rFonts w:ascii="Arial" w:hAnsi="Arial" w:cs="Arial"/>
                <w:color w:val="000000"/>
                <w:sz w:val="20"/>
                <w:szCs w:val="22"/>
              </w:rPr>
              <w:t>персоналу</w:t>
            </w:r>
            <w:r w:rsidR="005D518E" w:rsidRPr="00BF47F1">
              <w:rPr>
                <w:rFonts w:ascii="Arial" w:hAnsi="Arial" w:cs="Arial"/>
                <w:color w:val="000000"/>
                <w:sz w:val="20"/>
                <w:szCs w:val="22"/>
              </w:rPr>
              <w:t xml:space="preserve"> </w:t>
            </w:r>
            <w:r w:rsidRPr="00BF47F1">
              <w:rPr>
                <w:rFonts w:ascii="Arial" w:hAnsi="Arial" w:cs="Arial"/>
                <w:color w:val="000000"/>
                <w:sz w:val="20"/>
                <w:szCs w:val="22"/>
              </w:rPr>
              <w:t>в</w:t>
            </w:r>
            <w:r w:rsidR="005D518E" w:rsidRPr="00BF47F1">
              <w:rPr>
                <w:rFonts w:ascii="Arial" w:hAnsi="Arial" w:cs="Arial"/>
                <w:color w:val="000000"/>
                <w:sz w:val="20"/>
                <w:szCs w:val="22"/>
              </w:rPr>
              <w:t xml:space="preserve"> </w:t>
            </w:r>
            <w:r w:rsidRPr="00BF47F1">
              <w:rPr>
                <w:rFonts w:ascii="Arial" w:hAnsi="Arial" w:cs="Arial"/>
                <w:color w:val="000000"/>
                <w:sz w:val="20"/>
                <w:szCs w:val="22"/>
              </w:rPr>
              <w:t>целях</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обеспечения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выполн</w:t>
            </w:r>
            <w:r w:rsidRPr="00BF47F1">
              <w:rPr>
                <w:rFonts w:ascii="Arial" w:hAnsi="Arial" w:cs="Arial"/>
                <w:color w:val="000000"/>
                <w:sz w:val="20"/>
                <w:szCs w:val="22"/>
              </w:rPr>
              <w:t>е</w:t>
            </w:r>
            <w:r w:rsidRPr="00BF47F1">
              <w:rPr>
                <w:rFonts w:ascii="Arial" w:hAnsi="Arial" w:cs="Arial"/>
                <w:color w:val="000000"/>
                <w:sz w:val="20"/>
                <w:szCs w:val="22"/>
              </w:rPr>
              <w:t>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функций</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государственными</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(муниципальн</w:t>
            </w:r>
            <w:r w:rsidRPr="00BF47F1">
              <w:rPr>
                <w:rFonts w:ascii="Arial" w:hAnsi="Arial" w:cs="Arial"/>
                <w:color w:val="000000"/>
                <w:sz w:val="20"/>
                <w:szCs w:val="22"/>
              </w:rPr>
              <w:t>ы</w:t>
            </w:r>
            <w:r w:rsidRPr="00BF47F1">
              <w:rPr>
                <w:rFonts w:ascii="Arial" w:hAnsi="Arial" w:cs="Arial"/>
                <w:color w:val="000000"/>
                <w:sz w:val="20"/>
                <w:szCs w:val="22"/>
              </w:rPr>
              <w:t>ми)</w:t>
            </w:r>
            <w:r w:rsidR="005D518E" w:rsidRPr="00BF47F1">
              <w:rPr>
                <w:rFonts w:ascii="Arial" w:hAnsi="Arial" w:cs="Arial"/>
                <w:color w:val="000000"/>
                <w:sz w:val="20"/>
                <w:szCs w:val="22"/>
              </w:rPr>
              <w:t xml:space="preserve"> </w:t>
            </w:r>
            <w:r w:rsidRPr="00BF47F1">
              <w:rPr>
                <w:rFonts w:ascii="Arial" w:hAnsi="Arial" w:cs="Arial"/>
                <w:color w:val="000000"/>
                <w:sz w:val="20"/>
                <w:szCs w:val="22"/>
              </w:rPr>
              <w:t>органами,</w:t>
            </w:r>
            <w:r w:rsidR="005D518E" w:rsidRPr="00BF47F1">
              <w:rPr>
                <w:rFonts w:ascii="Arial" w:hAnsi="Arial" w:cs="Arial"/>
                <w:color w:val="000000"/>
                <w:sz w:val="20"/>
                <w:szCs w:val="22"/>
              </w:rPr>
              <w:t xml:space="preserve"> </w:t>
            </w:r>
            <w:r w:rsidRPr="00BF47F1">
              <w:rPr>
                <w:rFonts w:ascii="Arial" w:hAnsi="Arial" w:cs="Arial"/>
                <w:color w:val="000000"/>
                <w:sz w:val="20"/>
                <w:szCs w:val="22"/>
              </w:rPr>
              <w:t>казенными</w:t>
            </w:r>
            <w:r w:rsidR="005D518E" w:rsidRPr="00BF47F1">
              <w:rPr>
                <w:rFonts w:ascii="Arial" w:hAnsi="Arial" w:cs="Arial"/>
                <w:color w:val="000000"/>
                <w:sz w:val="20"/>
                <w:szCs w:val="22"/>
              </w:rPr>
              <w:t xml:space="preserve"> </w:t>
            </w:r>
            <w:r w:rsidRPr="00BF47F1">
              <w:rPr>
                <w:rFonts w:ascii="Arial" w:hAnsi="Arial" w:cs="Arial"/>
                <w:color w:val="000000"/>
                <w:sz w:val="20"/>
                <w:szCs w:val="22"/>
              </w:rPr>
              <w:t>учреждениями,</w:t>
            </w:r>
            <w:r w:rsidR="005D518E" w:rsidRPr="00BF47F1">
              <w:rPr>
                <w:rFonts w:ascii="Arial" w:hAnsi="Arial" w:cs="Arial"/>
                <w:color w:val="000000"/>
                <w:sz w:val="20"/>
                <w:szCs w:val="22"/>
              </w:rPr>
              <w:t xml:space="preserve"> </w:t>
            </w:r>
            <w:r w:rsidRPr="00BF47F1">
              <w:rPr>
                <w:rFonts w:ascii="Arial" w:hAnsi="Arial" w:cs="Arial"/>
                <w:color w:val="000000"/>
                <w:sz w:val="20"/>
                <w:szCs w:val="22"/>
              </w:rPr>
              <w:t>органами</w:t>
            </w:r>
            <w:r w:rsidR="005D518E" w:rsidRPr="00BF47F1">
              <w:rPr>
                <w:rFonts w:ascii="Arial" w:hAnsi="Arial" w:cs="Arial"/>
                <w:color w:val="000000"/>
                <w:sz w:val="20"/>
                <w:szCs w:val="22"/>
              </w:rPr>
              <w:t xml:space="preserve"> </w:t>
            </w:r>
            <w:r w:rsidRPr="00BF47F1">
              <w:rPr>
                <w:rFonts w:ascii="Arial" w:hAnsi="Arial" w:cs="Arial"/>
                <w:color w:val="000000"/>
                <w:sz w:val="20"/>
                <w:szCs w:val="22"/>
              </w:rPr>
              <w:t>управления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государстве</w:t>
            </w:r>
            <w:r w:rsidRPr="00BF47F1">
              <w:rPr>
                <w:rFonts w:ascii="Arial" w:hAnsi="Arial" w:cs="Arial"/>
                <w:color w:val="000000"/>
                <w:sz w:val="20"/>
                <w:szCs w:val="22"/>
              </w:rPr>
              <w:t>н</w:t>
            </w:r>
            <w:r w:rsidRPr="00BF47F1">
              <w:rPr>
                <w:rFonts w:ascii="Arial" w:hAnsi="Arial" w:cs="Arial"/>
                <w:color w:val="000000"/>
                <w:sz w:val="20"/>
                <w:szCs w:val="22"/>
              </w:rPr>
              <w:t>ными</w:t>
            </w:r>
            <w:r w:rsidR="005D518E" w:rsidRPr="00BF47F1">
              <w:rPr>
                <w:rFonts w:ascii="Arial" w:hAnsi="Arial" w:cs="Arial"/>
                <w:color w:val="000000"/>
                <w:sz w:val="20"/>
                <w:szCs w:val="22"/>
              </w:rPr>
              <w:t xml:space="preserve"> </w:t>
            </w:r>
            <w:r w:rsidRPr="00BF47F1">
              <w:rPr>
                <w:rFonts w:ascii="Arial" w:hAnsi="Arial" w:cs="Arial"/>
                <w:color w:val="000000"/>
                <w:sz w:val="20"/>
                <w:szCs w:val="22"/>
              </w:rPr>
              <w:t>внебюджетными</w:t>
            </w:r>
            <w:r w:rsidR="005D518E" w:rsidRPr="00BF47F1">
              <w:rPr>
                <w:rFonts w:ascii="Arial" w:hAnsi="Arial" w:cs="Arial"/>
                <w:color w:val="000000"/>
                <w:sz w:val="20"/>
                <w:szCs w:val="22"/>
              </w:rPr>
              <w:t xml:space="preserve"> </w:t>
            </w:r>
            <w:r w:rsidRPr="00BF47F1">
              <w:rPr>
                <w:rFonts w:ascii="Arial" w:hAnsi="Arial" w:cs="Arial"/>
                <w:color w:val="000000"/>
                <w:sz w:val="20"/>
                <w:szCs w:val="22"/>
              </w:rPr>
              <w:t>фонд</w:t>
            </w:r>
            <w:r w:rsidRPr="00BF47F1">
              <w:rPr>
                <w:rFonts w:ascii="Arial" w:hAnsi="Arial" w:cs="Arial"/>
                <w:color w:val="000000"/>
                <w:sz w:val="20"/>
                <w:szCs w:val="22"/>
              </w:rPr>
              <w:t>а</w:t>
            </w:r>
            <w:r w:rsidRPr="00BF47F1">
              <w:rPr>
                <w:rFonts w:ascii="Arial" w:hAnsi="Arial" w:cs="Arial"/>
                <w:color w:val="000000"/>
                <w:sz w:val="20"/>
                <w:szCs w:val="22"/>
              </w:rPr>
              <w:t>ми</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04</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05</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Ц970512750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100</w:t>
            </w:r>
          </w:p>
        </w:tc>
        <w:tc>
          <w:tcPr>
            <w:tcW w:w="430" w:type="pct"/>
            <w:shd w:val="clear" w:color="auto" w:fill="auto"/>
            <w:noWrap/>
            <w:vAlign w:val="center"/>
          </w:tcPr>
          <w:p w:rsidR="00CB0CB6" w:rsidRPr="00BF47F1" w:rsidRDefault="00CB0CB6" w:rsidP="00FA0A09">
            <w:pPr>
              <w:widowControl w:val="0"/>
              <w:jc w:val="center"/>
              <w:rPr>
                <w:rFonts w:ascii="Arial" w:hAnsi="Arial" w:cs="Arial"/>
                <w:iCs/>
                <w:snapToGrid w:val="0"/>
                <w:color w:val="000000"/>
                <w:sz w:val="20"/>
                <w:szCs w:val="22"/>
              </w:rPr>
            </w:pPr>
            <w:r w:rsidRPr="00BF47F1">
              <w:rPr>
                <w:rFonts w:ascii="Arial" w:hAnsi="Arial" w:cs="Arial"/>
                <w:iCs/>
                <w:snapToGrid w:val="0"/>
                <w:color w:val="000000"/>
                <w:sz w:val="20"/>
                <w:szCs w:val="22"/>
              </w:rPr>
              <w:t>0,9</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ind w:right="141"/>
              <w:jc w:val="center"/>
              <w:rPr>
                <w:rFonts w:ascii="Arial" w:hAnsi="Arial" w:cs="Arial"/>
                <w:color w:val="000000"/>
                <w:sz w:val="20"/>
                <w:szCs w:val="22"/>
              </w:rPr>
            </w:pPr>
            <w:r w:rsidRPr="00BF47F1">
              <w:rPr>
                <w:rFonts w:ascii="Arial" w:hAnsi="Arial" w:cs="Arial"/>
                <w:color w:val="000000"/>
                <w:sz w:val="20"/>
                <w:szCs w:val="22"/>
              </w:rPr>
              <w:t>Расходы</w:t>
            </w:r>
            <w:r w:rsidR="005D518E" w:rsidRPr="00BF47F1">
              <w:rPr>
                <w:rFonts w:ascii="Arial" w:hAnsi="Arial" w:cs="Arial"/>
                <w:color w:val="000000"/>
                <w:sz w:val="20"/>
                <w:szCs w:val="22"/>
              </w:rPr>
              <w:t xml:space="preserve"> </w:t>
            </w:r>
            <w:r w:rsidRPr="00BF47F1">
              <w:rPr>
                <w:rFonts w:ascii="Arial" w:hAnsi="Arial" w:cs="Arial"/>
                <w:color w:val="000000"/>
                <w:sz w:val="20"/>
                <w:szCs w:val="22"/>
              </w:rPr>
              <w:t>на</w:t>
            </w:r>
            <w:r w:rsidR="005D518E" w:rsidRPr="00BF47F1">
              <w:rPr>
                <w:rFonts w:ascii="Arial" w:hAnsi="Arial" w:cs="Arial"/>
                <w:color w:val="000000"/>
                <w:sz w:val="20"/>
                <w:szCs w:val="22"/>
              </w:rPr>
              <w:t xml:space="preserve"> </w:t>
            </w:r>
            <w:r w:rsidRPr="00BF47F1">
              <w:rPr>
                <w:rFonts w:ascii="Arial" w:hAnsi="Arial" w:cs="Arial"/>
                <w:color w:val="000000"/>
                <w:sz w:val="20"/>
                <w:szCs w:val="22"/>
              </w:rPr>
              <w:t>выплаты</w:t>
            </w:r>
            <w:r w:rsidR="005D518E" w:rsidRPr="00BF47F1">
              <w:rPr>
                <w:rFonts w:ascii="Arial" w:hAnsi="Arial" w:cs="Arial"/>
                <w:color w:val="000000"/>
                <w:sz w:val="20"/>
                <w:szCs w:val="22"/>
              </w:rPr>
              <w:t xml:space="preserve"> </w:t>
            </w:r>
            <w:r w:rsidRPr="00BF47F1">
              <w:rPr>
                <w:rFonts w:ascii="Arial" w:hAnsi="Arial" w:cs="Arial"/>
                <w:color w:val="000000"/>
                <w:sz w:val="20"/>
                <w:szCs w:val="22"/>
              </w:rPr>
              <w:t>персоналу</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государственных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w:t>
            </w:r>
            <w:r w:rsidRPr="00BF47F1">
              <w:rPr>
                <w:rFonts w:ascii="Arial" w:hAnsi="Arial" w:cs="Arial"/>
                <w:color w:val="000000"/>
                <w:sz w:val="20"/>
                <w:szCs w:val="22"/>
              </w:rPr>
              <w:t>ь</w:t>
            </w:r>
            <w:r w:rsidRPr="00BF47F1">
              <w:rPr>
                <w:rFonts w:ascii="Arial" w:hAnsi="Arial" w:cs="Arial"/>
                <w:color w:val="000000"/>
                <w:sz w:val="20"/>
                <w:szCs w:val="22"/>
              </w:rPr>
              <w:t>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органов</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04</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05</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Ц970512750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120</w:t>
            </w:r>
          </w:p>
        </w:tc>
        <w:tc>
          <w:tcPr>
            <w:tcW w:w="430" w:type="pct"/>
            <w:shd w:val="clear" w:color="auto" w:fill="auto"/>
            <w:noWrap/>
            <w:vAlign w:val="center"/>
          </w:tcPr>
          <w:p w:rsidR="00CB0CB6" w:rsidRPr="00BF47F1" w:rsidRDefault="00CB0CB6" w:rsidP="00FA0A09">
            <w:pPr>
              <w:widowControl w:val="0"/>
              <w:jc w:val="center"/>
              <w:rPr>
                <w:rFonts w:ascii="Arial" w:hAnsi="Arial" w:cs="Arial"/>
                <w:iCs/>
                <w:snapToGrid w:val="0"/>
                <w:color w:val="000000"/>
                <w:sz w:val="20"/>
                <w:szCs w:val="22"/>
              </w:rPr>
            </w:pPr>
            <w:r w:rsidRPr="00BF47F1">
              <w:rPr>
                <w:rFonts w:ascii="Arial" w:hAnsi="Arial" w:cs="Arial"/>
                <w:iCs/>
                <w:snapToGrid w:val="0"/>
                <w:color w:val="000000"/>
                <w:sz w:val="20"/>
                <w:szCs w:val="22"/>
              </w:rPr>
              <w:t>0,9</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ind w:right="141"/>
              <w:jc w:val="center"/>
              <w:rPr>
                <w:rFonts w:ascii="Arial" w:hAnsi="Arial" w:cs="Arial"/>
                <w:color w:val="000000"/>
                <w:sz w:val="20"/>
                <w:szCs w:val="22"/>
              </w:rPr>
            </w:pPr>
            <w:r w:rsidRPr="00BF47F1">
              <w:rPr>
                <w:rFonts w:ascii="Arial" w:hAnsi="Arial" w:cs="Arial"/>
                <w:color w:val="000000"/>
                <w:sz w:val="20"/>
                <w:szCs w:val="22"/>
              </w:rPr>
              <w:t>Межбюджетные</w:t>
            </w:r>
            <w:r w:rsidR="005D518E" w:rsidRPr="00BF47F1">
              <w:rPr>
                <w:rFonts w:ascii="Arial" w:hAnsi="Arial" w:cs="Arial"/>
                <w:color w:val="000000"/>
                <w:sz w:val="20"/>
                <w:szCs w:val="22"/>
              </w:rPr>
              <w:t xml:space="preserve"> </w:t>
            </w:r>
            <w:r w:rsidRPr="00BF47F1">
              <w:rPr>
                <w:rFonts w:ascii="Arial" w:hAnsi="Arial" w:cs="Arial"/>
                <w:color w:val="000000"/>
                <w:sz w:val="20"/>
                <w:szCs w:val="22"/>
              </w:rPr>
              <w:t>тран</w:t>
            </w:r>
            <w:r w:rsidRPr="00BF47F1">
              <w:rPr>
                <w:rFonts w:ascii="Arial" w:hAnsi="Arial" w:cs="Arial"/>
                <w:color w:val="000000"/>
                <w:sz w:val="20"/>
                <w:szCs w:val="22"/>
              </w:rPr>
              <w:t>с</w:t>
            </w:r>
            <w:r w:rsidRPr="00BF47F1">
              <w:rPr>
                <w:rFonts w:ascii="Arial" w:hAnsi="Arial" w:cs="Arial"/>
                <w:color w:val="000000"/>
                <w:sz w:val="20"/>
                <w:szCs w:val="22"/>
              </w:rPr>
              <w:t>ферты</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04</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05</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Ц970512750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500</w:t>
            </w:r>
          </w:p>
        </w:tc>
        <w:tc>
          <w:tcPr>
            <w:tcW w:w="430" w:type="pct"/>
            <w:shd w:val="clear" w:color="auto" w:fill="auto"/>
            <w:noWrap/>
            <w:vAlign w:val="center"/>
          </w:tcPr>
          <w:p w:rsidR="00CB0CB6" w:rsidRPr="00BF47F1" w:rsidRDefault="00CB0CB6" w:rsidP="00FA0A09">
            <w:pPr>
              <w:widowControl w:val="0"/>
              <w:jc w:val="center"/>
              <w:rPr>
                <w:rFonts w:ascii="Arial" w:hAnsi="Arial" w:cs="Arial"/>
                <w:iCs/>
                <w:snapToGrid w:val="0"/>
                <w:color w:val="000000"/>
                <w:sz w:val="20"/>
                <w:szCs w:val="22"/>
              </w:rPr>
            </w:pPr>
            <w:r w:rsidRPr="00BF47F1">
              <w:rPr>
                <w:rFonts w:ascii="Arial" w:hAnsi="Arial" w:cs="Arial"/>
                <w:iCs/>
                <w:snapToGrid w:val="0"/>
                <w:color w:val="000000"/>
                <w:sz w:val="20"/>
                <w:szCs w:val="22"/>
              </w:rPr>
              <w:t>33,5</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ind w:right="141"/>
              <w:jc w:val="center"/>
              <w:rPr>
                <w:rFonts w:ascii="Arial" w:hAnsi="Arial" w:cs="Arial"/>
                <w:color w:val="000000"/>
                <w:sz w:val="20"/>
                <w:szCs w:val="22"/>
              </w:rPr>
            </w:pPr>
            <w:r w:rsidRPr="00BF47F1">
              <w:rPr>
                <w:rFonts w:ascii="Arial" w:hAnsi="Arial" w:cs="Arial"/>
                <w:color w:val="000000"/>
                <w:sz w:val="20"/>
                <w:szCs w:val="22"/>
              </w:rPr>
              <w:t>Су</w:t>
            </w:r>
            <w:r w:rsidRPr="00BF47F1">
              <w:rPr>
                <w:rFonts w:ascii="Arial" w:hAnsi="Arial" w:cs="Arial"/>
                <w:color w:val="000000"/>
                <w:sz w:val="20"/>
                <w:szCs w:val="22"/>
              </w:rPr>
              <w:t>б</w:t>
            </w:r>
            <w:r w:rsidRPr="00BF47F1">
              <w:rPr>
                <w:rFonts w:ascii="Arial" w:hAnsi="Arial" w:cs="Arial"/>
                <w:color w:val="000000"/>
                <w:sz w:val="20"/>
                <w:szCs w:val="22"/>
              </w:rPr>
              <w:t>венции</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04</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05</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Ц970512750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530</w:t>
            </w:r>
          </w:p>
        </w:tc>
        <w:tc>
          <w:tcPr>
            <w:tcW w:w="430" w:type="pct"/>
            <w:shd w:val="clear" w:color="auto" w:fill="auto"/>
            <w:noWrap/>
            <w:vAlign w:val="center"/>
          </w:tcPr>
          <w:p w:rsidR="00CB0CB6" w:rsidRPr="00BF47F1" w:rsidRDefault="00CB0CB6" w:rsidP="00FA0A09">
            <w:pPr>
              <w:widowControl w:val="0"/>
              <w:jc w:val="center"/>
              <w:rPr>
                <w:rFonts w:ascii="Arial" w:hAnsi="Arial" w:cs="Arial"/>
                <w:iCs/>
                <w:snapToGrid w:val="0"/>
                <w:color w:val="000000"/>
                <w:sz w:val="20"/>
                <w:szCs w:val="22"/>
              </w:rPr>
            </w:pPr>
            <w:r w:rsidRPr="00BF47F1">
              <w:rPr>
                <w:rFonts w:ascii="Arial" w:hAnsi="Arial" w:cs="Arial"/>
                <w:iCs/>
                <w:snapToGrid w:val="0"/>
                <w:color w:val="000000"/>
                <w:sz w:val="20"/>
                <w:szCs w:val="22"/>
              </w:rPr>
              <w:t>33,5</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b/>
                <w:bCs/>
                <w:iCs/>
                <w:snapToGrid w:val="0"/>
                <w:color w:val="000000"/>
                <w:sz w:val="20"/>
                <w:szCs w:val="22"/>
              </w:rPr>
            </w:pPr>
            <w:r w:rsidRPr="00BF47F1">
              <w:rPr>
                <w:rFonts w:ascii="Arial" w:hAnsi="Arial" w:cs="Arial"/>
                <w:b/>
                <w:bCs/>
                <w:iCs/>
                <w:snapToGrid w:val="0"/>
                <w:color w:val="000000"/>
                <w:sz w:val="20"/>
                <w:szCs w:val="22"/>
              </w:rPr>
              <w:t>Дорожное</w:t>
            </w:r>
            <w:r w:rsidR="005D518E" w:rsidRPr="00BF47F1">
              <w:rPr>
                <w:rFonts w:ascii="Arial" w:hAnsi="Arial" w:cs="Arial"/>
                <w:b/>
                <w:bCs/>
                <w:iCs/>
                <w:snapToGrid w:val="0"/>
                <w:color w:val="000000"/>
                <w:sz w:val="20"/>
                <w:szCs w:val="22"/>
              </w:rPr>
              <w:t xml:space="preserve"> </w:t>
            </w:r>
            <w:r w:rsidRPr="00BF47F1">
              <w:rPr>
                <w:rFonts w:ascii="Arial" w:hAnsi="Arial" w:cs="Arial"/>
                <w:b/>
                <w:bCs/>
                <w:iCs/>
                <w:snapToGrid w:val="0"/>
                <w:color w:val="000000"/>
                <w:sz w:val="20"/>
                <w:szCs w:val="22"/>
              </w:rPr>
              <w:t>хозяйство</w:t>
            </w:r>
            <w:r w:rsidR="005D518E" w:rsidRPr="00BF47F1">
              <w:rPr>
                <w:rFonts w:ascii="Arial" w:hAnsi="Arial" w:cs="Arial"/>
                <w:b/>
                <w:bCs/>
                <w:iCs/>
                <w:snapToGrid w:val="0"/>
                <w:color w:val="000000"/>
                <w:sz w:val="20"/>
                <w:szCs w:val="22"/>
              </w:rPr>
              <w:t xml:space="preserve"> </w:t>
            </w:r>
            <w:r w:rsidRPr="00BF47F1">
              <w:rPr>
                <w:rFonts w:ascii="Arial" w:hAnsi="Arial" w:cs="Arial"/>
                <w:b/>
                <w:bCs/>
                <w:iCs/>
                <w:snapToGrid w:val="0"/>
                <w:color w:val="000000"/>
                <w:sz w:val="20"/>
                <w:szCs w:val="22"/>
              </w:rPr>
              <w:t>(доро</w:t>
            </w:r>
            <w:r w:rsidRPr="00BF47F1">
              <w:rPr>
                <w:rFonts w:ascii="Arial" w:hAnsi="Arial" w:cs="Arial"/>
                <w:b/>
                <w:bCs/>
                <w:iCs/>
                <w:snapToGrid w:val="0"/>
                <w:color w:val="000000"/>
                <w:sz w:val="20"/>
                <w:szCs w:val="22"/>
              </w:rPr>
              <w:t>ж</w:t>
            </w:r>
            <w:r w:rsidRPr="00BF47F1">
              <w:rPr>
                <w:rFonts w:ascii="Arial" w:hAnsi="Arial" w:cs="Arial"/>
                <w:b/>
                <w:bCs/>
                <w:iCs/>
                <w:snapToGrid w:val="0"/>
                <w:color w:val="000000"/>
                <w:sz w:val="20"/>
                <w:szCs w:val="22"/>
              </w:rPr>
              <w:t>ные</w:t>
            </w:r>
            <w:r w:rsidR="005D518E" w:rsidRPr="00BF47F1">
              <w:rPr>
                <w:rFonts w:ascii="Arial" w:hAnsi="Arial" w:cs="Arial"/>
                <w:b/>
                <w:bCs/>
                <w:iCs/>
                <w:snapToGrid w:val="0"/>
                <w:color w:val="000000"/>
                <w:sz w:val="20"/>
                <w:szCs w:val="22"/>
              </w:rPr>
              <w:t xml:space="preserve"> </w:t>
            </w:r>
            <w:r w:rsidRPr="00BF47F1">
              <w:rPr>
                <w:rFonts w:ascii="Arial" w:hAnsi="Arial" w:cs="Arial"/>
                <w:b/>
                <w:bCs/>
                <w:iCs/>
                <w:snapToGrid w:val="0"/>
                <w:color w:val="000000"/>
                <w:sz w:val="20"/>
                <w:szCs w:val="22"/>
              </w:rPr>
              <w:t>фонды)</w:t>
            </w:r>
          </w:p>
        </w:tc>
        <w:tc>
          <w:tcPr>
            <w:tcW w:w="574" w:type="pct"/>
            <w:shd w:val="clear" w:color="auto" w:fill="auto"/>
            <w:noWrap/>
            <w:vAlign w:val="center"/>
          </w:tcPr>
          <w:p w:rsidR="00CB0CB6" w:rsidRPr="00BF47F1" w:rsidRDefault="00CB0CB6" w:rsidP="00FA0A09">
            <w:pPr>
              <w:widowControl w:val="0"/>
              <w:jc w:val="center"/>
              <w:rPr>
                <w:rFonts w:ascii="Arial" w:hAnsi="Arial" w:cs="Arial"/>
                <w:b/>
                <w:bCs/>
                <w:iCs/>
                <w:snapToGrid w:val="0"/>
                <w:color w:val="000000"/>
                <w:sz w:val="20"/>
                <w:szCs w:val="22"/>
              </w:rPr>
            </w:pPr>
            <w:r w:rsidRPr="00BF47F1">
              <w:rPr>
                <w:rFonts w:ascii="Arial" w:hAnsi="Arial" w:cs="Arial"/>
                <w:b/>
                <w:bCs/>
                <w:iCs/>
                <w:snapToGrid w:val="0"/>
                <w:color w:val="000000"/>
                <w:sz w:val="20"/>
                <w:szCs w:val="22"/>
              </w:rPr>
              <w:t>903</w:t>
            </w:r>
          </w:p>
        </w:tc>
        <w:tc>
          <w:tcPr>
            <w:tcW w:w="299" w:type="pct"/>
            <w:shd w:val="clear" w:color="auto" w:fill="auto"/>
            <w:noWrap/>
            <w:vAlign w:val="center"/>
          </w:tcPr>
          <w:p w:rsidR="00CB0CB6" w:rsidRPr="00BF47F1" w:rsidRDefault="00CB0CB6" w:rsidP="00FA0A09">
            <w:pPr>
              <w:widowControl w:val="0"/>
              <w:jc w:val="center"/>
              <w:rPr>
                <w:rFonts w:ascii="Arial" w:hAnsi="Arial" w:cs="Arial"/>
                <w:b/>
                <w:bCs/>
                <w:iCs/>
                <w:snapToGrid w:val="0"/>
                <w:color w:val="000000"/>
                <w:sz w:val="20"/>
                <w:szCs w:val="22"/>
              </w:rPr>
            </w:pPr>
            <w:r w:rsidRPr="00BF47F1">
              <w:rPr>
                <w:rFonts w:ascii="Arial" w:hAnsi="Arial" w:cs="Arial"/>
                <w:b/>
                <w:bCs/>
                <w:iCs/>
                <w:snapToGrid w:val="0"/>
                <w:color w:val="000000"/>
                <w:sz w:val="20"/>
                <w:szCs w:val="22"/>
              </w:rPr>
              <w:t>04</w:t>
            </w:r>
          </w:p>
        </w:tc>
        <w:tc>
          <w:tcPr>
            <w:tcW w:w="433" w:type="pct"/>
            <w:shd w:val="clear" w:color="auto" w:fill="auto"/>
            <w:noWrap/>
            <w:vAlign w:val="center"/>
          </w:tcPr>
          <w:p w:rsidR="00CB0CB6" w:rsidRPr="00BF47F1" w:rsidRDefault="00CB0CB6" w:rsidP="00FA0A09">
            <w:pPr>
              <w:widowControl w:val="0"/>
              <w:jc w:val="center"/>
              <w:rPr>
                <w:rFonts w:ascii="Arial" w:hAnsi="Arial" w:cs="Arial"/>
                <w:b/>
                <w:bCs/>
                <w:iCs/>
                <w:snapToGrid w:val="0"/>
                <w:color w:val="000000"/>
                <w:sz w:val="20"/>
                <w:szCs w:val="22"/>
              </w:rPr>
            </w:pPr>
            <w:r w:rsidRPr="00BF47F1">
              <w:rPr>
                <w:rFonts w:ascii="Arial" w:hAnsi="Arial" w:cs="Arial"/>
                <w:b/>
                <w:bCs/>
                <w:iCs/>
                <w:snapToGrid w:val="0"/>
                <w:color w:val="000000"/>
                <w:sz w:val="20"/>
                <w:szCs w:val="22"/>
              </w:rPr>
              <w:t>09</w:t>
            </w:r>
          </w:p>
        </w:tc>
        <w:tc>
          <w:tcPr>
            <w:tcW w:w="679" w:type="pct"/>
            <w:shd w:val="clear" w:color="auto" w:fill="auto"/>
            <w:noWrap/>
            <w:vAlign w:val="center"/>
          </w:tcPr>
          <w:p w:rsidR="00CB0CB6" w:rsidRPr="00BF47F1" w:rsidRDefault="00CB0CB6" w:rsidP="00FA0A09">
            <w:pPr>
              <w:widowControl w:val="0"/>
              <w:jc w:val="center"/>
              <w:rPr>
                <w:rFonts w:ascii="Arial" w:hAnsi="Arial" w:cs="Arial"/>
                <w:b/>
                <w:bCs/>
                <w:iCs/>
                <w:snapToGrid w:val="0"/>
                <w:color w:val="000000"/>
                <w:sz w:val="20"/>
                <w:szCs w:val="22"/>
              </w:rPr>
            </w:pPr>
          </w:p>
        </w:tc>
        <w:tc>
          <w:tcPr>
            <w:tcW w:w="454" w:type="pct"/>
            <w:shd w:val="clear" w:color="auto" w:fill="auto"/>
            <w:noWrap/>
            <w:vAlign w:val="center"/>
          </w:tcPr>
          <w:p w:rsidR="00CB0CB6" w:rsidRPr="00BF47F1" w:rsidRDefault="00CB0CB6" w:rsidP="00FA0A09">
            <w:pPr>
              <w:widowControl w:val="0"/>
              <w:jc w:val="center"/>
              <w:rPr>
                <w:rFonts w:ascii="Arial" w:hAnsi="Arial" w:cs="Arial"/>
                <w:b/>
                <w:bCs/>
                <w:iCs/>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b/>
                <w:bCs/>
                <w:iCs/>
                <w:snapToGrid w:val="0"/>
                <w:color w:val="000000"/>
                <w:sz w:val="20"/>
                <w:szCs w:val="22"/>
              </w:rPr>
            </w:pPr>
            <w:r w:rsidRPr="00BF47F1">
              <w:rPr>
                <w:rFonts w:ascii="Arial" w:hAnsi="Arial" w:cs="Arial"/>
                <w:b/>
                <w:bCs/>
                <w:iCs/>
                <w:snapToGrid w:val="0"/>
                <w:color w:val="000000"/>
                <w:sz w:val="20"/>
                <w:szCs w:val="22"/>
              </w:rPr>
              <w:t>56</w:t>
            </w:r>
            <w:r w:rsidR="005D518E" w:rsidRPr="00BF47F1">
              <w:rPr>
                <w:rFonts w:ascii="Arial" w:hAnsi="Arial" w:cs="Arial"/>
                <w:b/>
                <w:bCs/>
                <w:iCs/>
                <w:snapToGrid w:val="0"/>
                <w:color w:val="000000"/>
                <w:sz w:val="20"/>
                <w:szCs w:val="22"/>
              </w:rPr>
              <w:t xml:space="preserve"> </w:t>
            </w:r>
            <w:r w:rsidRPr="00BF47F1">
              <w:rPr>
                <w:rFonts w:ascii="Arial" w:hAnsi="Arial" w:cs="Arial"/>
                <w:b/>
                <w:bCs/>
                <w:iCs/>
                <w:snapToGrid w:val="0"/>
                <w:color w:val="000000"/>
                <w:sz w:val="20"/>
                <w:szCs w:val="22"/>
              </w:rPr>
              <w:t>611,5</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1"/>
              </w:rPr>
            </w:pPr>
            <w:r w:rsidRPr="00BF47F1">
              <w:rPr>
                <w:rFonts w:ascii="Arial" w:hAnsi="Arial" w:cs="Arial"/>
                <w:b/>
                <w:i/>
                <w:color w:val="000000"/>
                <w:sz w:val="20"/>
                <w:szCs w:val="21"/>
              </w:rPr>
              <w:t>Муниципальная</w:t>
            </w:r>
            <w:r w:rsidR="005D518E" w:rsidRPr="00BF47F1">
              <w:rPr>
                <w:rFonts w:ascii="Arial" w:hAnsi="Arial" w:cs="Arial"/>
                <w:b/>
                <w:i/>
                <w:color w:val="000000"/>
                <w:sz w:val="20"/>
                <w:szCs w:val="21"/>
              </w:rPr>
              <w:t xml:space="preserve"> </w:t>
            </w:r>
            <w:r w:rsidRPr="00BF47F1">
              <w:rPr>
                <w:rFonts w:ascii="Arial" w:hAnsi="Arial" w:cs="Arial"/>
                <w:b/>
                <w:i/>
                <w:color w:val="000000"/>
                <w:sz w:val="20"/>
                <w:szCs w:val="21"/>
              </w:rPr>
              <w:t>программа</w:t>
            </w:r>
            <w:r w:rsidR="005D518E" w:rsidRPr="00BF47F1">
              <w:rPr>
                <w:rFonts w:ascii="Arial" w:hAnsi="Arial" w:cs="Arial"/>
                <w:b/>
                <w:i/>
                <w:color w:val="000000"/>
                <w:sz w:val="20"/>
                <w:szCs w:val="21"/>
              </w:rPr>
              <w:t xml:space="preserve"> </w:t>
            </w:r>
            <w:r w:rsidRPr="00BF47F1">
              <w:rPr>
                <w:rFonts w:ascii="Arial" w:hAnsi="Arial" w:cs="Arial"/>
                <w:b/>
                <w:i/>
                <w:color w:val="000000"/>
                <w:sz w:val="20"/>
                <w:szCs w:val="21"/>
              </w:rPr>
              <w:t>"Развитие</w:t>
            </w:r>
            <w:r w:rsidR="005D518E" w:rsidRPr="00BF47F1">
              <w:rPr>
                <w:rFonts w:ascii="Arial" w:hAnsi="Arial" w:cs="Arial"/>
                <w:b/>
                <w:i/>
                <w:color w:val="000000"/>
                <w:sz w:val="20"/>
                <w:szCs w:val="21"/>
              </w:rPr>
              <w:t xml:space="preserve"> </w:t>
            </w:r>
            <w:r w:rsidRPr="00BF47F1">
              <w:rPr>
                <w:rFonts w:ascii="Arial" w:hAnsi="Arial" w:cs="Arial"/>
                <w:b/>
                <w:i/>
                <w:color w:val="000000"/>
                <w:sz w:val="20"/>
                <w:szCs w:val="21"/>
              </w:rPr>
              <w:t>сельского</w:t>
            </w:r>
            <w:r w:rsidR="005D518E" w:rsidRPr="00BF47F1">
              <w:rPr>
                <w:rFonts w:ascii="Arial" w:hAnsi="Arial" w:cs="Arial"/>
                <w:b/>
                <w:i/>
                <w:color w:val="000000"/>
                <w:sz w:val="20"/>
                <w:szCs w:val="21"/>
              </w:rPr>
              <w:t xml:space="preserve"> </w:t>
            </w:r>
            <w:r w:rsidRPr="00BF47F1">
              <w:rPr>
                <w:rFonts w:ascii="Arial" w:hAnsi="Arial" w:cs="Arial"/>
                <w:b/>
                <w:i/>
                <w:color w:val="000000"/>
                <w:sz w:val="20"/>
                <w:szCs w:val="21"/>
              </w:rPr>
              <w:t>хозя</w:t>
            </w:r>
            <w:r w:rsidRPr="00BF47F1">
              <w:rPr>
                <w:rFonts w:ascii="Arial" w:hAnsi="Arial" w:cs="Arial"/>
                <w:b/>
                <w:i/>
                <w:color w:val="000000"/>
                <w:sz w:val="20"/>
                <w:szCs w:val="21"/>
              </w:rPr>
              <w:t>й</w:t>
            </w:r>
            <w:r w:rsidRPr="00BF47F1">
              <w:rPr>
                <w:rFonts w:ascii="Arial" w:hAnsi="Arial" w:cs="Arial"/>
                <w:b/>
                <w:i/>
                <w:color w:val="000000"/>
                <w:sz w:val="20"/>
                <w:szCs w:val="21"/>
              </w:rPr>
              <w:t>ства</w:t>
            </w:r>
            <w:r w:rsidR="005D518E" w:rsidRPr="00BF47F1">
              <w:rPr>
                <w:rFonts w:ascii="Arial" w:hAnsi="Arial" w:cs="Arial"/>
                <w:b/>
                <w:i/>
                <w:color w:val="000000"/>
                <w:sz w:val="20"/>
                <w:szCs w:val="21"/>
              </w:rPr>
              <w:t xml:space="preserve"> </w:t>
            </w:r>
            <w:r w:rsidRPr="00BF47F1">
              <w:rPr>
                <w:rFonts w:ascii="Arial" w:hAnsi="Arial" w:cs="Arial"/>
                <w:b/>
                <w:i/>
                <w:color w:val="000000"/>
                <w:sz w:val="20"/>
                <w:szCs w:val="21"/>
              </w:rPr>
              <w:t>и</w:t>
            </w:r>
            <w:r w:rsidR="005D518E" w:rsidRPr="00BF47F1">
              <w:rPr>
                <w:rFonts w:ascii="Arial" w:hAnsi="Arial" w:cs="Arial"/>
                <w:b/>
                <w:i/>
                <w:color w:val="000000"/>
                <w:sz w:val="20"/>
                <w:szCs w:val="21"/>
              </w:rPr>
              <w:t xml:space="preserve"> </w:t>
            </w:r>
            <w:r w:rsidRPr="00BF47F1">
              <w:rPr>
                <w:rFonts w:ascii="Arial" w:hAnsi="Arial" w:cs="Arial"/>
                <w:b/>
                <w:i/>
                <w:color w:val="000000"/>
                <w:sz w:val="20"/>
                <w:szCs w:val="21"/>
              </w:rPr>
              <w:t>регулирование</w:t>
            </w:r>
            <w:r w:rsidR="005D518E" w:rsidRPr="00BF47F1">
              <w:rPr>
                <w:rFonts w:ascii="Arial" w:hAnsi="Arial" w:cs="Arial"/>
                <w:b/>
                <w:i/>
                <w:color w:val="000000"/>
                <w:sz w:val="20"/>
                <w:szCs w:val="21"/>
              </w:rPr>
              <w:t xml:space="preserve"> </w:t>
            </w:r>
            <w:r w:rsidRPr="00BF47F1">
              <w:rPr>
                <w:rFonts w:ascii="Arial" w:hAnsi="Arial" w:cs="Arial"/>
                <w:b/>
                <w:i/>
                <w:color w:val="000000"/>
                <w:sz w:val="20"/>
                <w:szCs w:val="21"/>
              </w:rPr>
              <w:t>рынка</w:t>
            </w:r>
            <w:r w:rsidR="005D518E" w:rsidRPr="00BF47F1">
              <w:rPr>
                <w:rFonts w:ascii="Arial" w:hAnsi="Arial" w:cs="Arial"/>
                <w:b/>
                <w:i/>
                <w:color w:val="000000"/>
                <w:sz w:val="20"/>
                <w:szCs w:val="21"/>
              </w:rPr>
              <w:t xml:space="preserve"> </w:t>
            </w:r>
            <w:r w:rsidRPr="00BF47F1">
              <w:rPr>
                <w:rFonts w:ascii="Arial" w:hAnsi="Arial" w:cs="Arial"/>
                <w:b/>
                <w:i/>
                <w:color w:val="000000"/>
                <w:sz w:val="20"/>
                <w:szCs w:val="21"/>
              </w:rPr>
              <w:t>сельскохозяйственной</w:t>
            </w:r>
            <w:r w:rsidR="005D518E" w:rsidRPr="00BF47F1">
              <w:rPr>
                <w:rFonts w:ascii="Arial" w:hAnsi="Arial" w:cs="Arial"/>
                <w:b/>
                <w:i/>
                <w:color w:val="000000"/>
                <w:sz w:val="20"/>
                <w:szCs w:val="21"/>
              </w:rPr>
              <w:t xml:space="preserve"> </w:t>
            </w:r>
            <w:r w:rsidRPr="00BF47F1">
              <w:rPr>
                <w:rFonts w:ascii="Arial" w:hAnsi="Arial" w:cs="Arial"/>
                <w:b/>
                <w:i/>
                <w:color w:val="000000"/>
                <w:sz w:val="20"/>
                <w:szCs w:val="21"/>
              </w:rPr>
              <w:t>продукции,</w:t>
            </w:r>
            <w:r w:rsidR="005D518E" w:rsidRPr="00BF47F1">
              <w:rPr>
                <w:rFonts w:ascii="Arial" w:hAnsi="Arial" w:cs="Arial"/>
                <w:b/>
                <w:i/>
                <w:color w:val="000000"/>
                <w:sz w:val="20"/>
                <w:szCs w:val="21"/>
              </w:rPr>
              <w:t xml:space="preserve"> </w:t>
            </w:r>
            <w:r w:rsidRPr="00BF47F1">
              <w:rPr>
                <w:rFonts w:ascii="Arial" w:hAnsi="Arial" w:cs="Arial"/>
                <w:b/>
                <w:i/>
                <w:color w:val="000000"/>
                <w:sz w:val="20"/>
                <w:szCs w:val="21"/>
              </w:rPr>
              <w:t>сырья</w:t>
            </w:r>
            <w:r w:rsidR="005D518E" w:rsidRPr="00BF47F1">
              <w:rPr>
                <w:rFonts w:ascii="Arial" w:hAnsi="Arial" w:cs="Arial"/>
                <w:b/>
                <w:i/>
                <w:color w:val="000000"/>
                <w:sz w:val="20"/>
                <w:szCs w:val="21"/>
              </w:rPr>
              <w:t xml:space="preserve"> </w:t>
            </w:r>
            <w:r w:rsidRPr="00BF47F1">
              <w:rPr>
                <w:rFonts w:ascii="Arial" w:hAnsi="Arial" w:cs="Arial"/>
                <w:b/>
                <w:i/>
                <w:color w:val="000000"/>
                <w:sz w:val="20"/>
                <w:szCs w:val="21"/>
              </w:rPr>
              <w:t>и</w:t>
            </w:r>
            <w:r w:rsidR="005D518E" w:rsidRPr="00BF47F1">
              <w:rPr>
                <w:rFonts w:ascii="Arial" w:hAnsi="Arial" w:cs="Arial"/>
                <w:b/>
                <w:i/>
                <w:color w:val="000000"/>
                <w:sz w:val="20"/>
                <w:szCs w:val="21"/>
              </w:rPr>
              <w:t xml:space="preserve"> </w:t>
            </w:r>
            <w:r w:rsidRPr="00BF47F1">
              <w:rPr>
                <w:rFonts w:ascii="Arial" w:hAnsi="Arial" w:cs="Arial"/>
                <w:b/>
                <w:i/>
                <w:color w:val="000000"/>
                <w:sz w:val="20"/>
                <w:szCs w:val="21"/>
              </w:rPr>
              <w:t>продовольс</w:t>
            </w:r>
            <w:r w:rsidRPr="00BF47F1">
              <w:rPr>
                <w:rFonts w:ascii="Arial" w:hAnsi="Arial" w:cs="Arial"/>
                <w:b/>
                <w:i/>
                <w:color w:val="000000"/>
                <w:sz w:val="20"/>
                <w:szCs w:val="21"/>
              </w:rPr>
              <w:t>т</w:t>
            </w:r>
            <w:r w:rsidRPr="00BF47F1">
              <w:rPr>
                <w:rFonts w:ascii="Arial" w:hAnsi="Arial" w:cs="Arial"/>
                <w:b/>
                <w:i/>
                <w:color w:val="000000"/>
                <w:sz w:val="20"/>
                <w:szCs w:val="21"/>
              </w:rPr>
              <w:t>вия"</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1"/>
              </w:rPr>
            </w:pPr>
            <w:r w:rsidRPr="00BF47F1">
              <w:rPr>
                <w:rFonts w:ascii="Arial" w:hAnsi="Arial" w:cs="Arial"/>
                <w:b/>
                <w:i/>
                <w:color w:val="000000"/>
                <w:sz w:val="20"/>
                <w:szCs w:val="21"/>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1"/>
              </w:rPr>
            </w:pPr>
            <w:r w:rsidRPr="00BF47F1">
              <w:rPr>
                <w:rFonts w:ascii="Arial" w:hAnsi="Arial" w:cs="Arial"/>
                <w:b/>
                <w:i/>
                <w:color w:val="000000"/>
                <w:sz w:val="20"/>
                <w:szCs w:val="21"/>
              </w:rPr>
              <w:t>04</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1"/>
              </w:rPr>
            </w:pPr>
            <w:r w:rsidRPr="00BF47F1">
              <w:rPr>
                <w:rFonts w:ascii="Arial" w:hAnsi="Arial" w:cs="Arial"/>
                <w:b/>
                <w:i/>
                <w:color w:val="000000"/>
                <w:sz w:val="20"/>
                <w:szCs w:val="21"/>
              </w:rPr>
              <w:t>09</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1"/>
              </w:rPr>
            </w:pPr>
            <w:r w:rsidRPr="00BF47F1">
              <w:rPr>
                <w:rFonts w:ascii="Arial" w:hAnsi="Arial" w:cs="Arial"/>
                <w:b/>
                <w:i/>
                <w:color w:val="000000"/>
                <w:sz w:val="20"/>
                <w:szCs w:val="21"/>
              </w:rPr>
              <w:t>Ц900000000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1"/>
              </w:rPr>
            </w:pPr>
          </w:p>
        </w:tc>
        <w:tc>
          <w:tcPr>
            <w:tcW w:w="430"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1"/>
              </w:rPr>
            </w:pPr>
            <w:r w:rsidRPr="00BF47F1">
              <w:rPr>
                <w:rFonts w:ascii="Arial" w:hAnsi="Arial" w:cs="Arial"/>
                <w:b/>
                <w:i/>
                <w:snapToGrid w:val="0"/>
                <w:color w:val="000000"/>
                <w:sz w:val="20"/>
                <w:szCs w:val="21"/>
              </w:rPr>
              <w:t>4</w:t>
            </w:r>
            <w:r w:rsidR="005D518E" w:rsidRPr="00BF47F1">
              <w:rPr>
                <w:rFonts w:ascii="Arial" w:hAnsi="Arial" w:cs="Arial"/>
                <w:b/>
                <w:i/>
                <w:snapToGrid w:val="0"/>
                <w:color w:val="000000"/>
                <w:sz w:val="20"/>
                <w:szCs w:val="21"/>
              </w:rPr>
              <w:t xml:space="preserve"> </w:t>
            </w:r>
            <w:r w:rsidRPr="00BF47F1">
              <w:rPr>
                <w:rFonts w:ascii="Arial" w:hAnsi="Arial" w:cs="Arial"/>
                <w:b/>
                <w:i/>
                <w:snapToGrid w:val="0"/>
                <w:color w:val="000000"/>
                <w:sz w:val="20"/>
                <w:szCs w:val="21"/>
              </w:rPr>
              <w:t>310,0</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1"/>
              </w:rPr>
            </w:pPr>
            <w:r w:rsidRPr="00BF47F1">
              <w:rPr>
                <w:rFonts w:ascii="Arial" w:hAnsi="Arial" w:cs="Arial"/>
                <w:i/>
                <w:color w:val="000000"/>
                <w:sz w:val="20"/>
                <w:szCs w:val="21"/>
              </w:rPr>
              <w:t>Подпрограмма</w:t>
            </w:r>
            <w:r w:rsidR="005D518E" w:rsidRPr="00BF47F1">
              <w:rPr>
                <w:rFonts w:ascii="Arial" w:hAnsi="Arial" w:cs="Arial"/>
                <w:i/>
                <w:color w:val="000000"/>
                <w:sz w:val="20"/>
                <w:szCs w:val="21"/>
              </w:rPr>
              <w:t xml:space="preserve"> </w:t>
            </w:r>
            <w:r w:rsidRPr="00BF47F1">
              <w:rPr>
                <w:rFonts w:ascii="Arial" w:hAnsi="Arial" w:cs="Arial"/>
                <w:i/>
                <w:color w:val="000000"/>
                <w:sz w:val="20"/>
                <w:szCs w:val="21"/>
              </w:rPr>
              <w:t>"Устойчивое</w:t>
            </w:r>
            <w:r w:rsidR="005D518E" w:rsidRPr="00BF47F1">
              <w:rPr>
                <w:rFonts w:ascii="Arial" w:hAnsi="Arial" w:cs="Arial"/>
                <w:i/>
                <w:color w:val="000000"/>
                <w:sz w:val="20"/>
                <w:szCs w:val="21"/>
              </w:rPr>
              <w:t xml:space="preserve"> </w:t>
            </w:r>
            <w:r w:rsidRPr="00BF47F1">
              <w:rPr>
                <w:rFonts w:ascii="Arial" w:hAnsi="Arial" w:cs="Arial"/>
                <w:i/>
                <w:color w:val="000000"/>
                <w:sz w:val="20"/>
                <w:szCs w:val="21"/>
              </w:rPr>
              <w:t>развитие</w:t>
            </w:r>
            <w:r w:rsidR="005D518E" w:rsidRPr="00BF47F1">
              <w:rPr>
                <w:rFonts w:ascii="Arial" w:hAnsi="Arial" w:cs="Arial"/>
                <w:i/>
                <w:color w:val="000000"/>
                <w:sz w:val="20"/>
                <w:szCs w:val="21"/>
              </w:rPr>
              <w:t xml:space="preserve"> </w:t>
            </w:r>
            <w:r w:rsidRPr="00BF47F1">
              <w:rPr>
                <w:rFonts w:ascii="Arial" w:hAnsi="Arial" w:cs="Arial"/>
                <w:i/>
                <w:color w:val="000000"/>
                <w:sz w:val="20"/>
                <w:szCs w:val="21"/>
              </w:rPr>
              <w:t>сельских</w:t>
            </w:r>
            <w:r w:rsidR="005D518E" w:rsidRPr="00BF47F1">
              <w:rPr>
                <w:rFonts w:ascii="Arial" w:hAnsi="Arial" w:cs="Arial"/>
                <w:i/>
                <w:color w:val="000000"/>
                <w:sz w:val="20"/>
                <w:szCs w:val="21"/>
              </w:rPr>
              <w:t xml:space="preserve"> </w:t>
            </w:r>
            <w:r w:rsidRPr="00BF47F1">
              <w:rPr>
                <w:rFonts w:ascii="Arial" w:hAnsi="Arial" w:cs="Arial"/>
                <w:i/>
                <w:color w:val="000000"/>
                <w:sz w:val="20"/>
                <w:szCs w:val="21"/>
              </w:rPr>
              <w:t>территорий</w:t>
            </w:r>
            <w:r w:rsidR="005D518E" w:rsidRPr="00BF47F1">
              <w:rPr>
                <w:rFonts w:ascii="Arial" w:hAnsi="Arial" w:cs="Arial"/>
                <w:i/>
                <w:color w:val="000000"/>
                <w:sz w:val="20"/>
                <w:szCs w:val="21"/>
              </w:rPr>
              <w:t xml:space="preserve"> </w:t>
            </w:r>
            <w:r w:rsidRPr="00BF47F1">
              <w:rPr>
                <w:rFonts w:ascii="Arial" w:hAnsi="Arial" w:cs="Arial"/>
                <w:i/>
                <w:color w:val="000000"/>
                <w:sz w:val="20"/>
                <w:szCs w:val="21"/>
              </w:rPr>
              <w:t>Ч</w:t>
            </w:r>
            <w:r w:rsidRPr="00BF47F1">
              <w:rPr>
                <w:rFonts w:ascii="Arial" w:hAnsi="Arial" w:cs="Arial"/>
                <w:i/>
                <w:color w:val="000000"/>
                <w:sz w:val="20"/>
                <w:szCs w:val="21"/>
              </w:rPr>
              <w:t>у</w:t>
            </w:r>
            <w:r w:rsidRPr="00BF47F1">
              <w:rPr>
                <w:rFonts w:ascii="Arial" w:hAnsi="Arial" w:cs="Arial"/>
                <w:i/>
                <w:color w:val="000000"/>
                <w:sz w:val="20"/>
                <w:szCs w:val="21"/>
              </w:rPr>
              <w:t>вашской</w:t>
            </w:r>
            <w:r w:rsidR="005D518E" w:rsidRPr="00BF47F1">
              <w:rPr>
                <w:rFonts w:ascii="Arial" w:hAnsi="Arial" w:cs="Arial"/>
                <w:i/>
                <w:color w:val="000000"/>
                <w:sz w:val="20"/>
                <w:szCs w:val="21"/>
              </w:rPr>
              <w:t xml:space="preserve"> </w:t>
            </w:r>
            <w:r w:rsidRPr="00BF47F1">
              <w:rPr>
                <w:rFonts w:ascii="Arial" w:hAnsi="Arial" w:cs="Arial"/>
                <w:i/>
                <w:color w:val="000000"/>
                <w:sz w:val="20"/>
                <w:szCs w:val="21"/>
              </w:rPr>
              <w:t>Республики"</w:t>
            </w:r>
            <w:r w:rsidR="005D518E" w:rsidRPr="00BF47F1">
              <w:rPr>
                <w:rFonts w:ascii="Arial" w:hAnsi="Arial" w:cs="Arial"/>
                <w:i/>
                <w:color w:val="000000"/>
                <w:sz w:val="20"/>
                <w:szCs w:val="21"/>
              </w:rPr>
              <w:t xml:space="preserve"> </w:t>
            </w:r>
            <w:r w:rsidRPr="00BF47F1">
              <w:rPr>
                <w:rFonts w:ascii="Arial" w:hAnsi="Arial" w:cs="Arial"/>
                <w:i/>
                <w:color w:val="000000"/>
                <w:sz w:val="20"/>
                <w:szCs w:val="21"/>
              </w:rPr>
              <w:t>муниципальной</w:t>
            </w:r>
            <w:r w:rsidR="005D518E" w:rsidRPr="00BF47F1">
              <w:rPr>
                <w:rFonts w:ascii="Arial" w:hAnsi="Arial" w:cs="Arial"/>
                <w:i/>
                <w:color w:val="000000"/>
                <w:sz w:val="20"/>
                <w:szCs w:val="21"/>
              </w:rPr>
              <w:t xml:space="preserve"> </w:t>
            </w:r>
            <w:r w:rsidRPr="00BF47F1">
              <w:rPr>
                <w:rFonts w:ascii="Arial" w:hAnsi="Arial" w:cs="Arial"/>
                <w:i/>
                <w:color w:val="000000"/>
                <w:sz w:val="20"/>
                <w:szCs w:val="21"/>
              </w:rPr>
              <w:t>программы</w:t>
            </w:r>
            <w:r w:rsidR="005D518E" w:rsidRPr="00BF47F1">
              <w:rPr>
                <w:rFonts w:ascii="Arial" w:hAnsi="Arial" w:cs="Arial"/>
                <w:i/>
                <w:color w:val="000000"/>
                <w:sz w:val="20"/>
                <w:szCs w:val="21"/>
              </w:rPr>
              <w:t xml:space="preserve"> </w:t>
            </w:r>
            <w:r w:rsidRPr="00BF47F1">
              <w:rPr>
                <w:rFonts w:ascii="Arial" w:hAnsi="Arial" w:cs="Arial"/>
                <w:i/>
                <w:color w:val="000000"/>
                <w:sz w:val="20"/>
                <w:szCs w:val="21"/>
              </w:rPr>
              <w:t>"Развитие</w:t>
            </w:r>
            <w:r w:rsidR="005D518E" w:rsidRPr="00BF47F1">
              <w:rPr>
                <w:rFonts w:ascii="Arial" w:hAnsi="Arial" w:cs="Arial"/>
                <w:i/>
                <w:color w:val="000000"/>
                <w:sz w:val="20"/>
                <w:szCs w:val="21"/>
              </w:rPr>
              <w:t xml:space="preserve"> </w:t>
            </w:r>
            <w:r w:rsidRPr="00BF47F1">
              <w:rPr>
                <w:rFonts w:ascii="Arial" w:hAnsi="Arial" w:cs="Arial"/>
                <w:i/>
                <w:color w:val="000000"/>
                <w:sz w:val="20"/>
                <w:szCs w:val="21"/>
              </w:rPr>
              <w:t>сел</w:t>
            </w:r>
            <w:r w:rsidRPr="00BF47F1">
              <w:rPr>
                <w:rFonts w:ascii="Arial" w:hAnsi="Arial" w:cs="Arial"/>
                <w:i/>
                <w:color w:val="000000"/>
                <w:sz w:val="20"/>
                <w:szCs w:val="21"/>
              </w:rPr>
              <w:t>ь</w:t>
            </w:r>
            <w:r w:rsidRPr="00BF47F1">
              <w:rPr>
                <w:rFonts w:ascii="Arial" w:hAnsi="Arial" w:cs="Arial"/>
                <w:i/>
                <w:color w:val="000000"/>
                <w:sz w:val="20"/>
                <w:szCs w:val="21"/>
              </w:rPr>
              <w:t>ского</w:t>
            </w:r>
            <w:r w:rsidR="005D518E" w:rsidRPr="00BF47F1">
              <w:rPr>
                <w:rFonts w:ascii="Arial" w:hAnsi="Arial" w:cs="Arial"/>
                <w:i/>
                <w:color w:val="000000"/>
                <w:sz w:val="20"/>
                <w:szCs w:val="21"/>
              </w:rPr>
              <w:t xml:space="preserve"> </w:t>
            </w:r>
            <w:r w:rsidRPr="00BF47F1">
              <w:rPr>
                <w:rFonts w:ascii="Arial" w:hAnsi="Arial" w:cs="Arial"/>
                <w:i/>
                <w:color w:val="000000"/>
                <w:sz w:val="20"/>
                <w:szCs w:val="21"/>
              </w:rPr>
              <w:t>хозяйства</w:t>
            </w:r>
            <w:r w:rsidR="005D518E" w:rsidRPr="00BF47F1">
              <w:rPr>
                <w:rFonts w:ascii="Arial" w:hAnsi="Arial" w:cs="Arial"/>
                <w:i/>
                <w:color w:val="000000"/>
                <w:sz w:val="20"/>
                <w:szCs w:val="21"/>
              </w:rPr>
              <w:t xml:space="preserve"> </w:t>
            </w:r>
            <w:r w:rsidRPr="00BF47F1">
              <w:rPr>
                <w:rFonts w:ascii="Arial" w:hAnsi="Arial" w:cs="Arial"/>
                <w:i/>
                <w:color w:val="000000"/>
                <w:sz w:val="20"/>
                <w:szCs w:val="21"/>
              </w:rPr>
              <w:t>и</w:t>
            </w:r>
            <w:r w:rsidR="005D518E" w:rsidRPr="00BF47F1">
              <w:rPr>
                <w:rFonts w:ascii="Arial" w:hAnsi="Arial" w:cs="Arial"/>
                <w:i/>
                <w:color w:val="000000"/>
                <w:sz w:val="20"/>
                <w:szCs w:val="21"/>
              </w:rPr>
              <w:t xml:space="preserve"> </w:t>
            </w:r>
            <w:r w:rsidRPr="00BF47F1">
              <w:rPr>
                <w:rFonts w:ascii="Arial" w:hAnsi="Arial" w:cs="Arial"/>
                <w:i/>
                <w:color w:val="000000"/>
                <w:sz w:val="20"/>
                <w:szCs w:val="21"/>
              </w:rPr>
              <w:t>регулирование</w:t>
            </w:r>
            <w:r w:rsidR="005D518E" w:rsidRPr="00BF47F1">
              <w:rPr>
                <w:rFonts w:ascii="Arial" w:hAnsi="Arial" w:cs="Arial"/>
                <w:i/>
                <w:color w:val="000000"/>
                <w:sz w:val="20"/>
                <w:szCs w:val="21"/>
              </w:rPr>
              <w:t xml:space="preserve"> </w:t>
            </w:r>
            <w:r w:rsidRPr="00BF47F1">
              <w:rPr>
                <w:rFonts w:ascii="Arial" w:hAnsi="Arial" w:cs="Arial"/>
                <w:i/>
                <w:color w:val="000000"/>
                <w:sz w:val="20"/>
                <w:szCs w:val="21"/>
              </w:rPr>
              <w:t>рынка</w:t>
            </w:r>
            <w:r w:rsidR="005D518E" w:rsidRPr="00BF47F1">
              <w:rPr>
                <w:rFonts w:ascii="Arial" w:hAnsi="Arial" w:cs="Arial"/>
                <w:i/>
                <w:color w:val="000000"/>
                <w:sz w:val="20"/>
                <w:szCs w:val="21"/>
              </w:rPr>
              <w:t xml:space="preserve"> </w:t>
            </w:r>
            <w:r w:rsidRPr="00BF47F1">
              <w:rPr>
                <w:rFonts w:ascii="Arial" w:hAnsi="Arial" w:cs="Arial"/>
                <w:i/>
                <w:color w:val="000000"/>
                <w:sz w:val="20"/>
                <w:szCs w:val="21"/>
              </w:rPr>
              <w:t>сельскохозяйстве</w:t>
            </w:r>
            <w:r w:rsidRPr="00BF47F1">
              <w:rPr>
                <w:rFonts w:ascii="Arial" w:hAnsi="Arial" w:cs="Arial"/>
                <w:i/>
                <w:color w:val="000000"/>
                <w:sz w:val="20"/>
                <w:szCs w:val="21"/>
              </w:rPr>
              <w:t>н</w:t>
            </w:r>
            <w:r w:rsidRPr="00BF47F1">
              <w:rPr>
                <w:rFonts w:ascii="Arial" w:hAnsi="Arial" w:cs="Arial"/>
                <w:i/>
                <w:color w:val="000000"/>
                <w:sz w:val="20"/>
                <w:szCs w:val="21"/>
              </w:rPr>
              <w:t>ной</w:t>
            </w:r>
            <w:r w:rsidR="005D518E" w:rsidRPr="00BF47F1">
              <w:rPr>
                <w:rFonts w:ascii="Arial" w:hAnsi="Arial" w:cs="Arial"/>
                <w:i/>
                <w:color w:val="000000"/>
                <w:sz w:val="20"/>
                <w:szCs w:val="21"/>
              </w:rPr>
              <w:t xml:space="preserve"> </w:t>
            </w:r>
            <w:r w:rsidRPr="00BF47F1">
              <w:rPr>
                <w:rFonts w:ascii="Arial" w:hAnsi="Arial" w:cs="Arial"/>
                <w:i/>
                <w:color w:val="000000"/>
                <w:sz w:val="20"/>
                <w:szCs w:val="21"/>
              </w:rPr>
              <w:t>продукции,</w:t>
            </w:r>
            <w:r w:rsidR="005D518E" w:rsidRPr="00BF47F1">
              <w:rPr>
                <w:rFonts w:ascii="Arial" w:hAnsi="Arial" w:cs="Arial"/>
                <w:i/>
                <w:color w:val="000000"/>
                <w:sz w:val="20"/>
                <w:szCs w:val="21"/>
              </w:rPr>
              <w:t xml:space="preserve"> </w:t>
            </w:r>
            <w:r w:rsidRPr="00BF47F1">
              <w:rPr>
                <w:rFonts w:ascii="Arial" w:hAnsi="Arial" w:cs="Arial"/>
                <w:i/>
                <w:color w:val="000000"/>
                <w:sz w:val="20"/>
                <w:szCs w:val="21"/>
              </w:rPr>
              <w:t>сырья</w:t>
            </w:r>
            <w:r w:rsidR="005D518E" w:rsidRPr="00BF47F1">
              <w:rPr>
                <w:rFonts w:ascii="Arial" w:hAnsi="Arial" w:cs="Arial"/>
                <w:i/>
                <w:color w:val="000000"/>
                <w:sz w:val="20"/>
                <w:szCs w:val="21"/>
              </w:rPr>
              <w:t xml:space="preserve"> </w:t>
            </w:r>
            <w:r w:rsidRPr="00BF47F1">
              <w:rPr>
                <w:rFonts w:ascii="Arial" w:hAnsi="Arial" w:cs="Arial"/>
                <w:i/>
                <w:color w:val="000000"/>
                <w:sz w:val="20"/>
                <w:szCs w:val="21"/>
              </w:rPr>
              <w:t>и</w:t>
            </w:r>
            <w:r w:rsidR="005D518E" w:rsidRPr="00BF47F1">
              <w:rPr>
                <w:rFonts w:ascii="Arial" w:hAnsi="Arial" w:cs="Arial"/>
                <w:i/>
                <w:color w:val="000000"/>
                <w:sz w:val="20"/>
                <w:szCs w:val="21"/>
              </w:rPr>
              <w:t xml:space="preserve"> </w:t>
            </w:r>
            <w:r w:rsidRPr="00BF47F1">
              <w:rPr>
                <w:rFonts w:ascii="Arial" w:hAnsi="Arial" w:cs="Arial"/>
                <w:i/>
                <w:color w:val="000000"/>
                <w:sz w:val="20"/>
                <w:szCs w:val="21"/>
              </w:rPr>
              <w:t>продовольс</w:t>
            </w:r>
            <w:r w:rsidRPr="00BF47F1">
              <w:rPr>
                <w:rFonts w:ascii="Arial" w:hAnsi="Arial" w:cs="Arial"/>
                <w:i/>
                <w:color w:val="000000"/>
                <w:sz w:val="20"/>
                <w:szCs w:val="21"/>
              </w:rPr>
              <w:t>т</w:t>
            </w:r>
            <w:r w:rsidRPr="00BF47F1">
              <w:rPr>
                <w:rFonts w:ascii="Arial" w:hAnsi="Arial" w:cs="Arial"/>
                <w:i/>
                <w:color w:val="000000"/>
                <w:sz w:val="20"/>
                <w:szCs w:val="21"/>
              </w:rPr>
              <w:t>вия</w:t>
            </w:r>
            <w:r w:rsidR="005D518E" w:rsidRPr="00BF47F1">
              <w:rPr>
                <w:rFonts w:ascii="Arial" w:hAnsi="Arial" w:cs="Arial"/>
                <w:i/>
                <w:color w:val="000000"/>
                <w:sz w:val="20"/>
                <w:szCs w:val="21"/>
              </w:rPr>
              <w:t xml:space="preserve"> </w:t>
            </w:r>
            <w:r w:rsidRPr="00BF47F1">
              <w:rPr>
                <w:rFonts w:ascii="Arial" w:hAnsi="Arial" w:cs="Arial"/>
                <w:i/>
                <w:color w:val="000000"/>
                <w:sz w:val="20"/>
                <w:szCs w:val="21"/>
              </w:rPr>
              <w:t>"</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1"/>
              </w:rPr>
            </w:pPr>
            <w:r w:rsidRPr="00BF47F1">
              <w:rPr>
                <w:rFonts w:ascii="Arial" w:hAnsi="Arial" w:cs="Arial"/>
                <w:i/>
                <w:color w:val="000000"/>
                <w:sz w:val="20"/>
                <w:szCs w:val="21"/>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1"/>
              </w:rPr>
            </w:pPr>
            <w:r w:rsidRPr="00BF47F1">
              <w:rPr>
                <w:rFonts w:ascii="Arial" w:hAnsi="Arial" w:cs="Arial"/>
                <w:i/>
                <w:color w:val="000000"/>
                <w:sz w:val="20"/>
                <w:szCs w:val="21"/>
              </w:rPr>
              <w:t>04</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1"/>
              </w:rPr>
            </w:pPr>
            <w:r w:rsidRPr="00BF47F1">
              <w:rPr>
                <w:rFonts w:ascii="Arial" w:hAnsi="Arial" w:cs="Arial"/>
                <w:i/>
                <w:color w:val="000000"/>
                <w:sz w:val="20"/>
                <w:szCs w:val="21"/>
              </w:rPr>
              <w:t>09</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1"/>
              </w:rPr>
            </w:pPr>
            <w:r w:rsidRPr="00BF47F1">
              <w:rPr>
                <w:rFonts w:ascii="Arial" w:hAnsi="Arial" w:cs="Arial"/>
                <w:i/>
                <w:color w:val="000000"/>
                <w:sz w:val="20"/>
                <w:szCs w:val="21"/>
              </w:rPr>
              <w:t>Ц990000000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1"/>
              </w:rPr>
            </w:pPr>
          </w:p>
        </w:tc>
        <w:tc>
          <w:tcPr>
            <w:tcW w:w="430" w:type="pct"/>
            <w:shd w:val="clear" w:color="auto" w:fill="auto"/>
            <w:noWrap/>
            <w:vAlign w:val="center"/>
          </w:tcPr>
          <w:p w:rsidR="00CB0CB6" w:rsidRPr="00BF47F1" w:rsidRDefault="00CB0CB6" w:rsidP="00FA0A09">
            <w:pPr>
              <w:widowControl w:val="0"/>
              <w:jc w:val="center"/>
              <w:rPr>
                <w:rFonts w:ascii="Arial" w:hAnsi="Arial" w:cs="Arial"/>
                <w:i/>
                <w:snapToGrid w:val="0"/>
                <w:color w:val="000000"/>
                <w:sz w:val="20"/>
                <w:szCs w:val="21"/>
              </w:rPr>
            </w:pPr>
            <w:r w:rsidRPr="00BF47F1">
              <w:rPr>
                <w:rFonts w:ascii="Arial" w:hAnsi="Arial" w:cs="Arial"/>
                <w:i/>
                <w:snapToGrid w:val="0"/>
                <w:color w:val="000000"/>
                <w:sz w:val="20"/>
                <w:szCs w:val="21"/>
              </w:rPr>
              <w:t>4</w:t>
            </w:r>
            <w:r w:rsidR="005D518E" w:rsidRPr="00BF47F1">
              <w:rPr>
                <w:rFonts w:ascii="Arial" w:hAnsi="Arial" w:cs="Arial"/>
                <w:i/>
                <w:snapToGrid w:val="0"/>
                <w:color w:val="000000"/>
                <w:sz w:val="20"/>
                <w:szCs w:val="21"/>
              </w:rPr>
              <w:t xml:space="preserve"> </w:t>
            </w:r>
            <w:r w:rsidRPr="00BF47F1">
              <w:rPr>
                <w:rFonts w:ascii="Arial" w:hAnsi="Arial" w:cs="Arial"/>
                <w:i/>
                <w:snapToGrid w:val="0"/>
                <w:color w:val="000000"/>
                <w:sz w:val="20"/>
                <w:szCs w:val="21"/>
              </w:rPr>
              <w:t>310,0</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1"/>
              </w:rPr>
            </w:pPr>
            <w:r w:rsidRPr="00BF47F1">
              <w:rPr>
                <w:rFonts w:ascii="Arial" w:hAnsi="Arial" w:cs="Arial"/>
                <w:color w:val="000000"/>
                <w:sz w:val="20"/>
                <w:szCs w:val="21"/>
              </w:rPr>
              <w:t>Основное</w:t>
            </w:r>
            <w:r w:rsidR="005D518E" w:rsidRPr="00BF47F1">
              <w:rPr>
                <w:rFonts w:ascii="Arial" w:hAnsi="Arial" w:cs="Arial"/>
                <w:color w:val="000000"/>
                <w:sz w:val="20"/>
                <w:szCs w:val="21"/>
              </w:rPr>
              <w:t xml:space="preserve"> </w:t>
            </w:r>
            <w:r w:rsidRPr="00BF47F1">
              <w:rPr>
                <w:rFonts w:ascii="Arial" w:hAnsi="Arial" w:cs="Arial"/>
                <w:color w:val="000000"/>
                <w:sz w:val="20"/>
                <w:szCs w:val="21"/>
              </w:rPr>
              <w:t>мероприятие</w:t>
            </w:r>
            <w:r w:rsidR="005D518E" w:rsidRPr="00BF47F1">
              <w:rPr>
                <w:rFonts w:ascii="Arial" w:hAnsi="Arial" w:cs="Arial"/>
                <w:color w:val="000000"/>
                <w:sz w:val="20"/>
                <w:szCs w:val="21"/>
              </w:rPr>
              <w:t xml:space="preserve"> </w:t>
            </w:r>
            <w:r w:rsidRPr="00BF47F1">
              <w:rPr>
                <w:rFonts w:ascii="Arial" w:hAnsi="Arial" w:cs="Arial"/>
                <w:color w:val="000000"/>
                <w:sz w:val="20"/>
                <w:szCs w:val="21"/>
              </w:rPr>
              <w:t>"Комплексное</w:t>
            </w:r>
            <w:r w:rsidR="005D518E" w:rsidRPr="00BF47F1">
              <w:rPr>
                <w:rFonts w:ascii="Arial" w:hAnsi="Arial" w:cs="Arial"/>
                <w:color w:val="000000"/>
                <w:sz w:val="20"/>
                <w:szCs w:val="21"/>
              </w:rPr>
              <w:t xml:space="preserve"> </w:t>
            </w:r>
            <w:r w:rsidRPr="00BF47F1">
              <w:rPr>
                <w:rFonts w:ascii="Arial" w:hAnsi="Arial" w:cs="Arial"/>
                <w:color w:val="000000"/>
                <w:sz w:val="20"/>
                <w:szCs w:val="21"/>
              </w:rPr>
              <w:t>обустройство</w:t>
            </w:r>
            <w:r w:rsidR="005D518E" w:rsidRPr="00BF47F1">
              <w:rPr>
                <w:rFonts w:ascii="Arial" w:hAnsi="Arial" w:cs="Arial"/>
                <w:color w:val="000000"/>
                <w:sz w:val="20"/>
                <w:szCs w:val="21"/>
              </w:rPr>
              <w:t xml:space="preserve"> </w:t>
            </w:r>
            <w:r w:rsidRPr="00BF47F1">
              <w:rPr>
                <w:rFonts w:ascii="Arial" w:hAnsi="Arial" w:cs="Arial"/>
                <w:color w:val="000000"/>
                <w:sz w:val="20"/>
                <w:szCs w:val="21"/>
              </w:rPr>
              <w:t>населе</w:t>
            </w:r>
            <w:r w:rsidRPr="00BF47F1">
              <w:rPr>
                <w:rFonts w:ascii="Arial" w:hAnsi="Arial" w:cs="Arial"/>
                <w:color w:val="000000"/>
                <w:sz w:val="20"/>
                <w:szCs w:val="21"/>
              </w:rPr>
              <w:t>н</w:t>
            </w:r>
            <w:r w:rsidRPr="00BF47F1">
              <w:rPr>
                <w:rFonts w:ascii="Arial" w:hAnsi="Arial" w:cs="Arial"/>
                <w:color w:val="000000"/>
                <w:sz w:val="20"/>
                <w:szCs w:val="21"/>
              </w:rPr>
              <w:t>ных</w:t>
            </w:r>
            <w:r w:rsidR="005D518E" w:rsidRPr="00BF47F1">
              <w:rPr>
                <w:rFonts w:ascii="Arial" w:hAnsi="Arial" w:cs="Arial"/>
                <w:color w:val="000000"/>
                <w:sz w:val="20"/>
                <w:szCs w:val="21"/>
              </w:rPr>
              <w:t xml:space="preserve"> </w:t>
            </w:r>
            <w:r w:rsidRPr="00BF47F1">
              <w:rPr>
                <w:rFonts w:ascii="Arial" w:hAnsi="Arial" w:cs="Arial"/>
                <w:color w:val="000000"/>
                <w:sz w:val="20"/>
                <w:szCs w:val="21"/>
              </w:rPr>
              <w:t>пунктов,</w:t>
            </w:r>
            <w:r w:rsidR="005D518E" w:rsidRPr="00BF47F1">
              <w:rPr>
                <w:rFonts w:ascii="Arial" w:hAnsi="Arial" w:cs="Arial"/>
                <w:color w:val="000000"/>
                <w:sz w:val="20"/>
                <w:szCs w:val="21"/>
              </w:rPr>
              <w:t xml:space="preserve"> </w:t>
            </w:r>
            <w:r w:rsidRPr="00BF47F1">
              <w:rPr>
                <w:rFonts w:ascii="Arial" w:hAnsi="Arial" w:cs="Arial"/>
                <w:color w:val="000000"/>
                <w:sz w:val="20"/>
                <w:szCs w:val="21"/>
              </w:rPr>
              <w:t>расположенных</w:t>
            </w:r>
            <w:r w:rsidR="005D518E" w:rsidRPr="00BF47F1">
              <w:rPr>
                <w:rFonts w:ascii="Arial" w:hAnsi="Arial" w:cs="Arial"/>
                <w:color w:val="000000"/>
                <w:sz w:val="20"/>
                <w:szCs w:val="21"/>
              </w:rPr>
              <w:t xml:space="preserve"> </w:t>
            </w:r>
            <w:r w:rsidRPr="00BF47F1">
              <w:rPr>
                <w:rFonts w:ascii="Arial" w:hAnsi="Arial" w:cs="Arial"/>
                <w:color w:val="000000"/>
                <w:sz w:val="20"/>
                <w:szCs w:val="21"/>
              </w:rPr>
              <w:t>в</w:t>
            </w:r>
            <w:r w:rsidR="005D518E" w:rsidRPr="00BF47F1">
              <w:rPr>
                <w:rFonts w:ascii="Arial" w:hAnsi="Arial" w:cs="Arial"/>
                <w:color w:val="000000"/>
                <w:sz w:val="20"/>
                <w:szCs w:val="21"/>
              </w:rPr>
              <w:t xml:space="preserve"> </w:t>
            </w:r>
            <w:r w:rsidRPr="00BF47F1">
              <w:rPr>
                <w:rFonts w:ascii="Arial" w:hAnsi="Arial" w:cs="Arial"/>
                <w:color w:val="000000"/>
                <w:sz w:val="20"/>
                <w:szCs w:val="21"/>
              </w:rPr>
              <w:t>сельской</w:t>
            </w:r>
            <w:r w:rsidR="005D518E" w:rsidRPr="00BF47F1">
              <w:rPr>
                <w:rFonts w:ascii="Arial" w:hAnsi="Arial" w:cs="Arial"/>
                <w:color w:val="000000"/>
                <w:sz w:val="20"/>
                <w:szCs w:val="21"/>
              </w:rPr>
              <w:t xml:space="preserve"> </w:t>
            </w:r>
            <w:r w:rsidRPr="00BF47F1">
              <w:rPr>
                <w:rFonts w:ascii="Arial" w:hAnsi="Arial" w:cs="Arial"/>
                <w:color w:val="000000"/>
                <w:sz w:val="20"/>
                <w:szCs w:val="21"/>
              </w:rPr>
              <w:t>местности,</w:t>
            </w:r>
            <w:r w:rsidR="005D518E" w:rsidRPr="00BF47F1">
              <w:rPr>
                <w:rFonts w:ascii="Arial" w:hAnsi="Arial" w:cs="Arial"/>
                <w:color w:val="000000"/>
                <w:sz w:val="20"/>
                <w:szCs w:val="21"/>
              </w:rPr>
              <w:t xml:space="preserve"> </w:t>
            </w:r>
            <w:r w:rsidRPr="00BF47F1">
              <w:rPr>
                <w:rFonts w:ascii="Arial" w:hAnsi="Arial" w:cs="Arial"/>
                <w:color w:val="000000"/>
                <w:sz w:val="20"/>
                <w:szCs w:val="21"/>
              </w:rPr>
              <w:t>объектами</w:t>
            </w:r>
            <w:r w:rsidR="005D518E" w:rsidRPr="00BF47F1">
              <w:rPr>
                <w:rFonts w:ascii="Arial" w:hAnsi="Arial" w:cs="Arial"/>
                <w:color w:val="000000"/>
                <w:sz w:val="20"/>
                <w:szCs w:val="21"/>
              </w:rPr>
              <w:t xml:space="preserve"> </w:t>
            </w:r>
            <w:r w:rsidRPr="00BF47F1">
              <w:rPr>
                <w:rFonts w:ascii="Arial" w:hAnsi="Arial" w:cs="Arial"/>
                <w:color w:val="000000"/>
                <w:sz w:val="20"/>
                <w:szCs w:val="21"/>
              </w:rPr>
              <w:t>соц</w:t>
            </w:r>
            <w:r w:rsidRPr="00BF47F1">
              <w:rPr>
                <w:rFonts w:ascii="Arial" w:hAnsi="Arial" w:cs="Arial"/>
                <w:color w:val="000000"/>
                <w:sz w:val="20"/>
                <w:szCs w:val="21"/>
              </w:rPr>
              <w:t>и</w:t>
            </w:r>
            <w:r w:rsidRPr="00BF47F1">
              <w:rPr>
                <w:rFonts w:ascii="Arial" w:hAnsi="Arial" w:cs="Arial"/>
                <w:color w:val="000000"/>
                <w:sz w:val="20"/>
                <w:szCs w:val="21"/>
              </w:rPr>
              <w:t>альной</w:t>
            </w:r>
            <w:r w:rsidR="005D518E" w:rsidRPr="00BF47F1">
              <w:rPr>
                <w:rFonts w:ascii="Arial" w:hAnsi="Arial" w:cs="Arial"/>
                <w:color w:val="000000"/>
                <w:sz w:val="20"/>
                <w:szCs w:val="21"/>
              </w:rPr>
              <w:t xml:space="preserve"> </w:t>
            </w:r>
            <w:r w:rsidRPr="00BF47F1">
              <w:rPr>
                <w:rFonts w:ascii="Arial" w:hAnsi="Arial" w:cs="Arial"/>
                <w:color w:val="000000"/>
                <w:sz w:val="20"/>
                <w:szCs w:val="21"/>
              </w:rPr>
              <w:t>и</w:t>
            </w:r>
            <w:r w:rsidR="005D518E" w:rsidRPr="00BF47F1">
              <w:rPr>
                <w:rFonts w:ascii="Arial" w:hAnsi="Arial" w:cs="Arial"/>
                <w:color w:val="000000"/>
                <w:sz w:val="20"/>
                <w:szCs w:val="21"/>
              </w:rPr>
              <w:t xml:space="preserve"> </w:t>
            </w:r>
            <w:r w:rsidRPr="00BF47F1">
              <w:rPr>
                <w:rFonts w:ascii="Arial" w:hAnsi="Arial" w:cs="Arial"/>
                <w:color w:val="000000"/>
                <w:sz w:val="20"/>
                <w:szCs w:val="21"/>
              </w:rPr>
              <w:t>инженерной</w:t>
            </w:r>
            <w:r w:rsidR="005D518E" w:rsidRPr="00BF47F1">
              <w:rPr>
                <w:rFonts w:ascii="Arial" w:hAnsi="Arial" w:cs="Arial"/>
                <w:color w:val="000000"/>
                <w:sz w:val="20"/>
                <w:szCs w:val="21"/>
              </w:rPr>
              <w:t xml:space="preserve"> </w:t>
            </w:r>
            <w:r w:rsidRPr="00BF47F1">
              <w:rPr>
                <w:rFonts w:ascii="Arial" w:hAnsi="Arial" w:cs="Arial"/>
                <w:color w:val="000000"/>
                <w:sz w:val="20"/>
                <w:szCs w:val="21"/>
              </w:rPr>
              <w:t>инфраструкт</w:t>
            </w:r>
            <w:r w:rsidRPr="00BF47F1">
              <w:rPr>
                <w:rFonts w:ascii="Arial" w:hAnsi="Arial" w:cs="Arial"/>
                <w:color w:val="000000"/>
                <w:sz w:val="20"/>
                <w:szCs w:val="21"/>
              </w:rPr>
              <w:t>у</w:t>
            </w:r>
            <w:r w:rsidRPr="00BF47F1">
              <w:rPr>
                <w:rFonts w:ascii="Arial" w:hAnsi="Arial" w:cs="Arial"/>
                <w:color w:val="000000"/>
                <w:sz w:val="20"/>
                <w:szCs w:val="21"/>
              </w:rPr>
              <w:t>ры,</w:t>
            </w:r>
            <w:r w:rsidR="005D518E" w:rsidRPr="00BF47F1">
              <w:rPr>
                <w:rFonts w:ascii="Arial" w:hAnsi="Arial" w:cs="Arial"/>
                <w:color w:val="000000"/>
                <w:sz w:val="20"/>
                <w:szCs w:val="21"/>
              </w:rPr>
              <w:t xml:space="preserve"> </w:t>
            </w:r>
            <w:r w:rsidRPr="00BF47F1">
              <w:rPr>
                <w:rFonts w:ascii="Arial" w:hAnsi="Arial" w:cs="Arial"/>
                <w:color w:val="000000"/>
                <w:sz w:val="20"/>
                <w:szCs w:val="21"/>
              </w:rPr>
              <w:t>а</w:t>
            </w:r>
            <w:r w:rsidR="005D518E" w:rsidRPr="00BF47F1">
              <w:rPr>
                <w:rFonts w:ascii="Arial" w:hAnsi="Arial" w:cs="Arial"/>
                <w:color w:val="000000"/>
                <w:sz w:val="20"/>
                <w:szCs w:val="21"/>
              </w:rPr>
              <w:t xml:space="preserve"> </w:t>
            </w:r>
            <w:r w:rsidRPr="00BF47F1">
              <w:rPr>
                <w:rFonts w:ascii="Arial" w:hAnsi="Arial" w:cs="Arial"/>
                <w:color w:val="000000"/>
                <w:sz w:val="20"/>
                <w:szCs w:val="21"/>
              </w:rPr>
              <w:t>также</w:t>
            </w:r>
            <w:r w:rsidR="005D518E" w:rsidRPr="00BF47F1">
              <w:rPr>
                <w:rFonts w:ascii="Arial" w:hAnsi="Arial" w:cs="Arial"/>
                <w:color w:val="000000"/>
                <w:sz w:val="20"/>
                <w:szCs w:val="21"/>
              </w:rPr>
              <w:t xml:space="preserve"> </w:t>
            </w:r>
            <w:r w:rsidRPr="00BF47F1">
              <w:rPr>
                <w:rFonts w:ascii="Arial" w:hAnsi="Arial" w:cs="Arial"/>
                <w:color w:val="000000"/>
                <w:sz w:val="20"/>
                <w:szCs w:val="21"/>
              </w:rPr>
              <w:t>строительство</w:t>
            </w:r>
            <w:r w:rsidR="005D518E" w:rsidRPr="00BF47F1">
              <w:rPr>
                <w:rFonts w:ascii="Arial" w:hAnsi="Arial" w:cs="Arial"/>
                <w:color w:val="000000"/>
                <w:sz w:val="20"/>
                <w:szCs w:val="21"/>
              </w:rPr>
              <w:t xml:space="preserve"> </w:t>
            </w:r>
            <w:r w:rsidRPr="00BF47F1">
              <w:rPr>
                <w:rFonts w:ascii="Arial" w:hAnsi="Arial" w:cs="Arial"/>
                <w:color w:val="000000"/>
                <w:sz w:val="20"/>
                <w:szCs w:val="21"/>
              </w:rPr>
              <w:t>и</w:t>
            </w:r>
            <w:r w:rsidR="005D518E" w:rsidRPr="00BF47F1">
              <w:rPr>
                <w:rFonts w:ascii="Arial" w:hAnsi="Arial" w:cs="Arial"/>
                <w:color w:val="000000"/>
                <w:sz w:val="20"/>
                <w:szCs w:val="21"/>
              </w:rPr>
              <w:t xml:space="preserve"> </w:t>
            </w:r>
            <w:r w:rsidRPr="00BF47F1">
              <w:rPr>
                <w:rFonts w:ascii="Arial" w:hAnsi="Arial" w:cs="Arial"/>
                <w:color w:val="000000"/>
                <w:sz w:val="20"/>
                <w:szCs w:val="21"/>
              </w:rPr>
              <w:t>реконструкция</w:t>
            </w:r>
            <w:r w:rsidR="005D518E" w:rsidRPr="00BF47F1">
              <w:rPr>
                <w:rFonts w:ascii="Arial" w:hAnsi="Arial" w:cs="Arial"/>
                <w:color w:val="000000"/>
                <w:sz w:val="20"/>
                <w:szCs w:val="21"/>
              </w:rPr>
              <w:t xml:space="preserve"> </w:t>
            </w:r>
            <w:r w:rsidRPr="00BF47F1">
              <w:rPr>
                <w:rFonts w:ascii="Arial" w:hAnsi="Arial" w:cs="Arial"/>
                <w:color w:val="000000"/>
                <w:sz w:val="20"/>
                <w:szCs w:val="21"/>
              </w:rPr>
              <w:t>автомобильных</w:t>
            </w:r>
            <w:r w:rsidR="005D518E" w:rsidRPr="00BF47F1">
              <w:rPr>
                <w:rFonts w:ascii="Arial" w:hAnsi="Arial" w:cs="Arial"/>
                <w:color w:val="000000"/>
                <w:sz w:val="20"/>
                <w:szCs w:val="21"/>
              </w:rPr>
              <w:t xml:space="preserve"> </w:t>
            </w:r>
            <w:r w:rsidRPr="00BF47F1">
              <w:rPr>
                <w:rFonts w:ascii="Arial" w:hAnsi="Arial" w:cs="Arial"/>
                <w:color w:val="000000"/>
                <w:sz w:val="20"/>
                <w:szCs w:val="21"/>
              </w:rPr>
              <w:t>д</w:t>
            </w:r>
            <w:r w:rsidRPr="00BF47F1">
              <w:rPr>
                <w:rFonts w:ascii="Arial" w:hAnsi="Arial" w:cs="Arial"/>
                <w:color w:val="000000"/>
                <w:sz w:val="20"/>
                <w:szCs w:val="21"/>
              </w:rPr>
              <w:t>о</w:t>
            </w:r>
            <w:r w:rsidRPr="00BF47F1">
              <w:rPr>
                <w:rFonts w:ascii="Arial" w:hAnsi="Arial" w:cs="Arial"/>
                <w:color w:val="000000"/>
                <w:sz w:val="20"/>
                <w:szCs w:val="21"/>
              </w:rPr>
              <w:t>рог"</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1"/>
              </w:rPr>
            </w:pPr>
            <w:r w:rsidRPr="00BF47F1">
              <w:rPr>
                <w:rFonts w:ascii="Arial" w:hAnsi="Arial" w:cs="Arial"/>
                <w:color w:val="000000"/>
                <w:sz w:val="20"/>
                <w:szCs w:val="21"/>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1"/>
              </w:rPr>
            </w:pPr>
            <w:r w:rsidRPr="00BF47F1">
              <w:rPr>
                <w:rFonts w:ascii="Arial" w:hAnsi="Arial" w:cs="Arial"/>
                <w:color w:val="000000"/>
                <w:sz w:val="20"/>
                <w:szCs w:val="21"/>
              </w:rPr>
              <w:t>04</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1"/>
              </w:rPr>
            </w:pPr>
            <w:r w:rsidRPr="00BF47F1">
              <w:rPr>
                <w:rFonts w:ascii="Arial" w:hAnsi="Arial" w:cs="Arial"/>
                <w:color w:val="000000"/>
                <w:sz w:val="20"/>
                <w:szCs w:val="21"/>
              </w:rPr>
              <w:t>09</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1"/>
              </w:rPr>
            </w:pPr>
            <w:r w:rsidRPr="00BF47F1">
              <w:rPr>
                <w:rFonts w:ascii="Arial" w:hAnsi="Arial" w:cs="Arial"/>
                <w:color w:val="000000"/>
                <w:sz w:val="20"/>
                <w:szCs w:val="21"/>
              </w:rPr>
              <w:t>Ц990200000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1"/>
              </w:rPr>
            </w:pP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1"/>
              </w:rPr>
            </w:pPr>
            <w:r w:rsidRPr="00BF47F1">
              <w:rPr>
                <w:rFonts w:ascii="Arial" w:hAnsi="Arial" w:cs="Arial"/>
                <w:snapToGrid w:val="0"/>
                <w:color w:val="000000"/>
                <w:sz w:val="20"/>
                <w:szCs w:val="21"/>
              </w:rPr>
              <w:t>4</w:t>
            </w:r>
            <w:r w:rsidR="005D518E" w:rsidRPr="00BF47F1">
              <w:rPr>
                <w:rFonts w:ascii="Arial" w:hAnsi="Arial" w:cs="Arial"/>
                <w:snapToGrid w:val="0"/>
                <w:color w:val="000000"/>
                <w:sz w:val="20"/>
                <w:szCs w:val="21"/>
              </w:rPr>
              <w:t xml:space="preserve"> </w:t>
            </w:r>
            <w:r w:rsidRPr="00BF47F1">
              <w:rPr>
                <w:rFonts w:ascii="Arial" w:hAnsi="Arial" w:cs="Arial"/>
                <w:snapToGrid w:val="0"/>
                <w:color w:val="000000"/>
                <w:sz w:val="20"/>
                <w:szCs w:val="21"/>
              </w:rPr>
              <w:t>310,0</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1"/>
              </w:rPr>
            </w:pPr>
            <w:r w:rsidRPr="00BF47F1">
              <w:rPr>
                <w:rFonts w:ascii="Arial" w:hAnsi="Arial" w:cs="Arial"/>
                <w:color w:val="000000"/>
                <w:sz w:val="20"/>
                <w:szCs w:val="21"/>
              </w:rPr>
              <w:t>Реализация</w:t>
            </w:r>
            <w:r w:rsidR="005D518E" w:rsidRPr="00BF47F1">
              <w:rPr>
                <w:rFonts w:ascii="Arial" w:hAnsi="Arial" w:cs="Arial"/>
                <w:color w:val="000000"/>
                <w:sz w:val="20"/>
                <w:szCs w:val="21"/>
              </w:rPr>
              <w:t xml:space="preserve"> </w:t>
            </w:r>
            <w:r w:rsidRPr="00BF47F1">
              <w:rPr>
                <w:rFonts w:ascii="Arial" w:hAnsi="Arial" w:cs="Arial"/>
                <w:color w:val="000000"/>
                <w:sz w:val="20"/>
                <w:szCs w:val="21"/>
              </w:rPr>
              <w:t>проектов</w:t>
            </w:r>
            <w:r w:rsidR="005D518E" w:rsidRPr="00BF47F1">
              <w:rPr>
                <w:rFonts w:ascii="Arial" w:hAnsi="Arial" w:cs="Arial"/>
                <w:color w:val="000000"/>
                <w:sz w:val="20"/>
                <w:szCs w:val="21"/>
              </w:rPr>
              <w:t xml:space="preserve"> </w:t>
            </w:r>
            <w:r w:rsidRPr="00BF47F1">
              <w:rPr>
                <w:rFonts w:ascii="Arial" w:hAnsi="Arial" w:cs="Arial"/>
                <w:color w:val="000000"/>
                <w:sz w:val="20"/>
                <w:szCs w:val="21"/>
              </w:rPr>
              <w:t>развития</w:t>
            </w:r>
            <w:r w:rsidR="005D518E" w:rsidRPr="00BF47F1">
              <w:rPr>
                <w:rFonts w:ascii="Arial" w:hAnsi="Arial" w:cs="Arial"/>
                <w:color w:val="000000"/>
                <w:sz w:val="20"/>
                <w:szCs w:val="21"/>
              </w:rPr>
              <w:t xml:space="preserve"> </w:t>
            </w:r>
            <w:r w:rsidRPr="00BF47F1">
              <w:rPr>
                <w:rFonts w:ascii="Arial" w:hAnsi="Arial" w:cs="Arial"/>
                <w:color w:val="000000"/>
                <w:sz w:val="20"/>
                <w:szCs w:val="21"/>
              </w:rPr>
              <w:t>общественной</w:t>
            </w:r>
            <w:r w:rsidR="005D518E" w:rsidRPr="00BF47F1">
              <w:rPr>
                <w:rFonts w:ascii="Arial" w:hAnsi="Arial" w:cs="Arial"/>
                <w:color w:val="000000"/>
                <w:sz w:val="20"/>
                <w:szCs w:val="21"/>
              </w:rPr>
              <w:t xml:space="preserve"> </w:t>
            </w:r>
            <w:r w:rsidRPr="00BF47F1">
              <w:rPr>
                <w:rFonts w:ascii="Arial" w:hAnsi="Arial" w:cs="Arial"/>
                <w:color w:val="000000"/>
                <w:sz w:val="20"/>
                <w:szCs w:val="21"/>
              </w:rPr>
              <w:t>инфраструкт</w:t>
            </w:r>
            <w:r w:rsidRPr="00BF47F1">
              <w:rPr>
                <w:rFonts w:ascii="Arial" w:hAnsi="Arial" w:cs="Arial"/>
                <w:color w:val="000000"/>
                <w:sz w:val="20"/>
                <w:szCs w:val="21"/>
              </w:rPr>
              <w:t>у</w:t>
            </w:r>
            <w:r w:rsidRPr="00BF47F1">
              <w:rPr>
                <w:rFonts w:ascii="Arial" w:hAnsi="Arial" w:cs="Arial"/>
                <w:color w:val="000000"/>
                <w:sz w:val="20"/>
                <w:szCs w:val="21"/>
              </w:rPr>
              <w:t>ры,</w:t>
            </w:r>
            <w:r w:rsidR="005D518E" w:rsidRPr="00BF47F1">
              <w:rPr>
                <w:rFonts w:ascii="Arial" w:hAnsi="Arial" w:cs="Arial"/>
                <w:color w:val="000000"/>
                <w:sz w:val="20"/>
                <w:szCs w:val="21"/>
              </w:rPr>
              <w:t xml:space="preserve"> </w:t>
            </w:r>
            <w:r w:rsidRPr="00BF47F1">
              <w:rPr>
                <w:rFonts w:ascii="Arial" w:hAnsi="Arial" w:cs="Arial"/>
                <w:color w:val="000000"/>
                <w:sz w:val="20"/>
                <w:szCs w:val="21"/>
              </w:rPr>
              <w:t>основанных</w:t>
            </w:r>
            <w:r w:rsidR="005D518E" w:rsidRPr="00BF47F1">
              <w:rPr>
                <w:rFonts w:ascii="Arial" w:hAnsi="Arial" w:cs="Arial"/>
                <w:color w:val="000000"/>
                <w:sz w:val="20"/>
                <w:szCs w:val="21"/>
              </w:rPr>
              <w:t xml:space="preserve"> </w:t>
            </w:r>
            <w:r w:rsidRPr="00BF47F1">
              <w:rPr>
                <w:rFonts w:ascii="Arial" w:hAnsi="Arial" w:cs="Arial"/>
                <w:color w:val="000000"/>
                <w:sz w:val="20"/>
                <w:szCs w:val="21"/>
              </w:rPr>
              <w:t>на</w:t>
            </w:r>
            <w:r w:rsidR="005D518E" w:rsidRPr="00BF47F1">
              <w:rPr>
                <w:rFonts w:ascii="Arial" w:hAnsi="Arial" w:cs="Arial"/>
                <w:color w:val="000000"/>
                <w:sz w:val="20"/>
                <w:szCs w:val="21"/>
              </w:rPr>
              <w:t xml:space="preserve"> </w:t>
            </w:r>
            <w:r w:rsidRPr="00BF47F1">
              <w:rPr>
                <w:rFonts w:ascii="Arial" w:hAnsi="Arial" w:cs="Arial"/>
                <w:color w:val="000000"/>
                <w:sz w:val="20"/>
                <w:szCs w:val="21"/>
              </w:rPr>
              <w:t>местных</w:t>
            </w:r>
            <w:r w:rsidR="005D518E" w:rsidRPr="00BF47F1">
              <w:rPr>
                <w:rFonts w:ascii="Arial" w:hAnsi="Arial" w:cs="Arial"/>
                <w:color w:val="000000"/>
                <w:sz w:val="20"/>
                <w:szCs w:val="21"/>
              </w:rPr>
              <w:t xml:space="preserve"> </w:t>
            </w:r>
            <w:r w:rsidRPr="00BF47F1">
              <w:rPr>
                <w:rFonts w:ascii="Arial" w:hAnsi="Arial" w:cs="Arial"/>
                <w:color w:val="000000"/>
                <w:sz w:val="20"/>
                <w:szCs w:val="21"/>
              </w:rPr>
              <w:t>иници</w:t>
            </w:r>
            <w:r w:rsidRPr="00BF47F1">
              <w:rPr>
                <w:rFonts w:ascii="Arial" w:hAnsi="Arial" w:cs="Arial"/>
                <w:color w:val="000000"/>
                <w:sz w:val="20"/>
                <w:szCs w:val="21"/>
              </w:rPr>
              <w:t>а</w:t>
            </w:r>
            <w:r w:rsidRPr="00BF47F1">
              <w:rPr>
                <w:rFonts w:ascii="Arial" w:hAnsi="Arial" w:cs="Arial"/>
                <w:color w:val="000000"/>
                <w:sz w:val="20"/>
                <w:szCs w:val="21"/>
              </w:rPr>
              <w:t>тивах</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1"/>
              </w:rPr>
            </w:pPr>
            <w:r w:rsidRPr="00BF47F1">
              <w:rPr>
                <w:rFonts w:ascii="Arial" w:hAnsi="Arial" w:cs="Arial"/>
                <w:color w:val="000000"/>
                <w:sz w:val="20"/>
                <w:szCs w:val="21"/>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1"/>
              </w:rPr>
            </w:pPr>
            <w:r w:rsidRPr="00BF47F1">
              <w:rPr>
                <w:rFonts w:ascii="Arial" w:hAnsi="Arial" w:cs="Arial"/>
                <w:color w:val="000000"/>
                <w:sz w:val="20"/>
                <w:szCs w:val="21"/>
              </w:rPr>
              <w:t>04</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1"/>
              </w:rPr>
            </w:pPr>
            <w:r w:rsidRPr="00BF47F1">
              <w:rPr>
                <w:rFonts w:ascii="Arial" w:hAnsi="Arial" w:cs="Arial"/>
                <w:color w:val="000000"/>
                <w:sz w:val="20"/>
                <w:szCs w:val="21"/>
              </w:rPr>
              <w:t>09</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1"/>
              </w:rPr>
            </w:pPr>
            <w:r w:rsidRPr="00BF47F1">
              <w:rPr>
                <w:rFonts w:ascii="Arial" w:hAnsi="Arial" w:cs="Arial"/>
                <w:color w:val="000000"/>
                <w:sz w:val="20"/>
                <w:szCs w:val="21"/>
              </w:rPr>
              <w:t>Ц9902S6570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1"/>
              </w:rPr>
            </w:pP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1"/>
              </w:rPr>
            </w:pPr>
            <w:r w:rsidRPr="00BF47F1">
              <w:rPr>
                <w:rFonts w:ascii="Arial" w:hAnsi="Arial" w:cs="Arial"/>
                <w:snapToGrid w:val="0"/>
                <w:color w:val="000000"/>
                <w:sz w:val="20"/>
                <w:szCs w:val="21"/>
              </w:rPr>
              <w:t>4</w:t>
            </w:r>
            <w:r w:rsidR="005D518E" w:rsidRPr="00BF47F1">
              <w:rPr>
                <w:rFonts w:ascii="Arial" w:hAnsi="Arial" w:cs="Arial"/>
                <w:snapToGrid w:val="0"/>
                <w:color w:val="000000"/>
                <w:sz w:val="20"/>
                <w:szCs w:val="21"/>
              </w:rPr>
              <w:t xml:space="preserve"> </w:t>
            </w:r>
            <w:r w:rsidRPr="00BF47F1">
              <w:rPr>
                <w:rFonts w:ascii="Arial" w:hAnsi="Arial" w:cs="Arial"/>
                <w:snapToGrid w:val="0"/>
                <w:color w:val="000000"/>
                <w:sz w:val="20"/>
                <w:szCs w:val="21"/>
              </w:rPr>
              <w:t>310,0</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ind w:right="141"/>
              <w:jc w:val="center"/>
              <w:rPr>
                <w:rFonts w:ascii="Arial" w:hAnsi="Arial" w:cs="Arial"/>
                <w:color w:val="000000"/>
                <w:sz w:val="20"/>
                <w:szCs w:val="21"/>
              </w:rPr>
            </w:pPr>
            <w:r w:rsidRPr="00BF47F1">
              <w:rPr>
                <w:rFonts w:ascii="Arial" w:hAnsi="Arial" w:cs="Arial"/>
                <w:color w:val="000000"/>
                <w:sz w:val="20"/>
                <w:szCs w:val="21"/>
              </w:rPr>
              <w:t>Межбюджетные</w:t>
            </w:r>
            <w:r w:rsidR="005D518E" w:rsidRPr="00BF47F1">
              <w:rPr>
                <w:rFonts w:ascii="Arial" w:hAnsi="Arial" w:cs="Arial"/>
                <w:color w:val="000000"/>
                <w:sz w:val="20"/>
                <w:szCs w:val="21"/>
              </w:rPr>
              <w:t xml:space="preserve"> </w:t>
            </w:r>
            <w:r w:rsidRPr="00BF47F1">
              <w:rPr>
                <w:rFonts w:ascii="Arial" w:hAnsi="Arial" w:cs="Arial"/>
                <w:color w:val="000000"/>
                <w:sz w:val="20"/>
                <w:szCs w:val="21"/>
              </w:rPr>
              <w:t>тран</w:t>
            </w:r>
            <w:r w:rsidRPr="00BF47F1">
              <w:rPr>
                <w:rFonts w:ascii="Arial" w:hAnsi="Arial" w:cs="Arial"/>
                <w:color w:val="000000"/>
                <w:sz w:val="20"/>
                <w:szCs w:val="21"/>
              </w:rPr>
              <w:t>с</w:t>
            </w:r>
            <w:r w:rsidRPr="00BF47F1">
              <w:rPr>
                <w:rFonts w:ascii="Arial" w:hAnsi="Arial" w:cs="Arial"/>
                <w:color w:val="000000"/>
                <w:sz w:val="20"/>
                <w:szCs w:val="21"/>
              </w:rPr>
              <w:t>ферты</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1"/>
              </w:rPr>
            </w:pPr>
            <w:r w:rsidRPr="00BF47F1">
              <w:rPr>
                <w:rFonts w:ascii="Arial" w:hAnsi="Arial" w:cs="Arial"/>
                <w:color w:val="000000"/>
                <w:sz w:val="20"/>
                <w:szCs w:val="21"/>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1"/>
              </w:rPr>
            </w:pPr>
            <w:r w:rsidRPr="00BF47F1">
              <w:rPr>
                <w:rFonts w:ascii="Arial" w:hAnsi="Arial" w:cs="Arial"/>
                <w:color w:val="000000"/>
                <w:sz w:val="20"/>
                <w:szCs w:val="21"/>
              </w:rPr>
              <w:t>04</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1"/>
              </w:rPr>
            </w:pPr>
            <w:r w:rsidRPr="00BF47F1">
              <w:rPr>
                <w:rFonts w:ascii="Arial" w:hAnsi="Arial" w:cs="Arial"/>
                <w:color w:val="000000"/>
                <w:sz w:val="20"/>
                <w:szCs w:val="21"/>
              </w:rPr>
              <w:t>09</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1"/>
              </w:rPr>
            </w:pPr>
            <w:r w:rsidRPr="00BF47F1">
              <w:rPr>
                <w:rFonts w:ascii="Arial" w:hAnsi="Arial" w:cs="Arial"/>
                <w:color w:val="000000"/>
                <w:sz w:val="20"/>
                <w:szCs w:val="21"/>
              </w:rPr>
              <w:t>Ц9902S6570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1"/>
              </w:rPr>
            </w:pPr>
            <w:r w:rsidRPr="00BF47F1">
              <w:rPr>
                <w:rFonts w:ascii="Arial" w:hAnsi="Arial" w:cs="Arial"/>
                <w:color w:val="000000"/>
                <w:sz w:val="20"/>
                <w:szCs w:val="21"/>
              </w:rPr>
              <w:t>500</w:t>
            </w: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1"/>
              </w:rPr>
            </w:pPr>
            <w:r w:rsidRPr="00BF47F1">
              <w:rPr>
                <w:rFonts w:ascii="Arial" w:hAnsi="Arial" w:cs="Arial"/>
                <w:snapToGrid w:val="0"/>
                <w:color w:val="000000"/>
                <w:sz w:val="20"/>
                <w:szCs w:val="21"/>
              </w:rPr>
              <w:t>4</w:t>
            </w:r>
            <w:r w:rsidR="005D518E" w:rsidRPr="00BF47F1">
              <w:rPr>
                <w:rFonts w:ascii="Arial" w:hAnsi="Arial" w:cs="Arial"/>
                <w:snapToGrid w:val="0"/>
                <w:color w:val="000000"/>
                <w:sz w:val="20"/>
                <w:szCs w:val="21"/>
              </w:rPr>
              <w:t xml:space="preserve"> </w:t>
            </w:r>
            <w:r w:rsidRPr="00BF47F1">
              <w:rPr>
                <w:rFonts w:ascii="Arial" w:hAnsi="Arial" w:cs="Arial"/>
                <w:snapToGrid w:val="0"/>
                <w:color w:val="000000"/>
                <w:sz w:val="20"/>
                <w:szCs w:val="21"/>
              </w:rPr>
              <w:t>310,0</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ind w:right="141"/>
              <w:jc w:val="center"/>
              <w:rPr>
                <w:rFonts w:ascii="Arial" w:hAnsi="Arial" w:cs="Arial"/>
                <w:color w:val="000000"/>
                <w:sz w:val="20"/>
                <w:szCs w:val="21"/>
              </w:rPr>
            </w:pPr>
            <w:r w:rsidRPr="00BF47F1">
              <w:rPr>
                <w:rFonts w:ascii="Arial" w:hAnsi="Arial" w:cs="Arial"/>
                <w:color w:val="000000"/>
                <w:sz w:val="20"/>
                <w:szCs w:val="21"/>
              </w:rPr>
              <w:t>Субс</w:t>
            </w:r>
            <w:r w:rsidRPr="00BF47F1">
              <w:rPr>
                <w:rFonts w:ascii="Arial" w:hAnsi="Arial" w:cs="Arial"/>
                <w:color w:val="000000"/>
                <w:sz w:val="20"/>
                <w:szCs w:val="21"/>
              </w:rPr>
              <w:t>и</w:t>
            </w:r>
            <w:r w:rsidRPr="00BF47F1">
              <w:rPr>
                <w:rFonts w:ascii="Arial" w:hAnsi="Arial" w:cs="Arial"/>
                <w:color w:val="000000"/>
                <w:sz w:val="20"/>
                <w:szCs w:val="21"/>
              </w:rPr>
              <w:t>дии</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1"/>
              </w:rPr>
            </w:pPr>
            <w:r w:rsidRPr="00BF47F1">
              <w:rPr>
                <w:rFonts w:ascii="Arial" w:hAnsi="Arial" w:cs="Arial"/>
                <w:color w:val="000000"/>
                <w:sz w:val="20"/>
                <w:szCs w:val="21"/>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1"/>
              </w:rPr>
            </w:pPr>
            <w:r w:rsidRPr="00BF47F1">
              <w:rPr>
                <w:rFonts w:ascii="Arial" w:hAnsi="Arial" w:cs="Arial"/>
                <w:color w:val="000000"/>
                <w:sz w:val="20"/>
                <w:szCs w:val="21"/>
              </w:rPr>
              <w:t>04</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1"/>
              </w:rPr>
            </w:pPr>
            <w:r w:rsidRPr="00BF47F1">
              <w:rPr>
                <w:rFonts w:ascii="Arial" w:hAnsi="Arial" w:cs="Arial"/>
                <w:color w:val="000000"/>
                <w:sz w:val="20"/>
                <w:szCs w:val="21"/>
              </w:rPr>
              <w:t>09</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1"/>
              </w:rPr>
            </w:pPr>
            <w:r w:rsidRPr="00BF47F1">
              <w:rPr>
                <w:rFonts w:ascii="Arial" w:hAnsi="Arial" w:cs="Arial"/>
                <w:color w:val="000000"/>
                <w:sz w:val="20"/>
                <w:szCs w:val="21"/>
              </w:rPr>
              <w:t>Ц9902S6570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1"/>
              </w:rPr>
            </w:pPr>
            <w:r w:rsidRPr="00BF47F1">
              <w:rPr>
                <w:rFonts w:ascii="Arial" w:hAnsi="Arial" w:cs="Arial"/>
                <w:color w:val="000000"/>
                <w:sz w:val="20"/>
                <w:szCs w:val="21"/>
              </w:rPr>
              <w:t>520</w:t>
            </w: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1"/>
              </w:rPr>
            </w:pPr>
            <w:r w:rsidRPr="00BF47F1">
              <w:rPr>
                <w:rFonts w:ascii="Arial" w:hAnsi="Arial" w:cs="Arial"/>
                <w:snapToGrid w:val="0"/>
                <w:color w:val="000000"/>
                <w:sz w:val="20"/>
                <w:szCs w:val="21"/>
              </w:rPr>
              <w:t>4</w:t>
            </w:r>
            <w:r w:rsidR="005D518E" w:rsidRPr="00BF47F1">
              <w:rPr>
                <w:rFonts w:ascii="Arial" w:hAnsi="Arial" w:cs="Arial"/>
                <w:snapToGrid w:val="0"/>
                <w:color w:val="000000"/>
                <w:sz w:val="20"/>
                <w:szCs w:val="21"/>
              </w:rPr>
              <w:t xml:space="preserve"> </w:t>
            </w:r>
            <w:r w:rsidRPr="00BF47F1">
              <w:rPr>
                <w:rFonts w:ascii="Arial" w:hAnsi="Arial" w:cs="Arial"/>
                <w:snapToGrid w:val="0"/>
                <w:color w:val="000000"/>
                <w:sz w:val="20"/>
                <w:szCs w:val="21"/>
              </w:rPr>
              <w:t>310,0</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Муниципальная</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программа</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"Развитие</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транспортной</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си</w:t>
            </w:r>
            <w:r w:rsidRPr="00BF47F1">
              <w:rPr>
                <w:rFonts w:ascii="Arial" w:hAnsi="Arial" w:cs="Arial"/>
                <w:b/>
                <w:i/>
                <w:color w:val="000000"/>
                <w:sz w:val="20"/>
                <w:szCs w:val="22"/>
              </w:rPr>
              <w:t>с</w:t>
            </w:r>
            <w:r w:rsidRPr="00BF47F1">
              <w:rPr>
                <w:rFonts w:ascii="Arial" w:hAnsi="Arial" w:cs="Arial"/>
                <w:b/>
                <w:i/>
                <w:color w:val="000000"/>
                <w:sz w:val="20"/>
                <w:szCs w:val="22"/>
              </w:rPr>
              <w:t>темы"</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04</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09</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Ч200000000</w:t>
            </w:r>
          </w:p>
        </w:tc>
        <w:tc>
          <w:tcPr>
            <w:tcW w:w="454" w:type="pct"/>
            <w:shd w:val="clear" w:color="auto" w:fill="auto"/>
            <w:noWrap/>
            <w:vAlign w:val="center"/>
          </w:tcPr>
          <w:p w:rsidR="00CB0CB6" w:rsidRPr="00BF47F1" w:rsidRDefault="00CB0CB6" w:rsidP="00FA0A09">
            <w:pPr>
              <w:jc w:val="center"/>
              <w:rPr>
                <w:rFonts w:ascii="Arial" w:hAnsi="Arial" w:cs="Arial"/>
                <w:b/>
                <w:bCs/>
                <w:i/>
                <w:iCs/>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2"/>
              </w:rPr>
            </w:pPr>
            <w:r w:rsidRPr="00BF47F1">
              <w:rPr>
                <w:rFonts w:ascii="Arial" w:hAnsi="Arial" w:cs="Arial"/>
                <w:b/>
                <w:i/>
                <w:snapToGrid w:val="0"/>
                <w:color w:val="000000"/>
                <w:sz w:val="20"/>
                <w:szCs w:val="22"/>
              </w:rPr>
              <w:t>52</w:t>
            </w:r>
            <w:r w:rsidR="005D518E" w:rsidRPr="00BF47F1">
              <w:rPr>
                <w:rFonts w:ascii="Arial" w:hAnsi="Arial" w:cs="Arial"/>
                <w:b/>
                <w:i/>
                <w:snapToGrid w:val="0"/>
                <w:color w:val="000000"/>
                <w:sz w:val="20"/>
                <w:szCs w:val="22"/>
              </w:rPr>
              <w:t xml:space="preserve"> </w:t>
            </w:r>
            <w:r w:rsidRPr="00BF47F1">
              <w:rPr>
                <w:rFonts w:ascii="Arial" w:hAnsi="Arial" w:cs="Arial"/>
                <w:b/>
                <w:i/>
                <w:snapToGrid w:val="0"/>
                <w:color w:val="000000"/>
                <w:sz w:val="20"/>
                <w:szCs w:val="22"/>
              </w:rPr>
              <w:t>301,5</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Подпрограмма</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«Автомобильные</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д</w:t>
            </w:r>
            <w:r w:rsidRPr="00BF47F1">
              <w:rPr>
                <w:rFonts w:ascii="Arial" w:hAnsi="Arial" w:cs="Arial"/>
                <w:i/>
                <w:color w:val="000000"/>
                <w:sz w:val="20"/>
                <w:szCs w:val="22"/>
              </w:rPr>
              <w:t>о</w:t>
            </w:r>
            <w:r w:rsidRPr="00BF47F1">
              <w:rPr>
                <w:rFonts w:ascii="Arial" w:hAnsi="Arial" w:cs="Arial"/>
                <w:i/>
                <w:color w:val="000000"/>
                <w:sz w:val="20"/>
                <w:szCs w:val="22"/>
              </w:rPr>
              <w:t>роги»</w:t>
            </w:r>
            <w:r w:rsidR="005D518E" w:rsidRPr="00BF47F1">
              <w:rPr>
                <w:rFonts w:ascii="Arial" w:hAnsi="Arial" w:cs="Arial"/>
                <w:i/>
                <w:color w:val="000000"/>
                <w:sz w:val="20"/>
                <w:szCs w:val="22"/>
              </w:rPr>
              <w:t xml:space="preserve"> </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04</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09</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Ч210000000</w:t>
            </w:r>
          </w:p>
        </w:tc>
        <w:tc>
          <w:tcPr>
            <w:tcW w:w="454" w:type="pct"/>
            <w:shd w:val="clear" w:color="auto" w:fill="auto"/>
            <w:noWrap/>
            <w:vAlign w:val="center"/>
          </w:tcPr>
          <w:p w:rsidR="00CB0CB6" w:rsidRPr="00BF47F1" w:rsidRDefault="00CB0CB6" w:rsidP="00FA0A09">
            <w:pPr>
              <w:jc w:val="center"/>
              <w:rPr>
                <w:rFonts w:ascii="Arial" w:hAnsi="Arial" w:cs="Arial"/>
                <w:bCs/>
                <w:i/>
                <w:iCs/>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i/>
                <w:snapToGrid w:val="0"/>
                <w:color w:val="000000"/>
                <w:sz w:val="20"/>
                <w:szCs w:val="22"/>
              </w:rPr>
            </w:pPr>
            <w:r w:rsidRPr="00BF47F1">
              <w:rPr>
                <w:rFonts w:ascii="Arial" w:hAnsi="Arial" w:cs="Arial"/>
                <w:i/>
                <w:snapToGrid w:val="0"/>
                <w:color w:val="000000"/>
                <w:sz w:val="20"/>
                <w:szCs w:val="22"/>
              </w:rPr>
              <w:t>52</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001,5</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ind w:right="141"/>
              <w:jc w:val="center"/>
              <w:rPr>
                <w:rFonts w:ascii="Arial" w:hAnsi="Arial" w:cs="Arial"/>
                <w:color w:val="000000"/>
                <w:sz w:val="20"/>
                <w:szCs w:val="22"/>
              </w:rPr>
            </w:pPr>
            <w:r w:rsidRPr="00BF47F1">
              <w:rPr>
                <w:rFonts w:ascii="Arial" w:hAnsi="Arial" w:cs="Arial"/>
                <w:color w:val="000000"/>
                <w:sz w:val="20"/>
                <w:szCs w:val="22"/>
              </w:rPr>
              <w:t>Основное</w:t>
            </w:r>
            <w:r w:rsidR="005D518E" w:rsidRPr="00BF47F1">
              <w:rPr>
                <w:rFonts w:ascii="Arial" w:hAnsi="Arial" w:cs="Arial"/>
                <w:color w:val="000000"/>
                <w:sz w:val="20"/>
                <w:szCs w:val="22"/>
              </w:rPr>
              <w:t xml:space="preserve"> </w:t>
            </w:r>
            <w:r w:rsidRPr="00BF47F1">
              <w:rPr>
                <w:rFonts w:ascii="Arial" w:hAnsi="Arial" w:cs="Arial"/>
                <w:color w:val="000000"/>
                <w:sz w:val="20"/>
                <w:szCs w:val="22"/>
              </w:rPr>
              <w:t>мероприятие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"Мероприятия,</w:t>
            </w:r>
            <w:r w:rsidR="005D518E" w:rsidRPr="00BF47F1">
              <w:rPr>
                <w:rFonts w:ascii="Arial" w:hAnsi="Arial" w:cs="Arial"/>
                <w:color w:val="000000"/>
                <w:sz w:val="20"/>
                <w:szCs w:val="22"/>
              </w:rPr>
              <w:t xml:space="preserve"> </w:t>
            </w:r>
            <w:r w:rsidRPr="00BF47F1">
              <w:rPr>
                <w:rFonts w:ascii="Arial" w:hAnsi="Arial" w:cs="Arial"/>
                <w:color w:val="000000"/>
                <w:sz w:val="20"/>
                <w:szCs w:val="22"/>
              </w:rPr>
              <w:t>реализуемые</w:t>
            </w:r>
            <w:r w:rsidR="005D518E" w:rsidRPr="00BF47F1">
              <w:rPr>
                <w:rFonts w:ascii="Arial" w:hAnsi="Arial" w:cs="Arial"/>
                <w:color w:val="000000"/>
                <w:sz w:val="20"/>
                <w:szCs w:val="22"/>
              </w:rPr>
              <w:t xml:space="preserve"> </w:t>
            </w:r>
            <w:r w:rsidRPr="00BF47F1">
              <w:rPr>
                <w:rFonts w:ascii="Arial" w:hAnsi="Arial" w:cs="Arial"/>
                <w:color w:val="000000"/>
                <w:sz w:val="20"/>
                <w:szCs w:val="22"/>
              </w:rPr>
              <w:t>с</w:t>
            </w:r>
            <w:r w:rsidR="005D518E" w:rsidRPr="00BF47F1">
              <w:rPr>
                <w:rFonts w:ascii="Arial" w:hAnsi="Arial" w:cs="Arial"/>
                <w:color w:val="000000"/>
                <w:sz w:val="20"/>
                <w:szCs w:val="22"/>
              </w:rPr>
              <w:t xml:space="preserve"> </w:t>
            </w:r>
            <w:r w:rsidRPr="00BF47F1">
              <w:rPr>
                <w:rFonts w:ascii="Arial" w:hAnsi="Arial" w:cs="Arial"/>
                <w:color w:val="000000"/>
                <w:sz w:val="20"/>
                <w:szCs w:val="22"/>
              </w:rPr>
              <w:t>привлеч</w:t>
            </w:r>
            <w:r w:rsidRPr="00BF47F1">
              <w:rPr>
                <w:rFonts w:ascii="Arial" w:hAnsi="Arial" w:cs="Arial"/>
                <w:color w:val="000000"/>
                <w:sz w:val="20"/>
                <w:szCs w:val="22"/>
              </w:rPr>
              <w:t>е</w:t>
            </w:r>
            <w:r w:rsidRPr="00BF47F1">
              <w:rPr>
                <w:rFonts w:ascii="Arial" w:hAnsi="Arial" w:cs="Arial"/>
                <w:color w:val="000000"/>
                <w:sz w:val="20"/>
                <w:szCs w:val="22"/>
              </w:rPr>
              <w:t>нием</w:t>
            </w:r>
            <w:r w:rsidR="005D518E" w:rsidRPr="00BF47F1">
              <w:rPr>
                <w:rFonts w:ascii="Arial" w:hAnsi="Arial" w:cs="Arial"/>
                <w:color w:val="000000"/>
                <w:sz w:val="20"/>
                <w:szCs w:val="22"/>
              </w:rPr>
              <w:t xml:space="preserve"> </w:t>
            </w:r>
            <w:r w:rsidRPr="00BF47F1">
              <w:rPr>
                <w:rFonts w:ascii="Arial" w:hAnsi="Arial" w:cs="Arial"/>
                <w:color w:val="000000"/>
                <w:sz w:val="20"/>
                <w:szCs w:val="22"/>
              </w:rPr>
              <w:t>межбюджетных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трансфертов</w:t>
            </w:r>
            <w:r w:rsidR="005D518E" w:rsidRPr="00BF47F1">
              <w:rPr>
                <w:rFonts w:ascii="Arial" w:hAnsi="Arial" w:cs="Arial"/>
                <w:color w:val="000000"/>
                <w:sz w:val="20"/>
                <w:szCs w:val="22"/>
              </w:rPr>
              <w:t xml:space="preserve"> </w:t>
            </w:r>
            <w:r w:rsidRPr="00BF47F1">
              <w:rPr>
                <w:rFonts w:ascii="Arial" w:hAnsi="Arial" w:cs="Arial"/>
                <w:color w:val="000000"/>
                <w:sz w:val="20"/>
                <w:szCs w:val="22"/>
              </w:rPr>
              <w:t>бюдж</w:t>
            </w:r>
            <w:r w:rsidRPr="00BF47F1">
              <w:rPr>
                <w:rFonts w:ascii="Arial" w:hAnsi="Arial" w:cs="Arial"/>
                <w:color w:val="000000"/>
                <w:sz w:val="20"/>
                <w:szCs w:val="22"/>
              </w:rPr>
              <w:t>е</w:t>
            </w:r>
            <w:r w:rsidRPr="00BF47F1">
              <w:rPr>
                <w:rFonts w:ascii="Arial" w:hAnsi="Arial" w:cs="Arial"/>
                <w:color w:val="000000"/>
                <w:sz w:val="20"/>
                <w:szCs w:val="22"/>
              </w:rPr>
              <w:t>там</w:t>
            </w:r>
            <w:r w:rsidR="005D518E" w:rsidRPr="00BF47F1">
              <w:rPr>
                <w:rFonts w:ascii="Arial" w:hAnsi="Arial" w:cs="Arial"/>
                <w:color w:val="000000"/>
                <w:sz w:val="20"/>
                <w:szCs w:val="22"/>
              </w:rPr>
              <w:t xml:space="preserve"> </w:t>
            </w:r>
            <w:r w:rsidRPr="00BF47F1">
              <w:rPr>
                <w:rFonts w:ascii="Arial" w:hAnsi="Arial" w:cs="Arial"/>
                <w:color w:val="000000"/>
                <w:sz w:val="20"/>
                <w:szCs w:val="22"/>
              </w:rPr>
              <w:t>другого</w:t>
            </w:r>
            <w:r w:rsidR="005D518E" w:rsidRPr="00BF47F1">
              <w:rPr>
                <w:rFonts w:ascii="Arial" w:hAnsi="Arial" w:cs="Arial"/>
                <w:color w:val="000000"/>
                <w:sz w:val="20"/>
                <w:szCs w:val="22"/>
              </w:rPr>
              <w:t xml:space="preserve"> </w:t>
            </w:r>
            <w:r w:rsidRPr="00BF47F1">
              <w:rPr>
                <w:rFonts w:ascii="Arial" w:hAnsi="Arial" w:cs="Arial"/>
                <w:color w:val="000000"/>
                <w:sz w:val="20"/>
                <w:szCs w:val="22"/>
              </w:rPr>
              <w:t>уровня"</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04</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09</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Ч210300000</w:t>
            </w:r>
          </w:p>
        </w:tc>
        <w:tc>
          <w:tcPr>
            <w:tcW w:w="454" w:type="pct"/>
            <w:shd w:val="clear" w:color="auto" w:fill="auto"/>
            <w:noWrap/>
            <w:vAlign w:val="center"/>
          </w:tcPr>
          <w:p w:rsidR="00CB0CB6" w:rsidRPr="00BF47F1" w:rsidRDefault="00CB0CB6" w:rsidP="00FA0A09">
            <w:pPr>
              <w:jc w:val="center"/>
              <w:rPr>
                <w:rFonts w:ascii="Arial" w:hAnsi="Arial" w:cs="Arial"/>
                <w:bCs/>
                <w:iCs/>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52</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001,5</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ind w:right="141"/>
              <w:jc w:val="center"/>
              <w:rPr>
                <w:rFonts w:ascii="Arial" w:hAnsi="Arial" w:cs="Arial"/>
                <w:color w:val="000000"/>
                <w:sz w:val="20"/>
                <w:szCs w:val="22"/>
              </w:rPr>
            </w:pPr>
            <w:r w:rsidRPr="00BF47F1">
              <w:rPr>
                <w:rFonts w:ascii="Arial" w:hAnsi="Arial" w:cs="Arial"/>
                <w:color w:val="000000"/>
                <w:sz w:val="20"/>
                <w:szCs w:val="22"/>
              </w:rPr>
              <w:t>Осуществление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дорожной</w:t>
            </w:r>
            <w:r w:rsidR="005D518E" w:rsidRPr="00BF47F1">
              <w:rPr>
                <w:rFonts w:ascii="Arial" w:hAnsi="Arial" w:cs="Arial"/>
                <w:color w:val="000000"/>
                <w:sz w:val="20"/>
                <w:szCs w:val="22"/>
              </w:rPr>
              <w:t xml:space="preserve"> </w:t>
            </w:r>
            <w:r w:rsidRPr="00BF47F1">
              <w:rPr>
                <w:rFonts w:ascii="Arial" w:hAnsi="Arial" w:cs="Arial"/>
                <w:color w:val="000000"/>
                <w:sz w:val="20"/>
                <w:szCs w:val="22"/>
              </w:rPr>
              <w:t>деятельности,</w:t>
            </w:r>
            <w:r w:rsidR="005D518E" w:rsidRPr="00BF47F1">
              <w:rPr>
                <w:rFonts w:ascii="Arial" w:hAnsi="Arial" w:cs="Arial"/>
                <w:color w:val="000000"/>
                <w:sz w:val="20"/>
                <w:szCs w:val="22"/>
              </w:rPr>
              <w:t xml:space="preserve"> </w:t>
            </w:r>
            <w:r w:rsidRPr="00BF47F1">
              <w:rPr>
                <w:rFonts w:ascii="Arial" w:hAnsi="Arial" w:cs="Arial"/>
                <w:color w:val="000000"/>
                <w:sz w:val="20"/>
                <w:szCs w:val="22"/>
              </w:rPr>
              <w:t>кроме</w:t>
            </w:r>
            <w:r w:rsidR="005D518E" w:rsidRPr="00BF47F1">
              <w:rPr>
                <w:rFonts w:ascii="Arial" w:hAnsi="Arial" w:cs="Arial"/>
                <w:color w:val="000000"/>
                <w:sz w:val="20"/>
                <w:szCs w:val="22"/>
              </w:rPr>
              <w:t xml:space="preserve"> </w:t>
            </w:r>
            <w:r w:rsidRPr="00BF47F1">
              <w:rPr>
                <w:rFonts w:ascii="Arial" w:hAnsi="Arial" w:cs="Arial"/>
                <w:color w:val="000000"/>
                <w:sz w:val="20"/>
                <w:szCs w:val="22"/>
              </w:rPr>
              <w:t>деятел</w:t>
            </w:r>
            <w:r w:rsidRPr="00BF47F1">
              <w:rPr>
                <w:rFonts w:ascii="Arial" w:hAnsi="Arial" w:cs="Arial"/>
                <w:color w:val="000000"/>
                <w:sz w:val="20"/>
                <w:szCs w:val="22"/>
              </w:rPr>
              <w:t>ь</w:t>
            </w:r>
            <w:r w:rsidRPr="00BF47F1">
              <w:rPr>
                <w:rFonts w:ascii="Arial" w:hAnsi="Arial" w:cs="Arial"/>
                <w:color w:val="000000"/>
                <w:sz w:val="20"/>
                <w:szCs w:val="22"/>
              </w:rPr>
              <w:t>ности</w:t>
            </w:r>
            <w:r w:rsidR="005D518E" w:rsidRPr="00BF47F1">
              <w:rPr>
                <w:rFonts w:ascii="Arial" w:hAnsi="Arial" w:cs="Arial"/>
                <w:color w:val="000000"/>
                <w:sz w:val="20"/>
                <w:szCs w:val="22"/>
              </w:rPr>
              <w:t xml:space="preserve"> </w:t>
            </w:r>
            <w:r w:rsidRPr="00BF47F1">
              <w:rPr>
                <w:rFonts w:ascii="Arial" w:hAnsi="Arial" w:cs="Arial"/>
                <w:color w:val="000000"/>
                <w:sz w:val="20"/>
                <w:szCs w:val="22"/>
              </w:rPr>
              <w:t>по</w:t>
            </w:r>
            <w:r w:rsidR="005D518E" w:rsidRPr="00BF47F1">
              <w:rPr>
                <w:rFonts w:ascii="Arial" w:hAnsi="Arial" w:cs="Arial"/>
                <w:color w:val="000000"/>
                <w:sz w:val="20"/>
                <w:szCs w:val="22"/>
              </w:rPr>
              <w:t xml:space="preserve"> </w:t>
            </w:r>
            <w:r w:rsidRPr="00BF47F1">
              <w:rPr>
                <w:rFonts w:ascii="Arial" w:hAnsi="Arial" w:cs="Arial"/>
                <w:color w:val="000000"/>
                <w:sz w:val="20"/>
                <w:szCs w:val="22"/>
              </w:rPr>
              <w:t>строительству,</w:t>
            </w:r>
            <w:r w:rsidR="005D518E" w:rsidRPr="00BF47F1">
              <w:rPr>
                <w:rFonts w:ascii="Arial" w:hAnsi="Arial" w:cs="Arial"/>
                <w:color w:val="000000"/>
                <w:sz w:val="20"/>
                <w:szCs w:val="22"/>
              </w:rPr>
              <w:t xml:space="preserve"> </w:t>
            </w:r>
            <w:r w:rsidRPr="00BF47F1">
              <w:rPr>
                <w:rFonts w:ascii="Arial" w:hAnsi="Arial" w:cs="Arial"/>
                <w:color w:val="000000"/>
                <w:sz w:val="20"/>
                <w:szCs w:val="22"/>
              </w:rPr>
              <w:t>в</w:t>
            </w:r>
            <w:r w:rsidR="005D518E" w:rsidRPr="00BF47F1">
              <w:rPr>
                <w:rFonts w:ascii="Arial" w:hAnsi="Arial" w:cs="Arial"/>
                <w:color w:val="000000"/>
                <w:sz w:val="20"/>
                <w:szCs w:val="22"/>
              </w:rPr>
              <w:t xml:space="preserve"> </w:t>
            </w:r>
            <w:r w:rsidRPr="00BF47F1">
              <w:rPr>
                <w:rFonts w:ascii="Arial" w:hAnsi="Arial" w:cs="Arial"/>
                <w:color w:val="000000"/>
                <w:sz w:val="20"/>
                <w:szCs w:val="22"/>
              </w:rPr>
              <w:t>отношении</w:t>
            </w:r>
            <w:r w:rsidR="005D518E" w:rsidRPr="00BF47F1">
              <w:rPr>
                <w:rFonts w:ascii="Arial" w:hAnsi="Arial" w:cs="Arial"/>
                <w:color w:val="000000"/>
                <w:sz w:val="20"/>
                <w:szCs w:val="22"/>
              </w:rPr>
              <w:t xml:space="preserve"> </w:t>
            </w:r>
            <w:r w:rsidRPr="00BF47F1">
              <w:rPr>
                <w:rFonts w:ascii="Arial" w:hAnsi="Arial" w:cs="Arial"/>
                <w:color w:val="000000"/>
                <w:sz w:val="20"/>
                <w:szCs w:val="22"/>
              </w:rPr>
              <w:t>автомобильных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дорог</w:t>
            </w:r>
            <w:r w:rsidR="005D518E" w:rsidRPr="00BF47F1">
              <w:rPr>
                <w:rFonts w:ascii="Arial" w:hAnsi="Arial" w:cs="Arial"/>
                <w:color w:val="000000"/>
                <w:sz w:val="20"/>
                <w:szCs w:val="22"/>
              </w:rPr>
              <w:t xml:space="preserve"> </w:t>
            </w:r>
            <w:r w:rsidRPr="00BF47F1">
              <w:rPr>
                <w:rFonts w:ascii="Arial" w:hAnsi="Arial" w:cs="Arial"/>
                <w:color w:val="000000"/>
                <w:sz w:val="20"/>
                <w:szCs w:val="22"/>
              </w:rPr>
              <w:t>местного</w:t>
            </w:r>
            <w:r w:rsidR="005D518E" w:rsidRPr="00BF47F1">
              <w:rPr>
                <w:rFonts w:ascii="Arial" w:hAnsi="Arial" w:cs="Arial"/>
                <w:color w:val="000000"/>
                <w:sz w:val="20"/>
                <w:szCs w:val="22"/>
              </w:rPr>
              <w:t xml:space="preserve"> </w:t>
            </w:r>
            <w:r w:rsidRPr="00BF47F1">
              <w:rPr>
                <w:rFonts w:ascii="Arial" w:hAnsi="Arial" w:cs="Arial"/>
                <w:color w:val="000000"/>
                <w:sz w:val="20"/>
                <w:szCs w:val="22"/>
              </w:rPr>
              <w:t>зн</w:t>
            </w:r>
            <w:r w:rsidRPr="00BF47F1">
              <w:rPr>
                <w:rFonts w:ascii="Arial" w:hAnsi="Arial" w:cs="Arial"/>
                <w:color w:val="000000"/>
                <w:sz w:val="20"/>
                <w:szCs w:val="22"/>
              </w:rPr>
              <w:t>а</w:t>
            </w:r>
            <w:r w:rsidRPr="00BF47F1">
              <w:rPr>
                <w:rFonts w:ascii="Arial" w:hAnsi="Arial" w:cs="Arial"/>
                <w:color w:val="000000"/>
                <w:sz w:val="20"/>
                <w:szCs w:val="22"/>
              </w:rPr>
              <w:t>чения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вне</w:t>
            </w:r>
            <w:r w:rsidR="005D518E" w:rsidRPr="00BF47F1">
              <w:rPr>
                <w:rFonts w:ascii="Arial" w:hAnsi="Arial" w:cs="Arial"/>
                <w:color w:val="000000"/>
                <w:sz w:val="20"/>
                <w:szCs w:val="22"/>
              </w:rPr>
              <w:t xml:space="preserve"> </w:t>
            </w:r>
            <w:r w:rsidRPr="00BF47F1">
              <w:rPr>
                <w:rFonts w:ascii="Arial" w:hAnsi="Arial" w:cs="Arial"/>
                <w:color w:val="000000"/>
                <w:sz w:val="20"/>
                <w:szCs w:val="22"/>
              </w:rPr>
              <w:t>границ</w:t>
            </w:r>
            <w:r w:rsidR="005D518E" w:rsidRPr="00BF47F1">
              <w:rPr>
                <w:rFonts w:ascii="Arial" w:hAnsi="Arial" w:cs="Arial"/>
                <w:color w:val="000000"/>
                <w:sz w:val="20"/>
                <w:szCs w:val="22"/>
              </w:rPr>
              <w:t xml:space="preserve"> </w:t>
            </w:r>
            <w:r w:rsidRPr="00BF47F1">
              <w:rPr>
                <w:rFonts w:ascii="Arial" w:hAnsi="Arial" w:cs="Arial"/>
                <w:color w:val="000000"/>
                <w:sz w:val="20"/>
                <w:szCs w:val="22"/>
              </w:rPr>
              <w:t>населенных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пунктов</w:t>
            </w:r>
            <w:r w:rsidR="005D518E" w:rsidRPr="00BF47F1">
              <w:rPr>
                <w:rFonts w:ascii="Arial" w:hAnsi="Arial" w:cs="Arial"/>
                <w:color w:val="000000"/>
                <w:sz w:val="20"/>
                <w:szCs w:val="22"/>
              </w:rPr>
              <w:t xml:space="preserve"> </w:t>
            </w:r>
            <w:r w:rsidRPr="00BF47F1">
              <w:rPr>
                <w:rFonts w:ascii="Arial" w:hAnsi="Arial" w:cs="Arial"/>
                <w:color w:val="000000"/>
                <w:sz w:val="20"/>
                <w:szCs w:val="22"/>
              </w:rPr>
              <w:t>в</w:t>
            </w:r>
            <w:r w:rsidR="005D518E" w:rsidRPr="00BF47F1">
              <w:rPr>
                <w:rFonts w:ascii="Arial" w:hAnsi="Arial" w:cs="Arial"/>
                <w:color w:val="000000"/>
                <w:sz w:val="20"/>
                <w:szCs w:val="22"/>
              </w:rPr>
              <w:t xml:space="preserve"> </w:t>
            </w:r>
            <w:r w:rsidRPr="00BF47F1">
              <w:rPr>
                <w:rFonts w:ascii="Arial" w:hAnsi="Arial" w:cs="Arial"/>
                <w:color w:val="000000"/>
                <w:sz w:val="20"/>
                <w:szCs w:val="22"/>
              </w:rPr>
              <w:t>границах</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муниципальн</w:t>
            </w:r>
            <w:r w:rsidRPr="00BF47F1">
              <w:rPr>
                <w:rFonts w:ascii="Arial" w:hAnsi="Arial" w:cs="Arial"/>
                <w:color w:val="000000"/>
                <w:sz w:val="20"/>
                <w:szCs w:val="22"/>
              </w:rPr>
              <w:t>о</w:t>
            </w:r>
            <w:r w:rsidRPr="00BF47F1">
              <w:rPr>
                <w:rFonts w:ascii="Arial" w:hAnsi="Arial" w:cs="Arial"/>
                <w:color w:val="000000"/>
                <w:sz w:val="20"/>
                <w:szCs w:val="22"/>
              </w:rPr>
              <w:t>го</w:t>
            </w:r>
            <w:r w:rsidR="005D518E" w:rsidRPr="00BF47F1">
              <w:rPr>
                <w:rFonts w:ascii="Arial" w:hAnsi="Arial" w:cs="Arial"/>
                <w:color w:val="000000"/>
                <w:sz w:val="20"/>
                <w:szCs w:val="22"/>
              </w:rPr>
              <w:t xml:space="preserve"> </w:t>
            </w:r>
            <w:r w:rsidRPr="00BF47F1">
              <w:rPr>
                <w:rFonts w:ascii="Arial" w:hAnsi="Arial" w:cs="Arial"/>
                <w:color w:val="000000"/>
                <w:sz w:val="20"/>
                <w:szCs w:val="22"/>
              </w:rPr>
              <w:t>ра</w:t>
            </w:r>
            <w:r w:rsidRPr="00BF47F1">
              <w:rPr>
                <w:rFonts w:ascii="Arial" w:hAnsi="Arial" w:cs="Arial"/>
                <w:color w:val="000000"/>
                <w:sz w:val="20"/>
                <w:szCs w:val="22"/>
              </w:rPr>
              <w:t>й</w:t>
            </w:r>
            <w:r w:rsidRPr="00BF47F1">
              <w:rPr>
                <w:rFonts w:ascii="Arial" w:hAnsi="Arial" w:cs="Arial"/>
                <w:color w:val="000000"/>
                <w:sz w:val="20"/>
                <w:szCs w:val="22"/>
              </w:rPr>
              <w:t>она</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04</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09</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Ч210374180</w:t>
            </w:r>
          </w:p>
        </w:tc>
        <w:tc>
          <w:tcPr>
            <w:tcW w:w="454" w:type="pct"/>
            <w:shd w:val="clear" w:color="auto" w:fill="auto"/>
            <w:noWrap/>
            <w:vAlign w:val="center"/>
          </w:tcPr>
          <w:p w:rsidR="00CB0CB6" w:rsidRPr="00BF47F1" w:rsidRDefault="00CB0CB6" w:rsidP="00FA0A09">
            <w:pPr>
              <w:jc w:val="center"/>
              <w:rPr>
                <w:rFonts w:ascii="Arial" w:hAnsi="Arial" w:cs="Arial"/>
                <w:bCs/>
                <w:iCs/>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2</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243,8</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Закупка</w:t>
            </w:r>
            <w:r w:rsidR="005D518E" w:rsidRPr="00BF47F1">
              <w:rPr>
                <w:rFonts w:ascii="Arial" w:hAnsi="Arial" w:cs="Arial"/>
                <w:color w:val="000000"/>
                <w:sz w:val="20"/>
                <w:szCs w:val="22"/>
              </w:rPr>
              <w:t xml:space="preserve"> </w:t>
            </w:r>
            <w:r w:rsidRPr="00BF47F1">
              <w:rPr>
                <w:rFonts w:ascii="Arial" w:hAnsi="Arial" w:cs="Arial"/>
                <w:color w:val="000000"/>
                <w:sz w:val="20"/>
                <w:szCs w:val="22"/>
              </w:rPr>
              <w:t>товаров,</w:t>
            </w:r>
            <w:r w:rsidR="005D518E" w:rsidRPr="00BF47F1">
              <w:rPr>
                <w:rFonts w:ascii="Arial" w:hAnsi="Arial" w:cs="Arial"/>
                <w:color w:val="000000"/>
                <w:sz w:val="20"/>
                <w:szCs w:val="22"/>
              </w:rPr>
              <w:t xml:space="preserve"> </w:t>
            </w:r>
            <w:r w:rsidRPr="00BF47F1">
              <w:rPr>
                <w:rFonts w:ascii="Arial" w:hAnsi="Arial" w:cs="Arial"/>
                <w:color w:val="000000"/>
                <w:sz w:val="20"/>
                <w:szCs w:val="22"/>
              </w:rPr>
              <w:t>работ</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услуг</w:t>
            </w:r>
            <w:r w:rsidR="005D518E" w:rsidRPr="00BF47F1">
              <w:rPr>
                <w:rFonts w:ascii="Arial" w:hAnsi="Arial" w:cs="Arial"/>
                <w:color w:val="000000"/>
                <w:sz w:val="20"/>
                <w:szCs w:val="22"/>
              </w:rPr>
              <w:t xml:space="preserve"> </w:t>
            </w:r>
            <w:r w:rsidRPr="00BF47F1">
              <w:rPr>
                <w:rFonts w:ascii="Arial" w:hAnsi="Arial" w:cs="Arial"/>
                <w:color w:val="000000"/>
                <w:sz w:val="20"/>
                <w:szCs w:val="22"/>
              </w:rPr>
              <w:t>для</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государственных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w:t>
            </w:r>
            <w:r w:rsidRPr="00BF47F1">
              <w:rPr>
                <w:rFonts w:ascii="Arial" w:hAnsi="Arial" w:cs="Arial"/>
                <w:color w:val="000000"/>
                <w:sz w:val="20"/>
                <w:szCs w:val="22"/>
              </w:rPr>
              <w:t>ь</w:t>
            </w:r>
            <w:r w:rsidRPr="00BF47F1">
              <w:rPr>
                <w:rFonts w:ascii="Arial" w:hAnsi="Arial" w:cs="Arial"/>
                <w:color w:val="000000"/>
                <w:sz w:val="20"/>
                <w:szCs w:val="22"/>
              </w:rPr>
              <w:t>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нужд</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04</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09</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Ч210374180</w:t>
            </w:r>
          </w:p>
        </w:tc>
        <w:tc>
          <w:tcPr>
            <w:tcW w:w="454" w:type="pct"/>
            <w:shd w:val="clear" w:color="auto" w:fill="auto"/>
            <w:noWrap/>
            <w:vAlign w:val="center"/>
          </w:tcPr>
          <w:p w:rsidR="00CB0CB6" w:rsidRPr="00BF47F1" w:rsidRDefault="00CB0CB6" w:rsidP="00FA0A09">
            <w:pPr>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200</w:t>
            </w: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2</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243,8</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Иные</w:t>
            </w:r>
            <w:r w:rsidR="005D518E" w:rsidRPr="00BF47F1">
              <w:rPr>
                <w:rFonts w:ascii="Arial" w:hAnsi="Arial" w:cs="Arial"/>
                <w:color w:val="000000"/>
                <w:sz w:val="20"/>
                <w:szCs w:val="22"/>
              </w:rPr>
              <w:t xml:space="preserve"> </w:t>
            </w:r>
            <w:r w:rsidRPr="00BF47F1">
              <w:rPr>
                <w:rFonts w:ascii="Arial" w:hAnsi="Arial" w:cs="Arial"/>
                <w:color w:val="000000"/>
                <w:sz w:val="20"/>
                <w:szCs w:val="22"/>
              </w:rPr>
              <w:t>закупки</w:t>
            </w:r>
            <w:r w:rsidR="005D518E" w:rsidRPr="00BF47F1">
              <w:rPr>
                <w:rFonts w:ascii="Arial" w:hAnsi="Arial" w:cs="Arial"/>
                <w:color w:val="000000"/>
                <w:sz w:val="20"/>
                <w:szCs w:val="22"/>
              </w:rPr>
              <w:t xml:space="preserve"> </w:t>
            </w:r>
            <w:r w:rsidRPr="00BF47F1">
              <w:rPr>
                <w:rFonts w:ascii="Arial" w:hAnsi="Arial" w:cs="Arial"/>
                <w:color w:val="000000"/>
                <w:sz w:val="20"/>
                <w:szCs w:val="22"/>
              </w:rPr>
              <w:t>товаров,</w:t>
            </w:r>
            <w:r w:rsidR="005D518E" w:rsidRPr="00BF47F1">
              <w:rPr>
                <w:rFonts w:ascii="Arial" w:hAnsi="Arial" w:cs="Arial"/>
                <w:color w:val="000000"/>
                <w:sz w:val="20"/>
                <w:szCs w:val="22"/>
              </w:rPr>
              <w:t xml:space="preserve"> </w:t>
            </w:r>
            <w:r w:rsidRPr="00BF47F1">
              <w:rPr>
                <w:rFonts w:ascii="Arial" w:hAnsi="Arial" w:cs="Arial"/>
                <w:color w:val="000000"/>
                <w:sz w:val="20"/>
                <w:szCs w:val="22"/>
              </w:rPr>
              <w:t>работ</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услуг</w:t>
            </w:r>
            <w:r w:rsidR="005D518E" w:rsidRPr="00BF47F1">
              <w:rPr>
                <w:rFonts w:ascii="Arial" w:hAnsi="Arial" w:cs="Arial"/>
                <w:color w:val="000000"/>
                <w:sz w:val="20"/>
                <w:szCs w:val="22"/>
              </w:rPr>
              <w:t xml:space="preserve"> </w:t>
            </w:r>
            <w:r w:rsidRPr="00BF47F1">
              <w:rPr>
                <w:rFonts w:ascii="Arial" w:hAnsi="Arial" w:cs="Arial"/>
                <w:color w:val="000000"/>
                <w:sz w:val="20"/>
                <w:szCs w:val="22"/>
              </w:rPr>
              <w:t>для</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обеспечения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государс</w:t>
            </w:r>
            <w:r w:rsidRPr="00BF47F1">
              <w:rPr>
                <w:rFonts w:ascii="Arial" w:hAnsi="Arial" w:cs="Arial"/>
                <w:color w:val="000000"/>
                <w:sz w:val="20"/>
                <w:szCs w:val="22"/>
              </w:rPr>
              <w:t>т</w:t>
            </w:r>
            <w:r w:rsidRPr="00BF47F1">
              <w:rPr>
                <w:rFonts w:ascii="Arial" w:hAnsi="Arial" w:cs="Arial"/>
                <w:color w:val="000000"/>
                <w:sz w:val="20"/>
                <w:szCs w:val="22"/>
              </w:rPr>
              <w:t>венных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w:t>
            </w:r>
            <w:r w:rsidRPr="00BF47F1">
              <w:rPr>
                <w:rFonts w:ascii="Arial" w:hAnsi="Arial" w:cs="Arial"/>
                <w:color w:val="000000"/>
                <w:sz w:val="20"/>
                <w:szCs w:val="22"/>
              </w:rPr>
              <w:t>ь</w:t>
            </w:r>
            <w:r w:rsidRPr="00BF47F1">
              <w:rPr>
                <w:rFonts w:ascii="Arial" w:hAnsi="Arial" w:cs="Arial"/>
                <w:color w:val="000000"/>
                <w:sz w:val="20"/>
                <w:szCs w:val="22"/>
              </w:rPr>
              <w:t>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нужд</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04</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09</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Ч210374180</w:t>
            </w:r>
          </w:p>
        </w:tc>
        <w:tc>
          <w:tcPr>
            <w:tcW w:w="454" w:type="pct"/>
            <w:shd w:val="clear" w:color="auto" w:fill="auto"/>
            <w:noWrap/>
            <w:vAlign w:val="center"/>
          </w:tcPr>
          <w:p w:rsidR="00CB0CB6" w:rsidRPr="00BF47F1" w:rsidRDefault="00CB0CB6" w:rsidP="00FA0A09">
            <w:pPr>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240</w:t>
            </w: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2</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243,8</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ind w:right="141"/>
              <w:jc w:val="center"/>
              <w:rPr>
                <w:rFonts w:ascii="Arial" w:hAnsi="Arial" w:cs="Arial"/>
                <w:color w:val="000000"/>
                <w:sz w:val="20"/>
                <w:szCs w:val="22"/>
              </w:rPr>
            </w:pPr>
            <w:r w:rsidRPr="00BF47F1">
              <w:rPr>
                <w:rFonts w:ascii="Arial" w:hAnsi="Arial" w:cs="Arial"/>
                <w:color w:val="000000"/>
                <w:sz w:val="20"/>
                <w:szCs w:val="22"/>
              </w:rPr>
              <w:t>Капитальный</w:t>
            </w:r>
            <w:r w:rsidR="005D518E" w:rsidRPr="00BF47F1">
              <w:rPr>
                <w:rFonts w:ascii="Arial" w:hAnsi="Arial" w:cs="Arial"/>
                <w:color w:val="000000"/>
                <w:sz w:val="20"/>
                <w:szCs w:val="22"/>
              </w:rPr>
              <w:t xml:space="preserve"> </w:t>
            </w:r>
            <w:r w:rsidRPr="00BF47F1">
              <w:rPr>
                <w:rFonts w:ascii="Arial" w:hAnsi="Arial" w:cs="Arial"/>
                <w:color w:val="000000"/>
                <w:sz w:val="20"/>
                <w:szCs w:val="22"/>
              </w:rPr>
              <w:t>ремонт,</w:t>
            </w:r>
            <w:r w:rsidR="005D518E" w:rsidRPr="00BF47F1">
              <w:rPr>
                <w:rFonts w:ascii="Arial" w:hAnsi="Arial" w:cs="Arial"/>
                <w:color w:val="000000"/>
                <w:sz w:val="20"/>
                <w:szCs w:val="22"/>
              </w:rPr>
              <w:t xml:space="preserve"> </w:t>
            </w:r>
            <w:r w:rsidRPr="00BF47F1">
              <w:rPr>
                <w:rFonts w:ascii="Arial" w:hAnsi="Arial" w:cs="Arial"/>
                <w:color w:val="000000"/>
                <w:sz w:val="20"/>
                <w:szCs w:val="22"/>
              </w:rPr>
              <w:t>ремонт</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содержание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автомобильных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д</w:t>
            </w:r>
            <w:r w:rsidRPr="00BF47F1">
              <w:rPr>
                <w:rFonts w:ascii="Arial" w:hAnsi="Arial" w:cs="Arial"/>
                <w:color w:val="000000"/>
                <w:sz w:val="20"/>
                <w:szCs w:val="22"/>
              </w:rPr>
              <w:t>о</w:t>
            </w:r>
            <w:r w:rsidRPr="00BF47F1">
              <w:rPr>
                <w:rFonts w:ascii="Arial" w:hAnsi="Arial" w:cs="Arial"/>
                <w:color w:val="000000"/>
                <w:sz w:val="20"/>
                <w:szCs w:val="22"/>
              </w:rPr>
              <w:t>рог</w:t>
            </w:r>
            <w:r w:rsidR="005D518E" w:rsidRPr="00BF47F1">
              <w:rPr>
                <w:rFonts w:ascii="Arial" w:hAnsi="Arial" w:cs="Arial"/>
                <w:color w:val="000000"/>
                <w:sz w:val="20"/>
                <w:szCs w:val="22"/>
              </w:rPr>
              <w:t xml:space="preserve"> </w:t>
            </w:r>
            <w:r w:rsidRPr="00BF47F1">
              <w:rPr>
                <w:rFonts w:ascii="Arial" w:hAnsi="Arial" w:cs="Arial"/>
                <w:color w:val="000000"/>
                <w:sz w:val="20"/>
                <w:szCs w:val="22"/>
              </w:rPr>
              <w:t>общего</w:t>
            </w:r>
            <w:r w:rsidR="005D518E" w:rsidRPr="00BF47F1">
              <w:rPr>
                <w:rFonts w:ascii="Arial" w:hAnsi="Arial" w:cs="Arial"/>
                <w:color w:val="000000"/>
                <w:sz w:val="20"/>
                <w:szCs w:val="22"/>
              </w:rPr>
              <w:t xml:space="preserve"> </w:t>
            </w:r>
            <w:r w:rsidRPr="00BF47F1">
              <w:rPr>
                <w:rFonts w:ascii="Arial" w:hAnsi="Arial" w:cs="Arial"/>
                <w:color w:val="000000"/>
                <w:sz w:val="20"/>
                <w:szCs w:val="22"/>
              </w:rPr>
              <w:t>пользования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местного</w:t>
            </w:r>
            <w:r w:rsidR="005D518E" w:rsidRPr="00BF47F1">
              <w:rPr>
                <w:rFonts w:ascii="Arial" w:hAnsi="Arial" w:cs="Arial"/>
                <w:color w:val="000000"/>
                <w:sz w:val="20"/>
                <w:szCs w:val="22"/>
              </w:rPr>
              <w:t xml:space="preserve"> </w:t>
            </w:r>
            <w:r w:rsidRPr="00BF47F1">
              <w:rPr>
                <w:rFonts w:ascii="Arial" w:hAnsi="Arial" w:cs="Arial"/>
                <w:color w:val="000000"/>
                <w:sz w:val="20"/>
                <w:szCs w:val="22"/>
              </w:rPr>
              <w:t>значения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вне</w:t>
            </w:r>
            <w:r w:rsidR="005D518E" w:rsidRPr="00BF47F1">
              <w:rPr>
                <w:rFonts w:ascii="Arial" w:hAnsi="Arial" w:cs="Arial"/>
                <w:color w:val="000000"/>
                <w:sz w:val="20"/>
                <w:szCs w:val="22"/>
              </w:rPr>
              <w:t xml:space="preserve"> </w:t>
            </w:r>
            <w:r w:rsidRPr="00BF47F1">
              <w:rPr>
                <w:rFonts w:ascii="Arial" w:hAnsi="Arial" w:cs="Arial"/>
                <w:color w:val="000000"/>
                <w:sz w:val="20"/>
                <w:szCs w:val="22"/>
              </w:rPr>
              <w:t>границ</w:t>
            </w:r>
            <w:r w:rsidR="005D518E" w:rsidRPr="00BF47F1">
              <w:rPr>
                <w:rFonts w:ascii="Arial" w:hAnsi="Arial" w:cs="Arial"/>
                <w:color w:val="000000"/>
                <w:sz w:val="20"/>
                <w:szCs w:val="22"/>
              </w:rPr>
              <w:t xml:space="preserve"> </w:t>
            </w:r>
            <w:r w:rsidRPr="00BF47F1">
              <w:rPr>
                <w:rFonts w:ascii="Arial" w:hAnsi="Arial" w:cs="Arial"/>
                <w:color w:val="000000"/>
                <w:sz w:val="20"/>
                <w:szCs w:val="22"/>
              </w:rPr>
              <w:t>населе</w:t>
            </w:r>
            <w:r w:rsidRPr="00BF47F1">
              <w:rPr>
                <w:rFonts w:ascii="Arial" w:hAnsi="Arial" w:cs="Arial"/>
                <w:color w:val="000000"/>
                <w:sz w:val="20"/>
                <w:szCs w:val="22"/>
              </w:rPr>
              <w:t>н</w:t>
            </w:r>
            <w:r w:rsidRPr="00BF47F1">
              <w:rPr>
                <w:rFonts w:ascii="Arial" w:hAnsi="Arial" w:cs="Arial"/>
                <w:color w:val="000000"/>
                <w:sz w:val="20"/>
                <w:szCs w:val="22"/>
              </w:rPr>
              <w:t>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пунктов</w:t>
            </w:r>
            <w:r w:rsidR="005D518E" w:rsidRPr="00BF47F1">
              <w:rPr>
                <w:rFonts w:ascii="Arial" w:hAnsi="Arial" w:cs="Arial"/>
                <w:color w:val="000000"/>
                <w:sz w:val="20"/>
                <w:szCs w:val="22"/>
              </w:rPr>
              <w:t xml:space="preserve"> </w:t>
            </w:r>
            <w:r w:rsidRPr="00BF47F1">
              <w:rPr>
                <w:rFonts w:ascii="Arial" w:hAnsi="Arial" w:cs="Arial"/>
                <w:color w:val="000000"/>
                <w:sz w:val="20"/>
                <w:szCs w:val="22"/>
              </w:rPr>
              <w:t>в</w:t>
            </w:r>
            <w:r w:rsidR="005D518E" w:rsidRPr="00BF47F1">
              <w:rPr>
                <w:rFonts w:ascii="Arial" w:hAnsi="Arial" w:cs="Arial"/>
                <w:color w:val="000000"/>
                <w:sz w:val="20"/>
                <w:szCs w:val="22"/>
              </w:rPr>
              <w:t xml:space="preserve"> </w:t>
            </w:r>
            <w:r w:rsidRPr="00BF47F1">
              <w:rPr>
                <w:rFonts w:ascii="Arial" w:hAnsi="Arial" w:cs="Arial"/>
                <w:color w:val="000000"/>
                <w:sz w:val="20"/>
                <w:szCs w:val="22"/>
              </w:rPr>
              <w:t>границах</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муниципального</w:t>
            </w:r>
            <w:r w:rsidR="005D518E" w:rsidRPr="00BF47F1">
              <w:rPr>
                <w:rFonts w:ascii="Arial" w:hAnsi="Arial" w:cs="Arial"/>
                <w:color w:val="000000"/>
                <w:sz w:val="20"/>
                <w:szCs w:val="22"/>
              </w:rPr>
              <w:t xml:space="preserve"> </w:t>
            </w:r>
            <w:r w:rsidRPr="00BF47F1">
              <w:rPr>
                <w:rFonts w:ascii="Arial" w:hAnsi="Arial" w:cs="Arial"/>
                <w:color w:val="000000"/>
                <w:sz w:val="20"/>
                <w:szCs w:val="22"/>
              </w:rPr>
              <w:t>ра</w:t>
            </w:r>
            <w:r w:rsidRPr="00BF47F1">
              <w:rPr>
                <w:rFonts w:ascii="Arial" w:hAnsi="Arial" w:cs="Arial"/>
                <w:color w:val="000000"/>
                <w:sz w:val="20"/>
                <w:szCs w:val="22"/>
              </w:rPr>
              <w:t>й</w:t>
            </w:r>
            <w:r w:rsidRPr="00BF47F1">
              <w:rPr>
                <w:rFonts w:ascii="Arial" w:hAnsi="Arial" w:cs="Arial"/>
                <w:color w:val="000000"/>
                <w:sz w:val="20"/>
                <w:szCs w:val="22"/>
              </w:rPr>
              <w:t>она</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04</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09</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Ч2103S4180</w:t>
            </w:r>
          </w:p>
        </w:tc>
        <w:tc>
          <w:tcPr>
            <w:tcW w:w="454" w:type="pct"/>
            <w:shd w:val="clear" w:color="auto" w:fill="auto"/>
            <w:noWrap/>
            <w:vAlign w:val="center"/>
          </w:tcPr>
          <w:p w:rsidR="00CB0CB6" w:rsidRPr="00BF47F1" w:rsidRDefault="00CB0CB6" w:rsidP="00FA0A09">
            <w:pPr>
              <w:jc w:val="center"/>
              <w:rPr>
                <w:rFonts w:ascii="Arial" w:hAnsi="Arial" w:cs="Arial"/>
                <w:bCs/>
                <w:iCs/>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32</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382,8</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Закупка</w:t>
            </w:r>
            <w:r w:rsidR="005D518E" w:rsidRPr="00BF47F1">
              <w:rPr>
                <w:rFonts w:ascii="Arial" w:hAnsi="Arial" w:cs="Arial"/>
                <w:color w:val="000000"/>
                <w:sz w:val="20"/>
                <w:szCs w:val="22"/>
              </w:rPr>
              <w:t xml:space="preserve"> </w:t>
            </w:r>
            <w:r w:rsidRPr="00BF47F1">
              <w:rPr>
                <w:rFonts w:ascii="Arial" w:hAnsi="Arial" w:cs="Arial"/>
                <w:color w:val="000000"/>
                <w:sz w:val="20"/>
                <w:szCs w:val="22"/>
              </w:rPr>
              <w:t>товаров,</w:t>
            </w:r>
            <w:r w:rsidR="005D518E" w:rsidRPr="00BF47F1">
              <w:rPr>
                <w:rFonts w:ascii="Arial" w:hAnsi="Arial" w:cs="Arial"/>
                <w:color w:val="000000"/>
                <w:sz w:val="20"/>
                <w:szCs w:val="22"/>
              </w:rPr>
              <w:t xml:space="preserve"> </w:t>
            </w:r>
            <w:r w:rsidRPr="00BF47F1">
              <w:rPr>
                <w:rFonts w:ascii="Arial" w:hAnsi="Arial" w:cs="Arial"/>
                <w:color w:val="000000"/>
                <w:sz w:val="20"/>
                <w:szCs w:val="22"/>
              </w:rPr>
              <w:t>работ</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услуг</w:t>
            </w:r>
            <w:r w:rsidR="005D518E" w:rsidRPr="00BF47F1">
              <w:rPr>
                <w:rFonts w:ascii="Arial" w:hAnsi="Arial" w:cs="Arial"/>
                <w:color w:val="000000"/>
                <w:sz w:val="20"/>
                <w:szCs w:val="22"/>
              </w:rPr>
              <w:t xml:space="preserve"> </w:t>
            </w:r>
            <w:r w:rsidRPr="00BF47F1">
              <w:rPr>
                <w:rFonts w:ascii="Arial" w:hAnsi="Arial" w:cs="Arial"/>
                <w:color w:val="000000"/>
                <w:sz w:val="20"/>
                <w:szCs w:val="22"/>
              </w:rPr>
              <w:t>для</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государственных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w:t>
            </w:r>
            <w:r w:rsidRPr="00BF47F1">
              <w:rPr>
                <w:rFonts w:ascii="Arial" w:hAnsi="Arial" w:cs="Arial"/>
                <w:color w:val="000000"/>
                <w:sz w:val="20"/>
                <w:szCs w:val="22"/>
              </w:rPr>
              <w:t>ь</w:t>
            </w:r>
            <w:r w:rsidRPr="00BF47F1">
              <w:rPr>
                <w:rFonts w:ascii="Arial" w:hAnsi="Arial" w:cs="Arial"/>
                <w:color w:val="000000"/>
                <w:sz w:val="20"/>
                <w:szCs w:val="22"/>
              </w:rPr>
              <w:t>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нужд</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rPr>
            </w:pPr>
            <w:r w:rsidRPr="00BF47F1">
              <w:rPr>
                <w:rFonts w:ascii="Arial" w:hAnsi="Arial" w:cs="Arial"/>
                <w:color w:val="000000"/>
                <w:sz w:val="20"/>
              </w:rPr>
              <w:t>04</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rPr>
            </w:pPr>
            <w:r w:rsidRPr="00BF47F1">
              <w:rPr>
                <w:rFonts w:ascii="Arial" w:hAnsi="Arial" w:cs="Arial"/>
                <w:color w:val="000000"/>
                <w:sz w:val="20"/>
              </w:rPr>
              <w:t>09</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Ч2103S4180</w:t>
            </w:r>
          </w:p>
        </w:tc>
        <w:tc>
          <w:tcPr>
            <w:tcW w:w="454" w:type="pct"/>
            <w:shd w:val="clear" w:color="auto" w:fill="auto"/>
            <w:noWrap/>
            <w:vAlign w:val="center"/>
          </w:tcPr>
          <w:p w:rsidR="00CB0CB6" w:rsidRPr="00BF47F1" w:rsidRDefault="00CB0CB6" w:rsidP="00FA0A09">
            <w:pPr>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200</w:t>
            </w: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32</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382,8</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Иные</w:t>
            </w:r>
            <w:r w:rsidR="005D518E" w:rsidRPr="00BF47F1">
              <w:rPr>
                <w:rFonts w:ascii="Arial" w:hAnsi="Arial" w:cs="Arial"/>
                <w:color w:val="000000"/>
                <w:sz w:val="20"/>
                <w:szCs w:val="22"/>
              </w:rPr>
              <w:t xml:space="preserve"> </w:t>
            </w:r>
            <w:r w:rsidRPr="00BF47F1">
              <w:rPr>
                <w:rFonts w:ascii="Arial" w:hAnsi="Arial" w:cs="Arial"/>
                <w:color w:val="000000"/>
                <w:sz w:val="20"/>
                <w:szCs w:val="22"/>
              </w:rPr>
              <w:t>закупки</w:t>
            </w:r>
            <w:r w:rsidR="005D518E" w:rsidRPr="00BF47F1">
              <w:rPr>
                <w:rFonts w:ascii="Arial" w:hAnsi="Arial" w:cs="Arial"/>
                <w:color w:val="000000"/>
                <w:sz w:val="20"/>
                <w:szCs w:val="22"/>
              </w:rPr>
              <w:t xml:space="preserve"> </w:t>
            </w:r>
            <w:r w:rsidRPr="00BF47F1">
              <w:rPr>
                <w:rFonts w:ascii="Arial" w:hAnsi="Arial" w:cs="Arial"/>
                <w:color w:val="000000"/>
                <w:sz w:val="20"/>
                <w:szCs w:val="22"/>
              </w:rPr>
              <w:t>товаров,</w:t>
            </w:r>
            <w:r w:rsidR="005D518E" w:rsidRPr="00BF47F1">
              <w:rPr>
                <w:rFonts w:ascii="Arial" w:hAnsi="Arial" w:cs="Arial"/>
                <w:color w:val="000000"/>
                <w:sz w:val="20"/>
                <w:szCs w:val="22"/>
              </w:rPr>
              <w:t xml:space="preserve"> </w:t>
            </w:r>
            <w:r w:rsidRPr="00BF47F1">
              <w:rPr>
                <w:rFonts w:ascii="Arial" w:hAnsi="Arial" w:cs="Arial"/>
                <w:color w:val="000000"/>
                <w:sz w:val="20"/>
                <w:szCs w:val="22"/>
              </w:rPr>
              <w:t>работ</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услуг</w:t>
            </w:r>
            <w:r w:rsidR="005D518E" w:rsidRPr="00BF47F1">
              <w:rPr>
                <w:rFonts w:ascii="Arial" w:hAnsi="Arial" w:cs="Arial"/>
                <w:color w:val="000000"/>
                <w:sz w:val="20"/>
                <w:szCs w:val="22"/>
              </w:rPr>
              <w:t xml:space="preserve"> </w:t>
            </w:r>
            <w:r w:rsidRPr="00BF47F1">
              <w:rPr>
                <w:rFonts w:ascii="Arial" w:hAnsi="Arial" w:cs="Arial"/>
                <w:color w:val="000000"/>
                <w:sz w:val="20"/>
                <w:szCs w:val="22"/>
              </w:rPr>
              <w:t>для</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обеспечения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государс</w:t>
            </w:r>
            <w:r w:rsidRPr="00BF47F1">
              <w:rPr>
                <w:rFonts w:ascii="Arial" w:hAnsi="Arial" w:cs="Arial"/>
                <w:color w:val="000000"/>
                <w:sz w:val="20"/>
                <w:szCs w:val="22"/>
              </w:rPr>
              <w:t>т</w:t>
            </w:r>
            <w:r w:rsidRPr="00BF47F1">
              <w:rPr>
                <w:rFonts w:ascii="Arial" w:hAnsi="Arial" w:cs="Arial"/>
                <w:color w:val="000000"/>
                <w:sz w:val="20"/>
                <w:szCs w:val="22"/>
              </w:rPr>
              <w:t>венных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w:t>
            </w:r>
            <w:r w:rsidRPr="00BF47F1">
              <w:rPr>
                <w:rFonts w:ascii="Arial" w:hAnsi="Arial" w:cs="Arial"/>
                <w:color w:val="000000"/>
                <w:sz w:val="20"/>
                <w:szCs w:val="22"/>
              </w:rPr>
              <w:t>ь</w:t>
            </w:r>
            <w:r w:rsidRPr="00BF47F1">
              <w:rPr>
                <w:rFonts w:ascii="Arial" w:hAnsi="Arial" w:cs="Arial"/>
                <w:color w:val="000000"/>
                <w:sz w:val="20"/>
                <w:szCs w:val="22"/>
              </w:rPr>
              <w:t>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нужд</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rPr>
            </w:pPr>
            <w:r w:rsidRPr="00BF47F1">
              <w:rPr>
                <w:rFonts w:ascii="Arial" w:hAnsi="Arial" w:cs="Arial"/>
                <w:color w:val="000000"/>
                <w:sz w:val="20"/>
              </w:rPr>
              <w:t>04</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rPr>
            </w:pPr>
            <w:r w:rsidRPr="00BF47F1">
              <w:rPr>
                <w:rFonts w:ascii="Arial" w:hAnsi="Arial" w:cs="Arial"/>
                <w:color w:val="000000"/>
                <w:sz w:val="20"/>
              </w:rPr>
              <w:t>09</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Ч2103S4180</w:t>
            </w:r>
          </w:p>
        </w:tc>
        <w:tc>
          <w:tcPr>
            <w:tcW w:w="454" w:type="pct"/>
            <w:shd w:val="clear" w:color="auto" w:fill="auto"/>
            <w:noWrap/>
            <w:vAlign w:val="center"/>
          </w:tcPr>
          <w:p w:rsidR="00CB0CB6" w:rsidRPr="00BF47F1" w:rsidRDefault="00CB0CB6" w:rsidP="00FA0A09">
            <w:pPr>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240</w:t>
            </w: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32</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382,8</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ind w:right="141"/>
              <w:jc w:val="center"/>
              <w:rPr>
                <w:rFonts w:ascii="Arial" w:hAnsi="Arial" w:cs="Arial"/>
                <w:color w:val="000000"/>
                <w:sz w:val="20"/>
                <w:szCs w:val="22"/>
              </w:rPr>
            </w:pPr>
            <w:r w:rsidRPr="00BF47F1">
              <w:rPr>
                <w:rFonts w:ascii="Arial" w:hAnsi="Arial" w:cs="Arial"/>
                <w:color w:val="000000"/>
                <w:sz w:val="20"/>
                <w:szCs w:val="22"/>
              </w:rPr>
              <w:t>Капитальный</w:t>
            </w:r>
            <w:r w:rsidR="005D518E" w:rsidRPr="00BF47F1">
              <w:rPr>
                <w:rFonts w:ascii="Arial" w:hAnsi="Arial" w:cs="Arial"/>
                <w:color w:val="000000"/>
                <w:sz w:val="20"/>
                <w:szCs w:val="22"/>
              </w:rPr>
              <w:t xml:space="preserve"> </w:t>
            </w:r>
            <w:r w:rsidRPr="00BF47F1">
              <w:rPr>
                <w:rFonts w:ascii="Arial" w:hAnsi="Arial" w:cs="Arial"/>
                <w:color w:val="000000"/>
                <w:sz w:val="20"/>
                <w:szCs w:val="22"/>
              </w:rPr>
              <w:t>ремонт,</w:t>
            </w:r>
            <w:r w:rsidR="005D518E" w:rsidRPr="00BF47F1">
              <w:rPr>
                <w:rFonts w:ascii="Arial" w:hAnsi="Arial" w:cs="Arial"/>
                <w:color w:val="000000"/>
                <w:sz w:val="20"/>
                <w:szCs w:val="22"/>
              </w:rPr>
              <w:t xml:space="preserve"> </w:t>
            </w:r>
            <w:r w:rsidRPr="00BF47F1">
              <w:rPr>
                <w:rFonts w:ascii="Arial" w:hAnsi="Arial" w:cs="Arial"/>
                <w:color w:val="000000"/>
                <w:sz w:val="20"/>
                <w:szCs w:val="22"/>
              </w:rPr>
              <w:t>ремонт</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содержание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автомобильных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д</w:t>
            </w:r>
            <w:r w:rsidRPr="00BF47F1">
              <w:rPr>
                <w:rFonts w:ascii="Arial" w:hAnsi="Arial" w:cs="Arial"/>
                <w:color w:val="000000"/>
                <w:sz w:val="20"/>
                <w:szCs w:val="22"/>
              </w:rPr>
              <w:t>о</w:t>
            </w:r>
            <w:r w:rsidRPr="00BF47F1">
              <w:rPr>
                <w:rFonts w:ascii="Arial" w:hAnsi="Arial" w:cs="Arial"/>
                <w:color w:val="000000"/>
                <w:sz w:val="20"/>
                <w:szCs w:val="22"/>
              </w:rPr>
              <w:t>рог</w:t>
            </w:r>
            <w:r w:rsidR="005D518E" w:rsidRPr="00BF47F1">
              <w:rPr>
                <w:rFonts w:ascii="Arial" w:hAnsi="Arial" w:cs="Arial"/>
                <w:color w:val="000000"/>
                <w:sz w:val="20"/>
                <w:szCs w:val="22"/>
              </w:rPr>
              <w:t xml:space="preserve"> </w:t>
            </w:r>
            <w:r w:rsidRPr="00BF47F1">
              <w:rPr>
                <w:rFonts w:ascii="Arial" w:hAnsi="Arial" w:cs="Arial"/>
                <w:color w:val="000000"/>
                <w:sz w:val="20"/>
                <w:szCs w:val="22"/>
              </w:rPr>
              <w:t>общего</w:t>
            </w:r>
            <w:r w:rsidR="005D518E" w:rsidRPr="00BF47F1">
              <w:rPr>
                <w:rFonts w:ascii="Arial" w:hAnsi="Arial" w:cs="Arial"/>
                <w:color w:val="000000"/>
                <w:sz w:val="20"/>
                <w:szCs w:val="22"/>
              </w:rPr>
              <w:t xml:space="preserve"> </w:t>
            </w:r>
            <w:r w:rsidRPr="00BF47F1">
              <w:rPr>
                <w:rFonts w:ascii="Arial" w:hAnsi="Arial" w:cs="Arial"/>
                <w:color w:val="000000"/>
                <w:sz w:val="20"/>
                <w:szCs w:val="22"/>
              </w:rPr>
              <w:t>пользования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местного</w:t>
            </w:r>
            <w:r w:rsidR="005D518E" w:rsidRPr="00BF47F1">
              <w:rPr>
                <w:rFonts w:ascii="Arial" w:hAnsi="Arial" w:cs="Arial"/>
                <w:color w:val="000000"/>
                <w:sz w:val="20"/>
                <w:szCs w:val="22"/>
              </w:rPr>
              <w:t xml:space="preserve"> </w:t>
            </w:r>
            <w:r w:rsidRPr="00BF47F1">
              <w:rPr>
                <w:rFonts w:ascii="Arial" w:hAnsi="Arial" w:cs="Arial"/>
                <w:color w:val="000000"/>
                <w:sz w:val="20"/>
                <w:szCs w:val="22"/>
              </w:rPr>
              <w:t>значения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в</w:t>
            </w:r>
            <w:r w:rsidR="005D518E" w:rsidRPr="00BF47F1">
              <w:rPr>
                <w:rFonts w:ascii="Arial" w:hAnsi="Arial" w:cs="Arial"/>
                <w:color w:val="000000"/>
                <w:sz w:val="20"/>
                <w:szCs w:val="22"/>
              </w:rPr>
              <w:t xml:space="preserve"> </w:t>
            </w:r>
            <w:r w:rsidRPr="00BF47F1">
              <w:rPr>
                <w:rFonts w:ascii="Arial" w:hAnsi="Arial" w:cs="Arial"/>
                <w:color w:val="000000"/>
                <w:sz w:val="20"/>
                <w:szCs w:val="22"/>
              </w:rPr>
              <w:t>границах</w:t>
            </w:r>
            <w:r w:rsidR="005D518E" w:rsidRPr="00BF47F1">
              <w:rPr>
                <w:rFonts w:ascii="Arial" w:hAnsi="Arial" w:cs="Arial"/>
                <w:color w:val="000000"/>
                <w:sz w:val="20"/>
                <w:szCs w:val="22"/>
              </w:rPr>
              <w:t xml:space="preserve"> </w:t>
            </w:r>
            <w:r w:rsidRPr="00BF47F1">
              <w:rPr>
                <w:rFonts w:ascii="Arial" w:hAnsi="Arial" w:cs="Arial"/>
                <w:color w:val="000000"/>
                <w:sz w:val="20"/>
                <w:szCs w:val="22"/>
              </w:rPr>
              <w:t>населе</w:t>
            </w:r>
            <w:r w:rsidRPr="00BF47F1">
              <w:rPr>
                <w:rFonts w:ascii="Arial" w:hAnsi="Arial" w:cs="Arial"/>
                <w:color w:val="000000"/>
                <w:sz w:val="20"/>
                <w:szCs w:val="22"/>
              </w:rPr>
              <w:t>н</w:t>
            </w:r>
            <w:r w:rsidRPr="00BF47F1">
              <w:rPr>
                <w:rFonts w:ascii="Arial" w:hAnsi="Arial" w:cs="Arial"/>
                <w:color w:val="000000"/>
                <w:sz w:val="20"/>
                <w:szCs w:val="22"/>
              </w:rPr>
              <w:t>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пунктов</w:t>
            </w:r>
            <w:r w:rsidR="005D518E" w:rsidRPr="00BF47F1">
              <w:rPr>
                <w:rFonts w:ascii="Arial" w:hAnsi="Arial" w:cs="Arial"/>
                <w:color w:val="000000"/>
                <w:sz w:val="20"/>
                <w:szCs w:val="22"/>
              </w:rPr>
              <w:t xml:space="preserve"> </w:t>
            </w:r>
            <w:r w:rsidRPr="00BF47F1">
              <w:rPr>
                <w:rFonts w:ascii="Arial" w:hAnsi="Arial" w:cs="Arial"/>
                <w:color w:val="000000"/>
                <w:sz w:val="20"/>
                <w:szCs w:val="22"/>
              </w:rPr>
              <w:t>посел</w:t>
            </w:r>
            <w:r w:rsidRPr="00BF47F1">
              <w:rPr>
                <w:rFonts w:ascii="Arial" w:hAnsi="Arial" w:cs="Arial"/>
                <w:color w:val="000000"/>
                <w:sz w:val="20"/>
                <w:szCs w:val="22"/>
              </w:rPr>
              <w:t>е</w:t>
            </w:r>
            <w:r w:rsidRPr="00BF47F1">
              <w:rPr>
                <w:rFonts w:ascii="Arial" w:hAnsi="Arial" w:cs="Arial"/>
                <w:color w:val="000000"/>
                <w:sz w:val="20"/>
                <w:szCs w:val="22"/>
              </w:rPr>
              <w:t>ния</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04</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09</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Ч2103S4190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16</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331,3</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ind w:right="141"/>
              <w:jc w:val="center"/>
              <w:rPr>
                <w:rFonts w:ascii="Arial" w:hAnsi="Arial" w:cs="Arial"/>
                <w:color w:val="000000"/>
                <w:sz w:val="20"/>
                <w:szCs w:val="22"/>
              </w:rPr>
            </w:pPr>
            <w:r w:rsidRPr="00BF47F1">
              <w:rPr>
                <w:rFonts w:ascii="Arial" w:hAnsi="Arial" w:cs="Arial"/>
                <w:color w:val="000000"/>
                <w:sz w:val="20"/>
                <w:szCs w:val="22"/>
              </w:rPr>
              <w:t>Межбюджетные</w:t>
            </w:r>
            <w:r w:rsidR="005D518E" w:rsidRPr="00BF47F1">
              <w:rPr>
                <w:rFonts w:ascii="Arial" w:hAnsi="Arial" w:cs="Arial"/>
                <w:color w:val="000000"/>
                <w:sz w:val="20"/>
                <w:szCs w:val="22"/>
              </w:rPr>
              <w:t xml:space="preserve"> </w:t>
            </w:r>
            <w:r w:rsidRPr="00BF47F1">
              <w:rPr>
                <w:rFonts w:ascii="Arial" w:hAnsi="Arial" w:cs="Arial"/>
                <w:color w:val="000000"/>
                <w:sz w:val="20"/>
                <w:szCs w:val="22"/>
              </w:rPr>
              <w:t>тран</w:t>
            </w:r>
            <w:r w:rsidRPr="00BF47F1">
              <w:rPr>
                <w:rFonts w:ascii="Arial" w:hAnsi="Arial" w:cs="Arial"/>
                <w:color w:val="000000"/>
                <w:sz w:val="20"/>
                <w:szCs w:val="22"/>
              </w:rPr>
              <w:t>с</w:t>
            </w:r>
            <w:r w:rsidRPr="00BF47F1">
              <w:rPr>
                <w:rFonts w:ascii="Arial" w:hAnsi="Arial" w:cs="Arial"/>
                <w:color w:val="000000"/>
                <w:sz w:val="20"/>
                <w:szCs w:val="22"/>
              </w:rPr>
              <w:t>ферты</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04</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09</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Ч2103S4190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500</w:t>
            </w: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16</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331,3</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ind w:right="141"/>
              <w:jc w:val="center"/>
              <w:rPr>
                <w:rFonts w:ascii="Arial" w:hAnsi="Arial" w:cs="Arial"/>
                <w:color w:val="000000"/>
                <w:sz w:val="20"/>
                <w:szCs w:val="22"/>
              </w:rPr>
            </w:pPr>
            <w:r w:rsidRPr="00BF47F1">
              <w:rPr>
                <w:rFonts w:ascii="Arial" w:hAnsi="Arial" w:cs="Arial"/>
                <w:color w:val="000000"/>
                <w:sz w:val="20"/>
                <w:szCs w:val="22"/>
              </w:rPr>
              <w:t>Субс</w:t>
            </w:r>
            <w:r w:rsidRPr="00BF47F1">
              <w:rPr>
                <w:rFonts w:ascii="Arial" w:hAnsi="Arial" w:cs="Arial"/>
                <w:color w:val="000000"/>
                <w:sz w:val="20"/>
                <w:szCs w:val="22"/>
              </w:rPr>
              <w:t>и</w:t>
            </w:r>
            <w:r w:rsidRPr="00BF47F1">
              <w:rPr>
                <w:rFonts w:ascii="Arial" w:hAnsi="Arial" w:cs="Arial"/>
                <w:color w:val="000000"/>
                <w:sz w:val="20"/>
                <w:szCs w:val="22"/>
              </w:rPr>
              <w:t>дии</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04</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09</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Ч2103S4190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520</w:t>
            </w: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16</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331,3</w:t>
            </w:r>
          </w:p>
        </w:tc>
      </w:tr>
      <w:tr w:rsidR="00CB0CB6" w:rsidRPr="00BF47F1" w:rsidTr="00FA0A09">
        <w:trPr>
          <w:cantSplit/>
        </w:trPr>
        <w:tc>
          <w:tcPr>
            <w:tcW w:w="2131" w:type="pct"/>
            <w:shd w:val="clear" w:color="auto" w:fill="auto"/>
            <w:vAlign w:val="center"/>
          </w:tcPr>
          <w:p w:rsidR="00CB0CB6" w:rsidRPr="00BF47F1" w:rsidRDefault="00CB0CB6" w:rsidP="00FA0A09">
            <w:pPr>
              <w:jc w:val="center"/>
              <w:rPr>
                <w:rFonts w:ascii="Arial" w:hAnsi="Arial" w:cs="Arial"/>
                <w:color w:val="000000"/>
                <w:sz w:val="20"/>
                <w:szCs w:val="22"/>
              </w:rPr>
            </w:pPr>
            <w:r w:rsidRPr="00BF47F1">
              <w:rPr>
                <w:rFonts w:ascii="Arial" w:hAnsi="Arial" w:cs="Arial"/>
                <w:color w:val="000000"/>
                <w:sz w:val="20"/>
                <w:szCs w:val="22"/>
              </w:rPr>
              <w:t>Капитальный</w:t>
            </w:r>
            <w:r w:rsidR="005D518E" w:rsidRPr="00BF47F1">
              <w:rPr>
                <w:rFonts w:ascii="Arial" w:hAnsi="Arial" w:cs="Arial"/>
                <w:color w:val="000000"/>
                <w:sz w:val="20"/>
                <w:szCs w:val="22"/>
              </w:rPr>
              <w:t xml:space="preserve"> </w:t>
            </w:r>
            <w:r w:rsidRPr="00BF47F1">
              <w:rPr>
                <w:rFonts w:ascii="Arial" w:hAnsi="Arial" w:cs="Arial"/>
                <w:color w:val="000000"/>
                <w:sz w:val="20"/>
                <w:szCs w:val="22"/>
              </w:rPr>
              <w:t>ремонт</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ремонт</w:t>
            </w:r>
            <w:r w:rsidR="005D518E" w:rsidRPr="00BF47F1">
              <w:rPr>
                <w:rFonts w:ascii="Arial" w:hAnsi="Arial" w:cs="Arial"/>
                <w:color w:val="000000"/>
                <w:sz w:val="20"/>
                <w:szCs w:val="22"/>
              </w:rPr>
              <w:t xml:space="preserve"> </w:t>
            </w:r>
            <w:r w:rsidRPr="00BF47F1">
              <w:rPr>
                <w:rFonts w:ascii="Arial" w:hAnsi="Arial" w:cs="Arial"/>
                <w:color w:val="000000"/>
                <w:sz w:val="20"/>
                <w:szCs w:val="22"/>
              </w:rPr>
              <w:t>дворовых</w:t>
            </w:r>
            <w:r w:rsidR="005D518E" w:rsidRPr="00BF47F1">
              <w:rPr>
                <w:rFonts w:ascii="Arial" w:hAnsi="Arial" w:cs="Arial"/>
                <w:color w:val="000000"/>
                <w:sz w:val="20"/>
                <w:szCs w:val="22"/>
              </w:rPr>
              <w:t xml:space="preserve"> </w:t>
            </w:r>
            <w:r w:rsidRPr="00BF47F1">
              <w:rPr>
                <w:rFonts w:ascii="Arial" w:hAnsi="Arial" w:cs="Arial"/>
                <w:color w:val="000000"/>
                <w:sz w:val="20"/>
                <w:szCs w:val="22"/>
              </w:rPr>
              <w:t>территорий</w:t>
            </w:r>
            <w:r w:rsidR="005D518E" w:rsidRPr="00BF47F1">
              <w:rPr>
                <w:rFonts w:ascii="Arial" w:hAnsi="Arial" w:cs="Arial"/>
                <w:color w:val="000000"/>
                <w:sz w:val="20"/>
                <w:szCs w:val="22"/>
              </w:rPr>
              <w:t xml:space="preserve"> </w:t>
            </w:r>
            <w:r w:rsidRPr="00BF47F1">
              <w:rPr>
                <w:rFonts w:ascii="Arial" w:hAnsi="Arial" w:cs="Arial"/>
                <w:color w:val="000000"/>
                <w:sz w:val="20"/>
                <w:szCs w:val="22"/>
              </w:rPr>
              <w:t>многоква</w:t>
            </w:r>
            <w:r w:rsidRPr="00BF47F1">
              <w:rPr>
                <w:rFonts w:ascii="Arial" w:hAnsi="Arial" w:cs="Arial"/>
                <w:color w:val="000000"/>
                <w:sz w:val="20"/>
                <w:szCs w:val="22"/>
              </w:rPr>
              <w:t>р</w:t>
            </w:r>
            <w:r w:rsidRPr="00BF47F1">
              <w:rPr>
                <w:rFonts w:ascii="Arial" w:hAnsi="Arial" w:cs="Arial"/>
                <w:color w:val="000000"/>
                <w:sz w:val="20"/>
                <w:szCs w:val="22"/>
              </w:rPr>
              <w:t>тирных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домов,</w:t>
            </w:r>
            <w:r w:rsidR="005D518E" w:rsidRPr="00BF47F1">
              <w:rPr>
                <w:rFonts w:ascii="Arial" w:hAnsi="Arial" w:cs="Arial"/>
                <w:color w:val="000000"/>
                <w:sz w:val="20"/>
                <w:szCs w:val="22"/>
              </w:rPr>
              <w:t xml:space="preserve"> </w:t>
            </w:r>
            <w:r w:rsidRPr="00BF47F1">
              <w:rPr>
                <w:rFonts w:ascii="Arial" w:hAnsi="Arial" w:cs="Arial"/>
                <w:color w:val="000000"/>
                <w:sz w:val="20"/>
                <w:szCs w:val="22"/>
              </w:rPr>
              <w:t>проездов</w:t>
            </w:r>
            <w:r w:rsidR="005D518E" w:rsidRPr="00BF47F1">
              <w:rPr>
                <w:rFonts w:ascii="Arial" w:hAnsi="Arial" w:cs="Arial"/>
                <w:color w:val="000000"/>
                <w:sz w:val="20"/>
                <w:szCs w:val="22"/>
              </w:rPr>
              <w:t xml:space="preserve"> </w:t>
            </w:r>
            <w:r w:rsidRPr="00BF47F1">
              <w:rPr>
                <w:rFonts w:ascii="Arial" w:hAnsi="Arial" w:cs="Arial"/>
                <w:color w:val="000000"/>
                <w:sz w:val="20"/>
                <w:szCs w:val="22"/>
              </w:rPr>
              <w:t>к</w:t>
            </w:r>
            <w:r w:rsidR="005D518E" w:rsidRPr="00BF47F1">
              <w:rPr>
                <w:rFonts w:ascii="Arial" w:hAnsi="Arial" w:cs="Arial"/>
                <w:color w:val="000000"/>
                <w:sz w:val="20"/>
                <w:szCs w:val="22"/>
              </w:rPr>
              <w:t xml:space="preserve"> </w:t>
            </w:r>
            <w:r w:rsidRPr="00BF47F1">
              <w:rPr>
                <w:rFonts w:ascii="Arial" w:hAnsi="Arial" w:cs="Arial"/>
                <w:color w:val="000000"/>
                <w:sz w:val="20"/>
                <w:szCs w:val="22"/>
              </w:rPr>
              <w:t>дворовым</w:t>
            </w:r>
            <w:r w:rsidR="005D518E" w:rsidRPr="00BF47F1">
              <w:rPr>
                <w:rFonts w:ascii="Arial" w:hAnsi="Arial" w:cs="Arial"/>
                <w:color w:val="000000"/>
                <w:sz w:val="20"/>
                <w:szCs w:val="22"/>
              </w:rPr>
              <w:t xml:space="preserve"> </w:t>
            </w:r>
            <w:r w:rsidRPr="00BF47F1">
              <w:rPr>
                <w:rFonts w:ascii="Arial" w:hAnsi="Arial" w:cs="Arial"/>
                <w:color w:val="000000"/>
                <w:sz w:val="20"/>
                <w:szCs w:val="22"/>
              </w:rPr>
              <w:t>территориям</w:t>
            </w:r>
            <w:r w:rsidR="005D518E" w:rsidRPr="00BF47F1">
              <w:rPr>
                <w:rFonts w:ascii="Arial" w:hAnsi="Arial" w:cs="Arial"/>
                <w:color w:val="000000"/>
                <w:sz w:val="20"/>
                <w:szCs w:val="22"/>
              </w:rPr>
              <w:t xml:space="preserve"> </w:t>
            </w:r>
            <w:r w:rsidRPr="00BF47F1">
              <w:rPr>
                <w:rFonts w:ascii="Arial" w:hAnsi="Arial" w:cs="Arial"/>
                <w:color w:val="000000"/>
                <w:sz w:val="20"/>
                <w:szCs w:val="22"/>
              </w:rPr>
              <w:t>многокварти</w:t>
            </w:r>
            <w:r w:rsidRPr="00BF47F1">
              <w:rPr>
                <w:rFonts w:ascii="Arial" w:hAnsi="Arial" w:cs="Arial"/>
                <w:color w:val="000000"/>
                <w:sz w:val="20"/>
                <w:szCs w:val="22"/>
              </w:rPr>
              <w:t>р</w:t>
            </w:r>
            <w:r w:rsidRPr="00BF47F1">
              <w:rPr>
                <w:rFonts w:ascii="Arial" w:hAnsi="Arial" w:cs="Arial"/>
                <w:color w:val="000000"/>
                <w:sz w:val="20"/>
                <w:szCs w:val="22"/>
              </w:rPr>
              <w:t>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домов</w:t>
            </w:r>
            <w:r w:rsidR="005D518E" w:rsidRPr="00BF47F1">
              <w:rPr>
                <w:rFonts w:ascii="Arial" w:hAnsi="Arial" w:cs="Arial"/>
                <w:color w:val="000000"/>
                <w:sz w:val="20"/>
                <w:szCs w:val="22"/>
              </w:rPr>
              <w:t xml:space="preserve"> </w:t>
            </w:r>
            <w:r w:rsidRPr="00BF47F1">
              <w:rPr>
                <w:rFonts w:ascii="Arial" w:hAnsi="Arial" w:cs="Arial"/>
                <w:color w:val="000000"/>
                <w:sz w:val="20"/>
                <w:szCs w:val="22"/>
              </w:rPr>
              <w:t>нас</w:t>
            </w:r>
            <w:r w:rsidRPr="00BF47F1">
              <w:rPr>
                <w:rFonts w:ascii="Arial" w:hAnsi="Arial" w:cs="Arial"/>
                <w:color w:val="000000"/>
                <w:sz w:val="20"/>
                <w:szCs w:val="22"/>
              </w:rPr>
              <w:t>е</w:t>
            </w:r>
            <w:r w:rsidRPr="00BF47F1">
              <w:rPr>
                <w:rFonts w:ascii="Arial" w:hAnsi="Arial" w:cs="Arial"/>
                <w:color w:val="000000"/>
                <w:sz w:val="20"/>
                <w:szCs w:val="22"/>
              </w:rPr>
              <w:t>ленных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пунктов</w:t>
            </w:r>
          </w:p>
        </w:tc>
        <w:tc>
          <w:tcPr>
            <w:tcW w:w="574" w:type="pct"/>
            <w:shd w:val="clear" w:color="auto" w:fill="auto"/>
            <w:noWrap/>
            <w:vAlign w:val="center"/>
          </w:tcPr>
          <w:p w:rsidR="00CB0CB6" w:rsidRPr="00BF47F1" w:rsidRDefault="00CB0CB6" w:rsidP="00FA0A09">
            <w:pPr>
              <w:jc w:val="center"/>
              <w:rPr>
                <w:rFonts w:ascii="Arial" w:hAnsi="Arial" w:cs="Arial"/>
                <w:snapToGrid w:val="0"/>
                <w:color w:val="000000"/>
                <w:sz w:val="20"/>
                <w:szCs w:val="22"/>
              </w:rPr>
            </w:pPr>
            <w:r w:rsidRPr="00BF47F1">
              <w:rPr>
                <w:rFonts w:ascii="Arial" w:hAnsi="Arial" w:cs="Arial"/>
                <w:snapToGrid w:val="0"/>
                <w:color w:val="000000"/>
                <w:sz w:val="20"/>
                <w:szCs w:val="22"/>
              </w:rPr>
              <w:t>903</w:t>
            </w:r>
          </w:p>
        </w:tc>
        <w:tc>
          <w:tcPr>
            <w:tcW w:w="299" w:type="pct"/>
            <w:shd w:val="clear" w:color="auto" w:fill="auto"/>
            <w:noWrap/>
            <w:vAlign w:val="center"/>
          </w:tcPr>
          <w:p w:rsidR="00CB0CB6" w:rsidRPr="00BF47F1" w:rsidRDefault="00CB0CB6" w:rsidP="00FA0A09">
            <w:pPr>
              <w:jc w:val="center"/>
              <w:rPr>
                <w:rFonts w:ascii="Arial" w:hAnsi="Arial" w:cs="Arial"/>
                <w:snapToGrid w:val="0"/>
                <w:color w:val="000000"/>
                <w:sz w:val="20"/>
                <w:szCs w:val="22"/>
              </w:rPr>
            </w:pPr>
            <w:r w:rsidRPr="00BF47F1">
              <w:rPr>
                <w:rFonts w:ascii="Arial" w:hAnsi="Arial" w:cs="Arial"/>
                <w:snapToGrid w:val="0"/>
                <w:color w:val="000000"/>
                <w:sz w:val="20"/>
                <w:szCs w:val="22"/>
              </w:rPr>
              <w:t>04</w:t>
            </w:r>
          </w:p>
        </w:tc>
        <w:tc>
          <w:tcPr>
            <w:tcW w:w="433" w:type="pct"/>
            <w:shd w:val="clear" w:color="auto" w:fill="auto"/>
            <w:noWrap/>
            <w:vAlign w:val="center"/>
          </w:tcPr>
          <w:p w:rsidR="00CB0CB6" w:rsidRPr="00BF47F1" w:rsidRDefault="00CB0CB6" w:rsidP="00FA0A09">
            <w:pPr>
              <w:jc w:val="center"/>
              <w:rPr>
                <w:rFonts w:ascii="Arial" w:hAnsi="Arial" w:cs="Arial"/>
                <w:snapToGrid w:val="0"/>
                <w:color w:val="000000"/>
                <w:sz w:val="20"/>
                <w:szCs w:val="22"/>
              </w:rPr>
            </w:pPr>
            <w:r w:rsidRPr="00BF47F1">
              <w:rPr>
                <w:rFonts w:ascii="Arial" w:hAnsi="Arial" w:cs="Arial"/>
                <w:snapToGrid w:val="0"/>
                <w:color w:val="000000"/>
                <w:sz w:val="20"/>
                <w:szCs w:val="22"/>
              </w:rPr>
              <w:t>09</w:t>
            </w:r>
          </w:p>
        </w:tc>
        <w:tc>
          <w:tcPr>
            <w:tcW w:w="679" w:type="pct"/>
            <w:shd w:val="clear" w:color="auto" w:fill="auto"/>
            <w:noWrap/>
            <w:vAlign w:val="center"/>
          </w:tcPr>
          <w:p w:rsidR="00CB0CB6" w:rsidRPr="00BF47F1" w:rsidRDefault="00CB0CB6" w:rsidP="00FA0A09">
            <w:pPr>
              <w:jc w:val="center"/>
              <w:rPr>
                <w:rFonts w:ascii="Arial" w:hAnsi="Arial" w:cs="Arial"/>
                <w:snapToGrid w:val="0"/>
                <w:color w:val="000000"/>
                <w:sz w:val="20"/>
                <w:szCs w:val="22"/>
              </w:rPr>
            </w:pPr>
            <w:r w:rsidRPr="00BF47F1">
              <w:rPr>
                <w:rFonts w:ascii="Arial" w:hAnsi="Arial" w:cs="Arial"/>
                <w:snapToGrid w:val="0"/>
                <w:color w:val="000000"/>
                <w:sz w:val="20"/>
                <w:szCs w:val="22"/>
              </w:rPr>
              <w:t>Ч2103S4210</w:t>
            </w:r>
          </w:p>
        </w:tc>
        <w:tc>
          <w:tcPr>
            <w:tcW w:w="454" w:type="pct"/>
            <w:shd w:val="clear" w:color="auto" w:fill="auto"/>
            <w:noWrap/>
            <w:vAlign w:val="center"/>
          </w:tcPr>
          <w:p w:rsidR="00CB0CB6" w:rsidRPr="00BF47F1" w:rsidRDefault="00CB0CB6" w:rsidP="00FA0A09">
            <w:pPr>
              <w:jc w:val="center"/>
              <w:rPr>
                <w:rFonts w:ascii="Arial" w:hAnsi="Arial" w:cs="Arial"/>
                <w:bCs/>
                <w:iCs/>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1</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043,6</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ind w:right="141"/>
              <w:jc w:val="center"/>
              <w:rPr>
                <w:rFonts w:ascii="Arial" w:hAnsi="Arial" w:cs="Arial"/>
                <w:color w:val="000000"/>
                <w:sz w:val="20"/>
                <w:szCs w:val="22"/>
              </w:rPr>
            </w:pPr>
            <w:r w:rsidRPr="00BF47F1">
              <w:rPr>
                <w:rFonts w:ascii="Arial" w:hAnsi="Arial" w:cs="Arial"/>
                <w:color w:val="000000"/>
                <w:sz w:val="20"/>
                <w:szCs w:val="22"/>
              </w:rPr>
              <w:t>Межбюджетные</w:t>
            </w:r>
            <w:r w:rsidR="005D518E" w:rsidRPr="00BF47F1">
              <w:rPr>
                <w:rFonts w:ascii="Arial" w:hAnsi="Arial" w:cs="Arial"/>
                <w:color w:val="000000"/>
                <w:sz w:val="20"/>
                <w:szCs w:val="22"/>
              </w:rPr>
              <w:t xml:space="preserve"> </w:t>
            </w:r>
            <w:r w:rsidRPr="00BF47F1">
              <w:rPr>
                <w:rFonts w:ascii="Arial" w:hAnsi="Arial" w:cs="Arial"/>
                <w:color w:val="000000"/>
                <w:sz w:val="20"/>
                <w:szCs w:val="22"/>
              </w:rPr>
              <w:t>тран</w:t>
            </w:r>
            <w:r w:rsidRPr="00BF47F1">
              <w:rPr>
                <w:rFonts w:ascii="Arial" w:hAnsi="Arial" w:cs="Arial"/>
                <w:color w:val="000000"/>
                <w:sz w:val="20"/>
                <w:szCs w:val="22"/>
              </w:rPr>
              <w:t>с</w:t>
            </w:r>
            <w:r w:rsidRPr="00BF47F1">
              <w:rPr>
                <w:rFonts w:ascii="Arial" w:hAnsi="Arial" w:cs="Arial"/>
                <w:color w:val="000000"/>
                <w:sz w:val="20"/>
                <w:szCs w:val="22"/>
              </w:rPr>
              <w:t>ферты</w:t>
            </w:r>
          </w:p>
        </w:tc>
        <w:tc>
          <w:tcPr>
            <w:tcW w:w="574" w:type="pct"/>
            <w:shd w:val="clear" w:color="auto" w:fill="auto"/>
            <w:noWrap/>
            <w:vAlign w:val="center"/>
          </w:tcPr>
          <w:p w:rsidR="00CB0CB6" w:rsidRPr="00BF47F1" w:rsidRDefault="00CB0CB6" w:rsidP="00FA0A09">
            <w:pPr>
              <w:jc w:val="center"/>
              <w:rPr>
                <w:rFonts w:ascii="Arial" w:hAnsi="Arial" w:cs="Arial"/>
                <w:snapToGrid w:val="0"/>
                <w:color w:val="000000"/>
                <w:sz w:val="20"/>
                <w:szCs w:val="22"/>
              </w:rPr>
            </w:pPr>
            <w:r w:rsidRPr="00BF47F1">
              <w:rPr>
                <w:rFonts w:ascii="Arial" w:hAnsi="Arial" w:cs="Arial"/>
                <w:snapToGrid w:val="0"/>
                <w:color w:val="000000"/>
                <w:sz w:val="20"/>
                <w:szCs w:val="22"/>
              </w:rPr>
              <w:t>903</w:t>
            </w:r>
          </w:p>
        </w:tc>
        <w:tc>
          <w:tcPr>
            <w:tcW w:w="299" w:type="pct"/>
            <w:shd w:val="clear" w:color="auto" w:fill="auto"/>
            <w:noWrap/>
            <w:vAlign w:val="center"/>
          </w:tcPr>
          <w:p w:rsidR="00CB0CB6" w:rsidRPr="00BF47F1" w:rsidRDefault="00CB0CB6" w:rsidP="00FA0A09">
            <w:pPr>
              <w:jc w:val="center"/>
              <w:rPr>
                <w:rFonts w:ascii="Arial" w:hAnsi="Arial" w:cs="Arial"/>
                <w:snapToGrid w:val="0"/>
                <w:color w:val="000000"/>
                <w:sz w:val="20"/>
                <w:szCs w:val="22"/>
              </w:rPr>
            </w:pPr>
            <w:r w:rsidRPr="00BF47F1">
              <w:rPr>
                <w:rFonts w:ascii="Arial" w:hAnsi="Arial" w:cs="Arial"/>
                <w:snapToGrid w:val="0"/>
                <w:color w:val="000000"/>
                <w:sz w:val="20"/>
                <w:szCs w:val="22"/>
              </w:rPr>
              <w:t>04</w:t>
            </w:r>
          </w:p>
        </w:tc>
        <w:tc>
          <w:tcPr>
            <w:tcW w:w="433" w:type="pct"/>
            <w:shd w:val="clear" w:color="auto" w:fill="auto"/>
            <w:noWrap/>
            <w:vAlign w:val="center"/>
          </w:tcPr>
          <w:p w:rsidR="00CB0CB6" w:rsidRPr="00BF47F1" w:rsidRDefault="00CB0CB6" w:rsidP="00FA0A09">
            <w:pPr>
              <w:jc w:val="center"/>
              <w:rPr>
                <w:rFonts w:ascii="Arial" w:hAnsi="Arial" w:cs="Arial"/>
                <w:snapToGrid w:val="0"/>
                <w:color w:val="000000"/>
                <w:sz w:val="20"/>
                <w:szCs w:val="22"/>
              </w:rPr>
            </w:pPr>
            <w:r w:rsidRPr="00BF47F1">
              <w:rPr>
                <w:rFonts w:ascii="Arial" w:hAnsi="Arial" w:cs="Arial"/>
                <w:snapToGrid w:val="0"/>
                <w:color w:val="000000"/>
                <w:sz w:val="20"/>
                <w:szCs w:val="22"/>
              </w:rPr>
              <w:t>09</w:t>
            </w:r>
          </w:p>
        </w:tc>
        <w:tc>
          <w:tcPr>
            <w:tcW w:w="679" w:type="pct"/>
            <w:shd w:val="clear" w:color="auto" w:fill="auto"/>
            <w:noWrap/>
            <w:vAlign w:val="center"/>
          </w:tcPr>
          <w:p w:rsidR="00CB0CB6" w:rsidRPr="00BF47F1" w:rsidRDefault="00CB0CB6" w:rsidP="00FA0A09">
            <w:pPr>
              <w:jc w:val="center"/>
              <w:rPr>
                <w:rFonts w:ascii="Arial" w:hAnsi="Arial" w:cs="Arial"/>
                <w:snapToGrid w:val="0"/>
                <w:color w:val="000000"/>
                <w:sz w:val="20"/>
                <w:szCs w:val="22"/>
              </w:rPr>
            </w:pPr>
            <w:r w:rsidRPr="00BF47F1">
              <w:rPr>
                <w:rFonts w:ascii="Arial" w:hAnsi="Arial" w:cs="Arial"/>
                <w:snapToGrid w:val="0"/>
                <w:color w:val="000000"/>
                <w:sz w:val="20"/>
                <w:szCs w:val="22"/>
              </w:rPr>
              <w:t>Ч2103S4210</w:t>
            </w:r>
          </w:p>
        </w:tc>
        <w:tc>
          <w:tcPr>
            <w:tcW w:w="454" w:type="pct"/>
            <w:shd w:val="clear" w:color="auto" w:fill="auto"/>
            <w:noWrap/>
            <w:vAlign w:val="center"/>
          </w:tcPr>
          <w:p w:rsidR="00CB0CB6" w:rsidRPr="00BF47F1" w:rsidRDefault="00CB0CB6" w:rsidP="00FA0A09">
            <w:pPr>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500</w:t>
            </w: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1</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043,6</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ind w:right="141"/>
              <w:jc w:val="center"/>
              <w:rPr>
                <w:rFonts w:ascii="Arial" w:hAnsi="Arial" w:cs="Arial"/>
                <w:color w:val="000000"/>
                <w:sz w:val="20"/>
                <w:szCs w:val="22"/>
              </w:rPr>
            </w:pPr>
            <w:r w:rsidRPr="00BF47F1">
              <w:rPr>
                <w:rFonts w:ascii="Arial" w:hAnsi="Arial" w:cs="Arial"/>
                <w:color w:val="000000"/>
                <w:sz w:val="20"/>
                <w:szCs w:val="22"/>
              </w:rPr>
              <w:t>Субс</w:t>
            </w:r>
            <w:r w:rsidRPr="00BF47F1">
              <w:rPr>
                <w:rFonts w:ascii="Arial" w:hAnsi="Arial" w:cs="Arial"/>
                <w:color w:val="000000"/>
                <w:sz w:val="20"/>
                <w:szCs w:val="22"/>
              </w:rPr>
              <w:t>и</w:t>
            </w:r>
            <w:r w:rsidRPr="00BF47F1">
              <w:rPr>
                <w:rFonts w:ascii="Arial" w:hAnsi="Arial" w:cs="Arial"/>
                <w:color w:val="000000"/>
                <w:sz w:val="20"/>
                <w:szCs w:val="22"/>
              </w:rPr>
              <w:t>дии</w:t>
            </w:r>
          </w:p>
        </w:tc>
        <w:tc>
          <w:tcPr>
            <w:tcW w:w="574" w:type="pct"/>
            <w:shd w:val="clear" w:color="auto" w:fill="auto"/>
            <w:noWrap/>
            <w:vAlign w:val="center"/>
          </w:tcPr>
          <w:p w:rsidR="00CB0CB6" w:rsidRPr="00BF47F1" w:rsidRDefault="00CB0CB6" w:rsidP="00FA0A09">
            <w:pPr>
              <w:jc w:val="center"/>
              <w:rPr>
                <w:rFonts w:ascii="Arial" w:hAnsi="Arial" w:cs="Arial"/>
                <w:snapToGrid w:val="0"/>
                <w:color w:val="000000"/>
                <w:sz w:val="20"/>
                <w:szCs w:val="22"/>
              </w:rPr>
            </w:pPr>
            <w:r w:rsidRPr="00BF47F1">
              <w:rPr>
                <w:rFonts w:ascii="Arial" w:hAnsi="Arial" w:cs="Arial"/>
                <w:snapToGrid w:val="0"/>
                <w:color w:val="000000"/>
                <w:sz w:val="20"/>
                <w:szCs w:val="22"/>
              </w:rPr>
              <w:t>903</w:t>
            </w:r>
          </w:p>
        </w:tc>
        <w:tc>
          <w:tcPr>
            <w:tcW w:w="299" w:type="pct"/>
            <w:shd w:val="clear" w:color="auto" w:fill="auto"/>
            <w:noWrap/>
            <w:vAlign w:val="center"/>
          </w:tcPr>
          <w:p w:rsidR="00CB0CB6" w:rsidRPr="00BF47F1" w:rsidRDefault="00CB0CB6" w:rsidP="00FA0A09">
            <w:pPr>
              <w:jc w:val="center"/>
              <w:rPr>
                <w:rFonts w:ascii="Arial" w:hAnsi="Arial" w:cs="Arial"/>
                <w:snapToGrid w:val="0"/>
                <w:color w:val="000000"/>
                <w:sz w:val="20"/>
                <w:szCs w:val="22"/>
              </w:rPr>
            </w:pPr>
            <w:r w:rsidRPr="00BF47F1">
              <w:rPr>
                <w:rFonts w:ascii="Arial" w:hAnsi="Arial" w:cs="Arial"/>
                <w:snapToGrid w:val="0"/>
                <w:color w:val="000000"/>
                <w:sz w:val="20"/>
                <w:szCs w:val="22"/>
              </w:rPr>
              <w:t>04</w:t>
            </w:r>
          </w:p>
        </w:tc>
        <w:tc>
          <w:tcPr>
            <w:tcW w:w="433" w:type="pct"/>
            <w:shd w:val="clear" w:color="auto" w:fill="auto"/>
            <w:noWrap/>
            <w:vAlign w:val="center"/>
          </w:tcPr>
          <w:p w:rsidR="00CB0CB6" w:rsidRPr="00BF47F1" w:rsidRDefault="00CB0CB6" w:rsidP="00FA0A09">
            <w:pPr>
              <w:jc w:val="center"/>
              <w:rPr>
                <w:rFonts w:ascii="Arial" w:hAnsi="Arial" w:cs="Arial"/>
                <w:snapToGrid w:val="0"/>
                <w:color w:val="000000"/>
                <w:sz w:val="20"/>
                <w:szCs w:val="22"/>
              </w:rPr>
            </w:pPr>
            <w:r w:rsidRPr="00BF47F1">
              <w:rPr>
                <w:rFonts w:ascii="Arial" w:hAnsi="Arial" w:cs="Arial"/>
                <w:snapToGrid w:val="0"/>
                <w:color w:val="000000"/>
                <w:sz w:val="20"/>
                <w:szCs w:val="22"/>
              </w:rPr>
              <w:t>09</w:t>
            </w:r>
          </w:p>
        </w:tc>
        <w:tc>
          <w:tcPr>
            <w:tcW w:w="679" w:type="pct"/>
            <w:shd w:val="clear" w:color="auto" w:fill="auto"/>
            <w:noWrap/>
            <w:vAlign w:val="center"/>
          </w:tcPr>
          <w:p w:rsidR="00CB0CB6" w:rsidRPr="00BF47F1" w:rsidRDefault="00CB0CB6" w:rsidP="00FA0A09">
            <w:pPr>
              <w:jc w:val="center"/>
              <w:rPr>
                <w:rFonts w:ascii="Arial" w:hAnsi="Arial" w:cs="Arial"/>
                <w:snapToGrid w:val="0"/>
                <w:color w:val="000000"/>
                <w:sz w:val="20"/>
                <w:szCs w:val="22"/>
              </w:rPr>
            </w:pPr>
            <w:r w:rsidRPr="00BF47F1">
              <w:rPr>
                <w:rFonts w:ascii="Arial" w:hAnsi="Arial" w:cs="Arial"/>
                <w:snapToGrid w:val="0"/>
                <w:color w:val="000000"/>
                <w:sz w:val="20"/>
                <w:szCs w:val="22"/>
              </w:rPr>
              <w:t>Ч2103S4210</w:t>
            </w:r>
          </w:p>
        </w:tc>
        <w:tc>
          <w:tcPr>
            <w:tcW w:w="454" w:type="pct"/>
            <w:shd w:val="clear" w:color="auto" w:fill="auto"/>
            <w:noWrap/>
            <w:vAlign w:val="center"/>
          </w:tcPr>
          <w:p w:rsidR="00CB0CB6" w:rsidRPr="00BF47F1" w:rsidRDefault="00CB0CB6" w:rsidP="00FA0A09">
            <w:pPr>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520</w:t>
            </w: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1</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043,6</w:t>
            </w:r>
          </w:p>
        </w:tc>
      </w:tr>
      <w:tr w:rsidR="00CB0CB6" w:rsidRPr="00BF47F1" w:rsidTr="00FA0A09">
        <w:trPr>
          <w:cantSplit/>
        </w:trPr>
        <w:tc>
          <w:tcPr>
            <w:tcW w:w="2131" w:type="pct"/>
            <w:shd w:val="clear" w:color="auto" w:fill="auto"/>
            <w:vAlign w:val="center"/>
          </w:tcPr>
          <w:p w:rsidR="00CB0CB6" w:rsidRPr="00BF47F1" w:rsidRDefault="00CB0CB6" w:rsidP="00FA0A09">
            <w:pPr>
              <w:jc w:val="center"/>
              <w:rPr>
                <w:rFonts w:ascii="Arial" w:hAnsi="Arial" w:cs="Arial"/>
                <w:i/>
                <w:color w:val="000000"/>
                <w:sz w:val="20"/>
                <w:szCs w:val="22"/>
              </w:rPr>
            </w:pPr>
            <w:r w:rsidRPr="00BF47F1">
              <w:rPr>
                <w:rFonts w:ascii="Arial" w:hAnsi="Arial" w:cs="Arial"/>
                <w:i/>
                <w:color w:val="000000"/>
                <w:sz w:val="20"/>
                <w:szCs w:val="22"/>
              </w:rPr>
              <w:lastRenderedPageBreak/>
              <w:t>Подпрограмма</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"Повышение</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безопасности</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дорожного</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движ</w:t>
            </w:r>
            <w:r w:rsidRPr="00BF47F1">
              <w:rPr>
                <w:rFonts w:ascii="Arial" w:hAnsi="Arial" w:cs="Arial"/>
                <w:i/>
                <w:color w:val="000000"/>
                <w:sz w:val="20"/>
                <w:szCs w:val="22"/>
              </w:rPr>
              <w:t>е</w:t>
            </w:r>
            <w:r w:rsidRPr="00BF47F1">
              <w:rPr>
                <w:rFonts w:ascii="Arial" w:hAnsi="Arial" w:cs="Arial"/>
                <w:i/>
                <w:color w:val="000000"/>
                <w:sz w:val="20"/>
                <w:szCs w:val="22"/>
              </w:rPr>
              <w:t>ния"</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муниципальной</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программы</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"Развитие</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транспортной</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сист</w:t>
            </w:r>
            <w:r w:rsidRPr="00BF47F1">
              <w:rPr>
                <w:rFonts w:ascii="Arial" w:hAnsi="Arial" w:cs="Arial"/>
                <w:i/>
                <w:color w:val="000000"/>
                <w:sz w:val="20"/>
                <w:szCs w:val="22"/>
              </w:rPr>
              <w:t>е</w:t>
            </w:r>
            <w:r w:rsidRPr="00BF47F1">
              <w:rPr>
                <w:rFonts w:ascii="Arial" w:hAnsi="Arial" w:cs="Arial"/>
                <w:i/>
                <w:color w:val="000000"/>
                <w:sz w:val="20"/>
                <w:szCs w:val="22"/>
              </w:rPr>
              <w:t>мы"</w:t>
            </w:r>
          </w:p>
        </w:tc>
        <w:tc>
          <w:tcPr>
            <w:tcW w:w="574" w:type="pct"/>
            <w:shd w:val="clear" w:color="auto" w:fill="auto"/>
            <w:noWrap/>
            <w:vAlign w:val="center"/>
          </w:tcPr>
          <w:p w:rsidR="00CB0CB6" w:rsidRPr="00BF47F1" w:rsidRDefault="00CB0CB6" w:rsidP="00FA0A09">
            <w:pPr>
              <w:jc w:val="center"/>
              <w:rPr>
                <w:rFonts w:ascii="Arial" w:hAnsi="Arial" w:cs="Arial"/>
                <w:i/>
                <w:snapToGrid w:val="0"/>
                <w:color w:val="000000"/>
                <w:sz w:val="20"/>
                <w:szCs w:val="22"/>
              </w:rPr>
            </w:pPr>
            <w:r w:rsidRPr="00BF47F1">
              <w:rPr>
                <w:rFonts w:ascii="Arial" w:hAnsi="Arial" w:cs="Arial"/>
                <w:i/>
                <w:snapToGrid w:val="0"/>
                <w:color w:val="000000"/>
                <w:sz w:val="20"/>
                <w:szCs w:val="22"/>
              </w:rPr>
              <w:t>903</w:t>
            </w:r>
          </w:p>
        </w:tc>
        <w:tc>
          <w:tcPr>
            <w:tcW w:w="299" w:type="pct"/>
            <w:shd w:val="clear" w:color="auto" w:fill="auto"/>
            <w:noWrap/>
            <w:vAlign w:val="center"/>
          </w:tcPr>
          <w:p w:rsidR="00CB0CB6" w:rsidRPr="00BF47F1" w:rsidRDefault="00CB0CB6" w:rsidP="00FA0A09">
            <w:pPr>
              <w:jc w:val="center"/>
              <w:rPr>
                <w:rFonts w:ascii="Arial" w:hAnsi="Arial" w:cs="Arial"/>
                <w:i/>
                <w:snapToGrid w:val="0"/>
                <w:color w:val="000000"/>
                <w:sz w:val="20"/>
                <w:szCs w:val="22"/>
              </w:rPr>
            </w:pPr>
            <w:r w:rsidRPr="00BF47F1">
              <w:rPr>
                <w:rFonts w:ascii="Arial" w:hAnsi="Arial" w:cs="Arial"/>
                <w:i/>
                <w:snapToGrid w:val="0"/>
                <w:color w:val="000000"/>
                <w:sz w:val="20"/>
                <w:szCs w:val="22"/>
              </w:rPr>
              <w:t>04</w:t>
            </w:r>
          </w:p>
        </w:tc>
        <w:tc>
          <w:tcPr>
            <w:tcW w:w="433" w:type="pct"/>
            <w:shd w:val="clear" w:color="auto" w:fill="auto"/>
            <w:noWrap/>
            <w:vAlign w:val="center"/>
          </w:tcPr>
          <w:p w:rsidR="00CB0CB6" w:rsidRPr="00BF47F1" w:rsidRDefault="00CB0CB6" w:rsidP="00FA0A09">
            <w:pPr>
              <w:jc w:val="center"/>
              <w:rPr>
                <w:rFonts w:ascii="Arial" w:hAnsi="Arial" w:cs="Arial"/>
                <w:i/>
                <w:snapToGrid w:val="0"/>
                <w:color w:val="000000"/>
                <w:sz w:val="20"/>
                <w:szCs w:val="22"/>
              </w:rPr>
            </w:pPr>
            <w:r w:rsidRPr="00BF47F1">
              <w:rPr>
                <w:rFonts w:ascii="Arial" w:hAnsi="Arial" w:cs="Arial"/>
                <w:i/>
                <w:snapToGrid w:val="0"/>
                <w:color w:val="000000"/>
                <w:sz w:val="20"/>
                <w:szCs w:val="22"/>
              </w:rPr>
              <w:t>09</w:t>
            </w:r>
          </w:p>
        </w:tc>
        <w:tc>
          <w:tcPr>
            <w:tcW w:w="679" w:type="pct"/>
            <w:shd w:val="clear" w:color="auto" w:fill="auto"/>
            <w:noWrap/>
            <w:vAlign w:val="center"/>
          </w:tcPr>
          <w:p w:rsidR="00CB0CB6" w:rsidRPr="00BF47F1" w:rsidRDefault="00CB0CB6" w:rsidP="00FA0A09">
            <w:pPr>
              <w:jc w:val="center"/>
              <w:rPr>
                <w:rFonts w:ascii="Arial" w:hAnsi="Arial" w:cs="Arial"/>
                <w:i/>
                <w:snapToGrid w:val="0"/>
                <w:color w:val="000000"/>
                <w:sz w:val="20"/>
                <w:szCs w:val="22"/>
              </w:rPr>
            </w:pPr>
            <w:r w:rsidRPr="00BF47F1">
              <w:rPr>
                <w:rFonts w:ascii="Arial" w:hAnsi="Arial" w:cs="Arial"/>
                <w:i/>
                <w:snapToGrid w:val="0"/>
                <w:color w:val="000000"/>
                <w:sz w:val="20"/>
                <w:szCs w:val="22"/>
              </w:rPr>
              <w:t>Ч230000000</w:t>
            </w:r>
          </w:p>
        </w:tc>
        <w:tc>
          <w:tcPr>
            <w:tcW w:w="454" w:type="pct"/>
            <w:shd w:val="clear" w:color="auto" w:fill="auto"/>
            <w:noWrap/>
            <w:vAlign w:val="center"/>
          </w:tcPr>
          <w:p w:rsidR="00CB0CB6" w:rsidRPr="00BF47F1" w:rsidRDefault="00CB0CB6" w:rsidP="00FA0A09">
            <w:pPr>
              <w:jc w:val="center"/>
              <w:rPr>
                <w:rFonts w:ascii="Arial" w:hAnsi="Arial" w:cs="Arial"/>
                <w:bCs/>
                <w:i/>
                <w:iCs/>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i/>
                <w:snapToGrid w:val="0"/>
                <w:color w:val="000000"/>
                <w:sz w:val="20"/>
                <w:szCs w:val="22"/>
              </w:rPr>
            </w:pPr>
            <w:r w:rsidRPr="00BF47F1">
              <w:rPr>
                <w:rFonts w:ascii="Arial" w:hAnsi="Arial" w:cs="Arial"/>
                <w:i/>
                <w:snapToGrid w:val="0"/>
                <w:color w:val="000000"/>
                <w:sz w:val="20"/>
                <w:szCs w:val="22"/>
              </w:rPr>
              <w:t>300,0</w:t>
            </w:r>
          </w:p>
        </w:tc>
      </w:tr>
      <w:tr w:rsidR="00CB0CB6" w:rsidRPr="00BF47F1" w:rsidTr="00FA0A09">
        <w:trPr>
          <w:cantSplit/>
        </w:trPr>
        <w:tc>
          <w:tcPr>
            <w:tcW w:w="2131" w:type="pct"/>
            <w:shd w:val="clear" w:color="auto" w:fill="auto"/>
            <w:vAlign w:val="center"/>
          </w:tcPr>
          <w:p w:rsidR="00CB0CB6" w:rsidRPr="00BF47F1" w:rsidRDefault="00CB0CB6" w:rsidP="00FA0A09">
            <w:pPr>
              <w:jc w:val="center"/>
              <w:rPr>
                <w:rFonts w:ascii="Arial" w:hAnsi="Arial" w:cs="Arial"/>
                <w:color w:val="000000"/>
                <w:sz w:val="20"/>
                <w:szCs w:val="22"/>
              </w:rPr>
            </w:pPr>
            <w:r w:rsidRPr="00BF47F1">
              <w:rPr>
                <w:rFonts w:ascii="Arial" w:hAnsi="Arial" w:cs="Arial"/>
                <w:color w:val="000000"/>
                <w:sz w:val="20"/>
                <w:szCs w:val="22"/>
              </w:rPr>
              <w:t>Основное</w:t>
            </w:r>
            <w:r w:rsidR="005D518E" w:rsidRPr="00BF47F1">
              <w:rPr>
                <w:rFonts w:ascii="Arial" w:hAnsi="Arial" w:cs="Arial"/>
                <w:color w:val="000000"/>
                <w:sz w:val="20"/>
                <w:szCs w:val="22"/>
              </w:rPr>
              <w:t xml:space="preserve"> </w:t>
            </w:r>
            <w:r w:rsidRPr="00BF47F1">
              <w:rPr>
                <w:rFonts w:ascii="Arial" w:hAnsi="Arial" w:cs="Arial"/>
                <w:color w:val="000000"/>
                <w:sz w:val="20"/>
                <w:szCs w:val="22"/>
              </w:rPr>
              <w:t>мероприятие</w:t>
            </w:r>
            <w:r w:rsidR="005D518E" w:rsidRPr="00BF47F1">
              <w:rPr>
                <w:rFonts w:ascii="Arial" w:hAnsi="Arial" w:cs="Arial"/>
                <w:color w:val="000000"/>
                <w:sz w:val="20"/>
                <w:szCs w:val="22"/>
              </w:rPr>
              <w:t xml:space="preserve"> </w:t>
            </w:r>
            <w:r w:rsidRPr="00BF47F1">
              <w:rPr>
                <w:rFonts w:ascii="Arial" w:hAnsi="Arial" w:cs="Arial"/>
                <w:color w:val="000000"/>
                <w:sz w:val="20"/>
                <w:szCs w:val="22"/>
              </w:rPr>
              <w:t>"Реализация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мероприятий,</w:t>
            </w:r>
            <w:r w:rsidR="005D518E" w:rsidRPr="00BF47F1">
              <w:rPr>
                <w:rFonts w:ascii="Arial" w:hAnsi="Arial" w:cs="Arial"/>
                <w:color w:val="000000"/>
                <w:sz w:val="20"/>
                <w:szCs w:val="22"/>
              </w:rPr>
              <w:t xml:space="preserve"> </w:t>
            </w:r>
            <w:r w:rsidRPr="00BF47F1">
              <w:rPr>
                <w:rFonts w:ascii="Arial" w:hAnsi="Arial" w:cs="Arial"/>
                <w:color w:val="000000"/>
                <w:sz w:val="20"/>
                <w:szCs w:val="22"/>
              </w:rPr>
              <w:t>н</w:t>
            </w:r>
            <w:r w:rsidRPr="00BF47F1">
              <w:rPr>
                <w:rFonts w:ascii="Arial" w:hAnsi="Arial" w:cs="Arial"/>
                <w:color w:val="000000"/>
                <w:sz w:val="20"/>
                <w:szCs w:val="22"/>
              </w:rPr>
              <w:t>а</w:t>
            </w:r>
            <w:r w:rsidRPr="00BF47F1">
              <w:rPr>
                <w:rFonts w:ascii="Arial" w:hAnsi="Arial" w:cs="Arial"/>
                <w:color w:val="000000"/>
                <w:sz w:val="20"/>
                <w:szCs w:val="22"/>
              </w:rPr>
              <w:t>правленных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на</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обеспечение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безопасности</w:t>
            </w:r>
            <w:r w:rsidR="005D518E" w:rsidRPr="00BF47F1">
              <w:rPr>
                <w:rFonts w:ascii="Arial" w:hAnsi="Arial" w:cs="Arial"/>
                <w:color w:val="000000"/>
                <w:sz w:val="20"/>
                <w:szCs w:val="22"/>
              </w:rPr>
              <w:t xml:space="preserve"> </w:t>
            </w:r>
            <w:r w:rsidRPr="00BF47F1">
              <w:rPr>
                <w:rFonts w:ascii="Arial" w:hAnsi="Arial" w:cs="Arial"/>
                <w:color w:val="000000"/>
                <w:sz w:val="20"/>
                <w:szCs w:val="22"/>
              </w:rPr>
              <w:t>дорожного</w:t>
            </w:r>
            <w:r w:rsidR="005D518E" w:rsidRPr="00BF47F1">
              <w:rPr>
                <w:rFonts w:ascii="Arial" w:hAnsi="Arial" w:cs="Arial"/>
                <w:color w:val="000000"/>
                <w:sz w:val="20"/>
                <w:szCs w:val="22"/>
              </w:rPr>
              <w:t xml:space="preserve"> </w:t>
            </w:r>
            <w:r w:rsidRPr="00BF47F1">
              <w:rPr>
                <w:rFonts w:ascii="Arial" w:hAnsi="Arial" w:cs="Arial"/>
                <w:color w:val="000000"/>
                <w:sz w:val="20"/>
                <w:szCs w:val="22"/>
              </w:rPr>
              <w:t>движ</w:t>
            </w:r>
            <w:r w:rsidRPr="00BF47F1">
              <w:rPr>
                <w:rFonts w:ascii="Arial" w:hAnsi="Arial" w:cs="Arial"/>
                <w:color w:val="000000"/>
                <w:sz w:val="20"/>
                <w:szCs w:val="22"/>
              </w:rPr>
              <w:t>е</w:t>
            </w:r>
            <w:r w:rsidRPr="00BF47F1">
              <w:rPr>
                <w:rFonts w:ascii="Arial" w:hAnsi="Arial" w:cs="Arial"/>
                <w:color w:val="000000"/>
                <w:sz w:val="20"/>
                <w:szCs w:val="22"/>
              </w:rPr>
              <w:t>ния"</w:t>
            </w:r>
          </w:p>
        </w:tc>
        <w:tc>
          <w:tcPr>
            <w:tcW w:w="574" w:type="pct"/>
            <w:shd w:val="clear" w:color="auto" w:fill="auto"/>
            <w:noWrap/>
            <w:vAlign w:val="center"/>
          </w:tcPr>
          <w:p w:rsidR="00CB0CB6" w:rsidRPr="00BF47F1" w:rsidRDefault="00CB0CB6" w:rsidP="00FA0A09">
            <w:pPr>
              <w:jc w:val="center"/>
              <w:rPr>
                <w:rFonts w:ascii="Arial" w:hAnsi="Arial" w:cs="Arial"/>
                <w:snapToGrid w:val="0"/>
                <w:color w:val="000000"/>
                <w:sz w:val="20"/>
                <w:szCs w:val="22"/>
              </w:rPr>
            </w:pPr>
            <w:r w:rsidRPr="00BF47F1">
              <w:rPr>
                <w:rFonts w:ascii="Arial" w:hAnsi="Arial" w:cs="Arial"/>
                <w:snapToGrid w:val="0"/>
                <w:color w:val="000000"/>
                <w:sz w:val="20"/>
                <w:szCs w:val="22"/>
              </w:rPr>
              <w:t>903</w:t>
            </w:r>
          </w:p>
        </w:tc>
        <w:tc>
          <w:tcPr>
            <w:tcW w:w="299" w:type="pct"/>
            <w:shd w:val="clear" w:color="auto" w:fill="auto"/>
            <w:noWrap/>
            <w:vAlign w:val="center"/>
          </w:tcPr>
          <w:p w:rsidR="00CB0CB6" w:rsidRPr="00BF47F1" w:rsidRDefault="00CB0CB6" w:rsidP="00FA0A09">
            <w:pPr>
              <w:jc w:val="center"/>
              <w:rPr>
                <w:rFonts w:ascii="Arial" w:hAnsi="Arial" w:cs="Arial"/>
                <w:snapToGrid w:val="0"/>
                <w:color w:val="000000"/>
                <w:sz w:val="20"/>
                <w:szCs w:val="22"/>
              </w:rPr>
            </w:pPr>
            <w:r w:rsidRPr="00BF47F1">
              <w:rPr>
                <w:rFonts w:ascii="Arial" w:hAnsi="Arial" w:cs="Arial"/>
                <w:snapToGrid w:val="0"/>
                <w:color w:val="000000"/>
                <w:sz w:val="20"/>
                <w:szCs w:val="22"/>
              </w:rPr>
              <w:t>04</w:t>
            </w:r>
          </w:p>
        </w:tc>
        <w:tc>
          <w:tcPr>
            <w:tcW w:w="433" w:type="pct"/>
            <w:shd w:val="clear" w:color="auto" w:fill="auto"/>
            <w:noWrap/>
            <w:vAlign w:val="center"/>
          </w:tcPr>
          <w:p w:rsidR="00CB0CB6" w:rsidRPr="00BF47F1" w:rsidRDefault="00CB0CB6" w:rsidP="00FA0A09">
            <w:pPr>
              <w:jc w:val="center"/>
              <w:rPr>
                <w:rFonts w:ascii="Arial" w:hAnsi="Arial" w:cs="Arial"/>
                <w:snapToGrid w:val="0"/>
                <w:color w:val="000000"/>
                <w:sz w:val="20"/>
                <w:szCs w:val="22"/>
              </w:rPr>
            </w:pPr>
            <w:r w:rsidRPr="00BF47F1">
              <w:rPr>
                <w:rFonts w:ascii="Arial" w:hAnsi="Arial" w:cs="Arial"/>
                <w:snapToGrid w:val="0"/>
                <w:color w:val="000000"/>
                <w:sz w:val="20"/>
                <w:szCs w:val="22"/>
              </w:rPr>
              <w:t>09</w:t>
            </w:r>
          </w:p>
        </w:tc>
        <w:tc>
          <w:tcPr>
            <w:tcW w:w="679" w:type="pct"/>
            <w:shd w:val="clear" w:color="auto" w:fill="auto"/>
            <w:noWrap/>
            <w:vAlign w:val="center"/>
          </w:tcPr>
          <w:p w:rsidR="00CB0CB6" w:rsidRPr="00BF47F1" w:rsidRDefault="00CB0CB6" w:rsidP="00FA0A09">
            <w:pPr>
              <w:jc w:val="center"/>
              <w:rPr>
                <w:rFonts w:ascii="Arial" w:hAnsi="Arial" w:cs="Arial"/>
                <w:snapToGrid w:val="0"/>
                <w:color w:val="000000"/>
                <w:sz w:val="20"/>
                <w:szCs w:val="22"/>
              </w:rPr>
            </w:pPr>
            <w:r w:rsidRPr="00BF47F1">
              <w:rPr>
                <w:rFonts w:ascii="Arial" w:hAnsi="Arial" w:cs="Arial"/>
                <w:snapToGrid w:val="0"/>
                <w:color w:val="000000"/>
                <w:sz w:val="20"/>
                <w:szCs w:val="22"/>
              </w:rPr>
              <w:t>Ч230100000</w:t>
            </w:r>
          </w:p>
        </w:tc>
        <w:tc>
          <w:tcPr>
            <w:tcW w:w="454" w:type="pct"/>
            <w:shd w:val="clear" w:color="auto" w:fill="auto"/>
            <w:noWrap/>
            <w:vAlign w:val="center"/>
          </w:tcPr>
          <w:p w:rsidR="00CB0CB6" w:rsidRPr="00BF47F1" w:rsidRDefault="00CB0CB6" w:rsidP="00FA0A09">
            <w:pPr>
              <w:jc w:val="center"/>
              <w:rPr>
                <w:rFonts w:ascii="Arial" w:hAnsi="Arial" w:cs="Arial"/>
                <w:bCs/>
                <w:iCs/>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300,0</w:t>
            </w:r>
          </w:p>
        </w:tc>
      </w:tr>
      <w:tr w:rsidR="00CB0CB6" w:rsidRPr="00BF47F1" w:rsidTr="00FA0A09">
        <w:trPr>
          <w:cantSplit/>
        </w:trPr>
        <w:tc>
          <w:tcPr>
            <w:tcW w:w="2131" w:type="pct"/>
            <w:shd w:val="clear" w:color="auto" w:fill="auto"/>
            <w:vAlign w:val="center"/>
          </w:tcPr>
          <w:p w:rsidR="00CB0CB6" w:rsidRPr="00BF47F1" w:rsidRDefault="00CB0CB6" w:rsidP="00FA0A09">
            <w:pPr>
              <w:jc w:val="center"/>
              <w:rPr>
                <w:rFonts w:ascii="Arial" w:hAnsi="Arial" w:cs="Arial"/>
                <w:color w:val="000000"/>
                <w:sz w:val="20"/>
                <w:szCs w:val="22"/>
              </w:rPr>
            </w:pPr>
            <w:r w:rsidRPr="00BF47F1">
              <w:rPr>
                <w:rFonts w:ascii="Arial" w:hAnsi="Arial" w:cs="Arial"/>
                <w:color w:val="000000"/>
                <w:sz w:val="20"/>
                <w:szCs w:val="22"/>
              </w:rPr>
              <w:t>Организация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обеспечение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безопасности</w:t>
            </w:r>
            <w:r w:rsidR="005D518E" w:rsidRPr="00BF47F1">
              <w:rPr>
                <w:rFonts w:ascii="Arial" w:hAnsi="Arial" w:cs="Arial"/>
                <w:color w:val="000000"/>
                <w:sz w:val="20"/>
                <w:szCs w:val="22"/>
              </w:rPr>
              <w:t xml:space="preserve"> </w:t>
            </w:r>
            <w:r w:rsidRPr="00BF47F1">
              <w:rPr>
                <w:rFonts w:ascii="Arial" w:hAnsi="Arial" w:cs="Arial"/>
                <w:color w:val="000000"/>
                <w:sz w:val="20"/>
                <w:szCs w:val="22"/>
              </w:rPr>
              <w:t>дорожного</w:t>
            </w:r>
            <w:r w:rsidR="005D518E" w:rsidRPr="00BF47F1">
              <w:rPr>
                <w:rFonts w:ascii="Arial" w:hAnsi="Arial" w:cs="Arial"/>
                <w:color w:val="000000"/>
                <w:sz w:val="20"/>
                <w:szCs w:val="22"/>
              </w:rPr>
              <w:t xml:space="preserve"> </w:t>
            </w:r>
            <w:r w:rsidRPr="00BF47F1">
              <w:rPr>
                <w:rFonts w:ascii="Arial" w:hAnsi="Arial" w:cs="Arial"/>
                <w:color w:val="000000"/>
                <w:sz w:val="20"/>
                <w:szCs w:val="22"/>
              </w:rPr>
              <w:t>движ</w:t>
            </w:r>
            <w:r w:rsidRPr="00BF47F1">
              <w:rPr>
                <w:rFonts w:ascii="Arial" w:hAnsi="Arial" w:cs="Arial"/>
                <w:color w:val="000000"/>
                <w:sz w:val="20"/>
                <w:szCs w:val="22"/>
              </w:rPr>
              <w:t>е</w:t>
            </w:r>
            <w:r w:rsidRPr="00BF47F1">
              <w:rPr>
                <w:rFonts w:ascii="Arial" w:hAnsi="Arial" w:cs="Arial"/>
                <w:color w:val="000000"/>
                <w:sz w:val="20"/>
                <w:szCs w:val="22"/>
              </w:rPr>
              <w:t>ния</w:t>
            </w:r>
          </w:p>
        </w:tc>
        <w:tc>
          <w:tcPr>
            <w:tcW w:w="574" w:type="pct"/>
            <w:shd w:val="clear" w:color="auto" w:fill="auto"/>
            <w:noWrap/>
            <w:vAlign w:val="center"/>
          </w:tcPr>
          <w:p w:rsidR="00CB0CB6" w:rsidRPr="00BF47F1" w:rsidRDefault="00CB0CB6" w:rsidP="00FA0A09">
            <w:pPr>
              <w:jc w:val="center"/>
              <w:rPr>
                <w:rFonts w:ascii="Arial" w:hAnsi="Arial" w:cs="Arial"/>
                <w:snapToGrid w:val="0"/>
                <w:color w:val="000000"/>
                <w:sz w:val="20"/>
                <w:szCs w:val="22"/>
              </w:rPr>
            </w:pPr>
            <w:r w:rsidRPr="00BF47F1">
              <w:rPr>
                <w:rFonts w:ascii="Arial" w:hAnsi="Arial" w:cs="Arial"/>
                <w:snapToGrid w:val="0"/>
                <w:color w:val="000000"/>
                <w:sz w:val="20"/>
                <w:szCs w:val="22"/>
              </w:rPr>
              <w:t>903</w:t>
            </w:r>
          </w:p>
        </w:tc>
        <w:tc>
          <w:tcPr>
            <w:tcW w:w="299" w:type="pct"/>
            <w:shd w:val="clear" w:color="auto" w:fill="auto"/>
            <w:noWrap/>
            <w:vAlign w:val="center"/>
          </w:tcPr>
          <w:p w:rsidR="00CB0CB6" w:rsidRPr="00BF47F1" w:rsidRDefault="00CB0CB6" w:rsidP="00FA0A09">
            <w:pPr>
              <w:jc w:val="center"/>
              <w:rPr>
                <w:rFonts w:ascii="Arial" w:hAnsi="Arial" w:cs="Arial"/>
                <w:snapToGrid w:val="0"/>
                <w:color w:val="000000"/>
                <w:sz w:val="20"/>
                <w:szCs w:val="22"/>
              </w:rPr>
            </w:pPr>
            <w:r w:rsidRPr="00BF47F1">
              <w:rPr>
                <w:rFonts w:ascii="Arial" w:hAnsi="Arial" w:cs="Arial"/>
                <w:snapToGrid w:val="0"/>
                <w:color w:val="000000"/>
                <w:sz w:val="20"/>
                <w:szCs w:val="22"/>
              </w:rPr>
              <w:t>04</w:t>
            </w:r>
          </w:p>
        </w:tc>
        <w:tc>
          <w:tcPr>
            <w:tcW w:w="433" w:type="pct"/>
            <w:shd w:val="clear" w:color="auto" w:fill="auto"/>
            <w:noWrap/>
            <w:vAlign w:val="center"/>
          </w:tcPr>
          <w:p w:rsidR="00CB0CB6" w:rsidRPr="00BF47F1" w:rsidRDefault="00CB0CB6" w:rsidP="00FA0A09">
            <w:pPr>
              <w:jc w:val="center"/>
              <w:rPr>
                <w:rFonts w:ascii="Arial" w:hAnsi="Arial" w:cs="Arial"/>
                <w:snapToGrid w:val="0"/>
                <w:color w:val="000000"/>
                <w:sz w:val="20"/>
                <w:szCs w:val="22"/>
              </w:rPr>
            </w:pPr>
            <w:r w:rsidRPr="00BF47F1">
              <w:rPr>
                <w:rFonts w:ascii="Arial" w:hAnsi="Arial" w:cs="Arial"/>
                <w:snapToGrid w:val="0"/>
                <w:color w:val="000000"/>
                <w:sz w:val="20"/>
                <w:szCs w:val="22"/>
              </w:rPr>
              <w:t>09</w:t>
            </w:r>
          </w:p>
        </w:tc>
        <w:tc>
          <w:tcPr>
            <w:tcW w:w="679" w:type="pct"/>
            <w:shd w:val="clear" w:color="auto" w:fill="auto"/>
            <w:noWrap/>
            <w:vAlign w:val="center"/>
          </w:tcPr>
          <w:p w:rsidR="00CB0CB6" w:rsidRPr="00BF47F1" w:rsidRDefault="00CB0CB6" w:rsidP="00FA0A09">
            <w:pPr>
              <w:jc w:val="center"/>
              <w:rPr>
                <w:rFonts w:ascii="Arial" w:hAnsi="Arial" w:cs="Arial"/>
                <w:snapToGrid w:val="0"/>
                <w:color w:val="000000"/>
                <w:sz w:val="20"/>
                <w:szCs w:val="22"/>
              </w:rPr>
            </w:pPr>
            <w:r w:rsidRPr="00BF47F1">
              <w:rPr>
                <w:rFonts w:ascii="Arial" w:hAnsi="Arial" w:cs="Arial"/>
                <w:snapToGrid w:val="0"/>
                <w:color w:val="000000"/>
                <w:sz w:val="20"/>
                <w:szCs w:val="22"/>
              </w:rPr>
              <w:t>Ч230174370</w:t>
            </w:r>
          </w:p>
        </w:tc>
        <w:tc>
          <w:tcPr>
            <w:tcW w:w="454" w:type="pct"/>
            <w:shd w:val="clear" w:color="auto" w:fill="auto"/>
            <w:noWrap/>
            <w:vAlign w:val="center"/>
          </w:tcPr>
          <w:p w:rsidR="00CB0CB6" w:rsidRPr="00BF47F1" w:rsidRDefault="00CB0CB6" w:rsidP="00FA0A09">
            <w:pPr>
              <w:jc w:val="center"/>
              <w:rPr>
                <w:rFonts w:ascii="Arial" w:hAnsi="Arial" w:cs="Arial"/>
                <w:bCs/>
                <w:iCs/>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300,0</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Закупка</w:t>
            </w:r>
            <w:r w:rsidR="005D518E" w:rsidRPr="00BF47F1">
              <w:rPr>
                <w:rFonts w:ascii="Arial" w:hAnsi="Arial" w:cs="Arial"/>
                <w:color w:val="000000"/>
                <w:sz w:val="20"/>
                <w:szCs w:val="22"/>
              </w:rPr>
              <w:t xml:space="preserve"> </w:t>
            </w:r>
            <w:r w:rsidRPr="00BF47F1">
              <w:rPr>
                <w:rFonts w:ascii="Arial" w:hAnsi="Arial" w:cs="Arial"/>
                <w:color w:val="000000"/>
                <w:sz w:val="20"/>
                <w:szCs w:val="22"/>
              </w:rPr>
              <w:t>товаров,</w:t>
            </w:r>
            <w:r w:rsidR="005D518E" w:rsidRPr="00BF47F1">
              <w:rPr>
                <w:rFonts w:ascii="Arial" w:hAnsi="Arial" w:cs="Arial"/>
                <w:color w:val="000000"/>
                <w:sz w:val="20"/>
                <w:szCs w:val="22"/>
              </w:rPr>
              <w:t xml:space="preserve"> </w:t>
            </w:r>
            <w:r w:rsidRPr="00BF47F1">
              <w:rPr>
                <w:rFonts w:ascii="Arial" w:hAnsi="Arial" w:cs="Arial"/>
                <w:color w:val="000000"/>
                <w:sz w:val="20"/>
                <w:szCs w:val="22"/>
              </w:rPr>
              <w:t>работ</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услуг</w:t>
            </w:r>
            <w:r w:rsidR="005D518E" w:rsidRPr="00BF47F1">
              <w:rPr>
                <w:rFonts w:ascii="Arial" w:hAnsi="Arial" w:cs="Arial"/>
                <w:color w:val="000000"/>
                <w:sz w:val="20"/>
                <w:szCs w:val="22"/>
              </w:rPr>
              <w:t xml:space="preserve"> </w:t>
            </w:r>
            <w:r w:rsidRPr="00BF47F1">
              <w:rPr>
                <w:rFonts w:ascii="Arial" w:hAnsi="Arial" w:cs="Arial"/>
                <w:color w:val="000000"/>
                <w:sz w:val="20"/>
                <w:szCs w:val="22"/>
              </w:rPr>
              <w:t>для</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государственных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w:t>
            </w:r>
            <w:r w:rsidRPr="00BF47F1">
              <w:rPr>
                <w:rFonts w:ascii="Arial" w:hAnsi="Arial" w:cs="Arial"/>
                <w:color w:val="000000"/>
                <w:sz w:val="20"/>
                <w:szCs w:val="22"/>
              </w:rPr>
              <w:t>ь</w:t>
            </w:r>
            <w:r w:rsidRPr="00BF47F1">
              <w:rPr>
                <w:rFonts w:ascii="Arial" w:hAnsi="Arial" w:cs="Arial"/>
                <w:color w:val="000000"/>
                <w:sz w:val="20"/>
                <w:szCs w:val="22"/>
              </w:rPr>
              <w:t>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нужд</w:t>
            </w:r>
          </w:p>
        </w:tc>
        <w:tc>
          <w:tcPr>
            <w:tcW w:w="574" w:type="pct"/>
            <w:shd w:val="clear" w:color="auto" w:fill="auto"/>
            <w:noWrap/>
            <w:vAlign w:val="center"/>
          </w:tcPr>
          <w:p w:rsidR="00CB0CB6" w:rsidRPr="00BF47F1" w:rsidRDefault="00CB0CB6" w:rsidP="00FA0A09">
            <w:pPr>
              <w:jc w:val="center"/>
              <w:rPr>
                <w:rFonts w:ascii="Arial" w:hAnsi="Arial" w:cs="Arial"/>
                <w:snapToGrid w:val="0"/>
                <w:color w:val="000000"/>
                <w:sz w:val="20"/>
                <w:szCs w:val="22"/>
              </w:rPr>
            </w:pPr>
            <w:r w:rsidRPr="00BF47F1">
              <w:rPr>
                <w:rFonts w:ascii="Arial" w:hAnsi="Arial" w:cs="Arial"/>
                <w:snapToGrid w:val="0"/>
                <w:color w:val="000000"/>
                <w:sz w:val="20"/>
                <w:szCs w:val="22"/>
              </w:rPr>
              <w:t>903</w:t>
            </w:r>
          </w:p>
        </w:tc>
        <w:tc>
          <w:tcPr>
            <w:tcW w:w="299" w:type="pct"/>
            <w:shd w:val="clear" w:color="auto" w:fill="auto"/>
            <w:noWrap/>
            <w:vAlign w:val="center"/>
          </w:tcPr>
          <w:p w:rsidR="00CB0CB6" w:rsidRPr="00BF47F1" w:rsidRDefault="00CB0CB6" w:rsidP="00FA0A09">
            <w:pPr>
              <w:jc w:val="center"/>
              <w:rPr>
                <w:rFonts w:ascii="Arial" w:hAnsi="Arial" w:cs="Arial"/>
                <w:snapToGrid w:val="0"/>
                <w:color w:val="000000"/>
                <w:sz w:val="20"/>
                <w:szCs w:val="22"/>
              </w:rPr>
            </w:pPr>
            <w:r w:rsidRPr="00BF47F1">
              <w:rPr>
                <w:rFonts w:ascii="Arial" w:hAnsi="Arial" w:cs="Arial"/>
                <w:snapToGrid w:val="0"/>
                <w:color w:val="000000"/>
                <w:sz w:val="20"/>
                <w:szCs w:val="22"/>
              </w:rPr>
              <w:t>04</w:t>
            </w:r>
          </w:p>
        </w:tc>
        <w:tc>
          <w:tcPr>
            <w:tcW w:w="433" w:type="pct"/>
            <w:shd w:val="clear" w:color="auto" w:fill="auto"/>
            <w:noWrap/>
            <w:vAlign w:val="center"/>
          </w:tcPr>
          <w:p w:rsidR="00CB0CB6" w:rsidRPr="00BF47F1" w:rsidRDefault="00CB0CB6" w:rsidP="00FA0A09">
            <w:pPr>
              <w:jc w:val="center"/>
              <w:rPr>
                <w:rFonts w:ascii="Arial" w:hAnsi="Arial" w:cs="Arial"/>
                <w:snapToGrid w:val="0"/>
                <w:color w:val="000000"/>
                <w:sz w:val="20"/>
                <w:szCs w:val="22"/>
              </w:rPr>
            </w:pPr>
            <w:r w:rsidRPr="00BF47F1">
              <w:rPr>
                <w:rFonts w:ascii="Arial" w:hAnsi="Arial" w:cs="Arial"/>
                <w:snapToGrid w:val="0"/>
                <w:color w:val="000000"/>
                <w:sz w:val="20"/>
                <w:szCs w:val="22"/>
              </w:rPr>
              <w:t>09</w:t>
            </w:r>
          </w:p>
        </w:tc>
        <w:tc>
          <w:tcPr>
            <w:tcW w:w="679" w:type="pct"/>
            <w:shd w:val="clear" w:color="auto" w:fill="auto"/>
            <w:noWrap/>
            <w:vAlign w:val="center"/>
          </w:tcPr>
          <w:p w:rsidR="00CB0CB6" w:rsidRPr="00BF47F1" w:rsidRDefault="00CB0CB6" w:rsidP="00FA0A09">
            <w:pPr>
              <w:jc w:val="center"/>
              <w:rPr>
                <w:rFonts w:ascii="Arial" w:hAnsi="Arial" w:cs="Arial"/>
                <w:snapToGrid w:val="0"/>
                <w:color w:val="000000"/>
                <w:sz w:val="20"/>
                <w:szCs w:val="22"/>
              </w:rPr>
            </w:pPr>
            <w:r w:rsidRPr="00BF47F1">
              <w:rPr>
                <w:rFonts w:ascii="Arial" w:hAnsi="Arial" w:cs="Arial"/>
                <w:snapToGrid w:val="0"/>
                <w:color w:val="000000"/>
                <w:sz w:val="20"/>
                <w:szCs w:val="22"/>
              </w:rPr>
              <w:t>Ч230174370</w:t>
            </w:r>
          </w:p>
        </w:tc>
        <w:tc>
          <w:tcPr>
            <w:tcW w:w="454" w:type="pct"/>
            <w:shd w:val="clear" w:color="auto" w:fill="auto"/>
            <w:noWrap/>
            <w:vAlign w:val="center"/>
          </w:tcPr>
          <w:p w:rsidR="00CB0CB6" w:rsidRPr="00BF47F1" w:rsidRDefault="00CB0CB6" w:rsidP="00FA0A09">
            <w:pPr>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200</w:t>
            </w: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300,0</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Иные</w:t>
            </w:r>
            <w:r w:rsidR="005D518E" w:rsidRPr="00BF47F1">
              <w:rPr>
                <w:rFonts w:ascii="Arial" w:hAnsi="Arial" w:cs="Arial"/>
                <w:color w:val="000000"/>
                <w:sz w:val="20"/>
                <w:szCs w:val="22"/>
              </w:rPr>
              <w:t xml:space="preserve"> </w:t>
            </w:r>
            <w:r w:rsidRPr="00BF47F1">
              <w:rPr>
                <w:rFonts w:ascii="Arial" w:hAnsi="Arial" w:cs="Arial"/>
                <w:color w:val="000000"/>
                <w:sz w:val="20"/>
                <w:szCs w:val="22"/>
              </w:rPr>
              <w:t>закупки</w:t>
            </w:r>
            <w:r w:rsidR="005D518E" w:rsidRPr="00BF47F1">
              <w:rPr>
                <w:rFonts w:ascii="Arial" w:hAnsi="Arial" w:cs="Arial"/>
                <w:color w:val="000000"/>
                <w:sz w:val="20"/>
                <w:szCs w:val="22"/>
              </w:rPr>
              <w:t xml:space="preserve"> </w:t>
            </w:r>
            <w:r w:rsidRPr="00BF47F1">
              <w:rPr>
                <w:rFonts w:ascii="Arial" w:hAnsi="Arial" w:cs="Arial"/>
                <w:color w:val="000000"/>
                <w:sz w:val="20"/>
                <w:szCs w:val="22"/>
              </w:rPr>
              <w:t>товаров,</w:t>
            </w:r>
            <w:r w:rsidR="005D518E" w:rsidRPr="00BF47F1">
              <w:rPr>
                <w:rFonts w:ascii="Arial" w:hAnsi="Arial" w:cs="Arial"/>
                <w:color w:val="000000"/>
                <w:sz w:val="20"/>
                <w:szCs w:val="22"/>
              </w:rPr>
              <w:t xml:space="preserve"> </w:t>
            </w:r>
            <w:r w:rsidRPr="00BF47F1">
              <w:rPr>
                <w:rFonts w:ascii="Arial" w:hAnsi="Arial" w:cs="Arial"/>
                <w:color w:val="000000"/>
                <w:sz w:val="20"/>
                <w:szCs w:val="22"/>
              </w:rPr>
              <w:t>работ</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услуг</w:t>
            </w:r>
            <w:r w:rsidR="005D518E" w:rsidRPr="00BF47F1">
              <w:rPr>
                <w:rFonts w:ascii="Arial" w:hAnsi="Arial" w:cs="Arial"/>
                <w:color w:val="000000"/>
                <w:sz w:val="20"/>
                <w:szCs w:val="22"/>
              </w:rPr>
              <w:t xml:space="preserve"> </w:t>
            </w:r>
            <w:r w:rsidRPr="00BF47F1">
              <w:rPr>
                <w:rFonts w:ascii="Arial" w:hAnsi="Arial" w:cs="Arial"/>
                <w:color w:val="000000"/>
                <w:sz w:val="20"/>
                <w:szCs w:val="22"/>
              </w:rPr>
              <w:t>для</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обеспечения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государс</w:t>
            </w:r>
            <w:r w:rsidRPr="00BF47F1">
              <w:rPr>
                <w:rFonts w:ascii="Arial" w:hAnsi="Arial" w:cs="Arial"/>
                <w:color w:val="000000"/>
                <w:sz w:val="20"/>
                <w:szCs w:val="22"/>
              </w:rPr>
              <w:t>т</w:t>
            </w:r>
            <w:r w:rsidRPr="00BF47F1">
              <w:rPr>
                <w:rFonts w:ascii="Arial" w:hAnsi="Arial" w:cs="Arial"/>
                <w:color w:val="000000"/>
                <w:sz w:val="20"/>
                <w:szCs w:val="22"/>
              </w:rPr>
              <w:t>венных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w:t>
            </w:r>
            <w:r w:rsidRPr="00BF47F1">
              <w:rPr>
                <w:rFonts w:ascii="Arial" w:hAnsi="Arial" w:cs="Arial"/>
                <w:color w:val="000000"/>
                <w:sz w:val="20"/>
                <w:szCs w:val="22"/>
              </w:rPr>
              <w:t>ь</w:t>
            </w:r>
            <w:r w:rsidRPr="00BF47F1">
              <w:rPr>
                <w:rFonts w:ascii="Arial" w:hAnsi="Arial" w:cs="Arial"/>
                <w:color w:val="000000"/>
                <w:sz w:val="20"/>
                <w:szCs w:val="22"/>
              </w:rPr>
              <w:t>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нужд</w:t>
            </w:r>
          </w:p>
        </w:tc>
        <w:tc>
          <w:tcPr>
            <w:tcW w:w="574" w:type="pct"/>
            <w:shd w:val="clear" w:color="auto" w:fill="auto"/>
            <w:noWrap/>
            <w:vAlign w:val="center"/>
          </w:tcPr>
          <w:p w:rsidR="00CB0CB6" w:rsidRPr="00BF47F1" w:rsidRDefault="00CB0CB6" w:rsidP="00FA0A09">
            <w:pPr>
              <w:jc w:val="center"/>
              <w:rPr>
                <w:rFonts w:ascii="Arial" w:hAnsi="Arial" w:cs="Arial"/>
                <w:snapToGrid w:val="0"/>
                <w:color w:val="000000"/>
                <w:sz w:val="20"/>
                <w:szCs w:val="22"/>
              </w:rPr>
            </w:pPr>
            <w:r w:rsidRPr="00BF47F1">
              <w:rPr>
                <w:rFonts w:ascii="Arial" w:hAnsi="Arial" w:cs="Arial"/>
                <w:snapToGrid w:val="0"/>
                <w:color w:val="000000"/>
                <w:sz w:val="20"/>
                <w:szCs w:val="22"/>
              </w:rPr>
              <w:t>903</w:t>
            </w:r>
          </w:p>
        </w:tc>
        <w:tc>
          <w:tcPr>
            <w:tcW w:w="299" w:type="pct"/>
            <w:shd w:val="clear" w:color="auto" w:fill="auto"/>
            <w:noWrap/>
            <w:vAlign w:val="center"/>
          </w:tcPr>
          <w:p w:rsidR="00CB0CB6" w:rsidRPr="00BF47F1" w:rsidRDefault="00CB0CB6" w:rsidP="00FA0A09">
            <w:pPr>
              <w:jc w:val="center"/>
              <w:rPr>
                <w:rFonts w:ascii="Arial" w:hAnsi="Arial" w:cs="Arial"/>
                <w:snapToGrid w:val="0"/>
                <w:color w:val="000000"/>
                <w:sz w:val="20"/>
                <w:szCs w:val="22"/>
              </w:rPr>
            </w:pPr>
            <w:r w:rsidRPr="00BF47F1">
              <w:rPr>
                <w:rFonts w:ascii="Arial" w:hAnsi="Arial" w:cs="Arial"/>
                <w:snapToGrid w:val="0"/>
                <w:color w:val="000000"/>
                <w:sz w:val="20"/>
                <w:szCs w:val="22"/>
              </w:rPr>
              <w:t>04</w:t>
            </w:r>
          </w:p>
        </w:tc>
        <w:tc>
          <w:tcPr>
            <w:tcW w:w="433" w:type="pct"/>
            <w:shd w:val="clear" w:color="auto" w:fill="auto"/>
            <w:noWrap/>
            <w:vAlign w:val="center"/>
          </w:tcPr>
          <w:p w:rsidR="00CB0CB6" w:rsidRPr="00BF47F1" w:rsidRDefault="00CB0CB6" w:rsidP="00FA0A09">
            <w:pPr>
              <w:jc w:val="center"/>
              <w:rPr>
                <w:rFonts w:ascii="Arial" w:hAnsi="Arial" w:cs="Arial"/>
                <w:snapToGrid w:val="0"/>
                <w:color w:val="000000"/>
                <w:sz w:val="20"/>
                <w:szCs w:val="22"/>
              </w:rPr>
            </w:pPr>
            <w:r w:rsidRPr="00BF47F1">
              <w:rPr>
                <w:rFonts w:ascii="Arial" w:hAnsi="Arial" w:cs="Arial"/>
                <w:snapToGrid w:val="0"/>
                <w:color w:val="000000"/>
                <w:sz w:val="20"/>
                <w:szCs w:val="22"/>
              </w:rPr>
              <w:t>09</w:t>
            </w:r>
          </w:p>
        </w:tc>
        <w:tc>
          <w:tcPr>
            <w:tcW w:w="679" w:type="pct"/>
            <w:shd w:val="clear" w:color="auto" w:fill="auto"/>
            <w:noWrap/>
            <w:vAlign w:val="center"/>
          </w:tcPr>
          <w:p w:rsidR="00CB0CB6" w:rsidRPr="00BF47F1" w:rsidRDefault="00CB0CB6" w:rsidP="00FA0A09">
            <w:pPr>
              <w:jc w:val="center"/>
              <w:rPr>
                <w:rFonts w:ascii="Arial" w:hAnsi="Arial" w:cs="Arial"/>
                <w:snapToGrid w:val="0"/>
                <w:color w:val="000000"/>
                <w:sz w:val="20"/>
                <w:szCs w:val="22"/>
              </w:rPr>
            </w:pPr>
            <w:r w:rsidRPr="00BF47F1">
              <w:rPr>
                <w:rFonts w:ascii="Arial" w:hAnsi="Arial" w:cs="Arial"/>
                <w:snapToGrid w:val="0"/>
                <w:color w:val="000000"/>
                <w:sz w:val="20"/>
                <w:szCs w:val="22"/>
              </w:rPr>
              <w:t>Ч230174370</w:t>
            </w:r>
          </w:p>
        </w:tc>
        <w:tc>
          <w:tcPr>
            <w:tcW w:w="454" w:type="pct"/>
            <w:shd w:val="clear" w:color="auto" w:fill="auto"/>
            <w:noWrap/>
            <w:vAlign w:val="center"/>
          </w:tcPr>
          <w:p w:rsidR="00CB0CB6" w:rsidRPr="00BF47F1" w:rsidRDefault="00CB0CB6" w:rsidP="00FA0A09">
            <w:pPr>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240</w:t>
            </w: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300,0</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b/>
                <w:color w:val="000000"/>
                <w:sz w:val="20"/>
                <w:szCs w:val="22"/>
              </w:rPr>
            </w:pPr>
            <w:r w:rsidRPr="00BF47F1">
              <w:rPr>
                <w:rFonts w:ascii="Arial" w:hAnsi="Arial" w:cs="Arial"/>
                <w:b/>
                <w:color w:val="000000"/>
                <w:sz w:val="20"/>
                <w:szCs w:val="22"/>
              </w:rPr>
              <w:t>Другие</w:t>
            </w:r>
            <w:r w:rsidR="005D518E" w:rsidRPr="00BF47F1">
              <w:rPr>
                <w:rFonts w:ascii="Arial" w:hAnsi="Arial" w:cs="Arial"/>
                <w:b/>
                <w:color w:val="000000"/>
                <w:sz w:val="20"/>
                <w:szCs w:val="22"/>
              </w:rPr>
              <w:t xml:space="preserve"> </w:t>
            </w:r>
            <w:r w:rsidRPr="00BF47F1">
              <w:rPr>
                <w:rFonts w:ascii="Arial" w:hAnsi="Arial" w:cs="Arial"/>
                <w:b/>
                <w:color w:val="000000"/>
                <w:sz w:val="20"/>
                <w:szCs w:val="22"/>
              </w:rPr>
              <w:t>вопросы</w:t>
            </w:r>
            <w:r w:rsidR="005D518E" w:rsidRPr="00BF47F1">
              <w:rPr>
                <w:rFonts w:ascii="Arial" w:hAnsi="Arial" w:cs="Arial"/>
                <w:b/>
                <w:color w:val="000000"/>
                <w:sz w:val="20"/>
                <w:szCs w:val="22"/>
              </w:rPr>
              <w:t xml:space="preserve"> </w:t>
            </w:r>
            <w:r w:rsidRPr="00BF47F1">
              <w:rPr>
                <w:rFonts w:ascii="Arial" w:hAnsi="Arial" w:cs="Arial"/>
                <w:b/>
                <w:color w:val="000000"/>
                <w:sz w:val="20"/>
                <w:szCs w:val="22"/>
              </w:rPr>
              <w:t>в</w:t>
            </w:r>
            <w:r w:rsidR="005D518E" w:rsidRPr="00BF47F1">
              <w:rPr>
                <w:rFonts w:ascii="Arial" w:hAnsi="Arial" w:cs="Arial"/>
                <w:b/>
                <w:color w:val="000000"/>
                <w:sz w:val="20"/>
                <w:szCs w:val="22"/>
              </w:rPr>
              <w:t xml:space="preserve"> </w:t>
            </w:r>
            <w:r w:rsidRPr="00BF47F1">
              <w:rPr>
                <w:rFonts w:ascii="Arial" w:hAnsi="Arial" w:cs="Arial"/>
                <w:b/>
                <w:color w:val="000000"/>
                <w:sz w:val="20"/>
                <w:szCs w:val="22"/>
              </w:rPr>
              <w:t>области</w:t>
            </w:r>
            <w:r w:rsidR="005D518E" w:rsidRPr="00BF47F1">
              <w:rPr>
                <w:rFonts w:ascii="Arial" w:hAnsi="Arial" w:cs="Arial"/>
                <w:b/>
                <w:color w:val="000000"/>
                <w:sz w:val="20"/>
                <w:szCs w:val="22"/>
              </w:rPr>
              <w:t xml:space="preserve"> </w:t>
            </w:r>
            <w:r w:rsidRPr="00BF47F1">
              <w:rPr>
                <w:rFonts w:ascii="Arial" w:hAnsi="Arial" w:cs="Arial"/>
                <w:b/>
                <w:color w:val="000000"/>
                <w:sz w:val="20"/>
                <w:szCs w:val="22"/>
              </w:rPr>
              <w:t>национальной</w:t>
            </w:r>
            <w:r w:rsidR="005D518E" w:rsidRPr="00BF47F1">
              <w:rPr>
                <w:rFonts w:ascii="Arial" w:hAnsi="Arial" w:cs="Arial"/>
                <w:b/>
                <w:color w:val="000000"/>
                <w:sz w:val="20"/>
                <w:szCs w:val="22"/>
              </w:rPr>
              <w:t xml:space="preserve"> </w:t>
            </w:r>
            <w:r w:rsidRPr="00BF47F1">
              <w:rPr>
                <w:rFonts w:ascii="Arial" w:hAnsi="Arial" w:cs="Arial"/>
                <w:b/>
                <w:color w:val="000000"/>
                <w:sz w:val="20"/>
                <w:szCs w:val="22"/>
              </w:rPr>
              <w:t>экон</w:t>
            </w:r>
            <w:r w:rsidRPr="00BF47F1">
              <w:rPr>
                <w:rFonts w:ascii="Arial" w:hAnsi="Arial" w:cs="Arial"/>
                <w:b/>
                <w:color w:val="000000"/>
                <w:sz w:val="20"/>
                <w:szCs w:val="22"/>
              </w:rPr>
              <w:t>о</w:t>
            </w:r>
            <w:r w:rsidRPr="00BF47F1">
              <w:rPr>
                <w:rFonts w:ascii="Arial" w:hAnsi="Arial" w:cs="Arial"/>
                <w:b/>
                <w:color w:val="000000"/>
                <w:sz w:val="20"/>
                <w:szCs w:val="22"/>
              </w:rPr>
              <w:t>мики</w:t>
            </w:r>
          </w:p>
        </w:tc>
        <w:tc>
          <w:tcPr>
            <w:tcW w:w="574" w:type="pct"/>
            <w:shd w:val="clear" w:color="auto" w:fill="auto"/>
            <w:noWrap/>
            <w:vAlign w:val="center"/>
          </w:tcPr>
          <w:p w:rsidR="00CB0CB6" w:rsidRPr="00BF47F1" w:rsidRDefault="00CB0CB6" w:rsidP="00FA0A09">
            <w:pPr>
              <w:jc w:val="center"/>
              <w:rPr>
                <w:rFonts w:ascii="Arial" w:hAnsi="Arial" w:cs="Arial"/>
                <w:b/>
                <w:snapToGrid w:val="0"/>
                <w:color w:val="000000"/>
                <w:sz w:val="20"/>
                <w:szCs w:val="22"/>
              </w:rPr>
            </w:pPr>
            <w:r w:rsidRPr="00BF47F1">
              <w:rPr>
                <w:rFonts w:ascii="Arial" w:hAnsi="Arial" w:cs="Arial"/>
                <w:b/>
                <w:snapToGrid w:val="0"/>
                <w:color w:val="000000"/>
                <w:sz w:val="20"/>
                <w:szCs w:val="22"/>
              </w:rPr>
              <w:t>903</w:t>
            </w:r>
          </w:p>
        </w:tc>
        <w:tc>
          <w:tcPr>
            <w:tcW w:w="299" w:type="pct"/>
            <w:shd w:val="clear" w:color="auto" w:fill="auto"/>
            <w:noWrap/>
            <w:vAlign w:val="center"/>
          </w:tcPr>
          <w:p w:rsidR="00CB0CB6" w:rsidRPr="00BF47F1" w:rsidRDefault="00CB0CB6" w:rsidP="00FA0A09">
            <w:pPr>
              <w:jc w:val="center"/>
              <w:rPr>
                <w:rFonts w:ascii="Arial" w:hAnsi="Arial" w:cs="Arial"/>
                <w:b/>
                <w:snapToGrid w:val="0"/>
                <w:color w:val="000000"/>
                <w:sz w:val="20"/>
                <w:szCs w:val="22"/>
              </w:rPr>
            </w:pPr>
            <w:r w:rsidRPr="00BF47F1">
              <w:rPr>
                <w:rFonts w:ascii="Arial" w:hAnsi="Arial" w:cs="Arial"/>
                <w:b/>
                <w:snapToGrid w:val="0"/>
                <w:color w:val="000000"/>
                <w:sz w:val="20"/>
                <w:szCs w:val="22"/>
              </w:rPr>
              <w:t>04</w:t>
            </w:r>
          </w:p>
        </w:tc>
        <w:tc>
          <w:tcPr>
            <w:tcW w:w="433" w:type="pct"/>
            <w:shd w:val="clear" w:color="auto" w:fill="auto"/>
            <w:noWrap/>
            <w:vAlign w:val="center"/>
          </w:tcPr>
          <w:p w:rsidR="00CB0CB6" w:rsidRPr="00BF47F1" w:rsidRDefault="00CB0CB6" w:rsidP="00FA0A09">
            <w:pPr>
              <w:jc w:val="center"/>
              <w:rPr>
                <w:rFonts w:ascii="Arial" w:hAnsi="Arial" w:cs="Arial"/>
                <w:b/>
                <w:snapToGrid w:val="0"/>
                <w:color w:val="000000"/>
                <w:sz w:val="20"/>
                <w:szCs w:val="22"/>
              </w:rPr>
            </w:pPr>
            <w:r w:rsidRPr="00BF47F1">
              <w:rPr>
                <w:rFonts w:ascii="Arial" w:hAnsi="Arial" w:cs="Arial"/>
                <w:b/>
                <w:snapToGrid w:val="0"/>
                <w:color w:val="000000"/>
                <w:sz w:val="20"/>
                <w:szCs w:val="22"/>
              </w:rPr>
              <w:t>12</w:t>
            </w:r>
          </w:p>
        </w:tc>
        <w:tc>
          <w:tcPr>
            <w:tcW w:w="679" w:type="pct"/>
            <w:shd w:val="clear" w:color="auto" w:fill="auto"/>
            <w:noWrap/>
            <w:vAlign w:val="center"/>
          </w:tcPr>
          <w:p w:rsidR="00CB0CB6" w:rsidRPr="00BF47F1" w:rsidRDefault="00CB0CB6" w:rsidP="00FA0A09">
            <w:pPr>
              <w:jc w:val="center"/>
              <w:rPr>
                <w:rFonts w:ascii="Arial" w:hAnsi="Arial" w:cs="Arial"/>
                <w:b/>
                <w:snapToGrid w:val="0"/>
                <w:color w:val="000000"/>
                <w:sz w:val="20"/>
                <w:szCs w:val="22"/>
              </w:rPr>
            </w:pPr>
          </w:p>
        </w:tc>
        <w:tc>
          <w:tcPr>
            <w:tcW w:w="454" w:type="pct"/>
            <w:shd w:val="clear" w:color="auto" w:fill="auto"/>
            <w:noWrap/>
            <w:vAlign w:val="center"/>
          </w:tcPr>
          <w:p w:rsidR="00CB0CB6" w:rsidRPr="00BF47F1" w:rsidRDefault="00CB0CB6" w:rsidP="00FA0A09">
            <w:pPr>
              <w:jc w:val="center"/>
              <w:rPr>
                <w:rFonts w:ascii="Arial" w:hAnsi="Arial" w:cs="Arial"/>
                <w:b/>
                <w:bCs/>
                <w:iCs/>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b/>
                <w:snapToGrid w:val="0"/>
                <w:color w:val="000000"/>
                <w:sz w:val="20"/>
                <w:szCs w:val="22"/>
              </w:rPr>
            </w:pPr>
            <w:r w:rsidRPr="00BF47F1">
              <w:rPr>
                <w:rFonts w:ascii="Arial" w:hAnsi="Arial" w:cs="Arial"/>
                <w:b/>
                <w:snapToGrid w:val="0"/>
                <w:color w:val="000000"/>
                <w:sz w:val="20"/>
                <w:szCs w:val="22"/>
              </w:rPr>
              <w:t>152,2</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Муниципальная</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программа</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"Развитие</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земельных</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и</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имущ</w:t>
            </w:r>
            <w:r w:rsidRPr="00BF47F1">
              <w:rPr>
                <w:rFonts w:ascii="Arial" w:hAnsi="Arial" w:cs="Arial"/>
                <w:b/>
                <w:i/>
                <w:color w:val="000000"/>
                <w:sz w:val="20"/>
                <w:szCs w:val="22"/>
              </w:rPr>
              <w:t>е</w:t>
            </w:r>
            <w:r w:rsidRPr="00BF47F1">
              <w:rPr>
                <w:rFonts w:ascii="Arial" w:hAnsi="Arial" w:cs="Arial"/>
                <w:b/>
                <w:i/>
                <w:color w:val="000000"/>
                <w:sz w:val="20"/>
                <w:szCs w:val="22"/>
              </w:rPr>
              <w:t>ственных</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отн</w:t>
            </w:r>
            <w:r w:rsidRPr="00BF47F1">
              <w:rPr>
                <w:rFonts w:ascii="Arial" w:hAnsi="Arial" w:cs="Arial"/>
                <w:b/>
                <w:i/>
                <w:color w:val="000000"/>
                <w:sz w:val="20"/>
                <w:szCs w:val="22"/>
              </w:rPr>
              <w:t>о</w:t>
            </w:r>
            <w:r w:rsidRPr="00BF47F1">
              <w:rPr>
                <w:rFonts w:ascii="Arial" w:hAnsi="Arial" w:cs="Arial"/>
                <w:b/>
                <w:i/>
                <w:color w:val="000000"/>
                <w:sz w:val="20"/>
                <w:szCs w:val="22"/>
              </w:rPr>
              <w:t>шений"</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04</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12</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lang w:val="en-US"/>
              </w:rPr>
              <w:t>A4</w:t>
            </w:r>
            <w:r w:rsidRPr="00BF47F1">
              <w:rPr>
                <w:rFonts w:ascii="Arial" w:hAnsi="Arial" w:cs="Arial"/>
                <w:b/>
                <w:i/>
                <w:color w:val="000000"/>
                <w:sz w:val="20"/>
                <w:szCs w:val="22"/>
              </w:rPr>
              <w:t>00000000</w:t>
            </w:r>
          </w:p>
        </w:tc>
        <w:tc>
          <w:tcPr>
            <w:tcW w:w="454" w:type="pct"/>
            <w:shd w:val="clear" w:color="auto" w:fill="auto"/>
            <w:noWrap/>
            <w:vAlign w:val="center"/>
          </w:tcPr>
          <w:p w:rsidR="00CB0CB6" w:rsidRPr="00BF47F1" w:rsidRDefault="00CB0CB6" w:rsidP="00FA0A09">
            <w:pPr>
              <w:jc w:val="center"/>
              <w:rPr>
                <w:rFonts w:ascii="Arial" w:hAnsi="Arial" w:cs="Arial"/>
                <w:b/>
                <w:bCs/>
                <w:i/>
                <w:iCs/>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2"/>
              </w:rPr>
            </w:pPr>
            <w:r w:rsidRPr="00BF47F1">
              <w:rPr>
                <w:rFonts w:ascii="Arial" w:hAnsi="Arial" w:cs="Arial"/>
                <w:b/>
                <w:i/>
                <w:snapToGrid w:val="0"/>
                <w:color w:val="000000"/>
                <w:sz w:val="20"/>
                <w:szCs w:val="22"/>
              </w:rPr>
              <w:t>147,9</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Подпрограмма</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"Управление</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муниципальным</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имуществом"</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мун</w:t>
            </w:r>
            <w:r w:rsidRPr="00BF47F1">
              <w:rPr>
                <w:rFonts w:ascii="Arial" w:hAnsi="Arial" w:cs="Arial"/>
                <w:i/>
                <w:color w:val="000000"/>
                <w:sz w:val="20"/>
                <w:szCs w:val="22"/>
              </w:rPr>
              <w:t>и</w:t>
            </w:r>
            <w:r w:rsidRPr="00BF47F1">
              <w:rPr>
                <w:rFonts w:ascii="Arial" w:hAnsi="Arial" w:cs="Arial"/>
                <w:i/>
                <w:color w:val="000000"/>
                <w:sz w:val="20"/>
                <w:szCs w:val="22"/>
              </w:rPr>
              <w:t>ципальной</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программы</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"Развитие</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земельных</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и</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имущес</w:t>
            </w:r>
            <w:r w:rsidRPr="00BF47F1">
              <w:rPr>
                <w:rFonts w:ascii="Arial" w:hAnsi="Arial" w:cs="Arial"/>
                <w:i/>
                <w:color w:val="000000"/>
                <w:sz w:val="20"/>
                <w:szCs w:val="22"/>
              </w:rPr>
              <w:t>т</w:t>
            </w:r>
            <w:r w:rsidRPr="00BF47F1">
              <w:rPr>
                <w:rFonts w:ascii="Arial" w:hAnsi="Arial" w:cs="Arial"/>
                <w:i/>
                <w:color w:val="000000"/>
                <w:sz w:val="20"/>
                <w:szCs w:val="22"/>
              </w:rPr>
              <w:t>венных</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отнош</w:t>
            </w:r>
            <w:r w:rsidRPr="00BF47F1">
              <w:rPr>
                <w:rFonts w:ascii="Arial" w:hAnsi="Arial" w:cs="Arial"/>
                <w:i/>
                <w:color w:val="000000"/>
                <w:sz w:val="20"/>
                <w:szCs w:val="22"/>
              </w:rPr>
              <w:t>е</w:t>
            </w:r>
            <w:r w:rsidRPr="00BF47F1">
              <w:rPr>
                <w:rFonts w:ascii="Arial" w:hAnsi="Arial" w:cs="Arial"/>
                <w:i/>
                <w:color w:val="000000"/>
                <w:sz w:val="20"/>
                <w:szCs w:val="22"/>
              </w:rPr>
              <w:t>ний"</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04</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12</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lang w:val="en-US"/>
              </w:rPr>
              <w:t>A41</w:t>
            </w:r>
            <w:r w:rsidRPr="00BF47F1">
              <w:rPr>
                <w:rFonts w:ascii="Arial" w:hAnsi="Arial" w:cs="Arial"/>
                <w:i/>
                <w:color w:val="000000"/>
                <w:sz w:val="20"/>
                <w:szCs w:val="22"/>
              </w:rPr>
              <w:t>0000000</w:t>
            </w:r>
          </w:p>
        </w:tc>
        <w:tc>
          <w:tcPr>
            <w:tcW w:w="454" w:type="pct"/>
            <w:shd w:val="clear" w:color="auto" w:fill="auto"/>
            <w:noWrap/>
            <w:vAlign w:val="center"/>
          </w:tcPr>
          <w:p w:rsidR="00CB0CB6" w:rsidRPr="00BF47F1" w:rsidRDefault="00CB0CB6" w:rsidP="00FA0A09">
            <w:pPr>
              <w:jc w:val="center"/>
              <w:rPr>
                <w:rFonts w:ascii="Arial" w:hAnsi="Arial" w:cs="Arial"/>
                <w:bCs/>
                <w:i/>
                <w:iCs/>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i/>
                <w:snapToGrid w:val="0"/>
                <w:color w:val="000000"/>
                <w:sz w:val="20"/>
                <w:szCs w:val="22"/>
              </w:rPr>
            </w:pPr>
            <w:r w:rsidRPr="00BF47F1">
              <w:rPr>
                <w:rFonts w:ascii="Arial" w:hAnsi="Arial" w:cs="Arial"/>
                <w:i/>
                <w:snapToGrid w:val="0"/>
                <w:color w:val="000000"/>
                <w:sz w:val="20"/>
                <w:szCs w:val="22"/>
              </w:rPr>
              <w:t>147,9</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Основное</w:t>
            </w:r>
            <w:r w:rsidR="005D518E" w:rsidRPr="00BF47F1">
              <w:rPr>
                <w:rFonts w:ascii="Arial" w:hAnsi="Arial" w:cs="Arial"/>
                <w:color w:val="000000"/>
                <w:sz w:val="20"/>
                <w:szCs w:val="22"/>
              </w:rPr>
              <w:t xml:space="preserve"> </w:t>
            </w:r>
            <w:r w:rsidRPr="00BF47F1">
              <w:rPr>
                <w:rFonts w:ascii="Arial" w:hAnsi="Arial" w:cs="Arial"/>
                <w:color w:val="000000"/>
                <w:sz w:val="20"/>
                <w:szCs w:val="22"/>
              </w:rPr>
              <w:t>мероприятие</w:t>
            </w:r>
            <w:r w:rsidR="005D518E" w:rsidRPr="00BF47F1">
              <w:rPr>
                <w:rFonts w:ascii="Arial" w:hAnsi="Arial" w:cs="Arial"/>
                <w:color w:val="000000"/>
                <w:sz w:val="20"/>
                <w:szCs w:val="22"/>
              </w:rPr>
              <w:t xml:space="preserve"> </w:t>
            </w:r>
            <w:r w:rsidRPr="00BF47F1">
              <w:rPr>
                <w:rFonts w:ascii="Arial" w:hAnsi="Arial" w:cs="Arial"/>
                <w:color w:val="000000"/>
                <w:sz w:val="20"/>
                <w:szCs w:val="22"/>
              </w:rPr>
              <w:t>"Создание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единой</w:t>
            </w:r>
            <w:r w:rsidR="005D518E" w:rsidRPr="00BF47F1">
              <w:rPr>
                <w:rFonts w:ascii="Arial" w:hAnsi="Arial" w:cs="Arial"/>
                <w:color w:val="000000"/>
                <w:sz w:val="20"/>
                <w:szCs w:val="22"/>
              </w:rPr>
              <w:t xml:space="preserve"> </w:t>
            </w:r>
            <w:r w:rsidRPr="00BF47F1">
              <w:rPr>
                <w:rFonts w:ascii="Arial" w:hAnsi="Arial" w:cs="Arial"/>
                <w:color w:val="000000"/>
                <w:sz w:val="20"/>
                <w:szCs w:val="22"/>
              </w:rPr>
              <w:t>системы</w:t>
            </w:r>
            <w:r w:rsidR="005D518E" w:rsidRPr="00BF47F1">
              <w:rPr>
                <w:rFonts w:ascii="Arial" w:hAnsi="Arial" w:cs="Arial"/>
                <w:color w:val="000000"/>
                <w:sz w:val="20"/>
                <w:szCs w:val="22"/>
              </w:rPr>
              <w:t xml:space="preserve"> </w:t>
            </w:r>
            <w:r w:rsidRPr="00BF47F1">
              <w:rPr>
                <w:rFonts w:ascii="Arial" w:hAnsi="Arial" w:cs="Arial"/>
                <w:color w:val="000000"/>
                <w:sz w:val="20"/>
                <w:szCs w:val="22"/>
              </w:rPr>
              <w:t>учета</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w:t>
            </w:r>
            <w:r w:rsidRPr="00BF47F1">
              <w:rPr>
                <w:rFonts w:ascii="Arial" w:hAnsi="Arial" w:cs="Arial"/>
                <w:color w:val="000000"/>
                <w:sz w:val="20"/>
                <w:szCs w:val="22"/>
              </w:rPr>
              <w:t>р</w:t>
            </w:r>
            <w:r w:rsidRPr="00BF47F1">
              <w:rPr>
                <w:rFonts w:ascii="Arial" w:hAnsi="Arial" w:cs="Arial"/>
                <w:color w:val="000000"/>
                <w:sz w:val="20"/>
                <w:szCs w:val="22"/>
              </w:rPr>
              <w:t>ственного</w:t>
            </w:r>
            <w:r w:rsidR="005D518E" w:rsidRPr="00BF47F1">
              <w:rPr>
                <w:rFonts w:ascii="Arial" w:hAnsi="Arial" w:cs="Arial"/>
                <w:color w:val="000000"/>
                <w:sz w:val="20"/>
                <w:szCs w:val="22"/>
              </w:rPr>
              <w:t xml:space="preserve"> </w:t>
            </w:r>
            <w:r w:rsidRPr="00BF47F1">
              <w:rPr>
                <w:rFonts w:ascii="Arial" w:hAnsi="Arial" w:cs="Arial"/>
                <w:color w:val="000000"/>
                <w:sz w:val="20"/>
                <w:szCs w:val="22"/>
              </w:rPr>
              <w:t>имущества</w:t>
            </w:r>
            <w:r w:rsidR="005D518E" w:rsidRPr="00BF47F1">
              <w:rPr>
                <w:rFonts w:ascii="Arial" w:hAnsi="Arial" w:cs="Arial"/>
                <w:color w:val="000000"/>
                <w:sz w:val="20"/>
                <w:szCs w:val="22"/>
              </w:rPr>
              <w:t xml:space="preserve"> </w:t>
            </w:r>
            <w:r w:rsidRPr="00BF47F1">
              <w:rPr>
                <w:rFonts w:ascii="Arial" w:hAnsi="Arial" w:cs="Arial"/>
                <w:color w:val="000000"/>
                <w:sz w:val="20"/>
                <w:szCs w:val="22"/>
              </w:rPr>
              <w:t>Чувашской</w:t>
            </w:r>
            <w:r w:rsidR="005D518E" w:rsidRPr="00BF47F1">
              <w:rPr>
                <w:rFonts w:ascii="Arial" w:hAnsi="Arial" w:cs="Arial"/>
                <w:color w:val="000000"/>
                <w:sz w:val="20"/>
                <w:szCs w:val="22"/>
              </w:rPr>
              <w:t xml:space="preserve"> </w:t>
            </w:r>
            <w:r w:rsidRPr="00BF47F1">
              <w:rPr>
                <w:rFonts w:ascii="Arial" w:hAnsi="Arial" w:cs="Arial"/>
                <w:color w:val="000000"/>
                <w:sz w:val="20"/>
                <w:szCs w:val="22"/>
              </w:rPr>
              <w:t>Республики</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муниципального</w:t>
            </w:r>
            <w:r w:rsidR="005D518E" w:rsidRPr="00BF47F1">
              <w:rPr>
                <w:rFonts w:ascii="Arial" w:hAnsi="Arial" w:cs="Arial"/>
                <w:color w:val="000000"/>
                <w:sz w:val="20"/>
                <w:szCs w:val="22"/>
              </w:rPr>
              <w:t xml:space="preserve"> </w:t>
            </w:r>
            <w:r w:rsidRPr="00BF47F1">
              <w:rPr>
                <w:rFonts w:ascii="Arial" w:hAnsi="Arial" w:cs="Arial"/>
                <w:color w:val="000000"/>
                <w:sz w:val="20"/>
                <w:szCs w:val="22"/>
              </w:rPr>
              <w:t>имущ</w:t>
            </w:r>
            <w:r w:rsidRPr="00BF47F1">
              <w:rPr>
                <w:rFonts w:ascii="Arial" w:hAnsi="Arial" w:cs="Arial"/>
                <w:color w:val="000000"/>
                <w:sz w:val="20"/>
                <w:szCs w:val="22"/>
              </w:rPr>
              <w:t>е</w:t>
            </w:r>
            <w:r w:rsidRPr="00BF47F1">
              <w:rPr>
                <w:rFonts w:ascii="Arial" w:hAnsi="Arial" w:cs="Arial"/>
                <w:color w:val="000000"/>
                <w:sz w:val="20"/>
                <w:szCs w:val="22"/>
              </w:rPr>
              <w:t>ства"</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04</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12</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lang w:val="en-US"/>
              </w:rPr>
              <w:t>A4101</w:t>
            </w:r>
            <w:r w:rsidRPr="00BF47F1">
              <w:rPr>
                <w:rFonts w:ascii="Arial" w:hAnsi="Arial" w:cs="Arial"/>
                <w:color w:val="000000"/>
                <w:sz w:val="20"/>
                <w:szCs w:val="22"/>
              </w:rPr>
              <w:t>00000</w:t>
            </w:r>
          </w:p>
        </w:tc>
        <w:tc>
          <w:tcPr>
            <w:tcW w:w="454" w:type="pct"/>
            <w:shd w:val="clear" w:color="auto" w:fill="auto"/>
            <w:noWrap/>
            <w:vAlign w:val="center"/>
          </w:tcPr>
          <w:p w:rsidR="00CB0CB6" w:rsidRPr="00BF47F1" w:rsidRDefault="00CB0CB6" w:rsidP="00FA0A09">
            <w:pPr>
              <w:jc w:val="center"/>
              <w:rPr>
                <w:rFonts w:ascii="Arial" w:hAnsi="Arial" w:cs="Arial"/>
                <w:bCs/>
                <w:iCs/>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85,9</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Материально-техническое</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обеспечение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базы</w:t>
            </w:r>
            <w:r w:rsidR="005D518E" w:rsidRPr="00BF47F1">
              <w:rPr>
                <w:rFonts w:ascii="Arial" w:hAnsi="Arial" w:cs="Arial"/>
                <w:color w:val="000000"/>
                <w:sz w:val="20"/>
                <w:szCs w:val="22"/>
              </w:rPr>
              <w:t xml:space="preserve"> </w:t>
            </w:r>
            <w:r w:rsidRPr="00BF47F1">
              <w:rPr>
                <w:rFonts w:ascii="Arial" w:hAnsi="Arial" w:cs="Arial"/>
                <w:color w:val="000000"/>
                <w:sz w:val="20"/>
                <w:szCs w:val="22"/>
              </w:rPr>
              <w:t>данных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о</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w:t>
            </w:r>
            <w:r w:rsidRPr="00BF47F1">
              <w:rPr>
                <w:rFonts w:ascii="Arial" w:hAnsi="Arial" w:cs="Arial"/>
                <w:color w:val="000000"/>
                <w:sz w:val="20"/>
                <w:szCs w:val="22"/>
              </w:rPr>
              <w:t>и</w:t>
            </w:r>
            <w:r w:rsidRPr="00BF47F1">
              <w:rPr>
                <w:rFonts w:ascii="Arial" w:hAnsi="Arial" w:cs="Arial"/>
                <w:color w:val="000000"/>
                <w:sz w:val="20"/>
                <w:szCs w:val="22"/>
              </w:rPr>
              <w:t>пальном</w:t>
            </w:r>
            <w:r w:rsidR="005D518E" w:rsidRPr="00BF47F1">
              <w:rPr>
                <w:rFonts w:ascii="Arial" w:hAnsi="Arial" w:cs="Arial"/>
                <w:color w:val="000000"/>
                <w:sz w:val="20"/>
                <w:szCs w:val="22"/>
              </w:rPr>
              <w:t xml:space="preserve"> </w:t>
            </w:r>
            <w:r w:rsidRPr="00BF47F1">
              <w:rPr>
                <w:rFonts w:ascii="Arial" w:hAnsi="Arial" w:cs="Arial"/>
                <w:color w:val="000000"/>
                <w:sz w:val="20"/>
                <w:szCs w:val="22"/>
              </w:rPr>
              <w:t>имуществе,</w:t>
            </w:r>
            <w:r w:rsidR="005D518E" w:rsidRPr="00BF47F1">
              <w:rPr>
                <w:rFonts w:ascii="Arial" w:hAnsi="Arial" w:cs="Arial"/>
                <w:color w:val="000000"/>
                <w:sz w:val="20"/>
                <w:szCs w:val="22"/>
              </w:rPr>
              <w:t xml:space="preserve"> </w:t>
            </w:r>
            <w:r w:rsidRPr="00BF47F1">
              <w:rPr>
                <w:rFonts w:ascii="Arial" w:hAnsi="Arial" w:cs="Arial"/>
                <w:color w:val="000000"/>
                <w:sz w:val="20"/>
                <w:szCs w:val="22"/>
              </w:rPr>
              <w:t>включая</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обеспечение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архи</w:t>
            </w:r>
            <w:r w:rsidRPr="00BF47F1">
              <w:rPr>
                <w:rFonts w:ascii="Arial" w:hAnsi="Arial" w:cs="Arial"/>
                <w:color w:val="000000"/>
                <w:sz w:val="20"/>
                <w:szCs w:val="22"/>
              </w:rPr>
              <w:t>в</w:t>
            </w:r>
            <w:r w:rsidRPr="00BF47F1">
              <w:rPr>
                <w:rFonts w:ascii="Arial" w:hAnsi="Arial" w:cs="Arial"/>
                <w:color w:val="000000"/>
                <w:sz w:val="20"/>
                <w:szCs w:val="22"/>
              </w:rPr>
              <w:t>ного</w:t>
            </w:r>
            <w:r w:rsidR="005D518E" w:rsidRPr="00BF47F1">
              <w:rPr>
                <w:rFonts w:ascii="Arial" w:hAnsi="Arial" w:cs="Arial"/>
                <w:color w:val="000000"/>
                <w:sz w:val="20"/>
                <w:szCs w:val="22"/>
              </w:rPr>
              <w:t xml:space="preserve"> </w:t>
            </w:r>
            <w:r w:rsidRPr="00BF47F1">
              <w:rPr>
                <w:rFonts w:ascii="Arial" w:hAnsi="Arial" w:cs="Arial"/>
                <w:color w:val="000000"/>
                <w:sz w:val="20"/>
                <w:szCs w:val="22"/>
              </w:rPr>
              <w:t>хранения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бумажных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док</w:t>
            </w:r>
            <w:r w:rsidRPr="00BF47F1">
              <w:rPr>
                <w:rFonts w:ascii="Arial" w:hAnsi="Arial" w:cs="Arial"/>
                <w:color w:val="000000"/>
                <w:sz w:val="20"/>
                <w:szCs w:val="22"/>
              </w:rPr>
              <w:t>у</w:t>
            </w:r>
            <w:r w:rsidRPr="00BF47F1">
              <w:rPr>
                <w:rFonts w:ascii="Arial" w:hAnsi="Arial" w:cs="Arial"/>
                <w:color w:val="000000"/>
                <w:sz w:val="20"/>
                <w:szCs w:val="22"/>
              </w:rPr>
              <w:t>ментов</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04</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12</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lang w:val="en-US"/>
              </w:rPr>
            </w:pPr>
            <w:r w:rsidRPr="00BF47F1">
              <w:rPr>
                <w:rFonts w:ascii="Arial" w:hAnsi="Arial" w:cs="Arial"/>
                <w:color w:val="000000"/>
                <w:sz w:val="20"/>
                <w:szCs w:val="22"/>
                <w:lang w:val="en-US"/>
              </w:rPr>
              <w:t>A410173510</w:t>
            </w:r>
          </w:p>
        </w:tc>
        <w:tc>
          <w:tcPr>
            <w:tcW w:w="454" w:type="pct"/>
            <w:shd w:val="clear" w:color="auto" w:fill="auto"/>
            <w:noWrap/>
            <w:vAlign w:val="center"/>
          </w:tcPr>
          <w:p w:rsidR="00CB0CB6" w:rsidRPr="00BF47F1" w:rsidRDefault="00CB0CB6" w:rsidP="00FA0A09">
            <w:pPr>
              <w:jc w:val="center"/>
              <w:rPr>
                <w:rFonts w:ascii="Arial" w:hAnsi="Arial" w:cs="Arial"/>
                <w:bCs/>
                <w:iCs/>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85,9</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Закупка</w:t>
            </w:r>
            <w:r w:rsidR="005D518E" w:rsidRPr="00BF47F1">
              <w:rPr>
                <w:rFonts w:ascii="Arial" w:hAnsi="Arial" w:cs="Arial"/>
                <w:color w:val="000000"/>
                <w:sz w:val="20"/>
                <w:szCs w:val="22"/>
              </w:rPr>
              <w:t xml:space="preserve"> </w:t>
            </w:r>
            <w:r w:rsidRPr="00BF47F1">
              <w:rPr>
                <w:rFonts w:ascii="Arial" w:hAnsi="Arial" w:cs="Arial"/>
                <w:color w:val="000000"/>
                <w:sz w:val="20"/>
                <w:szCs w:val="22"/>
              </w:rPr>
              <w:t>товаров,</w:t>
            </w:r>
            <w:r w:rsidR="005D518E" w:rsidRPr="00BF47F1">
              <w:rPr>
                <w:rFonts w:ascii="Arial" w:hAnsi="Arial" w:cs="Arial"/>
                <w:color w:val="000000"/>
                <w:sz w:val="20"/>
                <w:szCs w:val="22"/>
              </w:rPr>
              <w:t xml:space="preserve"> </w:t>
            </w:r>
            <w:r w:rsidRPr="00BF47F1">
              <w:rPr>
                <w:rFonts w:ascii="Arial" w:hAnsi="Arial" w:cs="Arial"/>
                <w:color w:val="000000"/>
                <w:sz w:val="20"/>
                <w:szCs w:val="22"/>
              </w:rPr>
              <w:t>работ</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услуг</w:t>
            </w:r>
            <w:r w:rsidR="005D518E" w:rsidRPr="00BF47F1">
              <w:rPr>
                <w:rFonts w:ascii="Arial" w:hAnsi="Arial" w:cs="Arial"/>
                <w:color w:val="000000"/>
                <w:sz w:val="20"/>
                <w:szCs w:val="22"/>
              </w:rPr>
              <w:t xml:space="preserve"> </w:t>
            </w:r>
            <w:r w:rsidRPr="00BF47F1">
              <w:rPr>
                <w:rFonts w:ascii="Arial" w:hAnsi="Arial" w:cs="Arial"/>
                <w:color w:val="000000"/>
                <w:sz w:val="20"/>
                <w:szCs w:val="22"/>
              </w:rPr>
              <w:t>для</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государственных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w:t>
            </w:r>
            <w:r w:rsidRPr="00BF47F1">
              <w:rPr>
                <w:rFonts w:ascii="Arial" w:hAnsi="Arial" w:cs="Arial"/>
                <w:color w:val="000000"/>
                <w:sz w:val="20"/>
                <w:szCs w:val="22"/>
              </w:rPr>
              <w:t>ь</w:t>
            </w:r>
            <w:r w:rsidRPr="00BF47F1">
              <w:rPr>
                <w:rFonts w:ascii="Arial" w:hAnsi="Arial" w:cs="Arial"/>
                <w:color w:val="000000"/>
                <w:sz w:val="20"/>
                <w:szCs w:val="22"/>
              </w:rPr>
              <w:t>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нужд</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04</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12</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lang w:val="en-US"/>
              </w:rPr>
            </w:pPr>
            <w:r w:rsidRPr="00BF47F1">
              <w:rPr>
                <w:rFonts w:ascii="Arial" w:hAnsi="Arial" w:cs="Arial"/>
                <w:color w:val="000000"/>
                <w:sz w:val="20"/>
                <w:szCs w:val="22"/>
                <w:lang w:val="en-US"/>
              </w:rPr>
              <w:t>A410173510</w:t>
            </w:r>
          </w:p>
        </w:tc>
        <w:tc>
          <w:tcPr>
            <w:tcW w:w="454" w:type="pct"/>
            <w:shd w:val="clear" w:color="auto" w:fill="auto"/>
            <w:noWrap/>
            <w:vAlign w:val="center"/>
          </w:tcPr>
          <w:p w:rsidR="00CB0CB6" w:rsidRPr="00BF47F1" w:rsidRDefault="00CB0CB6" w:rsidP="00FA0A09">
            <w:pPr>
              <w:jc w:val="center"/>
              <w:rPr>
                <w:rFonts w:ascii="Arial" w:hAnsi="Arial" w:cs="Arial"/>
                <w:bCs/>
                <w:iCs/>
                <w:snapToGrid w:val="0"/>
                <w:color w:val="000000"/>
                <w:sz w:val="20"/>
                <w:szCs w:val="22"/>
                <w:lang w:val="en-US"/>
              </w:rPr>
            </w:pPr>
            <w:r w:rsidRPr="00BF47F1">
              <w:rPr>
                <w:rFonts w:ascii="Arial" w:hAnsi="Arial" w:cs="Arial"/>
                <w:bCs/>
                <w:iCs/>
                <w:snapToGrid w:val="0"/>
                <w:color w:val="000000"/>
                <w:sz w:val="20"/>
                <w:szCs w:val="22"/>
                <w:lang w:val="en-US"/>
              </w:rPr>
              <w:t>200</w:t>
            </w: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85,9</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Иные</w:t>
            </w:r>
            <w:r w:rsidR="005D518E" w:rsidRPr="00BF47F1">
              <w:rPr>
                <w:rFonts w:ascii="Arial" w:hAnsi="Arial" w:cs="Arial"/>
                <w:color w:val="000000"/>
                <w:sz w:val="20"/>
                <w:szCs w:val="22"/>
              </w:rPr>
              <w:t xml:space="preserve"> </w:t>
            </w:r>
            <w:r w:rsidRPr="00BF47F1">
              <w:rPr>
                <w:rFonts w:ascii="Arial" w:hAnsi="Arial" w:cs="Arial"/>
                <w:color w:val="000000"/>
                <w:sz w:val="20"/>
                <w:szCs w:val="22"/>
              </w:rPr>
              <w:t>закупки</w:t>
            </w:r>
            <w:r w:rsidR="005D518E" w:rsidRPr="00BF47F1">
              <w:rPr>
                <w:rFonts w:ascii="Arial" w:hAnsi="Arial" w:cs="Arial"/>
                <w:color w:val="000000"/>
                <w:sz w:val="20"/>
                <w:szCs w:val="22"/>
              </w:rPr>
              <w:t xml:space="preserve"> </w:t>
            </w:r>
            <w:r w:rsidRPr="00BF47F1">
              <w:rPr>
                <w:rFonts w:ascii="Arial" w:hAnsi="Arial" w:cs="Arial"/>
                <w:color w:val="000000"/>
                <w:sz w:val="20"/>
                <w:szCs w:val="22"/>
              </w:rPr>
              <w:t>товаров,</w:t>
            </w:r>
            <w:r w:rsidR="005D518E" w:rsidRPr="00BF47F1">
              <w:rPr>
                <w:rFonts w:ascii="Arial" w:hAnsi="Arial" w:cs="Arial"/>
                <w:color w:val="000000"/>
                <w:sz w:val="20"/>
                <w:szCs w:val="22"/>
              </w:rPr>
              <w:t xml:space="preserve"> </w:t>
            </w:r>
            <w:r w:rsidRPr="00BF47F1">
              <w:rPr>
                <w:rFonts w:ascii="Arial" w:hAnsi="Arial" w:cs="Arial"/>
                <w:color w:val="000000"/>
                <w:sz w:val="20"/>
                <w:szCs w:val="22"/>
              </w:rPr>
              <w:t>работ</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услуг</w:t>
            </w:r>
            <w:r w:rsidR="005D518E" w:rsidRPr="00BF47F1">
              <w:rPr>
                <w:rFonts w:ascii="Arial" w:hAnsi="Arial" w:cs="Arial"/>
                <w:color w:val="000000"/>
                <w:sz w:val="20"/>
                <w:szCs w:val="22"/>
              </w:rPr>
              <w:t xml:space="preserve"> </w:t>
            </w:r>
            <w:r w:rsidRPr="00BF47F1">
              <w:rPr>
                <w:rFonts w:ascii="Arial" w:hAnsi="Arial" w:cs="Arial"/>
                <w:color w:val="000000"/>
                <w:sz w:val="20"/>
                <w:szCs w:val="22"/>
              </w:rPr>
              <w:t>для</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обеспечения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государс</w:t>
            </w:r>
            <w:r w:rsidRPr="00BF47F1">
              <w:rPr>
                <w:rFonts w:ascii="Arial" w:hAnsi="Arial" w:cs="Arial"/>
                <w:color w:val="000000"/>
                <w:sz w:val="20"/>
                <w:szCs w:val="22"/>
              </w:rPr>
              <w:t>т</w:t>
            </w:r>
            <w:r w:rsidRPr="00BF47F1">
              <w:rPr>
                <w:rFonts w:ascii="Arial" w:hAnsi="Arial" w:cs="Arial"/>
                <w:color w:val="000000"/>
                <w:sz w:val="20"/>
                <w:szCs w:val="22"/>
              </w:rPr>
              <w:t>венных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w:t>
            </w:r>
            <w:r w:rsidRPr="00BF47F1">
              <w:rPr>
                <w:rFonts w:ascii="Arial" w:hAnsi="Arial" w:cs="Arial"/>
                <w:color w:val="000000"/>
                <w:sz w:val="20"/>
                <w:szCs w:val="22"/>
              </w:rPr>
              <w:t>ь</w:t>
            </w:r>
            <w:r w:rsidRPr="00BF47F1">
              <w:rPr>
                <w:rFonts w:ascii="Arial" w:hAnsi="Arial" w:cs="Arial"/>
                <w:color w:val="000000"/>
                <w:sz w:val="20"/>
                <w:szCs w:val="22"/>
              </w:rPr>
              <w:t>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нужд</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04</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12</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lang w:val="en-US"/>
              </w:rPr>
            </w:pPr>
            <w:r w:rsidRPr="00BF47F1">
              <w:rPr>
                <w:rFonts w:ascii="Arial" w:hAnsi="Arial" w:cs="Arial"/>
                <w:color w:val="000000"/>
                <w:sz w:val="20"/>
                <w:szCs w:val="22"/>
                <w:lang w:val="en-US"/>
              </w:rPr>
              <w:t>A410173510</w:t>
            </w:r>
          </w:p>
        </w:tc>
        <w:tc>
          <w:tcPr>
            <w:tcW w:w="454" w:type="pct"/>
            <w:shd w:val="clear" w:color="auto" w:fill="auto"/>
            <w:noWrap/>
            <w:vAlign w:val="center"/>
          </w:tcPr>
          <w:p w:rsidR="00CB0CB6" w:rsidRPr="00BF47F1" w:rsidRDefault="00CB0CB6" w:rsidP="00FA0A09">
            <w:pPr>
              <w:jc w:val="center"/>
              <w:rPr>
                <w:rFonts w:ascii="Arial" w:hAnsi="Arial" w:cs="Arial"/>
                <w:bCs/>
                <w:iCs/>
                <w:snapToGrid w:val="0"/>
                <w:color w:val="000000"/>
                <w:sz w:val="20"/>
                <w:szCs w:val="22"/>
                <w:lang w:val="en-US"/>
              </w:rPr>
            </w:pPr>
            <w:r w:rsidRPr="00BF47F1">
              <w:rPr>
                <w:rFonts w:ascii="Arial" w:hAnsi="Arial" w:cs="Arial"/>
                <w:bCs/>
                <w:iCs/>
                <w:snapToGrid w:val="0"/>
                <w:color w:val="000000"/>
                <w:sz w:val="20"/>
                <w:szCs w:val="22"/>
                <w:lang w:val="en-US"/>
              </w:rPr>
              <w:t>240</w:t>
            </w: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85,9</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Основное</w:t>
            </w:r>
            <w:r w:rsidR="005D518E" w:rsidRPr="00BF47F1">
              <w:rPr>
                <w:rFonts w:ascii="Arial" w:hAnsi="Arial" w:cs="Arial"/>
                <w:color w:val="000000"/>
                <w:sz w:val="20"/>
                <w:szCs w:val="22"/>
              </w:rPr>
              <w:t xml:space="preserve"> </w:t>
            </w:r>
            <w:r w:rsidRPr="00BF47F1">
              <w:rPr>
                <w:rFonts w:ascii="Arial" w:hAnsi="Arial" w:cs="Arial"/>
                <w:color w:val="000000"/>
                <w:sz w:val="20"/>
                <w:szCs w:val="22"/>
              </w:rPr>
              <w:t>мероприятие</w:t>
            </w:r>
            <w:r w:rsidR="005D518E" w:rsidRPr="00BF47F1">
              <w:rPr>
                <w:rFonts w:ascii="Arial" w:hAnsi="Arial" w:cs="Arial"/>
                <w:color w:val="000000"/>
                <w:sz w:val="20"/>
                <w:szCs w:val="22"/>
              </w:rPr>
              <w:t xml:space="preserve"> </w:t>
            </w:r>
            <w:r w:rsidRPr="00BF47F1">
              <w:rPr>
                <w:rFonts w:ascii="Arial" w:hAnsi="Arial" w:cs="Arial"/>
                <w:color w:val="000000"/>
                <w:sz w:val="20"/>
                <w:szCs w:val="22"/>
              </w:rPr>
              <w:t>"Создание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условий</w:t>
            </w:r>
            <w:r w:rsidR="005D518E" w:rsidRPr="00BF47F1">
              <w:rPr>
                <w:rFonts w:ascii="Arial" w:hAnsi="Arial" w:cs="Arial"/>
                <w:color w:val="000000"/>
                <w:sz w:val="20"/>
                <w:szCs w:val="22"/>
              </w:rPr>
              <w:t xml:space="preserve"> </w:t>
            </w:r>
            <w:r w:rsidRPr="00BF47F1">
              <w:rPr>
                <w:rFonts w:ascii="Arial" w:hAnsi="Arial" w:cs="Arial"/>
                <w:color w:val="000000"/>
                <w:sz w:val="20"/>
                <w:szCs w:val="22"/>
              </w:rPr>
              <w:t>для</w:t>
            </w:r>
            <w:r w:rsidR="005D518E" w:rsidRPr="00BF47F1">
              <w:rPr>
                <w:rFonts w:ascii="Arial" w:hAnsi="Arial" w:cs="Arial"/>
                <w:color w:val="000000"/>
                <w:sz w:val="20"/>
                <w:szCs w:val="22"/>
              </w:rPr>
              <w:t xml:space="preserve"> </w:t>
            </w:r>
            <w:r w:rsidRPr="00BF47F1">
              <w:rPr>
                <w:rFonts w:ascii="Arial" w:hAnsi="Arial" w:cs="Arial"/>
                <w:color w:val="000000"/>
                <w:sz w:val="20"/>
                <w:szCs w:val="22"/>
              </w:rPr>
              <w:t>макс</w:t>
            </w:r>
            <w:r w:rsidRPr="00BF47F1">
              <w:rPr>
                <w:rFonts w:ascii="Arial" w:hAnsi="Arial" w:cs="Arial"/>
                <w:color w:val="000000"/>
                <w:sz w:val="20"/>
                <w:szCs w:val="22"/>
              </w:rPr>
              <w:t>и</w:t>
            </w:r>
            <w:r w:rsidRPr="00BF47F1">
              <w:rPr>
                <w:rFonts w:ascii="Arial" w:hAnsi="Arial" w:cs="Arial"/>
                <w:color w:val="000000"/>
                <w:sz w:val="20"/>
                <w:szCs w:val="22"/>
              </w:rPr>
              <w:t>мального</w:t>
            </w:r>
            <w:r w:rsidR="005D518E" w:rsidRPr="00BF47F1">
              <w:rPr>
                <w:rFonts w:ascii="Arial" w:hAnsi="Arial" w:cs="Arial"/>
                <w:color w:val="000000"/>
                <w:sz w:val="20"/>
                <w:szCs w:val="22"/>
              </w:rPr>
              <w:t xml:space="preserve"> </w:t>
            </w:r>
            <w:r w:rsidRPr="00BF47F1">
              <w:rPr>
                <w:rFonts w:ascii="Arial" w:hAnsi="Arial" w:cs="Arial"/>
                <w:color w:val="000000"/>
                <w:sz w:val="20"/>
                <w:szCs w:val="22"/>
              </w:rPr>
              <w:t>вовлечения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в</w:t>
            </w:r>
            <w:r w:rsidR="005D518E" w:rsidRPr="00BF47F1">
              <w:rPr>
                <w:rFonts w:ascii="Arial" w:hAnsi="Arial" w:cs="Arial"/>
                <w:color w:val="000000"/>
                <w:sz w:val="20"/>
                <w:szCs w:val="22"/>
              </w:rPr>
              <w:t xml:space="preserve"> </w:t>
            </w:r>
            <w:r w:rsidRPr="00BF47F1">
              <w:rPr>
                <w:rFonts w:ascii="Arial" w:hAnsi="Arial" w:cs="Arial"/>
                <w:color w:val="000000"/>
                <w:sz w:val="20"/>
                <w:szCs w:val="22"/>
              </w:rPr>
              <w:t>хозяйственный</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оборот</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w:t>
            </w:r>
            <w:r w:rsidRPr="00BF47F1">
              <w:rPr>
                <w:rFonts w:ascii="Arial" w:hAnsi="Arial" w:cs="Arial"/>
                <w:color w:val="000000"/>
                <w:sz w:val="20"/>
                <w:szCs w:val="22"/>
              </w:rPr>
              <w:t>и</w:t>
            </w:r>
            <w:r w:rsidRPr="00BF47F1">
              <w:rPr>
                <w:rFonts w:ascii="Arial" w:hAnsi="Arial" w:cs="Arial"/>
                <w:color w:val="000000"/>
                <w:sz w:val="20"/>
                <w:szCs w:val="22"/>
              </w:rPr>
              <w:t>пального</w:t>
            </w:r>
            <w:r w:rsidR="005D518E" w:rsidRPr="00BF47F1">
              <w:rPr>
                <w:rFonts w:ascii="Arial" w:hAnsi="Arial" w:cs="Arial"/>
                <w:color w:val="000000"/>
                <w:sz w:val="20"/>
                <w:szCs w:val="22"/>
              </w:rPr>
              <w:t xml:space="preserve"> </w:t>
            </w:r>
            <w:r w:rsidRPr="00BF47F1">
              <w:rPr>
                <w:rFonts w:ascii="Arial" w:hAnsi="Arial" w:cs="Arial"/>
                <w:color w:val="000000"/>
                <w:sz w:val="20"/>
                <w:szCs w:val="22"/>
              </w:rPr>
              <w:t>имущества,</w:t>
            </w:r>
            <w:r w:rsidR="005D518E" w:rsidRPr="00BF47F1">
              <w:rPr>
                <w:rFonts w:ascii="Arial" w:hAnsi="Arial" w:cs="Arial"/>
                <w:color w:val="000000"/>
                <w:sz w:val="20"/>
                <w:szCs w:val="22"/>
              </w:rPr>
              <w:t xml:space="preserve"> </w:t>
            </w:r>
            <w:r w:rsidRPr="00BF47F1">
              <w:rPr>
                <w:rFonts w:ascii="Arial" w:hAnsi="Arial" w:cs="Arial"/>
                <w:color w:val="000000"/>
                <w:sz w:val="20"/>
                <w:szCs w:val="22"/>
              </w:rPr>
              <w:t>в</w:t>
            </w:r>
            <w:r w:rsidR="005D518E" w:rsidRPr="00BF47F1">
              <w:rPr>
                <w:rFonts w:ascii="Arial" w:hAnsi="Arial" w:cs="Arial"/>
                <w:color w:val="000000"/>
                <w:sz w:val="20"/>
                <w:szCs w:val="22"/>
              </w:rPr>
              <w:t xml:space="preserve"> </w:t>
            </w:r>
            <w:r w:rsidRPr="00BF47F1">
              <w:rPr>
                <w:rFonts w:ascii="Arial" w:hAnsi="Arial" w:cs="Arial"/>
                <w:color w:val="000000"/>
                <w:sz w:val="20"/>
                <w:szCs w:val="22"/>
              </w:rPr>
              <w:t>том</w:t>
            </w:r>
            <w:r w:rsidR="005D518E" w:rsidRPr="00BF47F1">
              <w:rPr>
                <w:rFonts w:ascii="Arial" w:hAnsi="Arial" w:cs="Arial"/>
                <w:color w:val="000000"/>
                <w:sz w:val="20"/>
                <w:szCs w:val="22"/>
              </w:rPr>
              <w:t xml:space="preserve"> </w:t>
            </w:r>
            <w:r w:rsidRPr="00BF47F1">
              <w:rPr>
                <w:rFonts w:ascii="Arial" w:hAnsi="Arial" w:cs="Arial"/>
                <w:color w:val="000000"/>
                <w:sz w:val="20"/>
                <w:szCs w:val="22"/>
              </w:rPr>
              <w:t>числе</w:t>
            </w:r>
            <w:r w:rsidR="005D518E" w:rsidRPr="00BF47F1">
              <w:rPr>
                <w:rFonts w:ascii="Arial" w:hAnsi="Arial" w:cs="Arial"/>
                <w:color w:val="000000"/>
                <w:sz w:val="20"/>
                <w:szCs w:val="22"/>
              </w:rPr>
              <w:t xml:space="preserve"> </w:t>
            </w:r>
            <w:r w:rsidRPr="00BF47F1">
              <w:rPr>
                <w:rFonts w:ascii="Arial" w:hAnsi="Arial" w:cs="Arial"/>
                <w:color w:val="000000"/>
                <w:sz w:val="20"/>
                <w:szCs w:val="22"/>
              </w:rPr>
              <w:t>земельных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учас</w:t>
            </w:r>
            <w:r w:rsidRPr="00BF47F1">
              <w:rPr>
                <w:rFonts w:ascii="Arial" w:hAnsi="Arial" w:cs="Arial"/>
                <w:color w:val="000000"/>
                <w:sz w:val="20"/>
                <w:szCs w:val="22"/>
              </w:rPr>
              <w:t>т</w:t>
            </w:r>
            <w:r w:rsidRPr="00BF47F1">
              <w:rPr>
                <w:rFonts w:ascii="Arial" w:hAnsi="Arial" w:cs="Arial"/>
                <w:color w:val="000000"/>
                <w:sz w:val="20"/>
                <w:szCs w:val="22"/>
              </w:rPr>
              <w:t>ков"</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04</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12</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lang w:val="en-US"/>
              </w:rPr>
              <w:t>A410</w:t>
            </w:r>
            <w:r w:rsidRPr="00BF47F1">
              <w:rPr>
                <w:rFonts w:ascii="Arial" w:hAnsi="Arial" w:cs="Arial"/>
                <w:color w:val="000000"/>
                <w:sz w:val="20"/>
                <w:szCs w:val="22"/>
              </w:rPr>
              <w:t>200000</w:t>
            </w:r>
          </w:p>
        </w:tc>
        <w:tc>
          <w:tcPr>
            <w:tcW w:w="454" w:type="pct"/>
            <w:shd w:val="clear" w:color="auto" w:fill="auto"/>
            <w:noWrap/>
            <w:vAlign w:val="center"/>
          </w:tcPr>
          <w:p w:rsidR="00CB0CB6" w:rsidRPr="00BF47F1" w:rsidRDefault="00CB0CB6" w:rsidP="00FA0A09">
            <w:pPr>
              <w:jc w:val="center"/>
              <w:rPr>
                <w:rFonts w:ascii="Arial" w:hAnsi="Arial" w:cs="Arial"/>
                <w:bCs/>
                <w:iCs/>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62,0</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Проведение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землеустроительных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(кадастровых)</w:t>
            </w:r>
            <w:r w:rsidR="005D518E" w:rsidRPr="00BF47F1">
              <w:rPr>
                <w:rFonts w:ascii="Arial" w:hAnsi="Arial" w:cs="Arial"/>
                <w:color w:val="000000"/>
                <w:sz w:val="20"/>
                <w:szCs w:val="22"/>
              </w:rPr>
              <w:t xml:space="preserve"> </w:t>
            </w:r>
            <w:r w:rsidRPr="00BF47F1">
              <w:rPr>
                <w:rFonts w:ascii="Arial" w:hAnsi="Arial" w:cs="Arial"/>
                <w:color w:val="000000"/>
                <w:sz w:val="20"/>
                <w:szCs w:val="22"/>
              </w:rPr>
              <w:t>работ</w:t>
            </w:r>
            <w:r w:rsidR="005D518E" w:rsidRPr="00BF47F1">
              <w:rPr>
                <w:rFonts w:ascii="Arial" w:hAnsi="Arial" w:cs="Arial"/>
                <w:color w:val="000000"/>
                <w:sz w:val="20"/>
                <w:szCs w:val="22"/>
              </w:rPr>
              <w:t xml:space="preserve"> </w:t>
            </w:r>
            <w:r w:rsidRPr="00BF47F1">
              <w:rPr>
                <w:rFonts w:ascii="Arial" w:hAnsi="Arial" w:cs="Arial"/>
                <w:color w:val="000000"/>
                <w:sz w:val="20"/>
                <w:szCs w:val="22"/>
              </w:rPr>
              <w:t>по</w:t>
            </w:r>
            <w:r w:rsidR="005D518E" w:rsidRPr="00BF47F1">
              <w:rPr>
                <w:rFonts w:ascii="Arial" w:hAnsi="Arial" w:cs="Arial"/>
                <w:color w:val="000000"/>
                <w:sz w:val="20"/>
                <w:szCs w:val="22"/>
              </w:rPr>
              <w:t xml:space="preserve"> </w:t>
            </w:r>
            <w:r w:rsidRPr="00BF47F1">
              <w:rPr>
                <w:rFonts w:ascii="Arial" w:hAnsi="Arial" w:cs="Arial"/>
                <w:color w:val="000000"/>
                <w:sz w:val="20"/>
                <w:szCs w:val="22"/>
              </w:rPr>
              <w:t>земел</w:t>
            </w:r>
            <w:r w:rsidRPr="00BF47F1">
              <w:rPr>
                <w:rFonts w:ascii="Arial" w:hAnsi="Arial" w:cs="Arial"/>
                <w:color w:val="000000"/>
                <w:sz w:val="20"/>
                <w:szCs w:val="22"/>
              </w:rPr>
              <w:t>ь</w:t>
            </w:r>
            <w:r w:rsidRPr="00BF47F1">
              <w:rPr>
                <w:rFonts w:ascii="Arial" w:hAnsi="Arial" w:cs="Arial"/>
                <w:color w:val="000000"/>
                <w:sz w:val="20"/>
                <w:szCs w:val="22"/>
              </w:rPr>
              <w:t>ным</w:t>
            </w:r>
            <w:r w:rsidR="005D518E" w:rsidRPr="00BF47F1">
              <w:rPr>
                <w:rFonts w:ascii="Arial" w:hAnsi="Arial" w:cs="Arial"/>
                <w:color w:val="000000"/>
                <w:sz w:val="20"/>
                <w:szCs w:val="22"/>
              </w:rPr>
              <w:t xml:space="preserve"> </w:t>
            </w:r>
            <w:r w:rsidRPr="00BF47F1">
              <w:rPr>
                <w:rFonts w:ascii="Arial" w:hAnsi="Arial" w:cs="Arial"/>
                <w:color w:val="000000"/>
                <w:sz w:val="20"/>
                <w:szCs w:val="22"/>
              </w:rPr>
              <w:t>участкам,</w:t>
            </w:r>
            <w:r w:rsidR="005D518E" w:rsidRPr="00BF47F1">
              <w:rPr>
                <w:rFonts w:ascii="Arial" w:hAnsi="Arial" w:cs="Arial"/>
                <w:color w:val="000000"/>
                <w:sz w:val="20"/>
                <w:szCs w:val="22"/>
              </w:rPr>
              <w:t xml:space="preserve"> </w:t>
            </w:r>
            <w:r w:rsidRPr="00BF47F1">
              <w:rPr>
                <w:rFonts w:ascii="Arial" w:hAnsi="Arial" w:cs="Arial"/>
                <w:color w:val="000000"/>
                <w:sz w:val="20"/>
                <w:szCs w:val="22"/>
              </w:rPr>
              <w:t>находящимся</w:t>
            </w:r>
            <w:r w:rsidR="005D518E" w:rsidRPr="00BF47F1">
              <w:rPr>
                <w:rFonts w:ascii="Arial" w:hAnsi="Arial" w:cs="Arial"/>
                <w:color w:val="000000"/>
                <w:sz w:val="20"/>
                <w:szCs w:val="22"/>
              </w:rPr>
              <w:t xml:space="preserve"> </w:t>
            </w:r>
            <w:r w:rsidRPr="00BF47F1">
              <w:rPr>
                <w:rFonts w:ascii="Arial" w:hAnsi="Arial" w:cs="Arial"/>
                <w:color w:val="000000"/>
                <w:sz w:val="20"/>
                <w:szCs w:val="22"/>
              </w:rPr>
              <w:t>в</w:t>
            </w:r>
            <w:r w:rsidR="005D518E" w:rsidRPr="00BF47F1">
              <w:rPr>
                <w:rFonts w:ascii="Arial" w:hAnsi="Arial" w:cs="Arial"/>
                <w:color w:val="000000"/>
                <w:sz w:val="20"/>
                <w:szCs w:val="22"/>
              </w:rPr>
              <w:t xml:space="preserve"> </w:t>
            </w:r>
            <w:r w:rsidRPr="00BF47F1">
              <w:rPr>
                <w:rFonts w:ascii="Arial" w:hAnsi="Arial" w:cs="Arial"/>
                <w:color w:val="000000"/>
                <w:sz w:val="20"/>
                <w:szCs w:val="22"/>
              </w:rPr>
              <w:t>собственности</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муниципального</w:t>
            </w:r>
            <w:r w:rsidR="005D518E" w:rsidRPr="00BF47F1">
              <w:rPr>
                <w:rFonts w:ascii="Arial" w:hAnsi="Arial" w:cs="Arial"/>
                <w:color w:val="000000"/>
                <w:sz w:val="20"/>
                <w:szCs w:val="22"/>
              </w:rPr>
              <w:t xml:space="preserve"> </w:t>
            </w:r>
            <w:r w:rsidRPr="00BF47F1">
              <w:rPr>
                <w:rFonts w:ascii="Arial" w:hAnsi="Arial" w:cs="Arial"/>
                <w:color w:val="000000"/>
                <w:sz w:val="20"/>
                <w:szCs w:val="22"/>
              </w:rPr>
              <w:t>о</w:t>
            </w:r>
            <w:r w:rsidRPr="00BF47F1">
              <w:rPr>
                <w:rFonts w:ascii="Arial" w:hAnsi="Arial" w:cs="Arial"/>
                <w:color w:val="000000"/>
                <w:sz w:val="20"/>
                <w:szCs w:val="22"/>
              </w:rPr>
              <w:t>б</w:t>
            </w:r>
            <w:r w:rsidRPr="00BF47F1">
              <w:rPr>
                <w:rFonts w:ascii="Arial" w:hAnsi="Arial" w:cs="Arial"/>
                <w:color w:val="000000"/>
                <w:sz w:val="20"/>
                <w:szCs w:val="22"/>
              </w:rPr>
              <w:t>разования,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внесение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сведений</w:t>
            </w:r>
            <w:r w:rsidR="005D518E" w:rsidRPr="00BF47F1">
              <w:rPr>
                <w:rFonts w:ascii="Arial" w:hAnsi="Arial" w:cs="Arial"/>
                <w:color w:val="000000"/>
                <w:sz w:val="20"/>
                <w:szCs w:val="22"/>
              </w:rPr>
              <w:t xml:space="preserve"> </w:t>
            </w:r>
            <w:r w:rsidRPr="00BF47F1">
              <w:rPr>
                <w:rFonts w:ascii="Arial" w:hAnsi="Arial" w:cs="Arial"/>
                <w:color w:val="000000"/>
                <w:sz w:val="20"/>
                <w:szCs w:val="22"/>
              </w:rPr>
              <w:t>в</w:t>
            </w:r>
            <w:r w:rsidR="005D518E" w:rsidRPr="00BF47F1">
              <w:rPr>
                <w:rFonts w:ascii="Arial" w:hAnsi="Arial" w:cs="Arial"/>
                <w:color w:val="000000"/>
                <w:sz w:val="20"/>
                <w:szCs w:val="22"/>
              </w:rPr>
              <w:t xml:space="preserve"> </w:t>
            </w:r>
            <w:r w:rsidRPr="00BF47F1">
              <w:rPr>
                <w:rFonts w:ascii="Arial" w:hAnsi="Arial" w:cs="Arial"/>
                <w:color w:val="000000"/>
                <w:sz w:val="20"/>
                <w:szCs w:val="22"/>
              </w:rPr>
              <w:t>кадастр</w:t>
            </w:r>
            <w:r w:rsidR="005D518E" w:rsidRPr="00BF47F1">
              <w:rPr>
                <w:rFonts w:ascii="Arial" w:hAnsi="Arial" w:cs="Arial"/>
                <w:color w:val="000000"/>
                <w:sz w:val="20"/>
                <w:szCs w:val="22"/>
              </w:rPr>
              <w:t xml:space="preserve"> </w:t>
            </w:r>
            <w:r w:rsidRPr="00BF47F1">
              <w:rPr>
                <w:rFonts w:ascii="Arial" w:hAnsi="Arial" w:cs="Arial"/>
                <w:color w:val="000000"/>
                <w:sz w:val="20"/>
                <w:szCs w:val="22"/>
              </w:rPr>
              <w:t>недвижим</w:t>
            </w:r>
            <w:r w:rsidRPr="00BF47F1">
              <w:rPr>
                <w:rFonts w:ascii="Arial" w:hAnsi="Arial" w:cs="Arial"/>
                <w:color w:val="000000"/>
                <w:sz w:val="20"/>
                <w:szCs w:val="22"/>
              </w:rPr>
              <w:t>о</w:t>
            </w:r>
            <w:r w:rsidRPr="00BF47F1">
              <w:rPr>
                <w:rFonts w:ascii="Arial" w:hAnsi="Arial" w:cs="Arial"/>
                <w:color w:val="000000"/>
                <w:sz w:val="20"/>
                <w:szCs w:val="22"/>
              </w:rPr>
              <w:t>сти</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04</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12</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lang w:val="en-US"/>
              </w:rPr>
              <w:t>A410277590</w:t>
            </w:r>
          </w:p>
        </w:tc>
        <w:tc>
          <w:tcPr>
            <w:tcW w:w="454" w:type="pct"/>
            <w:shd w:val="clear" w:color="auto" w:fill="auto"/>
            <w:noWrap/>
            <w:vAlign w:val="center"/>
          </w:tcPr>
          <w:p w:rsidR="00CB0CB6" w:rsidRPr="00BF47F1" w:rsidRDefault="00CB0CB6" w:rsidP="00FA0A09">
            <w:pPr>
              <w:jc w:val="center"/>
              <w:rPr>
                <w:rFonts w:ascii="Arial" w:hAnsi="Arial" w:cs="Arial"/>
                <w:bCs/>
                <w:iCs/>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62,0</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Закупка</w:t>
            </w:r>
            <w:r w:rsidR="005D518E" w:rsidRPr="00BF47F1">
              <w:rPr>
                <w:rFonts w:ascii="Arial" w:hAnsi="Arial" w:cs="Arial"/>
                <w:color w:val="000000"/>
                <w:sz w:val="20"/>
                <w:szCs w:val="22"/>
              </w:rPr>
              <w:t xml:space="preserve"> </w:t>
            </w:r>
            <w:r w:rsidRPr="00BF47F1">
              <w:rPr>
                <w:rFonts w:ascii="Arial" w:hAnsi="Arial" w:cs="Arial"/>
                <w:color w:val="000000"/>
                <w:sz w:val="20"/>
                <w:szCs w:val="22"/>
              </w:rPr>
              <w:t>товаров,</w:t>
            </w:r>
            <w:r w:rsidR="005D518E" w:rsidRPr="00BF47F1">
              <w:rPr>
                <w:rFonts w:ascii="Arial" w:hAnsi="Arial" w:cs="Arial"/>
                <w:color w:val="000000"/>
                <w:sz w:val="20"/>
                <w:szCs w:val="22"/>
              </w:rPr>
              <w:t xml:space="preserve"> </w:t>
            </w:r>
            <w:r w:rsidRPr="00BF47F1">
              <w:rPr>
                <w:rFonts w:ascii="Arial" w:hAnsi="Arial" w:cs="Arial"/>
                <w:color w:val="000000"/>
                <w:sz w:val="20"/>
                <w:szCs w:val="22"/>
              </w:rPr>
              <w:t>работ</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услуг</w:t>
            </w:r>
            <w:r w:rsidR="005D518E" w:rsidRPr="00BF47F1">
              <w:rPr>
                <w:rFonts w:ascii="Arial" w:hAnsi="Arial" w:cs="Arial"/>
                <w:color w:val="000000"/>
                <w:sz w:val="20"/>
                <w:szCs w:val="22"/>
              </w:rPr>
              <w:t xml:space="preserve"> </w:t>
            </w:r>
            <w:r w:rsidRPr="00BF47F1">
              <w:rPr>
                <w:rFonts w:ascii="Arial" w:hAnsi="Arial" w:cs="Arial"/>
                <w:color w:val="000000"/>
                <w:sz w:val="20"/>
                <w:szCs w:val="22"/>
              </w:rPr>
              <w:t>для</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государственных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w:t>
            </w:r>
            <w:r w:rsidRPr="00BF47F1">
              <w:rPr>
                <w:rFonts w:ascii="Arial" w:hAnsi="Arial" w:cs="Arial"/>
                <w:color w:val="000000"/>
                <w:sz w:val="20"/>
                <w:szCs w:val="22"/>
              </w:rPr>
              <w:t>ь</w:t>
            </w:r>
            <w:r w:rsidRPr="00BF47F1">
              <w:rPr>
                <w:rFonts w:ascii="Arial" w:hAnsi="Arial" w:cs="Arial"/>
                <w:color w:val="000000"/>
                <w:sz w:val="20"/>
                <w:szCs w:val="22"/>
              </w:rPr>
              <w:t>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нужд</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04</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12</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lang w:val="en-US"/>
              </w:rPr>
              <w:t>A410277590</w:t>
            </w:r>
          </w:p>
        </w:tc>
        <w:tc>
          <w:tcPr>
            <w:tcW w:w="454" w:type="pct"/>
            <w:shd w:val="clear" w:color="auto" w:fill="auto"/>
            <w:noWrap/>
            <w:vAlign w:val="center"/>
          </w:tcPr>
          <w:p w:rsidR="00CB0CB6" w:rsidRPr="00BF47F1" w:rsidRDefault="00CB0CB6" w:rsidP="00FA0A09">
            <w:pPr>
              <w:jc w:val="center"/>
              <w:rPr>
                <w:rFonts w:ascii="Arial" w:hAnsi="Arial" w:cs="Arial"/>
                <w:bCs/>
                <w:iCs/>
                <w:snapToGrid w:val="0"/>
                <w:color w:val="000000"/>
                <w:sz w:val="20"/>
                <w:szCs w:val="22"/>
                <w:lang w:val="en-US"/>
              </w:rPr>
            </w:pPr>
            <w:r w:rsidRPr="00BF47F1">
              <w:rPr>
                <w:rFonts w:ascii="Arial" w:hAnsi="Arial" w:cs="Arial"/>
                <w:bCs/>
                <w:iCs/>
                <w:snapToGrid w:val="0"/>
                <w:color w:val="000000"/>
                <w:sz w:val="20"/>
                <w:szCs w:val="22"/>
                <w:lang w:val="en-US"/>
              </w:rPr>
              <w:t>200</w:t>
            </w: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62,0</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Иные</w:t>
            </w:r>
            <w:r w:rsidR="005D518E" w:rsidRPr="00BF47F1">
              <w:rPr>
                <w:rFonts w:ascii="Arial" w:hAnsi="Arial" w:cs="Arial"/>
                <w:color w:val="000000"/>
                <w:sz w:val="20"/>
                <w:szCs w:val="22"/>
              </w:rPr>
              <w:t xml:space="preserve"> </w:t>
            </w:r>
            <w:r w:rsidRPr="00BF47F1">
              <w:rPr>
                <w:rFonts w:ascii="Arial" w:hAnsi="Arial" w:cs="Arial"/>
                <w:color w:val="000000"/>
                <w:sz w:val="20"/>
                <w:szCs w:val="22"/>
              </w:rPr>
              <w:t>закупки</w:t>
            </w:r>
            <w:r w:rsidR="005D518E" w:rsidRPr="00BF47F1">
              <w:rPr>
                <w:rFonts w:ascii="Arial" w:hAnsi="Arial" w:cs="Arial"/>
                <w:color w:val="000000"/>
                <w:sz w:val="20"/>
                <w:szCs w:val="22"/>
              </w:rPr>
              <w:t xml:space="preserve"> </w:t>
            </w:r>
            <w:r w:rsidRPr="00BF47F1">
              <w:rPr>
                <w:rFonts w:ascii="Arial" w:hAnsi="Arial" w:cs="Arial"/>
                <w:color w:val="000000"/>
                <w:sz w:val="20"/>
                <w:szCs w:val="22"/>
              </w:rPr>
              <w:t>товаров,</w:t>
            </w:r>
            <w:r w:rsidR="005D518E" w:rsidRPr="00BF47F1">
              <w:rPr>
                <w:rFonts w:ascii="Arial" w:hAnsi="Arial" w:cs="Arial"/>
                <w:color w:val="000000"/>
                <w:sz w:val="20"/>
                <w:szCs w:val="22"/>
              </w:rPr>
              <w:t xml:space="preserve"> </w:t>
            </w:r>
            <w:r w:rsidRPr="00BF47F1">
              <w:rPr>
                <w:rFonts w:ascii="Arial" w:hAnsi="Arial" w:cs="Arial"/>
                <w:color w:val="000000"/>
                <w:sz w:val="20"/>
                <w:szCs w:val="22"/>
              </w:rPr>
              <w:t>работ</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услуг</w:t>
            </w:r>
            <w:r w:rsidR="005D518E" w:rsidRPr="00BF47F1">
              <w:rPr>
                <w:rFonts w:ascii="Arial" w:hAnsi="Arial" w:cs="Arial"/>
                <w:color w:val="000000"/>
                <w:sz w:val="20"/>
                <w:szCs w:val="22"/>
              </w:rPr>
              <w:t xml:space="preserve"> </w:t>
            </w:r>
            <w:r w:rsidRPr="00BF47F1">
              <w:rPr>
                <w:rFonts w:ascii="Arial" w:hAnsi="Arial" w:cs="Arial"/>
                <w:color w:val="000000"/>
                <w:sz w:val="20"/>
                <w:szCs w:val="22"/>
              </w:rPr>
              <w:t>для</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обеспечения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государс</w:t>
            </w:r>
            <w:r w:rsidRPr="00BF47F1">
              <w:rPr>
                <w:rFonts w:ascii="Arial" w:hAnsi="Arial" w:cs="Arial"/>
                <w:color w:val="000000"/>
                <w:sz w:val="20"/>
                <w:szCs w:val="22"/>
              </w:rPr>
              <w:t>т</w:t>
            </w:r>
            <w:r w:rsidRPr="00BF47F1">
              <w:rPr>
                <w:rFonts w:ascii="Arial" w:hAnsi="Arial" w:cs="Arial"/>
                <w:color w:val="000000"/>
                <w:sz w:val="20"/>
                <w:szCs w:val="22"/>
              </w:rPr>
              <w:t>венных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w:t>
            </w:r>
            <w:r w:rsidRPr="00BF47F1">
              <w:rPr>
                <w:rFonts w:ascii="Arial" w:hAnsi="Arial" w:cs="Arial"/>
                <w:color w:val="000000"/>
                <w:sz w:val="20"/>
                <w:szCs w:val="22"/>
              </w:rPr>
              <w:t>ь</w:t>
            </w:r>
            <w:r w:rsidRPr="00BF47F1">
              <w:rPr>
                <w:rFonts w:ascii="Arial" w:hAnsi="Arial" w:cs="Arial"/>
                <w:color w:val="000000"/>
                <w:sz w:val="20"/>
                <w:szCs w:val="22"/>
              </w:rPr>
              <w:t>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нужд</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04</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12</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lang w:val="en-US"/>
              </w:rPr>
              <w:t>A410277590</w:t>
            </w:r>
          </w:p>
        </w:tc>
        <w:tc>
          <w:tcPr>
            <w:tcW w:w="454" w:type="pct"/>
            <w:shd w:val="clear" w:color="auto" w:fill="auto"/>
            <w:noWrap/>
            <w:vAlign w:val="center"/>
          </w:tcPr>
          <w:p w:rsidR="00CB0CB6" w:rsidRPr="00BF47F1" w:rsidRDefault="00CB0CB6" w:rsidP="00FA0A09">
            <w:pPr>
              <w:jc w:val="center"/>
              <w:rPr>
                <w:rFonts w:ascii="Arial" w:hAnsi="Arial" w:cs="Arial"/>
                <w:bCs/>
                <w:iCs/>
                <w:snapToGrid w:val="0"/>
                <w:color w:val="000000"/>
                <w:sz w:val="20"/>
                <w:szCs w:val="22"/>
                <w:lang w:val="en-US"/>
              </w:rPr>
            </w:pPr>
            <w:r w:rsidRPr="00BF47F1">
              <w:rPr>
                <w:rFonts w:ascii="Arial" w:hAnsi="Arial" w:cs="Arial"/>
                <w:bCs/>
                <w:iCs/>
                <w:snapToGrid w:val="0"/>
                <w:color w:val="000000"/>
                <w:sz w:val="20"/>
                <w:szCs w:val="22"/>
                <w:lang w:val="en-US"/>
              </w:rPr>
              <w:t>240</w:t>
            </w: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62,0</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Муниципальная</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программа</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"Экономическое</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развитие</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и</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и</w:t>
            </w:r>
            <w:r w:rsidRPr="00BF47F1">
              <w:rPr>
                <w:rFonts w:ascii="Arial" w:hAnsi="Arial" w:cs="Arial"/>
                <w:b/>
                <w:i/>
                <w:color w:val="000000"/>
                <w:sz w:val="20"/>
                <w:szCs w:val="22"/>
              </w:rPr>
              <w:t>н</w:t>
            </w:r>
            <w:r w:rsidRPr="00BF47F1">
              <w:rPr>
                <w:rFonts w:ascii="Arial" w:hAnsi="Arial" w:cs="Arial"/>
                <w:b/>
                <w:i/>
                <w:color w:val="000000"/>
                <w:sz w:val="20"/>
                <w:szCs w:val="22"/>
              </w:rPr>
              <w:t>новационная</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экон</w:t>
            </w:r>
            <w:r w:rsidRPr="00BF47F1">
              <w:rPr>
                <w:rFonts w:ascii="Arial" w:hAnsi="Arial" w:cs="Arial"/>
                <w:b/>
                <w:i/>
                <w:color w:val="000000"/>
                <w:sz w:val="20"/>
                <w:szCs w:val="22"/>
              </w:rPr>
              <w:t>о</w:t>
            </w:r>
            <w:r w:rsidRPr="00BF47F1">
              <w:rPr>
                <w:rFonts w:ascii="Arial" w:hAnsi="Arial" w:cs="Arial"/>
                <w:b/>
                <w:i/>
                <w:color w:val="000000"/>
                <w:sz w:val="20"/>
                <w:szCs w:val="22"/>
              </w:rPr>
              <w:t>мика"</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04</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12</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Ч100000000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2"/>
              </w:rPr>
            </w:pPr>
            <w:r w:rsidRPr="00BF47F1">
              <w:rPr>
                <w:rFonts w:ascii="Arial" w:hAnsi="Arial" w:cs="Arial"/>
                <w:b/>
                <w:i/>
                <w:snapToGrid w:val="0"/>
                <w:color w:val="000000"/>
                <w:sz w:val="20"/>
                <w:szCs w:val="22"/>
              </w:rPr>
              <w:t>4,3</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Подпрограмма</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"Развитие</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субъектов</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малого</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и</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среднего</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предпр</w:t>
            </w:r>
            <w:r w:rsidRPr="00BF47F1">
              <w:rPr>
                <w:rFonts w:ascii="Arial" w:hAnsi="Arial" w:cs="Arial"/>
                <w:i/>
                <w:color w:val="000000"/>
                <w:sz w:val="20"/>
                <w:szCs w:val="22"/>
              </w:rPr>
              <w:t>и</w:t>
            </w:r>
            <w:r w:rsidRPr="00BF47F1">
              <w:rPr>
                <w:rFonts w:ascii="Arial" w:hAnsi="Arial" w:cs="Arial"/>
                <w:i/>
                <w:color w:val="000000"/>
                <w:sz w:val="20"/>
                <w:szCs w:val="22"/>
              </w:rPr>
              <w:t>нимательства</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муниципальной</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программы</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"Экономическое</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ра</w:t>
            </w:r>
            <w:r w:rsidRPr="00BF47F1">
              <w:rPr>
                <w:rFonts w:ascii="Arial" w:hAnsi="Arial" w:cs="Arial"/>
                <w:i/>
                <w:color w:val="000000"/>
                <w:sz w:val="20"/>
                <w:szCs w:val="22"/>
              </w:rPr>
              <w:t>з</w:t>
            </w:r>
            <w:r w:rsidRPr="00BF47F1">
              <w:rPr>
                <w:rFonts w:ascii="Arial" w:hAnsi="Arial" w:cs="Arial"/>
                <w:i/>
                <w:color w:val="000000"/>
                <w:sz w:val="20"/>
                <w:szCs w:val="22"/>
              </w:rPr>
              <w:t>витие</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и</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инновационная</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экон</w:t>
            </w:r>
            <w:r w:rsidRPr="00BF47F1">
              <w:rPr>
                <w:rFonts w:ascii="Arial" w:hAnsi="Arial" w:cs="Arial"/>
                <w:i/>
                <w:color w:val="000000"/>
                <w:sz w:val="20"/>
                <w:szCs w:val="22"/>
              </w:rPr>
              <w:t>о</w:t>
            </w:r>
            <w:r w:rsidRPr="00BF47F1">
              <w:rPr>
                <w:rFonts w:ascii="Arial" w:hAnsi="Arial" w:cs="Arial"/>
                <w:i/>
                <w:color w:val="000000"/>
                <w:sz w:val="20"/>
                <w:szCs w:val="22"/>
              </w:rPr>
              <w:t>мика"</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04</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12</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Ч120000000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i/>
                <w:snapToGrid w:val="0"/>
                <w:color w:val="000000"/>
                <w:sz w:val="20"/>
                <w:szCs w:val="22"/>
              </w:rPr>
            </w:pPr>
            <w:r w:rsidRPr="00BF47F1">
              <w:rPr>
                <w:rFonts w:ascii="Arial" w:hAnsi="Arial" w:cs="Arial"/>
                <w:i/>
                <w:snapToGrid w:val="0"/>
                <w:color w:val="000000"/>
                <w:sz w:val="20"/>
                <w:szCs w:val="22"/>
              </w:rPr>
              <w:t>4,3</w:t>
            </w:r>
          </w:p>
        </w:tc>
      </w:tr>
      <w:tr w:rsidR="00CB0CB6" w:rsidRPr="00BF47F1" w:rsidTr="00FA0A09">
        <w:trPr>
          <w:cantSplit/>
        </w:trPr>
        <w:tc>
          <w:tcPr>
            <w:tcW w:w="2131" w:type="pct"/>
            <w:shd w:val="clear" w:color="auto" w:fill="auto"/>
            <w:vAlign w:val="center"/>
          </w:tcPr>
          <w:p w:rsidR="00CB0CB6" w:rsidRPr="00BF47F1" w:rsidRDefault="00CB0CB6" w:rsidP="00FA0A09">
            <w:pPr>
              <w:jc w:val="center"/>
              <w:rPr>
                <w:rFonts w:ascii="Arial" w:hAnsi="Arial" w:cs="Arial"/>
                <w:color w:val="000000"/>
                <w:sz w:val="20"/>
                <w:szCs w:val="22"/>
              </w:rPr>
            </w:pPr>
            <w:r w:rsidRPr="00BF47F1">
              <w:rPr>
                <w:rFonts w:ascii="Arial" w:hAnsi="Arial" w:cs="Arial"/>
                <w:bCs/>
                <w:color w:val="000000"/>
                <w:sz w:val="20"/>
                <w:szCs w:val="22"/>
              </w:rPr>
              <w:t>Основное</w:t>
            </w:r>
            <w:r w:rsidR="005D518E" w:rsidRPr="00BF47F1">
              <w:rPr>
                <w:rFonts w:ascii="Arial" w:hAnsi="Arial" w:cs="Arial"/>
                <w:bCs/>
                <w:color w:val="000000"/>
                <w:sz w:val="20"/>
                <w:szCs w:val="22"/>
              </w:rPr>
              <w:t xml:space="preserve"> </w:t>
            </w:r>
            <w:r w:rsidRPr="00BF47F1">
              <w:rPr>
                <w:rFonts w:ascii="Arial" w:hAnsi="Arial" w:cs="Arial"/>
                <w:bCs/>
                <w:color w:val="000000"/>
                <w:sz w:val="20"/>
                <w:szCs w:val="22"/>
              </w:rPr>
              <w:t>мероприятие</w:t>
            </w:r>
            <w:r w:rsidR="005D518E" w:rsidRPr="00BF47F1">
              <w:rPr>
                <w:rFonts w:ascii="Arial" w:hAnsi="Arial" w:cs="Arial"/>
                <w:bCs/>
                <w:color w:val="000000"/>
                <w:sz w:val="20"/>
                <w:szCs w:val="22"/>
              </w:rPr>
              <w:t xml:space="preserve"> </w:t>
            </w:r>
            <w:r w:rsidRPr="00BF47F1">
              <w:rPr>
                <w:rFonts w:ascii="Arial" w:hAnsi="Arial" w:cs="Arial"/>
                <w:bCs/>
                <w:color w:val="000000"/>
                <w:sz w:val="20"/>
                <w:szCs w:val="22"/>
              </w:rPr>
              <w:t>"Развитие</w:t>
            </w:r>
            <w:r w:rsidR="005D518E" w:rsidRPr="00BF47F1">
              <w:rPr>
                <w:rFonts w:ascii="Arial" w:hAnsi="Arial" w:cs="Arial"/>
                <w:bCs/>
                <w:color w:val="000000"/>
                <w:sz w:val="20"/>
                <w:szCs w:val="22"/>
              </w:rPr>
              <w:t xml:space="preserve"> </w:t>
            </w:r>
            <w:r w:rsidRPr="00BF47F1">
              <w:rPr>
                <w:rFonts w:ascii="Arial" w:hAnsi="Arial" w:cs="Arial"/>
                <w:bCs/>
                <w:color w:val="000000"/>
                <w:sz w:val="20"/>
                <w:szCs w:val="22"/>
              </w:rPr>
              <w:t>предпринимател</w:t>
            </w:r>
            <w:r w:rsidRPr="00BF47F1">
              <w:rPr>
                <w:rFonts w:ascii="Arial" w:hAnsi="Arial" w:cs="Arial"/>
                <w:bCs/>
                <w:color w:val="000000"/>
                <w:sz w:val="20"/>
                <w:szCs w:val="22"/>
              </w:rPr>
              <w:t>ь</w:t>
            </w:r>
            <w:r w:rsidRPr="00BF47F1">
              <w:rPr>
                <w:rFonts w:ascii="Arial" w:hAnsi="Arial" w:cs="Arial"/>
                <w:bCs/>
                <w:color w:val="000000"/>
                <w:sz w:val="20"/>
                <w:szCs w:val="22"/>
              </w:rPr>
              <w:t>ства</w:t>
            </w:r>
            <w:r w:rsidR="005D518E" w:rsidRPr="00BF47F1">
              <w:rPr>
                <w:rFonts w:ascii="Arial" w:hAnsi="Arial" w:cs="Arial"/>
                <w:bCs/>
                <w:color w:val="000000"/>
                <w:sz w:val="20"/>
                <w:szCs w:val="22"/>
              </w:rPr>
              <w:t xml:space="preserve"> </w:t>
            </w:r>
            <w:r w:rsidRPr="00BF47F1">
              <w:rPr>
                <w:rFonts w:ascii="Arial" w:hAnsi="Arial" w:cs="Arial"/>
                <w:bCs/>
                <w:color w:val="000000"/>
                <w:sz w:val="20"/>
                <w:szCs w:val="22"/>
              </w:rPr>
              <w:t>в</w:t>
            </w:r>
            <w:r w:rsidR="005D518E" w:rsidRPr="00BF47F1">
              <w:rPr>
                <w:rFonts w:ascii="Arial" w:hAnsi="Arial" w:cs="Arial"/>
                <w:bCs/>
                <w:color w:val="000000"/>
                <w:sz w:val="20"/>
                <w:szCs w:val="22"/>
              </w:rPr>
              <w:t xml:space="preserve"> </w:t>
            </w:r>
            <w:r w:rsidRPr="00BF47F1">
              <w:rPr>
                <w:rFonts w:ascii="Arial" w:hAnsi="Arial" w:cs="Arial"/>
                <w:bCs/>
                <w:color w:val="000000"/>
                <w:sz w:val="20"/>
                <w:szCs w:val="22"/>
              </w:rPr>
              <w:t>области</w:t>
            </w:r>
            <w:r w:rsidR="005D518E" w:rsidRPr="00BF47F1">
              <w:rPr>
                <w:rFonts w:ascii="Arial" w:hAnsi="Arial" w:cs="Arial"/>
                <w:bCs/>
                <w:color w:val="000000"/>
                <w:sz w:val="20"/>
                <w:szCs w:val="22"/>
              </w:rPr>
              <w:t xml:space="preserve"> </w:t>
            </w:r>
            <w:r w:rsidRPr="00BF47F1">
              <w:rPr>
                <w:rFonts w:ascii="Arial" w:hAnsi="Arial" w:cs="Arial"/>
                <w:bCs/>
                <w:color w:val="000000"/>
                <w:sz w:val="20"/>
                <w:szCs w:val="22"/>
              </w:rPr>
              <w:t>народных</w:t>
            </w:r>
            <w:r w:rsidR="005D518E" w:rsidRPr="00BF47F1">
              <w:rPr>
                <w:rFonts w:ascii="Arial" w:hAnsi="Arial" w:cs="Arial"/>
                <w:bCs/>
                <w:color w:val="000000"/>
                <w:sz w:val="20"/>
                <w:szCs w:val="22"/>
              </w:rPr>
              <w:t xml:space="preserve"> </w:t>
            </w:r>
            <w:r w:rsidRPr="00BF47F1">
              <w:rPr>
                <w:rFonts w:ascii="Arial" w:hAnsi="Arial" w:cs="Arial"/>
                <w:bCs/>
                <w:color w:val="000000"/>
                <w:sz w:val="20"/>
                <w:szCs w:val="22"/>
              </w:rPr>
              <w:t>художественных</w:t>
            </w:r>
            <w:r w:rsidR="005D518E" w:rsidRPr="00BF47F1">
              <w:rPr>
                <w:rFonts w:ascii="Arial" w:hAnsi="Arial" w:cs="Arial"/>
                <w:bCs/>
                <w:color w:val="000000"/>
                <w:sz w:val="20"/>
                <w:szCs w:val="22"/>
              </w:rPr>
              <w:t xml:space="preserve"> </w:t>
            </w:r>
            <w:r w:rsidRPr="00BF47F1">
              <w:rPr>
                <w:rFonts w:ascii="Arial" w:hAnsi="Arial" w:cs="Arial"/>
                <w:bCs/>
                <w:color w:val="000000"/>
                <w:sz w:val="20"/>
                <w:szCs w:val="22"/>
              </w:rPr>
              <w:t>пром</w:t>
            </w:r>
            <w:r w:rsidRPr="00BF47F1">
              <w:rPr>
                <w:rFonts w:ascii="Arial" w:hAnsi="Arial" w:cs="Arial"/>
                <w:bCs/>
                <w:color w:val="000000"/>
                <w:sz w:val="20"/>
                <w:szCs w:val="22"/>
              </w:rPr>
              <w:t>ы</w:t>
            </w:r>
            <w:r w:rsidRPr="00BF47F1">
              <w:rPr>
                <w:rFonts w:ascii="Arial" w:hAnsi="Arial" w:cs="Arial"/>
                <w:bCs/>
                <w:color w:val="000000"/>
                <w:sz w:val="20"/>
                <w:szCs w:val="22"/>
              </w:rPr>
              <w:t>слов,</w:t>
            </w:r>
            <w:r w:rsidR="005D518E" w:rsidRPr="00BF47F1">
              <w:rPr>
                <w:rFonts w:ascii="Arial" w:hAnsi="Arial" w:cs="Arial"/>
                <w:bCs/>
                <w:color w:val="000000"/>
                <w:sz w:val="20"/>
                <w:szCs w:val="22"/>
              </w:rPr>
              <w:t xml:space="preserve"> </w:t>
            </w:r>
            <w:r w:rsidRPr="00BF47F1">
              <w:rPr>
                <w:rFonts w:ascii="Arial" w:hAnsi="Arial" w:cs="Arial"/>
                <w:bCs/>
                <w:color w:val="000000"/>
                <w:sz w:val="20"/>
                <w:szCs w:val="22"/>
              </w:rPr>
              <w:t>ремесел</w:t>
            </w:r>
            <w:r w:rsidR="005D518E" w:rsidRPr="00BF47F1">
              <w:rPr>
                <w:rFonts w:ascii="Arial" w:hAnsi="Arial" w:cs="Arial"/>
                <w:bCs/>
                <w:color w:val="000000"/>
                <w:sz w:val="20"/>
                <w:szCs w:val="22"/>
              </w:rPr>
              <w:t xml:space="preserve"> </w:t>
            </w:r>
            <w:r w:rsidRPr="00BF47F1">
              <w:rPr>
                <w:rFonts w:ascii="Arial" w:hAnsi="Arial" w:cs="Arial"/>
                <w:bCs/>
                <w:color w:val="000000"/>
                <w:sz w:val="20"/>
                <w:szCs w:val="22"/>
              </w:rPr>
              <w:t>и</w:t>
            </w:r>
            <w:r w:rsidR="005D518E" w:rsidRPr="00BF47F1">
              <w:rPr>
                <w:rFonts w:ascii="Arial" w:hAnsi="Arial" w:cs="Arial"/>
                <w:bCs/>
                <w:color w:val="000000"/>
                <w:sz w:val="20"/>
                <w:szCs w:val="22"/>
              </w:rPr>
              <w:t xml:space="preserve"> </w:t>
            </w:r>
            <w:r w:rsidRPr="00BF47F1">
              <w:rPr>
                <w:rFonts w:ascii="Arial" w:hAnsi="Arial" w:cs="Arial"/>
                <w:bCs/>
                <w:color w:val="000000"/>
                <w:sz w:val="20"/>
                <w:szCs w:val="22"/>
              </w:rPr>
              <w:t>производства</w:t>
            </w:r>
            <w:r w:rsidR="005D518E" w:rsidRPr="00BF47F1">
              <w:rPr>
                <w:rFonts w:ascii="Arial" w:hAnsi="Arial" w:cs="Arial"/>
                <w:bCs/>
                <w:color w:val="000000"/>
                <w:sz w:val="20"/>
                <w:szCs w:val="22"/>
              </w:rPr>
              <w:t xml:space="preserve"> </w:t>
            </w:r>
            <w:r w:rsidRPr="00BF47F1">
              <w:rPr>
                <w:rFonts w:ascii="Arial" w:hAnsi="Arial" w:cs="Arial"/>
                <w:bCs/>
                <w:color w:val="000000"/>
                <w:sz w:val="20"/>
                <w:szCs w:val="22"/>
              </w:rPr>
              <w:t>сувенирной</w:t>
            </w:r>
            <w:r w:rsidR="005D518E" w:rsidRPr="00BF47F1">
              <w:rPr>
                <w:rFonts w:ascii="Arial" w:hAnsi="Arial" w:cs="Arial"/>
                <w:bCs/>
                <w:color w:val="000000"/>
                <w:sz w:val="20"/>
                <w:szCs w:val="22"/>
              </w:rPr>
              <w:t xml:space="preserve"> </w:t>
            </w:r>
            <w:r w:rsidRPr="00BF47F1">
              <w:rPr>
                <w:rFonts w:ascii="Arial" w:hAnsi="Arial" w:cs="Arial"/>
                <w:bCs/>
                <w:color w:val="000000"/>
                <w:sz w:val="20"/>
                <w:szCs w:val="22"/>
              </w:rPr>
              <w:t>продукции</w:t>
            </w:r>
            <w:r w:rsidR="005D518E" w:rsidRPr="00BF47F1">
              <w:rPr>
                <w:rFonts w:ascii="Arial" w:hAnsi="Arial" w:cs="Arial"/>
                <w:bCs/>
                <w:color w:val="000000"/>
                <w:sz w:val="20"/>
                <w:szCs w:val="22"/>
              </w:rPr>
              <w:t xml:space="preserve"> </w:t>
            </w:r>
            <w:r w:rsidRPr="00BF47F1">
              <w:rPr>
                <w:rFonts w:ascii="Arial" w:hAnsi="Arial" w:cs="Arial"/>
                <w:bCs/>
                <w:color w:val="000000"/>
                <w:sz w:val="20"/>
                <w:szCs w:val="22"/>
              </w:rPr>
              <w:t>в</w:t>
            </w:r>
            <w:r w:rsidR="005D518E" w:rsidRPr="00BF47F1">
              <w:rPr>
                <w:rFonts w:ascii="Arial" w:hAnsi="Arial" w:cs="Arial"/>
                <w:bCs/>
                <w:color w:val="000000"/>
                <w:sz w:val="20"/>
                <w:szCs w:val="22"/>
              </w:rPr>
              <w:t xml:space="preserve"> </w:t>
            </w:r>
            <w:r w:rsidRPr="00BF47F1">
              <w:rPr>
                <w:rFonts w:ascii="Arial" w:hAnsi="Arial" w:cs="Arial"/>
                <w:bCs/>
                <w:color w:val="000000"/>
                <w:sz w:val="20"/>
                <w:szCs w:val="22"/>
              </w:rPr>
              <w:t>Чувашской</w:t>
            </w:r>
            <w:r w:rsidR="005D518E" w:rsidRPr="00BF47F1">
              <w:rPr>
                <w:rFonts w:ascii="Arial" w:hAnsi="Arial" w:cs="Arial"/>
                <w:bCs/>
                <w:color w:val="000000"/>
                <w:sz w:val="20"/>
                <w:szCs w:val="22"/>
              </w:rPr>
              <w:t xml:space="preserve"> </w:t>
            </w:r>
            <w:r w:rsidRPr="00BF47F1">
              <w:rPr>
                <w:rFonts w:ascii="Arial" w:hAnsi="Arial" w:cs="Arial"/>
                <w:bCs/>
                <w:color w:val="000000"/>
                <w:sz w:val="20"/>
                <w:szCs w:val="22"/>
              </w:rPr>
              <w:t>Ре</w:t>
            </w:r>
            <w:r w:rsidRPr="00BF47F1">
              <w:rPr>
                <w:rFonts w:ascii="Arial" w:hAnsi="Arial" w:cs="Arial"/>
                <w:bCs/>
                <w:color w:val="000000"/>
                <w:sz w:val="20"/>
                <w:szCs w:val="22"/>
              </w:rPr>
              <w:t>с</w:t>
            </w:r>
            <w:r w:rsidRPr="00BF47F1">
              <w:rPr>
                <w:rFonts w:ascii="Arial" w:hAnsi="Arial" w:cs="Arial"/>
                <w:bCs/>
                <w:color w:val="000000"/>
                <w:sz w:val="20"/>
                <w:szCs w:val="22"/>
              </w:rPr>
              <w:t>публике"</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04</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12</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Ч120500000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4,3</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Содействие</w:t>
            </w:r>
            <w:r w:rsidR="005D518E" w:rsidRPr="00BF47F1">
              <w:rPr>
                <w:rFonts w:ascii="Arial" w:hAnsi="Arial" w:cs="Arial"/>
                <w:color w:val="000000"/>
                <w:sz w:val="20"/>
                <w:szCs w:val="22"/>
              </w:rPr>
              <w:t xml:space="preserve"> </w:t>
            </w:r>
            <w:r w:rsidRPr="00BF47F1">
              <w:rPr>
                <w:rFonts w:ascii="Arial" w:hAnsi="Arial" w:cs="Arial"/>
                <w:color w:val="000000"/>
                <w:sz w:val="20"/>
                <w:szCs w:val="22"/>
              </w:rPr>
              <w:t>формированию</w:t>
            </w:r>
            <w:r w:rsidR="005D518E" w:rsidRPr="00BF47F1">
              <w:rPr>
                <w:rFonts w:ascii="Arial" w:hAnsi="Arial" w:cs="Arial"/>
                <w:color w:val="000000"/>
                <w:sz w:val="20"/>
                <w:szCs w:val="22"/>
              </w:rPr>
              <w:t xml:space="preserve"> </w:t>
            </w:r>
            <w:r w:rsidRPr="00BF47F1">
              <w:rPr>
                <w:rFonts w:ascii="Arial" w:hAnsi="Arial" w:cs="Arial"/>
                <w:color w:val="000000"/>
                <w:sz w:val="20"/>
                <w:szCs w:val="22"/>
              </w:rPr>
              <w:t>положительного</w:t>
            </w:r>
            <w:r w:rsidR="005D518E" w:rsidRPr="00BF47F1">
              <w:rPr>
                <w:rFonts w:ascii="Arial" w:hAnsi="Arial" w:cs="Arial"/>
                <w:color w:val="000000"/>
                <w:sz w:val="20"/>
                <w:szCs w:val="22"/>
              </w:rPr>
              <w:t xml:space="preserve"> </w:t>
            </w:r>
            <w:r w:rsidRPr="00BF47F1">
              <w:rPr>
                <w:rFonts w:ascii="Arial" w:hAnsi="Arial" w:cs="Arial"/>
                <w:color w:val="000000"/>
                <w:sz w:val="20"/>
                <w:szCs w:val="22"/>
              </w:rPr>
              <w:t>имиджа</w:t>
            </w:r>
            <w:r w:rsidR="005D518E" w:rsidRPr="00BF47F1">
              <w:rPr>
                <w:rFonts w:ascii="Arial" w:hAnsi="Arial" w:cs="Arial"/>
                <w:color w:val="000000"/>
                <w:sz w:val="20"/>
                <w:szCs w:val="22"/>
              </w:rPr>
              <w:t xml:space="preserve"> </w:t>
            </w:r>
            <w:r w:rsidRPr="00BF47F1">
              <w:rPr>
                <w:rFonts w:ascii="Arial" w:hAnsi="Arial" w:cs="Arial"/>
                <w:color w:val="000000"/>
                <w:sz w:val="20"/>
                <w:szCs w:val="22"/>
              </w:rPr>
              <w:t>предприн</w:t>
            </w:r>
            <w:r w:rsidRPr="00BF47F1">
              <w:rPr>
                <w:rFonts w:ascii="Arial" w:hAnsi="Arial" w:cs="Arial"/>
                <w:color w:val="000000"/>
                <w:sz w:val="20"/>
                <w:szCs w:val="22"/>
              </w:rPr>
              <w:t>и</w:t>
            </w:r>
            <w:r w:rsidRPr="00BF47F1">
              <w:rPr>
                <w:rFonts w:ascii="Arial" w:hAnsi="Arial" w:cs="Arial"/>
                <w:color w:val="000000"/>
                <w:sz w:val="20"/>
                <w:szCs w:val="22"/>
              </w:rPr>
              <w:t>мательской</w:t>
            </w:r>
            <w:r w:rsidR="005D518E" w:rsidRPr="00BF47F1">
              <w:rPr>
                <w:rFonts w:ascii="Arial" w:hAnsi="Arial" w:cs="Arial"/>
                <w:color w:val="000000"/>
                <w:sz w:val="20"/>
                <w:szCs w:val="22"/>
              </w:rPr>
              <w:t xml:space="preserve"> </w:t>
            </w:r>
            <w:r w:rsidRPr="00BF47F1">
              <w:rPr>
                <w:rFonts w:ascii="Arial" w:hAnsi="Arial" w:cs="Arial"/>
                <w:color w:val="000000"/>
                <w:sz w:val="20"/>
                <w:szCs w:val="22"/>
              </w:rPr>
              <w:t>деятельн</w:t>
            </w:r>
            <w:r w:rsidRPr="00BF47F1">
              <w:rPr>
                <w:rFonts w:ascii="Arial" w:hAnsi="Arial" w:cs="Arial"/>
                <w:color w:val="000000"/>
                <w:sz w:val="20"/>
                <w:szCs w:val="22"/>
              </w:rPr>
              <w:t>о</w:t>
            </w:r>
            <w:r w:rsidRPr="00BF47F1">
              <w:rPr>
                <w:rFonts w:ascii="Arial" w:hAnsi="Arial" w:cs="Arial"/>
                <w:color w:val="000000"/>
                <w:sz w:val="20"/>
                <w:szCs w:val="22"/>
              </w:rPr>
              <w:t>сти</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04</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12</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Ч120574960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4,3</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Закупка</w:t>
            </w:r>
            <w:r w:rsidR="005D518E" w:rsidRPr="00BF47F1">
              <w:rPr>
                <w:rFonts w:ascii="Arial" w:hAnsi="Arial" w:cs="Arial"/>
                <w:color w:val="000000"/>
                <w:sz w:val="20"/>
                <w:szCs w:val="22"/>
              </w:rPr>
              <w:t xml:space="preserve"> </w:t>
            </w:r>
            <w:r w:rsidRPr="00BF47F1">
              <w:rPr>
                <w:rFonts w:ascii="Arial" w:hAnsi="Arial" w:cs="Arial"/>
                <w:color w:val="000000"/>
                <w:sz w:val="20"/>
                <w:szCs w:val="22"/>
              </w:rPr>
              <w:t>товаров,</w:t>
            </w:r>
            <w:r w:rsidR="005D518E" w:rsidRPr="00BF47F1">
              <w:rPr>
                <w:rFonts w:ascii="Arial" w:hAnsi="Arial" w:cs="Arial"/>
                <w:color w:val="000000"/>
                <w:sz w:val="20"/>
                <w:szCs w:val="22"/>
              </w:rPr>
              <w:t xml:space="preserve"> </w:t>
            </w:r>
            <w:r w:rsidRPr="00BF47F1">
              <w:rPr>
                <w:rFonts w:ascii="Arial" w:hAnsi="Arial" w:cs="Arial"/>
                <w:color w:val="000000"/>
                <w:sz w:val="20"/>
                <w:szCs w:val="22"/>
              </w:rPr>
              <w:t>работ</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услуг</w:t>
            </w:r>
            <w:r w:rsidR="005D518E" w:rsidRPr="00BF47F1">
              <w:rPr>
                <w:rFonts w:ascii="Arial" w:hAnsi="Arial" w:cs="Arial"/>
                <w:color w:val="000000"/>
                <w:sz w:val="20"/>
                <w:szCs w:val="22"/>
              </w:rPr>
              <w:t xml:space="preserve"> </w:t>
            </w:r>
            <w:r w:rsidRPr="00BF47F1">
              <w:rPr>
                <w:rFonts w:ascii="Arial" w:hAnsi="Arial" w:cs="Arial"/>
                <w:color w:val="000000"/>
                <w:sz w:val="20"/>
                <w:szCs w:val="22"/>
              </w:rPr>
              <w:t>для</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государственных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w:t>
            </w:r>
            <w:r w:rsidRPr="00BF47F1">
              <w:rPr>
                <w:rFonts w:ascii="Arial" w:hAnsi="Arial" w:cs="Arial"/>
                <w:color w:val="000000"/>
                <w:sz w:val="20"/>
                <w:szCs w:val="22"/>
              </w:rPr>
              <w:t>ь</w:t>
            </w:r>
            <w:r w:rsidRPr="00BF47F1">
              <w:rPr>
                <w:rFonts w:ascii="Arial" w:hAnsi="Arial" w:cs="Arial"/>
                <w:color w:val="000000"/>
                <w:sz w:val="20"/>
                <w:szCs w:val="22"/>
              </w:rPr>
              <w:t>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нужд</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04</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12</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Ч120574960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200</w:t>
            </w: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4,3</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Иные</w:t>
            </w:r>
            <w:r w:rsidR="005D518E" w:rsidRPr="00BF47F1">
              <w:rPr>
                <w:rFonts w:ascii="Arial" w:hAnsi="Arial" w:cs="Arial"/>
                <w:color w:val="000000"/>
                <w:sz w:val="20"/>
                <w:szCs w:val="22"/>
              </w:rPr>
              <w:t xml:space="preserve"> </w:t>
            </w:r>
            <w:r w:rsidRPr="00BF47F1">
              <w:rPr>
                <w:rFonts w:ascii="Arial" w:hAnsi="Arial" w:cs="Arial"/>
                <w:color w:val="000000"/>
                <w:sz w:val="20"/>
                <w:szCs w:val="22"/>
              </w:rPr>
              <w:t>закупки</w:t>
            </w:r>
            <w:r w:rsidR="005D518E" w:rsidRPr="00BF47F1">
              <w:rPr>
                <w:rFonts w:ascii="Arial" w:hAnsi="Arial" w:cs="Arial"/>
                <w:color w:val="000000"/>
                <w:sz w:val="20"/>
                <w:szCs w:val="22"/>
              </w:rPr>
              <w:t xml:space="preserve"> </w:t>
            </w:r>
            <w:r w:rsidRPr="00BF47F1">
              <w:rPr>
                <w:rFonts w:ascii="Arial" w:hAnsi="Arial" w:cs="Arial"/>
                <w:color w:val="000000"/>
                <w:sz w:val="20"/>
                <w:szCs w:val="22"/>
              </w:rPr>
              <w:t>товаров,</w:t>
            </w:r>
            <w:r w:rsidR="005D518E" w:rsidRPr="00BF47F1">
              <w:rPr>
                <w:rFonts w:ascii="Arial" w:hAnsi="Arial" w:cs="Arial"/>
                <w:color w:val="000000"/>
                <w:sz w:val="20"/>
                <w:szCs w:val="22"/>
              </w:rPr>
              <w:t xml:space="preserve"> </w:t>
            </w:r>
            <w:r w:rsidRPr="00BF47F1">
              <w:rPr>
                <w:rFonts w:ascii="Arial" w:hAnsi="Arial" w:cs="Arial"/>
                <w:color w:val="000000"/>
                <w:sz w:val="20"/>
                <w:szCs w:val="22"/>
              </w:rPr>
              <w:t>работ</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услуг</w:t>
            </w:r>
            <w:r w:rsidR="005D518E" w:rsidRPr="00BF47F1">
              <w:rPr>
                <w:rFonts w:ascii="Arial" w:hAnsi="Arial" w:cs="Arial"/>
                <w:color w:val="000000"/>
                <w:sz w:val="20"/>
                <w:szCs w:val="22"/>
              </w:rPr>
              <w:t xml:space="preserve"> </w:t>
            </w:r>
            <w:r w:rsidRPr="00BF47F1">
              <w:rPr>
                <w:rFonts w:ascii="Arial" w:hAnsi="Arial" w:cs="Arial"/>
                <w:color w:val="000000"/>
                <w:sz w:val="20"/>
                <w:szCs w:val="22"/>
              </w:rPr>
              <w:t>для</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обеспечения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государс</w:t>
            </w:r>
            <w:r w:rsidRPr="00BF47F1">
              <w:rPr>
                <w:rFonts w:ascii="Arial" w:hAnsi="Arial" w:cs="Arial"/>
                <w:color w:val="000000"/>
                <w:sz w:val="20"/>
                <w:szCs w:val="22"/>
              </w:rPr>
              <w:t>т</w:t>
            </w:r>
            <w:r w:rsidRPr="00BF47F1">
              <w:rPr>
                <w:rFonts w:ascii="Arial" w:hAnsi="Arial" w:cs="Arial"/>
                <w:color w:val="000000"/>
                <w:sz w:val="20"/>
                <w:szCs w:val="22"/>
              </w:rPr>
              <w:t>венных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w:t>
            </w:r>
            <w:r w:rsidRPr="00BF47F1">
              <w:rPr>
                <w:rFonts w:ascii="Arial" w:hAnsi="Arial" w:cs="Arial"/>
                <w:color w:val="000000"/>
                <w:sz w:val="20"/>
                <w:szCs w:val="22"/>
              </w:rPr>
              <w:t>ь</w:t>
            </w:r>
            <w:r w:rsidRPr="00BF47F1">
              <w:rPr>
                <w:rFonts w:ascii="Arial" w:hAnsi="Arial" w:cs="Arial"/>
                <w:color w:val="000000"/>
                <w:sz w:val="20"/>
                <w:szCs w:val="22"/>
              </w:rPr>
              <w:t>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нужд</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04</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12</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Ч120574960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240</w:t>
            </w: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4,3</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color w:val="000000"/>
                <w:sz w:val="20"/>
                <w:szCs w:val="22"/>
              </w:rPr>
            </w:pPr>
          </w:p>
        </w:tc>
        <w:tc>
          <w:tcPr>
            <w:tcW w:w="57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p>
        </w:tc>
        <w:tc>
          <w:tcPr>
            <w:tcW w:w="29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p>
        </w:tc>
        <w:tc>
          <w:tcPr>
            <w:tcW w:w="433"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p>
        </w:tc>
        <w:tc>
          <w:tcPr>
            <w:tcW w:w="67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p>
        </w:tc>
        <w:tc>
          <w:tcPr>
            <w:tcW w:w="45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b/>
                <w:i/>
                <w:color w:val="000000"/>
                <w:sz w:val="20"/>
                <w:szCs w:val="22"/>
              </w:rPr>
            </w:pPr>
            <w:r w:rsidRPr="00BF47F1">
              <w:rPr>
                <w:rFonts w:ascii="Arial" w:hAnsi="Arial" w:cs="Arial"/>
                <w:b/>
                <w:i/>
                <w:color w:val="000000"/>
                <w:sz w:val="20"/>
                <w:szCs w:val="22"/>
              </w:rPr>
              <w:t>Жилищно-коммунальное</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хозя</w:t>
            </w:r>
            <w:r w:rsidRPr="00BF47F1">
              <w:rPr>
                <w:rFonts w:ascii="Arial" w:hAnsi="Arial" w:cs="Arial"/>
                <w:b/>
                <w:i/>
                <w:color w:val="000000"/>
                <w:sz w:val="20"/>
                <w:szCs w:val="22"/>
              </w:rPr>
              <w:t>й</w:t>
            </w:r>
            <w:r w:rsidRPr="00BF47F1">
              <w:rPr>
                <w:rFonts w:ascii="Arial" w:hAnsi="Arial" w:cs="Arial"/>
                <w:b/>
                <w:i/>
                <w:color w:val="000000"/>
                <w:sz w:val="20"/>
                <w:szCs w:val="22"/>
              </w:rPr>
              <w:t>ство</w:t>
            </w:r>
          </w:p>
        </w:tc>
        <w:tc>
          <w:tcPr>
            <w:tcW w:w="574"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2"/>
              </w:rPr>
            </w:pPr>
            <w:r w:rsidRPr="00BF47F1">
              <w:rPr>
                <w:rFonts w:ascii="Arial" w:hAnsi="Arial" w:cs="Arial"/>
                <w:b/>
                <w:i/>
                <w:snapToGrid w:val="0"/>
                <w:color w:val="000000"/>
                <w:sz w:val="20"/>
                <w:szCs w:val="22"/>
              </w:rPr>
              <w:t>903</w:t>
            </w:r>
          </w:p>
        </w:tc>
        <w:tc>
          <w:tcPr>
            <w:tcW w:w="299"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2"/>
              </w:rPr>
            </w:pPr>
            <w:r w:rsidRPr="00BF47F1">
              <w:rPr>
                <w:rFonts w:ascii="Arial" w:hAnsi="Arial" w:cs="Arial"/>
                <w:b/>
                <w:i/>
                <w:snapToGrid w:val="0"/>
                <w:color w:val="000000"/>
                <w:sz w:val="20"/>
                <w:szCs w:val="22"/>
              </w:rPr>
              <w:t>05</w:t>
            </w:r>
          </w:p>
        </w:tc>
        <w:tc>
          <w:tcPr>
            <w:tcW w:w="433"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2"/>
              </w:rPr>
            </w:pPr>
          </w:p>
        </w:tc>
        <w:tc>
          <w:tcPr>
            <w:tcW w:w="679"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2"/>
              </w:rPr>
            </w:pPr>
          </w:p>
        </w:tc>
        <w:tc>
          <w:tcPr>
            <w:tcW w:w="454"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2"/>
              </w:rPr>
            </w:pPr>
            <w:r w:rsidRPr="00BF47F1">
              <w:rPr>
                <w:rFonts w:ascii="Arial" w:hAnsi="Arial" w:cs="Arial"/>
                <w:b/>
                <w:i/>
                <w:snapToGrid w:val="0"/>
                <w:color w:val="000000"/>
                <w:sz w:val="20"/>
                <w:szCs w:val="22"/>
              </w:rPr>
              <w:t>50</w:t>
            </w:r>
            <w:r w:rsidR="005D518E" w:rsidRPr="00BF47F1">
              <w:rPr>
                <w:rFonts w:ascii="Arial" w:hAnsi="Arial" w:cs="Arial"/>
                <w:b/>
                <w:i/>
                <w:snapToGrid w:val="0"/>
                <w:color w:val="000000"/>
                <w:sz w:val="20"/>
                <w:szCs w:val="22"/>
              </w:rPr>
              <w:t xml:space="preserve"> </w:t>
            </w:r>
            <w:r w:rsidRPr="00BF47F1">
              <w:rPr>
                <w:rFonts w:ascii="Arial" w:hAnsi="Arial" w:cs="Arial"/>
                <w:b/>
                <w:i/>
                <w:snapToGrid w:val="0"/>
                <w:color w:val="000000"/>
                <w:sz w:val="20"/>
                <w:szCs w:val="22"/>
              </w:rPr>
              <w:t>303,7</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b/>
                <w:color w:val="000000"/>
                <w:sz w:val="20"/>
                <w:szCs w:val="22"/>
              </w:rPr>
            </w:pPr>
            <w:r w:rsidRPr="00BF47F1">
              <w:rPr>
                <w:rFonts w:ascii="Arial" w:hAnsi="Arial" w:cs="Arial"/>
                <w:b/>
                <w:color w:val="000000"/>
                <w:sz w:val="20"/>
                <w:szCs w:val="22"/>
              </w:rPr>
              <w:t>Жилищное</w:t>
            </w:r>
            <w:r w:rsidR="005D518E" w:rsidRPr="00BF47F1">
              <w:rPr>
                <w:rFonts w:ascii="Arial" w:hAnsi="Arial" w:cs="Arial"/>
                <w:b/>
                <w:color w:val="000000"/>
                <w:sz w:val="20"/>
                <w:szCs w:val="22"/>
              </w:rPr>
              <w:t xml:space="preserve"> </w:t>
            </w:r>
            <w:r w:rsidRPr="00BF47F1">
              <w:rPr>
                <w:rFonts w:ascii="Arial" w:hAnsi="Arial" w:cs="Arial"/>
                <w:b/>
                <w:color w:val="000000"/>
                <w:sz w:val="20"/>
                <w:szCs w:val="22"/>
              </w:rPr>
              <w:t>х</w:t>
            </w:r>
            <w:r w:rsidRPr="00BF47F1">
              <w:rPr>
                <w:rFonts w:ascii="Arial" w:hAnsi="Arial" w:cs="Arial"/>
                <w:b/>
                <w:color w:val="000000"/>
                <w:sz w:val="20"/>
                <w:szCs w:val="22"/>
              </w:rPr>
              <w:t>о</w:t>
            </w:r>
            <w:r w:rsidRPr="00BF47F1">
              <w:rPr>
                <w:rFonts w:ascii="Arial" w:hAnsi="Arial" w:cs="Arial"/>
                <w:b/>
                <w:color w:val="000000"/>
                <w:sz w:val="20"/>
                <w:szCs w:val="22"/>
              </w:rPr>
              <w:t>зяйство</w:t>
            </w:r>
          </w:p>
        </w:tc>
        <w:tc>
          <w:tcPr>
            <w:tcW w:w="574" w:type="pct"/>
            <w:shd w:val="clear" w:color="auto" w:fill="auto"/>
            <w:noWrap/>
            <w:vAlign w:val="center"/>
          </w:tcPr>
          <w:p w:rsidR="00CB0CB6" w:rsidRPr="00BF47F1" w:rsidRDefault="00CB0CB6" w:rsidP="00FA0A09">
            <w:pPr>
              <w:widowControl w:val="0"/>
              <w:jc w:val="center"/>
              <w:rPr>
                <w:rFonts w:ascii="Arial" w:hAnsi="Arial" w:cs="Arial"/>
                <w:b/>
                <w:snapToGrid w:val="0"/>
                <w:color w:val="000000"/>
                <w:sz w:val="20"/>
                <w:szCs w:val="22"/>
              </w:rPr>
            </w:pPr>
            <w:r w:rsidRPr="00BF47F1">
              <w:rPr>
                <w:rFonts w:ascii="Arial" w:hAnsi="Arial" w:cs="Arial"/>
                <w:b/>
                <w:snapToGrid w:val="0"/>
                <w:color w:val="000000"/>
                <w:sz w:val="20"/>
                <w:szCs w:val="22"/>
              </w:rPr>
              <w:t>903</w:t>
            </w:r>
          </w:p>
        </w:tc>
        <w:tc>
          <w:tcPr>
            <w:tcW w:w="299" w:type="pct"/>
            <w:shd w:val="clear" w:color="auto" w:fill="auto"/>
            <w:noWrap/>
            <w:vAlign w:val="center"/>
          </w:tcPr>
          <w:p w:rsidR="00CB0CB6" w:rsidRPr="00BF47F1" w:rsidRDefault="00CB0CB6" w:rsidP="00FA0A09">
            <w:pPr>
              <w:widowControl w:val="0"/>
              <w:jc w:val="center"/>
              <w:rPr>
                <w:rFonts w:ascii="Arial" w:hAnsi="Arial" w:cs="Arial"/>
                <w:b/>
                <w:snapToGrid w:val="0"/>
                <w:color w:val="000000"/>
                <w:sz w:val="20"/>
                <w:szCs w:val="22"/>
              </w:rPr>
            </w:pPr>
            <w:r w:rsidRPr="00BF47F1">
              <w:rPr>
                <w:rFonts w:ascii="Arial" w:hAnsi="Arial" w:cs="Arial"/>
                <w:b/>
                <w:snapToGrid w:val="0"/>
                <w:color w:val="000000"/>
                <w:sz w:val="20"/>
                <w:szCs w:val="22"/>
              </w:rPr>
              <w:t>05</w:t>
            </w:r>
          </w:p>
        </w:tc>
        <w:tc>
          <w:tcPr>
            <w:tcW w:w="433" w:type="pct"/>
            <w:shd w:val="clear" w:color="auto" w:fill="auto"/>
            <w:noWrap/>
            <w:vAlign w:val="center"/>
          </w:tcPr>
          <w:p w:rsidR="00CB0CB6" w:rsidRPr="00BF47F1" w:rsidRDefault="00CB0CB6" w:rsidP="00FA0A09">
            <w:pPr>
              <w:widowControl w:val="0"/>
              <w:jc w:val="center"/>
              <w:rPr>
                <w:rFonts w:ascii="Arial" w:hAnsi="Arial" w:cs="Arial"/>
                <w:b/>
                <w:snapToGrid w:val="0"/>
                <w:color w:val="000000"/>
                <w:sz w:val="20"/>
                <w:szCs w:val="22"/>
              </w:rPr>
            </w:pPr>
            <w:r w:rsidRPr="00BF47F1">
              <w:rPr>
                <w:rFonts w:ascii="Arial" w:hAnsi="Arial" w:cs="Arial"/>
                <w:b/>
                <w:snapToGrid w:val="0"/>
                <w:color w:val="000000"/>
                <w:sz w:val="20"/>
                <w:szCs w:val="22"/>
              </w:rPr>
              <w:t>01</w:t>
            </w:r>
          </w:p>
        </w:tc>
        <w:tc>
          <w:tcPr>
            <w:tcW w:w="679" w:type="pct"/>
            <w:shd w:val="clear" w:color="auto" w:fill="auto"/>
            <w:noWrap/>
            <w:vAlign w:val="center"/>
          </w:tcPr>
          <w:p w:rsidR="00CB0CB6" w:rsidRPr="00BF47F1" w:rsidRDefault="00CB0CB6" w:rsidP="00FA0A09">
            <w:pPr>
              <w:widowControl w:val="0"/>
              <w:jc w:val="center"/>
              <w:rPr>
                <w:rFonts w:ascii="Arial" w:hAnsi="Arial" w:cs="Arial"/>
                <w:b/>
                <w:snapToGrid w:val="0"/>
                <w:color w:val="000000"/>
                <w:sz w:val="20"/>
                <w:szCs w:val="22"/>
              </w:rPr>
            </w:pPr>
          </w:p>
        </w:tc>
        <w:tc>
          <w:tcPr>
            <w:tcW w:w="454" w:type="pct"/>
            <w:shd w:val="clear" w:color="auto" w:fill="auto"/>
            <w:noWrap/>
            <w:vAlign w:val="center"/>
          </w:tcPr>
          <w:p w:rsidR="00CB0CB6" w:rsidRPr="00BF47F1" w:rsidRDefault="00CB0CB6" w:rsidP="00FA0A09">
            <w:pPr>
              <w:widowControl w:val="0"/>
              <w:jc w:val="center"/>
              <w:rPr>
                <w:rFonts w:ascii="Arial" w:hAnsi="Arial" w:cs="Arial"/>
                <w:b/>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b/>
                <w:snapToGrid w:val="0"/>
                <w:color w:val="000000"/>
                <w:sz w:val="20"/>
                <w:szCs w:val="22"/>
              </w:rPr>
            </w:pPr>
            <w:r w:rsidRPr="00BF47F1">
              <w:rPr>
                <w:rFonts w:ascii="Arial" w:hAnsi="Arial" w:cs="Arial"/>
                <w:b/>
                <w:snapToGrid w:val="0"/>
                <w:color w:val="000000"/>
                <w:sz w:val="20"/>
                <w:szCs w:val="22"/>
              </w:rPr>
              <w:t>3</w:t>
            </w:r>
            <w:r w:rsidR="005D518E" w:rsidRPr="00BF47F1">
              <w:rPr>
                <w:rFonts w:ascii="Arial" w:hAnsi="Arial" w:cs="Arial"/>
                <w:b/>
                <w:snapToGrid w:val="0"/>
                <w:color w:val="000000"/>
                <w:sz w:val="20"/>
                <w:szCs w:val="22"/>
              </w:rPr>
              <w:t xml:space="preserve"> </w:t>
            </w:r>
            <w:r w:rsidRPr="00BF47F1">
              <w:rPr>
                <w:rFonts w:ascii="Arial" w:hAnsi="Arial" w:cs="Arial"/>
                <w:b/>
                <w:snapToGrid w:val="0"/>
                <w:color w:val="000000"/>
                <w:sz w:val="20"/>
                <w:szCs w:val="22"/>
              </w:rPr>
              <w:t>009,5</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b/>
                <w:i/>
                <w:snapToGrid w:val="0"/>
                <w:color w:val="000000"/>
                <w:sz w:val="20"/>
                <w:szCs w:val="22"/>
              </w:rPr>
            </w:pPr>
            <w:r w:rsidRPr="00BF47F1">
              <w:rPr>
                <w:rFonts w:ascii="Arial" w:hAnsi="Arial" w:cs="Arial"/>
                <w:b/>
                <w:i/>
                <w:snapToGrid w:val="0"/>
                <w:color w:val="000000"/>
                <w:sz w:val="20"/>
                <w:szCs w:val="22"/>
              </w:rPr>
              <w:t>Муниципальная</w:t>
            </w:r>
            <w:r w:rsidR="005D518E" w:rsidRPr="00BF47F1">
              <w:rPr>
                <w:rFonts w:ascii="Arial" w:hAnsi="Arial" w:cs="Arial"/>
                <w:b/>
                <w:i/>
                <w:snapToGrid w:val="0"/>
                <w:color w:val="000000"/>
                <w:sz w:val="20"/>
                <w:szCs w:val="22"/>
              </w:rPr>
              <w:t xml:space="preserve"> </w:t>
            </w:r>
            <w:r w:rsidRPr="00BF47F1">
              <w:rPr>
                <w:rFonts w:ascii="Arial" w:hAnsi="Arial" w:cs="Arial"/>
                <w:b/>
                <w:i/>
                <w:snapToGrid w:val="0"/>
                <w:color w:val="000000"/>
                <w:sz w:val="20"/>
                <w:szCs w:val="22"/>
              </w:rPr>
              <w:t>программа</w:t>
            </w:r>
            <w:r w:rsidR="005D518E" w:rsidRPr="00BF47F1">
              <w:rPr>
                <w:rFonts w:ascii="Arial" w:hAnsi="Arial" w:cs="Arial"/>
                <w:b/>
                <w:i/>
                <w:snapToGrid w:val="0"/>
                <w:color w:val="000000"/>
                <w:sz w:val="20"/>
                <w:szCs w:val="22"/>
              </w:rPr>
              <w:t xml:space="preserve"> </w:t>
            </w:r>
            <w:r w:rsidRPr="00BF47F1">
              <w:rPr>
                <w:rFonts w:ascii="Arial" w:hAnsi="Arial" w:cs="Arial"/>
                <w:b/>
                <w:i/>
                <w:snapToGrid w:val="0"/>
                <w:color w:val="000000"/>
                <w:sz w:val="20"/>
                <w:szCs w:val="22"/>
              </w:rPr>
              <w:t>"Модернизация</w:t>
            </w:r>
            <w:r w:rsidR="005D518E" w:rsidRPr="00BF47F1">
              <w:rPr>
                <w:rFonts w:ascii="Arial" w:hAnsi="Arial" w:cs="Arial"/>
                <w:b/>
                <w:i/>
                <w:snapToGrid w:val="0"/>
                <w:color w:val="000000"/>
                <w:sz w:val="20"/>
                <w:szCs w:val="22"/>
              </w:rPr>
              <w:t xml:space="preserve"> </w:t>
            </w:r>
            <w:r w:rsidRPr="00BF47F1">
              <w:rPr>
                <w:rFonts w:ascii="Arial" w:hAnsi="Arial" w:cs="Arial"/>
                <w:b/>
                <w:i/>
                <w:snapToGrid w:val="0"/>
                <w:color w:val="000000"/>
                <w:sz w:val="20"/>
                <w:szCs w:val="22"/>
              </w:rPr>
              <w:t>и</w:t>
            </w:r>
            <w:r w:rsidR="005D518E" w:rsidRPr="00BF47F1">
              <w:rPr>
                <w:rFonts w:ascii="Arial" w:hAnsi="Arial" w:cs="Arial"/>
                <w:b/>
                <w:i/>
                <w:snapToGrid w:val="0"/>
                <w:color w:val="000000"/>
                <w:sz w:val="20"/>
                <w:szCs w:val="22"/>
              </w:rPr>
              <w:t xml:space="preserve"> </w:t>
            </w:r>
            <w:r w:rsidRPr="00BF47F1">
              <w:rPr>
                <w:rFonts w:ascii="Arial" w:hAnsi="Arial" w:cs="Arial"/>
                <w:b/>
                <w:i/>
                <w:snapToGrid w:val="0"/>
                <w:color w:val="000000"/>
                <w:sz w:val="20"/>
                <w:szCs w:val="22"/>
              </w:rPr>
              <w:t>развитие</w:t>
            </w:r>
            <w:r w:rsidR="005D518E" w:rsidRPr="00BF47F1">
              <w:rPr>
                <w:rFonts w:ascii="Arial" w:hAnsi="Arial" w:cs="Arial"/>
                <w:b/>
                <w:i/>
                <w:snapToGrid w:val="0"/>
                <w:color w:val="000000"/>
                <w:sz w:val="20"/>
                <w:szCs w:val="22"/>
              </w:rPr>
              <w:t xml:space="preserve"> </w:t>
            </w:r>
            <w:r w:rsidRPr="00BF47F1">
              <w:rPr>
                <w:rFonts w:ascii="Arial" w:hAnsi="Arial" w:cs="Arial"/>
                <w:b/>
                <w:i/>
                <w:snapToGrid w:val="0"/>
                <w:color w:val="000000"/>
                <w:sz w:val="20"/>
                <w:szCs w:val="22"/>
              </w:rPr>
              <w:t>сф</w:t>
            </w:r>
            <w:r w:rsidRPr="00BF47F1">
              <w:rPr>
                <w:rFonts w:ascii="Arial" w:hAnsi="Arial" w:cs="Arial"/>
                <w:b/>
                <w:i/>
                <w:snapToGrid w:val="0"/>
                <w:color w:val="000000"/>
                <w:sz w:val="20"/>
                <w:szCs w:val="22"/>
              </w:rPr>
              <w:t>е</w:t>
            </w:r>
            <w:r w:rsidRPr="00BF47F1">
              <w:rPr>
                <w:rFonts w:ascii="Arial" w:hAnsi="Arial" w:cs="Arial"/>
                <w:b/>
                <w:i/>
                <w:snapToGrid w:val="0"/>
                <w:color w:val="000000"/>
                <w:sz w:val="20"/>
                <w:szCs w:val="22"/>
              </w:rPr>
              <w:t>ры</w:t>
            </w:r>
            <w:r w:rsidR="005D518E" w:rsidRPr="00BF47F1">
              <w:rPr>
                <w:rFonts w:ascii="Arial" w:hAnsi="Arial" w:cs="Arial"/>
                <w:b/>
                <w:i/>
                <w:snapToGrid w:val="0"/>
                <w:color w:val="000000"/>
                <w:sz w:val="20"/>
                <w:szCs w:val="22"/>
              </w:rPr>
              <w:t xml:space="preserve"> </w:t>
            </w:r>
            <w:proofErr w:type="gramStart"/>
            <w:r w:rsidRPr="00BF47F1">
              <w:rPr>
                <w:rFonts w:ascii="Arial" w:hAnsi="Arial" w:cs="Arial"/>
                <w:b/>
                <w:i/>
                <w:snapToGrid w:val="0"/>
                <w:color w:val="000000"/>
                <w:sz w:val="20"/>
                <w:szCs w:val="22"/>
              </w:rPr>
              <w:t>жилищно-коммунального</w:t>
            </w:r>
            <w:proofErr w:type="gramEnd"/>
            <w:r w:rsidR="005D518E" w:rsidRPr="00BF47F1">
              <w:rPr>
                <w:rFonts w:ascii="Arial" w:hAnsi="Arial" w:cs="Arial"/>
                <w:b/>
                <w:i/>
                <w:snapToGrid w:val="0"/>
                <w:color w:val="000000"/>
                <w:sz w:val="20"/>
                <w:szCs w:val="22"/>
              </w:rPr>
              <w:t xml:space="preserve"> </w:t>
            </w:r>
            <w:r w:rsidRPr="00BF47F1">
              <w:rPr>
                <w:rFonts w:ascii="Arial" w:hAnsi="Arial" w:cs="Arial"/>
                <w:b/>
                <w:i/>
                <w:snapToGrid w:val="0"/>
                <w:color w:val="000000"/>
                <w:sz w:val="20"/>
                <w:szCs w:val="22"/>
              </w:rPr>
              <w:t>хозя</w:t>
            </w:r>
            <w:r w:rsidRPr="00BF47F1">
              <w:rPr>
                <w:rFonts w:ascii="Arial" w:hAnsi="Arial" w:cs="Arial"/>
                <w:b/>
                <w:i/>
                <w:snapToGrid w:val="0"/>
                <w:color w:val="000000"/>
                <w:sz w:val="20"/>
                <w:szCs w:val="22"/>
              </w:rPr>
              <w:t>й</w:t>
            </w:r>
            <w:r w:rsidRPr="00BF47F1">
              <w:rPr>
                <w:rFonts w:ascii="Arial" w:hAnsi="Arial" w:cs="Arial"/>
                <w:b/>
                <w:i/>
                <w:snapToGrid w:val="0"/>
                <w:color w:val="000000"/>
                <w:sz w:val="20"/>
                <w:szCs w:val="22"/>
              </w:rPr>
              <w:t>ства"</w:t>
            </w:r>
          </w:p>
        </w:tc>
        <w:tc>
          <w:tcPr>
            <w:tcW w:w="574"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2"/>
              </w:rPr>
            </w:pPr>
            <w:r w:rsidRPr="00BF47F1">
              <w:rPr>
                <w:rFonts w:ascii="Arial" w:hAnsi="Arial" w:cs="Arial"/>
                <w:b/>
                <w:i/>
                <w:snapToGrid w:val="0"/>
                <w:color w:val="000000"/>
                <w:sz w:val="20"/>
                <w:szCs w:val="22"/>
              </w:rPr>
              <w:t>903</w:t>
            </w:r>
          </w:p>
        </w:tc>
        <w:tc>
          <w:tcPr>
            <w:tcW w:w="299"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2"/>
              </w:rPr>
            </w:pPr>
            <w:r w:rsidRPr="00BF47F1">
              <w:rPr>
                <w:rFonts w:ascii="Arial" w:hAnsi="Arial" w:cs="Arial"/>
                <w:b/>
                <w:i/>
                <w:snapToGrid w:val="0"/>
                <w:color w:val="000000"/>
                <w:sz w:val="20"/>
                <w:szCs w:val="22"/>
              </w:rPr>
              <w:t>05</w:t>
            </w:r>
          </w:p>
        </w:tc>
        <w:tc>
          <w:tcPr>
            <w:tcW w:w="433"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2"/>
              </w:rPr>
            </w:pPr>
            <w:r w:rsidRPr="00BF47F1">
              <w:rPr>
                <w:rFonts w:ascii="Arial" w:hAnsi="Arial" w:cs="Arial"/>
                <w:b/>
                <w:i/>
                <w:snapToGrid w:val="0"/>
                <w:color w:val="000000"/>
                <w:sz w:val="20"/>
                <w:szCs w:val="22"/>
              </w:rPr>
              <w:t>01</w:t>
            </w:r>
          </w:p>
        </w:tc>
        <w:tc>
          <w:tcPr>
            <w:tcW w:w="679"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2"/>
              </w:rPr>
            </w:pPr>
            <w:r w:rsidRPr="00BF47F1">
              <w:rPr>
                <w:rFonts w:ascii="Arial" w:hAnsi="Arial" w:cs="Arial"/>
                <w:b/>
                <w:i/>
                <w:snapToGrid w:val="0"/>
                <w:color w:val="000000"/>
                <w:sz w:val="20"/>
                <w:szCs w:val="22"/>
                <w:lang w:val="en-US"/>
              </w:rPr>
              <w:t>A</w:t>
            </w:r>
            <w:r w:rsidRPr="00BF47F1">
              <w:rPr>
                <w:rFonts w:ascii="Arial" w:hAnsi="Arial" w:cs="Arial"/>
                <w:b/>
                <w:i/>
                <w:snapToGrid w:val="0"/>
                <w:color w:val="000000"/>
                <w:sz w:val="20"/>
                <w:szCs w:val="22"/>
              </w:rPr>
              <w:t>100000000</w:t>
            </w:r>
          </w:p>
        </w:tc>
        <w:tc>
          <w:tcPr>
            <w:tcW w:w="454"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2"/>
              </w:rPr>
            </w:pPr>
            <w:r w:rsidRPr="00BF47F1">
              <w:rPr>
                <w:rFonts w:ascii="Arial" w:hAnsi="Arial" w:cs="Arial"/>
                <w:b/>
                <w:i/>
                <w:snapToGrid w:val="0"/>
                <w:color w:val="000000"/>
                <w:sz w:val="20"/>
                <w:szCs w:val="22"/>
              </w:rPr>
              <w:t>187,7</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Подпрограмма</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"Модернизация</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коммунальной</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инфраструкт</w:t>
            </w:r>
            <w:r w:rsidRPr="00BF47F1">
              <w:rPr>
                <w:rFonts w:ascii="Arial" w:hAnsi="Arial" w:cs="Arial"/>
                <w:i/>
                <w:color w:val="000000"/>
                <w:sz w:val="20"/>
                <w:szCs w:val="22"/>
              </w:rPr>
              <w:t>у</w:t>
            </w:r>
            <w:r w:rsidRPr="00BF47F1">
              <w:rPr>
                <w:rFonts w:ascii="Arial" w:hAnsi="Arial" w:cs="Arial"/>
                <w:i/>
                <w:color w:val="000000"/>
                <w:sz w:val="20"/>
                <w:szCs w:val="22"/>
              </w:rPr>
              <w:t>ры</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на</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территории</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Чувашской</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Республики"</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государственной</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пр</w:t>
            </w:r>
            <w:r w:rsidRPr="00BF47F1">
              <w:rPr>
                <w:rFonts w:ascii="Arial" w:hAnsi="Arial" w:cs="Arial"/>
                <w:i/>
                <w:color w:val="000000"/>
                <w:sz w:val="20"/>
                <w:szCs w:val="22"/>
              </w:rPr>
              <w:t>о</w:t>
            </w:r>
            <w:r w:rsidRPr="00BF47F1">
              <w:rPr>
                <w:rFonts w:ascii="Arial" w:hAnsi="Arial" w:cs="Arial"/>
                <w:i/>
                <w:color w:val="000000"/>
                <w:sz w:val="20"/>
                <w:szCs w:val="22"/>
              </w:rPr>
              <w:t>граммы</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Чувашской</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Республики</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"Модернизация</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и</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разв</w:t>
            </w:r>
            <w:r w:rsidRPr="00BF47F1">
              <w:rPr>
                <w:rFonts w:ascii="Arial" w:hAnsi="Arial" w:cs="Arial"/>
                <w:i/>
                <w:color w:val="000000"/>
                <w:sz w:val="20"/>
                <w:szCs w:val="22"/>
              </w:rPr>
              <w:t>и</w:t>
            </w:r>
            <w:r w:rsidRPr="00BF47F1">
              <w:rPr>
                <w:rFonts w:ascii="Arial" w:hAnsi="Arial" w:cs="Arial"/>
                <w:i/>
                <w:color w:val="000000"/>
                <w:sz w:val="20"/>
                <w:szCs w:val="22"/>
              </w:rPr>
              <w:t>тие</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сферы</w:t>
            </w:r>
            <w:r w:rsidR="005D518E" w:rsidRPr="00BF47F1">
              <w:rPr>
                <w:rFonts w:ascii="Arial" w:hAnsi="Arial" w:cs="Arial"/>
                <w:i/>
                <w:color w:val="000000"/>
                <w:sz w:val="20"/>
                <w:szCs w:val="22"/>
              </w:rPr>
              <w:t xml:space="preserve"> </w:t>
            </w:r>
            <w:proofErr w:type="gramStart"/>
            <w:r w:rsidRPr="00BF47F1">
              <w:rPr>
                <w:rFonts w:ascii="Arial" w:hAnsi="Arial" w:cs="Arial"/>
                <w:i/>
                <w:color w:val="000000"/>
                <w:sz w:val="20"/>
                <w:szCs w:val="22"/>
              </w:rPr>
              <w:t>жилищно-коммунального</w:t>
            </w:r>
            <w:proofErr w:type="gramEnd"/>
            <w:r w:rsidR="005D518E" w:rsidRPr="00BF47F1">
              <w:rPr>
                <w:rFonts w:ascii="Arial" w:hAnsi="Arial" w:cs="Arial"/>
                <w:i/>
                <w:color w:val="000000"/>
                <w:sz w:val="20"/>
                <w:szCs w:val="22"/>
              </w:rPr>
              <w:t xml:space="preserve"> </w:t>
            </w:r>
            <w:r w:rsidRPr="00BF47F1">
              <w:rPr>
                <w:rFonts w:ascii="Arial" w:hAnsi="Arial" w:cs="Arial"/>
                <w:i/>
                <w:color w:val="000000"/>
                <w:sz w:val="20"/>
                <w:szCs w:val="22"/>
              </w:rPr>
              <w:t>хозя</w:t>
            </w:r>
            <w:r w:rsidRPr="00BF47F1">
              <w:rPr>
                <w:rFonts w:ascii="Arial" w:hAnsi="Arial" w:cs="Arial"/>
                <w:i/>
                <w:color w:val="000000"/>
                <w:sz w:val="20"/>
                <w:szCs w:val="22"/>
              </w:rPr>
              <w:t>й</w:t>
            </w:r>
            <w:r w:rsidRPr="00BF47F1">
              <w:rPr>
                <w:rFonts w:ascii="Arial" w:hAnsi="Arial" w:cs="Arial"/>
                <w:i/>
                <w:color w:val="000000"/>
                <w:sz w:val="20"/>
                <w:szCs w:val="22"/>
              </w:rPr>
              <w:t>ства"</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05</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01</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snapToGrid w:val="0"/>
                <w:color w:val="000000"/>
                <w:sz w:val="20"/>
                <w:szCs w:val="22"/>
                <w:lang w:val="en-US"/>
              </w:rPr>
              <w:t>A</w:t>
            </w:r>
            <w:r w:rsidRPr="00BF47F1">
              <w:rPr>
                <w:rFonts w:ascii="Arial" w:hAnsi="Arial" w:cs="Arial"/>
                <w:i/>
                <w:snapToGrid w:val="0"/>
                <w:color w:val="000000"/>
                <w:sz w:val="20"/>
                <w:szCs w:val="22"/>
              </w:rPr>
              <w:t>110000000</w:t>
            </w:r>
          </w:p>
        </w:tc>
        <w:tc>
          <w:tcPr>
            <w:tcW w:w="454" w:type="pct"/>
            <w:shd w:val="clear" w:color="auto" w:fill="auto"/>
            <w:noWrap/>
            <w:vAlign w:val="center"/>
          </w:tcPr>
          <w:p w:rsidR="00CB0CB6" w:rsidRPr="00BF47F1" w:rsidRDefault="00CB0CB6" w:rsidP="00FA0A09">
            <w:pPr>
              <w:widowControl w:val="0"/>
              <w:jc w:val="center"/>
              <w:rPr>
                <w:rFonts w:ascii="Arial" w:hAnsi="Arial" w:cs="Arial"/>
                <w:i/>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i/>
                <w:snapToGrid w:val="0"/>
                <w:color w:val="000000"/>
                <w:sz w:val="20"/>
                <w:szCs w:val="22"/>
              </w:rPr>
            </w:pPr>
            <w:r w:rsidRPr="00BF47F1">
              <w:rPr>
                <w:rFonts w:ascii="Arial" w:hAnsi="Arial" w:cs="Arial"/>
                <w:i/>
                <w:snapToGrid w:val="0"/>
                <w:color w:val="000000"/>
                <w:sz w:val="20"/>
                <w:szCs w:val="22"/>
              </w:rPr>
              <w:t>187,7</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Основное</w:t>
            </w:r>
            <w:r w:rsidR="005D518E" w:rsidRPr="00BF47F1">
              <w:rPr>
                <w:rFonts w:ascii="Arial" w:hAnsi="Arial" w:cs="Arial"/>
                <w:color w:val="000000"/>
                <w:sz w:val="20"/>
                <w:szCs w:val="22"/>
              </w:rPr>
              <w:t xml:space="preserve"> </w:t>
            </w:r>
            <w:r w:rsidRPr="00BF47F1">
              <w:rPr>
                <w:rFonts w:ascii="Arial" w:hAnsi="Arial" w:cs="Arial"/>
                <w:color w:val="000000"/>
                <w:sz w:val="20"/>
                <w:szCs w:val="22"/>
              </w:rPr>
              <w:t>мероприятие</w:t>
            </w:r>
            <w:r w:rsidR="005D518E" w:rsidRPr="00BF47F1">
              <w:rPr>
                <w:rFonts w:ascii="Arial" w:hAnsi="Arial" w:cs="Arial"/>
                <w:color w:val="000000"/>
                <w:sz w:val="20"/>
                <w:szCs w:val="22"/>
              </w:rPr>
              <w:t xml:space="preserve"> </w:t>
            </w:r>
            <w:r w:rsidRPr="00BF47F1">
              <w:rPr>
                <w:rFonts w:ascii="Arial" w:hAnsi="Arial" w:cs="Arial"/>
                <w:color w:val="000000"/>
                <w:sz w:val="20"/>
                <w:szCs w:val="22"/>
              </w:rPr>
              <w:t>"Улучшение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потребительских</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эксплуат</w:t>
            </w:r>
            <w:r w:rsidRPr="00BF47F1">
              <w:rPr>
                <w:rFonts w:ascii="Arial" w:hAnsi="Arial" w:cs="Arial"/>
                <w:color w:val="000000"/>
                <w:sz w:val="20"/>
                <w:szCs w:val="22"/>
              </w:rPr>
              <w:t>а</w:t>
            </w:r>
            <w:r w:rsidRPr="00BF47F1">
              <w:rPr>
                <w:rFonts w:ascii="Arial" w:hAnsi="Arial" w:cs="Arial"/>
                <w:color w:val="000000"/>
                <w:sz w:val="20"/>
                <w:szCs w:val="22"/>
              </w:rPr>
              <w:t>ционных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характеристик</w:t>
            </w:r>
            <w:r w:rsidR="005D518E" w:rsidRPr="00BF47F1">
              <w:rPr>
                <w:rFonts w:ascii="Arial" w:hAnsi="Arial" w:cs="Arial"/>
                <w:color w:val="000000"/>
                <w:sz w:val="20"/>
                <w:szCs w:val="22"/>
              </w:rPr>
              <w:t xml:space="preserve"> </w:t>
            </w:r>
            <w:r w:rsidRPr="00BF47F1">
              <w:rPr>
                <w:rFonts w:ascii="Arial" w:hAnsi="Arial" w:cs="Arial"/>
                <w:color w:val="000000"/>
                <w:sz w:val="20"/>
                <w:szCs w:val="22"/>
              </w:rPr>
              <w:t>жилищного</w:t>
            </w:r>
            <w:r w:rsidR="005D518E" w:rsidRPr="00BF47F1">
              <w:rPr>
                <w:rFonts w:ascii="Arial" w:hAnsi="Arial" w:cs="Arial"/>
                <w:color w:val="000000"/>
                <w:sz w:val="20"/>
                <w:szCs w:val="22"/>
              </w:rPr>
              <w:t xml:space="preserve"> </w:t>
            </w:r>
            <w:r w:rsidRPr="00BF47F1">
              <w:rPr>
                <w:rFonts w:ascii="Arial" w:hAnsi="Arial" w:cs="Arial"/>
                <w:color w:val="000000"/>
                <w:sz w:val="20"/>
                <w:szCs w:val="22"/>
              </w:rPr>
              <w:t>фонда,</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обеспечивающих</w:t>
            </w:r>
            <w:r w:rsidR="005D518E" w:rsidRPr="00BF47F1">
              <w:rPr>
                <w:rFonts w:ascii="Arial" w:hAnsi="Arial" w:cs="Arial"/>
                <w:color w:val="000000"/>
                <w:sz w:val="20"/>
                <w:szCs w:val="22"/>
              </w:rPr>
              <w:t xml:space="preserve"> </w:t>
            </w:r>
            <w:r w:rsidRPr="00BF47F1">
              <w:rPr>
                <w:rFonts w:ascii="Arial" w:hAnsi="Arial" w:cs="Arial"/>
                <w:color w:val="000000"/>
                <w:sz w:val="20"/>
                <w:szCs w:val="22"/>
              </w:rPr>
              <w:t>гра</w:t>
            </w:r>
            <w:r w:rsidRPr="00BF47F1">
              <w:rPr>
                <w:rFonts w:ascii="Arial" w:hAnsi="Arial" w:cs="Arial"/>
                <w:color w:val="000000"/>
                <w:sz w:val="20"/>
                <w:szCs w:val="22"/>
              </w:rPr>
              <w:t>ж</w:t>
            </w:r>
            <w:r w:rsidRPr="00BF47F1">
              <w:rPr>
                <w:rFonts w:ascii="Arial" w:hAnsi="Arial" w:cs="Arial"/>
                <w:color w:val="000000"/>
                <w:sz w:val="20"/>
                <w:szCs w:val="22"/>
              </w:rPr>
              <w:t>данам</w:t>
            </w:r>
            <w:r w:rsidR="005D518E" w:rsidRPr="00BF47F1">
              <w:rPr>
                <w:rFonts w:ascii="Arial" w:hAnsi="Arial" w:cs="Arial"/>
                <w:color w:val="000000"/>
                <w:sz w:val="20"/>
                <w:szCs w:val="22"/>
              </w:rPr>
              <w:t xml:space="preserve"> </w:t>
            </w:r>
            <w:r w:rsidRPr="00BF47F1">
              <w:rPr>
                <w:rFonts w:ascii="Arial" w:hAnsi="Arial" w:cs="Arial"/>
                <w:color w:val="000000"/>
                <w:sz w:val="20"/>
                <w:szCs w:val="22"/>
              </w:rPr>
              <w:t>безопасные</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комфортные</w:t>
            </w:r>
            <w:r w:rsidR="005D518E" w:rsidRPr="00BF47F1">
              <w:rPr>
                <w:rFonts w:ascii="Arial" w:hAnsi="Arial" w:cs="Arial"/>
                <w:color w:val="000000"/>
                <w:sz w:val="20"/>
                <w:szCs w:val="22"/>
              </w:rPr>
              <w:t xml:space="preserve"> </w:t>
            </w:r>
            <w:r w:rsidRPr="00BF47F1">
              <w:rPr>
                <w:rFonts w:ascii="Arial" w:hAnsi="Arial" w:cs="Arial"/>
                <w:color w:val="000000"/>
                <w:sz w:val="20"/>
                <w:szCs w:val="22"/>
              </w:rPr>
              <w:t>условия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прож</w:t>
            </w:r>
            <w:r w:rsidRPr="00BF47F1">
              <w:rPr>
                <w:rFonts w:ascii="Arial" w:hAnsi="Arial" w:cs="Arial"/>
                <w:color w:val="000000"/>
                <w:sz w:val="20"/>
                <w:szCs w:val="22"/>
              </w:rPr>
              <w:t>и</w:t>
            </w:r>
            <w:r w:rsidRPr="00BF47F1">
              <w:rPr>
                <w:rFonts w:ascii="Arial" w:hAnsi="Arial" w:cs="Arial"/>
                <w:color w:val="000000"/>
                <w:sz w:val="20"/>
                <w:szCs w:val="22"/>
              </w:rPr>
              <w:t>вания"</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05</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01</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snapToGrid w:val="0"/>
                <w:color w:val="000000"/>
                <w:sz w:val="20"/>
                <w:szCs w:val="22"/>
                <w:lang w:val="en-US"/>
              </w:rPr>
              <w:t>A</w:t>
            </w:r>
            <w:r w:rsidRPr="00BF47F1">
              <w:rPr>
                <w:rFonts w:ascii="Arial" w:hAnsi="Arial" w:cs="Arial"/>
                <w:snapToGrid w:val="0"/>
                <w:color w:val="000000"/>
                <w:sz w:val="20"/>
                <w:szCs w:val="22"/>
              </w:rPr>
              <w:t>110300000</w:t>
            </w:r>
          </w:p>
        </w:tc>
        <w:tc>
          <w:tcPr>
            <w:tcW w:w="45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187,7</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Обеспечение</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мероприятий</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по</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капитальному</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ремонту</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многоква</w:t>
            </w:r>
            <w:r w:rsidRPr="00BF47F1">
              <w:rPr>
                <w:rFonts w:ascii="Arial" w:hAnsi="Arial" w:cs="Arial"/>
                <w:snapToGrid w:val="0"/>
                <w:color w:val="000000"/>
                <w:sz w:val="20"/>
                <w:szCs w:val="22"/>
              </w:rPr>
              <w:t>р</w:t>
            </w:r>
            <w:r w:rsidRPr="00BF47F1">
              <w:rPr>
                <w:rFonts w:ascii="Arial" w:hAnsi="Arial" w:cs="Arial"/>
                <w:snapToGrid w:val="0"/>
                <w:color w:val="000000"/>
                <w:sz w:val="20"/>
                <w:szCs w:val="22"/>
              </w:rPr>
              <w:t>тирных</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домов,</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находящихся</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в</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муниципальной</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собственн</w:t>
            </w:r>
            <w:r w:rsidRPr="00BF47F1">
              <w:rPr>
                <w:rFonts w:ascii="Arial" w:hAnsi="Arial" w:cs="Arial"/>
                <w:snapToGrid w:val="0"/>
                <w:color w:val="000000"/>
                <w:sz w:val="20"/>
                <w:szCs w:val="22"/>
              </w:rPr>
              <w:t>о</w:t>
            </w:r>
            <w:r w:rsidRPr="00BF47F1">
              <w:rPr>
                <w:rFonts w:ascii="Arial" w:hAnsi="Arial" w:cs="Arial"/>
                <w:snapToGrid w:val="0"/>
                <w:color w:val="000000"/>
                <w:sz w:val="20"/>
                <w:szCs w:val="22"/>
              </w:rPr>
              <w:t>сти</w:t>
            </w:r>
          </w:p>
        </w:tc>
        <w:tc>
          <w:tcPr>
            <w:tcW w:w="57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903</w:t>
            </w:r>
          </w:p>
        </w:tc>
        <w:tc>
          <w:tcPr>
            <w:tcW w:w="29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05</w:t>
            </w:r>
          </w:p>
        </w:tc>
        <w:tc>
          <w:tcPr>
            <w:tcW w:w="433"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01</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snapToGrid w:val="0"/>
                <w:color w:val="000000"/>
                <w:sz w:val="20"/>
                <w:szCs w:val="22"/>
                <w:lang w:val="en-US"/>
              </w:rPr>
              <w:t>A</w:t>
            </w:r>
            <w:r w:rsidRPr="00BF47F1">
              <w:rPr>
                <w:rFonts w:ascii="Arial" w:hAnsi="Arial" w:cs="Arial"/>
                <w:snapToGrid w:val="0"/>
                <w:color w:val="000000"/>
                <w:sz w:val="20"/>
                <w:szCs w:val="22"/>
              </w:rPr>
              <w:t>110372770</w:t>
            </w:r>
          </w:p>
        </w:tc>
        <w:tc>
          <w:tcPr>
            <w:tcW w:w="45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103,4</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color w:val="000000"/>
                <w:sz w:val="20"/>
                <w:szCs w:val="22"/>
              </w:rPr>
              <w:t>Закупка</w:t>
            </w:r>
            <w:r w:rsidR="005D518E" w:rsidRPr="00BF47F1">
              <w:rPr>
                <w:rFonts w:ascii="Arial" w:hAnsi="Arial" w:cs="Arial"/>
                <w:color w:val="000000"/>
                <w:sz w:val="20"/>
                <w:szCs w:val="22"/>
              </w:rPr>
              <w:t xml:space="preserve"> </w:t>
            </w:r>
            <w:r w:rsidRPr="00BF47F1">
              <w:rPr>
                <w:rFonts w:ascii="Arial" w:hAnsi="Arial" w:cs="Arial"/>
                <w:color w:val="000000"/>
                <w:sz w:val="20"/>
                <w:szCs w:val="22"/>
              </w:rPr>
              <w:t>товаров,</w:t>
            </w:r>
            <w:r w:rsidR="005D518E" w:rsidRPr="00BF47F1">
              <w:rPr>
                <w:rFonts w:ascii="Arial" w:hAnsi="Arial" w:cs="Arial"/>
                <w:color w:val="000000"/>
                <w:sz w:val="20"/>
                <w:szCs w:val="22"/>
              </w:rPr>
              <w:t xml:space="preserve"> </w:t>
            </w:r>
            <w:r w:rsidRPr="00BF47F1">
              <w:rPr>
                <w:rFonts w:ascii="Arial" w:hAnsi="Arial" w:cs="Arial"/>
                <w:color w:val="000000"/>
                <w:sz w:val="20"/>
                <w:szCs w:val="22"/>
              </w:rPr>
              <w:t>работ</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услуг</w:t>
            </w:r>
            <w:r w:rsidR="005D518E" w:rsidRPr="00BF47F1">
              <w:rPr>
                <w:rFonts w:ascii="Arial" w:hAnsi="Arial" w:cs="Arial"/>
                <w:color w:val="000000"/>
                <w:sz w:val="20"/>
                <w:szCs w:val="22"/>
              </w:rPr>
              <w:t xml:space="preserve"> </w:t>
            </w:r>
            <w:r w:rsidRPr="00BF47F1">
              <w:rPr>
                <w:rFonts w:ascii="Arial" w:hAnsi="Arial" w:cs="Arial"/>
                <w:color w:val="000000"/>
                <w:sz w:val="20"/>
                <w:szCs w:val="22"/>
              </w:rPr>
              <w:t>для</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государственных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w:t>
            </w:r>
            <w:r w:rsidRPr="00BF47F1">
              <w:rPr>
                <w:rFonts w:ascii="Arial" w:hAnsi="Arial" w:cs="Arial"/>
                <w:color w:val="000000"/>
                <w:sz w:val="20"/>
                <w:szCs w:val="22"/>
              </w:rPr>
              <w:t>ь</w:t>
            </w:r>
            <w:r w:rsidRPr="00BF47F1">
              <w:rPr>
                <w:rFonts w:ascii="Arial" w:hAnsi="Arial" w:cs="Arial"/>
                <w:color w:val="000000"/>
                <w:sz w:val="20"/>
                <w:szCs w:val="22"/>
              </w:rPr>
              <w:t>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нужд</w:t>
            </w:r>
          </w:p>
        </w:tc>
        <w:tc>
          <w:tcPr>
            <w:tcW w:w="57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903</w:t>
            </w:r>
          </w:p>
        </w:tc>
        <w:tc>
          <w:tcPr>
            <w:tcW w:w="29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05</w:t>
            </w:r>
          </w:p>
        </w:tc>
        <w:tc>
          <w:tcPr>
            <w:tcW w:w="433"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01</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snapToGrid w:val="0"/>
                <w:color w:val="000000"/>
                <w:sz w:val="20"/>
                <w:szCs w:val="22"/>
                <w:lang w:val="en-US"/>
              </w:rPr>
              <w:t>A</w:t>
            </w:r>
            <w:r w:rsidRPr="00BF47F1">
              <w:rPr>
                <w:rFonts w:ascii="Arial" w:hAnsi="Arial" w:cs="Arial"/>
                <w:snapToGrid w:val="0"/>
                <w:color w:val="000000"/>
                <w:sz w:val="20"/>
                <w:szCs w:val="22"/>
              </w:rPr>
              <w:t>110372770</w:t>
            </w:r>
          </w:p>
        </w:tc>
        <w:tc>
          <w:tcPr>
            <w:tcW w:w="45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200</w:t>
            </w: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103,4</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color w:val="000000"/>
                <w:sz w:val="20"/>
                <w:szCs w:val="22"/>
              </w:rPr>
            </w:pPr>
            <w:r w:rsidRPr="00BF47F1">
              <w:rPr>
                <w:rFonts w:ascii="Arial" w:hAnsi="Arial" w:cs="Arial"/>
                <w:color w:val="000000"/>
                <w:sz w:val="20"/>
                <w:szCs w:val="22"/>
              </w:rPr>
              <w:t>Иные</w:t>
            </w:r>
            <w:r w:rsidR="005D518E" w:rsidRPr="00BF47F1">
              <w:rPr>
                <w:rFonts w:ascii="Arial" w:hAnsi="Arial" w:cs="Arial"/>
                <w:color w:val="000000"/>
                <w:sz w:val="20"/>
                <w:szCs w:val="22"/>
              </w:rPr>
              <w:t xml:space="preserve"> </w:t>
            </w:r>
            <w:r w:rsidRPr="00BF47F1">
              <w:rPr>
                <w:rFonts w:ascii="Arial" w:hAnsi="Arial" w:cs="Arial"/>
                <w:color w:val="000000"/>
                <w:sz w:val="20"/>
                <w:szCs w:val="22"/>
              </w:rPr>
              <w:t>закупки</w:t>
            </w:r>
            <w:r w:rsidR="005D518E" w:rsidRPr="00BF47F1">
              <w:rPr>
                <w:rFonts w:ascii="Arial" w:hAnsi="Arial" w:cs="Arial"/>
                <w:color w:val="000000"/>
                <w:sz w:val="20"/>
                <w:szCs w:val="22"/>
              </w:rPr>
              <w:t xml:space="preserve"> </w:t>
            </w:r>
            <w:r w:rsidRPr="00BF47F1">
              <w:rPr>
                <w:rFonts w:ascii="Arial" w:hAnsi="Arial" w:cs="Arial"/>
                <w:color w:val="000000"/>
                <w:sz w:val="20"/>
                <w:szCs w:val="22"/>
              </w:rPr>
              <w:t>товаров,</w:t>
            </w:r>
            <w:r w:rsidR="005D518E" w:rsidRPr="00BF47F1">
              <w:rPr>
                <w:rFonts w:ascii="Arial" w:hAnsi="Arial" w:cs="Arial"/>
                <w:color w:val="000000"/>
                <w:sz w:val="20"/>
                <w:szCs w:val="22"/>
              </w:rPr>
              <w:t xml:space="preserve"> </w:t>
            </w:r>
            <w:r w:rsidRPr="00BF47F1">
              <w:rPr>
                <w:rFonts w:ascii="Arial" w:hAnsi="Arial" w:cs="Arial"/>
                <w:color w:val="000000"/>
                <w:sz w:val="20"/>
                <w:szCs w:val="22"/>
              </w:rPr>
              <w:t>работ</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услуг</w:t>
            </w:r>
            <w:r w:rsidR="005D518E" w:rsidRPr="00BF47F1">
              <w:rPr>
                <w:rFonts w:ascii="Arial" w:hAnsi="Arial" w:cs="Arial"/>
                <w:color w:val="000000"/>
                <w:sz w:val="20"/>
                <w:szCs w:val="22"/>
              </w:rPr>
              <w:t xml:space="preserve"> </w:t>
            </w:r>
            <w:r w:rsidRPr="00BF47F1">
              <w:rPr>
                <w:rFonts w:ascii="Arial" w:hAnsi="Arial" w:cs="Arial"/>
                <w:color w:val="000000"/>
                <w:sz w:val="20"/>
                <w:szCs w:val="22"/>
              </w:rPr>
              <w:t>для</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обеспечения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государс</w:t>
            </w:r>
            <w:r w:rsidRPr="00BF47F1">
              <w:rPr>
                <w:rFonts w:ascii="Arial" w:hAnsi="Arial" w:cs="Arial"/>
                <w:color w:val="000000"/>
                <w:sz w:val="20"/>
                <w:szCs w:val="22"/>
              </w:rPr>
              <w:t>т</w:t>
            </w:r>
            <w:r w:rsidRPr="00BF47F1">
              <w:rPr>
                <w:rFonts w:ascii="Arial" w:hAnsi="Arial" w:cs="Arial"/>
                <w:color w:val="000000"/>
                <w:sz w:val="20"/>
                <w:szCs w:val="22"/>
              </w:rPr>
              <w:t>венных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w:t>
            </w:r>
            <w:r w:rsidRPr="00BF47F1">
              <w:rPr>
                <w:rFonts w:ascii="Arial" w:hAnsi="Arial" w:cs="Arial"/>
                <w:color w:val="000000"/>
                <w:sz w:val="20"/>
                <w:szCs w:val="22"/>
              </w:rPr>
              <w:t>ь</w:t>
            </w:r>
            <w:r w:rsidRPr="00BF47F1">
              <w:rPr>
                <w:rFonts w:ascii="Arial" w:hAnsi="Arial" w:cs="Arial"/>
                <w:color w:val="000000"/>
                <w:sz w:val="20"/>
                <w:szCs w:val="22"/>
              </w:rPr>
              <w:t>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нужд</w:t>
            </w:r>
          </w:p>
        </w:tc>
        <w:tc>
          <w:tcPr>
            <w:tcW w:w="57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903</w:t>
            </w:r>
          </w:p>
        </w:tc>
        <w:tc>
          <w:tcPr>
            <w:tcW w:w="29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05</w:t>
            </w:r>
          </w:p>
        </w:tc>
        <w:tc>
          <w:tcPr>
            <w:tcW w:w="433"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01</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snapToGrid w:val="0"/>
                <w:color w:val="000000"/>
                <w:sz w:val="20"/>
                <w:szCs w:val="22"/>
                <w:lang w:val="en-US"/>
              </w:rPr>
              <w:t>A</w:t>
            </w:r>
            <w:r w:rsidRPr="00BF47F1">
              <w:rPr>
                <w:rFonts w:ascii="Arial" w:hAnsi="Arial" w:cs="Arial"/>
                <w:snapToGrid w:val="0"/>
                <w:color w:val="000000"/>
                <w:sz w:val="20"/>
                <w:szCs w:val="22"/>
              </w:rPr>
              <w:t>110372770</w:t>
            </w:r>
          </w:p>
        </w:tc>
        <w:tc>
          <w:tcPr>
            <w:tcW w:w="45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240</w:t>
            </w: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103,4</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Осуществление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функций</w:t>
            </w:r>
            <w:r w:rsidR="005D518E" w:rsidRPr="00BF47F1">
              <w:rPr>
                <w:rFonts w:ascii="Arial" w:hAnsi="Arial" w:cs="Arial"/>
                <w:color w:val="000000"/>
                <w:sz w:val="20"/>
                <w:szCs w:val="22"/>
              </w:rPr>
              <w:t xml:space="preserve"> </w:t>
            </w:r>
            <w:r w:rsidRPr="00BF47F1">
              <w:rPr>
                <w:rFonts w:ascii="Arial" w:hAnsi="Arial" w:cs="Arial"/>
                <w:color w:val="000000"/>
                <w:sz w:val="20"/>
                <w:szCs w:val="22"/>
              </w:rPr>
              <w:t>по</w:t>
            </w:r>
            <w:r w:rsidR="005D518E" w:rsidRPr="00BF47F1">
              <w:rPr>
                <w:rFonts w:ascii="Arial" w:hAnsi="Arial" w:cs="Arial"/>
                <w:color w:val="000000"/>
                <w:sz w:val="20"/>
                <w:szCs w:val="22"/>
              </w:rPr>
              <w:t xml:space="preserve"> </w:t>
            </w:r>
            <w:r w:rsidRPr="00BF47F1">
              <w:rPr>
                <w:rFonts w:ascii="Arial" w:hAnsi="Arial" w:cs="Arial"/>
                <w:color w:val="000000"/>
                <w:sz w:val="20"/>
                <w:szCs w:val="22"/>
              </w:rPr>
              <w:t>использованию</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муниципального</w:t>
            </w:r>
            <w:r w:rsidR="005D518E" w:rsidRPr="00BF47F1">
              <w:rPr>
                <w:rFonts w:ascii="Arial" w:hAnsi="Arial" w:cs="Arial"/>
                <w:color w:val="000000"/>
                <w:sz w:val="20"/>
                <w:szCs w:val="22"/>
              </w:rPr>
              <w:t xml:space="preserve"> </w:t>
            </w:r>
            <w:r w:rsidRPr="00BF47F1">
              <w:rPr>
                <w:rFonts w:ascii="Arial" w:hAnsi="Arial" w:cs="Arial"/>
                <w:color w:val="000000"/>
                <w:sz w:val="20"/>
                <w:szCs w:val="22"/>
              </w:rPr>
              <w:t>ж</w:t>
            </w:r>
            <w:r w:rsidRPr="00BF47F1">
              <w:rPr>
                <w:rFonts w:ascii="Arial" w:hAnsi="Arial" w:cs="Arial"/>
                <w:color w:val="000000"/>
                <w:sz w:val="20"/>
                <w:szCs w:val="22"/>
              </w:rPr>
              <w:t>и</w:t>
            </w:r>
            <w:r w:rsidRPr="00BF47F1">
              <w:rPr>
                <w:rFonts w:ascii="Arial" w:hAnsi="Arial" w:cs="Arial"/>
                <w:color w:val="000000"/>
                <w:sz w:val="20"/>
                <w:szCs w:val="22"/>
              </w:rPr>
              <w:t>лищного</w:t>
            </w:r>
            <w:r w:rsidR="005D518E" w:rsidRPr="00BF47F1">
              <w:rPr>
                <w:rFonts w:ascii="Arial" w:hAnsi="Arial" w:cs="Arial"/>
                <w:color w:val="000000"/>
                <w:sz w:val="20"/>
                <w:szCs w:val="22"/>
              </w:rPr>
              <w:t xml:space="preserve"> </w:t>
            </w:r>
            <w:r w:rsidRPr="00BF47F1">
              <w:rPr>
                <w:rFonts w:ascii="Arial" w:hAnsi="Arial" w:cs="Arial"/>
                <w:color w:val="000000"/>
                <w:sz w:val="20"/>
                <w:szCs w:val="22"/>
              </w:rPr>
              <w:t>фонда,</w:t>
            </w:r>
            <w:r w:rsidR="005D518E" w:rsidRPr="00BF47F1">
              <w:rPr>
                <w:rFonts w:ascii="Arial" w:hAnsi="Arial" w:cs="Arial"/>
                <w:color w:val="000000"/>
                <w:sz w:val="20"/>
                <w:szCs w:val="22"/>
              </w:rPr>
              <w:t xml:space="preserve"> </w:t>
            </w:r>
            <w:r w:rsidRPr="00BF47F1">
              <w:rPr>
                <w:rFonts w:ascii="Arial" w:hAnsi="Arial" w:cs="Arial"/>
                <w:color w:val="000000"/>
                <w:sz w:val="20"/>
                <w:szCs w:val="22"/>
              </w:rPr>
              <w:t>содержание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муниципального</w:t>
            </w:r>
            <w:r w:rsidR="005D518E" w:rsidRPr="00BF47F1">
              <w:rPr>
                <w:rFonts w:ascii="Arial" w:hAnsi="Arial" w:cs="Arial"/>
                <w:color w:val="000000"/>
                <w:sz w:val="20"/>
                <w:szCs w:val="22"/>
              </w:rPr>
              <w:t xml:space="preserve"> </w:t>
            </w:r>
            <w:r w:rsidRPr="00BF47F1">
              <w:rPr>
                <w:rFonts w:ascii="Arial" w:hAnsi="Arial" w:cs="Arial"/>
                <w:color w:val="000000"/>
                <w:sz w:val="20"/>
                <w:szCs w:val="22"/>
              </w:rPr>
              <w:t>ж</w:t>
            </w:r>
            <w:r w:rsidRPr="00BF47F1">
              <w:rPr>
                <w:rFonts w:ascii="Arial" w:hAnsi="Arial" w:cs="Arial"/>
                <w:color w:val="000000"/>
                <w:sz w:val="20"/>
                <w:szCs w:val="22"/>
              </w:rPr>
              <w:t>и</w:t>
            </w:r>
            <w:r w:rsidRPr="00BF47F1">
              <w:rPr>
                <w:rFonts w:ascii="Arial" w:hAnsi="Arial" w:cs="Arial"/>
                <w:color w:val="000000"/>
                <w:sz w:val="20"/>
                <w:szCs w:val="22"/>
              </w:rPr>
              <w:t>лищного</w:t>
            </w:r>
            <w:r w:rsidR="005D518E" w:rsidRPr="00BF47F1">
              <w:rPr>
                <w:rFonts w:ascii="Arial" w:hAnsi="Arial" w:cs="Arial"/>
                <w:color w:val="000000"/>
                <w:sz w:val="20"/>
                <w:szCs w:val="22"/>
              </w:rPr>
              <w:t xml:space="preserve"> </w:t>
            </w:r>
            <w:r w:rsidRPr="00BF47F1">
              <w:rPr>
                <w:rFonts w:ascii="Arial" w:hAnsi="Arial" w:cs="Arial"/>
                <w:color w:val="000000"/>
                <w:sz w:val="20"/>
                <w:szCs w:val="22"/>
              </w:rPr>
              <w:t>фонда,</w:t>
            </w:r>
            <w:r w:rsidR="005D518E" w:rsidRPr="00BF47F1">
              <w:rPr>
                <w:rFonts w:ascii="Arial" w:hAnsi="Arial" w:cs="Arial"/>
                <w:color w:val="000000"/>
                <w:sz w:val="20"/>
                <w:szCs w:val="22"/>
              </w:rPr>
              <w:t xml:space="preserve"> </w:t>
            </w:r>
            <w:r w:rsidRPr="00BF47F1">
              <w:rPr>
                <w:rFonts w:ascii="Arial" w:hAnsi="Arial" w:cs="Arial"/>
                <w:color w:val="000000"/>
                <w:sz w:val="20"/>
                <w:szCs w:val="22"/>
              </w:rPr>
              <w:t>в</w:t>
            </w:r>
            <w:r w:rsidR="005D518E" w:rsidRPr="00BF47F1">
              <w:rPr>
                <w:rFonts w:ascii="Arial" w:hAnsi="Arial" w:cs="Arial"/>
                <w:color w:val="000000"/>
                <w:sz w:val="20"/>
                <w:szCs w:val="22"/>
              </w:rPr>
              <w:t xml:space="preserve"> </w:t>
            </w:r>
            <w:r w:rsidRPr="00BF47F1">
              <w:rPr>
                <w:rFonts w:ascii="Arial" w:hAnsi="Arial" w:cs="Arial"/>
                <w:color w:val="000000"/>
                <w:sz w:val="20"/>
                <w:szCs w:val="22"/>
              </w:rPr>
              <w:t>том</w:t>
            </w:r>
            <w:r w:rsidR="005D518E" w:rsidRPr="00BF47F1">
              <w:rPr>
                <w:rFonts w:ascii="Arial" w:hAnsi="Arial" w:cs="Arial"/>
                <w:color w:val="000000"/>
                <w:sz w:val="20"/>
                <w:szCs w:val="22"/>
              </w:rPr>
              <w:t xml:space="preserve"> </w:t>
            </w:r>
            <w:r w:rsidRPr="00BF47F1">
              <w:rPr>
                <w:rFonts w:ascii="Arial" w:hAnsi="Arial" w:cs="Arial"/>
                <w:color w:val="000000"/>
                <w:sz w:val="20"/>
                <w:szCs w:val="22"/>
              </w:rPr>
              <w:t>числе</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муниципальных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нежилых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помещений,</w:t>
            </w:r>
            <w:r w:rsidR="005D518E" w:rsidRPr="00BF47F1">
              <w:rPr>
                <w:rFonts w:ascii="Arial" w:hAnsi="Arial" w:cs="Arial"/>
                <w:color w:val="000000"/>
                <w:sz w:val="20"/>
                <w:szCs w:val="22"/>
              </w:rPr>
              <w:t xml:space="preserve"> </w:t>
            </w:r>
            <w:r w:rsidRPr="00BF47F1">
              <w:rPr>
                <w:rFonts w:ascii="Arial" w:hAnsi="Arial" w:cs="Arial"/>
                <w:color w:val="000000"/>
                <w:sz w:val="20"/>
                <w:szCs w:val="22"/>
              </w:rPr>
              <w:t>не</w:t>
            </w:r>
            <w:r w:rsidR="005D518E" w:rsidRPr="00BF47F1">
              <w:rPr>
                <w:rFonts w:ascii="Arial" w:hAnsi="Arial" w:cs="Arial"/>
                <w:color w:val="000000"/>
                <w:sz w:val="20"/>
                <w:szCs w:val="22"/>
              </w:rPr>
              <w:t xml:space="preserve"> </w:t>
            </w:r>
            <w:r w:rsidRPr="00BF47F1">
              <w:rPr>
                <w:rFonts w:ascii="Arial" w:hAnsi="Arial" w:cs="Arial"/>
                <w:color w:val="000000"/>
                <w:sz w:val="20"/>
                <w:szCs w:val="22"/>
              </w:rPr>
              <w:t>обремененных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договорными</w:t>
            </w:r>
            <w:r w:rsidR="005D518E" w:rsidRPr="00BF47F1">
              <w:rPr>
                <w:rFonts w:ascii="Arial" w:hAnsi="Arial" w:cs="Arial"/>
                <w:color w:val="000000"/>
                <w:sz w:val="20"/>
                <w:szCs w:val="22"/>
              </w:rPr>
              <w:t xml:space="preserve"> </w:t>
            </w:r>
            <w:r w:rsidRPr="00BF47F1">
              <w:rPr>
                <w:rFonts w:ascii="Arial" w:hAnsi="Arial" w:cs="Arial"/>
                <w:color w:val="000000"/>
                <w:sz w:val="20"/>
                <w:szCs w:val="22"/>
              </w:rPr>
              <w:t>обязательс</w:t>
            </w:r>
            <w:r w:rsidRPr="00BF47F1">
              <w:rPr>
                <w:rFonts w:ascii="Arial" w:hAnsi="Arial" w:cs="Arial"/>
                <w:color w:val="000000"/>
                <w:sz w:val="20"/>
                <w:szCs w:val="22"/>
              </w:rPr>
              <w:t>т</w:t>
            </w:r>
            <w:r w:rsidRPr="00BF47F1">
              <w:rPr>
                <w:rFonts w:ascii="Arial" w:hAnsi="Arial" w:cs="Arial"/>
                <w:color w:val="000000"/>
                <w:sz w:val="20"/>
                <w:szCs w:val="22"/>
              </w:rPr>
              <w:t>вами</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05</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01</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snapToGrid w:val="0"/>
                <w:color w:val="000000"/>
                <w:sz w:val="20"/>
                <w:szCs w:val="22"/>
                <w:lang w:val="en-US"/>
              </w:rPr>
              <w:t>A</w:t>
            </w:r>
            <w:r w:rsidRPr="00BF47F1">
              <w:rPr>
                <w:rFonts w:ascii="Arial" w:hAnsi="Arial" w:cs="Arial"/>
                <w:snapToGrid w:val="0"/>
                <w:color w:val="000000"/>
                <w:sz w:val="20"/>
                <w:szCs w:val="22"/>
              </w:rPr>
              <w:t>1103</w:t>
            </w:r>
            <w:r w:rsidRPr="00BF47F1">
              <w:rPr>
                <w:rFonts w:ascii="Arial" w:hAnsi="Arial" w:cs="Arial"/>
                <w:color w:val="000000"/>
                <w:sz w:val="20"/>
                <w:szCs w:val="22"/>
              </w:rPr>
              <w:t>72950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84,3</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Закупка</w:t>
            </w:r>
            <w:r w:rsidR="005D518E" w:rsidRPr="00BF47F1">
              <w:rPr>
                <w:rFonts w:ascii="Arial" w:hAnsi="Arial" w:cs="Arial"/>
                <w:color w:val="000000"/>
                <w:sz w:val="20"/>
                <w:szCs w:val="22"/>
              </w:rPr>
              <w:t xml:space="preserve"> </w:t>
            </w:r>
            <w:r w:rsidRPr="00BF47F1">
              <w:rPr>
                <w:rFonts w:ascii="Arial" w:hAnsi="Arial" w:cs="Arial"/>
                <w:color w:val="000000"/>
                <w:sz w:val="20"/>
                <w:szCs w:val="22"/>
              </w:rPr>
              <w:t>товаров,</w:t>
            </w:r>
            <w:r w:rsidR="005D518E" w:rsidRPr="00BF47F1">
              <w:rPr>
                <w:rFonts w:ascii="Arial" w:hAnsi="Arial" w:cs="Arial"/>
                <w:color w:val="000000"/>
                <w:sz w:val="20"/>
                <w:szCs w:val="22"/>
              </w:rPr>
              <w:t xml:space="preserve"> </w:t>
            </w:r>
            <w:r w:rsidRPr="00BF47F1">
              <w:rPr>
                <w:rFonts w:ascii="Arial" w:hAnsi="Arial" w:cs="Arial"/>
                <w:color w:val="000000"/>
                <w:sz w:val="20"/>
                <w:szCs w:val="22"/>
              </w:rPr>
              <w:t>работ</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услуг</w:t>
            </w:r>
            <w:r w:rsidR="005D518E" w:rsidRPr="00BF47F1">
              <w:rPr>
                <w:rFonts w:ascii="Arial" w:hAnsi="Arial" w:cs="Arial"/>
                <w:color w:val="000000"/>
                <w:sz w:val="20"/>
                <w:szCs w:val="22"/>
              </w:rPr>
              <w:t xml:space="preserve"> </w:t>
            </w:r>
            <w:r w:rsidRPr="00BF47F1">
              <w:rPr>
                <w:rFonts w:ascii="Arial" w:hAnsi="Arial" w:cs="Arial"/>
                <w:color w:val="000000"/>
                <w:sz w:val="20"/>
                <w:szCs w:val="22"/>
              </w:rPr>
              <w:t>для</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государственных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w:t>
            </w:r>
            <w:r w:rsidRPr="00BF47F1">
              <w:rPr>
                <w:rFonts w:ascii="Arial" w:hAnsi="Arial" w:cs="Arial"/>
                <w:color w:val="000000"/>
                <w:sz w:val="20"/>
                <w:szCs w:val="22"/>
              </w:rPr>
              <w:t>ь</w:t>
            </w:r>
            <w:r w:rsidRPr="00BF47F1">
              <w:rPr>
                <w:rFonts w:ascii="Arial" w:hAnsi="Arial" w:cs="Arial"/>
                <w:color w:val="000000"/>
                <w:sz w:val="20"/>
                <w:szCs w:val="22"/>
              </w:rPr>
              <w:t>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нужд</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05</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01</w:t>
            </w:r>
          </w:p>
        </w:tc>
        <w:tc>
          <w:tcPr>
            <w:tcW w:w="679" w:type="pct"/>
            <w:shd w:val="clear" w:color="auto" w:fill="auto"/>
            <w:noWrap/>
            <w:vAlign w:val="center"/>
          </w:tcPr>
          <w:p w:rsidR="00CB0CB6" w:rsidRPr="00BF47F1" w:rsidRDefault="00CB0CB6" w:rsidP="00FA0A09">
            <w:pPr>
              <w:jc w:val="center"/>
              <w:rPr>
                <w:rFonts w:ascii="Arial" w:hAnsi="Arial" w:cs="Arial"/>
                <w:color w:val="000000"/>
                <w:sz w:val="20"/>
              </w:rPr>
            </w:pPr>
            <w:r w:rsidRPr="00BF47F1">
              <w:rPr>
                <w:rFonts w:ascii="Arial" w:hAnsi="Arial" w:cs="Arial"/>
                <w:snapToGrid w:val="0"/>
                <w:color w:val="000000"/>
                <w:sz w:val="20"/>
                <w:szCs w:val="22"/>
                <w:lang w:val="en-US"/>
              </w:rPr>
              <w:t>A</w:t>
            </w:r>
            <w:r w:rsidRPr="00BF47F1">
              <w:rPr>
                <w:rFonts w:ascii="Arial" w:hAnsi="Arial" w:cs="Arial"/>
                <w:snapToGrid w:val="0"/>
                <w:color w:val="000000"/>
                <w:sz w:val="20"/>
                <w:szCs w:val="22"/>
              </w:rPr>
              <w:t>1103</w:t>
            </w:r>
            <w:r w:rsidRPr="00BF47F1">
              <w:rPr>
                <w:rFonts w:ascii="Arial" w:hAnsi="Arial" w:cs="Arial"/>
                <w:color w:val="000000"/>
                <w:sz w:val="20"/>
                <w:szCs w:val="22"/>
              </w:rPr>
              <w:t>72950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200</w:t>
            </w: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84,3</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Иные</w:t>
            </w:r>
            <w:r w:rsidR="005D518E" w:rsidRPr="00BF47F1">
              <w:rPr>
                <w:rFonts w:ascii="Arial" w:hAnsi="Arial" w:cs="Arial"/>
                <w:color w:val="000000"/>
                <w:sz w:val="20"/>
                <w:szCs w:val="22"/>
              </w:rPr>
              <w:t xml:space="preserve"> </w:t>
            </w:r>
            <w:r w:rsidRPr="00BF47F1">
              <w:rPr>
                <w:rFonts w:ascii="Arial" w:hAnsi="Arial" w:cs="Arial"/>
                <w:color w:val="000000"/>
                <w:sz w:val="20"/>
                <w:szCs w:val="22"/>
              </w:rPr>
              <w:t>закупки</w:t>
            </w:r>
            <w:r w:rsidR="005D518E" w:rsidRPr="00BF47F1">
              <w:rPr>
                <w:rFonts w:ascii="Arial" w:hAnsi="Arial" w:cs="Arial"/>
                <w:color w:val="000000"/>
                <w:sz w:val="20"/>
                <w:szCs w:val="22"/>
              </w:rPr>
              <w:t xml:space="preserve"> </w:t>
            </w:r>
            <w:r w:rsidRPr="00BF47F1">
              <w:rPr>
                <w:rFonts w:ascii="Arial" w:hAnsi="Arial" w:cs="Arial"/>
                <w:color w:val="000000"/>
                <w:sz w:val="20"/>
                <w:szCs w:val="22"/>
              </w:rPr>
              <w:t>товаров,</w:t>
            </w:r>
            <w:r w:rsidR="005D518E" w:rsidRPr="00BF47F1">
              <w:rPr>
                <w:rFonts w:ascii="Arial" w:hAnsi="Arial" w:cs="Arial"/>
                <w:color w:val="000000"/>
                <w:sz w:val="20"/>
                <w:szCs w:val="22"/>
              </w:rPr>
              <w:t xml:space="preserve"> </w:t>
            </w:r>
            <w:r w:rsidRPr="00BF47F1">
              <w:rPr>
                <w:rFonts w:ascii="Arial" w:hAnsi="Arial" w:cs="Arial"/>
                <w:color w:val="000000"/>
                <w:sz w:val="20"/>
                <w:szCs w:val="22"/>
              </w:rPr>
              <w:t>работ</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услуг</w:t>
            </w:r>
            <w:r w:rsidR="005D518E" w:rsidRPr="00BF47F1">
              <w:rPr>
                <w:rFonts w:ascii="Arial" w:hAnsi="Arial" w:cs="Arial"/>
                <w:color w:val="000000"/>
                <w:sz w:val="20"/>
                <w:szCs w:val="22"/>
              </w:rPr>
              <w:t xml:space="preserve"> </w:t>
            </w:r>
            <w:r w:rsidRPr="00BF47F1">
              <w:rPr>
                <w:rFonts w:ascii="Arial" w:hAnsi="Arial" w:cs="Arial"/>
                <w:color w:val="000000"/>
                <w:sz w:val="20"/>
                <w:szCs w:val="22"/>
              </w:rPr>
              <w:t>для</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обеспечения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государс</w:t>
            </w:r>
            <w:r w:rsidRPr="00BF47F1">
              <w:rPr>
                <w:rFonts w:ascii="Arial" w:hAnsi="Arial" w:cs="Arial"/>
                <w:color w:val="000000"/>
                <w:sz w:val="20"/>
                <w:szCs w:val="22"/>
              </w:rPr>
              <w:t>т</w:t>
            </w:r>
            <w:r w:rsidRPr="00BF47F1">
              <w:rPr>
                <w:rFonts w:ascii="Arial" w:hAnsi="Arial" w:cs="Arial"/>
                <w:color w:val="000000"/>
                <w:sz w:val="20"/>
                <w:szCs w:val="22"/>
              </w:rPr>
              <w:t>венных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w:t>
            </w:r>
            <w:r w:rsidRPr="00BF47F1">
              <w:rPr>
                <w:rFonts w:ascii="Arial" w:hAnsi="Arial" w:cs="Arial"/>
                <w:color w:val="000000"/>
                <w:sz w:val="20"/>
                <w:szCs w:val="22"/>
              </w:rPr>
              <w:t>ь</w:t>
            </w:r>
            <w:r w:rsidRPr="00BF47F1">
              <w:rPr>
                <w:rFonts w:ascii="Arial" w:hAnsi="Arial" w:cs="Arial"/>
                <w:color w:val="000000"/>
                <w:sz w:val="20"/>
                <w:szCs w:val="22"/>
              </w:rPr>
              <w:t>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нужд</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05</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01</w:t>
            </w:r>
          </w:p>
        </w:tc>
        <w:tc>
          <w:tcPr>
            <w:tcW w:w="679" w:type="pct"/>
            <w:shd w:val="clear" w:color="auto" w:fill="auto"/>
            <w:noWrap/>
            <w:vAlign w:val="center"/>
          </w:tcPr>
          <w:p w:rsidR="00CB0CB6" w:rsidRPr="00BF47F1" w:rsidRDefault="00CB0CB6" w:rsidP="00FA0A09">
            <w:pPr>
              <w:jc w:val="center"/>
              <w:rPr>
                <w:rFonts w:ascii="Arial" w:hAnsi="Arial" w:cs="Arial"/>
                <w:color w:val="000000"/>
                <w:sz w:val="20"/>
              </w:rPr>
            </w:pPr>
            <w:r w:rsidRPr="00BF47F1">
              <w:rPr>
                <w:rFonts w:ascii="Arial" w:hAnsi="Arial" w:cs="Arial"/>
                <w:snapToGrid w:val="0"/>
                <w:color w:val="000000"/>
                <w:sz w:val="20"/>
                <w:szCs w:val="22"/>
                <w:lang w:val="en-US"/>
              </w:rPr>
              <w:t>A</w:t>
            </w:r>
            <w:r w:rsidRPr="00BF47F1">
              <w:rPr>
                <w:rFonts w:ascii="Arial" w:hAnsi="Arial" w:cs="Arial"/>
                <w:snapToGrid w:val="0"/>
                <w:color w:val="000000"/>
                <w:sz w:val="20"/>
                <w:szCs w:val="22"/>
              </w:rPr>
              <w:t>1103</w:t>
            </w:r>
            <w:r w:rsidRPr="00BF47F1">
              <w:rPr>
                <w:rFonts w:ascii="Arial" w:hAnsi="Arial" w:cs="Arial"/>
                <w:color w:val="000000"/>
                <w:sz w:val="20"/>
                <w:szCs w:val="22"/>
              </w:rPr>
              <w:t>72950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240</w:t>
            </w: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84,3</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Муниципальная</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программа</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"Обеспечение</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граждан</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в</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Чува</w:t>
            </w:r>
            <w:r w:rsidRPr="00BF47F1">
              <w:rPr>
                <w:rFonts w:ascii="Arial" w:hAnsi="Arial" w:cs="Arial"/>
                <w:b/>
                <w:i/>
                <w:color w:val="000000"/>
                <w:sz w:val="20"/>
                <w:szCs w:val="22"/>
              </w:rPr>
              <w:t>ш</w:t>
            </w:r>
            <w:r w:rsidRPr="00BF47F1">
              <w:rPr>
                <w:rFonts w:ascii="Arial" w:hAnsi="Arial" w:cs="Arial"/>
                <w:b/>
                <w:i/>
                <w:color w:val="000000"/>
                <w:sz w:val="20"/>
                <w:szCs w:val="22"/>
              </w:rPr>
              <w:t>ской</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Республике</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доступным</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и</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комфортным</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жил</w:t>
            </w:r>
            <w:r w:rsidRPr="00BF47F1">
              <w:rPr>
                <w:rFonts w:ascii="Arial" w:hAnsi="Arial" w:cs="Arial"/>
                <w:b/>
                <w:i/>
                <w:color w:val="000000"/>
                <w:sz w:val="20"/>
                <w:szCs w:val="22"/>
              </w:rPr>
              <w:t>ь</w:t>
            </w:r>
            <w:r w:rsidRPr="00BF47F1">
              <w:rPr>
                <w:rFonts w:ascii="Arial" w:hAnsi="Arial" w:cs="Arial"/>
                <w:b/>
                <w:i/>
                <w:color w:val="000000"/>
                <w:sz w:val="20"/>
                <w:szCs w:val="22"/>
              </w:rPr>
              <w:t>ем"</w:t>
            </w:r>
          </w:p>
        </w:tc>
        <w:tc>
          <w:tcPr>
            <w:tcW w:w="574"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2"/>
              </w:rPr>
            </w:pPr>
            <w:r w:rsidRPr="00BF47F1">
              <w:rPr>
                <w:rFonts w:ascii="Arial" w:hAnsi="Arial" w:cs="Arial"/>
                <w:b/>
                <w:i/>
                <w:snapToGrid w:val="0"/>
                <w:color w:val="000000"/>
                <w:sz w:val="20"/>
                <w:szCs w:val="22"/>
              </w:rPr>
              <w:t>903</w:t>
            </w:r>
          </w:p>
        </w:tc>
        <w:tc>
          <w:tcPr>
            <w:tcW w:w="299"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2"/>
              </w:rPr>
            </w:pPr>
            <w:r w:rsidRPr="00BF47F1">
              <w:rPr>
                <w:rFonts w:ascii="Arial" w:hAnsi="Arial" w:cs="Arial"/>
                <w:b/>
                <w:i/>
                <w:snapToGrid w:val="0"/>
                <w:color w:val="000000"/>
                <w:sz w:val="20"/>
                <w:szCs w:val="22"/>
              </w:rPr>
              <w:t>05</w:t>
            </w:r>
          </w:p>
        </w:tc>
        <w:tc>
          <w:tcPr>
            <w:tcW w:w="433"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2"/>
              </w:rPr>
            </w:pPr>
            <w:r w:rsidRPr="00BF47F1">
              <w:rPr>
                <w:rFonts w:ascii="Arial" w:hAnsi="Arial" w:cs="Arial"/>
                <w:b/>
                <w:i/>
                <w:snapToGrid w:val="0"/>
                <w:color w:val="000000"/>
                <w:sz w:val="20"/>
                <w:szCs w:val="22"/>
              </w:rPr>
              <w:t>01</w:t>
            </w:r>
          </w:p>
        </w:tc>
        <w:tc>
          <w:tcPr>
            <w:tcW w:w="679"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2"/>
              </w:rPr>
            </w:pPr>
            <w:r w:rsidRPr="00BF47F1">
              <w:rPr>
                <w:rFonts w:ascii="Arial" w:hAnsi="Arial" w:cs="Arial"/>
                <w:b/>
                <w:i/>
                <w:snapToGrid w:val="0"/>
                <w:color w:val="000000"/>
                <w:sz w:val="20"/>
                <w:szCs w:val="22"/>
                <w:lang w:val="en-US"/>
              </w:rPr>
              <w:t>A</w:t>
            </w:r>
            <w:r w:rsidRPr="00BF47F1">
              <w:rPr>
                <w:rFonts w:ascii="Arial" w:hAnsi="Arial" w:cs="Arial"/>
                <w:b/>
                <w:i/>
                <w:snapToGrid w:val="0"/>
                <w:color w:val="000000"/>
                <w:sz w:val="20"/>
                <w:szCs w:val="22"/>
              </w:rPr>
              <w:t>200000000</w:t>
            </w:r>
          </w:p>
        </w:tc>
        <w:tc>
          <w:tcPr>
            <w:tcW w:w="454"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2"/>
              </w:rPr>
            </w:pPr>
            <w:r w:rsidRPr="00BF47F1">
              <w:rPr>
                <w:rFonts w:ascii="Arial" w:hAnsi="Arial" w:cs="Arial"/>
                <w:b/>
                <w:i/>
                <w:snapToGrid w:val="0"/>
                <w:color w:val="000000"/>
                <w:sz w:val="20"/>
                <w:szCs w:val="22"/>
              </w:rPr>
              <w:t>2</w:t>
            </w:r>
            <w:r w:rsidR="005D518E" w:rsidRPr="00BF47F1">
              <w:rPr>
                <w:rFonts w:ascii="Arial" w:hAnsi="Arial" w:cs="Arial"/>
                <w:b/>
                <w:i/>
                <w:snapToGrid w:val="0"/>
                <w:color w:val="000000"/>
                <w:sz w:val="20"/>
                <w:szCs w:val="22"/>
              </w:rPr>
              <w:t xml:space="preserve"> </w:t>
            </w:r>
            <w:r w:rsidRPr="00BF47F1">
              <w:rPr>
                <w:rFonts w:ascii="Arial" w:hAnsi="Arial" w:cs="Arial"/>
                <w:b/>
                <w:i/>
                <w:snapToGrid w:val="0"/>
                <w:color w:val="000000"/>
                <w:sz w:val="20"/>
                <w:szCs w:val="22"/>
              </w:rPr>
              <w:t>821,8</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Подпрограмма</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"Поддержка</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строительства</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жилья</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в</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Чува</w:t>
            </w:r>
            <w:r w:rsidRPr="00BF47F1">
              <w:rPr>
                <w:rFonts w:ascii="Arial" w:hAnsi="Arial" w:cs="Arial"/>
                <w:i/>
                <w:color w:val="000000"/>
                <w:sz w:val="20"/>
                <w:szCs w:val="22"/>
              </w:rPr>
              <w:t>ш</w:t>
            </w:r>
            <w:r w:rsidRPr="00BF47F1">
              <w:rPr>
                <w:rFonts w:ascii="Arial" w:hAnsi="Arial" w:cs="Arial"/>
                <w:i/>
                <w:color w:val="000000"/>
                <w:sz w:val="20"/>
                <w:szCs w:val="22"/>
              </w:rPr>
              <w:t>ской</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Республике"</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муниципальной</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программы</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"Обесп</w:t>
            </w:r>
            <w:r w:rsidRPr="00BF47F1">
              <w:rPr>
                <w:rFonts w:ascii="Arial" w:hAnsi="Arial" w:cs="Arial"/>
                <w:i/>
                <w:color w:val="000000"/>
                <w:sz w:val="20"/>
                <w:szCs w:val="22"/>
              </w:rPr>
              <w:t>е</w:t>
            </w:r>
            <w:r w:rsidRPr="00BF47F1">
              <w:rPr>
                <w:rFonts w:ascii="Arial" w:hAnsi="Arial" w:cs="Arial"/>
                <w:i/>
                <w:color w:val="000000"/>
                <w:sz w:val="20"/>
                <w:szCs w:val="22"/>
              </w:rPr>
              <w:t>чение</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граждан</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в</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Чувашской</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Республике</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доступным</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и</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комфор</w:t>
            </w:r>
            <w:r w:rsidRPr="00BF47F1">
              <w:rPr>
                <w:rFonts w:ascii="Arial" w:hAnsi="Arial" w:cs="Arial"/>
                <w:i/>
                <w:color w:val="000000"/>
                <w:sz w:val="20"/>
                <w:szCs w:val="22"/>
              </w:rPr>
              <w:t>т</w:t>
            </w:r>
            <w:r w:rsidRPr="00BF47F1">
              <w:rPr>
                <w:rFonts w:ascii="Arial" w:hAnsi="Arial" w:cs="Arial"/>
                <w:i/>
                <w:color w:val="000000"/>
                <w:sz w:val="20"/>
                <w:szCs w:val="22"/>
              </w:rPr>
              <w:t>ным</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жильем"</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05</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01</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snapToGrid w:val="0"/>
                <w:color w:val="000000"/>
                <w:sz w:val="20"/>
                <w:szCs w:val="22"/>
                <w:lang w:val="en-US"/>
              </w:rPr>
              <w:t>A</w:t>
            </w:r>
            <w:r w:rsidRPr="00BF47F1">
              <w:rPr>
                <w:rFonts w:ascii="Arial" w:hAnsi="Arial" w:cs="Arial"/>
                <w:i/>
                <w:snapToGrid w:val="0"/>
                <w:color w:val="000000"/>
                <w:sz w:val="20"/>
                <w:szCs w:val="22"/>
              </w:rPr>
              <w:t>210000000</w:t>
            </w:r>
          </w:p>
        </w:tc>
        <w:tc>
          <w:tcPr>
            <w:tcW w:w="454" w:type="pct"/>
            <w:shd w:val="clear" w:color="auto" w:fill="auto"/>
            <w:noWrap/>
            <w:vAlign w:val="center"/>
          </w:tcPr>
          <w:p w:rsidR="00CB0CB6" w:rsidRPr="00BF47F1" w:rsidRDefault="00CB0CB6" w:rsidP="00FA0A09">
            <w:pPr>
              <w:widowControl w:val="0"/>
              <w:jc w:val="center"/>
              <w:rPr>
                <w:rFonts w:ascii="Arial" w:hAnsi="Arial" w:cs="Arial"/>
                <w:i/>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i/>
                <w:snapToGrid w:val="0"/>
                <w:color w:val="000000"/>
                <w:sz w:val="20"/>
                <w:szCs w:val="22"/>
              </w:rPr>
            </w:pPr>
            <w:r w:rsidRPr="00BF47F1">
              <w:rPr>
                <w:rFonts w:ascii="Arial" w:hAnsi="Arial" w:cs="Arial"/>
                <w:i/>
                <w:snapToGrid w:val="0"/>
                <w:color w:val="000000"/>
                <w:sz w:val="20"/>
                <w:szCs w:val="22"/>
              </w:rPr>
              <w:t>2</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821,8</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Основное</w:t>
            </w:r>
            <w:r w:rsidR="005D518E" w:rsidRPr="00BF47F1">
              <w:rPr>
                <w:rFonts w:ascii="Arial" w:hAnsi="Arial" w:cs="Arial"/>
                <w:color w:val="000000"/>
                <w:sz w:val="20"/>
                <w:szCs w:val="22"/>
              </w:rPr>
              <w:t xml:space="preserve"> </w:t>
            </w:r>
            <w:r w:rsidRPr="00BF47F1">
              <w:rPr>
                <w:rFonts w:ascii="Arial" w:hAnsi="Arial" w:cs="Arial"/>
                <w:color w:val="000000"/>
                <w:sz w:val="20"/>
                <w:szCs w:val="22"/>
              </w:rPr>
              <w:t>мероприятие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"Обеспечение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граждан</w:t>
            </w:r>
            <w:r w:rsidR="005D518E" w:rsidRPr="00BF47F1">
              <w:rPr>
                <w:rFonts w:ascii="Arial" w:hAnsi="Arial" w:cs="Arial"/>
                <w:color w:val="000000"/>
                <w:sz w:val="20"/>
                <w:szCs w:val="22"/>
              </w:rPr>
              <w:t xml:space="preserve"> </w:t>
            </w:r>
            <w:r w:rsidRPr="00BF47F1">
              <w:rPr>
                <w:rFonts w:ascii="Arial" w:hAnsi="Arial" w:cs="Arial"/>
                <w:color w:val="000000"/>
                <w:sz w:val="20"/>
                <w:szCs w:val="22"/>
              </w:rPr>
              <w:t>досту</w:t>
            </w:r>
            <w:r w:rsidRPr="00BF47F1">
              <w:rPr>
                <w:rFonts w:ascii="Arial" w:hAnsi="Arial" w:cs="Arial"/>
                <w:color w:val="000000"/>
                <w:sz w:val="20"/>
                <w:szCs w:val="22"/>
              </w:rPr>
              <w:t>п</w:t>
            </w:r>
            <w:r w:rsidRPr="00BF47F1">
              <w:rPr>
                <w:rFonts w:ascii="Arial" w:hAnsi="Arial" w:cs="Arial"/>
                <w:color w:val="000000"/>
                <w:sz w:val="20"/>
                <w:szCs w:val="22"/>
              </w:rPr>
              <w:t>ным</w:t>
            </w:r>
            <w:r w:rsidR="005D518E" w:rsidRPr="00BF47F1">
              <w:rPr>
                <w:rFonts w:ascii="Arial" w:hAnsi="Arial" w:cs="Arial"/>
                <w:color w:val="000000"/>
                <w:sz w:val="20"/>
                <w:szCs w:val="22"/>
              </w:rPr>
              <w:t xml:space="preserve"> </w:t>
            </w:r>
            <w:r w:rsidRPr="00BF47F1">
              <w:rPr>
                <w:rFonts w:ascii="Arial" w:hAnsi="Arial" w:cs="Arial"/>
                <w:color w:val="000000"/>
                <w:sz w:val="20"/>
                <w:szCs w:val="22"/>
              </w:rPr>
              <w:t>жильем"</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05</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01</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snapToGrid w:val="0"/>
                <w:color w:val="000000"/>
                <w:sz w:val="20"/>
                <w:szCs w:val="22"/>
                <w:lang w:val="en-US"/>
              </w:rPr>
              <w:t>A</w:t>
            </w:r>
            <w:r w:rsidRPr="00BF47F1">
              <w:rPr>
                <w:rFonts w:ascii="Arial" w:hAnsi="Arial" w:cs="Arial"/>
                <w:snapToGrid w:val="0"/>
                <w:color w:val="000000"/>
                <w:sz w:val="20"/>
                <w:szCs w:val="22"/>
              </w:rPr>
              <w:t>210300000</w:t>
            </w:r>
          </w:p>
        </w:tc>
        <w:tc>
          <w:tcPr>
            <w:tcW w:w="45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2</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821,8</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Обеспечение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жилыми</w:t>
            </w:r>
            <w:r w:rsidR="005D518E" w:rsidRPr="00BF47F1">
              <w:rPr>
                <w:rFonts w:ascii="Arial" w:hAnsi="Arial" w:cs="Arial"/>
                <w:color w:val="000000"/>
                <w:sz w:val="20"/>
                <w:szCs w:val="22"/>
              </w:rPr>
              <w:t xml:space="preserve"> </w:t>
            </w:r>
            <w:r w:rsidRPr="00BF47F1">
              <w:rPr>
                <w:rFonts w:ascii="Arial" w:hAnsi="Arial" w:cs="Arial"/>
                <w:color w:val="000000"/>
                <w:sz w:val="20"/>
                <w:szCs w:val="22"/>
              </w:rPr>
              <w:t>помещениями</w:t>
            </w:r>
            <w:r w:rsidR="005D518E" w:rsidRPr="00BF47F1">
              <w:rPr>
                <w:rFonts w:ascii="Arial" w:hAnsi="Arial" w:cs="Arial"/>
                <w:color w:val="000000"/>
                <w:sz w:val="20"/>
                <w:szCs w:val="22"/>
              </w:rPr>
              <w:t xml:space="preserve"> </w:t>
            </w:r>
            <w:r w:rsidRPr="00BF47F1">
              <w:rPr>
                <w:rFonts w:ascii="Arial" w:hAnsi="Arial" w:cs="Arial"/>
                <w:color w:val="000000"/>
                <w:sz w:val="20"/>
                <w:szCs w:val="22"/>
              </w:rPr>
              <w:t>по</w:t>
            </w:r>
            <w:r w:rsidR="005D518E" w:rsidRPr="00BF47F1">
              <w:rPr>
                <w:rFonts w:ascii="Arial" w:hAnsi="Arial" w:cs="Arial"/>
                <w:color w:val="000000"/>
                <w:sz w:val="20"/>
                <w:szCs w:val="22"/>
              </w:rPr>
              <w:t xml:space="preserve"> </w:t>
            </w:r>
            <w:r w:rsidRPr="00BF47F1">
              <w:rPr>
                <w:rFonts w:ascii="Arial" w:hAnsi="Arial" w:cs="Arial"/>
                <w:color w:val="000000"/>
                <w:sz w:val="20"/>
                <w:szCs w:val="22"/>
              </w:rPr>
              <w:t>договорам</w:t>
            </w:r>
            <w:r w:rsidR="005D518E" w:rsidRPr="00BF47F1">
              <w:rPr>
                <w:rFonts w:ascii="Arial" w:hAnsi="Arial" w:cs="Arial"/>
                <w:color w:val="000000"/>
                <w:sz w:val="20"/>
                <w:szCs w:val="22"/>
              </w:rPr>
              <w:t xml:space="preserve"> </w:t>
            </w:r>
            <w:r w:rsidRPr="00BF47F1">
              <w:rPr>
                <w:rFonts w:ascii="Arial" w:hAnsi="Arial" w:cs="Arial"/>
                <w:color w:val="000000"/>
                <w:sz w:val="20"/>
                <w:szCs w:val="22"/>
              </w:rPr>
              <w:t>соц</w:t>
            </w:r>
            <w:r w:rsidRPr="00BF47F1">
              <w:rPr>
                <w:rFonts w:ascii="Arial" w:hAnsi="Arial" w:cs="Arial"/>
                <w:color w:val="000000"/>
                <w:sz w:val="20"/>
                <w:szCs w:val="22"/>
              </w:rPr>
              <w:t>и</w:t>
            </w:r>
            <w:r w:rsidRPr="00BF47F1">
              <w:rPr>
                <w:rFonts w:ascii="Arial" w:hAnsi="Arial" w:cs="Arial"/>
                <w:color w:val="000000"/>
                <w:sz w:val="20"/>
                <w:szCs w:val="22"/>
              </w:rPr>
              <w:t>ального</w:t>
            </w:r>
            <w:r w:rsidR="005D518E" w:rsidRPr="00BF47F1">
              <w:rPr>
                <w:rFonts w:ascii="Arial" w:hAnsi="Arial" w:cs="Arial"/>
                <w:color w:val="000000"/>
                <w:sz w:val="20"/>
                <w:szCs w:val="22"/>
              </w:rPr>
              <w:t xml:space="preserve"> </w:t>
            </w:r>
            <w:r w:rsidRPr="00BF47F1">
              <w:rPr>
                <w:rFonts w:ascii="Arial" w:hAnsi="Arial" w:cs="Arial"/>
                <w:color w:val="000000"/>
                <w:sz w:val="20"/>
                <w:szCs w:val="22"/>
              </w:rPr>
              <w:t>найма</w:t>
            </w:r>
            <w:r w:rsidR="005D518E" w:rsidRPr="00BF47F1">
              <w:rPr>
                <w:rFonts w:ascii="Arial" w:hAnsi="Arial" w:cs="Arial"/>
                <w:color w:val="000000"/>
                <w:sz w:val="20"/>
                <w:szCs w:val="22"/>
              </w:rPr>
              <w:t xml:space="preserve"> </w:t>
            </w:r>
            <w:r w:rsidRPr="00BF47F1">
              <w:rPr>
                <w:rFonts w:ascii="Arial" w:hAnsi="Arial" w:cs="Arial"/>
                <w:color w:val="000000"/>
                <w:sz w:val="20"/>
                <w:szCs w:val="22"/>
              </w:rPr>
              <w:t>категорий</w:t>
            </w:r>
            <w:r w:rsidR="005D518E" w:rsidRPr="00BF47F1">
              <w:rPr>
                <w:rFonts w:ascii="Arial" w:hAnsi="Arial" w:cs="Arial"/>
                <w:color w:val="000000"/>
                <w:sz w:val="20"/>
                <w:szCs w:val="22"/>
              </w:rPr>
              <w:t xml:space="preserve"> </w:t>
            </w:r>
            <w:r w:rsidRPr="00BF47F1">
              <w:rPr>
                <w:rFonts w:ascii="Arial" w:hAnsi="Arial" w:cs="Arial"/>
                <w:color w:val="000000"/>
                <w:sz w:val="20"/>
                <w:szCs w:val="22"/>
              </w:rPr>
              <w:t>граждан,</w:t>
            </w:r>
            <w:r w:rsidR="005D518E" w:rsidRPr="00BF47F1">
              <w:rPr>
                <w:rFonts w:ascii="Arial" w:hAnsi="Arial" w:cs="Arial"/>
                <w:color w:val="000000"/>
                <w:sz w:val="20"/>
                <w:szCs w:val="22"/>
              </w:rPr>
              <w:t xml:space="preserve"> </w:t>
            </w:r>
            <w:r w:rsidRPr="00BF47F1">
              <w:rPr>
                <w:rFonts w:ascii="Arial" w:hAnsi="Arial" w:cs="Arial"/>
                <w:color w:val="000000"/>
                <w:sz w:val="20"/>
                <w:szCs w:val="22"/>
              </w:rPr>
              <w:t>указа</w:t>
            </w:r>
            <w:r w:rsidRPr="00BF47F1">
              <w:rPr>
                <w:rFonts w:ascii="Arial" w:hAnsi="Arial" w:cs="Arial"/>
                <w:color w:val="000000"/>
                <w:sz w:val="20"/>
                <w:szCs w:val="22"/>
              </w:rPr>
              <w:t>н</w:t>
            </w:r>
            <w:r w:rsidRPr="00BF47F1">
              <w:rPr>
                <w:rFonts w:ascii="Arial" w:hAnsi="Arial" w:cs="Arial"/>
                <w:color w:val="000000"/>
                <w:sz w:val="20"/>
                <w:szCs w:val="22"/>
              </w:rPr>
              <w:t>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в</w:t>
            </w:r>
            <w:r w:rsidR="005D518E" w:rsidRPr="00BF47F1">
              <w:rPr>
                <w:rFonts w:ascii="Arial" w:hAnsi="Arial" w:cs="Arial"/>
                <w:color w:val="000000"/>
                <w:sz w:val="20"/>
                <w:szCs w:val="22"/>
              </w:rPr>
              <w:t xml:space="preserve"> </w:t>
            </w:r>
            <w:r w:rsidRPr="00BF47F1">
              <w:rPr>
                <w:rFonts w:ascii="Arial" w:hAnsi="Arial" w:cs="Arial"/>
                <w:color w:val="000000"/>
                <w:sz w:val="20"/>
                <w:szCs w:val="22"/>
              </w:rPr>
              <w:t>пунктах</w:t>
            </w:r>
            <w:r w:rsidR="005D518E" w:rsidRPr="00BF47F1">
              <w:rPr>
                <w:rFonts w:ascii="Arial" w:hAnsi="Arial" w:cs="Arial"/>
                <w:color w:val="000000"/>
                <w:sz w:val="20"/>
                <w:szCs w:val="22"/>
              </w:rPr>
              <w:t xml:space="preserve"> </w:t>
            </w:r>
            <w:r w:rsidRPr="00BF47F1">
              <w:rPr>
                <w:rFonts w:ascii="Arial" w:hAnsi="Arial" w:cs="Arial"/>
                <w:color w:val="000000"/>
                <w:sz w:val="20"/>
                <w:szCs w:val="22"/>
              </w:rPr>
              <w:t>3</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6</w:t>
            </w:r>
            <w:r w:rsidR="005D518E" w:rsidRPr="00BF47F1">
              <w:rPr>
                <w:rFonts w:ascii="Arial" w:hAnsi="Arial" w:cs="Arial"/>
                <w:color w:val="000000"/>
                <w:sz w:val="20"/>
                <w:szCs w:val="22"/>
              </w:rPr>
              <w:t xml:space="preserve"> </w:t>
            </w:r>
            <w:r w:rsidRPr="00BF47F1">
              <w:rPr>
                <w:rFonts w:ascii="Arial" w:hAnsi="Arial" w:cs="Arial"/>
                <w:color w:val="000000"/>
                <w:sz w:val="20"/>
                <w:szCs w:val="22"/>
              </w:rPr>
              <w:t>части</w:t>
            </w:r>
            <w:r w:rsidR="005D518E" w:rsidRPr="00BF47F1">
              <w:rPr>
                <w:rFonts w:ascii="Arial" w:hAnsi="Arial" w:cs="Arial"/>
                <w:color w:val="000000"/>
                <w:sz w:val="20"/>
                <w:szCs w:val="22"/>
              </w:rPr>
              <w:t xml:space="preserve"> </w:t>
            </w:r>
            <w:r w:rsidRPr="00BF47F1">
              <w:rPr>
                <w:rFonts w:ascii="Arial" w:hAnsi="Arial" w:cs="Arial"/>
                <w:color w:val="000000"/>
                <w:sz w:val="20"/>
                <w:szCs w:val="22"/>
              </w:rPr>
              <w:t>1</w:t>
            </w:r>
            <w:r w:rsidR="005D518E" w:rsidRPr="00BF47F1">
              <w:rPr>
                <w:rFonts w:ascii="Arial" w:hAnsi="Arial" w:cs="Arial"/>
                <w:color w:val="000000"/>
                <w:sz w:val="20"/>
                <w:szCs w:val="22"/>
              </w:rPr>
              <w:t xml:space="preserve"> </w:t>
            </w:r>
            <w:r w:rsidRPr="00BF47F1">
              <w:rPr>
                <w:rFonts w:ascii="Arial" w:hAnsi="Arial" w:cs="Arial"/>
                <w:color w:val="000000"/>
                <w:sz w:val="20"/>
                <w:szCs w:val="22"/>
              </w:rPr>
              <w:t>статьи</w:t>
            </w:r>
            <w:r w:rsidR="005D518E" w:rsidRPr="00BF47F1">
              <w:rPr>
                <w:rFonts w:ascii="Arial" w:hAnsi="Arial" w:cs="Arial"/>
                <w:color w:val="000000"/>
                <w:sz w:val="20"/>
                <w:szCs w:val="22"/>
              </w:rPr>
              <w:t xml:space="preserve"> </w:t>
            </w:r>
            <w:r w:rsidRPr="00BF47F1">
              <w:rPr>
                <w:rFonts w:ascii="Arial" w:hAnsi="Arial" w:cs="Arial"/>
                <w:color w:val="000000"/>
                <w:sz w:val="20"/>
                <w:szCs w:val="22"/>
              </w:rPr>
              <w:t>11</w:t>
            </w:r>
            <w:r w:rsidR="005D518E" w:rsidRPr="00BF47F1">
              <w:rPr>
                <w:rFonts w:ascii="Arial" w:hAnsi="Arial" w:cs="Arial"/>
                <w:color w:val="000000"/>
                <w:sz w:val="20"/>
                <w:szCs w:val="22"/>
              </w:rPr>
              <w:t xml:space="preserve"> </w:t>
            </w:r>
            <w:r w:rsidRPr="00BF47F1">
              <w:rPr>
                <w:rFonts w:ascii="Arial" w:hAnsi="Arial" w:cs="Arial"/>
                <w:color w:val="000000"/>
                <w:sz w:val="20"/>
                <w:szCs w:val="22"/>
              </w:rPr>
              <w:t>Закона</w:t>
            </w:r>
            <w:r w:rsidR="005D518E" w:rsidRPr="00BF47F1">
              <w:rPr>
                <w:rFonts w:ascii="Arial" w:hAnsi="Arial" w:cs="Arial"/>
                <w:color w:val="000000"/>
                <w:sz w:val="20"/>
                <w:szCs w:val="22"/>
              </w:rPr>
              <w:t xml:space="preserve"> </w:t>
            </w:r>
            <w:r w:rsidRPr="00BF47F1">
              <w:rPr>
                <w:rFonts w:ascii="Arial" w:hAnsi="Arial" w:cs="Arial"/>
                <w:color w:val="000000"/>
                <w:sz w:val="20"/>
                <w:szCs w:val="22"/>
              </w:rPr>
              <w:t>Чувашской</w:t>
            </w:r>
            <w:r w:rsidR="005D518E" w:rsidRPr="00BF47F1">
              <w:rPr>
                <w:rFonts w:ascii="Arial" w:hAnsi="Arial" w:cs="Arial"/>
                <w:color w:val="000000"/>
                <w:sz w:val="20"/>
                <w:szCs w:val="22"/>
              </w:rPr>
              <w:t xml:space="preserve"> </w:t>
            </w:r>
            <w:r w:rsidRPr="00BF47F1">
              <w:rPr>
                <w:rFonts w:ascii="Arial" w:hAnsi="Arial" w:cs="Arial"/>
                <w:color w:val="000000"/>
                <w:sz w:val="20"/>
                <w:szCs w:val="22"/>
              </w:rPr>
              <w:t>Респу</w:t>
            </w:r>
            <w:r w:rsidRPr="00BF47F1">
              <w:rPr>
                <w:rFonts w:ascii="Arial" w:hAnsi="Arial" w:cs="Arial"/>
                <w:color w:val="000000"/>
                <w:sz w:val="20"/>
                <w:szCs w:val="22"/>
              </w:rPr>
              <w:t>б</w:t>
            </w:r>
            <w:r w:rsidRPr="00BF47F1">
              <w:rPr>
                <w:rFonts w:ascii="Arial" w:hAnsi="Arial" w:cs="Arial"/>
                <w:color w:val="000000"/>
                <w:sz w:val="20"/>
                <w:szCs w:val="22"/>
              </w:rPr>
              <w:t>лики</w:t>
            </w:r>
            <w:r w:rsidR="005D518E" w:rsidRPr="00BF47F1">
              <w:rPr>
                <w:rFonts w:ascii="Arial" w:hAnsi="Arial" w:cs="Arial"/>
                <w:color w:val="000000"/>
                <w:sz w:val="20"/>
                <w:szCs w:val="22"/>
              </w:rPr>
              <w:t xml:space="preserve"> </w:t>
            </w:r>
            <w:r w:rsidRPr="00BF47F1">
              <w:rPr>
                <w:rFonts w:ascii="Arial" w:hAnsi="Arial" w:cs="Arial"/>
                <w:color w:val="000000"/>
                <w:sz w:val="20"/>
                <w:szCs w:val="22"/>
              </w:rPr>
              <w:t>от</w:t>
            </w:r>
            <w:r w:rsidR="005D518E" w:rsidRPr="00BF47F1">
              <w:rPr>
                <w:rFonts w:ascii="Arial" w:hAnsi="Arial" w:cs="Arial"/>
                <w:color w:val="000000"/>
                <w:sz w:val="20"/>
                <w:szCs w:val="22"/>
              </w:rPr>
              <w:t xml:space="preserve"> </w:t>
            </w:r>
            <w:r w:rsidRPr="00BF47F1">
              <w:rPr>
                <w:rFonts w:ascii="Arial" w:hAnsi="Arial" w:cs="Arial"/>
                <w:color w:val="000000"/>
                <w:sz w:val="20"/>
                <w:szCs w:val="22"/>
              </w:rPr>
              <w:t>17</w:t>
            </w:r>
            <w:r w:rsidR="005D518E" w:rsidRPr="00BF47F1">
              <w:rPr>
                <w:rFonts w:ascii="Arial" w:hAnsi="Arial" w:cs="Arial"/>
                <w:color w:val="000000"/>
                <w:sz w:val="20"/>
                <w:szCs w:val="22"/>
              </w:rPr>
              <w:t xml:space="preserve"> </w:t>
            </w:r>
            <w:r w:rsidRPr="00BF47F1">
              <w:rPr>
                <w:rFonts w:ascii="Arial" w:hAnsi="Arial" w:cs="Arial"/>
                <w:color w:val="000000"/>
                <w:sz w:val="20"/>
                <w:szCs w:val="22"/>
              </w:rPr>
              <w:t>октября</w:t>
            </w:r>
            <w:r w:rsidR="005D518E" w:rsidRPr="00BF47F1">
              <w:rPr>
                <w:rFonts w:ascii="Arial" w:hAnsi="Arial" w:cs="Arial"/>
                <w:color w:val="000000"/>
                <w:sz w:val="20"/>
                <w:szCs w:val="22"/>
              </w:rPr>
              <w:t xml:space="preserve"> </w:t>
            </w:r>
            <w:r w:rsidRPr="00BF47F1">
              <w:rPr>
                <w:rFonts w:ascii="Arial" w:hAnsi="Arial" w:cs="Arial"/>
                <w:color w:val="000000"/>
                <w:sz w:val="20"/>
                <w:szCs w:val="22"/>
              </w:rPr>
              <w:t>2005</w:t>
            </w:r>
            <w:r w:rsidR="005D518E" w:rsidRPr="00BF47F1">
              <w:rPr>
                <w:rFonts w:ascii="Arial" w:hAnsi="Arial" w:cs="Arial"/>
                <w:color w:val="000000"/>
                <w:sz w:val="20"/>
                <w:szCs w:val="22"/>
              </w:rPr>
              <w:t xml:space="preserve"> </w:t>
            </w:r>
            <w:r w:rsidRPr="00BF47F1">
              <w:rPr>
                <w:rFonts w:ascii="Arial" w:hAnsi="Arial" w:cs="Arial"/>
                <w:color w:val="000000"/>
                <w:sz w:val="20"/>
                <w:szCs w:val="22"/>
              </w:rPr>
              <w:t>года</w:t>
            </w:r>
            <w:r w:rsidR="005D518E" w:rsidRPr="00BF47F1">
              <w:rPr>
                <w:rFonts w:ascii="Arial" w:hAnsi="Arial" w:cs="Arial"/>
                <w:color w:val="000000"/>
                <w:sz w:val="20"/>
                <w:szCs w:val="22"/>
              </w:rPr>
              <w:t xml:space="preserve"> </w:t>
            </w:r>
            <w:r w:rsidRPr="00BF47F1">
              <w:rPr>
                <w:rFonts w:ascii="Arial" w:hAnsi="Arial" w:cs="Arial"/>
                <w:color w:val="000000"/>
                <w:sz w:val="20"/>
                <w:szCs w:val="22"/>
              </w:rPr>
              <w:t>№</w:t>
            </w:r>
            <w:r w:rsidR="005D518E" w:rsidRPr="00BF47F1">
              <w:rPr>
                <w:rFonts w:ascii="Arial" w:hAnsi="Arial" w:cs="Arial"/>
                <w:color w:val="000000"/>
                <w:sz w:val="20"/>
                <w:szCs w:val="22"/>
              </w:rPr>
              <w:t xml:space="preserve"> </w:t>
            </w:r>
            <w:r w:rsidRPr="00BF47F1">
              <w:rPr>
                <w:rFonts w:ascii="Arial" w:hAnsi="Arial" w:cs="Arial"/>
                <w:color w:val="000000"/>
                <w:sz w:val="20"/>
                <w:szCs w:val="22"/>
              </w:rPr>
              <w:t>42</w:t>
            </w:r>
            <w:r w:rsidR="005D518E" w:rsidRPr="00BF47F1">
              <w:rPr>
                <w:rFonts w:ascii="Arial" w:hAnsi="Arial" w:cs="Arial"/>
                <w:color w:val="000000"/>
                <w:sz w:val="20"/>
                <w:szCs w:val="22"/>
              </w:rPr>
              <w:t xml:space="preserve"> </w:t>
            </w:r>
            <w:r w:rsidRPr="00BF47F1">
              <w:rPr>
                <w:rFonts w:ascii="Arial" w:hAnsi="Arial" w:cs="Arial"/>
                <w:color w:val="000000"/>
                <w:sz w:val="20"/>
                <w:szCs w:val="22"/>
              </w:rPr>
              <w:t>"О</w:t>
            </w:r>
            <w:r w:rsidR="005D518E" w:rsidRPr="00BF47F1">
              <w:rPr>
                <w:rFonts w:ascii="Arial" w:hAnsi="Arial" w:cs="Arial"/>
                <w:color w:val="000000"/>
                <w:sz w:val="20"/>
                <w:szCs w:val="22"/>
              </w:rPr>
              <w:t xml:space="preserve"> </w:t>
            </w:r>
            <w:r w:rsidRPr="00BF47F1">
              <w:rPr>
                <w:rFonts w:ascii="Arial" w:hAnsi="Arial" w:cs="Arial"/>
                <w:color w:val="000000"/>
                <w:sz w:val="20"/>
                <w:szCs w:val="22"/>
              </w:rPr>
              <w:t>регулировании</w:t>
            </w:r>
            <w:r w:rsidR="005D518E" w:rsidRPr="00BF47F1">
              <w:rPr>
                <w:rFonts w:ascii="Arial" w:hAnsi="Arial" w:cs="Arial"/>
                <w:color w:val="000000"/>
                <w:sz w:val="20"/>
                <w:szCs w:val="22"/>
              </w:rPr>
              <w:t xml:space="preserve"> </w:t>
            </w:r>
            <w:r w:rsidRPr="00BF47F1">
              <w:rPr>
                <w:rFonts w:ascii="Arial" w:hAnsi="Arial" w:cs="Arial"/>
                <w:color w:val="000000"/>
                <w:sz w:val="20"/>
                <w:szCs w:val="22"/>
              </w:rPr>
              <w:t>жилищных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отношений"</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состоящих</w:t>
            </w:r>
            <w:r w:rsidR="005D518E" w:rsidRPr="00BF47F1">
              <w:rPr>
                <w:rFonts w:ascii="Arial" w:hAnsi="Arial" w:cs="Arial"/>
                <w:color w:val="000000"/>
                <w:sz w:val="20"/>
                <w:szCs w:val="22"/>
              </w:rPr>
              <w:t xml:space="preserve"> </w:t>
            </w:r>
            <w:r w:rsidRPr="00BF47F1">
              <w:rPr>
                <w:rFonts w:ascii="Arial" w:hAnsi="Arial" w:cs="Arial"/>
                <w:color w:val="000000"/>
                <w:sz w:val="20"/>
                <w:szCs w:val="22"/>
              </w:rPr>
              <w:t>на</w:t>
            </w:r>
            <w:r w:rsidR="005D518E" w:rsidRPr="00BF47F1">
              <w:rPr>
                <w:rFonts w:ascii="Arial" w:hAnsi="Arial" w:cs="Arial"/>
                <w:color w:val="000000"/>
                <w:sz w:val="20"/>
                <w:szCs w:val="22"/>
              </w:rPr>
              <w:t xml:space="preserve"> </w:t>
            </w:r>
            <w:r w:rsidRPr="00BF47F1">
              <w:rPr>
                <w:rFonts w:ascii="Arial" w:hAnsi="Arial" w:cs="Arial"/>
                <w:color w:val="000000"/>
                <w:sz w:val="20"/>
                <w:szCs w:val="22"/>
              </w:rPr>
              <w:t>учете</w:t>
            </w:r>
            <w:r w:rsidR="005D518E" w:rsidRPr="00BF47F1">
              <w:rPr>
                <w:rFonts w:ascii="Arial" w:hAnsi="Arial" w:cs="Arial"/>
                <w:color w:val="000000"/>
                <w:sz w:val="20"/>
                <w:szCs w:val="22"/>
              </w:rPr>
              <w:t xml:space="preserve"> </w:t>
            </w:r>
            <w:r w:rsidRPr="00BF47F1">
              <w:rPr>
                <w:rFonts w:ascii="Arial" w:hAnsi="Arial" w:cs="Arial"/>
                <w:color w:val="000000"/>
                <w:sz w:val="20"/>
                <w:szCs w:val="22"/>
              </w:rPr>
              <w:t>в</w:t>
            </w:r>
            <w:r w:rsidR="005D518E" w:rsidRPr="00BF47F1">
              <w:rPr>
                <w:rFonts w:ascii="Arial" w:hAnsi="Arial" w:cs="Arial"/>
                <w:color w:val="000000"/>
                <w:sz w:val="20"/>
                <w:szCs w:val="22"/>
              </w:rPr>
              <w:t xml:space="preserve"> </w:t>
            </w:r>
            <w:r w:rsidRPr="00BF47F1">
              <w:rPr>
                <w:rFonts w:ascii="Arial" w:hAnsi="Arial" w:cs="Arial"/>
                <w:color w:val="000000"/>
                <w:sz w:val="20"/>
                <w:szCs w:val="22"/>
              </w:rPr>
              <w:t>к</w:t>
            </w:r>
            <w:r w:rsidRPr="00BF47F1">
              <w:rPr>
                <w:rFonts w:ascii="Arial" w:hAnsi="Arial" w:cs="Arial"/>
                <w:color w:val="000000"/>
                <w:sz w:val="20"/>
                <w:szCs w:val="22"/>
              </w:rPr>
              <w:t>а</w:t>
            </w:r>
            <w:r w:rsidRPr="00BF47F1">
              <w:rPr>
                <w:rFonts w:ascii="Arial" w:hAnsi="Arial" w:cs="Arial"/>
                <w:color w:val="000000"/>
                <w:sz w:val="20"/>
                <w:szCs w:val="22"/>
              </w:rPr>
              <w:t>честве</w:t>
            </w:r>
            <w:r w:rsidR="005D518E" w:rsidRPr="00BF47F1">
              <w:rPr>
                <w:rFonts w:ascii="Arial" w:hAnsi="Arial" w:cs="Arial"/>
                <w:color w:val="000000"/>
                <w:sz w:val="20"/>
                <w:szCs w:val="22"/>
              </w:rPr>
              <w:t xml:space="preserve"> </w:t>
            </w:r>
            <w:r w:rsidRPr="00BF47F1">
              <w:rPr>
                <w:rFonts w:ascii="Arial" w:hAnsi="Arial" w:cs="Arial"/>
                <w:color w:val="000000"/>
                <w:sz w:val="20"/>
                <w:szCs w:val="22"/>
              </w:rPr>
              <w:t>нуждающихся</w:t>
            </w:r>
            <w:r w:rsidR="005D518E" w:rsidRPr="00BF47F1">
              <w:rPr>
                <w:rFonts w:ascii="Arial" w:hAnsi="Arial" w:cs="Arial"/>
                <w:color w:val="000000"/>
                <w:sz w:val="20"/>
                <w:szCs w:val="22"/>
              </w:rPr>
              <w:t xml:space="preserve"> </w:t>
            </w:r>
            <w:r w:rsidRPr="00BF47F1">
              <w:rPr>
                <w:rFonts w:ascii="Arial" w:hAnsi="Arial" w:cs="Arial"/>
                <w:color w:val="000000"/>
                <w:sz w:val="20"/>
                <w:szCs w:val="22"/>
              </w:rPr>
              <w:t>в</w:t>
            </w:r>
            <w:r w:rsidR="005D518E" w:rsidRPr="00BF47F1">
              <w:rPr>
                <w:rFonts w:ascii="Arial" w:hAnsi="Arial" w:cs="Arial"/>
                <w:color w:val="000000"/>
                <w:sz w:val="20"/>
                <w:szCs w:val="22"/>
              </w:rPr>
              <w:t xml:space="preserve"> </w:t>
            </w:r>
            <w:r w:rsidRPr="00BF47F1">
              <w:rPr>
                <w:rFonts w:ascii="Arial" w:hAnsi="Arial" w:cs="Arial"/>
                <w:color w:val="000000"/>
                <w:sz w:val="20"/>
                <w:szCs w:val="22"/>
              </w:rPr>
              <w:t>жилых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пом</w:t>
            </w:r>
            <w:r w:rsidRPr="00BF47F1">
              <w:rPr>
                <w:rFonts w:ascii="Arial" w:hAnsi="Arial" w:cs="Arial"/>
                <w:color w:val="000000"/>
                <w:sz w:val="20"/>
                <w:szCs w:val="22"/>
              </w:rPr>
              <w:t>е</w:t>
            </w:r>
            <w:r w:rsidRPr="00BF47F1">
              <w:rPr>
                <w:rFonts w:ascii="Arial" w:hAnsi="Arial" w:cs="Arial"/>
                <w:color w:val="000000"/>
                <w:sz w:val="20"/>
                <w:szCs w:val="22"/>
              </w:rPr>
              <w:t>щениях</w:t>
            </w:r>
          </w:p>
        </w:tc>
        <w:tc>
          <w:tcPr>
            <w:tcW w:w="57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903</w:t>
            </w:r>
          </w:p>
        </w:tc>
        <w:tc>
          <w:tcPr>
            <w:tcW w:w="29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05</w:t>
            </w:r>
          </w:p>
        </w:tc>
        <w:tc>
          <w:tcPr>
            <w:tcW w:w="433"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01</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snapToGrid w:val="0"/>
                <w:color w:val="000000"/>
                <w:sz w:val="20"/>
                <w:szCs w:val="22"/>
                <w:lang w:val="en-US"/>
              </w:rPr>
              <w:t>A</w:t>
            </w:r>
            <w:r w:rsidRPr="00BF47F1">
              <w:rPr>
                <w:rFonts w:ascii="Arial" w:hAnsi="Arial" w:cs="Arial"/>
                <w:snapToGrid w:val="0"/>
                <w:color w:val="000000"/>
                <w:sz w:val="20"/>
                <w:szCs w:val="22"/>
              </w:rPr>
              <w:t>210312940</w:t>
            </w:r>
          </w:p>
        </w:tc>
        <w:tc>
          <w:tcPr>
            <w:tcW w:w="45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2</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821,8</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Межбюджетные</w:t>
            </w:r>
            <w:r w:rsidR="005D518E" w:rsidRPr="00BF47F1">
              <w:rPr>
                <w:rFonts w:ascii="Arial" w:hAnsi="Arial" w:cs="Arial"/>
                <w:color w:val="000000"/>
                <w:sz w:val="20"/>
                <w:szCs w:val="22"/>
              </w:rPr>
              <w:t xml:space="preserve"> </w:t>
            </w:r>
            <w:r w:rsidRPr="00BF47F1">
              <w:rPr>
                <w:rFonts w:ascii="Arial" w:hAnsi="Arial" w:cs="Arial"/>
                <w:color w:val="000000"/>
                <w:sz w:val="20"/>
                <w:szCs w:val="22"/>
              </w:rPr>
              <w:t>тран</w:t>
            </w:r>
            <w:r w:rsidRPr="00BF47F1">
              <w:rPr>
                <w:rFonts w:ascii="Arial" w:hAnsi="Arial" w:cs="Arial"/>
                <w:color w:val="000000"/>
                <w:sz w:val="20"/>
                <w:szCs w:val="22"/>
              </w:rPr>
              <w:t>с</w:t>
            </w:r>
            <w:r w:rsidRPr="00BF47F1">
              <w:rPr>
                <w:rFonts w:ascii="Arial" w:hAnsi="Arial" w:cs="Arial"/>
                <w:color w:val="000000"/>
                <w:sz w:val="20"/>
                <w:szCs w:val="22"/>
              </w:rPr>
              <w:t>ферты</w:t>
            </w:r>
          </w:p>
        </w:tc>
        <w:tc>
          <w:tcPr>
            <w:tcW w:w="57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903</w:t>
            </w:r>
          </w:p>
        </w:tc>
        <w:tc>
          <w:tcPr>
            <w:tcW w:w="29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05</w:t>
            </w:r>
          </w:p>
        </w:tc>
        <w:tc>
          <w:tcPr>
            <w:tcW w:w="433"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01</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snapToGrid w:val="0"/>
                <w:color w:val="000000"/>
                <w:sz w:val="20"/>
                <w:szCs w:val="22"/>
                <w:lang w:val="en-US"/>
              </w:rPr>
              <w:t>A</w:t>
            </w:r>
            <w:r w:rsidRPr="00BF47F1">
              <w:rPr>
                <w:rFonts w:ascii="Arial" w:hAnsi="Arial" w:cs="Arial"/>
                <w:snapToGrid w:val="0"/>
                <w:color w:val="000000"/>
                <w:sz w:val="20"/>
                <w:szCs w:val="22"/>
              </w:rPr>
              <w:t>210312940</w:t>
            </w:r>
          </w:p>
        </w:tc>
        <w:tc>
          <w:tcPr>
            <w:tcW w:w="45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500</w:t>
            </w: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2</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821,8</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Субве</w:t>
            </w:r>
            <w:r w:rsidRPr="00BF47F1">
              <w:rPr>
                <w:rFonts w:ascii="Arial" w:hAnsi="Arial" w:cs="Arial"/>
                <w:color w:val="000000"/>
                <w:sz w:val="20"/>
                <w:szCs w:val="22"/>
              </w:rPr>
              <w:t>н</w:t>
            </w:r>
            <w:r w:rsidRPr="00BF47F1">
              <w:rPr>
                <w:rFonts w:ascii="Arial" w:hAnsi="Arial" w:cs="Arial"/>
                <w:color w:val="000000"/>
                <w:sz w:val="20"/>
                <w:szCs w:val="22"/>
              </w:rPr>
              <w:t>ции</w:t>
            </w:r>
          </w:p>
        </w:tc>
        <w:tc>
          <w:tcPr>
            <w:tcW w:w="57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903</w:t>
            </w:r>
          </w:p>
        </w:tc>
        <w:tc>
          <w:tcPr>
            <w:tcW w:w="29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05</w:t>
            </w:r>
          </w:p>
        </w:tc>
        <w:tc>
          <w:tcPr>
            <w:tcW w:w="433"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01</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snapToGrid w:val="0"/>
                <w:color w:val="000000"/>
                <w:sz w:val="20"/>
                <w:szCs w:val="22"/>
                <w:lang w:val="en-US"/>
              </w:rPr>
              <w:t>A</w:t>
            </w:r>
            <w:r w:rsidRPr="00BF47F1">
              <w:rPr>
                <w:rFonts w:ascii="Arial" w:hAnsi="Arial" w:cs="Arial"/>
                <w:snapToGrid w:val="0"/>
                <w:color w:val="000000"/>
                <w:sz w:val="20"/>
                <w:szCs w:val="22"/>
              </w:rPr>
              <w:t>210312940</w:t>
            </w:r>
          </w:p>
        </w:tc>
        <w:tc>
          <w:tcPr>
            <w:tcW w:w="45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530</w:t>
            </w: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2</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821,8</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b/>
                <w:color w:val="000000"/>
                <w:sz w:val="20"/>
                <w:szCs w:val="22"/>
              </w:rPr>
            </w:pPr>
            <w:r w:rsidRPr="00BF47F1">
              <w:rPr>
                <w:rFonts w:ascii="Arial" w:hAnsi="Arial" w:cs="Arial"/>
                <w:b/>
                <w:color w:val="000000"/>
                <w:sz w:val="20"/>
                <w:szCs w:val="22"/>
              </w:rPr>
              <w:t>Коммунальное</w:t>
            </w:r>
            <w:r w:rsidR="005D518E" w:rsidRPr="00BF47F1">
              <w:rPr>
                <w:rFonts w:ascii="Arial" w:hAnsi="Arial" w:cs="Arial"/>
                <w:b/>
                <w:color w:val="000000"/>
                <w:sz w:val="20"/>
                <w:szCs w:val="22"/>
              </w:rPr>
              <w:t xml:space="preserve"> </w:t>
            </w:r>
            <w:r w:rsidRPr="00BF47F1">
              <w:rPr>
                <w:rFonts w:ascii="Arial" w:hAnsi="Arial" w:cs="Arial"/>
                <w:b/>
                <w:color w:val="000000"/>
                <w:sz w:val="20"/>
                <w:szCs w:val="22"/>
              </w:rPr>
              <w:t>хозя</w:t>
            </w:r>
            <w:r w:rsidRPr="00BF47F1">
              <w:rPr>
                <w:rFonts w:ascii="Arial" w:hAnsi="Arial" w:cs="Arial"/>
                <w:b/>
                <w:color w:val="000000"/>
                <w:sz w:val="20"/>
                <w:szCs w:val="22"/>
              </w:rPr>
              <w:t>й</w:t>
            </w:r>
            <w:r w:rsidRPr="00BF47F1">
              <w:rPr>
                <w:rFonts w:ascii="Arial" w:hAnsi="Arial" w:cs="Arial"/>
                <w:b/>
                <w:color w:val="000000"/>
                <w:sz w:val="20"/>
                <w:szCs w:val="22"/>
              </w:rPr>
              <w:t>ство</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color w:val="000000"/>
                <w:sz w:val="20"/>
                <w:szCs w:val="22"/>
              </w:rPr>
            </w:pPr>
            <w:r w:rsidRPr="00BF47F1">
              <w:rPr>
                <w:rFonts w:ascii="Arial" w:hAnsi="Arial" w:cs="Arial"/>
                <w:b/>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color w:val="000000"/>
                <w:sz w:val="20"/>
                <w:szCs w:val="22"/>
              </w:rPr>
            </w:pPr>
            <w:r w:rsidRPr="00BF47F1">
              <w:rPr>
                <w:rFonts w:ascii="Arial" w:hAnsi="Arial" w:cs="Arial"/>
                <w:b/>
                <w:color w:val="000000"/>
                <w:sz w:val="20"/>
                <w:szCs w:val="22"/>
              </w:rPr>
              <w:t>05</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color w:val="000000"/>
                <w:sz w:val="20"/>
                <w:szCs w:val="22"/>
              </w:rPr>
            </w:pPr>
            <w:r w:rsidRPr="00BF47F1">
              <w:rPr>
                <w:rFonts w:ascii="Arial" w:hAnsi="Arial" w:cs="Arial"/>
                <w:b/>
                <w:color w:val="000000"/>
                <w:sz w:val="20"/>
                <w:szCs w:val="22"/>
              </w:rPr>
              <w:t>02</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color w:val="000000"/>
                <w:sz w:val="20"/>
                <w:szCs w:val="22"/>
              </w:rPr>
            </w:pP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b/>
                <w:snapToGrid w:val="0"/>
                <w:color w:val="000000"/>
                <w:sz w:val="20"/>
                <w:szCs w:val="22"/>
              </w:rPr>
            </w:pPr>
            <w:r w:rsidRPr="00BF47F1">
              <w:rPr>
                <w:rFonts w:ascii="Arial" w:hAnsi="Arial" w:cs="Arial"/>
                <w:b/>
                <w:snapToGrid w:val="0"/>
                <w:color w:val="000000"/>
                <w:sz w:val="20"/>
                <w:szCs w:val="22"/>
              </w:rPr>
              <w:t>33</w:t>
            </w:r>
            <w:r w:rsidR="005D518E" w:rsidRPr="00BF47F1">
              <w:rPr>
                <w:rFonts w:ascii="Arial" w:hAnsi="Arial" w:cs="Arial"/>
                <w:b/>
                <w:snapToGrid w:val="0"/>
                <w:color w:val="000000"/>
                <w:sz w:val="20"/>
                <w:szCs w:val="22"/>
              </w:rPr>
              <w:t xml:space="preserve"> </w:t>
            </w:r>
            <w:r w:rsidRPr="00BF47F1">
              <w:rPr>
                <w:rFonts w:ascii="Arial" w:hAnsi="Arial" w:cs="Arial"/>
                <w:b/>
                <w:snapToGrid w:val="0"/>
                <w:color w:val="000000"/>
                <w:sz w:val="20"/>
                <w:szCs w:val="22"/>
              </w:rPr>
              <w:t>653,3</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Муниципальная</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программа</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"Модернизация</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и</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развитие</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сф</w:t>
            </w:r>
            <w:r w:rsidRPr="00BF47F1">
              <w:rPr>
                <w:rFonts w:ascii="Arial" w:hAnsi="Arial" w:cs="Arial"/>
                <w:b/>
                <w:i/>
                <w:color w:val="000000"/>
                <w:sz w:val="20"/>
                <w:szCs w:val="22"/>
              </w:rPr>
              <w:t>е</w:t>
            </w:r>
            <w:r w:rsidRPr="00BF47F1">
              <w:rPr>
                <w:rFonts w:ascii="Arial" w:hAnsi="Arial" w:cs="Arial"/>
                <w:b/>
                <w:i/>
                <w:color w:val="000000"/>
                <w:sz w:val="20"/>
                <w:szCs w:val="22"/>
              </w:rPr>
              <w:t>ры</w:t>
            </w:r>
            <w:r w:rsidR="005D518E" w:rsidRPr="00BF47F1">
              <w:rPr>
                <w:rFonts w:ascii="Arial" w:hAnsi="Arial" w:cs="Arial"/>
                <w:b/>
                <w:i/>
                <w:color w:val="000000"/>
                <w:sz w:val="20"/>
                <w:szCs w:val="22"/>
              </w:rPr>
              <w:t xml:space="preserve"> </w:t>
            </w:r>
            <w:proofErr w:type="gramStart"/>
            <w:r w:rsidRPr="00BF47F1">
              <w:rPr>
                <w:rFonts w:ascii="Arial" w:hAnsi="Arial" w:cs="Arial"/>
                <w:b/>
                <w:i/>
                <w:color w:val="000000"/>
                <w:sz w:val="20"/>
                <w:szCs w:val="22"/>
              </w:rPr>
              <w:t>жилищно-коммунального</w:t>
            </w:r>
            <w:proofErr w:type="gramEnd"/>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хозя</w:t>
            </w:r>
            <w:r w:rsidRPr="00BF47F1">
              <w:rPr>
                <w:rFonts w:ascii="Arial" w:hAnsi="Arial" w:cs="Arial"/>
                <w:b/>
                <w:i/>
                <w:color w:val="000000"/>
                <w:sz w:val="20"/>
                <w:szCs w:val="22"/>
              </w:rPr>
              <w:t>й</w:t>
            </w:r>
            <w:r w:rsidRPr="00BF47F1">
              <w:rPr>
                <w:rFonts w:ascii="Arial" w:hAnsi="Arial" w:cs="Arial"/>
                <w:b/>
                <w:i/>
                <w:color w:val="000000"/>
                <w:sz w:val="20"/>
                <w:szCs w:val="22"/>
              </w:rPr>
              <w:t>ства"</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05</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02</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lang w:val="en-US"/>
              </w:rPr>
              <w:t>A</w:t>
            </w:r>
            <w:r w:rsidRPr="00BF47F1">
              <w:rPr>
                <w:rFonts w:ascii="Arial" w:hAnsi="Arial" w:cs="Arial"/>
                <w:b/>
                <w:i/>
                <w:color w:val="000000"/>
                <w:sz w:val="20"/>
                <w:szCs w:val="22"/>
              </w:rPr>
              <w:t>100000000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2"/>
              </w:rPr>
            </w:pPr>
            <w:r w:rsidRPr="00BF47F1">
              <w:rPr>
                <w:rFonts w:ascii="Arial" w:hAnsi="Arial" w:cs="Arial"/>
                <w:b/>
                <w:i/>
                <w:snapToGrid w:val="0"/>
                <w:color w:val="000000"/>
                <w:sz w:val="20"/>
                <w:szCs w:val="22"/>
              </w:rPr>
              <w:t>25</w:t>
            </w:r>
            <w:r w:rsidR="005D518E" w:rsidRPr="00BF47F1">
              <w:rPr>
                <w:rFonts w:ascii="Arial" w:hAnsi="Arial" w:cs="Arial"/>
                <w:b/>
                <w:i/>
                <w:snapToGrid w:val="0"/>
                <w:color w:val="000000"/>
                <w:sz w:val="20"/>
                <w:szCs w:val="22"/>
              </w:rPr>
              <w:t xml:space="preserve"> </w:t>
            </w:r>
            <w:r w:rsidRPr="00BF47F1">
              <w:rPr>
                <w:rFonts w:ascii="Arial" w:hAnsi="Arial" w:cs="Arial"/>
                <w:b/>
                <w:i/>
                <w:snapToGrid w:val="0"/>
                <w:color w:val="000000"/>
                <w:sz w:val="20"/>
                <w:szCs w:val="22"/>
              </w:rPr>
              <w:t>663,8</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lastRenderedPageBreak/>
              <w:t>Подпрограмма</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"Модернизация</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коммунальной</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инфраструкт</w:t>
            </w:r>
            <w:r w:rsidRPr="00BF47F1">
              <w:rPr>
                <w:rFonts w:ascii="Arial" w:hAnsi="Arial" w:cs="Arial"/>
                <w:i/>
                <w:color w:val="000000"/>
                <w:sz w:val="20"/>
                <w:szCs w:val="22"/>
              </w:rPr>
              <w:t>у</w:t>
            </w:r>
            <w:r w:rsidRPr="00BF47F1">
              <w:rPr>
                <w:rFonts w:ascii="Arial" w:hAnsi="Arial" w:cs="Arial"/>
                <w:i/>
                <w:color w:val="000000"/>
                <w:sz w:val="20"/>
                <w:szCs w:val="22"/>
              </w:rPr>
              <w:t>ры</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на</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территории</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Чувашской</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Республики"</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государственной</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пр</w:t>
            </w:r>
            <w:r w:rsidRPr="00BF47F1">
              <w:rPr>
                <w:rFonts w:ascii="Arial" w:hAnsi="Arial" w:cs="Arial"/>
                <w:i/>
                <w:color w:val="000000"/>
                <w:sz w:val="20"/>
                <w:szCs w:val="22"/>
              </w:rPr>
              <w:t>о</w:t>
            </w:r>
            <w:r w:rsidRPr="00BF47F1">
              <w:rPr>
                <w:rFonts w:ascii="Arial" w:hAnsi="Arial" w:cs="Arial"/>
                <w:i/>
                <w:color w:val="000000"/>
                <w:sz w:val="20"/>
                <w:szCs w:val="22"/>
              </w:rPr>
              <w:t>граммы</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Чувашской</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Республики</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"Модернизация</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и</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разв</w:t>
            </w:r>
            <w:r w:rsidRPr="00BF47F1">
              <w:rPr>
                <w:rFonts w:ascii="Arial" w:hAnsi="Arial" w:cs="Arial"/>
                <w:i/>
                <w:color w:val="000000"/>
                <w:sz w:val="20"/>
                <w:szCs w:val="22"/>
              </w:rPr>
              <w:t>и</w:t>
            </w:r>
            <w:r w:rsidRPr="00BF47F1">
              <w:rPr>
                <w:rFonts w:ascii="Arial" w:hAnsi="Arial" w:cs="Arial"/>
                <w:i/>
                <w:color w:val="000000"/>
                <w:sz w:val="20"/>
                <w:szCs w:val="22"/>
              </w:rPr>
              <w:t>тие</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сферы</w:t>
            </w:r>
            <w:r w:rsidR="005D518E" w:rsidRPr="00BF47F1">
              <w:rPr>
                <w:rFonts w:ascii="Arial" w:hAnsi="Arial" w:cs="Arial"/>
                <w:i/>
                <w:color w:val="000000"/>
                <w:sz w:val="20"/>
                <w:szCs w:val="22"/>
              </w:rPr>
              <w:t xml:space="preserve"> </w:t>
            </w:r>
            <w:proofErr w:type="gramStart"/>
            <w:r w:rsidRPr="00BF47F1">
              <w:rPr>
                <w:rFonts w:ascii="Arial" w:hAnsi="Arial" w:cs="Arial"/>
                <w:i/>
                <w:color w:val="000000"/>
                <w:sz w:val="20"/>
                <w:szCs w:val="22"/>
              </w:rPr>
              <w:t>жилищно-коммунального</w:t>
            </w:r>
            <w:proofErr w:type="gramEnd"/>
            <w:r w:rsidR="005D518E" w:rsidRPr="00BF47F1">
              <w:rPr>
                <w:rFonts w:ascii="Arial" w:hAnsi="Arial" w:cs="Arial"/>
                <w:i/>
                <w:color w:val="000000"/>
                <w:sz w:val="20"/>
                <w:szCs w:val="22"/>
              </w:rPr>
              <w:t xml:space="preserve"> </w:t>
            </w:r>
            <w:r w:rsidRPr="00BF47F1">
              <w:rPr>
                <w:rFonts w:ascii="Arial" w:hAnsi="Arial" w:cs="Arial"/>
                <w:i/>
                <w:color w:val="000000"/>
                <w:sz w:val="20"/>
                <w:szCs w:val="22"/>
              </w:rPr>
              <w:t>хозя</w:t>
            </w:r>
            <w:r w:rsidRPr="00BF47F1">
              <w:rPr>
                <w:rFonts w:ascii="Arial" w:hAnsi="Arial" w:cs="Arial"/>
                <w:i/>
                <w:color w:val="000000"/>
                <w:sz w:val="20"/>
                <w:szCs w:val="22"/>
              </w:rPr>
              <w:t>й</w:t>
            </w:r>
            <w:r w:rsidRPr="00BF47F1">
              <w:rPr>
                <w:rFonts w:ascii="Arial" w:hAnsi="Arial" w:cs="Arial"/>
                <w:i/>
                <w:color w:val="000000"/>
                <w:sz w:val="20"/>
                <w:szCs w:val="22"/>
              </w:rPr>
              <w:t>ства"</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05</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02</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lang w:val="en-US"/>
              </w:rPr>
              <w:t>A</w:t>
            </w:r>
            <w:r w:rsidRPr="00BF47F1">
              <w:rPr>
                <w:rFonts w:ascii="Arial" w:hAnsi="Arial" w:cs="Arial"/>
                <w:i/>
                <w:color w:val="000000"/>
                <w:sz w:val="20"/>
                <w:szCs w:val="22"/>
              </w:rPr>
              <w:t>110000000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i/>
                <w:snapToGrid w:val="0"/>
                <w:color w:val="000000"/>
                <w:sz w:val="20"/>
                <w:szCs w:val="22"/>
              </w:rPr>
            </w:pPr>
            <w:r w:rsidRPr="00BF47F1">
              <w:rPr>
                <w:rFonts w:ascii="Arial" w:hAnsi="Arial" w:cs="Arial"/>
                <w:i/>
                <w:snapToGrid w:val="0"/>
                <w:color w:val="000000"/>
                <w:sz w:val="20"/>
                <w:szCs w:val="22"/>
              </w:rPr>
              <w:t>2</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229,4</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Основное</w:t>
            </w:r>
            <w:r w:rsidR="005D518E" w:rsidRPr="00BF47F1">
              <w:rPr>
                <w:rFonts w:ascii="Arial" w:hAnsi="Arial" w:cs="Arial"/>
                <w:color w:val="000000"/>
                <w:sz w:val="20"/>
                <w:szCs w:val="22"/>
              </w:rPr>
              <w:t xml:space="preserve"> </w:t>
            </w:r>
            <w:r w:rsidRPr="00BF47F1">
              <w:rPr>
                <w:rFonts w:ascii="Arial" w:hAnsi="Arial" w:cs="Arial"/>
                <w:color w:val="000000"/>
                <w:sz w:val="20"/>
                <w:szCs w:val="22"/>
              </w:rPr>
              <w:t>мероприятие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"Обеспечение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качества</w:t>
            </w:r>
            <w:r w:rsidR="005D518E" w:rsidRPr="00BF47F1">
              <w:rPr>
                <w:rFonts w:ascii="Arial" w:hAnsi="Arial" w:cs="Arial"/>
                <w:color w:val="000000"/>
                <w:sz w:val="20"/>
                <w:szCs w:val="22"/>
              </w:rPr>
              <w:t xml:space="preserve"> </w:t>
            </w:r>
            <w:r w:rsidRPr="00BF47F1">
              <w:rPr>
                <w:rFonts w:ascii="Arial" w:hAnsi="Arial" w:cs="Arial"/>
                <w:color w:val="000000"/>
                <w:sz w:val="20"/>
                <w:szCs w:val="22"/>
              </w:rPr>
              <w:t>жилищно-комм</w:t>
            </w:r>
            <w:r w:rsidRPr="00BF47F1">
              <w:rPr>
                <w:rFonts w:ascii="Arial" w:hAnsi="Arial" w:cs="Arial"/>
                <w:color w:val="000000"/>
                <w:sz w:val="20"/>
                <w:szCs w:val="22"/>
              </w:rPr>
              <w:t>у</w:t>
            </w:r>
            <w:r w:rsidRPr="00BF47F1">
              <w:rPr>
                <w:rFonts w:ascii="Arial" w:hAnsi="Arial" w:cs="Arial"/>
                <w:color w:val="000000"/>
                <w:sz w:val="20"/>
                <w:szCs w:val="22"/>
              </w:rPr>
              <w:t>нальных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услуг"</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05</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02</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lang w:val="en-US"/>
              </w:rPr>
              <w:t>A</w:t>
            </w:r>
            <w:r w:rsidRPr="00BF47F1">
              <w:rPr>
                <w:rFonts w:ascii="Arial" w:hAnsi="Arial" w:cs="Arial"/>
                <w:color w:val="000000"/>
                <w:sz w:val="20"/>
                <w:szCs w:val="22"/>
              </w:rPr>
              <w:t>110100000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2</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229,4</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Реализация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отдельных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полномочий</w:t>
            </w:r>
            <w:r w:rsidR="005D518E" w:rsidRPr="00BF47F1">
              <w:rPr>
                <w:rFonts w:ascii="Arial" w:hAnsi="Arial" w:cs="Arial"/>
                <w:color w:val="000000"/>
                <w:sz w:val="20"/>
                <w:szCs w:val="22"/>
              </w:rPr>
              <w:t xml:space="preserve"> </w:t>
            </w:r>
            <w:r w:rsidRPr="00BF47F1">
              <w:rPr>
                <w:rFonts w:ascii="Arial" w:hAnsi="Arial" w:cs="Arial"/>
                <w:color w:val="000000"/>
                <w:sz w:val="20"/>
                <w:szCs w:val="22"/>
              </w:rPr>
              <w:t>в</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области</w:t>
            </w:r>
            <w:r w:rsidR="005D518E" w:rsidRPr="00BF47F1">
              <w:rPr>
                <w:rFonts w:ascii="Arial" w:hAnsi="Arial" w:cs="Arial"/>
                <w:color w:val="000000"/>
                <w:sz w:val="20"/>
                <w:szCs w:val="22"/>
              </w:rPr>
              <w:t xml:space="preserve"> </w:t>
            </w:r>
            <w:r w:rsidRPr="00BF47F1">
              <w:rPr>
                <w:rFonts w:ascii="Arial" w:hAnsi="Arial" w:cs="Arial"/>
                <w:color w:val="000000"/>
                <w:sz w:val="20"/>
                <w:szCs w:val="22"/>
              </w:rPr>
              <w:t>обращения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с</w:t>
            </w:r>
            <w:r w:rsidR="005D518E" w:rsidRPr="00BF47F1">
              <w:rPr>
                <w:rFonts w:ascii="Arial" w:hAnsi="Arial" w:cs="Arial"/>
                <w:color w:val="000000"/>
                <w:sz w:val="20"/>
                <w:szCs w:val="22"/>
              </w:rPr>
              <w:t xml:space="preserve"> </w:t>
            </w:r>
            <w:r w:rsidRPr="00BF47F1">
              <w:rPr>
                <w:rFonts w:ascii="Arial" w:hAnsi="Arial" w:cs="Arial"/>
                <w:color w:val="000000"/>
                <w:sz w:val="20"/>
                <w:szCs w:val="22"/>
              </w:rPr>
              <w:t>тве</w:t>
            </w:r>
            <w:r w:rsidRPr="00BF47F1">
              <w:rPr>
                <w:rFonts w:ascii="Arial" w:hAnsi="Arial" w:cs="Arial"/>
                <w:color w:val="000000"/>
                <w:sz w:val="20"/>
                <w:szCs w:val="22"/>
              </w:rPr>
              <w:t>р</w:t>
            </w:r>
            <w:r w:rsidRPr="00BF47F1">
              <w:rPr>
                <w:rFonts w:ascii="Arial" w:hAnsi="Arial" w:cs="Arial"/>
                <w:color w:val="000000"/>
                <w:sz w:val="20"/>
                <w:szCs w:val="22"/>
              </w:rPr>
              <w:t>дыми</w:t>
            </w:r>
            <w:r w:rsidR="005D518E" w:rsidRPr="00BF47F1">
              <w:rPr>
                <w:rFonts w:ascii="Arial" w:hAnsi="Arial" w:cs="Arial"/>
                <w:color w:val="000000"/>
                <w:sz w:val="20"/>
                <w:szCs w:val="22"/>
              </w:rPr>
              <w:t xml:space="preserve"> </w:t>
            </w:r>
            <w:r w:rsidRPr="00BF47F1">
              <w:rPr>
                <w:rFonts w:ascii="Arial" w:hAnsi="Arial" w:cs="Arial"/>
                <w:color w:val="000000"/>
                <w:sz w:val="20"/>
                <w:szCs w:val="22"/>
              </w:rPr>
              <w:t>коммунальными</w:t>
            </w:r>
            <w:r w:rsidR="005D518E" w:rsidRPr="00BF47F1">
              <w:rPr>
                <w:rFonts w:ascii="Arial" w:hAnsi="Arial" w:cs="Arial"/>
                <w:color w:val="000000"/>
                <w:sz w:val="20"/>
                <w:szCs w:val="22"/>
              </w:rPr>
              <w:t xml:space="preserve"> </w:t>
            </w:r>
            <w:r w:rsidRPr="00BF47F1">
              <w:rPr>
                <w:rFonts w:ascii="Arial" w:hAnsi="Arial" w:cs="Arial"/>
                <w:color w:val="000000"/>
                <w:sz w:val="20"/>
                <w:szCs w:val="22"/>
              </w:rPr>
              <w:t>отход</w:t>
            </w:r>
            <w:r w:rsidRPr="00BF47F1">
              <w:rPr>
                <w:rFonts w:ascii="Arial" w:hAnsi="Arial" w:cs="Arial"/>
                <w:color w:val="000000"/>
                <w:sz w:val="20"/>
                <w:szCs w:val="22"/>
              </w:rPr>
              <w:t>а</w:t>
            </w:r>
            <w:r w:rsidRPr="00BF47F1">
              <w:rPr>
                <w:rFonts w:ascii="Arial" w:hAnsi="Arial" w:cs="Arial"/>
                <w:color w:val="000000"/>
                <w:sz w:val="20"/>
                <w:szCs w:val="22"/>
              </w:rPr>
              <w:t>ми</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05</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02</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lang w:val="en-US"/>
              </w:rPr>
              <w:t>A</w:t>
            </w:r>
            <w:r w:rsidRPr="00BF47F1">
              <w:rPr>
                <w:rFonts w:ascii="Arial" w:hAnsi="Arial" w:cs="Arial"/>
                <w:color w:val="000000"/>
                <w:sz w:val="20"/>
                <w:szCs w:val="22"/>
              </w:rPr>
              <w:t>110119760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2</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229,4</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Закупка</w:t>
            </w:r>
            <w:r w:rsidR="005D518E" w:rsidRPr="00BF47F1">
              <w:rPr>
                <w:rFonts w:ascii="Arial" w:hAnsi="Arial" w:cs="Arial"/>
                <w:color w:val="000000"/>
                <w:sz w:val="20"/>
                <w:szCs w:val="22"/>
              </w:rPr>
              <w:t xml:space="preserve"> </w:t>
            </w:r>
            <w:r w:rsidRPr="00BF47F1">
              <w:rPr>
                <w:rFonts w:ascii="Arial" w:hAnsi="Arial" w:cs="Arial"/>
                <w:color w:val="000000"/>
                <w:sz w:val="20"/>
                <w:szCs w:val="22"/>
              </w:rPr>
              <w:t>товаров,</w:t>
            </w:r>
            <w:r w:rsidR="005D518E" w:rsidRPr="00BF47F1">
              <w:rPr>
                <w:rFonts w:ascii="Arial" w:hAnsi="Arial" w:cs="Arial"/>
                <w:color w:val="000000"/>
                <w:sz w:val="20"/>
                <w:szCs w:val="22"/>
              </w:rPr>
              <w:t xml:space="preserve"> </w:t>
            </w:r>
            <w:r w:rsidRPr="00BF47F1">
              <w:rPr>
                <w:rFonts w:ascii="Arial" w:hAnsi="Arial" w:cs="Arial"/>
                <w:color w:val="000000"/>
                <w:sz w:val="20"/>
                <w:szCs w:val="22"/>
              </w:rPr>
              <w:t>работ</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услуг</w:t>
            </w:r>
            <w:r w:rsidR="005D518E" w:rsidRPr="00BF47F1">
              <w:rPr>
                <w:rFonts w:ascii="Arial" w:hAnsi="Arial" w:cs="Arial"/>
                <w:color w:val="000000"/>
                <w:sz w:val="20"/>
                <w:szCs w:val="22"/>
              </w:rPr>
              <w:t xml:space="preserve"> </w:t>
            </w:r>
            <w:r w:rsidRPr="00BF47F1">
              <w:rPr>
                <w:rFonts w:ascii="Arial" w:hAnsi="Arial" w:cs="Arial"/>
                <w:color w:val="000000"/>
                <w:sz w:val="20"/>
                <w:szCs w:val="22"/>
              </w:rPr>
              <w:t>для</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государственных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w:t>
            </w:r>
            <w:r w:rsidRPr="00BF47F1">
              <w:rPr>
                <w:rFonts w:ascii="Arial" w:hAnsi="Arial" w:cs="Arial"/>
                <w:color w:val="000000"/>
                <w:sz w:val="20"/>
                <w:szCs w:val="22"/>
              </w:rPr>
              <w:t>ь</w:t>
            </w:r>
            <w:r w:rsidRPr="00BF47F1">
              <w:rPr>
                <w:rFonts w:ascii="Arial" w:hAnsi="Arial" w:cs="Arial"/>
                <w:color w:val="000000"/>
                <w:sz w:val="20"/>
                <w:szCs w:val="22"/>
              </w:rPr>
              <w:t>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нужд</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05</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02</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lang w:val="en-US"/>
              </w:rPr>
              <w:t>A</w:t>
            </w:r>
            <w:r w:rsidRPr="00BF47F1">
              <w:rPr>
                <w:rFonts w:ascii="Arial" w:hAnsi="Arial" w:cs="Arial"/>
                <w:color w:val="000000"/>
                <w:sz w:val="20"/>
                <w:szCs w:val="22"/>
              </w:rPr>
              <w:t>110119760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200</w:t>
            </w: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2</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229,4</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Иные</w:t>
            </w:r>
            <w:r w:rsidR="005D518E" w:rsidRPr="00BF47F1">
              <w:rPr>
                <w:rFonts w:ascii="Arial" w:hAnsi="Arial" w:cs="Arial"/>
                <w:color w:val="000000"/>
                <w:sz w:val="20"/>
                <w:szCs w:val="22"/>
              </w:rPr>
              <w:t xml:space="preserve"> </w:t>
            </w:r>
            <w:r w:rsidRPr="00BF47F1">
              <w:rPr>
                <w:rFonts w:ascii="Arial" w:hAnsi="Arial" w:cs="Arial"/>
                <w:color w:val="000000"/>
                <w:sz w:val="20"/>
                <w:szCs w:val="22"/>
              </w:rPr>
              <w:t>закупки</w:t>
            </w:r>
            <w:r w:rsidR="005D518E" w:rsidRPr="00BF47F1">
              <w:rPr>
                <w:rFonts w:ascii="Arial" w:hAnsi="Arial" w:cs="Arial"/>
                <w:color w:val="000000"/>
                <w:sz w:val="20"/>
                <w:szCs w:val="22"/>
              </w:rPr>
              <w:t xml:space="preserve"> </w:t>
            </w:r>
            <w:r w:rsidRPr="00BF47F1">
              <w:rPr>
                <w:rFonts w:ascii="Arial" w:hAnsi="Arial" w:cs="Arial"/>
                <w:color w:val="000000"/>
                <w:sz w:val="20"/>
                <w:szCs w:val="22"/>
              </w:rPr>
              <w:t>товаров,</w:t>
            </w:r>
            <w:r w:rsidR="005D518E" w:rsidRPr="00BF47F1">
              <w:rPr>
                <w:rFonts w:ascii="Arial" w:hAnsi="Arial" w:cs="Arial"/>
                <w:color w:val="000000"/>
                <w:sz w:val="20"/>
                <w:szCs w:val="22"/>
              </w:rPr>
              <w:t xml:space="preserve"> </w:t>
            </w:r>
            <w:r w:rsidRPr="00BF47F1">
              <w:rPr>
                <w:rFonts w:ascii="Arial" w:hAnsi="Arial" w:cs="Arial"/>
                <w:color w:val="000000"/>
                <w:sz w:val="20"/>
                <w:szCs w:val="22"/>
              </w:rPr>
              <w:t>работ</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услуг</w:t>
            </w:r>
            <w:r w:rsidR="005D518E" w:rsidRPr="00BF47F1">
              <w:rPr>
                <w:rFonts w:ascii="Arial" w:hAnsi="Arial" w:cs="Arial"/>
                <w:color w:val="000000"/>
                <w:sz w:val="20"/>
                <w:szCs w:val="22"/>
              </w:rPr>
              <w:t xml:space="preserve"> </w:t>
            </w:r>
            <w:r w:rsidRPr="00BF47F1">
              <w:rPr>
                <w:rFonts w:ascii="Arial" w:hAnsi="Arial" w:cs="Arial"/>
                <w:color w:val="000000"/>
                <w:sz w:val="20"/>
                <w:szCs w:val="22"/>
              </w:rPr>
              <w:t>для</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обеспечения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государс</w:t>
            </w:r>
            <w:r w:rsidRPr="00BF47F1">
              <w:rPr>
                <w:rFonts w:ascii="Arial" w:hAnsi="Arial" w:cs="Arial"/>
                <w:color w:val="000000"/>
                <w:sz w:val="20"/>
                <w:szCs w:val="22"/>
              </w:rPr>
              <w:t>т</w:t>
            </w:r>
            <w:r w:rsidRPr="00BF47F1">
              <w:rPr>
                <w:rFonts w:ascii="Arial" w:hAnsi="Arial" w:cs="Arial"/>
                <w:color w:val="000000"/>
                <w:sz w:val="20"/>
                <w:szCs w:val="22"/>
              </w:rPr>
              <w:t>венных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w:t>
            </w:r>
            <w:r w:rsidRPr="00BF47F1">
              <w:rPr>
                <w:rFonts w:ascii="Arial" w:hAnsi="Arial" w:cs="Arial"/>
                <w:color w:val="000000"/>
                <w:sz w:val="20"/>
                <w:szCs w:val="22"/>
              </w:rPr>
              <w:t>ь</w:t>
            </w:r>
            <w:r w:rsidRPr="00BF47F1">
              <w:rPr>
                <w:rFonts w:ascii="Arial" w:hAnsi="Arial" w:cs="Arial"/>
                <w:color w:val="000000"/>
                <w:sz w:val="20"/>
                <w:szCs w:val="22"/>
              </w:rPr>
              <w:t>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нужд</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05</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02</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lang w:val="en-US"/>
              </w:rPr>
              <w:t>A</w:t>
            </w:r>
            <w:r w:rsidRPr="00BF47F1">
              <w:rPr>
                <w:rFonts w:ascii="Arial" w:hAnsi="Arial" w:cs="Arial"/>
                <w:color w:val="000000"/>
                <w:sz w:val="20"/>
                <w:szCs w:val="22"/>
              </w:rPr>
              <w:t>110119760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240</w:t>
            </w: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2</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229,4</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Подпрограмма</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"Развитие</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систем</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коммунальной</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инфраструкт</w:t>
            </w:r>
            <w:r w:rsidRPr="00BF47F1">
              <w:rPr>
                <w:rFonts w:ascii="Arial" w:hAnsi="Arial" w:cs="Arial"/>
                <w:i/>
                <w:color w:val="000000"/>
                <w:sz w:val="20"/>
                <w:szCs w:val="22"/>
              </w:rPr>
              <w:t>у</w:t>
            </w:r>
            <w:r w:rsidRPr="00BF47F1">
              <w:rPr>
                <w:rFonts w:ascii="Arial" w:hAnsi="Arial" w:cs="Arial"/>
                <w:i/>
                <w:color w:val="000000"/>
                <w:sz w:val="20"/>
                <w:szCs w:val="22"/>
              </w:rPr>
              <w:t>ры</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и</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объектов,</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используемых</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для</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очистки</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сточных</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вод"</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муниц</w:t>
            </w:r>
            <w:r w:rsidRPr="00BF47F1">
              <w:rPr>
                <w:rFonts w:ascii="Arial" w:hAnsi="Arial" w:cs="Arial"/>
                <w:i/>
                <w:color w:val="000000"/>
                <w:sz w:val="20"/>
                <w:szCs w:val="22"/>
              </w:rPr>
              <w:t>и</w:t>
            </w:r>
            <w:r w:rsidRPr="00BF47F1">
              <w:rPr>
                <w:rFonts w:ascii="Arial" w:hAnsi="Arial" w:cs="Arial"/>
                <w:i/>
                <w:color w:val="000000"/>
                <w:sz w:val="20"/>
                <w:szCs w:val="22"/>
              </w:rPr>
              <w:t>пальной</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программы</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"Модернизация</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и</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ра</w:t>
            </w:r>
            <w:r w:rsidRPr="00BF47F1">
              <w:rPr>
                <w:rFonts w:ascii="Arial" w:hAnsi="Arial" w:cs="Arial"/>
                <w:i/>
                <w:color w:val="000000"/>
                <w:sz w:val="20"/>
                <w:szCs w:val="22"/>
              </w:rPr>
              <w:t>з</w:t>
            </w:r>
            <w:r w:rsidRPr="00BF47F1">
              <w:rPr>
                <w:rFonts w:ascii="Arial" w:hAnsi="Arial" w:cs="Arial"/>
                <w:i/>
                <w:color w:val="000000"/>
                <w:sz w:val="20"/>
                <w:szCs w:val="22"/>
              </w:rPr>
              <w:t>витие</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сферы</w:t>
            </w:r>
            <w:r w:rsidR="005D518E" w:rsidRPr="00BF47F1">
              <w:rPr>
                <w:rFonts w:ascii="Arial" w:hAnsi="Arial" w:cs="Arial"/>
                <w:i/>
                <w:color w:val="000000"/>
                <w:sz w:val="20"/>
                <w:szCs w:val="22"/>
              </w:rPr>
              <w:t xml:space="preserve"> </w:t>
            </w:r>
            <w:proofErr w:type="gramStart"/>
            <w:r w:rsidRPr="00BF47F1">
              <w:rPr>
                <w:rFonts w:ascii="Arial" w:hAnsi="Arial" w:cs="Arial"/>
                <w:i/>
                <w:color w:val="000000"/>
                <w:sz w:val="20"/>
                <w:szCs w:val="22"/>
              </w:rPr>
              <w:t>жилищно-коммунального</w:t>
            </w:r>
            <w:proofErr w:type="gramEnd"/>
            <w:r w:rsidR="005D518E" w:rsidRPr="00BF47F1">
              <w:rPr>
                <w:rFonts w:ascii="Arial" w:hAnsi="Arial" w:cs="Arial"/>
                <w:i/>
                <w:color w:val="000000"/>
                <w:sz w:val="20"/>
                <w:szCs w:val="22"/>
              </w:rPr>
              <w:t xml:space="preserve"> </w:t>
            </w:r>
            <w:r w:rsidRPr="00BF47F1">
              <w:rPr>
                <w:rFonts w:ascii="Arial" w:hAnsi="Arial" w:cs="Arial"/>
                <w:i/>
                <w:color w:val="000000"/>
                <w:sz w:val="20"/>
                <w:szCs w:val="22"/>
              </w:rPr>
              <w:t>хозя</w:t>
            </w:r>
            <w:r w:rsidRPr="00BF47F1">
              <w:rPr>
                <w:rFonts w:ascii="Arial" w:hAnsi="Arial" w:cs="Arial"/>
                <w:i/>
                <w:color w:val="000000"/>
                <w:sz w:val="20"/>
                <w:szCs w:val="22"/>
              </w:rPr>
              <w:t>й</w:t>
            </w:r>
            <w:r w:rsidRPr="00BF47F1">
              <w:rPr>
                <w:rFonts w:ascii="Arial" w:hAnsi="Arial" w:cs="Arial"/>
                <w:i/>
                <w:color w:val="000000"/>
                <w:sz w:val="20"/>
                <w:szCs w:val="22"/>
              </w:rPr>
              <w:t>ства"</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05</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02</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lang w:val="en-US"/>
              </w:rPr>
              <w:t>A</w:t>
            </w:r>
            <w:r w:rsidRPr="00BF47F1">
              <w:rPr>
                <w:rFonts w:ascii="Arial" w:hAnsi="Arial" w:cs="Arial"/>
                <w:i/>
                <w:color w:val="000000"/>
                <w:sz w:val="20"/>
                <w:szCs w:val="22"/>
              </w:rPr>
              <w:t>120000000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i/>
                <w:snapToGrid w:val="0"/>
                <w:color w:val="000000"/>
                <w:sz w:val="20"/>
                <w:szCs w:val="22"/>
              </w:rPr>
            </w:pPr>
            <w:r w:rsidRPr="00BF47F1">
              <w:rPr>
                <w:rFonts w:ascii="Arial" w:hAnsi="Arial" w:cs="Arial"/>
                <w:i/>
                <w:snapToGrid w:val="0"/>
                <w:color w:val="000000"/>
                <w:sz w:val="20"/>
                <w:szCs w:val="22"/>
              </w:rPr>
              <w:t>23</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434,4</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Строительство</w:t>
            </w:r>
            <w:r w:rsidR="005D518E" w:rsidRPr="00BF47F1">
              <w:rPr>
                <w:rFonts w:ascii="Arial" w:hAnsi="Arial" w:cs="Arial"/>
                <w:color w:val="000000"/>
                <w:sz w:val="20"/>
                <w:szCs w:val="22"/>
              </w:rPr>
              <w:t xml:space="preserve"> </w:t>
            </w:r>
            <w:r w:rsidRPr="00BF47F1">
              <w:rPr>
                <w:rFonts w:ascii="Arial" w:hAnsi="Arial" w:cs="Arial"/>
                <w:color w:val="000000"/>
                <w:sz w:val="20"/>
                <w:szCs w:val="22"/>
              </w:rPr>
              <w:t>сетей</w:t>
            </w:r>
            <w:r w:rsidR="005D518E" w:rsidRPr="00BF47F1">
              <w:rPr>
                <w:rFonts w:ascii="Arial" w:hAnsi="Arial" w:cs="Arial"/>
                <w:color w:val="000000"/>
                <w:sz w:val="20"/>
                <w:szCs w:val="22"/>
              </w:rPr>
              <w:t xml:space="preserve"> </w:t>
            </w:r>
            <w:r w:rsidRPr="00BF47F1">
              <w:rPr>
                <w:rFonts w:ascii="Arial" w:hAnsi="Arial" w:cs="Arial"/>
                <w:color w:val="000000"/>
                <w:sz w:val="20"/>
                <w:szCs w:val="22"/>
              </w:rPr>
              <w:t>водоотведения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очистных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сооруж</w:t>
            </w:r>
            <w:r w:rsidRPr="00BF47F1">
              <w:rPr>
                <w:rFonts w:ascii="Arial" w:hAnsi="Arial" w:cs="Arial"/>
                <w:color w:val="000000"/>
                <w:sz w:val="20"/>
                <w:szCs w:val="22"/>
              </w:rPr>
              <w:t>е</w:t>
            </w:r>
            <w:r w:rsidRPr="00BF47F1">
              <w:rPr>
                <w:rFonts w:ascii="Arial" w:hAnsi="Arial" w:cs="Arial"/>
                <w:color w:val="000000"/>
                <w:sz w:val="20"/>
                <w:szCs w:val="22"/>
              </w:rPr>
              <w:t>ний</w:t>
            </w:r>
            <w:r w:rsidR="005D518E" w:rsidRPr="00BF47F1">
              <w:rPr>
                <w:rFonts w:ascii="Arial" w:hAnsi="Arial" w:cs="Arial"/>
                <w:color w:val="000000"/>
                <w:sz w:val="20"/>
                <w:szCs w:val="22"/>
              </w:rPr>
              <w:t xml:space="preserve"> </w:t>
            </w:r>
            <w:r w:rsidRPr="00BF47F1">
              <w:rPr>
                <w:rFonts w:ascii="Arial" w:hAnsi="Arial" w:cs="Arial"/>
                <w:color w:val="000000"/>
                <w:sz w:val="20"/>
                <w:szCs w:val="22"/>
              </w:rPr>
              <w:t>для</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обеспечения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территории,</w:t>
            </w:r>
            <w:r w:rsidR="005D518E" w:rsidRPr="00BF47F1">
              <w:rPr>
                <w:rFonts w:ascii="Arial" w:hAnsi="Arial" w:cs="Arial"/>
                <w:color w:val="000000"/>
                <w:sz w:val="20"/>
                <w:szCs w:val="22"/>
              </w:rPr>
              <w:t xml:space="preserve"> </w:t>
            </w:r>
            <w:r w:rsidRPr="00BF47F1">
              <w:rPr>
                <w:rFonts w:ascii="Arial" w:hAnsi="Arial" w:cs="Arial"/>
                <w:color w:val="000000"/>
                <w:sz w:val="20"/>
                <w:szCs w:val="22"/>
              </w:rPr>
              <w:t>примыкающей</w:t>
            </w:r>
            <w:r w:rsidR="005D518E" w:rsidRPr="00BF47F1">
              <w:rPr>
                <w:rFonts w:ascii="Arial" w:hAnsi="Arial" w:cs="Arial"/>
                <w:color w:val="000000"/>
                <w:sz w:val="20"/>
                <w:szCs w:val="22"/>
              </w:rPr>
              <w:t xml:space="preserve"> </w:t>
            </w:r>
            <w:r w:rsidRPr="00BF47F1">
              <w:rPr>
                <w:rFonts w:ascii="Arial" w:hAnsi="Arial" w:cs="Arial"/>
                <w:color w:val="000000"/>
                <w:sz w:val="20"/>
                <w:szCs w:val="22"/>
              </w:rPr>
              <w:t>к</w:t>
            </w:r>
            <w:r w:rsidR="005D518E" w:rsidRPr="00BF47F1">
              <w:rPr>
                <w:rFonts w:ascii="Arial" w:hAnsi="Arial" w:cs="Arial"/>
                <w:color w:val="000000"/>
                <w:sz w:val="20"/>
                <w:szCs w:val="22"/>
              </w:rPr>
              <w:t xml:space="preserve"> </w:t>
            </w:r>
            <w:r w:rsidRPr="00BF47F1">
              <w:rPr>
                <w:rFonts w:ascii="Arial" w:hAnsi="Arial" w:cs="Arial"/>
                <w:color w:val="000000"/>
                <w:sz w:val="20"/>
                <w:szCs w:val="22"/>
              </w:rPr>
              <w:t>севе</w:t>
            </w:r>
            <w:r w:rsidRPr="00BF47F1">
              <w:rPr>
                <w:rFonts w:ascii="Arial" w:hAnsi="Arial" w:cs="Arial"/>
                <w:color w:val="000000"/>
                <w:sz w:val="20"/>
                <w:szCs w:val="22"/>
              </w:rPr>
              <w:t>р</w:t>
            </w:r>
            <w:r w:rsidRPr="00BF47F1">
              <w:rPr>
                <w:rFonts w:ascii="Arial" w:hAnsi="Arial" w:cs="Arial"/>
                <w:color w:val="000000"/>
                <w:sz w:val="20"/>
                <w:szCs w:val="22"/>
              </w:rPr>
              <w:t>ной</w:t>
            </w:r>
            <w:r w:rsidR="005D518E" w:rsidRPr="00BF47F1">
              <w:rPr>
                <w:rFonts w:ascii="Arial" w:hAnsi="Arial" w:cs="Arial"/>
                <w:color w:val="000000"/>
                <w:sz w:val="20"/>
                <w:szCs w:val="22"/>
              </w:rPr>
              <w:t xml:space="preserve"> </w:t>
            </w:r>
            <w:r w:rsidRPr="00BF47F1">
              <w:rPr>
                <w:rFonts w:ascii="Arial" w:hAnsi="Arial" w:cs="Arial"/>
                <w:color w:val="000000"/>
                <w:sz w:val="20"/>
                <w:szCs w:val="22"/>
              </w:rPr>
              <w:t>стороне</w:t>
            </w:r>
            <w:r w:rsidR="005D518E" w:rsidRPr="00BF47F1">
              <w:rPr>
                <w:rFonts w:ascii="Arial" w:hAnsi="Arial" w:cs="Arial"/>
                <w:color w:val="000000"/>
                <w:sz w:val="20"/>
                <w:szCs w:val="22"/>
              </w:rPr>
              <w:t xml:space="preserve"> </w:t>
            </w:r>
            <w:r w:rsidRPr="00BF47F1">
              <w:rPr>
                <w:rFonts w:ascii="Arial" w:hAnsi="Arial" w:cs="Arial"/>
                <w:color w:val="000000"/>
                <w:sz w:val="20"/>
                <w:szCs w:val="22"/>
              </w:rPr>
              <w:t>жилой</w:t>
            </w:r>
            <w:r w:rsidR="005D518E" w:rsidRPr="00BF47F1">
              <w:rPr>
                <w:rFonts w:ascii="Arial" w:hAnsi="Arial" w:cs="Arial"/>
                <w:color w:val="000000"/>
                <w:sz w:val="20"/>
                <w:szCs w:val="22"/>
              </w:rPr>
              <w:t xml:space="preserve"> </w:t>
            </w:r>
            <w:r w:rsidRPr="00BF47F1">
              <w:rPr>
                <w:rFonts w:ascii="Arial" w:hAnsi="Arial" w:cs="Arial"/>
                <w:color w:val="000000"/>
                <w:sz w:val="20"/>
                <w:szCs w:val="22"/>
              </w:rPr>
              <w:t>застройки</w:t>
            </w:r>
            <w:r w:rsidR="005D518E" w:rsidRPr="00BF47F1">
              <w:rPr>
                <w:rFonts w:ascii="Arial" w:hAnsi="Arial" w:cs="Arial"/>
                <w:color w:val="000000"/>
                <w:sz w:val="20"/>
                <w:szCs w:val="22"/>
              </w:rPr>
              <w:t xml:space="preserve"> </w:t>
            </w:r>
            <w:r w:rsidRPr="00BF47F1">
              <w:rPr>
                <w:rFonts w:ascii="Arial" w:hAnsi="Arial" w:cs="Arial"/>
                <w:color w:val="000000"/>
                <w:sz w:val="20"/>
                <w:szCs w:val="22"/>
              </w:rPr>
              <w:t>по</w:t>
            </w:r>
            <w:r w:rsidR="005D518E" w:rsidRPr="00BF47F1">
              <w:rPr>
                <w:rFonts w:ascii="Arial" w:hAnsi="Arial" w:cs="Arial"/>
                <w:color w:val="000000"/>
                <w:sz w:val="20"/>
                <w:szCs w:val="22"/>
              </w:rPr>
              <w:t xml:space="preserve"> </w:t>
            </w:r>
            <w:r w:rsidRPr="00BF47F1">
              <w:rPr>
                <w:rFonts w:ascii="Arial" w:hAnsi="Arial" w:cs="Arial"/>
                <w:color w:val="000000"/>
                <w:sz w:val="20"/>
                <w:szCs w:val="22"/>
              </w:rPr>
              <w:t>ул.</w:t>
            </w:r>
            <w:r w:rsidR="005D518E" w:rsidRPr="00BF47F1">
              <w:rPr>
                <w:rFonts w:ascii="Arial" w:hAnsi="Arial" w:cs="Arial"/>
                <w:color w:val="000000"/>
                <w:sz w:val="20"/>
                <w:szCs w:val="22"/>
              </w:rPr>
              <w:t xml:space="preserve"> </w:t>
            </w:r>
            <w:proofErr w:type="gramStart"/>
            <w:r w:rsidRPr="00BF47F1">
              <w:rPr>
                <w:rFonts w:ascii="Arial" w:hAnsi="Arial" w:cs="Arial"/>
                <w:color w:val="000000"/>
                <w:sz w:val="20"/>
                <w:szCs w:val="22"/>
              </w:rPr>
              <w:t>Придорожная</w:t>
            </w:r>
            <w:proofErr w:type="gramEnd"/>
            <w:r w:rsidR="005D518E" w:rsidRPr="00BF47F1">
              <w:rPr>
                <w:rFonts w:ascii="Arial" w:hAnsi="Arial" w:cs="Arial"/>
                <w:color w:val="000000"/>
                <w:sz w:val="20"/>
                <w:szCs w:val="22"/>
              </w:rPr>
              <w:t xml:space="preserve"> </w:t>
            </w:r>
            <w:r w:rsidRPr="00BF47F1">
              <w:rPr>
                <w:rFonts w:ascii="Arial" w:hAnsi="Arial" w:cs="Arial"/>
                <w:color w:val="000000"/>
                <w:sz w:val="20"/>
                <w:szCs w:val="22"/>
              </w:rPr>
              <w:t>г.</w:t>
            </w:r>
            <w:r w:rsidR="005D518E" w:rsidRPr="00BF47F1">
              <w:rPr>
                <w:rFonts w:ascii="Arial" w:hAnsi="Arial" w:cs="Arial"/>
                <w:color w:val="000000"/>
                <w:sz w:val="20"/>
                <w:szCs w:val="22"/>
              </w:rPr>
              <w:t xml:space="preserve"> </w:t>
            </w:r>
            <w:proofErr w:type="spellStart"/>
            <w:r w:rsidRPr="00BF47F1">
              <w:rPr>
                <w:rFonts w:ascii="Arial" w:hAnsi="Arial" w:cs="Arial"/>
                <w:color w:val="000000"/>
                <w:sz w:val="20"/>
                <w:szCs w:val="22"/>
              </w:rPr>
              <w:t>Марии</w:t>
            </w:r>
            <w:r w:rsidRPr="00BF47F1">
              <w:rPr>
                <w:rFonts w:ascii="Arial" w:hAnsi="Arial" w:cs="Arial"/>
                <w:color w:val="000000"/>
                <w:sz w:val="20"/>
                <w:szCs w:val="22"/>
              </w:rPr>
              <w:t>н</w:t>
            </w:r>
            <w:r w:rsidRPr="00BF47F1">
              <w:rPr>
                <w:rFonts w:ascii="Arial" w:hAnsi="Arial" w:cs="Arial"/>
                <w:color w:val="000000"/>
                <w:sz w:val="20"/>
                <w:szCs w:val="22"/>
              </w:rPr>
              <w:t>ский</w:t>
            </w:r>
            <w:proofErr w:type="spellEnd"/>
            <w:r w:rsidR="005D518E" w:rsidRPr="00BF47F1">
              <w:rPr>
                <w:rFonts w:ascii="Arial" w:hAnsi="Arial" w:cs="Arial"/>
                <w:color w:val="000000"/>
                <w:sz w:val="20"/>
                <w:szCs w:val="22"/>
              </w:rPr>
              <w:t xml:space="preserve"> </w:t>
            </w:r>
            <w:r w:rsidRPr="00BF47F1">
              <w:rPr>
                <w:rFonts w:ascii="Arial" w:hAnsi="Arial" w:cs="Arial"/>
                <w:color w:val="000000"/>
                <w:sz w:val="20"/>
                <w:szCs w:val="22"/>
              </w:rPr>
              <w:t>Посад</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05</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02</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lang w:val="en-US"/>
              </w:rPr>
              <w:t>A</w:t>
            </w:r>
            <w:r w:rsidRPr="00BF47F1">
              <w:rPr>
                <w:rFonts w:ascii="Arial" w:hAnsi="Arial" w:cs="Arial"/>
                <w:color w:val="000000"/>
                <w:sz w:val="20"/>
                <w:szCs w:val="22"/>
              </w:rPr>
              <w:t>1202</w:t>
            </w:r>
            <w:r w:rsidRPr="00BF47F1">
              <w:rPr>
                <w:rFonts w:ascii="Arial" w:hAnsi="Arial" w:cs="Arial"/>
                <w:color w:val="000000"/>
                <w:sz w:val="20"/>
                <w:szCs w:val="22"/>
                <w:lang w:val="en-US"/>
              </w:rPr>
              <w:t>S</w:t>
            </w:r>
            <w:r w:rsidRPr="00BF47F1">
              <w:rPr>
                <w:rFonts w:ascii="Arial" w:hAnsi="Arial" w:cs="Arial"/>
                <w:color w:val="000000"/>
                <w:sz w:val="20"/>
                <w:szCs w:val="22"/>
              </w:rPr>
              <w:t>8940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23</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434,4</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Межбюджетные</w:t>
            </w:r>
            <w:r w:rsidR="005D518E" w:rsidRPr="00BF47F1">
              <w:rPr>
                <w:rFonts w:ascii="Arial" w:hAnsi="Arial" w:cs="Arial"/>
                <w:color w:val="000000"/>
                <w:sz w:val="20"/>
                <w:szCs w:val="22"/>
              </w:rPr>
              <w:t xml:space="preserve"> </w:t>
            </w:r>
            <w:r w:rsidRPr="00BF47F1">
              <w:rPr>
                <w:rFonts w:ascii="Arial" w:hAnsi="Arial" w:cs="Arial"/>
                <w:color w:val="000000"/>
                <w:sz w:val="20"/>
                <w:szCs w:val="22"/>
              </w:rPr>
              <w:t>тран</w:t>
            </w:r>
            <w:r w:rsidRPr="00BF47F1">
              <w:rPr>
                <w:rFonts w:ascii="Arial" w:hAnsi="Arial" w:cs="Arial"/>
                <w:color w:val="000000"/>
                <w:sz w:val="20"/>
                <w:szCs w:val="22"/>
              </w:rPr>
              <w:t>с</w:t>
            </w:r>
            <w:r w:rsidRPr="00BF47F1">
              <w:rPr>
                <w:rFonts w:ascii="Arial" w:hAnsi="Arial" w:cs="Arial"/>
                <w:color w:val="000000"/>
                <w:sz w:val="20"/>
                <w:szCs w:val="22"/>
              </w:rPr>
              <w:t>ферты</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05</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02</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lang w:val="en-US"/>
              </w:rPr>
              <w:t>A</w:t>
            </w:r>
            <w:r w:rsidRPr="00BF47F1">
              <w:rPr>
                <w:rFonts w:ascii="Arial" w:hAnsi="Arial" w:cs="Arial"/>
                <w:color w:val="000000"/>
                <w:sz w:val="20"/>
                <w:szCs w:val="22"/>
              </w:rPr>
              <w:t>1202</w:t>
            </w:r>
            <w:r w:rsidRPr="00BF47F1">
              <w:rPr>
                <w:rFonts w:ascii="Arial" w:hAnsi="Arial" w:cs="Arial"/>
                <w:color w:val="000000"/>
                <w:sz w:val="20"/>
                <w:szCs w:val="22"/>
                <w:lang w:val="en-US"/>
              </w:rPr>
              <w:t>S</w:t>
            </w:r>
            <w:r w:rsidRPr="00BF47F1">
              <w:rPr>
                <w:rFonts w:ascii="Arial" w:hAnsi="Arial" w:cs="Arial"/>
                <w:color w:val="000000"/>
                <w:sz w:val="20"/>
                <w:szCs w:val="22"/>
              </w:rPr>
              <w:t>8940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500</w:t>
            </w: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23</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434,4</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Субс</w:t>
            </w:r>
            <w:r w:rsidRPr="00BF47F1">
              <w:rPr>
                <w:rFonts w:ascii="Arial" w:hAnsi="Arial" w:cs="Arial"/>
                <w:color w:val="000000"/>
                <w:sz w:val="20"/>
                <w:szCs w:val="22"/>
              </w:rPr>
              <w:t>и</w:t>
            </w:r>
            <w:r w:rsidRPr="00BF47F1">
              <w:rPr>
                <w:rFonts w:ascii="Arial" w:hAnsi="Arial" w:cs="Arial"/>
                <w:color w:val="000000"/>
                <w:sz w:val="20"/>
                <w:szCs w:val="22"/>
              </w:rPr>
              <w:t>дии</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05</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02</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lang w:val="en-US"/>
              </w:rPr>
              <w:t>A</w:t>
            </w:r>
            <w:r w:rsidRPr="00BF47F1">
              <w:rPr>
                <w:rFonts w:ascii="Arial" w:hAnsi="Arial" w:cs="Arial"/>
                <w:color w:val="000000"/>
                <w:sz w:val="20"/>
                <w:szCs w:val="22"/>
              </w:rPr>
              <w:t>1202</w:t>
            </w:r>
            <w:r w:rsidRPr="00BF47F1">
              <w:rPr>
                <w:rFonts w:ascii="Arial" w:hAnsi="Arial" w:cs="Arial"/>
                <w:color w:val="000000"/>
                <w:sz w:val="20"/>
                <w:szCs w:val="22"/>
                <w:lang w:val="en-US"/>
              </w:rPr>
              <w:t>S</w:t>
            </w:r>
            <w:r w:rsidRPr="00BF47F1">
              <w:rPr>
                <w:rFonts w:ascii="Arial" w:hAnsi="Arial" w:cs="Arial"/>
                <w:color w:val="000000"/>
                <w:sz w:val="20"/>
                <w:szCs w:val="22"/>
              </w:rPr>
              <w:t>8940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520</w:t>
            </w: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23</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434,4</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Муниципальная</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программа</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"Развитие</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сельского</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х</w:t>
            </w:r>
            <w:r w:rsidRPr="00BF47F1">
              <w:rPr>
                <w:rFonts w:ascii="Arial" w:hAnsi="Arial" w:cs="Arial"/>
                <w:b/>
                <w:i/>
                <w:color w:val="000000"/>
                <w:sz w:val="20"/>
                <w:szCs w:val="22"/>
              </w:rPr>
              <w:t>о</w:t>
            </w:r>
            <w:r w:rsidRPr="00BF47F1">
              <w:rPr>
                <w:rFonts w:ascii="Arial" w:hAnsi="Arial" w:cs="Arial"/>
                <w:b/>
                <w:i/>
                <w:color w:val="000000"/>
                <w:sz w:val="20"/>
                <w:szCs w:val="22"/>
              </w:rPr>
              <w:t>зяйства</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и</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регулирование</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рынка</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сельскохозяйственной</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пр</w:t>
            </w:r>
            <w:r w:rsidRPr="00BF47F1">
              <w:rPr>
                <w:rFonts w:ascii="Arial" w:hAnsi="Arial" w:cs="Arial"/>
                <w:b/>
                <w:i/>
                <w:color w:val="000000"/>
                <w:sz w:val="20"/>
                <w:szCs w:val="22"/>
              </w:rPr>
              <w:t>о</w:t>
            </w:r>
            <w:r w:rsidRPr="00BF47F1">
              <w:rPr>
                <w:rFonts w:ascii="Arial" w:hAnsi="Arial" w:cs="Arial"/>
                <w:b/>
                <w:i/>
                <w:color w:val="000000"/>
                <w:sz w:val="20"/>
                <w:szCs w:val="22"/>
              </w:rPr>
              <w:t>дукции,</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сырья</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и</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продовольс</w:t>
            </w:r>
            <w:r w:rsidRPr="00BF47F1">
              <w:rPr>
                <w:rFonts w:ascii="Arial" w:hAnsi="Arial" w:cs="Arial"/>
                <w:b/>
                <w:i/>
                <w:color w:val="000000"/>
                <w:sz w:val="20"/>
                <w:szCs w:val="22"/>
              </w:rPr>
              <w:t>т</w:t>
            </w:r>
            <w:r w:rsidRPr="00BF47F1">
              <w:rPr>
                <w:rFonts w:ascii="Arial" w:hAnsi="Arial" w:cs="Arial"/>
                <w:b/>
                <w:i/>
                <w:color w:val="000000"/>
                <w:sz w:val="20"/>
                <w:szCs w:val="22"/>
              </w:rPr>
              <w:t>вия"</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05</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02</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Ц900000000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2"/>
              </w:rPr>
            </w:pPr>
            <w:r w:rsidRPr="00BF47F1">
              <w:rPr>
                <w:rFonts w:ascii="Arial" w:hAnsi="Arial" w:cs="Arial"/>
                <w:b/>
                <w:i/>
                <w:snapToGrid w:val="0"/>
                <w:color w:val="000000"/>
                <w:sz w:val="20"/>
                <w:szCs w:val="22"/>
              </w:rPr>
              <w:t>7</w:t>
            </w:r>
            <w:r w:rsidR="005D518E" w:rsidRPr="00BF47F1">
              <w:rPr>
                <w:rFonts w:ascii="Arial" w:hAnsi="Arial" w:cs="Arial"/>
                <w:b/>
                <w:i/>
                <w:snapToGrid w:val="0"/>
                <w:color w:val="000000"/>
                <w:sz w:val="20"/>
                <w:szCs w:val="22"/>
              </w:rPr>
              <w:t xml:space="preserve"> </w:t>
            </w:r>
            <w:r w:rsidRPr="00BF47F1">
              <w:rPr>
                <w:rFonts w:ascii="Arial" w:hAnsi="Arial" w:cs="Arial"/>
                <w:b/>
                <w:i/>
                <w:snapToGrid w:val="0"/>
                <w:color w:val="000000"/>
                <w:sz w:val="20"/>
                <w:szCs w:val="22"/>
              </w:rPr>
              <w:t>919,0</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Подпрограмма</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"Устойчивое</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развитие</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сельских</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территорий</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Ч</w:t>
            </w:r>
            <w:r w:rsidRPr="00BF47F1">
              <w:rPr>
                <w:rFonts w:ascii="Arial" w:hAnsi="Arial" w:cs="Arial"/>
                <w:i/>
                <w:color w:val="000000"/>
                <w:sz w:val="20"/>
                <w:szCs w:val="22"/>
              </w:rPr>
              <w:t>у</w:t>
            </w:r>
            <w:r w:rsidRPr="00BF47F1">
              <w:rPr>
                <w:rFonts w:ascii="Arial" w:hAnsi="Arial" w:cs="Arial"/>
                <w:i/>
                <w:color w:val="000000"/>
                <w:sz w:val="20"/>
                <w:szCs w:val="22"/>
              </w:rPr>
              <w:t>вашской</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Республики"</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муниципальной</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программы</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"Развитие</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сел</w:t>
            </w:r>
            <w:r w:rsidRPr="00BF47F1">
              <w:rPr>
                <w:rFonts w:ascii="Arial" w:hAnsi="Arial" w:cs="Arial"/>
                <w:i/>
                <w:color w:val="000000"/>
                <w:sz w:val="20"/>
                <w:szCs w:val="22"/>
              </w:rPr>
              <w:t>ь</w:t>
            </w:r>
            <w:r w:rsidRPr="00BF47F1">
              <w:rPr>
                <w:rFonts w:ascii="Arial" w:hAnsi="Arial" w:cs="Arial"/>
                <w:i/>
                <w:color w:val="000000"/>
                <w:sz w:val="20"/>
                <w:szCs w:val="22"/>
              </w:rPr>
              <w:t>ского</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хозяйства</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и</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регулирование</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рынка</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сельскох</w:t>
            </w:r>
            <w:r w:rsidRPr="00BF47F1">
              <w:rPr>
                <w:rFonts w:ascii="Arial" w:hAnsi="Arial" w:cs="Arial"/>
                <w:i/>
                <w:color w:val="000000"/>
                <w:sz w:val="20"/>
                <w:szCs w:val="22"/>
              </w:rPr>
              <w:t>о</w:t>
            </w:r>
            <w:r w:rsidRPr="00BF47F1">
              <w:rPr>
                <w:rFonts w:ascii="Arial" w:hAnsi="Arial" w:cs="Arial"/>
                <w:i/>
                <w:color w:val="000000"/>
                <w:sz w:val="20"/>
                <w:szCs w:val="22"/>
              </w:rPr>
              <w:t>зяйственной</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продукции,</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сырья</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и</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продовольс</w:t>
            </w:r>
            <w:r w:rsidRPr="00BF47F1">
              <w:rPr>
                <w:rFonts w:ascii="Arial" w:hAnsi="Arial" w:cs="Arial"/>
                <w:i/>
                <w:color w:val="000000"/>
                <w:sz w:val="20"/>
                <w:szCs w:val="22"/>
              </w:rPr>
              <w:t>т</w:t>
            </w:r>
            <w:r w:rsidRPr="00BF47F1">
              <w:rPr>
                <w:rFonts w:ascii="Arial" w:hAnsi="Arial" w:cs="Arial"/>
                <w:i/>
                <w:color w:val="000000"/>
                <w:sz w:val="20"/>
                <w:szCs w:val="22"/>
              </w:rPr>
              <w:t>вия</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05</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02</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Ц990000000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i/>
                <w:snapToGrid w:val="0"/>
                <w:color w:val="000000"/>
                <w:sz w:val="20"/>
                <w:szCs w:val="22"/>
              </w:rPr>
            </w:pPr>
            <w:r w:rsidRPr="00BF47F1">
              <w:rPr>
                <w:rFonts w:ascii="Arial" w:hAnsi="Arial" w:cs="Arial"/>
                <w:i/>
                <w:snapToGrid w:val="0"/>
                <w:color w:val="000000"/>
                <w:sz w:val="20"/>
                <w:szCs w:val="22"/>
              </w:rPr>
              <w:t>7</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919,0</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Основное</w:t>
            </w:r>
            <w:r w:rsidR="005D518E" w:rsidRPr="00BF47F1">
              <w:rPr>
                <w:rFonts w:ascii="Arial" w:hAnsi="Arial" w:cs="Arial"/>
                <w:color w:val="000000"/>
                <w:sz w:val="20"/>
                <w:szCs w:val="22"/>
              </w:rPr>
              <w:t xml:space="preserve"> </w:t>
            </w:r>
            <w:r w:rsidRPr="00BF47F1">
              <w:rPr>
                <w:rFonts w:ascii="Arial" w:hAnsi="Arial" w:cs="Arial"/>
                <w:color w:val="000000"/>
                <w:sz w:val="20"/>
                <w:szCs w:val="22"/>
              </w:rPr>
              <w:t>мероприятие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"Комплексное</w:t>
            </w:r>
            <w:r w:rsidR="005D518E" w:rsidRPr="00BF47F1">
              <w:rPr>
                <w:rFonts w:ascii="Arial" w:hAnsi="Arial" w:cs="Arial"/>
                <w:color w:val="000000"/>
                <w:sz w:val="20"/>
                <w:szCs w:val="22"/>
              </w:rPr>
              <w:t xml:space="preserve"> </w:t>
            </w:r>
            <w:r w:rsidRPr="00BF47F1">
              <w:rPr>
                <w:rFonts w:ascii="Arial" w:hAnsi="Arial" w:cs="Arial"/>
                <w:color w:val="000000"/>
                <w:sz w:val="20"/>
                <w:szCs w:val="22"/>
              </w:rPr>
              <w:t>обустройство</w:t>
            </w:r>
            <w:r w:rsidR="005D518E" w:rsidRPr="00BF47F1">
              <w:rPr>
                <w:rFonts w:ascii="Arial" w:hAnsi="Arial" w:cs="Arial"/>
                <w:color w:val="000000"/>
                <w:sz w:val="20"/>
                <w:szCs w:val="22"/>
              </w:rPr>
              <w:t xml:space="preserve"> </w:t>
            </w:r>
            <w:r w:rsidRPr="00BF47F1">
              <w:rPr>
                <w:rFonts w:ascii="Arial" w:hAnsi="Arial" w:cs="Arial"/>
                <w:color w:val="000000"/>
                <w:sz w:val="20"/>
                <w:szCs w:val="22"/>
              </w:rPr>
              <w:t>нас</w:t>
            </w:r>
            <w:r w:rsidRPr="00BF47F1">
              <w:rPr>
                <w:rFonts w:ascii="Arial" w:hAnsi="Arial" w:cs="Arial"/>
                <w:color w:val="000000"/>
                <w:sz w:val="20"/>
                <w:szCs w:val="22"/>
              </w:rPr>
              <w:t>е</w:t>
            </w:r>
            <w:r w:rsidRPr="00BF47F1">
              <w:rPr>
                <w:rFonts w:ascii="Arial" w:hAnsi="Arial" w:cs="Arial"/>
                <w:color w:val="000000"/>
                <w:sz w:val="20"/>
                <w:szCs w:val="22"/>
              </w:rPr>
              <w:t>ленных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пунктов,</w:t>
            </w:r>
            <w:r w:rsidR="005D518E" w:rsidRPr="00BF47F1">
              <w:rPr>
                <w:rFonts w:ascii="Arial" w:hAnsi="Arial" w:cs="Arial"/>
                <w:color w:val="000000"/>
                <w:sz w:val="20"/>
                <w:szCs w:val="22"/>
              </w:rPr>
              <w:t xml:space="preserve"> </w:t>
            </w:r>
            <w:r w:rsidRPr="00BF47F1">
              <w:rPr>
                <w:rFonts w:ascii="Arial" w:hAnsi="Arial" w:cs="Arial"/>
                <w:color w:val="000000"/>
                <w:sz w:val="20"/>
                <w:szCs w:val="22"/>
              </w:rPr>
              <w:t>расположенных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в</w:t>
            </w:r>
            <w:r w:rsidR="005D518E" w:rsidRPr="00BF47F1">
              <w:rPr>
                <w:rFonts w:ascii="Arial" w:hAnsi="Arial" w:cs="Arial"/>
                <w:color w:val="000000"/>
                <w:sz w:val="20"/>
                <w:szCs w:val="22"/>
              </w:rPr>
              <w:t xml:space="preserve"> </w:t>
            </w:r>
            <w:r w:rsidRPr="00BF47F1">
              <w:rPr>
                <w:rFonts w:ascii="Arial" w:hAnsi="Arial" w:cs="Arial"/>
                <w:color w:val="000000"/>
                <w:sz w:val="20"/>
                <w:szCs w:val="22"/>
              </w:rPr>
              <w:t>сельской</w:t>
            </w:r>
            <w:r w:rsidR="005D518E" w:rsidRPr="00BF47F1">
              <w:rPr>
                <w:rFonts w:ascii="Arial" w:hAnsi="Arial" w:cs="Arial"/>
                <w:color w:val="000000"/>
                <w:sz w:val="20"/>
                <w:szCs w:val="22"/>
              </w:rPr>
              <w:t xml:space="preserve"> </w:t>
            </w:r>
            <w:r w:rsidRPr="00BF47F1">
              <w:rPr>
                <w:rFonts w:ascii="Arial" w:hAnsi="Arial" w:cs="Arial"/>
                <w:color w:val="000000"/>
                <w:sz w:val="20"/>
                <w:szCs w:val="22"/>
              </w:rPr>
              <w:t>местности,</w:t>
            </w:r>
            <w:r w:rsidR="005D518E" w:rsidRPr="00BF47F1">
              <w:rPr>
                <w:rFonts w:ascii="Arial" w:hAnsi="Arial" w:cs="Arial"/>
                <w:color w:val="000000"/>
                <w:sz w:val="20"/>
                <w:szCs w:val="22"/>
              </w:rPr>
              <w:t xml:space="preserve"> </w:t>
            </w:r>
            <w:r w:rsidRPr="00BF47F1">
              <w:rPr>
                <w:rFonts w:ascii="Arial" w:hAnsi="Arial" w:cs="Arial"/>
                <w:color w:val="000000"/>
                <w:sz w:val="20"/>
                <w:szCs w:val="22"/>
              </w:rPr>
              <w:t>объектами</w:t>
            </w:r>
            <w:r w:rsidR="005D518E" w:rsidRPr="00BF47F1">
              <w:rPr>
                <w:rFonts w:ascii="Arial" w:hAnsi="Arial" w:cs="Arial"/>
                <w:color w:val="000000"/>
                <w:sz w:val="20"/>
                <w:szCs w:val="22"/>
              </w:rPr>
              <w:t xml:space="preserve"> </w:t>
            </w:r>
            <w:r w:rsidRPr="00BF47F1">
              <w:rPr>
                <w:rFonts w:ascii="Arial" w:hAnsi="Arial" w:cs="Arial"/>
                <w:color w:val="000000"/>
                <w:sz w:val="20"/>
                <w:szCs w:val="22"/>
              </w:rPr>
              <w:t>соц</w:t>
            </w:r>
            <w:r w:rsidRPr="00BF47F1">
              <w:rPr>
                <w:rFonts w:ascii="Arial" w:hAnsi="Arial" w:cs="Arial"/>
                <w:color w:val="000000"/>
                <w:sz w:val="20"/>
                <w:szCs w:val="22"/>
              </w:rPr>
              <w:t>и</w:t>
            </w:r>
            <w:r w:rsidRPr="00BF47F1">
              <w:rPr>
                <w:rFonts w:ascii="Arial" w:hAnsi="Arial" w:cs="Arial"/>
                <w:color w:val="000000"/>
                <w:sz w:val="20"/>
                <w:szCs w:val="22"/>
              </w:rPr>
              <w:t>альной</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инженерной</w:t>
            </w:r>
            <w:r w:rsidR="005D518E" w:rsidRPr="00BF47F1">
              <w:rPr>
                <w:rFonts w:ascii="Arial" w:hAnsi="Arial" w:cs="Arial"/>
                <w:color w:val="000000"/>
                <w:sz w:val="20"/>
                <w:szCs w:val="22"/>
              </w:rPr>
              <w:t xml:space="preserve"> </w:t>
            </w:r>
            <w:r w:rsidRPr="00BF47F1">
              <w:rPr>
                <w:rFonts w:ascii="Arial" w:hAnsi="Arial" w:cs="Arial"/>
                <w:color w:val="000000"/>
                <w:sz w:val="20"/>
                <w:szCs w:val="22"/>
              </w:rPr>
              <w:t>инфрастру</w:t>
            </w:r>
            <w:r w:rsidRPr="00BF47F1">
              <w:rPr>
                <w:rFonts w:ascii="Arial" w:hAnsi="Arial" w:cs="Arial"/>
                <w:color w:val="000000"/>
                <w:sz w:val="20"/>
                <w:szCs w:val="22"/>
              </w:rPr>
              <w:t>к</w:t>
            </w:r>
            <w:r w:rsidRPr="00BF47F1">
              <w:rPr>
                <w:rFonts w:ascii="Arial" w:hAnsi="Arial" w:cs="Arial"/>
                <w:color w:val="000000"/>
                <w:sz w:val="20"/>
                <w:szCs w:val="22"/>
              </w:rPr>
              <w:t>туры,</w:t>
            </w:r>
            <w:r w:rsidR="005D518E" w:rsidRPr="00BF47F1">
              <w:rPr>
                <w:rFonts w:ascii="Arial" w:hAnsi="Arial" w:cs="Arial"/>
                <w:color w:val="000000"/>
                <w:sz w:val="20"/>
                <w:szCs w:val="22"/>
              </w:rPr>
              <w:t xml:space="preserve"> </w:t>
            </w:r>
            <w:r w:rsidRPr="00BF47F1">
              <w:rPr>
                <w:rFonts w:ascii="Arial" w:hAnsi="Arial" w:cs="Arial"/>
                <w:color w:val="000000"/>
                <w:sz w:val="20"/>
                <w:szCs w:val="22"/>
              </w:rPr>
              <w:t>а</w:t>
            </w:r>
            <w:r w:rsidR="005D518E" w:rsidRPr="00BF47F1">
              <w:rPr>
                <w:rFonts w:ascii="Arial" w:hAnsi="Arial" w:cs="Arial"/>
                <w:color w:val="000000"/>
                <w:sz w:val="20"/>
                <w:szCs w:val="22"/>
              </w:rPr>
              <w:t xml:space="preserve"> </w:t>
            </w:r>
            <w:r w:rsidRPr="00BF47F1">
              <w:rPr>
                <w:rFonts w:ascii="Arial" w:hAnsi="Arial" w:cs="Arial"/>
                <w:color w:val="000000"/>
                <w:sz w:val="20"/>
                <w:szCs w:val="22"/>
              </w:rPr>
              <w:t>также</w:t>
            </w:r>
            <w:r w:rsidR="005D518E" w:rsidRPr="00BF47F1">
              <w:rPr>
                <w:rFonts w:ascii="Arial" w:hAnsi="Arial" w:cs="Arial"/>
                <w:color w:val="000000"/>
                <w:sz w:val="20"/>
                <w:szCs w:val="22"/>
              </w:rPr>
              <w:t xml:space="preserve"> </w:t>
            </w:r>
            <w:r w:rsidRPr="00BF47F1">
              <w:rPr>
                <w:rFonts w:ascii="Arial" w:hAnsi="Arial" w:cs="Arial"/>
                <w:color w:val="000000"/>
                <w:sz w:val="20"/>
                <w:szCs w:val="22"/>
              </w:rPr>
              <w:t>строительство</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реконструкция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автомобильных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д</w:t>
            </w:r>
            <w:r w:rsidRPr="00BF47F1">
              <w:rPr>
                <w:rFonts w:ascii="Arial" w:hAnsi="Arial" w:cs="Arial"/>
                <w:color w:val="000000"/>
                <w:sz w:val="20"/>
                <w:szCs w:val="22"/>
              </w:rPr>
              <w:t>о</w:t>
            </w:r>
            <w:r w:rsidRPr="00BF47F1">
              <w:rPr>
                <w:rFonts w:ascii="Arial" w:hAnsi="Arial" w:cs="Arial"/>
                <w:color w:val="000000"/>
                <w:sz w:val="20"/>
                <w:szCs w:val="22"/>
              </w:rPr>
              <w:t>рог"</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05</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02</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Ц990200000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7</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919,0</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Развитие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водоснабжения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в</w:t>
            </w:r>
            <w:r w:rsidR="005D518E" w:rsidRPr="00BF47F1">
              <w:rPr>
                <w:rFonts w:ascii="Arial" w:hAnsi="Arial" w:cs="Arial"/>
                <w:color w:val="000000"/>
                <w:sz w:val="20"/>
                <w:szCs w:val="22"/>
              </w:rPr>
              <w:t xml:space="preserve"> </w:t>
            </w:r>
            <w:r w:rsidRPr="00BF47F1">
              <w:rPr>
                <w:rFonts w:ascii="Arial" w:hAnsi="Arial" w:cs="Arial"/>
                <w:color w:val="000000"/>
                <w:sz w:val="20"/>
                <w:szCs w:val="22"/>
              </w:rPr>
              <w:t>сельской</w:t>
            </w:r>
            <w:r w:rsidR="005D518E" w:rsidRPr="00BF47F1">
              <w:rPr>
                <w:rFonts w:ascii="Arial" w:hAnsi="Arial" w:cs="Arial"/>
                <w:color w:val="000000"/>
                <w:sz w:val="20"/>
                <w:szCs w:val="22"/>
              </w:rPr>
              <w:t xml:space="preserve"> </w:t>
            </w:r>
            <w:r w:rsidRPr="00BF47F1">
              <w:rPr>
                <w:rFonts w:ascii="Arial" w:hAnsi="Arial" w:cs="Arial"/>
                <w:color w:val="000000"/>
                <w:sz w:val="20"/>
                <w:szCs w:val="22"/>
              </w:rPr>
              <w:t>местности</w:t>
            </w:r>
            <w:r w:rsidR="005D518E" w:rsidRPr="00BF47F1">
              <w:rPr>
                <w:rFonts w:ascii="Arial" w:hAnsi="Arial" w:cs="Arial"/>
                <w:color w:val="000000"/>
                <w:sz w:val="20"/>
                <w:szCs w:val="22"/>
              </w:rPr>
              <w:t xml:space="preserve"> </w:t>
            </w:r>
            <w:r w:rsidRPr="00BF47F1">
              <w:rPr>
                <w:rFonts w:ascii="Arial" w:hAnsi="Arial" w:cs="Arial"/>
                <w:color w:val="000000"/>
                <w:sz w:val="20"/>
                <w:szCs w:val="22"/>
              </w:rPr>
              <w:t>в</w:t>
            </w:r>
            <w:r w:rsidR="005D518E" w:rsidRPr="00BF47F1">
              <w:rPr>
                <w:rFonts w:ascii="Arial" w:hAnsi="Arial" w:cs="Arial"/>
                <w:color w:val="000000"/>
                <w:sz w:val="20"/>
                <w:szCs w:val="22"/>
              </w:rPr>
              <w:t xml:space="preserve"> </w:t>
            </w:r>
            <w:r w:rsidRPr="00BF47F1">
              <w:rPr>
                <w:rFonts w:ascii="Arial" w:hAnsi="Arial" w:cs="Arial"/>
                <w:color w:val="000000"/>
                <w:sz w:val="20"/>
                <w:szCs w:val="22"/>
              </w:rPr>
              <w:t>рамках</w:t>
            </w:r>
            <w:r w:rsidR="005D518E" w:rsidRPr="00BF47F1">
              <w:rPr>
                <w:rFonts w:ascii="Arial" w:hAnsi="Arial" w:cs="Arial"/>
                <w:color w:val="000000"/>
                <w:sz w:val="20"/>
                <w:szCs w:val="22"/>
              </w:rPr>
              <w:t xml:space="preserve"> </w:t>
            </w:r>
            <w:r w:rsidRPr="00BF47F1">
              <w:rPr>
                <w:rFonts w:ascii="Arial" w:hAnsi="Arial" w:cs="Arial"/>
                <w:color w:val="000000"/>
                <w:sz w:val="20"/>
                <w:szCs w:val="22"/>
              </w:rPr>
              <w:t>мер</w:t>
            </w:r>
            <w:r w:rsidRPr="00BF47F1">
              <w:rPr>
                <w:rFonts w:ascii="Arial" w:hAnsi="Arial" w:cs="Arial"/>
                <w:color w:val="000000"/>
                <w:sz w:val="20"/>
                <w:szCs w:val="22"/>
              </w:rPr>
              <w:t>о</w:t>
            </w:r>
            <w:r w:rsidRPr="00BF47F1">
              <w:rPr>
                <w:rFonts w:ascii="Arial" w:hAnsi="Arial" w:cs="Arial"/>
                <w:color w:val="000000"/>
                <w:sz w:val="20"/>
                <w:szCs w:val="22"/>
              </w:rPr>
              <w:t>приятий</w:t>
            </w:r>
            <w:r w:rsidR="005D518E" w:rsidRPr="00BF47F1">
              <w:rPr>
                <w:rFonts w:ascii="Arial" w:hAnsi="Arial" w:cs="Arial"/>
                <w:color w:val="000000"/>
                <w:sz w:val="20"/>
                <w:szCs w:val="22"/>
              </w:rPr>
              <w:t xml:space="preserve"> </w:t>
            </w:r>
            <w:r w:rsidRPr="00BF47F1">
              <w:rPr>
                <w:rFonts w:ascii="Arial" w:hAnsi="Arial" w:cs="Arial"/>
                <w:color w:val="000000"/>
                <w:sz w:val="20"/>
                <w:szCs w:val="22"/>
              </w:rPr>
              <w:t>по</w:t>
            </w:r>
            <w:r w:rsidR="005D518E" w:rsidRPr="00BF47F1">
              <w:rPr>
                <w:rFonts w:ascii="Arial" w:hAnsi="Arial" w:cs="Arial"/>
                <w:color w:val="000000"/>
                <w:sz w:val="20"/>
                <w:szCs w:val="22"/>
              </w:rPr>
              <w:t xml:space="preserve"> </w:t>
            </w:r>
            <w:r w:rsidRPr="00BF47F1">
              <w:rPr>
                <w:rFonts w:ascii="Arial" w:hAnsi="Arial" w:cs="Arial"/>
                <w:color w:val="000000"/>
                <w:sz w:val="20"/>
                <w:szCs w:val="22"/>
              </w:rPr>
              <w:t>устойчивому</w:t>
            </w:r>
            <w:r w:rsidR="005D518E" w:rsidRPr="00BF47F1">
              <w:rPr>
                <w:rFonts w:ascii="Arial" w:hAnsi="Arial" w:cs="Arial"/>
                <w:color w:val="000000"/>
                <w:sz w:val="20"/>
                <w:szCs w:val="22"/>
              </w:rPr>
              <w:t xml:space="preserve"> </w:t>
            </w:r>
            <w:r w:rsidRPr="00BF47F1">
              <w:rPr>
                <w:rFonts w:ascii="Arial" w:hAnsi="Arial" w:cs="Arial"/>
                <w:color w:val="000000"/>
                <w:sz w:val="20"/>
                <w:szCs w:val="22"/>
              </w:rPr>
              <w:t>развитию</w:t>
            </w:r>
            <w:r w:rsidR="005D518E" w:rsidRPr="00BF47F1">
              <w:rPr>
                <w:rFonts w:ascii="Arial" w:hAnsi="Arial" w:cs="Arial"/>
                <w:color w:val="000000"/>
                <w:sz w:val="20"/>
                <w:szCs w:val="22"/>
              </w:rPr>
              <w:t xml:space="preserve"> </w:t>
            </w:r>
            <w:r w:rsidRPr="00BF47F1">
              <w:rPr>
                <w:rFonts w:ascii="Arial" w:hAnsi="Arial" w:cs="Arial"/>
                <w:color w:val="000000"/>
                <w:sz w:val="20"/>
                <w:szCs w:val="22"/>
              </w:rPr>
              <w:t>сельских</w:t>
            </w:r>
            <w:r w:rsidR="005D518E" w:rsidRPr="00BF47F1">
              <w:rPr>
                <w:rFonts w:ascii="Arial" w:hAnsi="Arial" w:cs="Arial"/>
                <w:color w:val="000000"/>
                <w:sz w:val="20"/>
                <w:szCs w:val="22"/>
              </w:rPr>
              <w:t xml:space="preserve"> </w:t>
            </w:r>
            <w:r w:rsidRPr="00BF47F1">
              <w:rPr>
                <w:rFonts w:ascii="Arial" w:hAnsi="Arial" w:cs="Arial"/>
                <w:color w:val="000000"/>
                <w:sz w:val="20"/>
                <w:szCs w:val="22"/>
              </w:rPr>
              <w:t>террит</w:t>
            </w:r>
            <w:r w:rsidRPr="00BF47F1">
              <w:rPr>
                <w:rFonts w:ascii="Arial" w:hAnsi="Arial" w:cs="Arial"/>
                <w:color w:val="000000"/>
                <w:sz w:val="20"/>
                <w:szCs w:val="22"/>
              </w:rPr>
              <w:t>о</w:t>
            </w:r>
            <w:r w:rsidRPr="00BF47F1">
              <w:rPr>
                <w:rFonts w:ascii="Arial" w:hAnsi="Arial" w:cs="Arial"/>
                <w:color w:val="000000"/>
                <w:sz w:val="20"/>
                <w:szCs w:val="22"/>
              </w:rPr>
              <w:t>рий</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05</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02</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Ц9902L5674</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7</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919,0</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Межбюджетные</w:t>
            </w:r>
            <w:r w:rsidR="005D518E" w:rsidRPr="00BF47F1">
              <w:rPr>
                <w:rFonts w:ascii="Arial" w:hAnsi="Arial" w:cs="Arial"/>
                <w:color w:val="000000"/>
                <w:sz w:val="20"/>
                <w:szCs w:val="22"/>
              </w:rPr>
              <w:t xml:space="preserve"> </w:t>
            </w:r>
            <w:r w:rsidRPr="00BF47F1">
              <w:rPr>
                <w:rFonts w:ascii="Arial" w:hAnsi="Arial" w:cs="Arial"/>
                <w:color w:val="000000"/>
                <w:sz w:val="20"/>
                <w:szCs w:val="22"/>
              </w:rPr>
              <w:t>тран</w:t>
            </w:r>
            <w:r w:rsidRPr="00BF47F1">
              <w:rPr>
                <w:rFonts w:ascii="Arial" w:hAnsi="Arial" w:cs="Arial"/>
                <w:color w:val="000000"/>
                <w:sz w:val="20"/>
                <w:szCs w:val="22"/>
              </w:rPr>
              <w:t>с</w:t>
            </w:r>
            <w:r w:rsidRPr="00BF47F1">
              <w:rPr>
                <w:rFonts w:ascii="Arial" w:hAnsi="Arial" w:cs="Arial"/>
                <w:color w:val="000000"/>
                <w:sz w:val="20"/>
                <w:szCs w:val="22"/>
              </w:rPr>
              <w:t>ферты</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05</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02</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Ц9902L5674</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500</w:t>
            </w:r>
            <w:r w:rsidR="005D518E" w:rsidRPr="00BF47F1">
              <w:rPr>
                <w:rFonts w:ascii="Arial" w:hAnsi="Arial" w:cs="Arial"/>
                <w:color w:val="000000"/>
                <w:sz w:val="20"/>
                <w:szCs w:val="22"/>
              </w:rPr>
              <w:t xml:space="preserve"> </w:t>
            </w: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7</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919,0</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Иные</w:t>
            </w:r>
            <w:r w:rsidR="005D518E" w:rsidRPr="00BF47F1">
              <w:rPr>
                <w:rFonts w:ascii="Arial" w:hAnsi="Arial" w:cs="Arial"/>
                <w:color w:val="000000"/>
                <w:sz w:val="20"/>
                <w:szCs w:val="22"/>
              </w:rPr>
              <w:t xml:space="preserve"> </w:t>
            </w:r>
            <w:r w:rsidRPr="00BF47F1">
              <w:rPr>
                <w:rFonts w:ascii="Arial" w:hAnsi="Arial" w:cs="Arial"/>
                <w:color w:val="000000"/>
                <w:sz w:val="20"/>
                <w:szCs w:val="22"/>
              </w:rPr>
              <w:t>межбюджетные</w:t>
            </w:r>
            <w:r w:rsidR="005D518E" w:rsidRPr="00BF47F1">
              <w:rPr>
                <w:rFonts w:ascii="Arial" w:hAnsi="Arial" w:cs="Arial"/>
                <w:color w:val="000000"/>
                <w:sz w:val="20"/>
                <w:szCs w:val="22"/>
              </w:rPr>
              <w:t xml:space="preserve"> </w:t>
            </w:r>
            <w:r w:rsidRPr="00BF47F1">
              <w:rPr>
                <w:rFonts w:ascii="Arial" w:hAnsi="Arial" w:cs="Arial"/>
                <w:color w:val="000000"/>
                <w:sz w:val="20"/>
                <w:szCs w:val="22"/>
              </w:rPr>
              <w:t>тран</w:t>
            </w:r>
            <w:r w:rsidRPr="00BF47F1">
              <w:rPr>
                <w:rFonts w:ascii="Arial" w:hAnsi="Arial" w:cs="Arial"/>
                <w:color w:val="000000"/>
                <w:sz w:val="20"/>
                <w:szCs w:val="22"/>
              </w:rPr>
              <w:t>с</w:t>
            </w:r>
            <w:r w:rsidRPr="00BF47F1">
              <w:rPr>
                <w:rFonts w:ascii="Arial" w:hAnsi="Arial" w:cs="Arial"/>
                <w:color w:val="000000"/>
                <w:sz w:val="20"/>
                <w:szCs w:val="22"/>
              </w:rPr>
              <w:t>ферты</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05</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02</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Ц9902L5674</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540</w:t>
            </w: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7</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919,0</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Муниципальная</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программа</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"Развитие</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потенциала</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приро</w:t>
            </w:r>
            <w:r w:rsidRPr="00BF47F1">
              <w:rPr>
                <w:rFonts w:ascii="Arial" w:hAnsi="Arial" w:cs="Arial"/>
                <w:b/>
                <w:i/>
                <w:color w:val="000000"/>
                <w:sz w:val="20"/>
                <w:szCs w:val="22"/>
              </w:rPr>
              <w:t>д</w:t>
            </w:r>
            <w:r w:rsidRPr="00BF47F1">
              <w:rPr>
                <w:rFonts w:ascii="Arial" w:hAnsi="Arial" w:cs="Arial"/>
                <w:b/>
                <w:i/>
                <w:color w:val="000000"/>
                <w:sz w:val="20"/>
                <w:szCs w:val="22"/>
              </w:rPr>
              <w:t>но-сырьевых</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ресурсов</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и</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повышение</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экологической</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безопасн</w:t>
            </w:r>
            <w:r w:rsidRPr="00BF47F1">
              <w:rPr>
                <w:rFonts w:ascii="Arial" w:hAnsi="Arial" w:cs="Arial"/>
                <w:b/>
                <w:i/>
                <w:color w:val="000000"/>
                <w:sz w:val="20"/>
                <w:szCs w:val="22"/>
              </w:rPr>
              <w:t>о</w:t>
            </w:r>
            <w:r w:rsidRPr="00BF47F1">
              <w:rPr>
                <w:rFonts w:ascii="Arial" w:hAnsi="Arial" w:cs="Arial"/>
                <w:b/>
                <w:i/>
                <w:color w:val="000000"/>
                <w:sz w:val="20"/>
                <w:szCs w:val="22"/>
              </w:rPr>
              <w:t>сти"</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05</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02</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Ч300000000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2"/>
              </w:rPr>
            </w:pPr>
            <w:r w:rsidRPr="00BF47F1">
              <w:rPr>
                <w:rFonts w:ascii="Arial" w:hAnsi="Arial" w:cs="Arial"/>
                <w:b/>
                <w:i/>
                <w:snapToGrid w:val="0"/>
                <w:color w:val="000000"/>
                <w:sz w:val="20"/>
                <w:szCs w:val="22"/>
              </w:rPr>
              <w:t>70,5</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Подпрограмма</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"Обращение</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с</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отходами,</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в</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том</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числе</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с</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тве</w:t>
            </w:r>
            <w:r w:rsidRPr="00BF47F1">
              <w:rPr>
                <w:rFonts w:ascii="Arial" w:hAnsi="Arial" w:cs="Arial"/>
                <w:i/>
                <w:color w:val="000000"/>
                <w:sz w:val="20"/>
                <w:szCs w:val="22"/>
              </w:rPr>
              <w:t>р</w:t>
            </w:r>
            <w:r w:rsidRPr="00BF47F1">
              <w:rPr>
                <w:rFonts w:ascii="Arial" w:hAnsi="Arial" w:cs="Arial"/>
                <w:i/>
                <w:color w:val="000000"/>
                <w:sz w:val="20"/>
                <w:szCs w:val="22"/>
              </w:rPr>
              <w:t>дыми</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коммунальными</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отходами,</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на</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территории</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Чувашской</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Республ</w:t>
            </w:r>
            <w:r w:rsidRPr="00BF47F1">
              <w:rPr>
                <w:rFonts w:ascii="Arial" w:hAnsi="Arial" w:cs="Arial"/>
                <w:i/>
                <w:color w:val="000000"/>
                <w:sz w:val="20"/>
                <w:szCs w:val="22"/>
              </w:rPr>
              <w:t>и</w:t>
            </w:r>
            <w:r w:rsidRPr="00BF47F1">
              <w:rPr>
                <w:rFonts w:ascii="Arial" w:hAnsi="Arial" w:cs="Arial"/>
                <w:i/>
                <w:color w:val="000000"/>
                <w:sz w:val="20"/>
                <w:szCs w:val="22"/>
              </w:rPr>
              <w:t>ки"</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муниципальной</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программы</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"Развитие</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потенци</w:t>
            </w:r>
            <w:r w:rsidRPr="00BF47F1">
              <w:rPr>
                <w:rFonts w:ascii="Arial" w:hAnsi="Arial" w:cs="Arial"/>
                <w:i/>
                <w:color w:val="000000"/>
                <w:sz w:val="20"/>
                <w:szCs w:val="22"/>
              </w:rPr>
              <w:t>а</w:t>
            </w:r>
            <w:r w:rsidRPr="00BF47F1">
              <w:rPr>
                <w:rFonts w:ascii="Arial" w:hAnsi="Arial" w:cs="Arial"/>
                <w:i/>
                <w:color w:val="000000"/>
                <w:sz w:val="20"/>
                <w:szCs w:val="22"/>
              </w:rPr>
              <w:t>ла</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природно-сырьевых</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ресурсов</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и</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обеспечение</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экологической</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безопа</w:t>
            </w:r>
            <w:r w:rsidRPr="00BF47F1">
              <w:rPr>
                <w:rFonts w:ascii="Arial" w:hAnsi="Arial" w:cs="Arial"/>
                <w:i/>
                <w:color w:val="000000"/>
                <w:sz w:val="20"/>
                <w:szCs w:val="22"/>
              </w:rPr>
              <w:t>с</w:t>
            </w:r>
            <w:r w:rsidRPr="00BF47F1">
              <w:rPr>
                <w:rFonts w:ascii="Arial" w:hAnsi="Arial" w:cs="Arial"/>
                <w:i/>
                <w:color w:val="000000"/>
                <w:sz w:val="20"/>
                <w:szCs w:val="22"/>
              </w:rPr>
              <w:t>ности"</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05</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02</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Ч360000000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i/>
                <w:snapToGrid w:val="0"/>
                <w:color w:val="000000"/>
                <w:sz w:val="20"/>
                <w:szCs w:val="22"/>
              </w:rPr>
            </w:pPr>
            <w:r w:rsidRPr="00BF47F1">
              <w:rPr>
                <w:rFonts w:ascii="Arial" w:hAnsi="Arial" w:cs="Arial"/>
                <w:i/>
                <w:snapToGrid w:val="0"/>
                <w:color w:val="000000"/>
                <w:sz w:val="20"/>
                <w:szCs w:val="22"/>
              </w:rPr>
              <w:t>70,5</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Основное</w:t>
            </w:r>
            <w:r w:rsidR="005D518E" w:rsidRPr="00BF47F1">
              <w:rPr>
                <w:rFonts w:ascii="Arial" w:hAnsi="Arial" w:cs="Arial"/>
                <w:color w:val="000000"/>
                <w:sz w:val="20"/>
                <w:szCs w:val="22"/>
              </w:rPr>
              <w:t xml:space="preserve"> </w:t>
            </w:r>
            <w:r w:rsidRPr="00BF47F1">
              <w:rPr>
                <w:rFonts w:ascii="Arial" w:hAnsi="Arial" w:cs="Arial"/>
                <w:color w:val="000000"/>
                <w:sz w:val="20"/>
                <w:szCs w:val="22"/>
              </w:rPr>
              <w:t>мероприятие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"Мероприятия,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напра</w:t>
            </w:r>
            <w:r w:rsidRPr="00BF47F1">
              <w:rPr>
                <w:rFonts w:ascii="Arial" w:hAnsi="Arial" w:cs="Arial"/>
                <w:color w:val="000000"/>
                <w:sz w:val="20"/>
                <w:szCs w:val="22"/>
              </w:rPr>
              <w:t>в</w:t>
            </w:r>
            <w:r w:rsidRPr="00BF47F1">
              <w:rPr>
                <w:rFonts w:ascii="Arial" w:hAnsi="Arial" w:cs="Arial"/>
                <w:color w:val="000000"/>
                <w:sz w:val="20"/>
                <w:szCs w:val="22"/>
              </w:rPr>
              <w:t>ленные</w:t>
            </w:r>
            <w:r w:rsidR="005D518E" w:rsidRPr="00BF47F1">
              <w:rPr>
                <w:rFonts w:ascii="Arial" w:hAnsi="Arial" w:cs="Arial"/>
                <w:color w:val="000000"/>
                <w:sz w:val="20"/>
                <w:szCs w:val="22"/>
              </w:rPr>
              <w:t xml:space="preserve"> </w:t>
            </w:r>
            <w:r w:rsidRPr="00BF47F1">
              <w:rPr>
                <w:rFonts w:ascii="Arial" w:hAnsi="Arial" w:cs="Arial"/>
                <w:color w:val="000000"/>
                <w:sz w:val="20"/>
                <w:szCs w:val="22"/>
              </w:rPr>
              <w:t>на</w:t>
            </w:r>
            <w:r w:rsidR="005D518E" w:rsidRPr="00BF47F1">
              <w:rPr>
                <w:rFonts w:ascii="Arial" w:hAnsi="Arial" w:cs="Arial"/>
                <w:color w:val="000000"/>
                <w:sz w:val="20"/>
                <w:szCs w:val="22"/>
              </w:rPr>
              <w:t xml:space="preserve"> </w:t>
            </w:r>
            <w:r w:rsidRPr="00BF47F1">
              <w:rPr>
                <w:rFonts w:ascii="Arial" w:hAnsi="Arial" w:cs="Arial"/>
                <w:color w:val="000000"/>
                <w:sz w:val="20"/>
                <w:szCs w:val="22"/>
              </w:rPr>
              <w:t>снижение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негативного</w:t>
            </w:r>
            <w:r w:rsidR="005D518E" w:rsidRPr="00BF47F1">
              <w:rPr>
                <w:rFonts w:ascii="Arial" w:hAnsi="Arial" w:cs="Arial"/>
                <w:color w:val="000000"/>
                <w:sz w:val="20"/>
                <w:szCs w:val="22"/>
              </w:rPr>
              <w:t xml:space="preserve"> </w:t>
            </w:r>
            <w:r w:rsidRPr="00BF47F1">
              <w:rPr>
                <w:rFonts w:ascii="Arial" w:hAnsi="Arial" w:cs="Arial"/>
                <w:color w:val="000000"/>
                <w:sz w:val="20"/>
                <w:szCs w:val="22"/>
              </w:rPr>
              <w:t>воздействия</w:t>
            </w:r>
            <w:r w:rsidR="005D518E" w:rsidRPr="00BF47F1">
              <w:rPr>
                <w:rFonts w:ascii="Arial" w:hAnsi="Arial" w:cs="Arial"/>
                <w:color w:val="000000"/>
                <w:sz w:val="20"/>
                <w:szCs w:val="22"/>
              </w:rPr>
              <w:t xml:space="preserve"> </w:t>
            </w:r>
            <w:r w:rsidRPr="00BF47F1">
              <w:rPr>
                <w:rFonts w:ascii="Arial" w:hAnsi="Arial" w:cs="Arial"/>
                <w:color w:val="000000"/>
                <w:sz w:val="20"/>
                <w:szCs w:val="22"/>
              </w:rPr>
              <w:t>хозяйстве</w:t>
            </w:r>
            <w:r w:rsidRPr="00BF47F1">
              <w:rPr>
                <w:rFonts w:ascii="Arial" w:hAnsi="Arial" w:cs="Arial"/>
                <w:color w:val="000000"/>
                <w:sz w:val="20"/>
                <w:szCs w:val="22"/>
              </w:rPr>
              <w:t>н</w:t>
            </w:r>
            <w:r w:rsidRPr="00BF47F1">
              <w:rPr>
                <w:rFonts w:ascii="Arial" w:hAnsi="Arial" w:cs="Arial"/>
                <w:color w:val="000000"/>
                <w:sz w:val="20"/>
                <w:szCs w:val="22"/>
              </w:rPr>
              <w:t>ной</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иной</w:t>
            </w:r>
            <w:r w:rsidR="005D518E" w:rsidRPr="00BF47F1">
              <w:rPr>
                <w:rFonts w:ascii="Arial" w:hAnsi="Arial" w:cs="Arial"/>
                <w:color w:val="000000"/>
                <w:sz w:val="20"/>
                <w:szCs w:val="22"/>
              </w:rPr>
              <w:t xml:space="preserve"> </w:t>
            </w:r>
            <w:r w:rsidRPr="00BF47F1">
              <w:rPr>
                <w:rFonts w:ascii="Arial" w:hAnsi="Arial" w:cs="Arial"/>
                <w:color w:val="000000"/>
                <w:sz w:val="20"/>
                <w:szCs w:val="22"/>
              </w:rPr>
              <w:t>деятельности</w:t>
            </w:r>
            <w:r w:rsidR="005D518E" w:rsidRPr="00BF47F1">
              <w:rPr>
                <w:rFonts w:ascii="Arial" w:hAnsi="Arial" w:cs="Arial"/>
                <w:color w:val="000000"/>
                <w:sz w:val="20"/>
                <w:szCs w:val="22"/>
              </w:rPr>
              <w:t xml:space="preserve"> </w:t>
            </w:r>
            <w:r w:rsidRPr="00BF47F1">
              <w:rPr>
                <w:rFonts w:ascii="Arial" w:hAnsi="Arial" w:cs="Arial"/>
                <w:color w:val="000000"/>
                <w:sz w:val="20"/>
                <w:szCs w:val="22"/>
              </w:rPr>
              <w:t>на</w:t>
            </w:r>
            <w:r w:rsidR="005D518E" w:rsidRPr="00BF47F1">
              <w:rPr>
                <w:rFonts w:ascii="Arial" w:hAnsi="Arial" w:cs="Arial"/>
                <w:color w:val="000000"/>
                <w:sz w:val="20"/>
                <w:szCs w:val="22"/>
              </w:rPr>
              <w:t xml:space="preserve"> </w:t>
            </w:r>
            <w:r w:rsidRPr="00BF47F1">
              <w:rPr>
                <w:rFonts w:ascii="Arial" w:hAnsi="Arial" w:cs="Arial"/>
                <w:color w:val="000000"/>
                <w:sz w:val="20"/>
                <w:szCs w:val="22"/>
              </w:rPr>
              <w:t>окружа</w:t>
            </w:r>
            <w:r w:rsidRPr="00BF47F1">
              <w:rPr>
                <w:rFonts w:ascii="Arial" w:hAnsi="Arial" w:cs="Arial"/>
                <w:color w:val="000000"/>
                <w:sz w:val="20"/>
                <w:szCs w:val="22"/>
              </w:rPr>
              <w:t>ю</w:t>
            </w:r>
            <w:r w:rsidRPr="00BF47F1">
              <w:rPr>
                <w:rFonts w:ascii="Arial" w:hAnsi="Arial" w:cs="Arial"/>
                <w:color w:val="000000"/>
                <w:sz w:val="20"/>
                <w:szCs w:val="22"/>
              </w:rPr>
              <w:t>щую</w:t>
            </w:r>
            <w:r w:rsidR="005D518E" w:rsidRPr="00BF47F1">
              <w:rPr>
                <w:rFonts w:ascii="Arial" w:hAnsi="Arial" w:cs="Arial"/>
                <w:color w:val="000000"/>
                <w:sz w:val="20"/>
                <w:szCs w:val="22"/>
              </w:rPr>
              <w:t xml:space="preserve"> </w:t>
            </w:r>
            <w:r w:rsidRPr="00BF47F1">
              <w:rPr>
                <w:rFonts w:ascii="Arial" w:hAnsi="Arial" w:cs="Arial"/>
                <w:color w:val="000000"/>
                <w:sz w:val="20"/>
                <w:szCs w:val="22"/>
              </w:rPr>
              <w:t>среду"</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05</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02</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Ч360200000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70,5</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Рекультивация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действующих</w:t>
            </w:r>
            <w:r w:rsidR="005D518E" w:rsidRPr="00BF47F1">
              <w:rPr>
                <w:rFonts w:ascii="Arial" w:hAnsi="Arial" w:cs="Arial"/>
                <w:color w:val="000000"/>
                <w:sz w:val="20"/>
                <w:szCs w:val="22"/>
              </w:rPr>
              <w:t xml:space="preserve"> </w:t>
            </w:r>
            <w:r w:rsidRPr="00BF47F1">
              <w:rPr>
                <w:rFonts w:ascii="Arial" w:hAnsi="Arial" w:cs="Arial"/>
                <w:color w:val="000000"/>
                <w:sz w:val="20"/>
                <w:szCs w:val="22"/>
              </w:rPr>
              <w:t>полигонов</w:t>
            </w:r>
            <w:r w:rsidR="005D518E" w:rsidRPr="00BF47F1">
              <w:rPr>
                <w:rFonts w:ascii="Arial" w:hAnsi="Arial" w:cs="Arial"/>
                <w:color w:val="000000"/>
                <w:sz w:val="20"/>
                <w:szCs w:val="22"/>
              </w:rPr>
              <w:t xml:space="preserve"> </w:t>
            </w:r>
            <w:r w:rsidRPr="00BF47F1">
              <w:rPr>
                <w:rFonts w:ascii="Arial" w:hAnsi="Arial" w:cs="Arial"/>
                <w:color w:val="000000"/>
                <w:sz w:val="20"/>
                <w:szCs w:val="22"/>
              </w:rPr>
              <w:t>твердых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бытовых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о</w:t>
            </w:r>
            <w:r w:rsidRPr="00BF47F1">
              <w:rPr>
                <w:rFonts w:ascii="Arial" w:hAnsi="Arial" w:cs="Arial"/>
                <w:color w:val="000000"/>
                <w:sz w:val="20"/>
                <w:szCs w:val="22"/>
              </w:rPr>
              <w:t>т</w:t>
            </w:r>
            <w:r w:rsidRPr="00BF47F1">
              <w:rPr>
                <w:rFonts w:ascii="Arial" w:hAnsi="Arial" w:cs="Arial"/>
                <w:color w:val="000000"/>
                <w:sz w:val="20"/>
                <w:szCs w:val="22"/>
              </w:rPr>
              <w:t>ходов</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05</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02</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Ч360273250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70,5</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Закупка</w:t>
            </w:r>
            <w:r w:rsidR="005D518E" w:rsidRPr="00BF47F1">
              <w:rPr>
                <w:rFonts w:ascii="Arial" w:hAnsi="Arial" w:cs="Arial"/>
                <w:color w:val="000000"/>
                <w:sz w:val="20"/>
                <w:szCs w:val="22"/>
              </w:rPr>
              <w:t xml:space="preserve"> </w:t>
            </w:r>
            <w:r w:rsidRPr="00BF47F1">
              <w:rPr>
                <w:rFonts w:ascii="Arial" w:hAnsi="Arial" w:cs="Arial"/>
                <w:color w:val="000000"/>
                <w:sz w:val="20"/>
                <w:szCs w:val="22"/>
              </w:rPr>
              <w:t>товаров,</w:t>
            </w:r>
            <w:r w:rsidR="005D518E" w:rsidRPr="00BF47F1">
              <w:rPr>
                <w:rFonts w:ascii="Arial" w:hAnsi="Arial" w:cs="Arial"/>
                <w:color w:val="000000"/>
                <w:sz w:val="20"/>
                <w:szCs w:val="22"/>
              </w:rPr>
              <w:t xml:space="preserve"> </w:t>
            </w:r>
            <w:r w:rsidRPr="00BF47F1">
              <w:rPr>
                <w:rFonts w:ascii="Arial" w:hAnsi="Arial" w:cs="Arial"/>
                <w:color w:val="000000"/>
                <w:sz w:val="20"/>
                <w:szCs w:val="22"/>
              </w:rPr>
              <w:t>работ</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услуг</w:t>
            </w:r>
            <w:r w:rsidR="005D518E" w:rsidRPr="00BF47F1">
              <w:rPr>
                <w:rFonts w:ascii="Arial" w:hAnsi="Arial" w:cs="Arial"/>
                <w:color w:val="000000"/>
                <w:sz w:val="20"/>
                <w:szCs w:val="22"/>
              </w:rPr>
              <w:t xml:space="preserve"> </w:t>
            </w:r>
            <w:r w:rsidRPr="00BF47F1">
              <w:rPr>
                <w:rFonts w:ascii="Arial" w:hAnsi="Arial" w:cs="Arial"/>
                <w:color w:val="000000"/>
                <w:sz w:val="20"/>
                <w:szCs w:val="22"/>
              </w:rPr>
              <w:t>для</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государственных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w:t>
            </w:r>
            <w:r w:rsidRPr="00BF47F1">
              <w:rPr>
                <w:rFonts w:ascii="Arial" w:hAnsi="Arial" w:cs="Arial"/>
                <w:color w:val="000000"/>
                <w:sz w:val="20"/>
                <w:szCs w:val="22"/>
              </w:rPr>
              <w:t>ь</w:t>
            </w:r>
            <w:r w:rsidRPr="00BF47F1">
              <w:rPr>
                <w:rFonts w:ascii="Arial" w:hAnsi="Arial" w:cs="Arial"/>
                <w:color w:val="000000"/>
                <w:sz w:val="20"/>
                <w:szCs w:val="22"/>
              </w:rPr>
              <w:t>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нужд</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05</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02</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Ч360273250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200</w:t>
            </w: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62,7</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Иные</w:t>
            </w:r>
            <w:r w:rsidR="005D518E" w:rsidRPr="00BF47F1">
              <w:rPr>
                <w:rFonts w:ascii="Arial" w:hAnsi="Arial" w:cs="Arial"/>
                <w:color w:val="000000"/>
                <w:sz w:val="20"/>
                <w:szCs w:val="22"/>
              </w:rPr>
              <w:t xml:space="preserve"> </w:t>
            </w:r>
            <w:r w:rsidRPr="00BF47F1">
              <w:rPr>
                <w:rFonts w:ascii="Arial" w:hAnsi="Arial" w:cs="Arial"/>
                <w:color w:val="000000"/>
                <w:sz w:val="20"/>
                <w:szCs w:val="22"/>
              </w:rPr>
              <w:t>закупки</w:t>
            </w:r>
            <w:r w:rsidR="005D518E" w:rsidRPr="00BF47F1">
              <w:rPr>
                <w:rFonts w:ascii="Arial" w:hAnsi="Arial" w:cs="Arial"/>
                <w:color w:val="000000"/>
                <w:sz w:val="20"/>
                <w:szCs w:val="22"/>
              </w:rPr>
              <w:t xml:space="preserve"> </w:t>
            </w:r>
            <w:r w:rsidRPr="00BF47F1">
              <w:rPr>
                <w:rFonts w:ascii="Arial" w:hAnsi="Arial" w:cs="Arial"/>
                <w:color w:val="000000"/>
                <w:sz w:val="20"/>
                <w:szCs w:val="22"/>
              </w:rPr>
              <w:t>товаров,</w:t>
            </w:r>
            <w:r w:rsidR="005D518E" w:rsidRPr="00BF47F1">
              <w:rPr>
                <w:rFonts w:ascii="Arial" w:hAnsi="Arial" w:cs="Arial"/>
                <w:color w:val="000000"/>
                <w:sz w:val="20"/>
                <w:szCs w:val="22"/>
              </w:rPr>
              <w:t xml:space="preserve"> </w:t>
            </w:r>
            <w:r w:rsidRPr="00BF47F1">
              <w:rPr>
                <w:rFonts w:ascii="Arial" w:hAnsi="Arial" w:cs="Arial"/>
                <w:color w:val="000000"/>
                <w:sz w:val="20"/>
                <w:szCs w:val="22"/>
              </w:rPr>
              <w:t>работ</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услуг</w:t>
            </w:r>
            <w:r w:rsidR="005D518E" w:rsidRPr="00BF47F1">
              <w:rPr>
                <w:rFonts w:ascii="Arial" w:hAnsi="Arial" w:cs="Arial"/>
                <w:color w:val="000000"/>
                <w:sz w:val="20"/>
                <w:szCs w:val="22"/>
              </w:rPr>
              <w:t xml:space="preserve"> </w:t>
            </w:r>
            <w:r w:rsidRPr="00BF47F1">
              <w:rPr>
                <w:rFonts w:ascii="Arial" w:hAnsi="Arial" w:cs="Arial"/>
                <w:color w:val="000000"/>
                <w:sz w:val="20"/>
                <w:szCs w:val="22"/>
              </w:rPr>
              <w:t>для</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обеспечения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государс</w:t>
            </w:r>
            <w:r w:rsidRPr="00BF47F1">
              <w:rPr>
                <w:rFonts w:ascii="Arial" w:hAnsi="Arial" w:cs="Arial"/>
                <w:color w:val="000000"/>
                <w:sz w:val="20"/>
                <w:szCs w:val="22"/>
              </w:rPr>
              <w:t>т</w:t>
            </w:r>
            <w:r w:rsidRPr="00BF47F1">
              <w:rPr>
                <w:rFonts w:ascii="Arial" w:hAnsi="Arial" w:cs="Arial"/>
                <w:color w:val="000000"/>
                <w:sz w:val="20"/>
                <w:szCs w:val="22"/>
              </w:rPr>
              <w:t>венных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w:t>
            </w:r>
            <w:r w:rsidRPr="00BF47F1">
              <w:rPr>
                <w:rFonts w:ascii="Arial" w:hAnsi="Arial" w:cs="Arial"/>
                <w:color w:val="000000"/>
                <w:sz w:val="20"/>
                <w:szCs w:val="22"/>
              </w:rPr>
              <w:t>ь</w:t>
            </w:r>
            <w:r w:rsidRPr="00BF47F1">
              <w:rPr>
                <w:rFonts w:ascii="Arial" w:hAnsi="Arial" w:cs="Arial"/>
                <w:color w:val="000000"/>
                <w:sz w:val="20"/>
                <w:szCs w:val="22"/>
              </w:rPr>
              <w:t>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нужд</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05</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02</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Ч360273250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240</w:t>
            </w: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62,7</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Иные</w:t>
            </w:r>
            <w:r w:rsidR="005D518E" w:rsidRPr="00BF47F1">
              <w:rPr>
                <w:rFonts w:ascii="Arial" w:hAnsi="Arial" w:cs="Arial"/>
                <w:color w:val="000000"/>
                <w:sz w:val="20"/>
                <w:szCs w:val="22"/>
              </w:rPr>
              <w:t xml:space="preserve"> </w:t>
            </w:r>
            <w:r w:rsidRPr="00BF47F1">
              <w:rPr>
                <w:rFonts w:ascii="Arial" w:hAnsi="Arial" w:cs="Arial"/>
                <w:color w:val="000000"/>
                <w:sz w:val="20"/>
                <w:szCs w:val="22"/>
              </w:rPr>
              <w:t>бюджетные</w:t>
            </w:r>
            <w:r w:rsidR="005D518E" w:rsidRPr="00BF47F1">
              <w:rPr>
                <w:rFonts w:ascii="Arial" w:hAnsi="Arial" w:cs="Arial"/>
                <w:color w:val="000000"/>
                <w:sz w:val="20"/>
                <w:szCs w:val="22"/>
              </w:rPr>
              <w:t xml:space="preserve"> </w:t>
            </w:r>
            <w:r w:rsidRPr="00BF47F1">
              <w:rPr>
                <w:rFonts w:ascii="Arial" w:hAnsi="Arial" w:cs="Arial"/>
                <w:color w:val="000000"/>
                <w:sz w:val="20"/>
                <w:szCs w:val="22"/>
              </w:rPr>
              <w:t>асси</w:t>
            </w:r>
            <w:r w:rsidRPr="00BF47F1">
              <w:rPr>
                <w:rFonts w:ascii="Arial" w:hAnsi="Arial" w:cs="Arial"/>
                <w:color w:val="000000"/>
                <w:sz w:val="20"/>
                <w:szCs w:val="22"/>
              </w:rPr>
              <w:t>г</w:t>
            </w:r>
            <w:r w:rsidRPr="00BF47F1">
              <w:rPr>
                <w:rFonts w:ascii="Arial" w:hAnsi="Arial" w:cs="Arial"/>
                <w:color w:val="000000"/>
                <w:sz w:val="20"/>
                <w:szCs w:val="22"/>
              </w:rPr>
              <w:t>нования</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05</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02</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Ч360273250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800</w:t>
            </w: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7,8</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Исполнение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судебных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а</w:t>
            </w:r>
            <w:r w:rsidRPr="00BF47F1">
              <w:rPr>
                <w:rFonts w:ascii="Arial" w:hAnsi="Arial" w:cs="Arial"/>
                <w:color w:val="000000"/>
                <w:sz w:val="20"/>
                <w:szCs w:val="22"/>
              </w:rPr>
              <w:t>к</w:t>
            </w:r>
            <w:r w:rsidRPr="00BF47F1">
              <w:rPr>
                <w:rFonts w:ascii="Arial" w:hAnsi="Arial" w:cs="Arial"/>
                <w:color w:val="000000"/>
                <w:sz w:val="20"/>
                <w:szCs w:val="22"/>
              </w:rPr>
              <w:t>тов</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05</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02</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Ч360273250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830</w:t>
            </w: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7,8</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b/>
                <w:color w:val="000000"/>
                <w:sz w:val="20"/>
                <w:szCs w:val="22"/>
              </w:rPr>
            </w:pPr>
            <w:r w:rsidRPr="00BF47F1">
              <w:rPr>
                <w:rFonts w:ascii="Arial" w:hAnsi="Arial" w:cs="Arial"/>
                <w:b/>
                <w:color w:val="000000"/>
                <w:sz w:val="20"/>
                <w:szCs w:val="22"/>
              </w:rPr>
              <w:t>Благоустро</w:t>
            </w:r>
            <w:r w:rsidRPr="00BF47F1">
              <w:rPr>
                <w:rFonts w:ascii="Arial" w:hAnsi="Arial" w:cs="Arial"/>
                <w:b/>
                <w:color w:val="000000"/>
                <w:sz w:val="20"/>
                <w:szCs w:val="22"/>
              </w:rPr>
              <w:t>й</w:t>
            </w:r>
            <w:r w:rsidRPr="00BF47F1">
              <w:rPr>
                <w:rFonts w:ascii="Arial" w:hAnsi="Arial" w:cs="Arial"/>
                <w:b/>
                <w:color w:val="000000"/>
                <w:sz w:val="20"/>
                <w:szCs w:val="22"/>
              </w:rPr>
              <w:t>ство</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color w:val="000000"/>
                <w:sz w:val="20"/>
                <w:szCs w:val="22"/>
              </w:rPr>
            </w:pPr>
            <w:r w:rsidRPr="00BF47F1">
              <w:rPr>
                <w:rFonts w:ascii="Arial" w:hAnsi="Arial" w:cs="Arial"/>
                <w:b/>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color w:val="000000"/>
                <w:sz w:val="20"/>
                <w:szCs w:val="22"/>
              </w:rPr>
            </w:pPr>
            <w:r w:rsidRPr="00BF47F1">
              <w:rPr>
                <w:rFonts w:ascii="Arial" w:hAnsi="Arial" w:cs="Arial"/>
                <w:b/>
                <w:color w:val="000000"/>
                <w:sz w:val="20"/>
                <w:szCs w:val="22"/>
              </w:rPr>
              <w:t>05</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color w:val="000000"/>
                <w:sz w:val="20"/>
                <w:szCs w:val="22"/>
              </w:rPr>
            </w:pPr>
            <w:r w:rsidRPr="00BF47F1">
              <w:rPr>
                <w:rFonts w:ascii="Arial" w:hAnsi="Arial" w:cs="Arial"/>
                <w:b/>
                <w:color w:val="000000"/>
                <w:sz w:val="20"/>
                <w:szCs w:val="22"/>
              </w:rPr>
              <w:t>03</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color w:val="000000"/>
                <w:sz w:val="20"/>
                <w:szCs w:val="22"/>
              </w:rPr>
            </w:pP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b/>
                <w:snapToGrid w:val="0"/>
                <w:color w:val="000000"/>
                <w:sz w:val="20"/>
                <w:szCs w:val="22"/>
              </w:rPr>
            </w:pPr>
            <w:r w:rsidRPr="00BF47F1">
              <w:rPr>
                <w:rFonts w:ascii="Arial" w:hAnsi="Arial" w:cs="Arial"/>
                <w:b/>
                <w:snapToGrid w:val="0"/>
                <w:color w:val="000000"/>
                <w:sz w:val="20"/>
                <w:szCs w:val="22"/>
              </w:rPr>
              <w:t>13</w:t>
            </w:r>
            <w:r w:rsidR="005D518E" w:rsidRPr="00BF47F1">
              <w:rPr>
                <w:rFonts w:ascii="Arial" w:hAnsi="Arial" w:cs="Arial"/>
                <w:b/>
                <w:snapToGrid w:val="0"/>
                <w:color w:val="000000"/>
                <w:sz w:val="20"/>
                <w:szCs w:val="22"/>
              </w:rPr>
              <w:t xml:space="preserve"> </w:t>
            </w:r>
            <w:r w:rsidRPr="00BF47F1">
              <w:rPr>
                <w:rFonts w:ascii="Arial" w:hAnsi="Arial" w:cs="Arial"/>
                <w:b/>
                <w:snapToGrid w:val="0"/>
                <w:color w:val="000000"/>
                <w:sz w:val="20"/>
                <w:szCs w:val="22"/>
              </w:rPr>
              <w:t>638,0</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Муниципальная</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программа</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"Формирование</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современной</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г</w:t>
            </w:r>
            <w:r w:rsidRPr="00BF47F1">
              <w:rPr>
                <w:rFonts w:ascii="Arial" w:hAnsi="Arial" w:cs="Arial"/>
                <w:b/>
                <w:i/>
                <w:color w:val="000000"/>
                <w:sz w:val="20"/>
                <w:szCs w:val="22"/>
              </w:rPr>
              <w:t>о</w:t>
            </w:r>
            <w:r w:rsidRPr="00BF47F1">
              <w:rPr>
                <w:rFonts w:ascii="Arial" w:hAnsi="Arial" w:cs="Arial"/>
                <w:b/>
                <w:i/>
                <w:color w:val="000000"/>
                <w:sz w:val="20"/>
                <w:szCs w:val="22"/>
              </w:rPr>
              <w:t>родской</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среды</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на</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территории</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Чувашской</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Респу</w:t>
            </w:r>
            <w:r w:rsidRPr="00BF47F1">
              <w:rPr>
                <w:rFonts w:ascii="Arial" w:hAnsi="Arial" w:cs="Arial"/>
                <w:b/>
                <w:i/>
                <w:color w:val="000000"/>
                <w:sz w:val="20"/>
                <w:szCs w:val="22"/>
              </w:rPr>
              <w:t>б</w:t>
            </w:r>
            <w:r w:rsidRPr="00BF47F1">
              <w:rPr>
                <w:rFonts w:ascii="Arial" w:hAnsi="Arial" w:cs="Arial"/>
                <w:b/>
                <w:i/>
                <w:color w:val="000000"/>
                <w:sz w:val="20"/>
                <w:szCs w:val="22"/>
              </w:rPr>
              <w:t>лики"</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05</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03</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lang w:val="en-US"/>
              </w:rPr>
              <w:t>A5</w:t>
            </w:r>
            <w:r w:rsidRPr="00BF47F1">
              <w:rPr>
                <w:rFonts w:ascii="Arial" w:hAnsi="Arial" w:cs="Arial"/>
                <w:b/>
                <w:i/>
                <w:color w:val="000000"/>
                <w:sz w:val="20"/>
                <w:szCs w:val="22"/>
              </w:rPr>
              <w:t>00000000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2"/>
                <w:lang w:val="en-US"/>
              </w:rPr>
            </w:pPr>
            <w:r w:rsidRPr="00BF47F1">
              <w:rPr>
                <w:rFonts w:ascii="Arial" w:hAnsi="Arial" w:cs="Arial"/>
                <w:b/>
                <w:i/>
                <w:snapToGrid w:val="0"/>
                <w:color w:val="000000"/>
                <w:sz w:val="20"/>
                <w:szCs w:val="22"/>
                <w:lang w:val="en-US"/>
              </w:rPr>
              <w:t>11</w:t>
            </w:r>
            <w:r w:rsidR="005D518E" w:rsidRPr="00BF47F1">
              <w:rPr>
                <w:rFonts w:ascii="Arial" w:hAnsi="Arial" w:cs="Arial"/>
                <w:b/>
                <w:i/>
                <w:snapToGrid w:val="0"/>
                <w:color w:val="000000"/>
                <w:sz w:val="20"/>
                <w:szCs w:val="22"/>
                <w:lang w:val="en-US"/>
              </w:rPr>
              <w:t xml:space="preserve"> </w:t>
            </w:r>
            <w:r w:rsidRPr="00BF47F1">
              <w:rPr>
                <w:rFonts w:ascii="Arial" w:hAnsi="Arial" w:cs="Arial"/>
                <w:b/>
                <w:i/>
                <w:snapToGrid w:val="0"/>
                <w:color w:val="000000"/>
                <w:sz w:val="20"/>
                <w:szCs w:val="22"/>
                <w:lang w:val="en-US"/>
              </w:rPr>
              <w:t>155</w:t>
            </w:r>
            <w:r w:rsidRPr="00BF47F1">
              <w:rPr>
                <w:rFonts w:ascii="Arial" w:hAnsi="Arial" w:cs="Arial"/>
                <w:b/>
                <w:i/>
                <w:snapToGrid w:val="0"/>
                <w:color w:val="000000"/>
                <w:sz w:val="20"/>
                <w:szCs w:val="22"/>
              </w:rPr>
              <w:t>,</w:t>
            </w:r>
            <w:r w:rsidRPr="00BF47F1">
              <w:rPr>
                <w:rFonts w:ascii="Arial" w:hAnsi="Arial" w:cs="Arial"/>
                <w:b/>
                <w:i/>
                <w:snapToGrid w:val="0"/>
                <w:color w:val="000000"/>
                <w:sz w:val="20"/>
                <w:szCs w:val="22"/>
                <w:lang w:val="en-US"/>
              </w:rPr>
              <w:t>5</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Подпрограмма</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"Благоустройство</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дворовых</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и</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общественных</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территорий"</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муниципальной</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программы</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"Формирование</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совр</w:t>
            </w:r>
            <w:r w:rsidRPr="00BF47F1">
              <w:rPr>
                <w:rFonts w:ascii="Arial" w:hAnsi="Arial" w:cs="Arial"/>
                <w:i/>
                <w:color w:val="000000"/>
                <w:sz w:val="20"/>
                <w:szCs w:val="22"/>
              </w:rPr>
              <w:t>е</w:t>
            </w:r>
            <w:r w:rsidRPr="00BF47F1">
              <w:rPr>
                <w:rFonts w:ascii="Arial" w:hAnsi="Arial" w:cs="Arial"/>
                <w:i/>
                <w:color w:val="000000"/>
                <w:sz w:val="20"/>
                <w:szCs w:val="22"/>
              </w:rPr>
              <w:t>менной</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городской</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среды</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на</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территории</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Чувашской</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Ре</w:t>
            </w:r>
            <w:r w:rsidRPr="00BF47F1">
              <w:rPr>
                <w:rFonts w:ascii="Arial" w:hAnsi="Arial" w:cs="Arial"/>
                <w:i/>
                <w:color w:val="000000"/>
                <w:sz w:val="20"/>
                <w:szCs w:val="22"/>
              </w:rPr>
              <w:t>с</w:t>
            </w:r>
            <w:r w:rsidRPr="00BF47F1">
              <w:rPr>
                <w:rFonts w:ascii="Arial" w:hAnsi="Arial" w:cs="Arial"/>
                <w:i/>
                <w:color w:val="000000"/>
                <w:sz w:val="20"/>
                <w:szCs w:val="22"/>
              </w:rPr>
              <w:t>публики"</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05</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03</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lang w:val="en-US"/>
              </w:rPr>
              <w:t>A51</w:t>
            </w:r>
            <w:r w:rsidRPr="00BF47F1">
              <w:rPr>
                <w:rFonts w:ascii="Arial" w:hAnsi="Arial" w:cs="Arial"/>
                <w:i/>
                <w:color w:val="000000"/>
                <w:sz w:val="20"/>
                <w:szCs w:val="22"/>
              </w:rPr>
              <w:t>0000000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i/>
                <w:snapToGrid w:val="0"/>
                <w:color w:val="000000"/>
                <w:sz w:val="20"/>
                <w:szCs w:val="22"/>
                <w:lang w:val="en-US"/>
              </w:rPr>
            </w:pPr>
            <w:r w:rsidRPr="00BF47F1">
              <w:rPr>
                <w:rFonts w:ascii="Arial" w:hAnsi="Arial" w:cs="Arial"/>
                <w:i/>
                <w:snapToGrid w:val="0"/>
                <w:color w:val="000000"/>
                <w:sz w:val="20"/>
                <w:szCs w:val="22"/>
                <w:lang w:val="en-US"/>
              </w:rPr>
              <w:t>11</w:t>
            </w:r>
            <w:r w:rsidR="005D518E" w:rsidRPr="00BF47F1">
              <w:rPr>
                <w:rFonts w:ascii="Arial" w:hAnsi="Arial" w:cs="Arial"/>
                <w:i/>
                <w:snapToGrid w:val="0"/>
                <w:color w:val="000000"/>
                <w:sz w:val="20"/>
                <w:szCs w:val="22"/>
                <w:lang w:val="en-US"/>
              </w:rPr>
              <w:t xml:space="preserve"> </w:t>
            </w:r>
            <w:r w:rsidRPr="00BF47F1">
              <w:rPr>
                <w:rFonts w:ascii="Arial" w:hAnsi="Arial" w:cs="Arial"/>
                <w:i/>
                <w:snapToGrid w:val="0"/>
                <w:color w:val="000000"/>
                <w:sz w:val="20"/>
                <w:szCs w:val="22"/>
                <w:lang w:val="en-US"/>
              </w:rPr>
              <w:t>155</w:t>
            </w:r>
            <w:r w:rsidRPr="00BF47F1">
              <w:rPr>
                <w:rFonts w:ascii="Arial" w:hAnsi="Arial" w:cs="Arial"/>
                <w:i/>
                <w:snapToGrid w:val="0"/>
                <w:color w:val="000000"/>
                <w:sz w:val="20"/>
                <w:szCs w:val="22"/>
              </w:rPr>
              <w:t>,</w:t>
            </w:r>
            <w:r w:rsidRPr="00BF47F1">
              <w:rPr>
                <w:rFonts w:ascii="Arial" w:hAnsi="Arial" w:cs="Arial"/>
                <w:i/>
                <w:snapToGrid w:val="0"/>
                <w:color w:val="000000"/>
                <w:sz w:val="20"/>
                <w:szCs w:val="22"/>
                <w:lang w:val="en-US"/>
              </w:rPr>
              <w:t>5</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Основное</w:t>
            </w:r>
            <w:r w:rsidR="005D518E" w:rsidRPr="00BF47F1">
              <w:rPr>
                <w:rFonts w:ascii="Arial" w:hAnsi="Arial" w:cs="Arial"/>
                <w:color w:val="000000"/>
                <w:sz w:val="20"/>
                <w:szCs w:val="22"/>
              </w:rPr>
              <w:t xml:space="preserve"> </w:t>
            </w:r>
            <w:r w:rsidRPr="00BF47F1">
              <w:rPr>
                <w:rFonts w:ascii="Arial" w:hAnsi="Arial" w:cs="Arial"/>
                <w:color w:val="000000"/>
                <w:sz w:val="20"/>
                <w:szCs w:val="22"/>
              </w:rPr>
              <w:t>мероприятие</w:t>
            </w:r>
            <w:r w:rsidR="005D518E" w:rsidRPr="00BF47F1">
              <w:rPr>
                <w:rFonts w:ascii="Arial" w:hAnsi="Arial" w:cs="Arial"/>
                <w:color w:val="000000"/>
                <w:sz w:val="20"/>
                <w:szCs w:val="22"/>
              </w:rPr>
              <w:t xml:space="preserve"> </w:t>
            </w:r>
            <w:r w:rsidRPr="00BF47F1">
              <w:rPr>
                <w:rFonts w:ascii="Arial" w:hAnsi="Arial" w:cs="Arial"/>
                <w:color w:val="000000"/>
                <w:sz w:val="20"/>
                <w:szCs w:val="22"/>
              </w:rPr>
              <w:t>"Реализация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мероприятий</w:t>
            </w:r>
            <w:r w:rsidR="005D518E" w:rsidRPr="00BF47F1">
              <w:rPr>
                <w:rFonts w:ascii="Arial" w:hAnsi="Arial" w:cs="Arial"/>
                <w:color w:val="000000"/>
                <w:sz w:val="20"/>
                <w:szCs w:val="22"/>
              </w:rPr>
              <w:t xml:space="preserve"> </w:t>
            </w:r>
            <w:r w:rsidRPr="00BF47F1">
              <w:rPr>
                <w:rFonts w:ascii="Arial" w:hAnsi="Arial" w:cs="Arial"/>
                <w:color w:val="000000"/>
                <w:sz w:val="20"/>
                <w:szCs w:val="22"/>
              </w:rPr>
              <w:t>реги</w:t>
            </w:r>
            <w:r w:rsidRPr="00BF47F1">
              <w:rPr>
                <w:rFonts w:ascii="Arial" w:hAnsi="Arial" w:cs="Arial"/>
                <w:color w:val="000000"/>
                <w:sz w:val="20"/>
                <w:szCs w:val="22"/>
              </w:rPr>
              <w:t>о</w:t>
            </w:r>
            <w:r w:rsidRPr="00BF47F1">
              <w:rPr>
                <w:rFonts w:ascii="Arial" w:hAnsi="Arial" w:cs="Arial"/>
                <w:color w:val="000000"/>
                <w:sz w:val="20"/>
                <w:szCs w:val="22"/>
              </w:rPr>
              <w:t>нального</w:t>
            </w:r>
            <w:r w:rsidR="005D518E" w:rsidRPr="00BF47F1">
              <w:rPr>
                <w:rFonts w:ascii="Arial" w:hAnsi="Arial" w:cs="Arial"/>
                <w:color w:val="000000"/>
                <w:sz w:val="20"/>
                <w:szCs w:val="22"/>
              </w:rPr>
              <w:t xml:space="preserve"> </w:t>
            </w:r>
            <w:r w:rsidRPr="00BF47F1">
              <w:rPr>
                <w:rFonts w:ascii="Arial" w:hAnsi="Arial" w:cs="Arial"/>
                <w:color w:val="000000"/>
                <w:sz w:val="20"/>
                <w:szCs w:val="22"/>
              </w:rPr>
              <w:t>проекта</w:t>
            </w:r>
            <w:r w:rsidR="005D518E" w:rsidRPr="00BF47F1">
              <w:rPr>
                <w:rFonts w:ascii="Arial" w:hAnsi="Arial" w:cs="Arial"/>
                <w:color w:val="000000"/>
                <w:sz w:val="20"/>
                <w:szCs w:val="22"/>
              </w:rPr>
              <w:t xml:space="preserve"> </w:t>
            </w:r>
            <w:r w:rsidRPr="00BF47F1">
              <w:rPr>
                <w:rFonts w:ascii="Arial" w:hAnsi="Arial" w:cs="Arial"/>
                <w:color w:val="000000"/>
                <w:sz w:val="20"/>
                <w:szCs w:val="22"/>
              </w:rPr>
              <w:t>"Формирование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комфортной</w:t>
            </w:r>
            <w:r w:rsidR="005D518E" w:rsidRPr="00BF47F1">
              <w:rPr>
                <w:rFonts w:ascii="Arial" w:hAnsi="Arial" w:cs="Arial"/>
                <w:color w:val="000000"/>
                <w:sz w:val="20"/>
                <w:szCs w:val="22"/>
              </w:rPr>
              <w:t xml:space="preserve"> </w:t>
            </w:r>
            <w:r w:rsidRPr="00BF47F1">
              <w:rPr>
                <w:rFonts w:ascii="Arial" w:hAnsi="Arial" w:cs="Arial"/>
                <w:color w:val="000000"/>
                <w:sz w:val="20"/>
                <w:szCs w:val="22"/>
              </w:rPr>
              <w:t>г</w:t>
            </w:r>
            <w:r w:rsidRPr="00BF47F1">
              <w:rPr>
                <w:rFonts w:ascii="Arial" w:hAnsi="Arial" w:cs="Arial"/>
                <w:color w:val="000000"/>
                <w:sz w:val="20"/>
                <w:szCs w:val="22"/>
              </w:rPr>
              <w:t>о</w:t>
            </w:r>
            <w:r w:rsidRPr="00BF47F1">
              <w:rPr>
                <w:rFonts w:ascii="Arial" w:hAnsi="Arial" w:cs="Arial"/>
                <w:color w:val="000000"/>
                <w:sz w:val="20"/>
                <w:szCs w:val="22"/>
              </w:rPr>
              <w:t>родской</w:t>
            </w:r>
            <w:r w:rsidR="005D518E" w:rsidRPr="00BF47F1">
              <w:rPr>
                <w:rFonts w:ascii="Arial" w:hAnsi="Arial" w:cs="Arial"/>
                <w:color w:val="000000"/>
                <w:sz w:val="20"/>
                <w:szCs w:val="22"/>
              </w:rPr>
              <w:t xml:space="preserve"> </w:t>
            </w:r>
            <w:r w:rsidRPr="00BF47F1">
              <w:rPr>
                <w:rFonts w:ascii="Arial" w:hAnsi="Arial" w:cs="Arial"/>
                <w:color w:val="000000"/>
                <w:sz w:val="20"/>
                <w:szCs w:val="22"/>
              </w:rPr>
              <w:t>среды"</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05</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03</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A51F200000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11</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155,5</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Реализация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программ</w:t>
            </w:r>
            <w:r w:rsidR="005D518E" w:rsidRPr="00BF47F1">
              <w:rPr>
                <w:rFonts w:ascii="Arial" w:hAnsi="Arial" w:cs="Arial"/>
                <w:color w:val="000000"/>
                <w:sz w:val="20"/>
                <w:szCs w:val="22"/>
              </w:rPr>
              <w:t xml:space="preserve"> </w:t>
            </w:r>
            <w:r w:rsidRPr="00BF47F1">
              <w:rPr>
                <w:rFonts w:ascii="Arial" w:hAnsi="Arial" w:cs="Arial"/>
                <w:color w:val="000000"/>
                <w:sz w:val="20"/>
                <w:szCs w:val="22"/>
              </w:rPr>
              <w:t>формирования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современной</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городской</w:t>
            </w:r>
            <w:r w:rsidR="005D518E" w:rsidRPr="00BF47F1">
              <w:rPr>
                <w:rFonts w:ascii="Arial" w:hAnsi="Arial" w:cs="Arial"/>
                <w:color w:val="000000"/>
                <w:sz w:val="20"/>
                <w:szCs w:val="22"/>
              </w:rPr>
              <w:t xml:space="preserve"> </w:t>
            </w:r>
            <w:r w:rsidRPr="00BF47F1">
              <w:rPr>
                <w:rFonts w:ascii="Arial" w:hAnsi="Arial" w:cs="Arial"/>
                <w:color w:val="000000"/>
                <w:sz w:val="20"/>
                <w:szCs w:val="22"/>
              </w:rPr>
              <w:t>ср</w:t>
            </w:r>
            <w:r w:rsidRPr="00BF47F1">
              <w:rPr>
                <w:rFonts w:ascii="Arial" w:hAnsi="Arial" w:cs="Arial"/>
                <w:color w:val="000000"/>
                <w:sz w:val="20"/>
                <w:szCs w:val="22"/>
              </w:rPr>
              <w:t>е</w:t>
            </w:r>
            <w:r w:rsidRPr="00BF47F1">
              <w:rPr>
                <w:rFonts w:ascii="Arial" w:hAnsi="Arial" w:cs="Arial"/>
                <w:color w:val="000000"/>
                <w:sz w:val="20"/>
                <w:szCs w:val="22"/>
              </w:rPr>
              <w:t>ды</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05</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03</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A51F255550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11</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155,5</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ind w:right="141"/>
              <w:jc w:val="center"/>
              <w:rPr>
                <w:rFonts w:ascii="Arial" w:hAnsi="Arial" w:cs="Arial"/>
                <w:color w:val="000000"/>
                <w:sz w:val="20"/>
                <w:szCs w:val="22"/>
              </w:rPr>
            </w:pPr>
            <w:r w:rsidRPr="00BF47F1">
              <w:rPr>
                <w:rFonts w:ascii="Arial" w:hAnsi="Arial" w:cs="Arial"/>
                <w:color w:val="000000"/>
                <w:sz w:val="20"/>
                <w:szCs w:val="22"/>
              </w:rPr>
              <w:t>Межбюджетные</w:t>
            </w:r>
            <w:r w:rsidR="005D518E" w:rsidRPr="00BF47F1">
              <w:rPr>
                <w:rFonts w:ascii="Arial" w:hAnsi="Arial" w:cs="Arial"/>
                <w:color w:val="000000"/>
                <w:sz w:val="20"/>
                <w:szCs w:val="22"/>
              </w:rPr>
              <w:t xml:space="preserve"> </w:t>
            </w:r>
            <w:r w:rsidRPr="00BF47F1">
              <w:rPr>
                <w:rFonts w:ascii="Arial" w:hAnsi="Arial" w:cs="Arial"/>
                <w:color w:val="000000"/>
                <w:sz w:val="20"/>
                <w:szCs w:val="22"/>
              </w:rPr>
              <w:t>тран</w:t>
            </w:r>
            <w:r w:rsidRPr="00BF47F1">
              <w:rPr>
                <w:rFonts w:ascii="Arial" w:hAnsi="Arial" w:cs="Arial"/>
                <w:color w:val="000000"/>
                <w:sz w:val="20"/>
                <w:szCs w:val="22"/>
              </w:rPr>
              <w:t>с</w:t>
            </w:r>
            <w:r w:rsidRPr="00BF47F1">
              <w:rPr>
                <w:rFonts w:ascii="Arial" w:hAnsi="Arial" w:cs="Arial"/>
                <w:color w:val="000000"/>
                <w:sz w:val="20"/>
                <w:szCs w:val="22"/>
              </w:rPr>
              <w:t>ферты</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05</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03</w:t>
            </w:r>
          </w:p>
        </w:tc>
        <w:tc>
          <w:tcPr>
            <w:tcW w:w="679" w:type="pct"/>
            <w:shd w:val="clear" w:color="auto" w:fill="auto"/>
            <w:noWrap/>
            <w:vAlign w:val="center"/>
          </w:tcPr>
          <w:p w:rsidR="00CB0CB6" w:rsidRPr="00BF47F1" w:rsidRDefault="00CB0CB6" w:rsidP="00FA0A09">
            <w:pPr>
              <w:jc w:val="center"/>
              <w:rPr>
                <w:rFonts w:ascii="Arial" w:hAnsi="Arial" w:cs="Arial"/>
                <w:color w:val="000000"/>
                <w:sz w:val="20"/>
                <w:szCs w:val="22"/>
              </w:rPr>
            </w:pPr>
            <w:r w:rsidRPr="00BF47F1">
              <w:rPr>
                <w:rFonts w:ascii="Arial" w:hAnsi="Arial" w:cs="Arial"/>
                <w:color w:val="000000"/>
                <w:sz w:val="20"/>
                <w:szCs w:val="22"/>
              </w:rPr>
              <w:t>A51F255550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500</w:t>
            </w: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11</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155,5</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ind w:right="141"/>
              <w:jc w:val="center"/>
              <w:rPr>
                <w:rFonts w:ascii="Arial" w:hAnsi="Arial" w:cs="Arial"/>
                <w:color w:val="000000"/>
                <w:sz w:val="20"/>
                <w:szCs w:val="22"/>
              </w:rPr>
            </w:pPr>
            <w:r w:rsidRPr="00BF47F1">
              <w:rPr>
                <w:rFonts w:ascii="Arial" w:hAnsi="Arial" w:cs="Arial"/>
                <w:color w:val="000000"/>
                <w:sz w:val="20"/>
                <w:szCs w:val="22"/>
              </w:rPr>
              <w:t>Субс</w:t>
            </w:r>
            <w:r w:rsidRPr="00BF47F1">
              <w:rPr>
                <w:rFonts w:ascii="Arial" w:hAnsi="Arial" w:cs="Arial"/>
                <w:color w:val="000000"/>
                <w:sz w:val="20"/>
                <w:szCs w:val="22"/>
              </w:rPr>
              <w:t>и</w:t>
            </w:r>
            <w:r w:rsidRPr="00BF47F1">
              <w:rPr>
                <w:rFonts w:ascii="Arial" w:hAnsi="Arial" w:cs="Arial"/>
                <w:color w:val="000000"/>
                <w:sz w:val="20"/>
                <w:szCs w:val="22"/>
              </w:rPr>
              <w:t>дии</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05</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03</w:t>
            </w:r>
          </w:p>
        </w:tc>
        <w:tc>
          <w:tcPr>
            <w:tcW w:w="679" w:type="pct"/>
            <w:shd w:val="clear" w:color="auto" w:fill="auto"/>
            <w:noWrap/>
            <w:vAlign w:val="center"/>
          </w:tcPr>
          <w:p w:rsidR="00CB0CB6" w:rsidRPr="00BF47F1" w:rsidRDefault="00CB0CB6" w:rsidP="00FA0A09">
            <w:pPr>
              <w:jc w:val="center"/>
              <w:rPr>
                <w:rFonts w:ascii="Arial" w:hAnsi="Arial" w:cs="Arial"/>
                <w:color w:val="000000"/>
                <w:sz w:val="20"/>
                <w:szCs w:val="22"/>
              </w:rPr>
            </w:pPr>
            <w:r w:rsidRPr="00BF47F1">
              <w:rPr>
                <w:rFonts w:ascii="Arial" w:hAnsi="Arial" w:cs="Arial"/>
                <w:color w:val="000000"/>
                <w:sz w:val="20"/>
                <w:szCs w:val="22"/>
              </w:rPr>
              <w:t>A51F255550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520</w:t>
            </w: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11</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155,5</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ind w:right="141"/>
              <w:jc w:val="center"/>
              <w:rPr>
                <w:rFonts w:ascii="Arial" w:hAnsi="Arial" w:cs="Arial"/>
                <w:b/>
                <w:i/>
                <w:color w:val="000000"/>
                <w:sz w:val="20"/>
                <w:szCs w:val="22"/>
              </w:rPr>
            </w:pPr>
            <w:r w:rsidRPr="00BF47F1">
              <w:rPr>
                <w:rFonts w:ascii="Arial" w:hAnsi="Arial" w:cs="Arial"/>
                <w:b/>
                <w:i/>
                <w:color w:val="000000"/>
                <w:sz w:val="20"/>
                <w:szCs w:val="22"/>
              </w:rPr>
              <w:t>Муниципальная</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программа</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"Развитие</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сельского</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х</w:t>
            </w:r>
            <w:r w:rsidRPr="00BF47F1">
              <w:rPr>
                <w:rFonts w:ascii="Arial" w:hAnsi="Arial" w:cs="Arial"/>
                <w:b/>
                <w:i/>
                <w:color w:val="000000"/>
                <w:sz w:val="20"/>
                <w:szCs w:val="22"/>
              </w:rPr>
              <w:t>о</w:t>
            </w:r>
            <w:r w:rsidRPr="00BF47F1">
              <w:rPr>
                <w:rFonts w:ascii="Arial" w:hAnsi="Arial" w:cs="Arial"/>
                <w:b/>
                <w:i/>
                <w:color w:val="000000"/>
                <w:sz w:val="20"/>
                <w:szCs w:val="22"/>
              </w:rPr>
              <w:t>зяйства</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и</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регулирование</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рынка</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сельскохозяйственной</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проду</w:t>
            </w:r>
            <w:r w:rsidRPr="00BF47F1">
              <w:rPr>
                <w:rFonts w:ascii="Arial" w:hAnsi="Arial" w:cs="Arial"/>
                <w:b/>
                <w:i/>
                <w:color w:val="000000"/>
                <w:sz w:val="20"/>
                <w:szCs w:val="22"/>
              </w:rPr>
              <w:t>к</w:t>
            </w:r>
            <w:r w:rsidRPr="00BF47F1">
              <w:rPr>
                <w:rFonts w:ascii="Arial" w:hAnsi="Arial" w:cs="Arial"/>
                <w:b/>
                <w:i/>
                <w:color w:val="000000"/>
                <w:sz w:val="20"/>
                <w:szCs w:val="22"/>
              </w:rPr>
              <w:t>ции,</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сырья</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и</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продовольс</w:t>
            </w:r>
            <w:r w:rsidRPr="00BF47F1">
              <w:rPr>
                <w:rFonts w:ascii="Arial" w:hAnsi="Arial" w:cs="Arial"/>
                <w:b/>
                <w:i/>
                <w:color w:val="000000"/>
                <w:sz w:val="20"/>
                <w:szCs w:val="22"/>
              </w:rPr>
              <w:t>т</w:t>
            </w:r>
            <w:r w:rsidRPr="00BF47F1">
              <w:rPr>
                <w:rFonts w:ascii="Arial" w:hAnsi="Arial" w:cs="Arial"/>
                <w:b/>
                <w:i/>
                <w:color w:val="000000"/>
                <w:sz w:val="20"/>
                <w:szCs w:val="22"/>
              </w:rPr>
              <w:t>вия"</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05</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03</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Ц900000000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2"/>
                <w:lang w:val="en-US"/>
              </w:rPr>
            </w:pPr>
            <w:r w:rsidRPr="00BF47F1">
              <w:rPr>
                <w:rFonts w:ascii="Arial" w:hAnsi="Arial" w:cs="Arial"/>
                <w:b/>
                <w:i/>
                <w:snapToGrid w:val="0"/>
                <w:color w:val="000000"/>
                <w:sz w:val="20"/>
                <w:szCs w:val="22"/>
                <w:lang w:val="en-US"/>
              </w:rPr>
              <w:t>2</w:t>
            </w:r>
            <w:r w:rsidR="005D518E" w:rsidRPr="00BF47F1">
              <w:rPr>
                <w:rFonts w:ascii="Arial" w:hAnsi="Arial" w:cs="Arial"/>
                <w:b/>
                <w:i/>
                <w:snapToGrid w:val="0"/>
                <w:color w:val="000000"/>
                <w:sz w:val="20"/>
                <w:szCs w:val="22"/>
                <w:lang w:val="en-US"/>
              </w:rPr>
              <w:t xml:space="preserve"> </w:t>
            </w:r>
            <w:r w:rsidRPr="00BF47F1">
              <w:rPr>
                <w:rFonts w:ascii="Arial" w:hAnsi="Arial" w:cs="Arial"/>
                <w:b/>
                <w:i/>
                <w:snapToGrid w:val="0"/>
                <w:color w:val="000000"/>
                <w:sz w:val="20"/>
                <w:szCs w:val="22"/>
                <w:lang w:val="en-US"/>
              </w:rPr>
              <w:t>482</w:t>
            </w:r>
            <w:r w:rsidRPr="00BF47F1">
              <w:rPr>
                <w:rFonts w:ascii="Arial" w:hAnsi="Arial" w:cs="Arial"/>
                <w:b/>
                <w:i/>
                <w:snapToGrid w:val="0"/>
                <w:color w:val="000000"/>
                <w:sz w:val="20"/>
                <w:szCs w:val="22"/>
              </w:rPr>
              <w:t>,</w:t>
            </w:r>
            <w:r w:rsidRPr="00BF47F1">
              <w:rPr>
                <w:rFonts w:ascii="Arial" w:hAnsi="Arial" w:cs="Arial"/>
                <w:b/>
                <w:i/>
                <w:snapToGrid w:val="0"/>
                <w:color w:val="000000"/>
                <w:sz w:val="20"/>
                <w:szCs w:val="22"/>
                <w:lang w:val="en-US"/>
              </w:rPr>
              <w:t>5</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ind w:right="37"/>
              <w:jc w:val="center"/>
              <w:rPr>
                <w:rFonts w:ascii="Arial" w:hAnsi="Arial" w:cs="Arial"/>
                <w:i/>
                <w:color w:val="000000"/>
                <w:sz w:val="20"/>
                <w:szCs w:val="22"/>
              </w:rPr>
            </w:pPr>
            <w:r w:rsidRPr="00BF47F1">
              <w:rPr>
                <w:rFonts w:ascii="Arial" w:hAnsi="Arial" w:cs="Arial"/>
                <w:i/>
                <w:color w:val="000000"/>
                <w:sz w:val="20"/>
                <w:szCs w:val="22"/>
              </w:rPr>
              <w:t>Подпрограмма</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"Устойчивое</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развитие</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сельских</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территорий</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Ч</w:t>
            </w:r>
            <w:r w:rsidRPr="00BF47F1">
              <w:rPr>
                <w:rFonts w:ascii="Arial" w:hAnsi="Arial" w:cs="Arial"/>
                <w:i/>
                <w:color w:val="000000"/>
                <w:sz w:val="20"/>
                <w:szCs w:val="22"/>
              </w:rPr>
              <w:t>у</w:t>
            </w:r>
            <w:r w:rsidRPr="00BF47F1">
              <w:rPr>
                <w:rFonts w:ascii="Arial" w:hAnsi="Arial" w:cs="Arial"/>
                <w:i/>
                <w:color w:val="000000"/>
                <w:sz w:val="20"/>
                <w:szCs w:val="22"/>
              </w:rPr>
              <w:t>вашской</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Республики"</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муниципальной</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программы</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"Развитие</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сельского</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хозяйства</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и</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регулирование</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рынка</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сельскохозяйстве</w:t>
            </w:r>
            <w:r w:rsidRPr="00BF47F1">
              <w:rPr>
                <w:rFonts w:ascii="Arial" w:hAnsi="Arial" w:cs="Arial"/>
                <w:i/>
                <w:color w:val="000000"/>
                <w:sz w:val="20"/>
                <w:szCs w:val="22"/>
              </w:rPr>
              <w:t>н</w:t>
            </w:r>
            <w:r w:rsidRPr="00BF47F1">
              <w:rPr>
                <w:rFonts w:ascii="Arial" w:hAnsi="Arial" w:cs="Arial"/>
                <w:i/>
                <w:color w:val="000000"/>
                <w:sz w:val="20"/>
                <w:szCs w:val="22"/>
              </w:rPr>
              <w:t>ной</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продукции,</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сырья</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и</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продовольс</w:t>
            </w:r>
            <w:r w:rsidRPr="00BF47F1">
              <w:rPr>
                <w:rFonts w:ascii="Arial" w:hAnsi="Arial" w:cs="Arial"/>
                <w:i/>
                <w:color w:val="000000"/>
                <w:sz w:val="20"/>
                <w:szCs w:val="22"/>
              </w:rPr>
              <w:t>т</w:t>
            </w:r>
            <w:r w:rsidRPr="00BF47F1">
              <w:rPr>
                <w:rFonts w:ascii="Arial" w:hAnsi="Arial" w:cs="Arial"/>
                <w:i/>
                <w:color w:val="000000"/>
                <w:sz w:val="20"/>
                <w:szCs w:val="22"/>
              </w:rPr>
              <w:t>вия</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05</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03</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Ц990000000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i/>
                <w:snapToGrid w:val="0"/>
                <w:color w:val="000000"/>
                <w:sz w:val="20"/>
                <w:szCs w:val="22"/>
              </w:rPr>
            </w:pPr>
            <w:r w:rsidRPr="00BF47F1">
              <w:rPr>
                <w:rFonts w:ascii="Arial" w:hAnsi="Arial" w:cs="Arial"/>
                <w:i/>
                <w:snapToGrid w:val="0"/>
                <w:color w:val="000000"/>
                <w:sz w:val="20"/>
                <w:szCs w:val="22"/>
                <w:lang w:val="en-US"/>
              </w:rPr>
              <w:t>2</w:t>
            </w:r>
            <w:r w:rsidR="005D518E" w:rsidRPr="00BF47F1">
              <w:rPr>
                <w:rFonts w:ascii="Arial" w:hAnsi="Arial" w:cs="Arial"/>
                <w:i/>
                <w:snapToGrid w:val="0"/>
                <w:color w:val="000000"/>
                <w:sz w:val="20"/>
                <w:szCs w:val="22"/>
                <w:lang w:val="en-US"/>
              </w:rPr>
              <w:t xml:space="preserve"> </w:t>
            </w:r>
            <w:r w:rsidRPr="00BF47F1">
              <w:rPr>
                <w:rFonts w:ascii="Arial" w:hAnsi="Arial" w:cs="Arial"/>
                <w:i/>
                <w:snapToGrid w:val="0"/>
                <w:color w:val="000000"/>
                <w:sz w:val="20"/>
                <w:szCs w:val="22"/>
              </w:rPr>
              <w:t>482,5</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ind w:right="141"/>
              <w:jc w:val="center"/>
              <w:rPr>
                <w:rFonts w:ascii="Arial" w:hAnsi="Arial" w:cs="Arial"/>
                <w:color w:val="000000"/>
                <w:sz w:val="20"/>
                <w:szCs w:val="22"/>
              </w:rPr>
            </w:pPr>
            <w:r w:rsidRPr="00BF47F1">
              <w:rPr>
                <w:rFonts w:ascii="Arial" w:hAnsi="Arial" w:cs="Arial"/>
                <w:color w:val="000000"/>
                <w:sz w:val="20"/>
                <w:szCs w:val="22"/>
              </w:rPr>
              <w:t>Основное</w:t>
            </w:r>
            <w:r w:rsidR="005D518E" w:rsidRPr="00BF47F1">
              <w:rPr>
                <w:rFonts w:ascii="Arial" w:hAnsi="Arial" w:cs="Arial"/>
                <w:color w:val="000000"/>
                <w:sz w:val="20"/>
                <w:szCs w:val="22"/>
              </w:rPr>
              <w:t xml:space="preserve"> </w:t>
            </w:r>
            <w:r w:rsidRPr="00BF47F1">
              <w:rPr>
                <w:rFonts w:ascii="Arial" w:hAnsi="Arial" w:cs="Arial"/>
                <w:color w:val="000000"/>
                <w:sz w:val="20"/>
                <w:szCs w:val="22"/>
              </w:rPr>
              <w:t>мероприятие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"Комплексное</w:t>
            </w:r>
            <w:r w:rsidR="005D518E" w:rsidRPr="00BF47F1">
              <w:rPr>
                <w:rFonts w:ascii="Arial" w:hAnsi="Arial" w:cs="Arial"/>
                <w:color w:val="000000"/>
                <w:sz w:val="20"/>
                <w:szCs w:val="22"/>
              </w:rPr>
              <w:t xml:space="preserve"> </w:t>
            </w:r>
            <w:r w:rsidRPr="00BF47F1">
              <w:rPr>
                <w:rFonts w:ascii="Arial" w:hAnsi="Arial" w:cs="Arial"/>
                <w:color w:val="000000"/>
                <w:sz w:val="20"/>
                <w:szCs w:val="22"/>
              </w:rPr>
              <w:t>обустройство</w:t>
            </w:r>
            <w:r w:rsidR="005D518E" w:rsidRPr="00BF47F1">
              <w:rPr>
                <w:rFonts w:ascii="Arial" w:hAnsi="Arial" w:cs="Arial"/>
                <w:color w:val="000000"/>
                <w:sz w:val="20"/>
                <w:szCs w:val="22"/>
              </w:rPr>
              <w:t xml:space="preserve"> </w:t>
            </w:r>
            <w:r w:rsidRPr="00BF47F1">
              <w:rPr>
                <w:rFonts w:ascii="Arial" w:hAnsi="Arial" w:cs="Arial"/>
                <w:color w:val="000000"/>
                <w:sz w:val="20"/>
                <w:szCs w:val="22"/>
              </w:rPr>
              <w:t>н</w:t>
            </w:r>
            <w:r w:rsidRPr="00BF47F1">
              <w:rPr>
                <w:rFonts w:ascii="Arial" w:hAnsi="Arial" w:cs="Arial"/>
                <w:color w:val="000000"/>
                <w:sz w:val="20"/>
                <w:szCs w:val="22"/>
              </w:rPr>
              <w:t>а</w:t>
            </w:r>
            <w:r w:rsidRPr="00BF47F1">
              <w:rPr>
                <w:rFonts w:ascii="Arial" w:hAnsi="Arial" w:cs="Arial"/>
                <w:color w:val="000000"/>
                <w:sz w:val="20"/>
                <w:szCs w:val="22"/>
              </w:rPr>
              <w:t>селенных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пунктов,</w:t>
            </w:r>
            <w:r w:rsidR="005D518E" w:rsidRPr="00BF47F1">
              <w:rPr>
                <w:rFonts w:ascii="Arial" w:hAnsi="Arial" w:cs="Arial"/>
                <w:color w:val="000000"/>
                <w:sz w:val="20"/>
                <w:szCs w:val="22"/>
              </w:rPr>
              <w:t xml:space="preserve"> </w:t>
            </w:r>
            <w:r w:rsidRPr="00BF47F1">
              <w:rPr>
                <w:rFonts w:ascii="Arial" w:hAnsi="Arial" w:cs="Arial"/>
                <w:color w:val="000000"/>
                <w:sz w:val="20"/>
                <w:szCs w:val="22"/>
              </w:rPr>
              <w:t>расположенных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в</w:t>
            </w:r>
            <w:r w:rsidR="005D518E" w:rsidRPr="00BF47F1">
              <w:rPr>
                <w:rFonts w:ascii="Arial" w:hAnsi="Arial" w:cs="Arial"/>
                <w:color w:val="000000"/>
                <w:sz w:val="20"/>
                <w:szCs w:val="22"/>
              </w:rPr>
              <w:t xml:space="preserve"> </w:t>
            </w:r>
            <w:r w:rsidRPr="00BF47F1">
              <w:rPr>
                <w:rFonts w:ascii="Arial" w:hAnsi="Arial" w:cs="Arial"/>
                <w:color w:val="000000"/>
                <w:sz w:val="20"/>
                <w:szCs w:val="22"/>
              </w:rPr>
              <w:t>сельской</w:t>
            </w:r>
            <w:r w:rsidR="005D518E" w:rsidRPr="00BF47F1">
              <w:rPr>
                <w:rFonts w:ascii="Arial" w:hAnsi="Arial" w:cs="Arial"/>
                <w:color w:val="000000"/>
                <w:sz w:val="20"/>
                <w:szCs w:val="22"/>
              </w:rPr>
              <w:t xml:space="preserve"> </w:t>
            </w:r>
            <w:r w:rsidRPr="00BF47F1">
              <w:rPr>
                <w:rFonts w:ascii="Arial" w:hAnsi="Arial" w:cs="Arial"/>
                <w:color w:val="000000"/>
                <w:sz w:val="20"/>
                <w:szCs w:val="22"/>
              </w:rPr>
              <w:t>местности,</w:t>
            </w:r>
            <w:r w:rsidR="005D518E" w:rsidRPr="00BF47F1">
              <w:rPr>
                <w:rFonts w:ascii="Arial" w:hAnsi="Arial" w:cs="Arial"/>
                <w:color w:val="000000"/>
                <w:sz w:val="20"/>
                <w:szCs w:val="22"/>
              </w:rPr>
              <w:t xml:space="preserve"> </w:t>
            </w:r>
            <w:r w:rsidRPr="00BF47F1">
              <w:rPr>
                <w:rFonts w:ascii="Arial" w:hAnsi="Arial" w:cs="Arial"/>
                <w:color w:val="000000"/>
                <w:sz w:val="20"/>
                <w:szCs w:val="22"/>
              </w:rPr>
              <w:t>объектами</w:t>
            </w:r>
            <w:r w:rsidR="005D518E" w:rsidRPr="00BF47F1">
              <w:rPr>
                <w:rFonts w:ascii="Arial" w:hAnsi="Arial" w:cs="Arial"/>
                <w:color w:val="000000"/>
                <w:sz w:val="20"/>
                <w:szCs w:val="22"/>
              </w:rPr>
              <w:t xml:space="preserve"> </w:t>
            </w:r>
            <w:r w:rsidRPr="00BF47F1">
              <w:rPr>
                <w:rFonts w:ascii="Arial" w:hAnsi="Arial" w:cs="Arial"/>
                <w:color w:val="000000"/>
                <w:sz w:val="20"/>
                <w:szCs w:val="22"/>
              </w:rPr>
              <w:t>соц</w:t>
            </w:r>
            <w:r w:rsidRPr="00BF47F1">
              <w:rPr>
                <w:rFonts w:ascii="Arial" w:hAnsi="Arial" w:cs="Arial"/>
                <w:color w:val="000000"/>
                <w:sz w:val="20"/>
                <w:szCs w:val="22"/>
              </w:rPr>
              <w:t>и</w:t>
            </w:r>
            <w:r w:rsidRPr="00BF47F1">
              <w:rPr>
                <w:rFonts w:ascii="Arial" w:hAnsi="Arial" w:cs="Arial"/>
                <w:color w:val="000000"/>
                <w:sz w:val="20"/>
                <w:szCs w:val="22"/>
              </w:rPr>
              <w:t>альной</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инженерной</w:t>
            </w:r>
            <w:r w:rsidR="005D518E" w:rsidRPr="00BF47F1">
              <w:rPr>
                <w:rFonts w:ascii="Arial" w:hAnsi="Arial" w:cs="Arial"/>
                <w:color w:val="000000"/>
                <w:sz w:val="20"/>
                <w:szCs w:val="22"/>
              </w:rPr>
              <w:t xml:space="preserve"> </w:t>
            </w:r>
            <w:r w:rsidRPr="00BF47F1">
              <w:rPr>
                <w:rFonts w:ascii="Arial" w:hAnsi="Arial" w:cs="Arial"/>
                <w:color w:val="000000"/>
                <w:sz w:val="20"/>
                <w:szCs w:val="22"/>
              </w:rPr>
              <w:t>инфрастру</w:t>
            </w:r>
            <w:r w:rsidRPr="00BF47F1">
              <w:rPr>
                <w:rFonts w:ascii="Arial" w:hAnsi="Arial" w:cs="Arial"/>
                <w:color w:val="000000"/>
                <w:sz w:val="20"/>
                <w:szCs w:val="22"/>
              </w:rPr>
              <w:t>к</w:t>
            </w:r>
            <w:r w:rsidRPr="00BF47F1">
              <w:rPr>
                <w:rFonts w:ascii="Arial" w:hAnsi="Arial" w:cs="Arial"/>
                <w:color w:val="000000"/>
                <w:sz w:val="20"/>
                <w:szCs w:val="22"/>
              </w:rPr>
              <w:t>туры,</w:t>
            </w:r>
            <w:r w:rsidR="005D518E" w:rsidRPr="00BF47F1">
              <w:rPr>
                <w:rFonts w:ascii="Arial" w:hAnsi="Arial" w:cs="Arial"/>
                <w:color w:val="000000"/>
                <w:sz w:val="20"/>
                <w:szCs w:val="22"/>
              </w:rPr>
              <w:t xml:space="preserve"> </w:t>
            </w:r>
            <w:r w:rsidRPr="00BF47F1">
              <w:rPr>
                <w:rFonts w:ascii="Arial" w:hAnsi="Arial" w:cs="Arial"/>
                <w:color w:val="000000"/>
                <w:sz w:val="20"/>
                <w:szCs w:val="22"/>
              </w:rPr>
              <w:t>а</w:t>
            </w:r>
            <w:r w:rsidR="005D518E" w:rsidRPr="00BF47F1">
              <w:rPr>
                <w:rFonts w:ascii="Arial" w:hAnsi="Arial" w:cs="Arial"/>
                <w:color w:val="000000"/>
                <w:sz w:val="20"/>
                <w:szCs w:val="22"/>
              </w:rPr>
              <w:t xml:space="preserve"> </w:t>
            </w:r>
            <w:r w:rsidRPr="00BF47F1">
              <w:rPr>
                <w:rFonts w:ascii="Arial" w:hAnsi="Arial" w:cs="Arial"/>
                <w:color w:val="000000"/>
                <w:sz w:val="20"/>
                <w:szCs w:val="22"/>
              </w:rPr>
              <w:t>также</w:t>
            </w:r>
            <w:r w:rsidR="005D518E" w:rsidRPr="00BF47F1">
              <w:rPr>
                <w:rFonts w:ascii="Arial" w:hAnsi="Arial" w:cs="Arial"/>
                <w:color w:val="000000"/>
                <w:sz w:val="20"/>
                <w:szCs w:val="22"/>
              </w:rPr>
              <w:t xml:space="preserve"> </w:t>
            </w:r>
            <w:r w:rsidRPr="00BF47F1">
              <w:rPr>
                <w:rFonts w:ascii="Arial" w:hAnsi="Arial" w:cs="Arial"/>
                <w:color w:val="000000"/>
                <w:sz w:val="20"/>
                <w:szCs w:val="22"/>
              </w:rPr>
              <w:t>строительство</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реконструкция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автомобильных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д</w:t>
            </w:r>
            <w:r w:rsidRPr="00BF47F1">
              <w:rPr>
                <w:rFonts w:ascii="Arial" w:hAnsi="Arial" w:cs="Arial"/>
                <w:color w:val="000000"/>
                <w:sz w:val="20"/>
                <w:szCs w:val="22"/>
              </w:rPr>
              <w:t>о</w:t>
            </w:r>
            <w:r w:rsidRPr="00BF47F1">
              <w:rPr>
                <w:rFonts w:ascii="Arial" w:hAnsi="Arial" w:cs="Arial"/>
                <w:color w:val="000000"/>
                <w:sz w:val="20"/>
                <w:szCs w:val="22"/>
              </w:rPr>
              <w:t>рог"</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05</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03</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lang w:val="en-US"/>
              </w:rPr>
            </w:pPr>
            <w:r w:rsidRPr="00BF47F1">
              <w:rPr>
                <w:rFonts w:ascii="Arial" w:hAnsi="Arial" w:cs="Arial"/>
                <w:color w:val="000000"/>
                <w:sz w:val="20"/>
                <w:szCs w:val="22"/>
              </w:rPr>
              <w:t>Ц990200000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2</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482,5</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ind w:right="141"/>
              <w:jc w:val="center"/>
              <w:rPr>
                <w:rFonts w:ascii="Arial" w:hAnsi="Arial" w:cs="Arial"/>
                <w:color w:val="000000"/>
                <w:sz w:val="20"/>
                <w:szCs w:val="22"/>
              </w:rPr>
            </w:pPr>
            <w:r w:rsidRPr="00BF47F1">
              <w:rPr>
                <w:rFonts w:ascii="Arial" w:hAnsi="Arial" w:cs="Arial"/>
                <w:color w:val="000000"/>
                <w:sz w:val="20"/>
                <w:szCs w:val="22"/>
              </w:rPr>
              <w:t>Реализация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проектов</w:t>
            </w:r>
            <w:r w:rsidR="005D518E" w:rsidRPr="00BF47F1">
              <w:rPr>
                <w:rFonts w:ascii="Arial" w:hAnsi="Arial" w:cs="Arial"/>
                <w:color w:val="000000"/>
                <w:sz w:val="20"/>
                <w:szCs w:val="22"/>
              </w:rPr>
              <w:t xml:space="preserve"> </w:t>
            </w:r>
            <w:r w:rsidRPr="00BF47F1">
              <w:rPr>
                <w:rFonts w:ascii="Arial" w:hAnsi="Arial" w:cs="Arial"/>
                <w:color w:val="000000"/>
                <w:sz w:val="20"/>
                <w:szCs w:val="22"/>
              </w:rPr>
              <w:t>развития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общественной</w:t>
            </w:r>
            <w:r w:rsidR="005D518E" w:rsidRPr="00BF47F1">
              <w:rPr>
                <w:rFonts w:ascii="Arial" w:hAnsi="Arial" w:cs="Arial"/>
                <w:color w:val="000000"/>
                <w:sz w:val="20"/>
                <w:szCs w:val="22"/>
              </w:rPr>
              <w:t xml:space="preserve"> </w:t>
            </w:r>
            <w:r w:rsidRPr="00BF47F1">
              <w:rPr>
                <w:rFonts w:ascii="Arial" w:hAnsi="Arial" w:cs="Arial"/>
                <w:color w:val="000000"/>
                <w:sz w:val="20"/>
                <w:szCs w:val="22"/>
              </w:rPr>
              <w:t>инфр</w:t>
            </w:r>
            <w:r w:rsidRPr="00BF47F1">
              <w:rPr>
                <w:rFonts w:ascii="Arial" w:hAnsi="Arial" w:cs="Arial"/>
                <w:color w:val="000000"/>
                <w:sz w:val="20"/>
                <w:szCs w:val="22"/>
              </w:rPr>
              <w:t>а</w:t>
            </w:r>
            <w:r w:rsidRPr="00BF47F1">
              <w:rPr>
                <w:rFonts w:ascii="Arial" w:hAnsi="Arial" w:cs="Arial"/>
                <w:color w:val="000000"/>
                <w:sz w:val="20"/>
                <w:szCs w:val="22"/>
              </w:rPr>
              <w:t>структуры,</w:t>
            </w:r>
            <w:r w:rsidR="005D518E" w:rsidRPr="00BF47F1">
              <w:rPr>
                <w:rFonts w:ascii="Arial" w:hAnsi="Arial" w:cs="Arial"/>
                <w:color w:val="000000"/>
                <w:sz w:val="20"/>
                <w:szCs w:val="22"/>
              </w:rPr>
              <w:t xml:space="preserve"> </w:t>
            </w:r>
            <w:r w:rsidRPr="00BF47F1">
              <w:rPr>
                <w:rFonts w:ascii="Arial" w:hAnsi="Arial" w:cs="Arial"/>
                <w:color w:val="000000"/>
                <w:sz w:val="20"/>
                <w:szCs w:val="22"/>
              </w:rPr>
              <w:t>основанных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на</w:t>
            </w:r>
            <w:r w:rsidR="005D518E" w:rsidRPr="00BF47F1">
              <w:rPr>
                <w:rFonts w:ascii="Arial" w:hAnsi="Arial" w:cs="Arial"/>
                <w:color w:val="000000"/>
                <w:sz w:val="20"/>
                <w:szCs w:val="22"/>
              </w:rPr>
              <w:t xml:space="preserve"> </w:t>
            </w:r>
            <w:r w:rsidRPr="00BF47F1">
              <w:rPr>
                <w:rFonts w:ascii="Arial" w:hAnsi="Arial" w:cs="Arial"/>
                <w:color w:val="000000"/>
                <w:sz w:val="20"/>
                <w:szCs w:val="22"/>
              </w:rPr>
              <w:t>местных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инициат</w:t>
            </w:r>
            <w:r w:rsidRPr="00BF47F1">
              <w:rPr>
                <w:rFonts w:ascii="Arial" w:hAnsi="Arial" w:cs="Arial"/>
                <w:color w:val="000000"/>
                <w:sz w:val="20"/>
                <w:szCs w:val="22"/>
              </w:rPr>
              <w:t>и</w:t>
            </w:r>
            <w:r w:rsidRPr="00BF47F1">
              <w:rPr>
                <w:rFonts w:ascii="Arial" w:hAnsi="Arial" w:cs="Arial"/>
                <w:color w:val="000000"/>
                <w:sz w:val="20"/>
                <w:szCs w:val="22"/>
              </w:rPr>
              <w:t>вах</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05</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03</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Ц9902S6570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2</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482,5</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Межбюджетные</w:t>
            </w:r>
            <w:r w:rsidR="005D518E" w:rsidRPr="00BF47F1">
              <w:rPr>
                <w:rFonts w:ascii="Arial" w:hAnsi="Arial" w:cs="Arial"/>
                <w:color w:val="000000"/>
                <w:sz w:val="20"/>
                <w:szCs w:val="22"/>
              </w:rPr>
              <w:t xml:space="preserve"> </w:t>
            </w:r>
            <w:r w:rsidRPr="00BF47F1">
              <w:rPr>
                <w:rFonts w:ascii="Arial" w:hAnsi="Arial" w:cs="Arial"/>
                <w:color w:val="000000"/>
                <w:sz w:val="20"/>
                <w:szCs w:val="22"/>
              </w:rPr>
              <w:t>тран</w:t>
            </w:r>
            <w:r w:rsidRPr="00BF47F1">
              <w:rPr>
                <w:rFonts w:ascii="Arial" w:hAnsi="Arial" w:cs="Arial"/>
                <w:color w:val="000000"/>
                <w:sz w:val="20"/>
                <w:szCs w:val="22"/>
              </w:rPr>
              <w:t>с</w:t>
            </w:r>
            <w:r w:rsidRPr="00BF47F1">
              <w:rPr>
                <w:rFonts w:ascii="Arial" w:hAnsi="Arial" w:cs="Arial"/>
                <w:color w:val="000000"/>
                <w:sz w:val="20"/>
                <w:szCs w:val="22"/>
              </w:rPr>
              <w:t>ферты</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05</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03</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Ц9902S6570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500</w:t>
            </w: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2</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482,5</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Субс</w:t>
            </w:r>
            <w:r w:rsidRPr="00BF47F1">
              <w:rPr>
                <w:rFonts w:ascii="Arial" w:hAnsi="Arial" w:cs="Arial"/>
                <w:color w:val="000000"/>
                <w:sz w:val="20"/>
                <w:szCs w:val="22"/>
              </w:rPr>
              <w:t>и</w:t>
            </w:r>
            <w:r w:rsidRPr="00BF47F1">
              <w:rPr>
                <w:rFonts w:ascii="Arial" w:hAnsi="Arial" w:cs="Arial"/>
                <w:color w:val="000000"/>
                <w:sz w:val="20"/>
                <w:szCs w:val="22"/>
              </w:rPr>
              <w:t>дии</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05</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03</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Ц9902S6570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5</w:t>
            </w:r>
            <w:r w:rsidRPr="00BF47F1">
              <w:rPr>
                <w:rFonts w:ascii="Arial" w:hAnsi="Arial" w:cs="Arial"/>
                <w:color w:val="000000"/>
                <w:sz w:val="20"/>
                <w:szCs w:val="22"/>
                <w:lang w:val="en-US"/>
              </w:rPr>
              <w:t>2</w:t>
            </w:r>
            <w:r w:rsidRPr="00BF47F1">
              <w:rPr>
                <w:rFonts w:ascii="Arial" w:hAnsi="Arial" w:cs="Arial"/>
                <w:color w:val="000000"/>
                <w:sz w:val="20"/>
                <w:szCs w:val="22"/>
              </w:rPr>
              <w:t>0</w:t>
            </w: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2</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482,5</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b/>
                <w:color w:val="000000"/>
                <w:sz w:val="20"/>
                <w:szCs w:val="22"/>
              </w:rPr>
            </w:pPr>
            <w:r w:rsidRPr="00BF47F1">
              <w:rPr>
                <w:rFonts w:ascii="Arial" w:hAnsi="Arial" w:cs="Arial"/>
                <w:b/>
                <w:color w:val="000000"/>
                <w:sz w:val="20"/>
                <w:szCs w:val="22"/>
              </w:rPr>
              <w:t>Другие</w:t>
            </w:r>
            <w:r w:rsidR="005D518E" w:rsidRPr="00BF47F1">
              <w:rPr>
                <w:rFonts w:ascii="Arial" w:hAnsi="Arial" w:cs="Arial"/>
                <w:b/>
                <w:color w:val="000000"/>
                <w:sz w:val="20"/>
                <w:szCs w:val="22"/>
              </w:rPr>
              <w:t xml:space="preserve"> </w:t>
            </w:r>
            <w:r w:rsidRPr="00BF47F1">
              <w:rPr>
                <w:rFonts w:ascii="Arial" w:hAnsi="Arial" w:cs="Arial"/>
                <w:b/>
                <w:color w:val="000000"/>
                <w:sz w:val="20"/>
                <w:szCs w:val="22"/>
              </w:rPr>
              <w:t>вопросы</w:t>
            </w:r>
            <w:r w:rsidR="005D518E" w:rsidRPr="00BF47F1">
              <w:rPr>
                <w:rFonts w:ascii="Arial" w:hAnsi="Arial" w:cs="Arial"/>
                <w:b/>
                <w:color w:val="000000"/>
                <w:sz w:val="20"/>
                <w:szCs w:val="22"/>
              </w:rPr>
              <w:t xml:space="preserve"> </w:t>
            </w:r>
            <w:r w:rsidRPr="00BF47F1">
              <w:rPr>
                <w:rFonts w:ascii="Arial" w:hAnsi="Arial" w:cs="Arial"/>
                <w:b/>
                <w:color w:val="000000"/>
                <w:sz w:val="20"/>
                <w:szCs w:val="22"/>
              </w:rPr>
              <w:t>в</w:t>
            </w:r>
            <w:r w:rsidR="005D518E" w:rsidRPr="00BF47F1">
              <w:rPr>
                <w:rFonts w:ascii="Arial" w:hAnsi="Arial" w:cs="Arial"/>
                <w:b/>
                <w:color w:val="000000"/>
                <w:sz w:val="20"/>
                <w:szCs w:val="22"/>
              </w:rPr>
              <w:t xml:space="preserve"> </w:t>
            </w:r>
            <w:r w:rsidRPr="00BF47F1">
              <w:rPr>
                <w:rFonts w:ascii="Arial" w:hAnsi="Arial" w:cs="Arial"/>
                <w:b/>
                <w:color w:val="000000"/>
                <w:sz w:val="20"/>
                <w:szCs w:val="22"/>
              </w:rPr>
              <w:t>области</w:t>
            </w:r>
            <w:r w:rsidR="005D518E" w:rsidRPr="00BF47F1">
              <w:rPr>
                <w:rFonts w:ascii="Arial" w:hAnsi="Arial" w:cs="Arial"/>
                <w:b/>
                <w:color w:val="000000"/>
                <w:sz w:val="20"/>
                <w:szCs w:val="22"/>
              </w:rPr>
              <w:t xml:space="preserve"> </w:t>
            </w:r>
            <w:proofErr w:type="gramStart"/>
            <w:r w:rsidRPr="00BF47F1">
              <w:rPr>
                <w:rFonts w:ascii="Arial" w:hAnsi="Arial" w:cs="Arial"/>
                <w:b/>
                <w:color w:val="000000"/>
                <w:sz w:val="20"/>
                <w:szCs w:val="22"/>
              </w:rPr>
              <w:t>жилищно-коммунального</w:t>
            </w:r>
            <w:proofErr w:type="gramEnd"/>
            <w:r w:rsidR="005D518E" w:rsidRPr="00BF47F1">
              <w:rPr>
                <w:rFonts w:ascii="Arial" w:hAnsi="Arial" w:cs="Arial"/>
                <w:b/>
                <w:color w:val="000000"/>
                <w:sz w:val="20"/>
                <w:szCs w:val="22"/>
              </w:rPr>
              <w:t xml:space="preserve"> </w:t>
            </w:r>
            <w:r w:rsidRPr="00BF47F1">
              <w:rPr>
                <w:rFonts w:ascii="Arial" w:hAnsi="Arial" w:cs="Arial"/>
                <w:b/>
                <w:color w:val="000000"/>
                <w:sz w:val="20"/>
                <w:szCs w:val="22"/>
              </w:rPr>
              <w:t>хозяйс</w:t>
            </w:r>
            <w:r w:rsidRPr="00BF47F1">
              <w:rPr>
                <w:rFonts w:ascii="Arial" w:hAnsi="Arial" w:cs="Arial"/>
                <w:b/>
                <w:color w:val="000000"/>
                <w:sz w:val="20"/>
                <w:szCs w:val="22"/>
              </w:rPr>
              <w:t>т</w:t>
            </w:r>
            <w:r w:rsidRPr="00BF47F1">
              <w:rPr>
                <w:rFonts w:ascii="Arial" w:hAnsi="Arial" w:cs="Arial"/>
                <w:b/>
                <w:color w:val="000000"/>
                <w:sz w:val="20"/>
                <w:szCs w:val="22"/>
              </w:rPr>
              <w:t>ва</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color w:val="000000"/>
                <w:sz w:val="20"/>
                <w:szCs w:val="22"/>
              </w:rPr>
            </w:pPr>
            <w:r w:rsidRPr="00BF47F1">
              <w:rPr>
                <w:rFonts w:ascii="Arial" w:hAnsi="Arial" w:cs="Arial"/>
                <w:b/>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color w:val="000000"/>
                <w:sz w:val="20"/>
                <w:szCs w:val="22"/>
              </w:rPr>
            </w:pPr>
            <w:r w:rsidRPr="00BF47F1">
              <w:rPr>
                <w:rFonts w:ascii="Arial" w:hAnsi="Arial" w:cs="Arial"/>
                <w:b/>
                <w:color w:val="000000"/>
                <w:sz w:val="20"/>
                <w:szCs w:val="22"/>
              </w:rPr>
              <w:t>05</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color w:val="000000"/>
                <w:sz w:val="20"/>
                <w:szCs w:val="22"/>
              </w:rPr>
            </w:pPr>
            <w:r w:rsidRPr="00BF47F1">
              <w:rPr>
                <w:rFonts w:ascii="Arial" w:hAnsi="Arial" w:cs="Arial"/>
                <w:b/>
                <w:color w:val="000000"/>
                <w:sz w:val="20"/>
                <w:szCs w:val="22"/>
              </w:rPr>
              <w:t>05</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color w:val="000000"/>
                <w:sz w:val="20"/>
                <w:szCs w:val="22"/>
              </w:rPr>
            </w:pP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b/>
                <w:snapToGrid w:val="0"/>
                <w:color w:val="000000"/>
                <w:sz w:val="20"/>
                <w:szCs w:val="22"/>
              </w:rPr>
            </w:pPr>
            <w:r w:rsidRPr="00BF47F1">
              <w:rPr>
                <w:rFonts w:ascii="Arial" w:hAnsi="Arial" w:cs="Arial"/>
                <w:b/>
                <w:snapToGrid w:val="0"/>
                <w:color w:val="000000"/>
                <w:sz w:val="20"/>
                <w:szCs w:val="22"/>
              </w:rPr>
              <w:t>2,9</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Муниципальная</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программа</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"Развитие</w:t>
            </w:r>
            <w:r w:rsidR="005D518E" w:rsidRPr="00BF47F1">
              <w:rPr>
                <w:rFonts w:ascii="Arial" w:hAnsi="Arial" w:cs="Arial"/>
                <w:b/>
                <w:i/>
                <w:color w:val="000000"/>
                <w:sz w:val="20"/>
                <w:szCs w:val="22"/>
              </w:rPr>
              <w:t xml:space="preserve"> </w:t>
            </w:r>
            <w:proofErr w:type="gramStart"/>
            <w:r w:rsidRPr="00BF47F1">
              <w:rPr>
                <w:rFonts w:ascii="Arial" w:hAnsi="Arial" w:cs="Arial"/>
                <w:b/>
                <w:i/>
                <w:color w:val="000000"/>
                <w:sz w:val="20"/>
                <w:szCs w:val="22"/>
              </w:rPr>
              <w:t>жилищного</w:t>
            </w:r>
            <w:proofErr w:type="gramEnd"/>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стро</w:t>
            </w:r>
            <w:r w:rsidRPr="00BF47F1">
              <w:rPr>
                <w:rFonts w:ascii="Arial" w:hAnsi="Arial" w:cs="Arial"/>
                <w:b/>
                <w:i/>
                <w:color w:val="000000"/>
                <w:sz w:val="20"/>
                <w:szCs w:val="22"/>
              </w:rPr>
              <w:t>и</w:t>
            </w:r>
            <w:r w:rsidRPr="00BF47F1">
              <w:rPr>
                <w:rFonts w:ascii="Arial" w:hAnsi="Arial" w:cs="Arial"/>
                <w:b/>
                <w:i/>
                <w:color w:val="000000"/>
                <w:sz w:val="20"/>
                <w:szCs w:val="22"/>
              </w:rPr>
              <w:t>тельства</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и</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сферы</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жилищно-коммунального</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хозя</w:t>
            </w:r>
            <w:r w:rsidRPr="00BF47F1">
              <w:rPr>
                <w:rFonts w:ascii="Arial" w:hAnsi="Arial" w:cs="Arial"/>
                <w:b/>
                <w:i/>
                <w:color w:val="000000"/>
                <w:sz w:val="20"/>
                <w:szCs w:val="22"/>
              </w:rPr>
              <w:t>й</w:t>
            </w:r>
            <w:r w:rsidRPr="00BF47F1">
              <w:rPr>
                <w:rFonts w:ascii="Arial" w:hAnsi="Arial" w:cs="Arial"/>
                <w:b/>
                <w:i/>
                <w:color w:val="000000"/>
                <w:sz w:val="20"/>
                <w:szCs w:val="22"/>
              </w:rPr>
              <w:t>ства"</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05</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05</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Ц100000000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2"/>
              </w:rPr>
            </w:pPr>
            <w:r w:rsidRPr="00BF47F1">
              <w:rPr>
                <w:rFonts w:ascii="Arial" w:hAnsi="Arial" w:cs="Arial"/>
                <w:b/>
                <w:i/>
                <w:snapToGrid w:val="0"/>
                <w:color w:val="000000"/>
                <w:sz w:val="20"/>
                <w:szCs w:val="22"/>
              </w:rPr>
              <w:t>2,9</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Подпрограмма</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"Государственная</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поддержка</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строительства</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ж</w:t>
            </w:r>
            <w:r w:rsidRPr="00BF47F1">
              <w:rPr>
                <w:rFonts w:ascii="Arial" w:hAnsi="Arial" w:cs="Arial"/>
                <w:i/>
                <w:color w:val="000000"/>
                <w:sz w:val="20"/>
                <w:szCs w:val="22"/>
              </w:rPr>
              <w:t>и</w:t>
            </w:r>
            <w:r w:rsidRPr="00BF47F1">
              <w:rPr>
                <w:rFonts w:ascii="Arial" w:hAnsi="Arial" w:cs="Arial"/>
                <w:i/>
                <w:color w:val="000000"/>
                <w:sz w:val="20"/>
                <w:szCs w:val="22"/>
              </w:rPr>
              <w:t>лья</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в</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Чувашской</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Республике"</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муниципальной</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программы</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"Разв</w:t>
            </w:r>
            <w:r w:rsidRPr="00BF47F1">
              <w:rPr>
                <w:rFonts w:ascii="Arial" w:hAnsi="Arial" w:cs="Arial"/>
                <w:i/>
                <w:color w:val="000000"/>
                <w:sz w:val="20"/>
                <w:szCs w:val="22"/>
              </w:rPr>
              <w:t>и</w:t>
            </w:r>
            <w:r w:rsidRPr="00BF47F1">
              <w:rPr>
                <w:rFonts w:ascii="Arial" w:hAnsi="Arial" w:cs="Arial"/>
                <w:i/>
                <w:color w:val="000000"/>
                <w:sz w:val="20"/>
                <w:szCs w:val="22"/>
              </w:rPr>
              <w:t>тие</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жилищного</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строительства</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и</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сферы</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жили</w:t>
            </w:r>
            <w:r w:rsidRPr="00BF47F1">
              <w:rPr>
                <w:rFonts w:ascii="Arial" w:hAnsi="Arial" w:cs="Arial"/>
                <w:i/>
                <w:color w:val="000000"/>
                <w:sz w:val="20"/>
                <w:szCs w:val="22"/>
              </w:rPr>
              <w:t>щ</w:t>
            </w:r>
            <w:r w:rsidRPr="00BF47F1">
              <w:rPr>
                <w:rFonts w:ascii="Arial" w:hAnsi="Arial" w:cs="Arial"/>
                <w:i/>
                <w:color w:val="000000"/>
                <w:sz w:val="20"/>
                <w:szCs w:val="22"/>
              </w:rPr>
              <w:t>но-коммунального</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хозя</w:t>
            </w:r>
            <w:r w:rsidRPr="00BF47F1">
              <w:rPr>
                <w:rFonts w:ascii="Arial" w:hAnsi="Arial" w:cs="Arial"/>
                <w:i/>
                <w:color w:val="000000"/>
                <w:sz w:val="20"/>
                <w:szCs w:val="22"/>
              </w:rPr>
              <w:t>й</w:t>
            </w:r>
            <w:r w:rsidRPr="00BF47F1">
              <w:rPr>
                <w:rFonts w:ascii="Arial" w:hAnsi="Arial" w:cs="Arial"/>
                <w:i/>
                <w:color w:val="000000"/>
                <w:sz w:val="20"/>
                <w:szCs w:val="22"/>
              </w:rPr>
              <w:t>ства"</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05</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05</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Ц140000000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i/>
                <w:snapToGrid w:val="0"/>
                <w:color w:val="000000"/>
                <w:sz w:val="20"/>
                <w:szCs w:val="22"/>
              </w:rPr>
            </w:pPr>
            <w:r w:rsidRPr="00BF47F1">
              <w:rPr>
                <w:rFonts w:ascii="Arial" w:hAnsi="Arial" w:cs="Arial"/>
                <w:i/>
                <w:snapToGrid w:val="0"/>
                <w:color w:val="000000"/>
                <w:sz w:val="20"/>
                <w:szCs w:val="22"/>
              </w:rPr>
              <w:t>2,9</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Основное</w:t>
            </w:r>
            <w:r w:rsidR="005D518E" w:rsidRPr="00BF47F1">
              <w:rPr>
                <w:rFonts w:ascii="Arial" w:hAnsi="Arial" w:cs="Arial"/>
                <w:color w:val="000000"/>
                <w:sz w:val="20"/>
                <w:szCs w:val="22"/>
              </w:rPr>
              <w:t xml:space="preserve"> </w:t>
            </w:r>
            <w:r w:rsidRPr="00BF47F1">
              <w:rPr>
                <w:rFonts w:ascii="Arial" w:hAnsi="Arial" w:cs="Arial"/>
                <w:color w:val="000000"/>
                <w:sz w:val="20"/>
                <w:szCs w:val="22"/>
              </w:rPr>
              <w:t>мероприятие</w:t>
            </w:r>
            <w:r w:rsidR="005D518E" w:rsidRPr="00BF47F1">
              <w:rPr>
                <w:rFonts w:ascii="Arial" w:hAnsi="Arial" w:cs="Arial"/>
                <w:color w:val="000000"/>
                <w:sz w:val="20"/>
                <w:szCs w:val="22"/>
              </w:rPr>
              <w:t xml:space="preserve"> </w:t>
            </w:r>
            <w:r w:rsidRPr="00BF47F1">
              <w:rPr>
                <w:rFonts w:ascii="Arial" w:hAnsi="Arial" w:cs="Arial"/>
                <w:color w:val="000000"/>
                <w:sz w:val="20"/>
                <w:szCs w:val="22"/>
              </w:rPr>
              <w:t>"Реализация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отдельных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мероприятий</w:t>
            </w:r>
            <w:r w:rsidR="005D518E" w:rsidRPr="00BF47F1">
              <w:rPr>
                <w:rFonts w:ascii="Arial" w:hAnsi="Arial" w:cs="Arial"/>
                <w:color w:val="000000"/>
                <w:sz w:val="20"/>
                <w:szCs w:val="22"/>
              </w:rPr>
              <w:t xml:space="preserve"> </w:t>
            </w:r>
            <w:r w:rsidRPr="00BF47F1">
              <w:rPr>
                <w:rFonts w:ascii="Arial" w:hAnsi="Arial" w:cs="Arial"/>
                <w:color w:val="000000"/>
                <w:sz w:val="20"/>
                <w:szCs w:val="22"/>
              </w:rPr>
              <w:t>пр</w:t>
            </w:r>
            <w:r w:rsidRPr="00BF47F1">
              <w:rPr>
                <w:rFonts w:ascii="Arial" w:hAnsi="Arial" w:cs="Arial"/>
                <w:color w:val="000000"/>
                <w:sz w:val="20"/>
                <w:szCs w:val="22"/>
              </w:rPr>
              <w:t>и</w:t>
            </w:r>
            <w:r w:rsidRPr="00BF47F1">
              <w:rPr>
                <w:rFonts w:ascii="Arial" w:hAnsi="Arial" w:cs="Arial"/>
                <w:color w:val="000000"/>
                <w:sz w:val="20"/>
                <w:szCs w:val="22"/>
              </w:rPr>
              <w:t>оритетного</w:t>
            </w:r>
            <w:r w:rsidR="005D518E" w:rsidRPr="00BF47F1">
              <w:rPr>
                <w:rFonts w:ascii="Arial" w:hAnsi="Arial" w:cs="Arial"/>
                <w:color w:val="000000"/>
                <w:sz w:val="20"/>
                <w:szCs w:val="22"/>
              </w:rPr>
              <w:t xml:space="preserve"> </w:t>
            </w:r>
            <w:r w:rsidRPr="00BF47F1">
              <w:rPr>
                <w:rFonts w:ascii="Arial" w:hAnsi="Arial" w:cs="Arial"/>
                <w:color w:val="000000"/>
                <w:sz w:val="20"/>
                <w:szCs w:val="22"/>
              </w:rPr>
              <w:t>проекта</w:t>
            </w:r>
            <w:r w:rsidR="005D518E" w:rsidRPr="00BF47F1">
              <w:rPr>
                <w:rFonts w:ascii="Arial" w:hAnsi="Arial" w:cs="Arial"/>
                <w:color w:val="000000"/>
                <w:sz w:val="20"/>
                <w:szCs w:val="22"/>
              </w:rPr>
              <w:t xml:space="preserve"> </w:t>
            </w:r>
            <w:r w:rsidRPr="00BF47F1">
              <w:rPr>
                <w:rFonts w:ascii="Arial" w:hAnsi="Arial" w:cs="Arial"/>
                <w:color w:val="000000"/>
                <w:sz w:val="20"/>
                <w:szCs w:val="22"/>
              </w:rPr>
              <w:t>"Ипотека</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арендное</w:t>
            </w:r>
            <w:r w:rsidR="005D518E" w:rsidRPr="00BF47F1">
              <w:rPr>
                <w:rFonts w:ascii="Arial" w:hAnsi="Arial" w:cs="Arial"/>
                <w:color w:val="000000"/>
                <w:sz w:val="20"/>
                <w:szCs w:val="22"/>
              </w:rPr>
              <w:t xml:space="preserve"> </w:t>
            </w:r>
            <w:r w:rsidRPr="00BF47F1">
              <w:rPr>
                <w:rFonts w:ascii="Arial" w:hAnsi="Arial" w:cs="Arial"/>
                <w:color w:val="000000"/>
                <w:sz w:val="20"/>
                <w:szCs w:val="22"/>
              </w:rPr>
              <w:t>ж</w:t>
            </w:r>
            <w:r w:rsidRPr="00BF47F1">
              <w:rPr>
                <w:rFonts w:ascii="Arial" w:hAnsi="Arial" w:cs="Arial"/>
                <w:color w:val="000000"/>
                <w:sz w:val="20"/>
                <w:szCs w:val="22"/>
              </w:rPr>
              <w:t>и</w:t>
            </w:r>
            <w:r w:rsidRPr="00BF47F1">
              <w:rPr>
                <w:rFonts w:ascii="Arial" w:hAnsi="Arial" w:cs="Arial"/>
                <w:color w:val="000000"/>
                <w:sz w:val="20"/>
                <w:szCs w:val="22"/>
              </w:rPr>
              <w:t>лье"</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05</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05</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Ц140800000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2,9</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proofErr w:type="gramStart"/>
            <w:r w:rsidRPr="00BF47F1">
              <w:rPr>
                <w:rFonts w:ascii="Arial" w:hAnsi="Arial" w:cs="Arial"/>
                <w:color w:val="000000"/>
                <w:sz w:val="20"/>
                <w:szCs w:val="22"/>
              </w:rPr>
              <w:lastRenderedPageBreak/>
              <w:t>Осуществление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государственных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полномочий</w:t>
            </w:r>
            <w:r w:rsidR="005D518E" w:rsidRPr="00BF47F1">
              <w:rPr>
                <w:rFonts w:ascii="Arial" w:hAnsi="Arial" w:cs="Arial"/>
                <w:color w:val="000000"/>
                <w:sz w:val="20"/>
                <w:szCs w:val="22"/>
              </w:rPr>
              <w:t xml:space="preserve"> </w:t>
            </w:r>
            <w:r w:rsidRPr="00BF47F1">
              <w:rPr>
                <w:rFonts w:ascii="Arial" w:hAnsi="Arial" w:cs="Arial"/>
                <w:color w:val="000000"/>
                <w:sz w:val="20"/>
                <w:szCs w:val="22"/>
              </w:rPr>
              <w:t>Чувашской</w:t>
            </w:r>
            <w:r w:rsidR="005D518E" w:rsidRPr="00BF47F1">
              <w:rPr>
                <w:rFonts w:ascii="Arial" w:hAnsi="Arial" w:cs="Arial"/>
                <w:color w:val="000000"/>
                <w:sz w:val="20"/>
                <w:szCs w:val="22"/>
              </w:rPr>
              <w:t xml:space="preserve"> </w:t>
            </w:r>
            <w:r w:rsidRPr="00BF47F1">
              <w:rPr>
                <w:rFonts w:ascii="Arial" w:hAnsi="Arial" w:cs="Arial"/>
                <w:color w:val="000000"/>
                <w:sz w:val="20"/>
                <w:szCs w:val="22"/>
              </w:rPr>
              <w:t>Респу</w:t>
            </w:r>
            <w:r w:rsidRPr="00BF47F1">
              <w:rPr>
                <w:rFonts w:ascii="Arial" w:hAnsi="Arial" w:cs="Arial"/>
                <w:color w:val="000000"/>
                <w:sz w:val="20"/>
                <w:szCs w:val="22"/>
              </w:rPr>
              <w:t>б</w:t>
            </w:r>
            <w:r w:rsidRPr="00BF47F1">
              <w:rPr>
                <w:rFonts w:ascii="Arial" w:hAnsi="Arial" w:cs="Arial"/>
                <w:color w:val="000000"/>
                <w:sz w:val="20"/>
                <w:szCs w:val="22"/>
              </w:rPr>
              <w:t>лики</w:t>
            </w:r>
            <w:r w:rsidR="005D518E" w:rsidRPr="00BF47F1">
              <w:rPr>
                <w:rFonts w:ascii="Arial" w:hAnsi="Arial" w:cs="Arial"/>
                <w:color w:val="000000"/>
                <w:sz w:val="20"/>
                <w:szCs w:val="22"/>
              </w:rPr>
              <w:t xml:space="preserve"> </w:t>
            </w:r>
            <w:r w:rsidRPr="00BF47F1">
              <w:rPr>
                <w:rFonts w:ascii="Arial" w:hAnsi="Arial" w:cs="Arial"/>
                <w:color w:val="000000"/>
                <w:sz w:val="20"/>
                <w:szCs w:val="22"/>
              </w:rPr>
              <w:t>по</w:t>
            </w:r>
            <w:r w:rsidR="005D518E" w:rsidRPr="00BF47F1">
              <w:rPr>
                <w:rFonts w:ascii="Arial" w:hAnsi="Arial" w:cs="Arial"/>
                <w:color w:val="000000"/>
                <w:sz w:val="20"/>
                <w:szCs w:val="22"/>
              </w:rPr>
              <w:t xml:space="preserve"> </w:t>
            </w:r>
            <w:r w:rsidRPr="00BF47F1">
              <w:rPr>
                <w:rFonts w:ascii="Arial" w:hAnsi="Arial" w:cs="Arial"/>
                <w:color w:val="000000"/>
                <w:sz w:val="20"/>
                <w:szCs w:val="22"/>
              </w:rPr>
              <w:t>ведению</w:t>
            </w:r>
            <w:r w:rsidR="005D518E" w:rsidRPr="00BF47F1">
              <w:rPr>
                <w:rFonts w:ascii="Arial" w:hAnsi="Arial" w:cs="Arial"/>
                <w:color w:val="000000"/>
                <w:sz w:val="20"/>
                <w:szCs w:val="22"/>
              </w:rPr>
              <w:t xml:space="preserve"> </w:t>
            </w:r>
            <w:r w:rsidRPr="00BF47F1">
              <w:rPr>
                <w:rFonts w:ascii="Arial" w:hAnsi="Arial" w:cs="Arial"/>
                <w:color w:val="000000"/>
                <w:sz w:val="20"/>
                <w:szCs w:val="22"/>
              </w:rPr>
              <w:t>учета</w:t>
            </w:r>
            <w:r w:rsidR="005D518E" w:rsidRPr="00BF47F1">
              <w:rPr>
                <w:rFonts w:ascii="Arial" w:hAnsi="Arial" w:cs="Arial"/>
                <w:color w:val="000000"/>
                <w:sz w:val="20"/>
                <w:szCs w:val="22"/>
              </w:rPr>
              <w:t xml:space="preserve"> </w:t>
            </w:r>
            <w:r w:rsidRPr="00BF47F1">
              <w:rPr>
                <w:rFonts w:ascii="Arial" w:hAnsi="Arial" w:cs="Arial"/>
                <w:color w:val="000000"/>
                <w:sz w:val="20"/>
                <w:szCs w:val="22"/>
              </w:rPr>
              <w:t>граждан,</w:t>
            </w:r>
            <w:r w:rsidR="005D518E" w:rsidRPr="00BF47F1">
              <w:rPr>
                <w:rFonts w:ascii="Arial" w:hAnsi="Arial" w:cs="Arial"/>
                <w:color w:val="000000"/>
                <w:sz w:val="20"/>
                <w:szCs w:val="22"/>
              </w:rPr>
              <w:t xml:space="preserve"> </w:t>
            </w:r>
            <w:r w:rsidRPr="00BF47F1">
              <w:rPr>
                <w:rFonts w:ascii="Arial" w:hAnsi="Arial" w:cs="Arial"/>
                <w:color w:val="000000"/>
                <w:sz w:val="20"/>
                <w:szCs w:val="22"/>
              </w:rPr>
              <w:t>нуждающихся</w:t>
            </w:r>
            <w:r w:rsidR="005D518E" w:rsidRPr="00BF47F1">
              <w:rPr>
                <w:rFonts w:ascii="Arial" w:hAnsi="Arial" w:cs="Arial"/>
                <w:color w:val="000000"/>
                <w:sz w:val="20"/>
                <w:szCs w:val="22"/>
              </w:rPr>
              <w:t xml:space="preserve"> </w:t>
            </w:r>
            <w:r w:rsidRPr="00BF47F1">
              <w:rPr>
                <w:rFonts w:ascii="Arial" w:hAnsi="Arial" w:cs="Arial"/>
                <w:color w:val="000000"/>
                <w:sz w:val="20"/>
                <w:szCs w:val="22"/>
              </w:rPr>
              <w:t>в</w:t>
            </w:r>
            <w:r w:rsidR="005D518E" w:rsidRPr="00BF47F1">
              <w:rPr>
                <w:rFonts w:ascii="Arial" w:hAnsi="Arial" w:cs="Arial"/>
                <w:color w:val="000000"/>
                <w:sz w:val="20"/>
                <w:szCs w:val="22"/>
              </w:rPr>
              <w:t xml:space="preserve"> </w:t>
            </w:r>
            <w:r w:rsidRPr="00BF47F1">
              <w:rPr>
                <w:rFonts w:ascii="Arial" w:hAnsi="Arial" w:cs="Arial"/>
                <w:color w:val="000000"/>
                <w:sz w:val="20"/>
                <w:szCs w:val="22"/>
              </w:rPr>
              <w:t>жилых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помещ</w:t>
            </w:r>
            <w:r w:rsidRPr="00BF47F1">
              <w:rPr>
                <w:rFonts w:ascii="Arial" w:hAnsi="Arial" w:cs="Arial"/>
                <w:color w:val="000000"/>
                <w:sz w:val="20"/>
                <w:szCs w:val="22"/>
              </w:rPr>
              <w:t>е</w:t>
            </w:r>
            <w:r w:rsidRPr="00BF47F1">
              <w:rPr>
                <w:rFonts w:ascii="Arial" w:hAnsi="Arial" w:cs="Arial"/>
                <w:color w:val="000000"/>
                <w:sz w:val="20"/>
                <w:szCs w:val="22"/>
              </w:rPr>
              <w:t>ниях</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имеющих</w:t>
            </w:r>
            <w:r w:rsidR="005D518E" w:rsidRPr="00BF47F1">
              <w:rPr>
                <w:rFonts w:ascii="Arial" w:hAnsi="Arial" w:cs="Arial"/>
                <w:color w:val="000000"/>
                <w:sz w:val="20"/>
                <w:szCs w:val="22"/>
              </w:rPr>
              <w:t xml:space="preserve"> </w:t>
            </w:r>
            <w:r w:rsidRPr="00BF47F1">
              <w:rPr>
                <w:rFonts w:ascii="Arial" w:hAnsi="Arial" w:cs="Arial"/>
                <w:color w:val="000000"/>
                <w:sz w:val="20"/>
                <w:szCs w:val="22"/>
              </w:rPr>
              <w:t>право</w:t>
            </w:r>
            <w:r w:rsidR="005D518E" w:rsidRPr="00BF47F1">
              <w:rPr>
                <w:rFonts w:ascii="Arial" w:hAnsi="Arial" w:cs="Arial"/>
                <w:color w:val="000000"/>
                <w:sz w:val="20"/>
                <w:szCs w:val="22"/>
              </w:rPr>
              <w:t xml:space="preserve"> </w:t>
            </w:r>
            <w:r w:rsidRPr="00BF47F1">
              <w:rPr>
                <w:rFonts w:ascii="Arial" w:hAnsi="Arial" w:cs="Arial"/>
                <w:color w:val="000000"/>
                <w:sz w:val="20"/>
                <w:szCs w:val="22"/>
              </w:rPr>
              <w:t>на</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государственную</w:t>
            </w:r>
            <w:r w:rsidR="005D518E" w:rsidRPr="00BF47F1">
              <w:rPr>
                <w:rFonts w:ascii="Arial" w:hAnsi="Arial" w:cs="Arial"/>
                <w:color w:val="000000"/>
                <w:sz w:val="20"/>
                <w:szCs w:val="22"/>
              </w:rPr>
              <w:t xml:space="preserve"> </w:t>
            </w:r>
            <w:r w:rsidRPr="00BF47F1">
              <w:rPr>
                <w:rFonts w:ascii="Arial" w:hAnsi="Arial" w:cs="Arial"/>
                <w:color w:val="000000"/>
                <w:sz w:val="20"/>
                <w:szCs w:val="22"/>
              </w:rPr>
              <w:t>поддержку</w:t>
            </w:r>
            <w:r w:rsidR="005D518E" w:rsidRPr="00BF47F1">
              <w:rPr>
                <w:rFonts w:ascii="Arial" w:hAnsi="Arial" w:cs="Arial"/>
                <w:color w:val="000000"/>
                <w:sz w:val="20"/>
                <w:szCs w:val="22"/>
              </w:rPr>
              <w:t xml:space="preserve"> </w:t>
            </w:r>
            <w:r w:rsidRPr="00BF47F1">
              <w:rPr>
                <w:rFonts w:ascii="Arial" w:hAnsi="Arial" w:cs="Arial"/>
                <w:color w:val="000000"/>
                <w:sz w:val="20"/>
                <w:szCs w:val="22"/>
              </w:rPr>
              <w:t>за</w:t>
            </w:r>
            <w:r w:rsidR="005D518E" w:rsidRPr="00BF47F1">
              <w:rPr>
                <w:rFonts w:ascii="Arial" w:hAnsi="Arial" w:cs="Arial"/>
                <w:color w:val="000000"/>
                <w:sz w:val="20"/>
                <w:szCs w:val="22"/>
              </w:rPr>
              <w:t xml:space="preserve"> </w:t>
            </w:r>
            <w:r w:rsidRPr="00BF47F1">
              <w:rPr>
                <w:rFonts w:ascii="Arial" w:hAnsi="Arial" w:cs="Arial"/>
                <w:color w:val="000000"/>
                <w:sz w:val="20"/>
                <w:szCs w:val="22"/>
              </w:rPr>
              <w:t>счет</w:t>
            </w:r>
            <w:r w:rsidR="005D518E" w:rsidRPr="00BF47F1">
              <w:rPr>
                <w:rFonts w:ascii="Arial" w:hAnsi="Arial" w:cs="Arial"/>
                <w:color w:val="000000"/>
                <w:sz w:val="20"/>
                <w:szCs w:val="22"/>
              </w:rPr>
              <w:t xml:space="preserve"> </w:t>
            </w:r>
            <w:r w:rsidRPr="00BF47F1">
              <w:rPr>
                <w:rFonts w:ascii="Arial" w:hAnsi="Arial" w:cs="Arial"/>
                <w:color w:val="000000"/>
                <w:sz w:val="20"/>
                <w:szCs w:val="22"/>
              </w:rPr>
              <w:t>средств</w:t>
            </w:r>
            <w:r w:rsidR="005D518E" w:rsidRPr="00BF47F1">
              <w:rPr>
                <w:rFonts w:ascii="Arial" w:hAnsi="Arial" w:cs="Arial"/>
                <w:color w:val="000000"/>
                <w:sz w:val="20"/>
                <w:szCs w:val="22"/>
              </w:rPr>
              <w:t xml:space="preserve"> </w:t>
            </w:r>
            <w:r w:rsidRPr="00BF47F1">
              <w:rPr>
                <w:rFonts w:ascii="Arial" w:hAnsi="Arial" w:cs="Arial"/>
                <w:color w:val="000000"/>
                <w:sz w:val="20"/>
                <w:szCs w:val="22"/>
              </w:rPr>
              <w:t>республиканского</w:t>
            </w:r>
            <w:r w:rsidR="005D518E" w:rsidRPr="00BF47F1">
              <w:rPr>
                <w:rFonts w:ascii="Arial" w:hAnsi="Arial" w:cs="Arial"/>
                <w:color w:val="000000"/>
                <w:sz w:val="20"/>
                <w:szCs w:val="22"/>
              </w:rPr>
              <w:t xml:space="preserve"> </w:t>
            </w:r>
            <w:r w:rsidRPr="00BF47F1">
              <w:rPr>
                <w:rFonts w:ascii="Arial" w:hAnsi="Arial" w:cs="Arial"/>
                <w:color w:val="000000"/>
                <w:sz w:val="20"/>
                <w:szCs w:val="22"/>
              </w:rPr>
              <w:t>бюджета</w:t>
            </w:r>
            <w:r w:rsidR="005D518E" w:rsidRPr="00BF47F1">
              <w:rPr>
                <w:rFonts w:ascii="Arial" w:hAnsi="Arial" w:cs="Arial"/>
                <w:color w:val="000000"/>
                <w:sz w:val="20"/>
                <w:szCs w:val="22"/>
              </w:rPr>
              <w:t xml:space="preserve"> </w:t>
            </w:r>
            <w:r w:rsidRPr="00BF47F1">
              <w:rPr>
                <w:rFonts w:ascii="Arial" w:hAnsi="Arial" w:cs="Arial"/>
                <w:color w:val="000000"/>
                <w:sz w:val="20"/>
                <w:szCs w:val="22"/>
              </w:rPr>
              <w:t>Чувашской</w:t>
            </w:r>
            <w:r w:rsidR="005D518E" w:rsidRPr="00BF47F1">
              <w:rPr>
                <w:rFonts w:ascii="Arial" w:hAnsi="Arial" w:cs="Arial"/>
                <w:color w:val="000000"/>
                <w:sz w:val="20"/>
                <w:szCs w:val="22"/>
              </w:rPr>
              <w:t xml:space="preserve"> </w:t>
            </w:r>
            <w:r w:rsidRPr="00BF47F1">
              <w:rPr>
                <w:rFonts w:ascii="Arial" w:hAnsi="Arial" w:cs="Arial"/>
                <w:color w:val="000000"/>
                <w:sz w:val="20"/>
                <w:szCs w:val="22"/>
              </w:rPr>
              <w:t>Республики</w:t>
            </w:r>
            <w:r w:rsidR="005D518E" w:rsidRPr="00BF47F1">
              <w:rPr>
                <w:rFonts w:ascii="Arial" w:hAnsi="Arial" w:cs="Arial"/>
                <w:color w:val="000000"/>
                <w:sz w:val="20"/>
                <w:szCs w:val="22"/>
              </w:rPr>
              <w:t xml:space="preserve"> </w:t>
            </w:r>
            <w:r w:rsidRPr="00BF47F1">
              <w:rPr>
                <w:rFonts w:ascii="Arial" w:hAnsi="Arial" w:cs="Arial"/>
                <w:color w:val="000000"/>
                <w:sz w:val="20"/>
                <w:szCs w:val="22"/>
              </w:rPr>
              <w:t>на</w:t>
            </w:r>
            <w:r w:rsidR="005D518E" w:rsidRPr="00BF47F1">
              <w:rPr>
                <w:rFonts w:ascii="Arial" w:hAnsi="Arial" w:cs="Arial"/>
                <w:color w:val="000000"/>
                <w:sz w:val="20"/>
                <w:szCs w:val="22"/>
              </w:rPr>
              <w:t xml:space="preserve"> </w:t>
            </w:r>
            <w:r w:rsidRPr="00BF47F1">
              <w:rPr>
                <w:rFonts w:ascii="Arial" w:hAnsi="Arial" w:cs="Arial"/>
                <w:color w:val="000000"/>
                <w:sz w:val="20"/>
                <w:szCs w:val="22"/>
              </w:rPr>
              <w:t>строительство</w:t>
            </w:r>
            <w:r w:rsidR="005D518E" w:rsidRPr="00BF47F1">
              <w:rPr>
                <w:rFonts w:ascii="Arial" w:hAnsi="Arial" w:cs="Arial"/>
                <w:color w:val="000000"/>
                <w:sz w:val="20"/>
                <w:szCs w:val="22"/>
              </w:rPr>
              <w:t xml:space="preserve"> </w:t>
            </w:r>
            <w:r w:rsidRPr="00BF47F1">
              <w:rPr>
                <w:rFonts w:ascii="Arial" w:hAnsi="Arial" w:cs="Arial"/>
                <w:color w:val="000000"/>
                <w:sz w:val="20"/>
                <w:szCs w:val="22"/>
              </w:rPr>
              <w:t>(приобретение)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жилых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помещений,</w:t>
            </w:r>
            <w:r w:rsidR="005D518E" w:rsidRPr="00BF47F1">
              <w:rPr>
                <w:rFonts w:ascii="Arial" w:hAnsi="Arial" w:cs="Arial"/>
                <w:color w:val="000000"/>
                <w:sz w:val="20"/>
                <w:szCs w:val="22"/>
              </w:rPr>
              <w:t xml:space="preserve"> </w:t>
            </w:r>
            <w:r w:rsidRPr="00BF47F1">
              <w:rPr>
                <w:rFonts w:ascii="Arial" w:hAnsi="Arial" w:cs="Arial"/>
                <w:color w:val="000000"/>
                <w:sz w:val="20"/>
                <w:szCs w:val="22"/>
              </w:rPr>
              <w:t>регистрации</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учету</w:t>
            </w:r>
            <w:r w:rsidR="005D518E" w:rsidRPr="00BF47F1">
              <w:rPr>
                <w:rFonts w:ascii="Arial" w:hAnsi="Arial" w:cs="Arial"/>
                <w:color w:val="000000"/>
                <w:sz w:val="20"/>
                <w:szCs w:val="22"/>
              </w:rPr>
              <w:t xml:space="preserve"> </w:t>
            </w:r>
            <w:r w:rsidRPr="00BF47F1">
              <w:rPr>
                <w:rFonts w:ascii="Arial" w:hAnsi="Arial" w:cs="Arial"/>
                <w:color w:val="000000"/>
                <w:sz w:val="20"/>
                <w:szCs w:val="22"/>
              </w:rPr>
              <w:t>граждан,</w:t>
            </w:r>
            <w:r w:rsidR="005D518E" w:rsidRPr="00BF47F1">
              <w:rPr>
                <w:rFonts w:ascii="Arial" w:hAnsi="Arial" w:cs="Arial"/>
                <w:color w:val="000000"/>
                <w:sz w:val="20"/>
                <w:szCs w:val="22"/>
              </w:rPr>
              <w:t xml:space="preserve"> </w:t>
            </w:r>
            <w:r w:rsidRPr="00BF47F1">
              <w:rPr>
                <w:rFonts w:ascii="Arial" w:hAnsi="Arial" w:cs="Arial"/>
                <w:color w:val="000000"/>
                <w:sz w:val="20"/>
                <w:szCs w:val="22"/>
              </w:rPr>
              <w:t>име</w:t>
            </w:r>
            <w:r w:rsidRPr="00BF47F1">
              <w:rPr>
                <w:rFonts w:ascii="Arial" w:hAnsi="Arial" w:cs="Arial"/>
                <w:color w:val="000000"/>
                <w:sz w:val="20"/>
                <w:szCs w:val="22"/>
              </w:rPr>
              <w:t>ю</w:t>
            </w:r>
            <w:r w:rsidRPr="00BF47F1">
              <w:rPr>
                <w:rFonts w:ascii="Arial" w:hAnsi="Arial" w:cs="Arial"/>
                <w:color w:val="000000"/>
                <w:sz w:val="20"/>
                <w:szCs w:val="22"/>
              </w:rPr>
              <w:t>щих</w:t>
            </w:r>
            <w:r w:rsidR="005D518E" w:rsidRPr="00BF47F1">
              <w:rPr>
                <w:rFonts w:ascii="Arial" w:hAnsi="Arial" w:cs="Arial"/>
                <w:color w:val="000000"/>
                <w:sz w:val="20"/>
                <w:szCs w:val="22"/>
              </w:rPr>
              <w:t xml:space="preserve"> </w:t>
            </w:r>
            <w:r w:rsidRPr="00BF47F1">
              <w:rPr>
                <w:rFonts w:ascii="Arial" w:hAnsi="Arial" w:cs="Arial"/>
                <w:color w:val="000000"/>
                <w:sz w:val="20"/>
                <w:szCs w:val="22"/>
              </w:rPr>
              <w:t>право</w:t>
            </w:r>
            <w:r w:rsidR="005D518E" w:rsidRPr="00BF47F1">
              <w:rPr>
                <w:rFonts w:ascii="Arial" w:hAnsi="Arial" w:cs="Arial"/>
                <w:color w:val="000000"/>
                <w:sz w:val="20"/>
                <w:szCs w:val="22"/>
              </w:rPr>
              <w:t xml:space="preserve"> </w:t>
            </w:r>
            <w:r w:rsidRPr="00BF47F1">
              <w:rPr>
                <w:rFonts w:ascii="Arial" w:hAnsi="Arial" w:cs="Arial"/>
                <w:color w:val="000000"/>
                <w:sz w:val="20"/>
                <w:szCs w:val="22"/>
              </w:rPr>
              <w:t>на</w:t>
            </w:r>
            <w:r w:rsidR="005D518E" w:rsidRPr="00BF47F1">
              <w:rPr>
                <w:rFonts w:ascii="Arial" w:hAnsi="Arial" w:cs="Arial"/>
                <w:color w:val="000000"/>
                <w:sz w:val="20"/>
                <w:szCs w:val="22"/>
              </w:rPr>
              <w:t xml:space="preserve"> </w:t>
            </w:r>
            <w:r w:rsidRPr="00BF47F1">
              <w:rPr>
                <w:rFonts w:ascii="Arial" w:hAnsi="Arial" w:cs="Arial"/>
                <w:color w:val="000000"/>
                <w:sz w:val="20"/>
                <w:szCs w:val="22"/>
              </w:rPr>
              <w:t>получение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социальных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выплат</w:t>
            </w:r>
            <w:r w:rsidR="005D518E" w:rsidRPr="00BF47F1">
              <w:rPr>
                <w:rFonts w:ascii="Arial" w:hAnsi="Arial" w:cs="Arial"/>
                <w:color w:val="000000"/>
                <w:sz w:val="20"/>
                <w:szCs w:val="22"/>
              </w:rPr>
              <w:t xml:space="preserve"> </w:t>
            </w:r>
            <w:r w:rsidRPr="00BF47F1">
              <w:rPr>
                <w:rFonts w:ascii="Arial" w:hAnsi="Arial" w:cs="Arial"/>
                <w:color w:val="000000"/>
                <w:sz w:val="20"/>
                <w:szCs w:val="22"/>
              </w:rPr>
              <w:t>для</w:t>
            </w:r>
            <w:r w:rsidR="005D518E" w:rsidRPr="00BF47F1">
              <w:rPr>
                <w:rFonts w:ascii="Arial" w:hAnsi="Arial" w:cs="Arial"/>
                <w:color w:val="000000"/>
                <w:sz w:val="20"/>
                <w:szCs w:val="22"/>
              </w:rPr>
              <w:t xml:space="preserve"> </w:t>
            </w:r>
            <w:r w:rsidRPr="00BF47F1">
              <w:rPr>
                <w:rFonts w:ascii="Arial" w:hAnsi="Arial" w:cs="Arial"/>
                <w:color w:val="000000"/>
                <w:sz w:val="20"/>
                <w:szCs w:val="22"/>
              </w:rPr>
              <w:t>приобретения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жилья</w:t>
            </w:r>
            <w:r w:rsidR="005D518E" w:rsidRPr="00BF47F1">
              <w:rPr>
                <w:rFonts w:ascii="Arial" w:hAnsi="Arial" w:cs="Arial"/>
                <w:color w:val="000000"/>
                <w:sz w:val="20"/>
                <w:szCs w:val="22"/>
              </w:rPr>
              <w:t xml:space="preserve"> </w:t>
            </w:r>
            <w:r w:rsidRPr="00BF47F1">
              <w:rPr>
                <w:rFonts w:ascii="Arial" w:hAnsi="Arial" w:cs="Arial"/>
                <w:color w:val="000000"/>
                <w:sz w:val="20"/>
                <w:szCs w:val="22"/>
              </w:rPr>
              <w:t>в</w:t>
            </w:r>
            <w:r w:rsidR="005D518E" w:rsidRPr="00BF47F1">
              <w:rPr>
                <w:rFonts w:ascii="Arial" w:hAnsi="Arial" w:cs="Arial"/>
                <w:color w:val="000000"/>
                <w:sz w:val="20"/>
                <w:szCs w:val="22"/>
              </w:rPr>
              <w:t xml:space="preserve"> </w:t>
            </w:r>
            <w:r w:rsidRPr="00BF47F1">
              <w:rPr>
                <w:rFonts w:ascii="Arial" w:hAnsi="Arial" w:cs="Arial"/>
                <w:color w:val="000000"/>
                <w:sz w:val="20"/>
                <w:szCs w:val="22"/>
              </w:rPr>
              <w:t>связи</w:t>
            </w:r>
            <w:r w:rsidR="005D518E" w:rsidRPr="00BF47F1">
              <w:rPr>
                <w:rFonts w:ascii="Arial" w:hAnsi="Arial" w:cs="Arial"/>
                <w:color w:val="000000"/>
                <w:sz w:val="20"/>
                <w:szCs w:val="22"/>
              </w:rPr>
              <w:t xml:space="preserve"> </w:t>
            </w:r>
            <w:r w:rsidRPr="00BF47F1">
              <w:rPr>
                <w:rFonts w:ascii="Arial" w:hAnsi="Arial" w:cs="Arial"/>
                <w:color w:val="000000"/>
                <w:sz w:val="20"/>
                <w:szCs w:val="22"/>
              </w:rPr>
              <w:t>с</w:t>
            </w:r>
            <w:r w:rsidR="005D518E" w:rsidRPr="00BF47F1">
              <w:rPr>
                <w:rFonts w:ascii="Arial" w:hAnsi="Arial" w:cs="Arial"/>
                <w:color w:val="000000"/>
                <w:sz w:val="20"/>
                <w:szCs w:val="22"/>
              </w:rPr>
              <w:t xml:space="preserve"> </w:t>
            </w:r>
            <w:r w:rsidRPr="00BF47F1">
              <w:rPr>
                <w:rFonts w:ascii="Arial" w:hAnsi="Arial" w:cs="Arial"/>
                <w:color w:val="000000"/>
                <w:sz w:val="20"/>
                <w:szCs w:val="22"/>
              </w:rPr>
              <w:t>переселением</w:t>
            </w:r>
            <w:r w:rsidR="005D518E" w:rsidRPr="00BF47F1">
              <w:rPr>
                <w:rFonts w:ascii="Arial" w:hAnsi="Arial" w:cs="Arial"/>
                <w:color w:val="000000"/>
                <w:sz w:val="20"/>
                <w:szCs w:val="22"/>
              </w:rPr>
              <w:t xml:space="preserve"> </w:t>
            </w:r>
            <w:r w:rsidRPr="00BF47F1">
              <w:rPr>
                <w:rFonts w:ascii="Arial" w:hAnsi="Arial" w:cs="Arial"/>
                <w:color w:val="000000"/>
                <w:sz w:val="20"/>
                <w:szCs w:val="22"/>
              </w:rPr>
              <w:t>из</w:t>
            </w:r>
            <w:r w:rsidR="005D518E" w:rsidRPr="00BF47F1">
              <w:rPr>
                <w:rFonts w:ascii="Arial" w:hAnsi="Arial" w:cs="Arial"/>
                <w:color w:val="000000"/>
                <w:sz w:val="20"/>
                <w:szCs w:val="22"/>
              </w:rPr>
              <w:t xml:space="preserve"> </w:t>
            </w:r>
            <w:r w:rsidRPr="00BF47F1">
              <w:rPr>
                <w:rFonts w:ascii="Arial" w:hAnsi="Arial" w:cs="Arial"/>
                <w:color w:val="000000"/>
                <w:sz w:val="20"/>
                <w:szCs w:val="22"/>
              </w:rPr>
              <w:t>районов</w:t>
            </w:r>
            <w:r w:rsidR="005D518E" w:rsidRPr="00BF47F1">
              <w:rPr>
                <w:rFonts w:ascii="Arial" w:hAnsi="Arial" w:cs="Arial"/>
                <w:color w:val="000000"/>
                <w:sz w:val="20"/>
                <w:szCs w:val="22"/>
              </w:rPr>
              <w:t xml:space="preserve"> </w:t>
            </w:r>
            <w:r w:rsidRPr="00BF47F1">
              <w:rPr>
                <w:rFonts w:ascii="Arial" w:hAnsi="Arial" w:cs="Arial"/>
                <w:color w:val="000000"/>
                <w:sz w:val="20"/>
                <w:szCs w:val="22"/>
              </w:rPr>
              <w:t>Крайнего</w:t>
            </w:r>
            <w:r w:rsidR="005D518E" w:rsidRPr="00BF47F1">
              <w:rPr>
                <w:rFonts w:ascii="Arial" w:hAnsi="Arial" w:cs="Arial"/>
                <w:color w:val="000000"/>
                <w:sz w:val="20"/>
                <w:szCs w:val="22"/>
              </w:rPr>
              <w:t xml:space="preserve"> </w:t>
            </w:r>
            <w:r w:rsidRPr="00BF47F1">
              <w:rPr>
                <w:rFonts w:ascii="Arial" w:hAnsi="Arial" w:cs="Arial"/>
                <w:color w:val="000000"/>
                <w:sz w:val="20"/>
                <w:szCs w:val="22"/>
              </w:rPr>
              <w:t>Севера</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приравненных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к</w:t>
            </w:r>
            <w:r w:rsidR="005D518E" w:rsidRPr="00BF47F1">
              <w:rPr>
                <w:rFonts w:ascii="Arial" w:hAnsi="Arial" w:cs="Arial"/>
                <w:color w:val="000000"/>
                <w:sz w:val="20"/>
                <w:szCs w:val="22"/>
              </w:rPr>
              <w:t xml:space="preserve"> </w:t>
            </w:r>
            <w:r w:rsidRPr="00BF47F1">
              <w:rPr>
                <w:rFonts w:ascii="Arial" w:hAnsi="Arial" w:cs="Arial"/>
                <w:color w:val="000000"/>
                <w:sz w:val="20"/>
                <w:szCs w:val="22"/>
              </w:rPr>
              <w:t>ним</w:t>
            </w:r>
            <w:r w:rsidR="005D518E" w:rsidRPr="00BF47F1">
              <w:rPr>
                <w:rFonts w:ascii="Arial" w:hAnsi="Arial" w:cs="Arial"/>
                <w:color w:val="000000"/>
                <w:sz w:val="20"/>
                <w:szCs w:val="22"/>
              </w:rPr>
              <w:t xml:space="preserve"> </w:t>
            </w:r>
            <w:r w:rsidRPr="00BF47F1">
              <w:rPr>
                <w:rFonts w:ascii="Arial" w:hAnsi="Arial" w:cs="Arial"/>
                <w:color w:val="000000"/>
                <w:sz w:val="20"/>
                <w:szCs w:val="22"/>
              </w:rPr>
              <w:t>местн</w:t>
            </w:r>
            <w:r w:rsidRPr="00BF47F1">
              <w:rPr>
                <w:rFonts w:ascii="Arial" w:hAnsi="Arial" w:cs="Arial"/>
                <w:color w:val="000000"/>
                <w:sz w:val="20"/>
                <w:szCs w:val="22"/>
              </w:rPr>
              <w:t>о</w:t>
            </w:r>
            <w:r w:rsidRPr="00BF47F1">
              <w:rPr>
                <w:rFonts w:ascii="Arial" w:hAnsi="Arial" w:cs="Arial"/>
                <w:color w:val="000000"/>
                <w:sz w:val="20"/>
                <w:szCs w:val="22"/>
              </w:rPr>
              <w:t>стей,</w:t>
            </w:r>
            <w:r w:rsidR="005D518E" w:rsidRPr="00BF47F1">
              <w:rPr>
                <w:rFonts w:ascii="Arial" w:hAnsi="Arial" w:cs="Arial"/>
                <w:color w:val="000000"/>
                <w:sz w:val="20"/>
                <w:szCs w:val="22"/>
              </w:rPr>
              <w:t xml:space="preserve"> </w:t>
            </w:r>
            <w:r w:rsidRPr="00BF47F1">
              <w:rPr>
                <w:rFonts w:ascii="Arial" w:hAnsi="Arial" w:cs="Arial"/>
                <w:color w:val="000000"/>
                <w:sz w:val="20"/>
                <w:szCs w:val="22"/>
              </w:rPr>
              <w:t>по</w:t>
            </w:r>
            <w:r w:rsidR="005D518E" w:rsidRPr="00BF47F1">
              <w:rPr>
                <w:rFonts w:ascii="Arial" w:hAnsi="Arial" w:cs="Arial"/>
                <w:color w:val="000000"/>
                <w:sz w:val="20"/>
                <w:szCs w:val="22"/>
              </w:rPr>
              <w:t xml:space="preserve"> </w:t>
            </w:r>
            <w:r w:rsidRPr="00BF47F1">
              <w:rPr>
                <w:rFonts w:ascii="Arial" w:hAnsi="Arial" w:cs="Arial"/>
                <w:color w:val="000000"/>
                <w:sz w:val="20"/>
                <w:szCs w:val="22"/>
              </w:rPr>
              <w:t>расчету</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proofErr w:type="gramEnd"/>
            <w:r w:rsidR="005D518E" w:rsidRPr="00BF47F1">
              <w:rPr>
                <w:rFonts w:ascii="Arial" w:hAnsi="Arial" w:cs="Arial"/>
                <w:color w:val="000000"/>
                <w:sz w:val="20"/>
                <w:szCs w:val="22"/>
              </w:rPr>
              <w:t xml:space="preserve"> </w:t>
            </w:r>
            <w:proofErr w:type="gramStart"/>
            <w:r w:rsidRPr="00BF47F1">
              <w:rPr>
                <w:rFonts w:ascii="Arial" w:hAnsi="Arial" w:cs="Arial"/>
                <w:color w:val="000000"/>
                <w:sz w:val="20"/>
                <w:szCs w:val="22"/>
              </w:rPr>
              <w:t>предоставлению</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муниципальными</w:t>
            </w:r>
            <w:r w:rsidR="005D518E" w:rsidRPr="00BF47F1">
              <w:rPr>
                <w:rFonts w:ascii="Arial" w:hAnsi="Arial" w:cs="Arial"/>
                <w:color w:val="000000"/>
                <w:sz w:val="20"/>
                <w:szCs w:val="22"/>
              </w:rPr>
              <w:t xml:space="preserve"> </w:t>
            </w:r>
            <w:r w:rsidRPr="00BF47F1">
              <w:rPr>
                <w:rFonts w:ascii="Arial" w:hAnsi="Arial" w:cs="Arial"/>
                <w:color w:val="000000"/>
                <w:sz w:val="20"/>
                <w:szCs w:val="22"/>
              </w:rPr>
              <w:t>районами</w:t>
            </w:r>
            <w:r w:rsidR="005D518E" w:rsidRPr="00BF47F1">
              <w:rPr>
                <w:rFonts w:ascii="Arial" w:hAnsi="Arial" w:cs="Arial"/>
                <w:color w:val="000000"/>
                <w:sz w:val="20"/>
                <w:szCs w:val="22"/>
              </w:rPr>
              <w:t xml:space="preserve"> </w:t>
            </w:r>
            <w:r w:rsidRPr="00BF47F1">
              <w:rPr>
                <w:rFonts w:ascii="Arial" w:hAnsi="Arial" w:cs="Arial"/>
                <w:color w:val="000000"/>
                <w:sz w:val="20"/>
                <w:szCs w:val="22"/>
              </w:rPr>
              <w:t>су</w:t>
            </w:r>
            <w:r w:rsidRPr="00BF47F1">
              <w:rPr>
                <w:rFonts w:ascii="Arial" w:hAnsi="Arial" w:cs="Arial"/>
                <w:color w:val="000000"/>
                <w:sz w:val="20"/>
                <w:szCs w:val="22"/>
              </w:rPr>
              <w:t>б</w:t>
            </w:r>
            <w:r w:rsidRPr="00BF47F1">
              <w:rPr>
                <w:rFonts w:ascii="Arial" w:hAnsi="Arial" w:cs="Arial"/>
                <w:color w:val="000000"/>
                <w:sz w:val="20"/>
                <w:szCs w:val="22"/>
              </w:rPr>
              <w:t>венций</w:t>
            </w:r>
            <w:r w:rsidR="005D518E" w:rsidRPr="00BF47F1">
              <w:rPr>
                <w:rFonts w:ascii="Arial" w:hAnsi="Arial" w:cs="Arial"/>
                <w:color w:val="000000"/>
                <w:sz w:val="20"/>
                <w:szCs w:val="22"/>
              </w:rPr>
              <w:t xml:space="preserve"> </w:t>
            </w:r>
            <w:r w:rsidRPr="00BF47F1">
              <w:rPr>
                <w:rFonts w:ascii="Arial" w:hAnsi="Arial" w:cs="Arial"/>
                <w:color w:val="000000"/>
                <w:sz w:val="20"/>
                <w:szCs w:val="22"/>
              </w:rPr>
              <w:t>бюджетам</w:t>
            </w:r>
            <w:r w:rsidR="005D518E" w:rsidRPr="00BF47F1">
              <w:rPr>
                <w:rFonts w:ascii="Arial" w:hAnsi="Arial" w:cs="Arial"/>
                <w:color w:val="000000"/>
                <w:sz w:val="20"/>
                <w:szCs w:val="22"/>
              </w:rPr>
              <w:t xml:space="preserve"> </w:t>
            </w:r>
            <w:r w:rsidRPr="00BF47F1">
              <w:rPr>
                <w:rFonts w:ascii="Arial" w:hAnsi="Arial" w:cs="Arial"/>
                <w:color w:val="000000"/>
                <w:sz w:val="20"/>
                <w:szCs w:val="22"/>
              </w:rPr>
              <w:t>поселений</w:t>
            </w:r>
            <w:r w:rsidR="005D518E" w:rsidRPr="00BF47F1">
              <w:rPr>
                <w:rFonts w:ascii="Arial" w:hAnsi="Arial" w:cs="Arial"/>
                <w:color w:val="000000"/>
                <w:sz w:val="20"/>
                <w:szCs w:val="22"/>
              </w:rPr>
              <w:t xml:space="preserve"> </w:t>
            </w:r>
            <w:r w:rsidRPr="00BF47F1">
              <w:rPr>
                <w:rFonts w:ascii="Arial" w:hAnsi="Arial" w:cs="Arial"/>
                <w:color w:val="000000"/>
                <w:sz w:val="20"/>
                <w:szCs w:val="22"/>
              </w:rPr>
              <w:t>для</w:t>
            </w:r>
            <w:r w:rsidR="005D518E" w:rsidRPr="00BF47F1">
              <w:rPr>
                <w:rFonts w:ascii="Arial" w:hAnsi="Arial" w:cs="Arial"/>
                <w:color w:val="000000"/>
                <w:sz w:val="20"/>
                <w:szCs w:val="22"/>
              </w:rPr>
              <w:t xml:space="preserve"> </w:t>
            </w:r>
            <w:r w:rsidRPr="00BF47F1">
              <w:rPr>
                <w:rFonts w:ascii="Arial" w:hAnsi="Arial" w:cs="Arial"/>
                <w:color w:val="000000"/>
                <w:sz w:val="20"/>
                <w:szCs w:val="22"/>
              </w:rPr>
              <w:t>осуществления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указанных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государственных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полн</w:t>
            </w:r>
            <w:r w:rsidRPr="00BF47F1">
              <w:rPr>
                <w:rFonts w:ascii="Arial" w:hAnsi="Arial" w:cs="Arial"/>
                <w:color w:val="000000"/>
                <w:sz w:val="20"/>
                <w:szCs w:val="22"/>
              </w:rPr>
              <w:t>о</w:t>
            </w:r>
            <w:r w:rsidRPr="00BF47F1">
              <w:rPr>
                <w:rFonts w:ascii="Arial" w:hAnsi="Arial" w:cs="Arial"/>
                <w:color w:val="000000"/>
                <w:sz w:val="20"/>
                <w:szCs w:val="22"/>
              </w:rPr>
              <w:t>мочий</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полномочий</w:t>
            </w:r>
            <w:r w:rsidR="005D518E" w:rsidRPr="00BF47F1">
              <w:rPr>
                <w:rFonts w:ascii="Arial" w:hAnsi="Arial" w:cs="Arial"/>
                <w:color w:val="000000"/>
                <w:sz w:val="20"/>
                <w:szCs w:val="22"/>
              </w:rPr>
              <w:t xml:space="preserve"> </w:t>
            </w:r>
            <w:r w:rsidRPr="00BF47F1">
              <w:rPr>
                <w:rFonts w:ascii="Arial" w:hAnsi="Arial" w:cs="Arial"/>
                <w:color w:val="000000"/>
                <w:sz w:val="20"/>
                <w:szCs w:val="22"/>
              </w:rPr>
              <w:t>по</w:t>
            </w:r>
            <w:r w:rsidR="005D518E" w:rsidRPr="00BF47F1">
              <w:rPr>
                <w:rFonts w:ascii="Arial" w:hAnsi="Arial" w:cs="Arial"/>
                <w:color w:val="000000"/>
                <w:sz w:val="20"/>
                <w:szCs w:val="22"/>
              </w:rPr>
              <w:t xml:space="preserve"> </w:t>
            </w:r>
            <w:r w:rsidRPr="00BF47F1">
              <w:rPr>
                <w:rFonts w:ascii="Arial" w:hAnsi="Arial" w:cs="Arial"/>
                <w:color w:val="000000"/>
                <w:sz w:val="20"/>
                <w:szCs w:val="22"/>
              </w:rPr>
              <w:t>в</w:t>
            </w:r>
            <w:r w:rsidRPr="00BF47F1">
              <w:rPr>
                <w:rFonts w:ascii="Arial" w:hAnsi="Arial" w:cs="Arial"/>
                <w:color w:val="000000"/>
                <w:sz w:val="20"/>
                <w:szCs w:val="22"/>
              </w:rPr>
              <w:t>е</w:t>
            </w:r>
            <w:r w:rsidRPr="00BF47F1">
              <w:rPr>
                <w:rFonts w:ascii="Arial" w:hAnsi="Arial" w:cs="Arial"/>
                <w:color w:val="000000"/>
                <w:sz w:val="20"/>
                <w:szCs w:val="22"/>
              </w:rPr>
              <w:t>дению</w:t>
            </w:r>
            <w:r w:rsidR="005D518E" w:rsidRPr="00BF47F1">
              <w:rPr>
                <w:rFonts w:ascii="Arial" w:hAnsi="Arial" w:cs="Arial"/>
                <w:color w:val="000000"/>
                <w:sz w:val="20"/>
                <w:szCs w:val="22"/>
              </w:rPr>
              <w:t xml:space="preserve"> </w:t>
            </w:r>
            <w:r w:rsidRPr="00BF47F1">
              <w:rPr>
                <w:rFonts w:ascii="Arial" w:hAnsi="Arial" w:cs="Arial"/>
                <w:color w:val="000000"/>
                <w:sz w:val="20"/>
                <w:szCs w:val="22"/>
              </w:rPr>
              <w:t>учета</w:t>
            </w:r>
            <w:r w:rsidR="005D518E" w:rsidRPr="00BF47F1">
              <w:rPr>
                <w:rFonts w:ascii="Arial" w:hAnsi="Arial" w:cs="Arial"/>
                <w:color w:val="000000"/>
                <w:sz w:val="20"/>
                <w:szCs w:val="22"/>
              </w:rPr>
              <w:t xml:space="preserve"> </w:t>
            </w:r>
            <w:r w:rsidRPr="00BF47F1">
              <w:rPr>
                <w:rFonts w:ascii="Arial" w:hAnsi="Arial" w:cs="Arial"/>
                <w:color w:val="000000"/>
                <w:sz w:val="20"/>
                <w:szCs w:val="22"/>
              </w:rPr>
              <w:t>граждан,</w:t>
            </w:r>
            <w:r w:rsidR="005D518E" w:rsidRPr="00BF47F1">
              <w:rPr>
                <w:rFonts w:ascii="Arial" w:hAnsi="Arial" w:cs="Arial"/>
                <w:color w:val="000000"/>
                <w:sz w:val="20"/>
                <w:szCs w:val="22"/>
              </w:rPr>
              <w:t xml:space="preserve"> </w:t>
            </w:r>
            <w:r w:rsidRPr="00BF47F1">
              <w:rPr>
                <w:rFonts w:ascii="Arial" w:hAnsi="Arial" w:cs="Arial"/>
                <w:color w:val="000000"/>
                <w:sz w:val="20"/>
                <w:szCs w:val="22"/>
              </w:rPr>
              <w:t>проживающих</w:t>
            </w:r>
            <w:r w:rsidR="005D518E" w:rsidRPr="00BF47F1">
              <w:rPr>
                <w:rFonts w:ascii="Arial" w:hAnsi="Arial" w:cs="Arial"/>
                <w:color w:val="000000"/>
                <w:sz w:val="20"/>
                <w:szCs w:val="22"/>
              </w:rPr>
              <w:t xml:space="preserve"> </w:t>
            </w:r>
            <w:r w:rsidRPr="00BF47F1">
              <w:rPr>
                <w:rFonts w:ascii="Arial" w:hAnsi="Arial" w:cs="Arial"/>
                <w:color w:val="000000"/>
                <w:sz w:val="20"/>
                <w:szCs w:val="22"/>
              </w:rPr>
              <w:t>в</w:t>
            </w:r>
            <w:r w:rsidR="005D518E" w:rsidRPr="00BF47F1">
              <w:rPr>
                <w:rFonts w:ascii="Arial" w:hAnsi="Arial" w:cs="Arial"/>
                <w:color w:val="000000"/>
                <w:sz w:val="20"/>
                <w:szCs w:val="22"/>
              </w:rPr>
              <w:t xml:space="preserve"> </w:t>
            </w:r>
            <w:r w:rsidRPr="00BF47F1">
              <w:rPr>
                <w:rFonts w:ascii="Arial" w:hAnsi="Arial" w:cs="Arial"/>
                <w:color w:val="000000"/>
                <w:sz w:val="20"/>
                <w:szCs w:val="22"/>
              </w:rPr>
              <w:t>сельской</w:t>
            </w:r>
            <w:r w:rsidR="005D518E" w:rsidRPr="00BF47F1">
              <w:rPr>
                <w:rFonts w:ascii="Arial" w:hAnsi="Arial" w:cs="Arial"/>
                <w:color w:val="000000"/>
                <w:sz w:val="20"/>
                <w:szCs w:val="22"/>
              </w:rPr>
              <w:t xml:space="preserve"> </w:t>
            </w:r>
            <w:r w:rsidRPr="00BF47F1">
              <w:rPr>
                <w:rFonts w:ascii="Arial" w:hAnsi="Arial" w:cs="Arial"/>
                <w:color w:val="000000"/>
                <w:sz w:val="20"/>
                <w:szCs w:val="22"/>
              </w:rPr>
              <w:t>местности,</w:t>
            </w:r>
            <w:r w:rsidR="005D518E" w:rsidRPr="00BF47F1">
              <w:rPr>
                <w:rFonts w:ascii="Arial" w:hAnsi="Arial" w:cs="Arial"/>
                <w:color w:val="000000"/>
                <w:sz w:val="20"/>
                <w:szCs w:val="22"/>
              </w:rPr>
              <w:t xml:space="preserve"> </w:t>
            </w:r>
            <w:r w:rsidRPr="00BF47F1">
              <w:rPr>
                <w:rFonts w:ascii="Arial" w:hAnsi="Arial" w:cs="Arial"/>
                <w:color w:val="000000"/>
                <w:sz w:val="20"/>
                <w:szCs w:val="22"/>
              </w:rPr>
              <w:t>нуждающихся</w:t>
            </w:r>
            <w:r w:rsidR="005D518E" w:rsidRPr="00BF47F1">
              <w:rPr>
                <w:rFonts w:ascii="Arial" w:hAnsi="Arial" w:cs="Arial"/>
                <w:color w:val="000000"/>
                <w:sz w:val="20"/>
                <w:szCs w:val="22"/>
              </w:rPr>
              <w:t xml:space="preserve"> </w:t>
            </w:r>
            <w:r w:rsidRPr="00BF47F1">
              <w:rPr>
                <w:rFonts w:ascii="Arial" w:hAnsi="Arial" w:cs="Arial"/>
                <w:color w:val="000000"/>
                <w:sz w:val="20"/>
                <w:szCs w:val="22"/>
              </w:rPr>
              <w:t>в</w:t>
            </w:r>
            <w:r w:rsidR="005D518E" w:rsidRPr="00BF47F1">
              <w:rPr>
                <w:rFonts w:ascii="Arial" w:hAnsi="Arial" w:cs="Arial"/>
                <w:color w:val="000000"/>
                <w:sz w:val="20"/>
                <w:szCs w:val="22"/>
              </w:rPr>
              <w:t xml:space="preserve"> </w:t>
            </w:r>
            <w:r w:rsidRPr="00BF47F1">
              <w:rPr>
                <w:rFonts w:ascii="Arial" w:hAnsi="Arial" w:cs="Arial"/>
                <w:color w:val="000000"/>
                <w:sz w:val="20"/>
                <w:szCs w:val="22"/>
              </w:rPr>
              <w:t>жилых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помещениях</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име</w:t>
            </w:r>
            <w:r w:rsidRPr="00BF47F1">
              <w:rPr>
                <w:rFonts w:ascii="Arial" w:hAnsi="Arial" w:cs="Arial"/>
                <w:color w:val="000000"/>
                <w:sz w:val="20"/>
                <w:szCs w:val="22"/>
              </w:rPr>
              <w:t>ю</w:t>
            </w:r>
            <w:r w:rsidRPr="00BF47F1">
              <w:rPr>
                <w:rFonts w:ascii="Arial" w:hAnsi="Arial" w:cs="Arial"/>
                <w:color w:val="000000"/>
                <w:sz w:val="20"/>
                <w:szCs w:val="22"/>
              </w:rPr>
              <w:t>щих</w:t>
            </w:r>
            <w:r w:rsidR="005D518E" w:rsidRPr="00BF47F1">
              <w:rPr>
                <w:rFonts w:ascii="Arial" w:hAnsi="Arial" w:cs="Arial"/>
                <w:color w:val="000000"/>
                <w:sz w:val="20"/>
                <w:szCs w:val="22"/>
              </w:rPr>
              <w:t xml:space="preserve"> </w:t>
            </w:r>
            <w:r w:rsidRPr="00BF47F1">
              <w:rPr>
                <w:rFonts w:ascii="Arial" w:hAnsi="Arial" w:cs="Arial"/>
                <w:color w:val="000000"/>
                <w:sz w:val="20"/>
                <w:szCs w:val="22"/>
              </w:rPr>
              <w:t>право</w:t>
            </w:r>
            <w:r w:rsidR="005D518E" w:rsidRPr="00BF47F1">
              <w:rPr>
                <w:rFonts w:ascii="Arial" w:hAnsi="Arial" w:cs="Arial"/>
                <w:color w:val="000000"/>
                <w:sz w:val="20"/>
                <w:szCs w:val="22"/>
              </w:rPr>
              <w:t xml:space="preserve"> </w:t>
            </w:r>
            <w:r w:rsidRPr="00BF47F1">
              <w:rPr>
                <w:rFonts w:ascii="Arial" w:hAnsi="Arial" w:cs="Arial"/>
                <w:color w:val="000000"/>
                <w:sz w:val="20"/>
                <w:szCs w:val="22"/>
              </w:rPr>
              <w:t>на</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государственную</w:t>
            </w:r>
            <w:r w:rsidR="005D518E" w:rsidRPr="00BF47F1">
              <w:rPr>
                <w:rFonts w:ascii="Arial" w:hAnsi="Arial" w:cs="Arial"/>
                <w:color w:val="000000"/>
                <w:sz w:val="20"/>
                <w:szCs w:val="22"/>
              </w:rPr>
              <w:t xml:space="preserve"> </w:t>
            </w:r>
            <w:r w:rsidRPr="00BF47F1">
              <w:rPr>
                <w:rFonts w:ascii="Arial" w:hAnsi="Arial" w:cs="Arial"/>
                <w:color w:val="000000"/>
                <w:sz w:val="20"/>
                <w:szCs w:val="22"/>
              </w:rPr>
              <w:t>поддержку</w:t>
            </w:r>
            <w:r w:rsidR="005D518E" w:rsidRPr="00BF47F1">
              <w:rPr>
                <w:rFonts w:ascii="Arial" w:hAnsi="Arial" w:cs="Arial"/>
                <w:color w:val="000000"/>
                <w:sz w:val="20"/>
                <w:szCs w:val="22"/>
              </w:rPr>
              <w:t xml:space="preserve"> </w:t>
            </w:r>
            <w:r w:rsidRPr="00BF47F1">
              <w:rPr>
                <w:rFonts w:ascii="Arial" w:hAnsi="Arial" w:cs="Arial"/>
                <w:color w:val="000000"/>
                <w:sz w:val="20"/>
                <w:szCs w:val="22"/>
              </w:rPr>
              <w:t>на</w:t>
            </w:r>
            <w:r w:rsidR="005D518E" w:rsidRPr="00BF47F1">
              <w:rPr>
                <w:rFonts w:ascii="Arial" w:hAnsi="Arial" w:cs="Arial"/>
                <w:color w:val="000000"/>
                <w:sz w:val="20"/>
                <w:szCs w:val="22"/>
              </w:rPr>
              <w:t xml:space="preserve"> </w:t>
            </w:r>
            <w:r w:rsidRPr="00BF47F1">
              <w:rPr>
                <w:rFonts w:ascii="Arial" w:hAnsi="Arial" w:cs="Arial"/>
                <w:color w:val="000000"/>
                <w:sz w:val="20"/>
                <w:szCs w:val="22"/>
              </w:rPr>
              <w:t>строительство</w:t>
            </w:r>
            <w:r w:rsidR="005D518E" w:rsidRPr="00BF47F1">
              <w:rPr>
                <w:rFonts w:ascii="Arial" w:hAnsi="Arial" w:cs="Arial"/>
                <w:color w:val="000000"/>
                <w:sz w:val="20"/>
                <w:szCs w:val="22"/>
              </w:rPr>
              <w:t xml:space="preserve"> </w:t>
            </w:r>
            <w:r w:rsidRPr="00BF47F1">
              <w:rPr>
                <w:rFonts w:ascii="Arial" w:hAnsi="Arial" w:cs="Arial"/>
                <w:color w:val="000000"/>
                <w:sz w:val="20"/>
                <w:szCs w:val="22"/>
              </w:rPr>
              <w:t>(пр</w:t>
            </w:r>
            <w:r w:rsidRPr="00BF47F1">
              <w:rPr>
                <w:rFonts w:ascii="Arial" w:hAnsi="Arial" w:cs="Arial"/>
                <w:color w:val="000000"/>
                <w:sz w:val="20"/>
                <w:szCs w:val="22"/>
              </w:rPr>
              <w:t>и</w:t>
            </w:r>
            <w:r w:rsidRPr="00BF47F1">
              <w:rPr>
                <w:rFonts w:ascii="Arial" w:hAnsi="Arial" w:cs="Arial"/>
                <w:color w:val="000000"/>
                <w:sz w:val="20"/>
                <w:szCs w:val="22"/>
              </w:rPr>
              <w:t>обретение)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жилых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помещений</w:t>
            </w:r>
            <w:r w:rsidR="005D518E" w:rsidRPr="00BF47F1">
              <w:rPr>
                <w:rFonts w:ascii="Arial" w:hAnsi="Arial" w:cs="Arial"/>
                <w:color w:val="000000"/>
                <w:sz w:val="20"/>
                <w:szCs w:val="22"/>
              </w:rPr>
              <w:t xml:space="preserve"> </w:t>
            </w:r>
            <w:r w:rsidRPr="00BF47F1">
              <w:rPr>
                <w:rFonts w:ascii="Arial" w:hAnsi="Arial" w:cs="Arial"/>
                <w:color w:val="000000"/>
                <w:sz w:val="20"/>
                <w:szCs w:val="22"/>
              </w:rPr>
              <w:t>в</w:t>
            </w:r>
            <w:r w:rsidR="005D518E" w:rsidRPr="00BF47F1">
              <w:rPr>
                <w:rFonts w:ascii="Arial" w:hAnsi="Arial" w:cs="Arial"/>
                <w:color w:val="000000"/>
                <w:sz w:val="20"/>
                <w:szCs w:val="22"/>
              </w:rPr>
              <w:t xml:space="preserve"> </w:t>
            </w:r>
            <w:r w:rsidRPr="00BF47F1">
              <w:rPr>
                <w:rFonts w:ascii="Arial" w:hAnsi="Arial" w:cs="Arial"/>
                <w:color w:val="000000"/>
                <w:sz w:val="20"/>
                <w:szCs w:val="22"/>
              </w:rPr>
              <w:t>сельской</w:t>
            </w:r>
            <w:r w:rsidR="005D518E" w:rsidRPr="00BF47F1">
              <w:rPr>
                <w:rFonts w:ascii="Arial" w:hAnsi="Arial" w:cs="Arial"/>
                <w:color w:val="000000"/>
                <w:sz w:val="20"/>
                <w:szCs w:val="22"/>
              </w:rPr>
              <w:t xml:space="preserve"> </w:t>
            </w:r>
            <w:r w:rsidRPr="00BF47F1">
              <w:rPr>
                <w:rFonts w:ascii="Arial" w:hAnsi="Arial" w:cs="Arial"/>
                <w:color w:val="000000"/>
                <w:sz w:val="20"/>
                <w:szCs w:val="22"/>
              </w:rPr>
              <w:t>местности</w:t>
            </w:r>
            <w:r w:rsidR="005D518E" w:rsidRPr="00BF47F1">
              <w:rPr>
                <w:rFonts w:ascii="Arial" w:hAnsi="Arial" w:cs="Arial"/>
                <w:color w:val="000000"/>
                <w:sz w:val="20"/>
                <w:szCs w:val="22"/>
              </w:rPr>
              <w:t xml:space="preserve"> </w:t>
            </w:r>
            <w:r w:rsidRPr="00BF47F1">
              <w:rPr>
                <w:rFonts w:ascii="Arial" w:hAnsi="Arial" w:cs="Arial"/>
                <w:color w:val="000000"/>
                <w:sz w:val="20"/>
                <w:szCs w:val="22"/>
              </w:rPr>
              <w:t>в</w:t>
            </w:r>
            <w:r w:rsidR="005D518E" w:rsidRPr="00BF47F1">
              <w:rPr>
                <w:rFonts w:ascii="Arial" w:hAnsi="Arial" w:cs="Arial"/>
                <w:color w:val="000000"/>
                <w:sz w:val="20"/>
                <w:szCs w:val="22"/>
              </w:rPr>
              <w:t xml:space="preserve"> </w:t>
            </w:r>
            <w:r w:rsidRPr="00BF47F1">
              <w:rPr>
                <w:rFonts w:ascii="Arial" w:hAnsi="Arial" w:cs="Arial"/>
                <w:color w:val="000000"/>
                <w:sz w:val="20"/>
                <w:szCs w:val="22"/>
              </w:rPr>
              <w:t>рамках</w:t>
            </w:r>
            <w:r w:rsidR="005D518E" w:rsidRPr="00BF47F1">
              <w:rPr>
                <w:rFonts w:ascii="Arial" w:hAnsi="Arial" w:cs="Arial"/>
                <w:color w:val="000000"/>
                <w:sz w:val="20"/>
                <w:szCs w:val="22"/>
              </w:rPr>
              <w:t xml:space="preserve"> </w:t>
            </w:r>
            <w:r w:rsidRPr="00BF47F1">
              <w:rPr>
                <w:rFonts w:ascii="Arial" w:hAnsi="Arial" w:cs="Arial"/>
                <w:color w:val="000000"/>
                <w:sz w:val="20"/>
                <w:szCs w:val="22"/>
              </w:rPr>
              <w:t>у</w:t>
            </w:r>
            <w:r w:rsidRPr="00BF47F1">
              <w:rPr>
                <w:rFonts w:ascii="Arial" w:hAnsi="Arial" w:cs="Arial"/>
                <w:color w:val="000000"/>
                <w:sz w:val="20"/>
                <w:szCs w:val="22"/>
              </w:rPr>
              <w:t>с</w:t>
            </w:r>
            <w:r w:rsidRPr="00BF47F1">
              <w:rPr>
                <w:rFonts w:ascii="Arial" w:hAnsi="Arial" w:cs="Arial"/>
                <w:color w:val="000000"/>
                <w:sz w:val="20"/>
                <w:szCs w:val="22"/>
              </w:rPr>
              <w:t>тойчивого</w:t>
            </w:r>
            <w:r w:rsidR="005D518E" w:rsidRPr="00BF47F1">
              <w:rPr>
                <w:rFonts w:ascii="Arial" w:hAnsi="Arial" w:cs="Arial"/>
                <w:color w:val="000000"/>
                <w:sz w:val="20"/>
                <w:szCs w:val="22"/>
              </w:rPr>
              <w:t xml:space="preserve"> </w:t>
            </w:r>
            <w:r w:rsidRPr="00BF47F1">
              <w:rPr>
                <w:rFonts w:ascii="Arial" w:hAnsi="Arial" w:cs="Arial"/>
                <w:color w:val="000000"/>
                <w:sz w:val="20"/>
                <w:szCs w:val="22"/>
              </w:rPr>
              <w:t>развития</w:t>
            </w:r>
            <w:r w:rsidR="005D518E" w:rsidRPr="00BF47F1">
              <w:rPr>
                <w:rFonts w:ascii="Arial" w:hAnsi="Arial" w:cs="Arial"/>
                <w:color w:val="000000"/>
                <w:sz w:val="20"/>
                <w:szCs w:val="22"/>
              </w:rPr>
              <w:t xml:space="preserve"> </w:t>
            </w:r>
            <w:r w:rsidRPr="00BF47F1">
              <w:rPr>
                <w:rFonts w:ascii="Arial" w:hAnsi="Arial" w:cs="Arial"/>
                <w:color w:val="000000"/>
                <w:sz w:val="20"/>
                <w:szCs w:val="22"/>
              </w:rPr>
              <w:t>сельских</w:t>
            </w:r>
            <w:r w:rsidR="005D518E" w:rsidRPr="00BF47F1">
              <w:rPr>
                <w:rFonts w:ascii="Arial" w:hAnsi="Arial" w:cs="Arial"/>
                <w:color w:val="000000"/>
                <w:sz w:val="20"/>
                <w:szCs w:val="22"/>
              </w:rPr>
              <w:t xml:space="preserve"> </w:t>
            </w:r>
            <w:r w:rsidRPr="00BF47F1">
              <w:rPr>
                <w:rFonts w:ascii="Arial" w:hAnsi="Arial" w:cs="Arial"/>
                <w:color w:val="000000"/>
                <w:sz w:val="20"/>
                <w:szCs w:val="22"/>
              </w:rPr>
              <w:t>территорий,</w:t>
            </w:r>
            <w:r w:rsidR="005D518E" w:rsidRPr="00BF47F1">
              <w:rPr>
                <w:rFonts w:ascii="Arial" w:hAnsi="Arial" w:cs="Arial"/>
                <w:color w:val="000000"/>
                <w:sz w:val="20"/>
                <w:szCs w:val="22"/>
              </w:rPr>
              <w:t xml:space="preserve"> </w:t>
            </w:r>
            <w:r w:rsidRPr="00BF47F1">
              <w:rPr>
                <w:rFonts w:ascii="Arial" w:hAnsi="Arial" w:cs="Arial"/>
                <w:color w:val="000000"/>
                <w:sz w:val="20"/>
                <w:szCs w:val="22"/>
              </w:rPr>
              <w:t>за</w:t>
            </w:r>
            <w:r w:rsidR="005D518E" w:rsidRPr="00BF47F1">
              <w:rPr>
                <w:rFonts w:ascii="Arial" w:hAnsi="Arial" w:cs="Arial"/>
                <w:color w:val="000000"/>
                <w:sz w:val="20"/>
                <w:szCs w:val="22"/>
              </w:rPr>
              <w:t xml:space="preserve"> </w:t>
            </w:r>
            <w:r w:rsidRPr="00BF47F1">
              <w:rPr>
                <w:rFonts w:ascii="Arial" w:hAnsi="Arial" w:cs="Arial"/>
                <w:color w:val="000000"/>
                <w:sz w:val="20"/>
                <w:szCs w:val="22"/>
              </w:rPr>
              <w:t>счет</w:t>
            </w:r>
            <w:r w:rsidR="005D518E" w:rsidRPr="00BF47F1">
              <w:rPr>
                <w:rFonts w:ascii="Arial" w:hAnsi="Arial" w:cs="Arial"/>
                <w:color w:val="000000"/>
                <w:sz w:val="20"/>
                <w:szCs w:val="22"/>
              </w:rPr>
              <w:t xml:space="preserve"> </w:t>
            </w:r>
            <w:r w:rsidRPr="00BF47F1">
              <w:rPr>
                <w:rFonts w:ascii="Arial" w:hAnsi="Arial" w:cs="Arial"/>
                <w:color w:val="000000"/>
                <w:sz w:val="20"/>
                <w:szCs w:val="22"/>
              </w:rPr>
              <w:t>субвенций,</w:t>
            </w:r>
            <w:r w:rsidR="005D518E" w:rsidRPr="00BF47F1">
              <w:rPr>
                <w:rFonts w:ascii="Arial" w:hAnsi="Arial" w:cs="Arial"/>
                <w:color w:val="000000"/>
                <w:sz w:val="20"/>
                <w:szCs w:val="22"/>
              </w:rPr>
              <w:t xml:space="preserve"> </w:t>
            </w:r>
            <w:r w:rsidRPr="00BF47F1">
              <w:rPr>
                <w:rFonts w:ascii="Arial" w:hAnsi="Arial" w:cs="Arial"/>
                <w:color w:val="000000"/>
                <w:sz w:val="20"/>
                <w:szCs w:val="22"/>
              </w:rPr>
              <w:t>пр</w:t>
            </w:r>
            <w:r w:rsidRPr="00BF47F1">
              <w:rPr>
                <w:rFonts w:ascii="Arial" w:hAnsi="Arial" w:cs="Arial"/>
                <w:color w:val="000000"/>
                <w:sz w:val="20"/>
                <w:szCs w:val="22"/>
              </w:rPr>
              <w:t>е</w:t>
            </w:r>
            <w:r w:rsidRPr="00BF47F1">
              <w:rPr>
                <w:rFonts w:ascii="Arial" w:hAnsi="Arial" w:cs="Arial"/>
                <w:color w:val="000000"/>
                <w:sz w:val="20"/>
                <w:szCs w:val="22"/>
              </w:rPr>
              <w:t>доставляемых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из</w:t>
            </w:r>
            <w:r w:rsidR="005D518E" w:rsidRPr="00BF47F1">
              <w:rPr>
                <w:rFonts w:ascii="Arial" w:hAnsi="Arial" w:cs="Arial"/>
                <w:color w:val="000000"/>
                <w:sz w:val="20"/>
                <w:szCs w:val="22"/>
              </w:rPr>
              <w:t xml:space="preserve"> </w:t>
            </w:r>
            <w:r w:rsidRPr="00BF47F1">
              <w:rPr>
                <w:rFonts w:ascii="Arial" w:hAnsi="Arial" w:cs="Arial"/>
                <w:color w:val="000000"/>
                <w:sz w:val="20"/>
                <w:szCs w:val="22"/>
              </w:rPr>
              <w:t>республиканского</w:t>
            </w:r>
            <w:r w:rsidR="005D518E" w:rsidRPr="00BF47F1">
              <w:rPr>
                <w:rFonts w:ascii="Arial" w:hAnsi="Arial" w:cs="Arial"/>
                <w:color w:val="000000"/>
                <w:sz w:val="20"/>
                <w:szCs w:val="22"/>
              </w:rPr>
              <w:t xml:space="preserve"> </w:t>
            </w:r>
            <w:r w:rsidRPr="00BF47F1">
              <w:rPr>
                <w:rFonts w:ascii="Arial" w:hAnsi="Arial" w:cs="Arial"/>
                <w:color w:val="000000"/>
                <w:sz w:val="20"/>
                <w:szCs w:val="22"/>
              </w:rPr>
              <w:t>бюджета</w:t>
            </w:r>
            <w:r w:rsidR="005D518E" w:rsidRPr="00BF47F1">
              <w:rPr>
                <w:rFonts w:ascii="Arial" w:hAnsi="Arial" w:cs="Arial"/>
                <w:color w:val="000000"/>
                <w:sz w:val="20"/>
                <w:szCs w:val="22"/>
              </w:rPr>
              <w:t xml:space="preserve"> </w:t>
            </w:r>
            <w:r w:rsidRPr="00BF47F1">
              <w:rPr>
                <w:rFonts w:ascii="Arial" w:hAnsi="Arial" w:cs="Arial"/>
                <w:color w:val="000000"/>
                <w:sz w:val="20"/>
                <w:szCs w:val="22"/>
              </w:rPr>
              <w:t>Чувашской</w:t>
            </w:r>
            <w:r w:rsidR="005D518E" w:rsidRPr="00BF47F1">
              <w:rPr>
                <w:rFonts w:ascii="Arial" w:hAnsi="Arial" w:cs="Arial"/>
                <w:color w:val="000000"/>
                <w:sz w:val="20"/>
                <w:szCs w:val="22"/>
              </w:rPr>
              <w:t xml:space="preserve"> </w:t>
            </w:r>
            <w:r w:rsidRPr="00BF47F1">
              <w:rPr>
                <w:rFonts w:ascii="Arial" w:hAnsi="Arial" w:cs="Arial"/>
                <w:color w:val="000000"/>
                <w:sz w:val="20"/>
                <w:szCs w:val="22"/>
              </w:rPr>
              <w:t>Респу</w:t>
            </w:r>
            <w:r w:rsidRPr="00BF47F1">
              <w:rPr>
                <w:rFonts w:ascii="Arial" w:hAnsi="Arial" w:cs="Arial"/>
                <w:color w:val="000000"/>
                <w:sz w:val="20"/>
                <w:szCs w:val="22"/>
              </w:rPr>
              <w:t>б</w:t>
            </w:r>
            <w:r w:rsidRPr="00BF47F1">
              <w:rPr>
                <w:rFonts w:ascii="Arial" w:hAnsi="Arial" w:cs="Arial"/>
                <w:color w:val="000000"/>
                <w:sz w:val="20"/>
                <w:szCs w:val="22"/>
              </w:rPr>
              <w:t>лики</w:t>
            </w:r>
            <w:proofErr w:type="gramEnd"/>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05</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05</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Ц140312980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2,9</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Межбюджетные</w:t>
            </w:r>
            <w:r w:rsidR="005D518E" w:rsidRPr="00BF47F1">
              <w:rPr>
                <w:rFonts w:ascii="Arial" w:hAnsi="Arial" w:cs="Arial"/>
                <w:color w:val="000000"/>
                <w:sz w:val="20"/>
                <w:szCs w:val="22"/>
              </w:rPr>
              <w:t xml:space="preserve"> </w:t>
            </w:r>
            <w:r w:rsidRPr="00BF47F1">
              <w:rPr>
                <w:rFonts w:ascii="Arial" w:hAnsi="Arial" w:cs="Arial"/>
                <w:color w:val="000000"/>
                <w:sz w:val="20"/>
                <w:szCs w:val="22"/>
              </w:rPr>
              <w:t>тран</w:t>
            </w:r>
            <w:r w:rsidRPr="00BF47F1">
              <w:rPr>
                <w:rFonts w:ascii="Arial" w:hAnsi="Arial" w:cs="Arial"/>
                <w:color w:val="000000"/>
                <w:sz w:val="20"/>
                <w:szCs w:val="22"/>
              </w:rPr>
              <w:t>с</w:t>
            </w:r>
            <w:r w:rsidRPr="00BF47F1">
              <w:rPr>
                <w:rFonts w:ascii="Arial" w:hAnsi="Arial" w:cs="Arial"/>
                <w:color w:val="000000"/>
                <w:sz w:val="20"/>
                <w:szCs w:val="22"/>
              </w:rPr>
              <w:t>ферты</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05</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05</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Ц140312980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2,9</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Субве</w:t>
            </w:r>
            <w:r w:rsidRPr="00BF47F1">
              <w:rPr>
                <w:rFonts w:ascii="Arial" w:hAnsi="Arial" w:cs="Arial"/>
                <w:color w:val="000000"/>
                <w:sz w:val="20"/>
                <w:szCs w:val="22"/>
              </w:rPr>
              <w:t>н</w:t>
            </w:r>
            <w:r w:rsidRPr="00BF47F1">
              <w:rPr>
                <w:rFonts w:ascii="Arial" w:hAnsi="Arial" w:cs="Arial"/>
                <w:color w:val="000000"/>
                <w:sz w:val="20"/>
                <w:szCs w:val="22"/>
              </w:rPr>
              <w:t>ции</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05</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05</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Ц140312980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2,9</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b/>
                <w:color w:val="000000"/>
                <w:sz w:val="20"/>
                <w:szCs w:val="22"/>
              </w:rPr>
            </w:pPr>
            <w:r w:rsidRPr="00BF47F1">
              <w:rPr>
                <w:rFonts w:ascii="Arial" w:hAnsi="Arial" w:cs="Arial"/>
                <w:b/>
                <w:color w:val="000000"/>
                <w:sz w:val="20"/>
                <w:szCs w:val="22"/>
              </w:rPr>
              <w:t>Образ</w:t>
            </w:r>
            <w:r w:rsidRPr="00BF47F1">
              <w:rPr>
                <w:rFonts w:ascii="Arial" w:hAnsi="Arial" w:cs="Arial"/>
                <w:b/>
                <w:color w:val="000000"/>
                <w:sz w:val="20"/>
                <w:szCs w:val="22"/>
              </w:rPr>
              <w:t>о</w:t>
            </w:r>
            <w:r w:rsidRPr="00BF47F1">
              <w:rPr>
                <w:rFonts w:ascii="Arial" w:hAnsi="Arial" w:cs="Arial"/>
                <w:b/>
                <w:color w:val="000000"/>
                <w:sz w:val="20"/>
                <w:szCs w:val="22"/>
              </w:rPr>
              <w:t>вание</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color w:val="000000"/>
                <w:sz w:val="20"/>
                <w:szCs w:val="22"/>
              </w:rPr>
            </w:pPr>
            <w:r w:rsidRPr="00BF47F1">
              <w:rPr>
                <w:rFonts w:ascii="Arial" w:hAnsi="Arial" w:cs="Arial"/>
                <w:b/>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color w:val="000000"/>
                <w:sz w:val="20"/>
                <w:szCs w:val="22"/>
              </w:rPr>
            </w:pPr>
            <w:r w:rsidRPr="00BF47F1">
              <w:rPr>
                <w:rFonts w:ascii="Arial" w:hAnsi="Arial" w:cs="Arial"/>
                <w:b/>
                <w:color w:val="000000"/>
                <w:sz w:val="20"/>
                <w:szCs w:val="22"/>
              </w:rPr>
              <w:t>07</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color w:val="000000"/>
                <w:sz w:val="20"/>
                <w:szCs w:val="22"/>
              </w:rPr>
            </w:pP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color w:val="000000"/>
                <w:sz w:val="20"/>
                <w:szCs w:val="22"/>
              </w:rPr>
            </w:pP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b/>
                <w:snapToGrid w:val="0"/>
                <w:color w:val="000000"/>
                <w:sz w:val="20"/>
                <w:szCs w:val="22"/>
              </w:rPr>
            </w:pPr>
            <w:r w:rsidRPr="00BF47F1">
              <w:rPr>
                <w:rFonts w:ascii="Arial" w:hAnsi="Arial" w:cs="Arial"/>
                <w:b/>
                <w:snapToGrid w:val="0"/>
                <w:color w:val="000000"/>
                <w:sz w:val="20"/>
                <w:szCs w:val="22"/>
              </w:rPr>
              <w:t>1</w:t>
            </w:r>
            <w:r w:rsidR="005D518E" w:rsidRPr="00BF47F1">
              <w:rPr>
                <w:rFonts w:ascii="Arial" w:hAnsi="Arial" w:cs="Arial"/>
                <w:b/>
                <w:snapToGrid w:val="0"/>
                <w:color w:val="000000"/>
                <w:sz w:val="20"/>
                <w:szCs w:val="22"/>
              </w:rPr>
              <w:t xml:space="preserve"> </w:t>
            </w:r>
            <w:r w:rsidRPr="00BF47F1">
              <w:rPr>
                <w:rFonts w:ascii="Arial" w:hAnsi="Arial" w:cs="Arial"/>
                <w:b/>
                <w:snapToGrid w:val="0"/>
                <w:color w:val="000000"/>
                <w:sz w:val="20"/>
                <w:szCs w:val="22"/>
              </w:rPr>
              <w:t>136,5</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b/>
                <w:color w:val="000000"/>
                <w:sz w:val="20"/>
                <w:szCs w:val="22"/>
              </w:rPr>
            </w:pPr>
            <w:r w:rsidRPr="00BF47F1">
              <w:rPr>
                <w:rFonts w:ascii="Arial" w:hAnsi="Arial" w:cs="Arial"/>
                <w:b/>
                <w:color w:val="000000"/>
                <w:sz w:val="20"/>
                <w:szCs w:val="22"/>
              </w:rPr>
              <w:t>Дополнительное</w:t>
            </w:r>
            <w:r w:rsidR="005D518E" w:rsidRPr="00BF47F1">
              <w:rPr>
                <w:rFonts w:ascii="Arial" w:hAnsi="Arial" w:cs="Arial"/>
                <w:b/>
                <w:color w:val="000000"/>
                <w:sz w:val="20"/>
                <w:szCs w:val="22"/>
              </w:rPr>
              <w:t xml:space="preserve"> </w:t>
            </w:r>
            <w:r w:rsidRPr="00BF47F1">
              <w:rPr>
                <w:rFonts w:ascii="Arial" w:hAnsi="Arial" w:cs="Arial"/>
                <w:b/>
                <w:color w:val="000000"/>
                <w:sz w:val="20"/>
                <w:szCs w:val="22"/>
              </w:rPr>
              <w:t>образование</w:t>
            </w:r>
            <w:r w:rsidR="005D518E" w:rsidRPr="00BF47F1">
              <w:rPr>
                <w:rFonts w:ascii="Arial" w:hAnsi="Arial" w:cs="Arial"/>
                <w:b/>
                <w:color w:val="000000"/>
                <w:sz w:val="20"/>
                <w:szCs w:val="22"/>
              </w:rPr>
              <w:t xml:space="preserve"> </w:t>
            </w:r>
            <w:r w:rsidRPr="00BF47F1">
              <w:rPr>
                <w:rFonts w:ascii="Arial" w:hAnsi="Arial" w:cs="Arial"/>
                <w:b/>
                <w:color w:val="000000"/>
                <w:sz w:val="20"/>
                <w:szCs w:val="22"/>
              </w:rPr>
              <w:t>д</w:t>
            </w:r>
            <w:r w:rsidRPr="00BF47F1">
              <w:rPr>
                <w:rFonts w:ascii="Arial" w:hAnsi="Arial" w:cs="Arial"/>
                <w:b/>
                <w:color w:val="000000"/>
                <w:sz w:val="20"/>
                <w:szCs w:val="22"/>
              </w:rPr>
              <w:t>е</w:t>
            </w:r>
            <w:r w:rsidRPr="00BF47F1">
              <w:rPr>
                <w:rFonts w:ascii="Arial" w:hAnsi="Arial" w:cs="Arial"/>
                <w:b/>
                <w:color w:val="000000"/>
                <w:sz w:val="20"/>
                <w:szCs w:val="22"/>
              </w:rPr>
              <w:t>тей</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color w:val="000000"/>
                <w:sz w:val="20"/>
                <w:szCs w:val="22"/>
              </w:rPr>
            </w:pPr>
            <w:r w:rsidRPr="00BF47F1">
              <w:rPr>
                <w:rFonts w:ascii="Arial" w:hAnsi="Arial" w:cs="Arial"/>
                <w:b/>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color w:val="000000"/>
                <w:sz w:val="20"/>
                <w:szCs w:val="22"/>
              </w:rPr>
            </w:pPr>
            <w:r w:rsidRPr="00BF47F1">
              <w:rPr>
                <w:rFonts w:ascii="Arial" w:hAnsi="Arial" w:cs="Arial"/>
                <w:b/>
                <w:color w:val="000000"/>
                <w:sz w:val="20"/>
                <w:szCs w:val="22"/>
              </w:rPr>
              <w:t>07</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color w:val="000000"/>
                <w:sz w:val="20"/>
                <w:szCs w:val="22"/>
              </w:rPr>
            </w:pPr>
            <w:r w:rsidRPr="00BF47F1">
              <w:rPr>
                <w:rFonts w:ascii="Arial" w:hAnsi="Arial" w:cs="Arial"/>
                <w:b/>
                <w:color w:val="000000"/>
                <w:sz w:val="20"/>
                <w:szCs w:val="22"/>
              </w:rPr>
              <w:t>03</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color w:val="000000"/>
                <w:sz w:val="20"/>
                <w:szCs w:val="22"/>
              </w:rPr>
            </w:pP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b/>
                <w:snapToGrid w:val="0"/>
                <w:color w:val="000000"/>
                <w:sz w:val="20"/>
                <w:szCs w:val="22"/>
              </w:rPr>
            </w:pPr>
            <w:r w:rsidRPr="00BF47F1">
              <w:rPr>
                <w:rFonts w:ascii="Arial" w:hAnsi="Arial" w:cs="Arial"/>
                <w:b/>
                <w:snapToGrid w:val="0"/>
                <w:color w:val="000000"/>
                <w:sz w:val="20"/>
                <w:szCs w:val="22"/>
              </w:rPr>
              <w:t>1</w:t>
            </w:r>
            <w:r w:rsidR="005D518E" w:rsidRPr="00BF47F1">
              <w:rPr>
                <w:rFonts w:ascii="Arial" w:hAnsi="Arial" w:cs="Arial"/>
                <w:b/>
                <w:snapToGrid w:val="0"/>
                <w:color w:val="000000"/>
                <w:sz w:val="20"/>
                <w:szCs w:val="22"/>
              </w:rPr>
              <w:t xml:space="preserve"> </w:t>
            </w:r>
            <w:r w:rsidRPr="00BF47F1">
              <w:rPr>
                <w:rFonts w:ascii="Arial" w:hAnsi="Arial" w:cs="Arial"/>
                <w:b/>
                <w:snapToGrid w:val="0"/>
                <w:color w:val="000000"/>
                <w:sz w:val="20"/>
                <w:szCs w:val="22"/>
              </w:rPr>
              <w:t>136,5</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Муниципальная</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программа</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"Развитие</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образов</w:t>
            </w:r>
            <w:r w:rsidRPr="00BF47F1">
              <w:rPr>
                <w:rFonts w:ascii="Arial" w:hAnsi="Arial" w:cs="Arial"/>
                <w:b/>
                <w:i/>
                <w:color w:val="000000"/>
                <w:sz w:val="20"/>
                <w:szCs w:val="22"/>
              </w:rPr>
              <w:t>а</w:t>
            </w:r>
            <w:r w:rsidRPr="00BF47F1">
              <w:rPr>
                <w:rFonts w:ascii="Arial" w:hAnsi="Arial" w:cs="Arial"/>
                <w:b/>
                <w:i/>
                <w:color w:val="000000"/>
                <w:sz w:val="20"/>
                <w:szCs w:val="22"/>
              </w:rPr>
              <w:t>ния"</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07</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03</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2"/>
              </w:rPr>
            </w:pPr>
            <w:r w:rsidRPr="00BF47F1">
              <w:rPr>
                <w:rFonts w:ascii="Arial" w:hAnsi="Arial" w:cs="Arial"/>
                <w:b/>
                <w:i/>
                <w:snapToGrid w:val="0"/>
                <w:color w:val="000000"/>
                <w:sz w:val="20"/>
                <w:szCs w:val="22"/>
              </w:rPr>
              <w:t>1</w:t>
            </w:r>
            <w:r w:rsidR="005D518E" w:rsidRPr="00BF47F1">
              <w:rPr>
                <w:rFonts w:ascii="Arial" w:hAnsi="Arial" w:cs="Arial"/>
                <w:b/>
                <w:i/>
                <w:snapToGrid w:val="0"/>
                <w:color w:val="000000"/>
                <w:sz w:val="20"/>
                <w:szCs w:val="22"/>
              </w:rPr>
              <w:t xml:space="preserve"> </w:t>
            </w:r>
            <w:r w:rsidRPr="00BF47F1">
              <w:rPr>
                <w:rFonts w:ascii="Arial" w:hAnsi="Arial" w:cs="Arial"/>
                <w:b/>
                <w:i/>
                <w:snapToGrid w:val="0"/>
                <w:color w:val="000000"/>
                <w:sz w:val="20"/>
                <w:szCs w:val="22"/>
              </w:rPr>
              <w:t>136,5</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Подпрограмма</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"Поддержка</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развития</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образования"</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муниципал</w:t>
            </w:r>
            <w:r w:rsidRPr="00BF47F1">
              <w:rPr>
                <w:rFonts w:ascii="Arial" w:hAnsi="Arial" w:cs="Arial"/>
                <w:i/>
                <w:color w:val="000000"/>
                <w:sz w:val="20"/>
                <w:szCs w:val="22"/>
              </w:rPr>
              <w:t>ь</w:t>
            </w:r>
            <w:r w:rsidRPr="00BF47F1">
              <w:rPr>
                <w:rFonts w:ascii="Arial" w:hAnsi="Arial" w:cs="Arial"/>
                <w:i/>
                <w:color w:val="000000"/>
                <w:sz w:val="20"/>
                <w:szCs w:val="22"/>
              </w:rPr>
              <w:t>ной</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программы</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"Развитие</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образов</w:t>
            </w:r>
            <w:r w:rsidRPr="00BF47F1">
              <w:rPr>
                <w:rFonts w:ascii="Arial" w:hAnsi="Arial" w:cs="Arial"/>
                <w:i/>
                <w:color w:val="000000"/>
                <w:sz w:val="20"/>
                <w:szCs w:val="22"/>
              </w:rPr>
              <w:t>а</w:t>
            </w:r>
            <w:r w:rsidRPr="00BF47F1">
              <w:rPr>
                <w:rFonts w:ascii="Arial" w:hAnsi="Arial" w:cs="Arial"/>
                <w:i/>
                <w:color w:val="000000"/>
                <w:sz w:val="20"/>
                <w:szCs w:val="22"/>
              </w:rPr>
              <w:t>ния"</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07</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lang w:val="en-US"/>
              </w:rPr>
            </w:pPr>
            <w:r w:rsidRPr="00BF47F1">
              <w:rPr>
                <w:rFonts w:ascii="Arial" w:hAnsi="Arial" w:cs="Arial"/>
                <w:i/>
                <w:color w:val="000000"/>
                <w:sz w:val="20"/>
                <w:szCs w:val="22"/>
              </w:rPr>
              <w:t>03</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i/>
                <w:snapToGrid w:val="0"/>
                <w:color w:val="000000"/>
                <w:sz w:val="20"/>
                <w:szCs w:val="22"/>
              </w:rPr>
            </w:pPr>
            <w:r w:rsidRPr="00BF47F1">
              <w:rPr>
                <w:rFonts w:ascii="Arial" w:hAnsi="Arial" w:cs="Arial"/>
                <w:i/>
                <w:snapToGrid w:val="0"/>
                <w:color w:val="000000"/>
                <w:sz w:val="20"/>
                <w:szCs w:val="22"/>
              </w:rPr>
              <w:t>1</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136,5</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Основное</w:t>
            </w:r>
            <w:r w:rsidR="005D518E" w:rsidRPr="00BF47F1">
              <w:rPr>
                <w:rFonts w:ascii="Arial" w:hAnsi="Arial" w:cs="Arial"/>
                <w:color w:val="000000"/>
                <w:sz w:val="20"/>
                <w:szCs w:val="22"/>
              </w:rPr>
              <w:t xml:space="preserve"> </w:t>
            </w:r>
            <w:r w:rsidRPr="00BF47F1">
              <w:rPr>
                <w:rFonts w:ascii="Arial" w:hAnsi="Arial" w:cs="Arial"/>
                <w:color w:val="000000"/>
                <w:sz w:val="20"/>
                <w:szCs w:val="22"/>
              </w:rPr>
              <w:t>мероприятие</w:t>
            </w:r>
            <w:r w:rsidR="005D518E" w:rsidRPr="00BF47F1">
              <w:rPr>
                <w:rFonts w:ascii="Arial" w:hAnsi="Arial" w:cs="Arial"/>
                <w:color w:val="000000"/>
                <w:sz w:val="20"/>
                <w:szCs w:val="22"/>
              </w:rPr>
              <w:t xml:space="preserve"> </w:t>
            </w:r>
            <w:r w:rsidRPr="00BF47F1">
              <w:rPr>
                <w:rFonts w:ascii="Arial" w:hAnsi="Arial" w:cs="Arial"/>
                <w:color w:val="000000"/>
                <w:sz w:val="20"/>
                <w:szCs w:val="22"/>
              </w:rPr>
              <w:t>"Реализация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мероприятий</w:t>
            </w:r>
            <w:r w:rsidR="005D518E" w:rsidRPr="00BF47F1">
              <w:rPr>
                <w:rFonts w:ascii="Arial" w:hAnsi="Arial" w:cs="Arial"/>
                <w:color w:val="000000"/>
                <w:sz w:val="20"/>
                <w:szCs w:val="22"/>
              </w:rPr>
              <w:t xml:space="preserve"> </w:t>
            </w:r>
            <w:r w:rsidRPr="00BF47F1">
              <w:rPr>
                <w:rFonts w:ascii="Arial" w:hAnsi="Arial" w:cs="Arial"/>
                <w:color w:val="000000"/>
                <w:sz w:val="20"/>
                <w:szCs w:val="22"/>
              </w:rPr>
              <w:t>реги</w:t>
            </w:r>
            <w:r w:rsidRPr="00BF47F1">
              <w:rPr>
                <w:rFonts w:ascii="Arial" w:hAnsi="Arial" w:cs="Arial"/>
                <w:color w:val="000000"/>
                <w:sz w:val="20"/>
                <w:szCs w:val="22"/>
              </w:rPr>
              <w:t>о</w:t>
            </w:r>
            <w:r w:rsidRPr="00BF47F1">
              <w:rPr>
                <w:rFonts w:ascii="Arial" w:hAnsi="Arial" w:cs="Arial"/>
                <w:color w:val="000000"/>
                <w:sz w:val="20"/>
                <w:szCs w:val="22"/>
              </w:rPr>
              <w:t>нального</w:t>
            </w:r>
            <w:r w:rsidR="005D518E" w:rsidRPr="00BF47F1">
              <w:rPr>
                <w:rFonts w:ascii="Arial" w:hAnsi="Arial" w:cs="Arial"/>
                <w:color w:val="000000"/>
                <w:sz w:val="20"/>
                <w:szCs w:val="22"/>
              </w:rPr>
              <w:t xml:space="preserve"> </w:t>
            </w:r>
            <w:r w:rsidRPr="00BF47F1">
              <w:rPr>
                <w:rFonts w:ascii="Arial" w:hAnsi="Arial" w:cs="Arial"/>
                <w:color w:val="000000"/>
                <w:sz w:val="20"/>
                <w:szCs w:val="22"/>
              </w:rPr>
              <w:t>проекта</w:t>
            </w:r>
            <w:r w:rsidR="005D518E" w:rsidRPr="00BF47F1">
              <w:rPr>
                <w:rFonts w:ascii="Arial" w:hAnsi="Arial" w:cs="Arial"/>
                <w:color w:val="000000"/>
                <w:sz w:val="20"/>
                <w:szCs w:val="22"/>
              </w:rPr>
              <w:t xml:space="preserve"> </w:t>
            </w:r>
            <w:r w:rsidRPr="00BF47F1">
              <w:rPr>
                <w:rFonts w:ascii="Arial" w:hAnsi="Arial" w:cs="Arial"/>
                <w:color w:val="000000"/>
                <w:sz w:val="20"/>
                <w:szCs w:val="22"/>
              </w:rPr>
              <w:t>"Успех</w:t>
            </w:r>
            <w:r w:rsidR="005D518E" w:rsidRPr="00BF47F1">
              <w:rPr>
                <w:rFonts w:ascii="Arial" w:hAnsi="Arial" w:cs="Arial"/>
                <w:color w:val="000000"/>
                <w:sz w:val="20"/>
                <w:szCs w:val="22"/>
              </w:rPr>
              <w:t xml:space="preserve"> </w:t>
            </w:r>
            <w:r w:rsidRPr="00BF47F1">
              <w:rPr>
                <w:rFonts w:ascii="Arial" w:hAnsi="Arial" w:cs="Arial"/>
                <w:color w:val="000000"/>
                <w:sz w:val="20"/>
                <w:szCs w:val="22"/>
              </w:rPr>
              <w:t>каждого</w:t>
            </w:r>
            <w:r w:rsidR="005D518E" w:rsidRPr="00BF47F1">
              <w:rPr>
                <w:rFonts w:ascii="Arial" w:hAnsi="Arial" w:cs="Arial"/>
                <w:color w:val="000000"/>
                <w:sz w:val="20"/>
                <w:szCs w:val="22"/>
              </w:rPr>
              <w:t xml:space="preserve"> </w:t>
            </w:r>
            <w:r w:rsidRPr="00BF47F1">
              <w:rPr>
                <w:rFonts w:ascii="Arial" w:hAnsi="Arial" w:cs="Arial"/>
                <w:color w:val="000000"/>
                <w:sz w:val="20"/>
                <w:szCs w:val="22"/>
              </w:rPr>
              <w:t>ребе</w:t>
            </w:r>
            <w:r w:rsidRPr="00BF47F1">
              <w:rPr>
                <w:rFonts w:ascii="Arial" w:hAnsi="Arial" w:cs="Arial"/>
                <w:color w:val="000000"/>
                <w:sz w:val="20"/>
                <w:szCs w:val="22"/>
              </w:rPr>
              <w:t>н</w:t>
            </w:r>
            <w:r w:rsidRPr="00BF47F1">
              <w:rPr>
                <w:rFonts w:ascii="Arial" w:hAnsi="Arial" w:cs="Arial"/>
                <w:color w:val="000000"/>
                <w:sz w:val="20"/>
                <w:szCs w:val="22"/>
              </w:rPr>
              <w:t>ка"</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07</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03</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Ц71E200000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1</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136,5</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Персонифицированное</w:t>
            </w:r>
            <w:r w:rsidR="005D518E" w:rsidRPr="00BF47F1">
              <w:rPr>
                <w:rFonts w:ascii="Arial" w:hAnsi="Arial" w:cs="Arial"/>
                <w:color w:val="000000"/>
                <w:sz w:val="20"/>
                <w:szCs w:val="22"/>
              </w:rPr>
              <w:t xml:space="preserve"> </w:t>
            </w:r>
            <w:r w:rsidRPr="00BF47F1">
              <w:rPr>
                <w:rFonts w:ascii="Arial" w:hAnsi="Arial" w:cs="Arial"/>
                <w:color w:val="000000"/>
                <w:sz w:val="20"/>
                <w:szCs w:val="22"/>
              </w:rPr>
              <w:t>финансирование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дополнительного</w:t>
            </w:r>
            <w:r w:rsidR="005D518E" w:rsidRPr="00BF47F1">
              <w:rPr>
                <w:rFonts w:ascii="Arial" w:hAnsi="Arial" w:cs="Arial"/>
                <w:color w:val="000000"/>
                <w:sz w:val="20"/>
                <w:szCs w:val="22"/>
              </w:rPr>
              <w:t xml:space="preserve"> </w:t>
            </w:r>
            <w:r w:rsidRPr="00BF47F1">
              <w:rPr>
                <w:rFonts w:ascii="Arial" w:hAnsi="Arial" w:cs="Arial"/>
                <w:color w:val="000000"/>
                <w:sz w:val="20"/>
                <w:szCs w:val="22"/>
              </w:rPr>
              <w:t>образ</w:t>
            </w:r>
            <w:r w:rsidRPr="00BF47F1">
              <w:rPr>
                <w:rFonts w:ascii="Arial" w:hAnsi="Arial" w:cs="Arial"/>
                <w:color w:val="000000"/>
                <w:sz w:val="20"/>
                <w:szCs w:val="22"/>
              </w:rPr>
              <w:t>о</w:t>
            </w:r>
            <w:r w:rsidRPr="00BF47F1">
              <w:rPr>
                <w:rFonts w:ascii="Arial" w:hAnsi="Arial" w:cs="Arial"/>
                <w:color w:val="000000"/>
                <w:sz w:val="20"/>
                <w:szCs w:val="22"/>
              </w:rPr>
              <w:t>вания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детей</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07</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03</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Ц71E275150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1</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136,5</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Предоставление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субсидий</w:t>
            </w:r>
            <w:r w:rsidR="005D518E" w:rsidRPr="00BF47F1">
              <w:rPr>
                <w:rFonts w:ascii="Arial" w:hAnsi="Arial" w:cs="Arial"/>
                <w:color w:val="000000"/>
                <w:sz w:val="20"/>
                <w:szCs w:val="22"/>
              </w:rPr>
              <w:t xml:space="preserve"> </w:t>
            </w:r>
            <w:r w:rsidRPr="00BF47F1">
              <w:rPr>
                <w:rFonts w:ascii="Arial" w:hAnsi="Arial" w:cs="Arial"/>
                <w:color w:val="000000"/>
                <w:sz w:val="20"/>
                <w:szCs w:val="22"/>
              </w:rPr>
              <w:t>бюджетным,</w:t>
            </w:r>
            <w:r w:rsidR="005D518E" w:rsidRPr="00BF47F1">
              <w:rPr>
                <w:rFonts w:ascii="Arial" w:hAnsi="Arial" w:cs="Arial"/>
                <w:color w:val="000000"/>
                <w:sz w:val="20"/>
                <w:szCs w:val="22"/>
              </w:rPr>
              <w:t xml:space="preserve"> </w:t>
            </w:r>
            <w:r w:rsidRPr="00BF47F1">
              <w:rPr>
                <w:rFonts w:ascii="Arial" w:hAnsi="Arial" w:cs="Arial"/>
                <w:color w:val="000000"/>
                <w:sz w:val="20"/>
                <w:szCs w:val="22"/>
              </w:rPr>
              <w:t>автономным</w:t>
            </w:r>
            <w:r w:rsidR="005D518E" w:rsidRPr="00BF47F1">
              <w:rPr>
                <w:rFonts w:ascii="Arial" w:hAnsi="Arial" w:cs="Arial"/>
                <w:color w:val="000000"/>
                <w:sz w:val="20"/>
                <w:szCs w:val="22"/>
              </w:rPr>
              <w:t xml:space="preserve"> </w:t>
            </w:r>
            <w:r w:rsidRPr="00BF47F1">
              <w:rPr>
                <w:rFonts w:ascii="Arial" w:hAnsi="Arial" w:cs="Arial"/>
                <w:color w:val="000000"/>
                <w:sz w:val="20"/>
                <w:szCs w:val="22"/>
              </w:rPr>
              <w:t>учр</w:t>
            </w:r>
            <w:r w:rsidRPr="00BF47F1">
              <w:rPr>
                <w:rFonts w:ascii="Arial" w:hAnsi="Arial" w:cs="Arial"/>
                <w:color w:val="000000"/>
                <w:sz w:val="20"/>
                <w:szCs w:val="22"/>
              </w:rPr>
              <w:t>е</w:t>
            </w:r>
            <w:r w:rsidRPr="00BF47F1">
              <w:rPr>
                <w:rFonts w:ascii="Arial" w:hAnsi="Arial" w:cs="Arial"/>
                <w:color w:val="000000"/>
                <w:sz w:val="20"/>
                <w:szCs w:val="22"/>
              </w:rPr>
              <w:t>ждениям</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иным</w:t>
            </w:r>
            <w:r w:rsidR="005D518E" w:rsidRPr="00BF47F1">
              <w:rPr>
                <w:rFonts w:ascii="Arial" w:hAnsi="Arial" w:cs="Arial"/>
                <w:color w:val="000000"/>
                <w:sz w:val="20"/>
                <w:szCs w:val="22"/>
              </w:rPr>
              <w:t xml:space="preserve"> </w:t>
            </w:r>
            <w:r w:rsidRPr="00BF47F1">
              <w:rPr>
                <w:rFonts w:ascii="Arial" w:hAnsi="Arial" w:cs="Arial"/>
                <w:color w:val="000000"/>
                <w:sz w:val="20"/>
                <w:szCs w:val="22"/>
              </w:rPr>
              <w:t>некоммерческим</w:t>
            </w:r>
            <w:r w:rsidR="005D518E" w:rsidRPr="00BF47F1">
              <w:rPr>
                <w:rFonts w:ascii="Arial" w:hAnsi="Arial" w:cs="Arial"/>
                <w:color w:val="000000"/>
                <w:sz w:val="20"/>
                <w:szCs w:val="22"/>
              </w:rPr>
              <w:t xml:space="preserve"> </w:t>
            </w:r>
            <w:r w:rsidRPr="00BF47F1">
              <w:rPr>
                <w:rFonts w:ascii="Arial" w:hAnsi="Arial" w:cs="Arial"/>
                <w:color w:val="000000"/>
                <w:sz w:val="20"/>
                <w:szCs w:val="22"/>
              </w:rPr>
              <w:t>орган</w:t>
            </w:r>
            <w:r w:rsidRPr="00BF47F1">
              <w:rPr>
                <w:rFonts w:ascii="Arial" w:hAnsi="Arial" w:cs="Arial"/>
                <w:color w:val="000000"/>
                <w:sz w:val="20"/>
                <w:szCs w:val="22"/>
              </w:rPr>
              <w:t>и</w:t>
            </w:r>
            <w:r w:rsidRPr="00BF47F1">
              <w:rPr>
                <w:rFonts w:ascii="Arial" w:hAnsi="Arial" w:cs="Arial"/>
                <w:color w:val="000000"/>
                <w:sz w:val="20"/>
                <w:szCs w:val="22"/>
              </w:rPr>
              <w:t>зациям</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07</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03</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Ц71E275150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600</w:t>
            </w: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1</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136,5</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Субсидии</w:t>
            </w:r>
            <w:r w:rsidR="005D518E" w:rsidRPr="00BF47F1">
              <w:rPr>
                <w:rFonts w:ascii="Arial" w:hAnsi="Arial" w:cs="Arial"/>
                <w:color w:val="000000"/>
                <w:sz w:val="20"/>
                <w:szCs w:val="22"/>
              </w:rPr>
              <w:t xml:space="preserve"> </w:t>
            </w:r>
            <w:r w:rsidRPr="00BF47F1">
              <w:rPr>
                <w:rFonts w:ascii="Arial" w:hAnsi="Arial" w:cs="Arial"/>
                <w:color w:val="000000"/>
                <w:sz w:val="20"/>
                <w:szCs w:val="22"/>
              </w:rPr>
              <w:t>автономным</w:t>
            </w:r>
            <w:r w:rsidR="005D518E" w:rsidRPr="00BF47F1">
              <w:rPr>
                <w:rFonts w:ascii="Arial" w:hAnsi="Arial" w:cs="Arial"/>
                <w:color w:val="000000"/>
                <w:sz w:val="20"/>
                <w:szCs w:val="22"/>
              </w:rPr>
              <w:t xml:space="preserve"> </w:t>
            </w:r>
            <w:r w:rsidRPr="00BF47F1">
              <w:rPr>
                <w:rFonts w:ascii="Arial" w:hAnsi="Arial" w:cs="Arial"/>
                <w:color w:val="000000"/>
                <w:sz w:val="20"/>
                <w:szCs w:val="22"/>
              </w:rPr>
              <w:t>учрежд</w:t>
            </w:r>
            <w:r w:rsidRPr="00BF47F1">
              <w:rPr>
                <w:rFonts w:ascii="Arial" w:hAnsi="Arial" w:cs="Arial"/>
                <w:color w:val="000000"/>
                <w:sz w:val="20"/>
                <w:szCs w:val="22"/>
              </w:rPr>
              <w:t>е</w:t>
            </w:r>
            <w:r w:rsidRPr="00BF47F1">
              <w:rPr>
                <w:rFonts w:ascii="Arial" w:hAnsi="Arial" w:cs="Arial"/>
                <w:color w:val="000000"/>
                <w:sz w:val="20"/>
                <w:szCs w:val="22"/>
              </w:rPr>
              <w:t>ниям</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07</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03</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Ц71E275150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620</w:t>
            </w: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1</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136,5</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ind w:right="141"/>
              <w:jc w:val="center"/>
              <w:rPr>
                <w:rFonts w:ascii="Arial" w:hAnsi="Arial" w:cs="Arial"/>
                <w:b/>
                <w:i/>
                <w:color w:val="000000"/>
                <w:sz w:val="20"/>
                <w:szCs w:val="22"/>
              </w:rPr>
            </w:pPr>
            <w:r w:rsidRPr="00BF47F1">
              <w:rPr>
                <w:rFonts w:ascii="Arial" w:hAnsi="Arial" w:cs="Arial"/>
                <w:b/>
                <w:i/>
                <w:color w:val="000000"/>
                <w:sz w:val="20"/>
                <w:szCs w:val="22"/>
              </w:rPr>
              <w:t>Социальная</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пол</w:t>
            </w:r>
            <w:r w:rsidRPr="00BF47F1">
              <w:rPr>
                <w:rFonts w:ascii="Arial" w:hAnsi="Arial" w:cs="Arial"/>
                <w:b/>
                <w:i/>
                <w:color w:val="000000"/>
                <w:sz w:val="20"/>
                <w:szCs w:val="22"/>
              </w:rPr>
              <w:t>и</w:t>
            </w:r>
            <w:r w:rsidRPr="00BF47F1">
              <w:rPr>
                <w:rFonts w:ascii="Arial" w:hAnsi="Arial" w:cs="Arial"/>
                <w:b/>
                <w:i/>
                <w:color w:val="000000"/>
                <w:sz w:val="20"/>
                <w:szCs w:val="22"/>
              </w:rPr>
              <w:t>тика</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10</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2"/>
              </w:rPr>
            </w:pPr>
            <w:r w:rsidRPr="00BF47F1">
              <w:rPr>
                <w:rFonts w:ascii="Arial" w:hAnsi="Arial" w:cs="Arial"/>
                <w:b/>
                <w:i/>
                <w:snapToGrid w:val="0"/>
                <w:color w:val="000000"/>
                <w:sz w:val="20"/>
                <w:szCs w:val="22"/>
              </w:rPr>
              <w:t>21</w:t>
            </w:r>
            <w:r w:rsidR="005D518E" w:rsidRPr="00BF47F1">
              <w:rPr>
                <w:rFonts w:ascii="Arial" w:hAnsi="Arial" w:cs="Arial"/>
                <w:b/>
                <w:i/>
                <w:snapToGrid w:val="0"/>
                <w:color w:val="000000"/>
                <w:sz w:val="20"/>
                <w:szCs w:val="22"/>
              </w:rPr>
              <w:t xml:space="preserve"> </w:t>
            </w:r>
            <w:r w:rsidRPr="00BF47F1">
              <w:rPr>
                <w:rFonts w:ascii="Arial" w:hAnsi="Arial" w:cs="Arial"/>
                <w:b/>
                <w:i/>
                <w:snapToGrid w:val="0"/>
                <w:color w:val="000000"/>
                <w:sz w:val="20"/>
                <w:szCs w:val="22"/>
              </w:rPr>
              <w:t>205,1</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ind w:right="141"/>
              <w:jc w:val="center"/>
              <w:rPr>
                <w:rFonts w:ascii="Arial" w:hAnsi="Arial" w:cs="Arial"/>
                <w:b/>
                <w:color w:val="000000"/>
                <w:sz w:val="20"/>
                <w:szCs w:val="22"/>
              </w:rPr>
            </w:pPr>
            <w:r w:rsidRPr="00BF47F1">
              <w:rPr>
                <w:rFonts w:ascii="Arial" w:hAnsi="Arial" w:cs="Arial"/>
                <w:b/>
                <w:color w:val="000000"/>
                <w:sz w:val="20"/>
                <w:szCs w:val="22"/>
              </w:rPr>
              <w:t>Пенсионное</w:t>
            </w:r>
            <w:r w:rsidR="005D518E" w:rsidRPr="00BF47F1">
              <w:rPr>
                <w:rFonts w:ascii="Arial" w:hAnsi="Arial" w:cs="Arial"/>
                <w:b/>
                <w:color w:val="000000"/>
                <w:sz w:val="20"/>
                <w:szCs w:val="22"/>
              </w:rPr>
              <w:t xml:space="preserve"> </w:t>
            </w:r>
            <w:r w:rsidRPr="00BF47F1">
              <w:rPr>
                <w:rFonts w:ascii="Arial" w:hAnsi="Arial" w:cs="Arial"/>
                <w:b/>
                <w:color w:val="000000"/>
                <w:sz w:val="20"/>
                <w:szCs w:val="22"/>
              </w:rPr>
              <w:t>обесп</w:t>
            </w:r>
            <w:r w:rsidRPr="00BF47F1">
              <w:rPr>
                <w:rFonts w:ascii="Arial" w:hAnsi="Arial" w:cs="Arial"/>
                <w:b/>
                <w:color w:val="000000"/>
                <w:sz w:val="20"/>
                <w:szCs w:val="22"/>
              </w:rPr>
              <w:t>е</w:t>
            </w:r>
            <w:r w:rsidRPr="00BF47F1">
              <w:rPr>
                <w:rFonts w:ascii="Arial" w:hAnsi="Arial" w:cs="Arial"/>
                <w:b/>
                <w:color w:val="000000"/>
                <w:sz w:val="20"/>
                <w:szCs w:val="22"/>
              </w:rPr>
              <w:t>чение</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color w:val="000000"/>
                <w:sz w:val="20"/>
                <w:szCs w:val="22"/>
              </w:rPr>
            </w:pPr>
            <w:r w:rsidRPr="00BF47F1">
              <w:rPr>
                <w:rFonts w:ascii="Arial" w:hAnsi="Arial" w:cs="Arial"/>
                <w:b/>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color w:val="000000"/>
                <w:sz w:val="20"/>
                <w:szCs w:val="22"/>
              </w:rPr>
            </w:pPr>
            <w:r w:rsidRPr="00BF47F1">
              <w:rPr>
                <w:rFonts w:ascii="Arial" w:hAnsi="Arial" w:cs="Arial"/>
                <w:b/>
                <w:color w:val="000000"/>
                <w:sz w:val="20"/>
                <w:szCs w:val="22"/>
              </w:rPr>
              <w:t>10</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color w:val="000000"/>
                <w:sz w:val="20"/>
                <w:szCs w:val="22"/>
              </w:rPr>
            </w:pPr>
            <w:r w:rsidRPr="00BF47F1">
              <w:rPr>
                <w:rFonts w:ascii="Arial" w:hAnsi="Arial" w:cs="Arial"/>
                <w:b/>
                <w:color w:val="000000"/>
                <w:sz w:val="20"/>
                <w:szCs w:val="22"/>
              </w:rPr>
              <w:t>01</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color w:val="000000"/>
                <w:sz w:val="20"/>
                <w:szCs w:val="22"/>
              </w:rPr>
            </w:pP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b/>
                <w:snapToGrid w:val="0"/>
                <w:color w:val="000000"/>
                <w:sz w:val="20"/>
                <w:szCs w:val="22"/>
              </w:rPr>
            </w:pPr>
            <w:r w:rsidRPr="00BF47F1">
              <w:rPr>
                <w:rFonts w:ascii="Arial" w:hAnsi="Arial" w:cs="Arial"/>
                <w:b/>
                <w:snapToGrid w:val="0"/>
                <w:color w:val="000000"/>
                <w:sz w:val="20"/>
                <w:szCs w:val="22"/>
              </w:rPr>
              <w:t>238,1</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Муниципальная</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программа</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"Социальная</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поддержка</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гра</w:t>
            </w:r>
            <w:r w:rsidRPr="00BF47F1">
              <w:rPr>
                <w:rFonts w:ascii="Arial" w:hAnsi="Arial" w:cs="Arial"/>
                <w:b/>
                <w:i/>
                <w:color w:val="000000"/>
                <w:sz w:val="20"/>
                <w:szCs w:val="22"/>
              </w:rPr>
              <w:t>ж</w:t>
            </w:r>
            <w:r w:rsidRPr="00BF47F1">
              <w:rPr>
                <w:rFonts w:ascii="Arial" w:hAnsi="Arial" w:cs="Arial"/>
                <w:b/>
                <w:i/>
                <w:color w:val="000000"/>
                <w:sz w:val="20"/>
                <w:szCs w:val="22"/>
              </w:rPr>
              <w:t>дан"</w:t>
            </w:r>
          </w:p>
        </w:tc>
        <w:tc>
          <w:tcPr>
            <w:tcW w:w="574"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2"/>
              </w:rPr>
            </w:pPr>
            <w:r w:rsidRPr="00BF47F1">
              <w:rPr>
                <w:rFonts w:ascii="Arial" w:hAnsi="Arial" w:cs="Arial"/>
                <w:b/>
                <w:i/>
                <w:snapToGrid w:val="0"/>
                <w:color w:val="000000"/>
                <w:sz w:val="20"/>
                <w:szCs w:val="22"/>
              </w:rPr>
              <w:t>903</w:t>
            </w:r>
          </w:p>
        </w:tc>
        <w:tc>
          <w:tcPr>
            <w:tcW w:w="299"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2"/>
              </w:rPr>
            </w:pPr>
            <w:r w:rsidRPr="00BF47F1">
              <w:rPr>
                <w:rFonts w:ascii="Arial" w:hAnsi="Arial" w:cs="Arial"/>
                <w:b/>
                <w:i/>
                <w:snapToGrid w:val="0"/>
                <w:color w:val="000000"/>
                <w:sz w:val="20"/>
                <w:szCs w:val="22"/>
              </w:rPr>
              <w:t>10</w:t>
            </w:r>
          </w:p>
        </w:tc>
        <w:tc>
          <w:tcPr>
            <w:tcW w:w="433"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2"/>
              </w:rPr>
            </w:pPr>
            <w:r w:rsidRPr="00BF47F1">
              <w:rPr>
                <w:rFonts w:ascii="Arial" w:hAnsi="Arial" w:cs="Arial"/>
                <w:b/>
                <w:i/>
                <w:snapToGrid w:val="0"/>
                <w:color w:val="000000"/>
                <w:sz w:val="20"/>
                <w:szCs w:val="22"/>
              </w:rPr>
              <w:t>01</w:t>
            </w:r>
          </w:p>
        </w:tc>
        <w:tc>
          <w:tcPr>
            <w:tcW w:w="679"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2"/>
              </w:rPr>
            </w:pPr>
            <w:r w:rsidRPr="00BF47F1">
              <w:rPr>
                <w:rFonts w:ascii="Arial" w:hAnsi="Arial" w:cs="Arial"/>
                <w:b/>
                <w:i/>
                <w:snapToGrid w:val="0"/>
                <w:color w:val="000000"/>
                <w:sz w:val="20"/>
                <w:szCs w:val="22"/>
              </w:rPr>
              <w:t>Ц300000000</w:t>
            </w:r>
          </w:p>
        </w:tc>
        <w:tc>
          <w:tcPr>
            <w:tcW w:w="454"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2"/>
              </w:rPr>
            </w:pPr>
            <w:r w:rsidRPr="00BF47F1">
              <w:rPr>
                <w:rFonts w:ascii="Arial" w:hAnsi="Arial" w:cs="Arial"/>
                <w:b/>
                <w:i/>
                <w:snapToGrid w:val="0"/>
                <w:color w:val="000000"/>
                <w:sz w:val="20"/>
                <w:szCs w:val="22"/>
              </w:rPr>
              <w:t>238,1</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Подпрограмма</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"Социальная</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защита</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насел</w:t>
            </w:r>
            <w:r w:rsidRPr="00BF47F1">
              <w:rPr>
                <w:rFonts w:ascii="Arial" w:hAnsi="Arial" w:cs="Arial"/>
                <w:i/>
                <w:color w:val="000000"/>
                <w:sz w:val="20"/>
                <w:szCs w:val="22"/>
              </w:rPr>
              <w:t>е</w:t>
            </w:r>
            <w:r w:rsidRPr="00BF47F1">
              <w:rPr>
                <w:rFonts w:ascii="Arial" w:hAnsi="Arial" w:cs="Arial"/>
                <w:i/>
                <w:color w:val="000000"/>
                <w:sz w:val="20"/>
                <w:szCs w:val="22"/>
              </w:rPr>
              <w:t>ния"</w:t>
            </w:r>
          </w:p>
        </w:tc>
        <w:tc>
          <w:tcPr>
            <w:tcW w:w="574" w:type="pct"/>
            <w:shd w:val="clear" w:color="auto" w:fill="auto"/>
            <w:noWrap/>
            <w:vAlign w:val="center"/>
          </w:tcPr>
          <w:p w:rsidR="00CB0CB6" w:rsidRPr="00BF47F1" w:rsidRDefault="00CB0CB6" w:rsidP="00FA0A09">
            <w:pPr>
              <w:widowControl w:val="0"/>
              <w:jc w:val="center"/>
              <w:rPr>
                <w:rFonts w:ascii="Arial" w:hAnsi="Arial" w:cs="Arial"/>
                <w:i/>
                <w:snapToGrid w:val="0"/>
                <w:color w:val="000000"/>
                <w:sz w:val="20"/>
                <w:szCs w:val="22"/>
              </w:rPr>
            </w:pPr>
            <w:r w:rsidRPr="00BF47F1">
              <w:rPr>
                <w:rFonts w:ascii="Arial" w:hAnsi="Arial" w:cs="Arial"/>
                <w:i/>
                <w:snapToGrid w:val="0"/>
                <w:color w:val="000000"/>
                <w:sz w:val="20"/>
                <w:szCs w:val="22"/>
              </w:rPr>
              <w:t>903</w:t>
            </w:r>
          </w:p>
        </w:tc>
        <w:tc>
          <w:tcPr>
            <w:tcW w:w="299" w:type="pct"/>
            <w:shd w:val="clear" w:color="auto" w:fill="auto"/>
            <w:noWrap/>
            <w:vAlign w:val="center"/>
          </w:tcPr>
          <w:p w:rsidR="00CB0CB6" w:rsidRPr="00BF47F1" w:rsidRDefault="00CB0CB6" w:rsidP="00FA0A09">
            <w:pPr>
              <w:widowControl w:val="0"/>
              <w:jc w:val="center"/>
              <w:rPr>
                <w:rFonts w:ascii="Arial" w:hAnsi="Arial" w:cs="Arial"/>
                <w:i/>
                <w:snapToGrid w:val="0"/>
                <w:color w:val="000000"/>
                <w:sz w:val="20"/>
                <w:szCs w:val="22"/>
              </w:rPr>
            </w:pPr>
            <w:r w:rsidRPr="00BF47F1">
              <w:rPr>
                <w:rFonts w:ascii="Arial" w:hAnsi="Arial" w:cs="Arial"/>
                <w:i/>
                <w:snapToGrid w:val="0"/>
                <w:color w:val="000000"/>
                <w:sz w:val="20"/>
                <w:szCs w:val="22"/>
              </w:rPr>
              <w:t>10</w:t>
            </w:r>
          </w:p>
        </w:tc>
        <w:tc>
          <w:tcPr>
            <w:tcW w:w="433" w:type="pct"/>
            <w:shd w:val="clear" w:color="auto" w:fill="auto"/>
            <w:noWrap/>
            <w:vAlign w:val="center"/>
          </w:tcPr>
          <w:p w:rsidR="00CB0CB6" w:rsidRPr="00BF47F1" w:rsidRDefault="00CB0CB6" w:rsidP="00FA0A09">
            <w:pPr>
              <w:widowControl w:val="0"/>
              <w:jc w:val="center"/>
              <w:rPr>
                <w:rFonts w:ascii="Arial" w:hAnsi="Arial" w:cs="Arial"/>
                <w:i/>
                <w:snapToGrid w:val="0"/>
                <w:color w:val="000000"/>
                <w:sz w:val="20"/>
                <w:szCs w:val="22"/>
              </w:rPr>
            </w:pPr>
            <w:r w:rsidRPr="00BF47F1">
              <w:rPr>
                <w:rFonts w:ascii="Arial" w:hAnsi="Arial" w:cs="Arial"/>
                <w:i/>
                <w:snapToGrid w:val="0"/>
                <w:color w:val="000000"/>
                <w:sz w:val="20"/>
                <w:szCs w:val="22"/>
              </w:rPr>
              <w:t>01</w:t>
            </w:r>
          </w:p>
        </w:tc>
        <w:tc>
          <w:tcPr>
            <w:tcW w:w="679" w:type="pct"/>
            <w:shd w:val="clear" w:color="auto" w:fill="auto"/>
            <w:noWrap/>
            <w:vAlign w:val="center"/>
          </w:tcPr>
          <w:p w:rsidR="00CB0CB6" w:rsidRPr="00BF47F1" w:rsidRDefault="00CB0CB6" w:rsidP="00FA0A09">
            <w:pPr>
              <w:widowControl w:val="0"/>
              <w:jc w:val="center"/>
              <w:rPr>
                <w:rFonts w:ascii="Arial" w:hAnsi="Arial" w:cs="Arial"/>
                <w:i/>
                <w:snapToGrid w:val="0"/>
                <w:color w:val="000000"/>
                <w:sz w:val="20"/>
                <w:szCs w:val="22"/>
              </w:rPr>
            </w:pPr>
            <w:r w:rsidRPr="00BF47F1">
              <w:rPr>
                <w:rFonts w:ascii="Arial" w:hAnsi="Arial" w:cs="Arial"/>
                <w:i/>
                <w:snapToGrid w:val="0"/>
                <w:color w:val="000000"/>
                <w:sz w:val="20"/>
                <w:szCs w:val="22"/>
              </w:rPr>
              <w:t>Ц310000000</w:t>
            </w:r>
          </w:p>
        </w:tc>
        <w:tc>
          <w:tcPr>
            <w:tcW w:w="454" w:type="pct"/>
            <w:shd w:val="clear" w:color="auto" w:fill="auto"/>
            <w:noWrap/>
            <w:vAlign w:val="center"/>
          </w:tcPr>
          <w:p w:rsidR="00CB0CB6" w:rsidRPr="00BF47F1" w:rsidRDefault="00CB0CB6" w:rsidP="00FA0A09">
            <w:pPr>
              <w:widowControl w:val="0"/>
              <w:jc w:val="center"/>
              <w:rPr>
                <w:rFonts w:ascii="Arial" w:hAnsi="Arial" w:cs="Arial"/>
                <w:i/>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i/>
                <w:snapToGrid w:val="0"/>
                <w:color w:val="000000"/>
                <w:sz w:val="20"/>
                <w:szCs w:val="22"/>
              </w:rPr>
            </w:pPr>
            <w:r w:rsidRPr="00BF47F1">
              <w:rPr>
                <w:rFonts w:ascii="Arial" w:hAnsi="Arial" w:cs="Arial"/>
                <w:i/>
                <w:snapToGrid w:val="0"/>
                <w:color w:val="000000"/>
                <w:sz w:val="20"/>
                <w:szCs w:val="22"/>
              </w:rPr>
              <w:t>238,1</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ind w:right="141"/>
              <w:jc w:val="center"/>
              <w:rPr>
                <w:rFonts w:ascii="Arial" w:hAnsi="Arial" w:cs="Arial"/>
                <w:color w:val="000000"/>
                <w:sz w:val="20"/>
                <w:szCs w:val="22"/>
              </w:rPr>
            </w:pPr>
            <w:r w:rsidRPr="00BF47F1">
              <w:rPr>
                <w:rFonts w:ascii="Arial" w:hAnsi="Arial" w:cs="Arial"/>
                <w:color w:val="000000"/>
                <w:sz w:val="20"/>
                <w:szCs w:val="22"/>
              </w:rPr>
              <w:t>Основное</w:t>
            </w:r>
            <w:r w:rsidR="005D518E" w:rsidRPr="00BF47F1">
              <w:rPr>
                <w:rFonts w:ascii="Arial" w:hAnsi="Arial" w:cs="Arial"/>
                <w:color w:val="000000"/>
                <w:sz w:val="20"/>
                <w:szCs w:val="22"/>
              </w:rPr>
              <w:t xml:space="preserve"> </w:t>
            </w:r>
            <w:r w:rsidRPr="00BF47F1">
              <w:rPr>
                <w:rFonts w:ascii="Arial" w:hAnsi="Arial" w:cs="Arial"/>
                <w:color w:val="000000"/>
                <w:sz w:val="20"/>
                <w:szCs w:val="22"/>
              </w:rPr>
              <w:t>мероприятие</w:t>
            </w:r>
            <w:r w:rsidR="005D518E" w:rsidRPr="00BF47F1">
              <w:rPr>
                <w:rFonts w:ascii="Arial" w:hAnsi="Arial" w:cs="Arial"/>
                <w:color w:val="000000"/>
                <w:sz w:val="20"/>
                <w:szCs w:val="22"/>
              </w:rPr>
              <w:t xml:space="preserve"> </w:t>
            </w:r>
            <w:r w:rsidRPr="00BF47F1">
              <w:rPr>
                <w:rFonts w:ascii="Arial" w:hAnsi="Arial" w:cs="Arial"/>
                <w:color w:val="000000"/>
                <w:sz w:val="20"/>
                <w:szCs w:val="22"/>
              </w:rPr>
              <w:t>"Реализация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законодател</w:t>
            </w:r>
            <w:r w:rsidRPr="00BF47F1">
              <w:rPr>
                <w:rFonts w:ascii="Arial" w:hAnsi="Arial" w:cs="Arial"/>
                <w:color w:val="000000"/>
                <w:sz w:val="20"/>
                <w:szCs w:val="22"/>
              </w:rPr>
              <w:t>ь</w:t>
            </w:r>
            <w:r w:rsidRPr="00BF47F1">
              <w:rPr>
                <w:rFonts w:ascii="Arial" w:hAnsi="Arial" w:cs="Arial"/>
                <w:color w:val="000000"/>
                <w:sz w:val="20"/>
                <w:szCs w:val="22"/>
              </w:rPr>
              <w:t>ства</w:t>
            </w:r>
            <w:r w:rsidR="005D518E" w:rsidRPr="00BF47F1">
              <w:rPr>
                <w:rFonts w:ascii="Arial" w:hAnsi="Arial" w:cs="Arial"/>
                <w:color w:val="000000"/>
                <w:sz w:val="20"/>
                <w:szCs w:val="22"/>
              </w:rPr>
              <w:t xml:space="preserve"> </w:t>
            </w:r>
            <w:r w:rsidRPr="00BF47F1">
              <w:rPr>
                <w:rFonts w:ascii="Arial" w:hAnsi="Arial" w:cs="Arial"/>
                <w:color w:val="000000"/>
                <w:sz w:val="20"/>
                <w:szCs w:val="22"/>
              </w:rPr>
              <w:t>в</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области</w:t>
            </w:r>
            <w:r w:rsidR="005D518E" w:rsidRPr="00BF47F1">
              <w:rPr>
                <w:rFonts w:ascii="Arial" w:hAnsi="Arial" w:cs="Arial"/>
                <w:color w:val="000000"/>
                <w:sz w:val="20"/>
                <w:szCs w:val="22"/>
              </w:rPr>
              <w:t xml:space="preserve"> </w:t>
            </w:r>
            <w:r w:rsidRPr="00BF47F1">
              <w:rPr>
                <w:rFonts w:ascii="Arial" w:hAnsi="Arial" w:cs="Arial"/>
                <w:color w:val="000000"/>
                <w:sz w:val="20"/>
                <w:szCs w:val="22"/>
              </w:rPr>
              <w:t>предоставления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мер</w:t>
            </w:r>
            <w:r w:rsidR="005D518E" w:rsidRPr="00BF47F1">
              <w:rPr>
                <w:rFonts w:ascii="Arial" w:hAnsi="Arial" w:cs="Arial"/>
                <w:color w:val="000000"/>
                <w:sz w:val="20"/>
                <w:szCs w:val="22"/>
              </w:rPr>
              <w:t xml:space="preserve"> </w:t>
            </w:r>
            <w:r w:rsidRPr="00BF47F1">
              <w:rPr>
                <w:rFonts w:ascii="Arial" w:hAnsi="Arial" w:cs="Arial"/>
                <w:color w:val="000000"/>
                <w:sz w:val="20"/>
                <w:szCs w:val="22"/>
              </w:rPr>
              <w:t>социальной</w:t>
            </w:r>
            <w:r w:rsidR="005D518E" w:rsidRPr="00BF47F1">
              <w:rPr>
                <w:rFonts w:ascii="Arial" w:hAnsi="Arial" w:cs="Arial"/>
                <w:color w:val="000000"/>
                <w:sz w:val="20"/>
                <w:szCs w:val="22"/>
              </w:rPr>
              <w:t xml:space="preserve"> </w:t>
            </w:r>
            <w:r w:rsidRPr="00BF47F1">
              <w:rPr>
                <w:rFonts w:ascii="Arial" w:hAnsi="Arial" w:cs="Arial"/>
                <w:color w:val="000000"/>
                <w:sz w:val="20"/>
                <w:szCs w:val="22"/>
              </w:rPr>
              <w:t>поддержки</w:t>
            </w:r>
            <w:r w:rsidR="005D518E" w:rsidRPr="00BF47F1">
              <w:rPr>
                <w:rFonts w:ascii="Arial" w:hAnsi="Arial" w:cs="Arial"/>
                <w:color w:val="000000"/>
                <w:sz w:val="20"/>
                <w:szCs w:val="22"/>
              </w:rPr>
              <w:t xml:space="preserve"> </w:t>
            </w:r>
            <w:r w:rsidRPr="00BF47F1">
              <w:rPr>
                <w:rFonts w:ascii="Arial" w:hAnsi="Arial" w:cs="Arial"/>
                <w:color w:val="000000"/>
                <w:sz w:val="20"/>
                <w:szCs w:val="22"/>
              </w:rPr>
              <w:t>отдельным</w:t>
            </w:r>
            <w:r w:rsidR="005D518E" w:rsidRPr="00BF47F1">
              <w:rPr>
                <w:rFonts w:ascii="Arial" w:hAnsi="Arial" w:cs="Arial"/>
                <w:color w:val="000000"/>
                <w:sz w:val="20"/>
                <w:szCs w:val="22"/>
              </w:rPr>
              <w:t xml:space="preserve"> </w:t>
            </w:r>
            <w:r w:rsidRPr="00BF47F1">
              <w:rPr>
                <w:rFonts w:ascii="Arial" w:hAnsi="Arial" w:cs="Arial"/>
                <w:color w:val="000000"/>
                <w:sz w:val="20"/>
                <w:szCs w:val="22"/>
              </w:rPr>
              <w:t>катег</w:t>
            </w:r>
            <w:r w:rsidRPr="00BF47F1">
              <w:rPr>
                <w:rFonts w:ascii="Arial" w:hAnsi="Arial" w:cs="Arial"/>
                <w:color w:val="000000"/>
                <w:sz w:val="20"/>
                <w:szCs w:val="22"/>
              </w:rPr>
              <w:t>о</w:t>
            </w:r>
            <w:r w:rsidRPr="00BF47F1">
              <w:rPr>
                <w:rFonts w:ascii="Arial" w:hAnsi="Arial" w:cs="Arial"/>
                <w:color w:val="000000"/>
                <w:sz w:val="20"/>
                <w:szCs w:val="22"/>
              </w:rPr>
              <w:t>риям</w:t>
            </w:r>
            <w:r w:rsidR="005D518E" w:rsidRPr="00BF47F1">
              <w:rPr>
                <w:rFonts w:ascii="Arial" w:hAnsi="Arial" w:cs="Arial"/>
                <w:color w:val="000000"/>
                <w:sz w:val="20"/>
                <w:szCs w:val="22"/>
              </w:rPr>
              <w:t xml:space="preserve"> </w:t>
            </w:r>
            <w:r w:rsidRPr="00BF47F1">
              <w:rPr>
                <w:rFonts w:ascii="Arial" w:hAnsi="Arial" w:cs="Arial"/>
                <w:color w:val="000000"/>
                <w:sz w:val="20"/>
                <w:szCs w:val="22"/>
              </w:rPr>
              <w:t>гра</w:t>
            </w:r>
            <w:r w:rsidRPr="00BF47F1">
              <w:rPr>
                <w:rFonts w:ascii="Arial" w:hAnsi="Arial" w:cs="Arial"/>
                <w:color w:val="000000"/>
                <w:sz w:val="20"/>
                <w:szCs w:val="22"/>
              </w:rPr>
              <w:t>ж</w:t>
            </w:r>
            <w:r w:rsidRPr="00BF47F1">
              <w:rPr>
                <w:rFonts w:ascii="Arial" w:hAnsi="Arial" w:cs="Arial"/>
                <w:color w:val="000000"/>
                <w:sz w:val="20"/>
                <w:szCs w:val="22"/>
              </w:rPr>
              <w:t>дан"</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tcPr>
          <w:p w:rsidR="00121819" w:rsidRPr="00BF47F1" w:rsidRDefault="00121819" w:rsidP="00FA0A09">
            <w:pPr>
              <w:widowControl w:val="0"/>
              <w:autoSpaceDE w:val="0"/>
              <w:autoSpaceDN w:val="0"/>
              <w:adjustRightInd w:val="0"/>
              <w:jc w:val="center"/>
              <w:rPr>
                <w:rFonts w:ascii="Arial" w:hAnsi="Arial" w:cs="Arial"/>
                <w:color w:val="000000"/>
                <w:sz w:val="20"/>
                <w:szCs w:val="22"/>
              </w:rPr>
            </w:pPr>
          </w:p>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10</w:t>
            </w:r>
          </w:p>
        </w:tc>
        <w:tc>
          <w:tcPr>
            <w:tcW w:w="433" w:type="pct"/>
            <w:shd w:val="clear" w:color="auto" w:fill="auto"/>
            <w:noWrap/>
            <w:vAlign w:val="center"/>
          </w:tcPr>
          <w:p w:rsidR="00121819" w:rsidRPr="00BF47F1" w:rsidRDefault="00121819" w:rsidP="00FA0A09">
            <w:pPr>
              <w:widowControl w:val="0"/>
              <w:autoSpaceDE w:val="0"/>
              <w:autoSpaceDN w:val="0"/>
              <w:adjustRightInd w:val="0"/>
              <w:jc w:val="center"/>
              <w:rPr>
                <w:rFonts w:ascii="Arial" w:hAnsi="Arial" w:cs="Arial"/>
                <w:color w:val="000000"/>
                <w:sz w:val="20"/>
                <w:szCs w:val="22"/>
              </w:rPr>
            </w:pPr>
          </w:p>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01</w:t>
            </w:r>
          </w:p>
        </w:tc>
        <w:tc>
          <w:tcPr>
            <w:tcW w:w="679" w:type="pct"/>
            <w:shd w:val="clear" w:color="auto" w:fill="auto"/>
            <w:noWrap/>
            <w:vAlign w:val="center"/>
          </w:tcPr>
          <w:p w:rsidR="00121819" w:rsidRPr="00BF47F1" w:rsidRDefault="00121819" w:rsidP="00FA0A09">
            <w:pPr>
              <w:widowControl w:val="0"/>
              <w:autoSpaceDE w:val="0"/>
              <w:autoSpaceDN w:val="0"/>
              <w:adjustRightInd w:val="0"/>
              <w:jc w:val="center"/>
              <w:rPr>
                <w:rFonts w:ascii="Arial" w:hAnsi="Arial" w:cs="Arial"/>
                <w:color w:val="000000"/>
                <w:sz w:val="20"/>
                <w:szCs w:val="22"/>
              </w:rPr>
            </w:pPr>
          </w:p>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Ц310100000</w:t>
            </w:r>
          </w:p>
        </w:tc>
        <w:tc>
          <w:tcPr>
            <w:tcW w:w="45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238,1</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Выплаты</w:t>
            </w:r>
            <w:r w:rsidR="005D518E" w:rsidRPr="00BF47F1">
              <w:rPr>
                <w:rFonts w:ascii="Arial" w:hAnsi="Arial" w:cs="Arial"/>
                <w:color w:val="000000"/>
                <w:sz w:val="20"/>
                <w:szCs w:val="22"/>
              </w:rPr>
              <w:t xml:space="preserve"> </w:t>
            </w:r>
            <w:r w:rsidRPr="00BF47F1">
              <w:rPr>
                <w:rFonts w:ascii="Arial" w:hAnsi="Arial" w:cs="Arial"/>
                <w:color w:val="000000"/>
                <w:sz w:val="20"/>
                <w:szCs w:val="22"/>
              </w:rPr>
              <w:t>пенсии</w:t>
            </w:r>
            <w:r w:rsidR="005D518E" w:rsidRPr="00BF47F1">
              <w:rPr>
                <w:rFonts w:ascii="Arial" w:hAnsi="Arial" w:cs="Arial"/>
                <w:color w:val="000000"/>
                <w:sz w:val="20"/>
                <w:szCs w:val="22"/>
              </w:rPr>
              <w:t xml:space="preserve"> </w:t>
            </w:r>
            <w:r w:rsidRPr="00BF47F1">
              <w:rPr>
                <w:rFonts w:ascii="Arial" w:hAnsi="Arial" w:cs="Arial"/>
                <w:color w:val="000000"/>
                <w:sz w:val="20"/>
                <w:szCs w:val="22"/>
              </w:rPr>
              <w:t>за</w:t>
            </w:r>
            <w:r w:rsidR="005D518E" w:rsidRPr="00BF47F1">
              <w:rPr>
                <w:rFonts w:ascii="Arial" w:hAnsi="Arial" w:cs="Arial"/>
                <w:color w:val="000000"/>
                <w:sz w:val="20"/>
                <w:szCs w:val="22"/>
              </w:rPr>
              <w:t xml:space="preserve"> </w:t>
            </w:r>
            <w:r w:rsidRPr="00BF47F1">
              <w:rPr>
                <w:rFonts w:ascii="Arial" w:hAnsi="Arial" w:cs="Arial"/>
                <w:color w:val="000000"/>
                <w:sz w:val="20"/>
                <w:szCs w:val="22"/>
              </w:rPr>
              <w:t>выслугу</w:t>
            </w:r>
            <w:r w:rsidR="005D518E" w:rsidRPr="00BF47F1">
              <w:rPr>
                <w:rFonts w:ascii="Arial" w:hAnsi="Arial" w:cs="Arial"/>
                <w:color w:val="000000"/>
                <w:sz w:val="20"/>
                <w:szCs w:val="22"/>
              </w:rPr>
              <w:t xml:space="preserve"> </w:t>
            </w:r>
            <w:r w:rsidRPr="00BF47F1">
              <w:rPr>
                <w:rFonts w:ascii="Arial" w:hAnsi="Arial" w:cs="Arial"/>
                <w:color w:val="000000"/>
                <w:sz w:val="20"/>
                <w:szCs w:val="22"/>
              </w:rPr>
              <w:t>лет</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муниципальным</w:t>
            </w:r>
            <w:r w:rsidR="005D518E" w:rsidRPr="00BF47F1">
              <w:rPr>
                <w:rFonts w:ascii="Arial" w:hAnsi="Arial" w:cs="Arial"/>
                <w:color w:val="000000"/>
                <w:sz w:val="20"/>
                <w:szCs w:val="22"/>
              </w:rPr>
              <w:t xml:space="preserve"> </w:t>
            </w:r>
            <w:r w:rsidRPr="00BF47F1">
              <w:rPr>
                <w:rFonts w:ascii="Arial" w:hAnsi="Arial" w:cs="Arial"/>
                <w:color w:val="000000"/>
                <w:sz w:val="20"/>
                <w:szCs w:val="22"/>
              </w:rPr>
              <w:t>служ</w:t>
            </w:r>
            <w:r w:rsidRPr="00BF47F1">
              <w:rPr>
                <w:rFonts w:ascii="Arial" w:hAnsi="Arial" w:cs="Arial"/>
                <w:color w:val="000000"/>
                <w:sz w:val="20"/>
                <w:szCs w:val="22"/>
              </w:rPr>
              <w:t>а</w:t>
            </w:r>
            <w:r w:rsidRPr="00BF47F1">
              <w:rPr>
                <w:rFonts w:ascii="Arial" w:hAnsi="Arial" w:cs="Arial"/>
                <w:color w:val="000000"/>
                <w:sz w:val="20"/>
                <w:szCs w:val="22"/>
              </w:rPr>
              <w:t>щим</w:t>
            </w:r>
            <w:r w:rsidR="005D518E" w:rsidRPr="00BF47F1">
              <w:rPr>
                <w:rFonts w:ascii="Arial" w:hAnsi="Arial" w:cs="Arial"/>
                <w:color w:val="000000"/>
                <w:sz w:val="20"/>
                <w:szCs w:val="22"/>
              </w:rPr>
              <w:t xml:space="preserve"> </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10</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01</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Ц310170520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238,1</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Социальное</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обеспечение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иные</w:t>
            </w:r>
            <w:r w:rsidR="005D518E" w:rsidRPr="00BF47F1">
              <w:rPr>
                <w:rFonts w:ascii="Arial" w:hAnsi="Arial" w:cs="Arial"/>
                <w:color w:val="000000"/>
                <w:sz w:val="20"/>
                <w:szCs w:val="22"/>
              </w:rPr>
              <w:t xml:space="preserve"> </w:t>
            </w:r>
            <w:r w:rsidRPr="00BF47F1">
              <w:rPr>
                <w:rFonts w:ascii="Arial" w:hAnsi="Arial" w:cs="Arial"/>
                <w:color w:val="000000"/>
                <w:sz w:val="20"/>
                <w:szCs w:val="22"/>
              </w:rPr>
              <w:t>выплаты</w:t>
            </w:r>
            <w:r w:rsidR="005D518E" w:rsidRPr="00BF47F1">
              <w:rPr>
                <w:rFonts w:ascii="Arial" w:hAnsi="Arial" w:cs="Arial"/>
                <w:color w:val="000000"/>
                <w:sz w:val="20"/>
                <w:szCs w:val="22"/>
              </w:rPr>
              <w:t xml:space="preserve"> </w:t>
            </w:r>
            <w:r w:rsidRPr="00BF47F1">
              <w:rPr>
                <w:rFonts w:ascii="Arial" w:hAnsi="Arial" w:cs="Arial"/>
                <w:color w:val="000000"/>
                <w:sz w:val="20"/>
                <w:szCs w:val="22"/>
              </w:rPr>
              <w:t>н</w:t>
            </w:r>
            <w:r w:rsidRPr="00BF47F1">
              <w:rPr>
                <w:rFonts w:ascii="Arial" w:hAnsi="Arial" w:cs="Arial"/>
                <w:color w:val="000000"/>
                <w:sz w:val="20"/>
                <w:szCs w:val="22"/>
              </w:rPr>
              <w:t>а</w:t>
            </w:r>
            <w:r w:rsidRPr="00BF47F1">
              <w:rPr>
                <w:rFonts w:ascii="Arial" w:hAnsi="Arial" w:cs="Arial"/>
                <w:color w:val="000000"/>
                <w:sz w:val="20"/>
                <w:szCs w:val="22"/>
              </w:rPr>
              <w:t>селению</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10</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01</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Ц310170520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300</w:t>
            </w: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238,1</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snapToGrid w:val="0"/>
                <w:color w:val="000000"/>
                <w:sz w:val="20"/>
                <w:szCs w:val="22"/>
              </w:rPr>
              <w:t>Публичные</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нормативные</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социальные</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выплаты</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гр</w:t>
            </w:r>
            <w:r w:rsidRPr="00BF47F1">
              <w:rPr>
                <w:rFonts w:ascii="Arial" w:hAnsi="Arial" w:cs="Arial"/>
                <w:snapToGrid w:val="0"/>
                <w:color w:val="000000"/>
                <w:sz w:val="20"/>
                <w:szCs w:val="22"/>
              </w:rPr>
              <w:t>а</w:t>
            </w:r>
            <w:r w:rsidRPr="00BF47F1">
              <w:rPr>
                <w:rFonts w:ascii="Arial" w:hAnsi="Arial" w:cs="Arial"/>
                <w:snapToGrid w:val="0"/>
                <w:color w:val="000000"/>
                <w:sz w:val="20"/>
                <w:szCs w:val="22"/>
              </w:rPr>
              <w:t>жданам</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10</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01</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Ц310170520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310</w:t>
            </w: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238,1</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b/>
                <w:snapToGrid w:val="0"/>
                <w:color w:val="000000"/>
                <w:sz w:val="20"/>
                <w:szCs w:val="22"/>
              </w:rPr>
            </w:pPr>
            <w:r w:rsidRPr="00BF47F1">
              <w:rPr>
                <w:rFonts w:ascii="Arial" w:hAnsi="Arial" w:cs="Arial"/>
                <w:b/>
                <w:snapToGrid w:val="0"/>
                <w:color w:val="000000"/>
                <w:sz w:val="20"/>
                <w:szCs w:val="22"/>
              </w:rPr>
              <w:t>Социальное</w:t>
            </w:r>
            <w:r w:rsidR="005D518E" w:rsidRPr="00BF47F1">
              <w:rPr>
                <w:rFonts w:ascii="Arial" w:hAnsi="Arial" w:cs="Arial"/>
                <w:b/>
                <w:snapToGrid w:val="0"/>
                <w:color w:val="000000"/>
                <w:sz w:val="20"/>
                <w:szCs w:val="22"/>
              </w:rPr>
              <w:t xml:space="preserve"> </w:t>
            </w:r>
            <w:r w:rsidRPr="00BF47F1">
              <w:rPr>
                <w:rFonts w:ascii="Arial" w:hAnsi="Arial" w:cs="Arial"/>
                <w:b/>
                <w:snapToGrid w:val="0"/>
                <w:color w:val="000000"/>
                <w:sz w:val="20"/>
                <w:szCs w:val="22"/>
              </w:rPr>
              <w:t>обесп</w:t>
            </w:r>
            <w:r w:rsidRPr="00BF47F1">
              <w:rPr>
                <w:rFonts w:ascii="Arial" w:hAnsi="Arial" w:cs="Arial"/>
                <w:b/>
                <w:snapToGrid w:val="0"/>
                <w:color w:val="000000"/>
                <w:sz w:val="20"/>
                <w:szCs w:val="22"/>
              </w:rPr>
              <w:t>е</w:t>
            </w:r>
            <w:r w:rsidRPr="00BF47F1">
              <w:rPr>
                <w:rFonts w:ascii="Arial" w:hAnsi="Arial" w:cs="Arial"/>
                <w:b/>
                <w:snapToGrid w:val="0"/>
                <w:color w:val="000000"/>
                <w:sz w:val="20"/>
                <w:szCs w:val="22"/>
              </w:rPr>
              <w:t>чение</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color w:val="000000"/>
                <w:sz w:val="20"/>
                <w:szCs w:val="22"/>
              </w:rPr>
            </w:pPr>
            <w:r w:rsidRPr="00BF47F1">
              <w:rPr>
                <w:rFonts w:ascii="Arial" w:hAnsi="Arial" w:cs="Arial"/>
                <w:b/>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color w:val="000000"/>
                <w:sz w:val="20"/>
                <w:szCs w:val="22"/>
              </w:rPr>
            </w:pPr>
            <w:r w:rsidRPr="00BF47F1">
              <w:rPr>
                <w:rFonts w:ascii="Arial" w:hAnsi="Arial" w:cs="Arial"/>
                <w:b/>
                <w:color w:val="000000"/>
                <w:sz w:val="20"/>
                <w:szCs w:val="22"/>
              </w:rPr>
              <w:t>10</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color w:val="000000"/>
                <w:sz w:val="20"/>
                <w:szCs w:val="22"/>
              </w:rPr>
            </w:pPr>
            <w:r w:rsidRPr="00BF47F1">
              <w:rPr>
                <w:rFonts w:ascii="Arial" w:hAnsi="Arial" w:cs="Arial"/>
                <w:b/>
                <w:color w:val="000000"/>
                <w:sz w:val="20"/>
                <w:szCs w:val="22"/>
              </w:rPr>
              <w:t>03</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color w:val="000000"/>
                <w:sz w:val="20"/>
                <w:szCs w:val="22"/>
              </w:rPr>
            </w:pP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b/>
                <w:snapToGrid w:val="0"/>
                <w:color w:val="000000"/>
                <w:sz w:val="20"/>
                <w:szCs w:val="22"/>
                <w:lang w:val="en-US"/>
              </w:rPr>
            </w:pPr>
            <w:r w:rsidRPr="00BF47F1">
              <w:rPr>
                <w:rFonts w:ascii="Arial" w:hAnsi="Arial" w:cs="Arial"/>
                <w:b/>
                <w:snapToGrid w:val="0"/>
                <w:color w:val="000000"/>
                <w:sz w:val="20"/>
                <w:szCs w:val="22"/>
              </w:rPr>
              <w:t>3</w:t>
            </w:r>
            <w:r w:rsidR="005D518E" w:rsidRPr="00BF47F1">
              <w:rPr>
                <w:rFonts w:ascii="Arial" w:hAnsi="Arial" w:cs="Arial"/>
                <w:b/>
                <w:snapToGrid w:val="0"/>
                <w:color w:val="000000"/>
                <w:sz w:val="20"/>
                <w:szCs w:val="22"/>
              </w:rPr>
              <w:t xml:space="preserve"> </w:t>
            </w:r>
            <w:r w:rsidRPr="00BF47F1">
              <w:rPr>
                <w:rFonts w:ascii="Arial" w:hAnsi="Arial" w:cs="Arial"/>
                <w:b/>
                <w:snapToGrid w:val="0"/>
                <w:color w:val="000000"/>
                <w:sz w:val="20"/>
                <w:szCs w:val="22"/>
              </w:rPr>
              <w:t>784,2</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b/>
                <w:i/>
                <w:snapToGrid w:val="0"/>
                <w:color w:val="000000"/>
                <w:sz w:val="20"/>
                <w:szCs w:val="22"/>
              </w:rPr>
            </w:pPr>
            <w:r w:rsidRPr="00BF47F1">
              <w:rPr>
                <w:rFonts w:ascii="Arial" w:hAnsi="Arial" w:cs="Arial"/>
                <w:b/>
                <w:i/>
                <w:snapToGrid w:val="0"/>
                <w:color w:val="000000"/>
                <w:sz w:val="20"/>
                <w:szCs w:val="22"/>
              </w:rPr>
              <w:t>Муниципальная</w:t>
            </w:r>
            <w:r w:rsidR="005D518E" w:rsidRPr="00BF47F1">
              <w:rPr>
                <w:rFonts w:ascii="Arial" w:hAnsi="Arial" w:cs="Arial"/>
                <w:b/>
                <w:i/>
                <w:snapToGrid w:val="0"/>
                <w:color w:val="000000"/>
                <w:sz w:val="20"/>
                <w:szCs w:val="22"/>
              </w:rPr>
              <w:t xml:space="preserve"> </w:t>
            </w:r>
            <w:r w:rsidRPr="00BF47F1">
              <w:rPr>
                <w:rFonts w:ascii="Arial" w:hAnsi="Arial" w:cs="Arial"/>
                <w:b/>
                <w:i/>
                <w:snapToGrid w:val="0"/>
                <w:color w:val="000000"/>
                <w:sz w:val="20"/>
                <w:szCs w:val="22"/>
              </w:rPr>
              <w:t>программа</w:t>
            </w:r>
            <w:r w:rsidR="005D518E" w:rsidRPr="00BF47F1">
              <w:rPr>
                <w:rFonts w:ascii="Arial" w:hAnsi="Arial" w:cs="Arial"/>
                <w:b/>
                <w:i/>
                <w:snapToGrid w:val="0"/>
                <w:color w:val="000000"/>
                <w:sz w:val="20"/>
                <w:szCs w:val="22"/>
              </w:rPr>
              <w:t xml:space="preserve"> </w:t>
            </w:r>
            <w:r w:rsidRPr="00BF47F1">
              <w:rPr>
                <w:rFonts w:ascii="Arial" w:hAnsi="Arial" w:cs="Arial"/>
                <w:b/>
                <w:i/>
                <w:snapToGrid w:val="0"/>
                <w:color w:val="000000"/>
                <w:sz w:val="20"/>
                <w:szCs w:val="22"/>
              </w:rPr>
              <w:t>"Развитие</w:t>
            </w:r>
            <w:r w:rsidR="005D518E" w:rsidRPr="00BF47F1">
              <w:rPr>
                <w:rFonts w:ascii="Arial" w:hAnsi="Arial" w:cs="Arial"/>
                <w:b/>
                <w:i/>
                <w:snapToGrid w:val="0"/>
                <w:color w:val="000000"/>
                <w:sz w:val="20"/>
                <w:szCs w:val="22"/>
              </w:rPr>
              <w:t xml:space="preserve"> </w:t>
            </w:r>
            <w:r w:rsidRPr="00BF47F1">
              <w:rPr>
                <w:rFonts w:ascii="Arial" w:hAnsi="Arial" w:cs="Arial"/>
                <w:b/>
                <w:i/>
                <w:snapToGrid w:val="0"/>
                <w:color w:val="000000"/>
                <w:sz w:val="20"/>
                <w:szCs w:val="22"/>
              </w:rPr>
              <w:t>сельского</w:t>
            </w:r>
            <w:r w:rsidR="005D518E" w:rsidRPr="00BF47F1">
              <w:rPr>
                <w:rFonts w:ascii="Arial" w:hAnsi="Arial" w:cs="Arial"/>
                <w:b/>
                <w:i/>
                <w:snapToGrid w:val="0"/>
                <w:color w:val="000000"/>
                <w:sz w:val="20"/>
                <w:szCs w:val="22"/>
              </w:rPr>
              <w:t xml:space="preserve"> </w:t>
            </w:r>
            <w:r w:rsidRPr="00BF47F1">
              <w:rPr>
                <w:rFonts w:ascii="Arial" w:hAnsi="Arial" w:cs="Arial"/>
                <w:b/>
                <w:i/>
                <w:snapToGrid w:val="0"/>
                <w:color w:val="000000"/>
                <w:sz w:val="20"/>
                <w:szCs w:val="22"/>
              </w:rPr>
              <w:t>х</w:t>
            </w:r>
            <w:r w:rsidRPr="00BF47F1">
              <w:rPr>
                <w:rFonts w:ascii="Arial" w:hAnsi="Arial" w:cs="Arial"/>
                <w:b/>
                <w:i/>
                <w:snapToGrid w:val="0"/>
                <w:color w:val="000000"/>
                <w:sz w:val="20"/>
                <w:szCs w:val="22"/>
              </w:rPr>
              <w:t>о</w:t>
            </w:r>
            <w:r w:rsidRPr="00BF47F1">
              <w:rPr>
                <w:rFonts w:ascii="Arial" w:hAnsi="Arial" w:cs="Arial"/>
                <w:b/>
                <w:i/>
                <w:snapToGrid w:val="0"/>
                <w:color w:val="000000"/>
                <w:sz w:val="20"/>
                <w:szCs w:val="22"/>
              </w:rPr>
              <w:t>зяйства</w:t>
            </w:r>
            <w:r w:rsidR="005D518E" w:rsidRPr="00BF47F1">
              <w:rPr>
                <w:rFonts w:ascii="Arial" w:hAnsi="Arial" w:cs="Arial"/>
                <w:b/>
                <w:i/>
                <w:snapToGrid w:val="0"/>
                <w:color w:val="000000"/>
                <w:sz w:val="20"/>
                <w:szCs w:val="22"/>
              </w:rPr>
              <w:t xml:space="preserve"> </w:t>
            </w:r>
            <w:r w:rsidRPr="00BF47F1">
              <w:rPr>
                <w:rFonts w:ascii="Arial" w:hAnsi="Arial" w:cs="Arial"/>
                <w:b/>
                <w:i/>
                <w:snapToGrid w:val="0"/>
                <w:color w:val="000000"/>
                <w:sz w:val="20"/>
                <w:szCs w:val="22"/>
              </w:rPr>
              <w:t>и</w:t>
            </w:r>
            <w:r w:rsidR="005D518E" w:rsidRPr="00BF47F1">
              <w:rPr>
                <w:rFonts w:ascii="Arial" w:hAnsi="Arial" w:cs="Arial"/>
                <w:b/>
                <w:i/>
                <w:snapToGrid w:val="0"/>
                <w:color w:val="000000"/>
                <w:sz w:val="20"/>
                <w:szCs w:val="22"/>
              </w:rPr>
              <w:t xml:space="preserve"> </w:t>
            </w:r>
            <w:r w:rsidRPr="00BF47F1">
              <w:rPr>
                <w:rFonts w:ascii="Arial" w:hAnsi="Arial" w:cs="Arial"/>
                <w:b/>
                <w:i/>
                <w:snapToGrid w:val="0"/>
                <w:color w:val="000000"/>
                <w:sz w:val="20"/>
                <w:szCs w:val="22"/>
              </w:rPr>
              <w:t>регулирование</w:t>
            </w:r>
            <w:r w:rsidR="005D518E" w:rsidRPr="00BF47F1">
              <w:rPr>
                <w:rFonts w:ascii="Arial" w:hAnsi="Arial" w:cs="Arial"/>
                <w:b/>
                <w:i/>
                <w:snapToGrid w:val="0"/>
                <w:color w:val="000000"/>
                <w:sz w:val="20"/>
                <w:szCs w:val="22"/>
              </w:rPr>
              <w:t xml:space="preserve"> </w:t>
            </w:r>
            <w:r w:rsidRPr="00BF47F1">
              <w:rPr>
                <w:rFonts w:ascii="Arial" w:hAnsi="Arial" w:cs="Arial"/>
                <w:b/>
                <w:i/>
                <w:snapToGrid w:val="0"/>
                <w:color w:val="000000"/>
                <w:sz w:val="20"/>
                <w:szCs w:val="22"/>
              </w:rPr>
              <w:t>рынка</w:t>
            </w:r>
            <w:r w:rsidR="005D518E" w:rsidRPr="00BF47F1">
              <w:rPr>
                <w:rFonts w:ascii="Arial" w:hAnsi="Arial" w:cs="Arial"/>
                <w:b/>
                <w:i/>
                <w:snapToGrid w:val="0"/>
                <w:color w:val="000000"/>
                <w:sz w:val="20"/>
                <w:szCs w:val="22"/>
              </w:rPr>
              <w:t xml:space="preserve"> </w:t>
            </w:r>
            <w:r w:rsidRPr="00BF47F1">
              <w:rPr>
                <w:rFonts w:ascii="Arial" w:hAnsi="Arial" w:cs="Arial"/>
                <w:b/>
                <w:i/>
                <w:snapToGrid w:val="0"/>
                <w:color w:val="000000"/>
                <w:sz w:val="20"/>
                <w:szCs w:val="22"/>
              </w:rPr>
              <w:t>сельскохозяйственной</w:t>
            </w:r>
            <w:r w:rsidR="005D518E" w:rsidRPr="00BF47F1">
              <w:rPr>
                <w:rFonts w:ascii="Arial" w:hAnsi="Arial" w:cs="Arial"/>
                <w:b/>
                <w:i/>
                <w:snapToGrid w:val="0"/>
                <w:color w:val="000000"/>
                <w:sz w:val="20"/>
                <w:szCs w:val="22"/>
              </w:rPr>
              <w:t xml:space="preserve"> </w:t>
            </w:r>
            <w:r w:rsidRPr="00BF47F1">
              <w:rPr>
                <w:rFonts w:ascii="Arial" w:hAnsi="Arial" w:cs="Arial"/>
                <w:b/>
                <w:i/>
                <w:snapToGrid w:val="0"/>
                <w:color w:val="000000"/>
                <w:sz w:val="20"/>
                <w:szCs w:val="22"/>
              </w:rPr>
              <w:t>пр</w:t>
            </w:r>
            <w:r w:rsidRPr="00BF47F1">
              <w:rPr>
                <w:rFonts w:ascii="Arial" w:hAnsi="Arial" w:cs="Arial"/>
                <w:b/>
                <w:i/>
                <w:snapToGrid w:val="0"/>
                <w:color w:val="000000"/>
                <w:sz w:val="20"/>
                <w:szCs w:val="22"/>
              </w:rPr>
              <w:t>о</w:t>
            </w:r>
            <w:r w:rsidRPr="00BF47F1">
              <w:rPr>
                <w:rFonts w:ascii="Arial" w:hAnsi="Arial" w:cs="Arial"/>
                <w:b/>
                <w:i/>
                <w:snapToGrid w:val="0"/>
                <w:color w:val="000000"/>
                <w:sz w:val="20"/>
                <w:szCs w:val="22"/>
              </w:rPr>
              <w:t>дукции,</w:t>
            </w:r>
            <w:r w:rsidR="005D518E" w:rsidRPr="00BF47F1">
              <w:rPr>
                <w:rFonts w:ascii="Arial" w:hAnsi="Arial" w:cs="Arial"/>
                <w:b/>
                <w:i/>
                <w:snapToGrid w:val="0"/>
                <w:color w:val="000000"/>
                <w:sz w:val="20"/>
                <w:szCs w:val="22"/>
              </w:rPr>
              <w:t xml:space="preserve"> </w:t>
            </w:r>
            <w:r w:rsidRPr="00BF47F1">
              <w:rPr>
                <w:rFonts w:ascii="Arial" w:hAnsi="Arial" w:cs="Arial"/>
                <w:b/>
                <w:i/>
                <w:snapToGrid w:val="0"/>
                <w:color w:val="000000"/>
                <w:sz w:val="20"/>
                <w:szCs w:val="22"/>
              </w:rPr>
              <w:t>сырья</w:t>
            </w:r>
            <w:r w:rsidR="005D518E" w:rsidRPr="00BF47F1">
              <w:rPr>
                <w:rFonts w:ascii="Arial" w:hAnsi="Arial" w:cs="Arial"/>
                <w:b/>
                <w:i/>
                <w:snapToGrid w:val="0"/>
                <w:color w:val="000000"/>
                <w:sz w:val="20"/>
                <w:szCs w:val="22"/>
              </w:rPr>
              <w:t xml:space="preserve"> </w:t>
            </w:r>
            <w:r w:rsidRPr="00BF47F1">
              <w:rPr>
                <w:rFonts w:ascii="Arial" w:hAnsi="Arial" w:cs="Arial"/>
                <w:b/>
                <w:i/>
                <w:snapToGrid w:val="0"/>
                <w:color w:val="000000"/>
                <w:sz w:val="20"/>
                <w:szCs w:val="22"/>
              </w:rPr>
              <w:t>и</w:t>
            </w:r>
            <w:r w:rsidR="005D518E" w:rsidRPr="00BF47F1">
              <w:rPr>
                <w:rFonts w:ascii="Arial" w:hAnsi="Arial" w:cs="Arial"/>
                <w:b/>
                <w:i/>
                <w:snapToGrid w:val="0"/>
                <w:color w:val="000000"/>
                <w:sz w:val="20"/>
                <w:szCs w:val="22"/>
              </w:rPr>
              <w:t xml:space="preserve"> </w:t>
            </w:r>
            <w:r w:rsidRPr="00BF47F1">
              <w:rPr>
                <w:rFonts w:ascii="Arial" w:hAnsi="Arial" w:cs="Arial"/>
                <w:b/>
                <w:i/>
                <w:snapToGrid w:val="0"/>
                <w:color w:val="000000"/>
                <w:sz w:val="20"/>
                <w:szCs w:val="22"/>
              </w:rPr>
              <w:t>продовольс</w:t>
            </w:r>
            <w:r w:rsidRPr="00BF47F1">
              <w:rPr>
                <w:rFonts w:ascii="Arial" w:hAnsi="Arial" w:cs="Arial"/>
                <w:b/>
                <w:i/>
                <w:snapToGrid w:val="0"/>
                <w:color w:val="000000"/>
                <w:sz w:val="20"/>
                <w:szCs w:val="22"/>
              </w:rPr>
              <w:t>т</w:t>
            </w:r>
            <w:r w:rsidRPr="00BF47F1">
              <w:rPr>
                <w:rFonts w:ascii="Arial" w:hAnsi="Arial" w:cs="Arial"/>
                <w:b/>
                <w:i/>
                <w:snapToGrid w:val="0"/>
                <w:color w:val="000000"/>
                <w:sz w:val="20"/>
                <w:szCs w:val="22"/>
              </w:rPr>
              <w:t>вия"</w:t>
            </w:r>
          </w:p>
        </w:tc>
        <w:tc>
          <w:tcPr>
            <w:tcW w:w="574"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2"/>
              </w:rPr>
            </w:pPr>
            <w:r w:rsidRPr="00BF47F1">
              <w:rPr>
                <w:rFonts w:ascii="Arial" w:hAnsi="Arial" w:cs="Arial"/>
                <w:b/>
                <w:i/>
                <w:snapToGrid w:val="0"/>
                <w:color w:val="000000"/>
                <w:sz w:val="20"/>
                <w:szCs w:val="22"/>
              </w:rPr>
              <w:t>903</w:t>
            </w:r>
          </w:p>
        </w:tc>
        <w:tc>
          <w:tcPr>
            <w:tcW w:w="299"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2"/>
              </w:rPr>
            </w:pPr>
            <w:r w:rsidRPr="00BF47F1">
              <w:rPr>
                <w:rFonts w:ascii="Arial" w:hAnsi="Arial" w:cs="Arial"/>
                <w:b/>
                <w:i/>
                <w:snapToGrid w:val="0"/>
                <w:color w:val="000000"/>
                <w:sz w:val="20"/>
                <w:szCs w:val="22"/>
              </w:rPr>
              <w:t>10</w:t>
            </w:r>
          </w:p>
        </w:tc>
        <w:tc>
          <w:tcPr>
            <w:tcW w:w="433"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2"/>
              </w:rPr>
            </w:pPr>
            <w:r w:rsidRPr="00BF47F1">
              <w:rPr>
                <w:rFonts w:ascii="Arial" w:hAnsi="Arial" w:cs="Arial"/>
                <w:b/>
                <w:i/>
                <w:snapToGrid w:val="0"/>
                <w:color w:val="000000"/>
                <w:sz w:val="20"/>
                <w:szCs w:val="22"/>
              </w:rPr>
              <w:t>03</w:t>
            </w:r>
          </w:p>
        </w:tc>
        <w:tc>
          <w:tcPr>
            <w:tcW w:w="679"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2"/>
              </w:rPr>
            </w:pPr>
            <w:r w:rsidRPr="00BF47F1">
              <w:rPr>
                <w:rFonts w:ascii="Arial" w:hAnsi="Arial" w:cs="Arial"/>
                <w:b/>
                <w:i/>
                <w:snapToGrid w:val="0"/>
                <w:color w:val="000000"/>
                <w:sz w:val="20"/>
                <w:szCs w:val="22"/>
              </w:rPr>
              <w:t>Ц900000000</w:t>
            </w:r>
          </w:p>
        </w:tc>
        <w:tc>
          <w:tcPr>
            <w:tcW w:w="454"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2"/>
              </w:rPr>
            </w:pPr>
            <w:r w:rsidRPr="00BF47F1">
              <w:rPr>
                <w:rFonts w:ascii="Arial" w:hAnsi="Arial" w:cs="Arial"/>
                <w:b/>
                <w:i/>
                <w:snapToGrid w:val="0"/>
                <w:color w:val="000000"/>
                <w:sz w:val="20"/>
                <w:szCs w:val="22"/>
              </w:rPr>
              <w:t>3</w:t>
            </w:r>
            <w:r w:rsidR="005D518E" w:rsidRPr="00BF47F1">
              <w:rPr>
                <w:rFonts w:ascii="Arial" w:hAnsi="Arial" w:cs="Arial"/>
                <w:b/>
                <w:i/>
                <w:snapToGrid w:val="0"/>
                <w:color w:val="000000"/>
                <w:sz w:val="20"/>
                <w:szCs w:val="22"/>
              </w:rPr>
              <w:t xml:space="preserve"> </w:t>
            </w:r>
            <w:r w:rsidRPr="00BF47F1">
              <w:rPr>
                <w:rFonts w:ascii="Arial" w:hAnsi="Arial" w:cs="Arial"/>
                <w:b/>
                <w:i/>
                <w:snapToGrid w:val="0"/>
                <w:color w:val="000000"/>
                <w:sz w:val="20"/>
                <w:szCs w:val="22"/>
              </w:rPr>
              <w:t>784,2</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i/>
                <w:snapToGrid w:val="0"/>
                <w:color w:val="000000"/>
                <w:sz w:val="20"/>
                <w:szCs w:val="22"/>
              </w:rPr>
            </w:pPr>
            <w:r w:rsidRPr="00BF47F1">
              <w:rPr>
                <w:rFonts w:ascii="Arial" w:hAnsi="Arial" w:cs="Arial"/>
                <w:i/>
                <w:snapToGrid w:val="0"/>
                <w:color w:val="000000"/>
                <w:sz w:val="20"/>
                <w:szCs w:val="22"/>
              </w:rPr>
              <w:t>Подпрограмма</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"Устойчивое</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развитие</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сельских</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территорий</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Ч</w:t>
            </w:r>
            <w:r w:rsidRPr="00BF47F1">
              <w:rPr>
                <w:rFonts w:ascii="Arial" w:hAnsi="Arial" w:cs="Arial"/>
                <w:i/>
                <w:snapToGrid w:val="0"/>
                <w:color w:val="000000"/>
                <w:sz w:val="20"/>
                <w:szCs w:val="22"/>
              </w:rPr>
              <w:t>у</w:t>
            </w:r>
            <w:r w:rsidRPr="00BF47F1">
              <w:rPr>
                <w:rFonts w:ascii="Arial" w:hAnsi="Arial" w:cs="Arial"/>
                <w:i/>
                <w:snapToGrid w:val="0"/>
                <w:color w:val="000000"/>
                <w:sz w:val="20"/>
                <w:szCs w:val="22"/>
              </w:rPr>
              <w:t>вашской</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Республики"</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муниципальной</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программы</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"Развитие</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сел</w:t>
            </w:r>
            <w:r w:rsidRPr="00BF47F1">
              <w:rPr>
                <w:rFonts w:ascii="Arial" w:hAnsi="Arial" w:cs="Arial"/>
                <w:i/>
                <w:snapToGrid w:val="0"/>
                <w:color w:val="000000"/>
                <w:sz w:val="20"/>
                <w:szCs w:val="22"/>
              </w:rPr>
              <w:t>ь</w:t>
            </w:r>
            <w:r w:rsidRPr="00BF47F1">
              <w:rPr>
                <w:rFonts w:ascii="Arial" w:hAnsi="Arial" w:cs="Arial"/>
                <w:i/>
                <w:snapToGrid w:val="0"/>
                <w:color w:val="000000"/>
                <w:sz w:val="20"/>
                <w:szCs w:val="22"/>
              </w:rPr>
              <w:t>ского</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хозяйства</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и</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регулирование</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рынка</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сельскох</w:t>
            </w:r>
            <w:r w:rsidRPr="00BF47F1">
              <w:rPr>
                <w:rFonts w:ascii="Arial" w:hAnsi="Arial" w:cs="Arial"/>
                <w:i/>
                <w:snapToGrid w:val="0"/>
                <w:color w:val="000000"/>
                <w:sz w:val="20"/>
                <w:szCs w:val="22"/>
              </w:rPr>
              <w:t>о</w:t>
            </w:r>
            <w:r w:rsidRPr="00BF47F1">
              <w:rPr>
                <w:rFonts w:ascii="Arial" w:hAnsi="Arial" w:cs="Arial"/>
                <w:i/>
                <w:snapToGrid w:val="0"/>
                <w:color w:val="000000"/>
                <w:sz w:val="20"/>
                <w:szCs w:val="22"/>
              </w:rPr>
              <w:t>зяйственной</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продукции,</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сырья</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и</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продовольс</w:t>
            </w:r>
            <w:r w:rsidRPr="00BF47F1">
              <w:rPr>
                <w:rFonts w:ascii="Arial" w:hAnsi="Arial" w:cs="Arial"/>
                <w:i/>
                <w:snapToGrid w:val="0"/>
                <w:color w:val="000000"/>
                <w:sz w:val="20"/>
                <w:szCs w:val="22"/>
              </w:rPr>
              <w:t>т</w:t>
            </w:r>
            <w:r w:rsidRPr="00BF47F1">
              <w:rPr>
                <w:rFonts w:ascii="Arial" w:hAnsi="Arial" w:cs="Arial"/>
                <w:i/>
                <w:snapToGrid w:val="0"/>
                <w:color w:val="000000"/>
                <w:sz w:val="20"/>
                <w:szCs w:val="22"/>
              </w:rPr>
              <w:t>вия</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w:t>
            </w:r>
          </w:p>
        </w:tc>
        <w:tc>
          <w:tcPr>
            <w:tcW w:w="574" w:type="pct"/>
            <w:shd w:val="clear" w:color="auto" w:fill="auto"/>
            <w:noWrap/>
            <w:vAlign w:val="center"/>
          </w:tcPr>
          <w:p w:rsidR="00CB0CB6" w:rsidRPr="00BF47F1" w:rsidRDefault="00CB0CB6" w:rsidP="00FA0A09">
            <w:pPr>
              <w:widowControl w:val="0"/>
              <w:jc w:val="center"/>
              <w:rPr>
                <w:rFonts w:ascii="Arial" w:hAnsi="Arial" w:cs="Arial"/>
                <w:i/>
                <w:snapToGrid w:val="0"/>
                <w:color w:val="000000"/>
                <w:sz w:val="20"/>
                <w:szCs w:val="22"/>
              </w:rPr>
            </w:pPr>
            <w:r w:rsidRPr="00BF47F1">
              <w:rPr>
                <w:rFonts w:ascii="Arial" w:hAnsi="Arial" w:cs="Arial"/>
                <w:i/>
                <w:snapToGrid w:val="0"/>
                <w:color w:val="000000"/>
                <w:sz w:val="20"/>
                <w:szCs w:val="22"/>
              </w:rPr>
              <w:t>903</w:t>
            </w:r>
          </w:p>
        </w:tc>
        <w:tc>
          <w:tcPr>
            <w:tcW w:w="299" w:type="pct"/>
            <w:shd w:val="clear" w:color="auto" w:fill="auto"/>
            <w:noWrap/>
            <w:vAlign w:val="center"/>
          </w:tcPr>
          <w:p w:rsidR="00CB0CB6" w:rsidRPr="00BF47F1" w:rsidRDefault="00CB0CB6" w:rsidP="00FA0A09">
            <w:pPr>
              <w:widowControl w:val="0"/>
              <w:jc w:val="center"/>
              <w:rPr>
                <w:rFonts w:ascii="Arial" w:hAnsi="Arial" w:cs="Arial"/>
                <w:i/>
                <w:snapToGrid w:val="0"/>
                <w:color w:val="000000"/>
                <w:sz w:val="20"/>
                <w:szCs w:val="22"/>
              </w:rPr>
            </w:pPr>
            <w:r w:rsidRPr="00BF47F1">
              <w:rPr>
                <w:rFonts w:ascii="Arial" w:hAnsi="Arial" w:cs="Arial"/>
                <w:i/>
                <w:snapToGrid w:val="0"/>
                <w:color w:val="000000"/>
                <w:sz w:val="20"/>
                <w:szCs w:val="22"/>
              </w:rPr>
              <w:t>10</w:t>
            </w:r>
          </w:p>
        </w:tc>
        <w:tc>
          <w:tcPr>
            <w:tcW w:w="433" w:type="pct"/>
            <w:shd w:val="clear" w:color="auto" w:fill="auto"/>
            <w:noWrap/>
            <w:vAlign w:val="center"/>
          </w:tcPr>
          <w:p w:rsidR="00CB0CB6" w:rsidRPr="00BF47F1" w:rsidRDefault="00CB0CB6" w:rsidP="00FA0A09">
            <w:pPr>
              <w:widowControl w:val="0"/>
              <w:jc w:val="center"/>
              <w:rPr>
                <w:rFonts w:ascii="Arial" w:hAnsi="Arial" w:cs="Arial"/>
                <w:i/>
                <w:snapToGrid w:val="0"/>
                <w:color w:val="000000"/>
                <w:sz w:val="20"/>
                <w:szCs w:val="22"/>
              </w:rPr>
            </w:pPr>
            <w:r w:rsidRPr="00BF47F1">
              <w:rPr>
                <w:rFonts w:ascii="Arial" w:hAnsi="Arial" w:cs="Arial"/>
                <w:i/>
                <w:snapToGrid w:val="0"/>
                <w:color w:val="000000"/>
                <w:sz w:val="20"/>
                <w:szCs w:val="22"/>
              </w:rPr>
              <w:t>03</w:t>
            </w:r>
          </w:p>
        </w:tc>
        <w:tc>
          <w:tcPr>
            <w:tcW w:w="679" w:type="pct"/>
            <w:shd w:val="clear" w:color="auto" w:fill="auto"/>
            <w:noWrap/>
            <w:vAlign w:val="center"/>
          </w:tcPr>
          <w:p w:rsidR="00CB0CB6" w:rsidRPr="00BF47F1" w:rsidRDefault="00CB0CB6" w:rsidP="00FA0A09">
            <w:pPr>
              <w:widowControl w:val="0"/>
              <w:jc w:val="center"/>
              <w:rPr>
                <w:rFonts w:ascii="Arial" w:hAnsi="Arial" w:cs="Arial"/>
                <w:i/>
                <w:snapToGrid w:val="0"/>
                <w:color w:val="000000"/>
                <w:sz w:val="20"/>
                <w:szCs w:val="22"/>
              </w:rPr>
            </w:pPr>
            <w:r w:rsidRPr="00BF47F1">
              <w:rPr>
                <w:rFonts w:ascii="Arial" w:hAnsi="Arial" w:cs="Arial"/>
                <w:i/>
                <w:snapToGrid w:val="0"/>
                <w:color w:val="000000"/>
                <w:sz w:val="20"/>
                <w:szCs w:val="22"/>
              </w:rPr>
              <w:t>Ц990000000</w:t>
            </w:r>
          </w:p>
        </w:tc>
        <w:tc>
          <w:tcPr>
            <w:tcW w:w="454" w:type="pct"/>
            <w:shd w:val="clear" w:color="auto" w:fill="auto"/>
            <w:noWrap/>
            <w:vAlign w:val="center"/>
          </w:tcPr>
          <w:p w:rsidR="00CB0CB6" w:rsidRPr="00BF47F1" w:rsidRDefault="00CB0CB6" w:rsidP="00FA0A09">
            <w:pPr>
              <w:widowControl w:val="0"/>
              <w:jc w:val="center"/>
              <w:rPr>
                <w:rFonts w:ascii="Arial" w:hAnsi="Arial" w:cs="Arial"/>
                <w:i/>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i/>
                <w:snapToGrid w:val="0"/>
                <w:color w:val="000000"/>
                <w:sz w:val="20"/>
                <w:szCs w:val="22"/>
              </w:rPr>
            </w:pPr>
            <w:r w:rsidRPr="00BF47F1">
              <w:rPr>
                <w:rFonts w:ascii="Arial" w:hAnsi="Arial" w:cs="Arial"/>
                <w:i/>
                <w:snapToGrid w:val="0"/>
                <w:color w:val="000000"/>
                <w:sz w:val="20"/>
                <w:szCs w:val="22"/>
              </w:rPr>
              <w:t>3</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784,2</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Основное</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мероприятие</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"Улучшение</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жилищных</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у</w:t>
            </w:r>
            <w:r w:rsidRPr="00BF47F1">
              <w:rPr>
                <w:rFonts w:ascii="Arial" w:hAnsi="Arial" w:cs="Arial"/>
                <w:snapToGrid w:val="0"/>
                <w:color w:val="000000"/>
                <w:sz w:val="20"/>
                <w:szCs w:val="22"/>
              </w:rPr>
              <w:t>с</w:t>
            </w:r>
            <w:r w:rsidRPr="00BF47F1">
              <w:rPr>
                <w:rFonts w:ascii="Arial" w:hAnsi="Arial" w:cs="Arial"/>
                <w:snapToGrid w:val="0"/>
                <w:color w:val="000000"/>
                <w:sz w:val="20"/>
                <w:szCs w:val="22"/>
              </w:rPr>
              <w:t>ловий</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граждан</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на</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селе"</w:t>
            </w:r>
          </w:p>
        </w:tc>
        <w:tc>
          <w:tcPr>
            <w:tcW w:w="57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903</w:t>
            </w:r>
          </w:p>
        </w:tc>
        <w:tc>
          <w:tcPr>
            <w:tcW w:w="29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10</w:t>
            </w:r>
          </w:p>
        </w:tc>
        <w:tc>
          <w:tcPr>
            <w:tcW w:w="433"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03</w:t>
            </w:r>
          </w:p>
        </w:tc>
        <w:tc>
          <w:tcPr>
            <w:tcW w:w="67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Ц990100000</w:t>
            </w:r>
          </w:p>
        </w:tc>
        <w:tc>
          <w:tcPr>
            <w:tcW w:w="45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3</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784,2</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Улучшение</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жилищных</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условий</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граждан,</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прож</w:t>
            </w:r>
            <w:r w:rsidRPr="00BF47F1">
              <w:rPr>
                <w:rFonts w:ascii="Arial" w:hAnsi="Arial" w:cs="Arial"/>
                <w:snapToGrid w:val="0"/>
                <w:color w:val="000000"/>
                <w:sz w:val="20"/>
                <w:szCs w:val="22"/>
              </w:rPr>
              <w:t>и</w:t>
            </w:r>
            <w:r w:rsidRPr="00BF47F1">
              <w:rPr>
                <w:rFonts w:ascii="Arial" w:hAnsi="Arial" w:cs="Arial"/>
                <w:snapToGrid w:val="0"/>
                <w:color w:val="000000"/>
                <w:sz w:val="20"/>
                <w:szCs w:val="22"/>
              </w:rPr>
              <w:t>вающих</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в</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сельской</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местности,</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в</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рамках</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мероприятий</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по</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устойчивому</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развитию</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сел</w:t>
            </w:r>
            <w:r w:rsidRPr="00BF47F1">
              <w:rPr>
                <w:rFonts w:ascii="Arial" w:hAnsi="Arial" w:cs="Arial"/>
                <w:snapToGrid w:val="0"/>
                <w:color w:val="000000"/>
                <w:sz w:val="20"/>
                <w:szCs w:val="22"/>
              </w:rPr>
              <w:t>ь</w:t>
            </w:r>
            <w:r w:rsidRPr="00BF47F1">
              <w:rPr>
                <w:rFonts w:ascii="Arial" w:hAnsi="Arial" w:cs="Arial"/>
                <w:snapToGrid w:val="0"/>
                <w:color w:val="000000"/>
                <w:sz w:val="20"/>
                <w:szCs w:val="22"/>
              </w:rPr>
              <w:t>ских</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терр</w:t>
            </w:r>
            <w:r w:rsidRPr="00BF47F1">
              <w:rPr>
                <w:rFonts w:ascii="Arial" w:hAnsi="Arial" w:cs="Arial"/>
                <w:snapToGrid w:val="0"/>
                <w:color w:val="000000"/>
                <w:sz w:val="20"/>
                <w:szCs w:val="22"/>
              </w:rPr>
              <w:t>и</w:t>
            </w:r>
            <w:r w:rsidRPr="00BF47F1">
              <w:rPr>
                <w:rFonts w:ascii="Arial" w:hAnsi="Arial" w:cs="Arial"/>
                <w:snapToGrid w:val="0"/>
                <w:color w:val="000000"/>
                <w:sz w:val="20"/>
                <w:szCs w:val="22"/>
              </w:rPr>
              <w:t>торий</w:t>
            </w:r>
          </w:p>
        </w:tc>
        <w:tc>
          <w:tcPr>
            <w:tcW w:w="57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903</w:t>
            </w:r>
          </w:p>
        </w:tc>
        <w:tc>
          <w:tcPr>
            <w:tcW w:w="29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10</w:t>
            </w:r>
          </w:p>
        </w:tc>
        <w:tc>
          <w:tcPr>
            <w:tcW w:w="433"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03</w:t>
            </w:r>
          </w:p>
        </w:tc>
        <w:tc>
          <w:tcPr>
            <w:tcW w:w="67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Ц9901L5671</w:t>
            </w:r>
          </w:p>
        </w:tc>
        <w:tc>
          <w:tcPr>
            <w:tcW w:w="45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3</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784,2</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ind w:right="141"/>
              <w:jc w:val="center"/>
              <w:rPr>
                <w:rFonts w:ascii="Arial" w:hAnsi="Arial" w:cs="Arial"/>
                <w:color w:val="000000"/>
                <w:sz w:val="20"/>
                <w:szCs w:val="22"/>
              </w:rPr>
            </w:pPr>
            <w:r w:rsidRPr="00BF47F1">
              <w:rPr>
                <w:rFonts w:ascii="Arial" w:hAnsi="Arial" w:cs="Arial"/>
                <w:color w:val="000000"/>
                <w:sz w:val="20"/>
                <w:szCs w:val="22"/>
              </w:rPr>
              <w:t>Социальное</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обеспечение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иные</w:t>
            </w:r>
            <w:r w:rsidR="005D518E" w:rsidRPr="00BF47F1">
              <w:rPr>
                <w:rFonts w:ascii="Arial" w:hAnsi="Arial" w:cs="Arial"/>
                <w:color w:val="000000"/>
                <w:sz w:val="20"/>
                <w:szCs w:val="22"/>
              </w:rPr>
              <w:t xml:space="preserve"> </w:t>
            </w:r>
            <w:r w:rsidRPr="00BF47F1">
              <w:rPr>
                <w:rFonts w:ascii="Arial" w:hAnsi="Arial" w:cs="Arial"/>
                <w:color w:val="000000"/>
                <w:sz w:val="20"/>
                <w:szCs w:val="22"/>
              </w:rPr>
              <w:t>выплаты</w:t>
            </w:r>
            <w:r w:rsidR="005D518E" w:rsidRPr="00BF47F1">
              <w:rPr>
                <w:rFonts w:ascii="Arial" w:hAnsi="Arial" w:cs="Arial"/>
                <w:color w:val="000000"/>
                <w:sz w:val="20"/>
                <w:szCs w:val="22"/>
              </w:rPr>
              <w:t xml:space="preserve"> </w:t>
            </w:r>
            <w:r w:rsidRPr="00BF47F1">
              <w:rPr>
                <w:rFonts w:ascii="Arial" w:hAnsi="Arial" w:cs="Arial"/>
                <w:color w:val="000000"/>
                <w:sz w:val="20"/>
                <w:szCs w:val="22"/>
              </w:rPr>
              <w:t>насел</w:t>
            </w:r>
            <w:r w:rsidRPr="00BF47F1">
              <w:rPr>
                <w:rFonts w:ascii="Arial" w:hAnsi="Arial" w:cs="Arial"/>
                <w:color w:val="000000"/>
                <w:sz w:val="20"/>
                <w:szCs w:val="22"/>
              </w:rPr>
              <w:t>е</w:t>
            </w:r>
            <w:r w:rsidRPr="00BF47F1">
              <w:rPr>
                <w:rFonts w:ascii="Arial" w:hAnsi="Arial" w:cs="Arial"/>
                <w:color w:val="000000"/>
                <w:sz w:val="20"/>
                <w:szCs w:val="22"/>
              </w:rPr>
              <w:t>нию</w:t>
            </w:r>
          </w:p>
        </w:tc>
        <w:tc>
          <w:tcPr>
            <w:tcW w:w="57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903</w:t>
            </w:r>
          </w:p>
        </w:tc>
        <w:tc>
          <w:tcPr>
            <w:tcW w:w="29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10</w:t>
            </w:r>
          </w:p>
        </w:tc>
        <w:tc>
          <w:tcPr>
            <w:tcW w:w="433"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03</w:t>
            </w:r>
          </w:p>
        </w:tc>
        <w:tc>
          <w:tcPr>
            <w:tcW w:w="67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Ц9901L5671</w:t>
            </w:r>
          </w:p>
        </w:tc>
        <w:tc>
          <w:tcPr>
            <w:tcW w:w="45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300</w:t>
            </w: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3</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784,2</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ind w:right="141"/>
              <w:jc w:val="center"/>
              <w:rPr>
                <w:rFonts w:ascii="Arial" w:hAnsi="Arial" w:cs="Arial"/>
                <w:color w:val="000000"/>
                <w:sz w:val="20"/>
                <w:szCs w:val="22"/>
              </w:rPr>
            </w:pPr>
            <w:r w:rsidRPr="00BF47F1">
              <w:rPr>
                <w:rFonts w:ascii="Arial" w:hAnsi="Arial" w:cs="Arial"/>
                <w:color w:val="000000"/>
                <w:sz w:val="20"/>
                <w:szCs w:val="22"/>
              </w:rPr>
              <w:t>Социальные</w:t>
            </w:r>
            <w:r w:rsidR="005D518E" w:rsidRPr="00BF47F1">
              <w:rPr>
                <w:rFonts w:ascii="Arial" w:hAnsi="Arial" w:cs="Arial"/>
                <w:color w:val="000000"/>
                <w:sz w:val="20"/>
                <w:szCs w:val="22"/>
              </w:rPr>
              <w:t xml:space="preserve"> </w:t>
            </w:r>
            <w:r w:rsidRPr="00BF47F1">
              <w:rPr>
                <w:rFonts w:ascii="Arial" w:hAnsi="Arial" w:cs="Arial"/>
                <w:color w:val="000000"/>
                <w:sz w:val="20"/>
                <w:szCs w:val="22"/>
              </w:rPr>
              <w:t>выплаты</w:t>
            </w:r>
            <w:r w:rsidR="005D518E" w:rsidRPr="00BF47F1">
              <w:rPr>
                <w:rFonts w:ascii="Arial" w:hAnsi="Arial" w:cs="Arial"/>
                <w:color w:val="000000"/>
                <w:sz w:val="20"/>
                <w:szCs w:val="22"/>
              </w:rPr>
              <w:t xml:space="preserve"> </w:t>
            </w:r>
            <w:r w:rsidRPr="00BF47F1">
              <w:rPr>
                <w:rFonts w:ascii="Arial" w:hAnsi="Arial" w:cs="Arial"/>
                <w:color w:val="000000"/>
                <w:sz w:val="20"/>
                <w:szCs w:val="22"/>
              </w:rPr>
              <w:t>гражданам,</w:t>
            </w:r>
            <w:r w:rsidR="005D518E" w:rsidRPr="00BF47F1">
              <w:rPr>
                <w:rFonts w:ascii="Arial" w:hAnsi="Arial" w:cs="Arial"/>
                <w:color w:val="000000"/>
                <w:sz w:val="20"/>
                <w:szCs w:val="22"/>
              </w:rPr>
              <w:t xml:space="preserve"> </w:t>
            </w:r>
            <w:r w:rsidRPr="00BF47F1">
              <w:rPr>
                <w:rFonts w:ascii="Arial" w:hAnsi="Arial" w:cs="Arial"/>
                <w:color w:val="000000"/>
                <w:sz w:val="20"/>
                <w:szCs w:val="22"/>
              </w:rPr>
              <w:t>кроме</w:t>
            </w:r>
            <w:r w:rsidR="005D518E" w:rsidRPr="00BF47F1">
              <w:rPr>
                <w:rFonts w:ascii="Arial" w:hAnsi="Arial" w:cs="Arial"/>
                <w:color w:val="000000"/>
                <w:sz w:val="20"/>
                <w:szCs w:val="22"/>
              </w:rPr>
              <w:t xml:space="preserve"> </w:t>
            </w:r>
            <w:r w:rsidRPr="00BF47F1">
              <w:rPr>
                <w:rFonts w:ascii="Arial" w:hAnsi="Arial" w:cs="Arial"/>
                <w:color w:val="000000"/>
                <w:sz w:val="20"/>
                <w:szCs w:val="22"/>
              </w:rPr>
              <w:t>публичных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но</w:t>
            </w:r>
            <w:r w:rsidRPr="00BF47F1">
              <w:rPr>
                <w:rFonts w:ascii="Arial" w:hAnsi="Arial" w:cs="Arial"/>
                <w:color w:val="000000"/>
                <w:sz w:val="20"/>
                <w:szCs w:val="22"/>
              </w:rPr>
              <w:t>р</w:t>
            </w:r>
            <w:r w:rsidRPr="00BF47F1">
              <w:rPr>
                <w:rFonts w:ascii="Arial" w:hAnsi="Arial" w:cs="Arial"/>
                <w:color w:val="000000"/>
                <w:sz w:val="20"/>
                <w:szCs w:val="22"/>
              </w:rPr>
              <w:t>мативных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социальных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в</w:t>
            </w:r>
            <w:r w:rsidRPr="00BF47F1">
              <w:rPr>
                <w:rFonts w:ascii="Arial" w:hAnsi="Arial" w:cs="Arial"/>
                <w:color w:val="000000"/>
                <w:sz w:val="20"/>
                <w:szCs w:val="22"/>
              </w:rPr>
              <w:t>ы</w:t>
            </w:r>
            <w:r w:rsidRPr="00BF47F1">
              <w:rPr>
                <w:rFonts w:ascii="Arial" w:hAnsi="Arial" w:cs="Arial"/>
                <w:color w:val="000000"/>
                <w:sz w:val="20"/>
                <w:szCs w:val="22"/>
              </w:rPr>
              <w:t>плат</w:t>
            </w:r>
          </w:p>
        </w:tc>
        <w:tc>
          <w:tcPr>
            <w:tcW w:w="57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903</w:t>
            </w:r>
          </w:p>
        </w:tc>
        <w:tc>
          <w:tcPr>
            <w:tcW w:w="29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10</w:t>
            </w:r>
          </w:p>
        </w:tc>
        <w:tc>
          <w:tcPr>
            <w:tcW w:w="433"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03</w:t>
            </w:r>
          </w:p>
        </w:tc>
        <w:tc>
          <w:tcPr>
            <w:tcW w:w="67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Ц9901L5671</w:t>
            </w:r>
          </w:p>
        </w:tc>
        <w:tc>
          <w:tcPr>
            <w:tcW w:w="45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320</w:t>
            </w: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3</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784,2</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ind w:right="141"/>
              <w:jc w:val="center"/>
              <w:rPr>
                <w:rFonts w:ascii="Arial" w:hAnsi="Arial" w:cs="Arial"/>
                <w:color w:val="000000"/>
                <w:sz w:val="20"/>
                <w:szCs w:val="22"/>
              </w:rPr>
            </w:pPr>
          </w:p>
        </w:tc>
        <w:tc>
          <w:tcPr>
            <w:tcW w:w="57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p>
        </w:tc>
        <w:tc>
          <w:tcPr>
            <w:tcW w:w="29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p>
        </w:tc>
        <w:tc>
          <w:tcPr>
            <w:tcW w:w="433"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p>
        </w:tc>
        <w:tc>
          <w:tcPr>
            <w:tcW w:w="67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p>
        </w:tc>
        <w:tc>
          <w:tcPr>
            <w:tcW w:w="45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ind w:right="141"/>
              <w:jc w:val="center"/>
              <w:rPr>
                <w:rFonts w:ascii="Arial" w:hAnsi="Arial" w:cs="Arial"/>
                <w:b/>
                <w:color w:val="000000"/>
                <w:sz w:val="20"/>
                <w:szCs w:val="22"/>
              </w:rPr>
            </w:pPr>
            <w:r w:rsidRPr="00BF47F1">
              <w:rPr>
                <w:rFonts w:ascii="Arial" w:hAnsi="Arial" w:cs="Arial"/>
                <w:b/>
                <w:color w:val="000000"/>
                <w:sz w:val="20"/>
                <w:szCs w:val="22"/>
              </w:rPr>
              <w:t>Охрана</w:t>
            </w:r>
            <w:r w:rsidR="005D518E" w:rsidRPr="00BF47F1">
              <w:rPr>
                <w:rFonts w:ascii="Arial" w:hAnsi="Arial" w:cs="Arial"/>
                <w:b/>
                <w:color w:val="000000"/>
                <w:sz w:val="20"/>
                <w:szCs w:val="22"/>
              </w:rPr>
              <w:t xml:space="preserve"> </w:t>
            </w:r>
            <w:r w:rsidRPr="00BF47F1">
              <w:rPr>
                <w:rFonts w:ascii="Arial" w:hAnsi="Arial" w:cs="Arial"/>
                <w:b/>
                <w:color w:val="000000"/>
                <w:sz w:val="20"/>
                <w:szCs w:val="22"/>
              </w:rPr>
              <w:t>семьи</w:t>
            </w:r>
            <w:r w:rsidR="005D518E" w:rsidRPr="00BF47F1">
              <w:rPr>
                <w:rFonts w:ascii="Arial" w:hAnsi="Arial" w:cs="Arial"/>
                <w:b/>
                <w:color w:val="000000"/>
                <w:sz w:val="20"/>
                <w:szCs w:val="22"/>
              </w:rPr>
              <w:t xml:space="preserve"> </w:t>
            </w:r>
            <w:r w:rsidRPr="00BF47F1">
              <w:rPr>
                <w:rFonts w:ascii="Arial" w:hAnsi="Arial" w:cs="Arial"/>
                <w:b/>
                <w:color w:val="000000"/>
                <w:sz w:val="20"/>
                <w:szCs w:val="22"/>
              </w:rPr>
              <w:t>и</w:t>
            </w:r>
            <w:r w:rsidR="005D518E" w:rsidRPr="00BF47F1">
              <w:rPr>
                <w:rFonts w:ascii="Arial" w:hAnsi="Arial" w:cs="Arial"/>
                <w:b/>
                <w:color w:val="000000"/>
                <w:sz w:val="20"/>
                <w:szCs w:val="22"/>
              </w:rPr>
              <w:t xml:space="preserve"> </w:t>
            </w:r>
            <w:r w:rsidRPr="00BF47F1">
              <w:rPr>
                <w:rFonts w:ascii="Arial" w:hAnsi="Arial" w:cs="Arial"/>
                <w:b/>
                <w:color w:val="000000"/>
                <w:sz w:val="20"/>
                <w:szCs w:val="22"/>
              </w:rPr>
              <w:t>детства</w:t>
            </w:r>
          </w:p>
        </w:tc>
        <w:tc>
          <w:tcPr>
            <w:tcW w:w="574" w:type="pct"/>
            <w:shd w:val="clear" w:color="auto" w:fill="auto"/>
            <w:noWrap/>
            <w:vAlign w:val="center"/>
          </w:tcPr>
          <w:p w:rsidR="00CB0CB6" w:rsidRPr="00BF47F1" w:rsidRDefault="00CB0CB6" w:rsidP="00FA0A09">
            <w:pPr>
              <w:widowControl w:val="0"/>
              <w:jc w:val="center"/>
              <w:rPr>
                <w:rFonts w:ascii="Arial" w:hAnsi="Arial" w:cs="Arial"/>
                <w:b/>
                <w:snapToGrid w:val="0"/>
                <w:color w:val="000000"/>
                <w:sz w:val="20"/>
                <w:szCs w:val="22"/>
              </w:rPr>
            </w:pPr>
            <w:r w:rsidRPr="00BF47F1">
              <w:rPr>
                <w:rFonts w:ascii="Arial" w:hAnsi="Arial" w:cs="Arial"/>
                <w:b/>
                <w:snapToGrid w:val="0"/>
                <w:color w:val="000000"/>
                <w:sz w:val="20"/>
                <w:szCs w:val="22"/>
              </w:rPr>
              <w:t>903</w:t>
            </w:r>
          </w:p>
        </w:tc>
        <w:tc>
          <w:tcPr>
            <w:tcW w:w="299" w:type="pct"/>
            <w:shd w:val="clear" w:color="auto" w:fill="auto"/>
            <w:noWrap/>
            <w:vAlign w:val="center"/>
          </w:tcPr>
          <w:p w:rsidR="00CB0CB6" w:rsidRPr="00BF47F1" w:rsidRDefault="00CB0CB6" w:rsidP="00FA0A09">
            <w:pPr>
              <w:widowControl w:val="0"/>
              <w:jc w:val="center"/>
              <w:rPr>
                <w:rFonts w:ascii="Arial" w:hAnsi="Arial" w:cs="Arial"/>
                <w:b/>
                <w:snapToGrid w:val="0"/>
                <w:color w:val="000000"/>
                <w:sz w:val="20"/>
                <w:szCs w:val="22"/>
              </w:rPr>
            </w:pPr>
            <w:r w:rsidRPr="00BF47F1">
              <w:rPr>
                <w:rFonts w:ascii="Arial" w:hAnsi="Arial" w:cs="Arial"/>
                <w:b/>
                <w:snapToGrid w:val="0"/>
                <w:color w:val="000000"/>
                <w:sz w:val="20"/>
                <w:szCs w:val="22"/>
              </w:rPr>
              <w:t>10</w:t>
            </w:r>
          </w:p>
        </w:tc>
        <w:tc>
          <w:tcPr>
            <w:tcW w:w="433" w:type="pct"/>
            <w:shd w:val="clear" w:color="auto" w:fill="auto"/>
            <w:noWrap/>
            <w:vAlign w:val="center"/>
          </w:tcPr>
          <w:p w:rsidR="00CB0CB6" w:rsidRPr="00BF47F1" w:rsidRDefault="00CB0CB6" w:rsidP="00FA0A09">
            <w:pPr>
              <w:widowControl w:val="0"/>
              <w:jc w:val="center"/>
              <w:rPr>
                <w:rFonts w:ascii="Arial" w:hAnsi="Arial" w:cs="Arial"/>
                <w:b/>
                <w:snapToGrid w:val="0"/>
                <w:color w:val="000000"/>
                <w:sz w:val="20"/>
                <w:szCs w:val="22"/>
              </w:rPr>
            </w:pPr>
            <w:r w:rsidRPr="00BF47F1">
              <w:rPr>
                <w:rFonts w:ascii="Arial" w:hAnsi="Arial" w:cs="Arial"/>
                <w:b/>
                <w:snapToGrid w:val="0"/>
                <w:color w:val="000000"/>
                <w:sz w:val="20"/>
                <w:szCs w:val="22"/>
              </w:rPr>
              <w:t>04</w:t>
            </w:r>
          </w:p>
        </w:tc>
        <w:tc>
          <w:tcPr>
            <w:tcW w:w="679" w:type="pct"/>
            <w:shd w:val="clear" w:color="auto" w:fill="auto"/>
            <w:noWrap/>
            <w:vAlign w:val="center"/>
          </w:tcPr>
          <w:p w:rsidR="00CB0CB6" w:rsidRPr="00BF47F1" w:rsidRDefault="00CB0CB6" w:rsidP="00FA0A09">
            <w:pPr>
              <w:widowControl w:val="0"/>
              <w:jc w:val="center"/>
              <w:rPr>
                <w:rFonts w:ascii="Arial" w:hAnsi="Arial" w:cs="Arial"/>
                <w:b/>
                <w:snapToGrid w:val="0"/>
                <w:color w:val="000000"/>
                <w:sz w:val="20"/>
                <w:szCs w:val="22"/>
              </w:rPr>
            </w:pPr>
          </w:p>
        </w:tc>
        <w:tc>
          <w:tcPr>
            <w:tcW w:w="454" w:type="pct"/>
            <w:shd w:val="clear" w:color="auto" w:fill="auto"/>
            <w:noWrap/>
            <w:vAlign w:val="center"/>
          </w:tcPr>
          <w:p w:rsidR="00CB0CB6" w:rsidRPr="00BF47F1" w:rsidRDefault="00CB0CB6" w:rsidP="00FA0A09">
            <w:pPr>
              <w:widowControl w:val="0"/>
              <w:jc w:val="center"/>
              <w:rPr>
                <w:rFonts w:ascii="Arial" w:hAnsi="Arial" w:cs="Arial"/>
                <w:b/>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b/>
                <w:snapToGrid w:val="0"/>
                <w:color w:val="000000"/>
                <w:sz w:val="20"/>
                <w:szCs w:val="22"/>
              </w:rPr>
            </w:pPr>
            <w:r w:rsidRPr="00BF47F1">
              <w:rPr>
                <w:rFonts w:ascii="Arial" w:hAnsi="Arial" w:cs="Arial"/>
                <w:b/>
                <w:snapToGrid w:val="0"/>
                <w:color w:val="000000"/>
                <w:sz w:val="20"/>
                <w:szCs w:val="22"/>
              </w:rPr>
              <w:t>17</w:t>
            </w:r>
            <w:r w:rsidR="005D518E" w:rsidRPr="00BF47F1">
              <w:rPr>
                <w:rFonts w:ascii="Arial" w:hAnsi="Arial" w:cs="Arial"/>
                <w:b/>
                <w:snapToGrid w:val="0"/>
                <w:color w:val="000000"/>
                <w:sz w:val="20"/>
                <w:szCs w:val="22"/>
              </w:rPr>
              <w:t xml:space="preserve"> </w:t>
            </w:r>
            <w:r w:rsidRPr="00BF47F1">
              <w:rPr>
                <w:rFonts w:ascii="Arial" w:hAnsi="Arial" w:cs="Arial"/>
                <w:b/>
                <w:snapToGrid w:val="0"/>
                <w:color w:val="000000"/>
                <w:sz w:val="20"/>
                <w:szCs w:val="22"/>
              </w:rPr>
              <w:t>117,4</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ind w:right="141"/>
              <w:jc w:val="center"/>
              <w:rPr>
                <w:rFonts w:ascii="Arial" w:hAnsi="Arial" w:cs="Arial"/>
                <w:b/>
                <w:i/>
                <w:color w:val="000000"/>
                <w:sz w:val="20"/>
                <w:szCs w:val="22"/>
              </w:rPr>
            </w:pPr>
            <w:r w:rsidRPr="00BF47F1">
              <w:rPr>
                <w:rFonts w:ascii="Arial" w:hAnsi="Arial" w:cs="Arial"/>
                <w:b/>
                <w:i/>
                <w:color w:val="000000"/>
                <w:sz w:val="20"/>
                <w:szCs w:val="22"/>
              </w:rPr>
              <w:t>Муниципальная</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программа</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"Обеспечение</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граждан</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в</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Чува</w:t>
            </w:r>
            <w:r w:rsidRPr="00BF47F1">
              <w:rPr>
                <w:rFonts w:ascii="Arial" w:hAnsi="Arial" w:cs="Arial"/>
                <w:b/>
                <w:i/>
                <w:color w:val="000000"/>
                <w:sz w:val="20"/>
                <w:szCs w:val="22"/>
              </w:rPr>
              <w:t>ш</w:t>
            </w:r>
            <w:r w:rsidRPr="00BF47F1">
              <w:rPr>
                <w:rFonts w:ascii="Arial" w:hAnsi="Arial" w:cs="Arial"/>
                <w:b/>
                <w:i/>
                <w:color w:val="000000"/>
                <w:sz w:val="20"/>
                <w:szCs w:val="22"/>
              </w:rPr>
              <w:t>ской</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Республике</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доступным</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и</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комфортным</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жил</w:t>
            </w:r>
            <w:r w:rsidRPr="00BF47F1">
              <w:rPr>
                <w:rFonts w:ascii="Arial" w:hAnsi="Arial" w:cs="Arial"/>
                <w:b/>
                <w:i/>
                <w:color w:val="000000"/>
                <w:sz w:val="20"/>
                <w:szCs w:val="22"/>
              </w:rPr>
              <w:t>ь</w:t>
            </w:r>
            <w:r w:rsidRPr="00BF47F1">
              <w:rPr>
                <w:rFonts w:ascii="Arial" w:hAnsi="Arial" w:cs="Arial"/>
                <w:b/>
                <w:i/>
                <w:color w:val="000000"/>
                <w:sz w:val="20"/>
                <w:szCs w:val="22"/>
              </w:rPr>
              <w:t>ем"</w:t>
            </w:r>
          </w:p>
        </w:tc>
        <w:tc>
          <w:tcPr>
            <w:tcW w:w="574"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2"/>
                <w:lang w:val="en-US"/>
              </w:rPr>
            </w:pPr>
            <w:r w:rsidRPr="00BF47F1">
              <w:rPr>
                <w:rFonts w:ascii="Arial" w:hAnsi="Arial" w:cs="Arial"/>
                <w:b/>
                <w:i/>
                <w:snapToGrid w:val="0"/>
                <w:color w:val="000000"/>
                <w:sz w:val="20"/>
                <w:szCs w:val="22"/>
                <w:lang w:val="en-US"/>
              </w:rPr>
              <w:t>903</w:t>
            </w:r>
          </w:p>
        </w:tc>
        <w:tc>
          <w:tcPr>
            <w:tcW w:w="299"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2"/>
                <w:lang w:val="en-US"/>
              </w:rPr>
            </w:pPr>
            <w:r w:rsidRPr="00BF47F1">
              <w:rPr>
                <w:rFonts w:ascii="Arial" w:hAnsi="Arial" w:cs="Arial"/>
                <w:b/>
                <w:i/>
                <w:snapToGrid w:val="0"/>
                <w:color w:val="000000"/>
                <w:sz w:val="20"/>
                <w:szCs w:val="22"/>
                <w:lang w:val="en-US"/>
              </w:rPr>
              <w:t>10</w:t>
            </w:r>
          </w:p>
        </w:tc>
        <w:tc>
          <w:tcPr>
            <w:tcW w:w="433"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2"/>
                <w:lang w:val="en-US"/>
              </w:rPr>
            </w:pPr>
            <w:r w:rsidRPr="00BF47F1">
              <w:rPr>
                <w:rFonts w:ascii="Arial" w:hAnsi="Arial" w:cs="Arial"/>
                <w:b/>
                <w:i/>
                <w:snapToGrid w:val="0"/>
                <w:color w:val="000000"/>
                <w:sz w:val="20"/>
                <w:szCs w:val="22"/>
                <w:lang w:val="en-US"/>
              </w:rPr>
              <w:t>04</w:t>
            </w:r>
          </w:p>
        </w:tc>
        <w:tc>
          <w:tcPr>
            <w:tcW w:w="679"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2"/>
              </w:rPr>
            </w:pPr>
            <w:r w:rsidRPr="00BF47F1">
              <w:rPr>
                <w:rFonts w:ascii="Arial" w:hAnsi="Arial" w:cs="Arial"/>
                <w:b/>
                <w:i/>
                <w:snapToGrid w:val="0"/>
                <w:color w:val="000000"/>
                <w:sz w:val="20"/>
                <w:szCs w:val="22"/>
              </w:rPr>
              <w:t>A200000000</w:t>
            </w:r>
          </w:p>
        </w:tc>
        <w:tc>
          <w:tcPr>
            <w:tcW w:w="454"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2"/>
              </w:rPr>
            </w:pPr>
            <w:r w:rsidRPr="00BF47F1">
              <w:rPr>
                <w:rFonts w:ascii="Arial" w:hAnsi="Arial" w:cs="Arial"/>
                <w:b/>
                <w:i/>
                <w:snapToGrid w:val="0"/>
                <w:color w:val="000000"/>
                <w:sz w:val="20"/>
                <w:szCs w:val="22"/>
              </w:rPr>
              <w:t>17</w:t>
            </w:r>
            <w:r w:rsidR="005D518E" w:rsidRPr="00BF47F1">
              <w:rPr>
                <w:rFonts w:ascii="Arial" w:hAnsi="Arial" w:cs="Arial"/>
                <w:b/>
                <w:i/>
                <w:snapToGrid w:val="0"/>
                <w:color w:val="000000"/>
                <w:sz w:val="20"/>
                <w:szCs w:val="22"/>
              </w:rPr>
              <w:t xml:space="preserve"> </w:t>
            </w:r>
            <w:r w:rsidRPr="00BF47F1">
              <w:rPr>
                <w:rFonts w:ascii="Arial" w:hAnsi="Arial" w:cs="Arial"/>
                <w:b/>
                <w:i/>
                <w:snapToGrid w:val="0"/>
                <w:color w:val="000000"/>
                <w:sz w:val="20"/>
                <w:szCs w:val="22"/>
              </w:rPr>
              <w:t>117,4</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ind w:right="141"/>
              <w:jc w:val="center"/>
              <w:rPr>
                <w:rFonts w:ascii="Arial" w:hAnsi="Arial" w:cs="Arial"/>
                <w:i/>
                <w:color w:val="000000"/>
                <w:sz w:val="20"/>
                <w:szCs w:val="22"/>
              </w:rPr>
            </w:pPr>
            <w:r w:rsidRPr="00BF47F1">
              <w:rPr>
                <w:rFonts w:ascii="Arial" w:hAnsi="Arial" w:cs="Arial"/>
                <w:i/>
                <w:color w:val="000000"/>
                <w:sz w:val="20"/>
                <w:szCs w:val="22"/>
              </w:rPr>
              <w:t>Подпрограмма</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"Поддержка</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строительства</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жилья</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в</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Ч</w:t>
            </w:r>
            <w:r w:rsidRPr="00BF47F1">
              <w:rPr>
                <w:rFonts w:ascii="Arial" w:hAnsi="Arial" w:cs="Arial"/>
                <w:i/>
                <w:color w:val="000000"/>
                <w:sz w:val="20"/>
                <w:szCs w:val="22"/>
              </w:rPr>
              <w:t>у</w:t>
            </w:r>
            <w:r w:rsidRPr="00BF47F1">
              <w:rPr>
                <w:rFonts w:ascii="Arial" w:hAnsi="Arial" w:cs="Arial"/>
                <w:i/>
                <w:color w:val="000000"/>
                <w:sz w:val="20"/>
                <w:szCs w:val="22"/>
              </w:rPr>
              <w:t>вашской</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Республике"</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муниципальной</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программы</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"Обеспеч</w:t>
            </w:r>
            <w:r w:rsidRPr="00BF47F1">
              <w:rPr>
                <w:rFonts w:ascii="Arial" w:hAnsi="Arial" w:cs="Arial"/>
                <w:i/>
                <w:color w:val="000000"/>
                <w:sz w:val="20"/>
                <w:szCs w:val="22"/>
              </w:rPr>
              <w:t>е</w:t>
            </w:r>
            <w:r w:rsidRPr="00BF47F1">
              <w:rPr>
                <w:rFonts w:ascii="Arial" w:hAnsi="Arial" w:cs="Arial"/>
                <w:i/>
                <w:color w:val="000000"/>
                <w:sz w:val="20"/>
                <w:szCs w:val="22"/>
              </w:rPr>
              <w:t>ние</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граждан</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в</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Чувашской</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Республике</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доступным</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и</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ко</w:t>
            </w:r>
            <w:r w:rsidRPr="00BF47F1">
              <w:rPr>
                <w:rFonts w:ascii="Arial" w:hAnsi="Arial" w:cs="Arial"/>
                <w:i/>
                <w:color w:val="000000"/>
                <w:sz w:val="20"/>
                <w:szCs w:val="22"/>
              </w:rPr>
              <w:t>м</w:t>
            </w:r>
            <w:r w:rsidRPr="00BF47F1">
              <w:rPr>
                <w:rFonts w:ascii="Arial" w:hAnsi="Arial" w:cs="Arial"/>
                <w:i/>
                <w:color w:val="000000"/>
                <w:sz w:val="20"/>
                <w:szCs w:val="22"/>
              </w:rPr>
              <w:t>фортным</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жильем"</w:t>
            </w:r>
          </w:p>
        </w:tc>
        <w:tc>
          <w:tcPr>
            <w:tcW w:w="574" w:type="pct"/>
            <w:shd w:val="clear" w:color="auto" w:fill="auto"/>
            <w:noWrap/>
            <w:vAlign w:val="center"/>
          </w:tcPr>
          <w:p w:rsidR="00CB0CB6" w:rsidRPr="00BF47F1" w:rsidRDefault="00CB0CB6" w:rsidP="00FA0A09">
            <w:pPr>
              <w:widowControl w:val="0"/>
              <w:jc w:val="center"/>
              <w:rPr>
                <w:rFonts w:ascii="Arial" w:hAnsi="Arial" w:cs="Arial"/>
                <w:i/>
                <w:snapToGrid w:val="0"/>
                <w:color w:val="000000"/>
                <w:sz w:val="20"/>
                <w:szCs w:val="22"/>
                <w:lang w:val="en-US"/>
              </w:rPr>
            </w:pPr>
            <w:r w:rsidRPr="00BF47F1">
              <w:rPr>
                <w:rFonts w:ascii="Arial" w:hAnsi="Arial" w:cs="Arial"/>
                <w:i/>
                <w:snapToGrid w:val="0"/>
                <w:color w:val="000000"/>
                <w:sz w:val="20"/>
                <w:szCs w:val="22"/>
                <w:lang w:val="en-US"/>
              </w:rPr>
              <w:t>903</w:t>
            </w:r>
          </w:p>
        </w:tc>
        <w:tc>
          <w:tcPr>
            <w:tcW w:w="299" w:type="pct"/>
            <w:shd w:val="clear" w:color="auto" w:fill="auto"/>
            <w:noWrap/>
            <w:vAlign w:val="center"/>
          </w:tcPr>
          <w:p w:rsidR="00CB0CB6" w:rsidRPr="00BF47F1" w:rsidRDefault="00CB0CB6" w:rsidP="00FA0A09">
            <w:pPr>
              <w:widowControl w:val="0"/>
              <w:jc w:val="center"/>
              <w:rPr>
                <w:rFonts w:ascii="Arial" w:hAnsi="Arial" w:cs="Arial"/>
                <w:i/>
                <w:snapToGrid w:val="0"/>
                <w:color w:val="000000"/>
                <w:sz w:val="20"/>
                <w:szCs w:val="22"/>
                <w:lang w:val="en-US"/>
              </w:rPr>
            </w:pPr>
            <w:r w:rsidRPr="00BF47F1">
              <w:rPr>
                <w:rFonts w:ascii="Arial" w:hAnsi="Arial" w:cs="Arial"/>
                <w:i/>
                <w:snapToGrid w:val="0"/>
                <w:color w:val="000000"/>
                <w:sz w:val="20"/>
                <w:szCs w:val="22"/>
                <w:lang w:val="en-US"/>
              </w:rPr>
              <w:t>10</w:t>
            </w:r>
          </w:p>
        </w:tc>
        <w:tc>
          <w:tcPr>
            <w:tcW w:w="433" w:type="pct"/>
            <w:shd w:val="clear" w:color="auto" w:fill="auto"/>
            <w:noWrap/>
            <w:vAlign w:val="center"/>
          </w:tcPr>
          <w:p w:rsidR="00CB0CB6" w:rsidRPr="00BF47F1" w:rsidRDefault="00CB0CB6" w:rsidP="00FA0A09">
            <w:pPr>
              <w:widowControl w:val="0"/>
              <w:jc w:val="center"/>
              <w:rPr>
                <w:rFonts w:ascii="Arial" w:hAnsi="Arial" w:cs="Arial"/>
                <w:i/>
                <w:snapToGrid w:val="0"/>
                <w:color w:val="000000"/>
                <w:sz w:val="20"/>
                <w:szCs w:val="22"/>
                <w:lang w:val="en-US"/>
              </w:rPr>
            </w:pPr>
            <w:r w:rsidRPr="00BF47F1">
              <w:rPr>
                <w:rFonts w:ascii="Arial" w:hAnsi="Arial" w:cs="Arial"/>
                <w:i/>
                <w:snapToGrid w:val="0"/>
                <w:color w:val="000000"/>
                <w:sz w:val="20"/>
                <w:szCs w:val="22"/>
                <w:lang w:val="en-US"/>
              </w:rPr>
              <w:t>04</w:t>
            </w:r>
          </w:p>
        </w:tc>
        <w:tc>
          <w:tcPr>
            <w:tcW w:w="679" w:type="pct"/>
            <w:shd w:val="clear" w:color="auto" w:fill="auto"/>
            <w:noWrap/>
            <w:vAlign w:val="center"/>
          </w:tcPr>
          <w:p w:rsidR="00CB0CB6" w:rsidRPr="00BF47F1" w:rsidRDefault="00CB0CB6" w:rsidP="00FA0A09">
            <w:pPr>
              <w:widowControl w:val="0"/>
              <w:jc w:val="center"/>
              <w:rPr>
                <w:rFonts w:ascii="Arial" w:hAnsi="Arial" w:cs="Arial"/>
                <w:i/>
                <w:snapToGrid w:val="0"/>
                <w:color w:val="000000"/>
                <w:sz w:val="20"/>
                <w:szCs w:val="22"/>
              </w:rPr>
            </w:pPr>
            <w:r w:rsidRPr="00BF47F1">
              <w:rPr>
                <w:rFonts w:ascii="Arial" w:hAnsi="Arial" w:cs="Arial"/>
                <w:i/>
                <w:snapToGrid w:val="0"/>
                <w:color w:val="000000"/>
                <w:sz w:val="20"/>
                <w:szCs w:val="22"/>
              </w:rPr>
              <w:t>A2</w:t>
            </w:r>
            <w:r w:rsidRPr="00BF47F1">
              <w:rPr>
                <w:rFonts w:ascii="Arial" w:hAnsi="Arial" w:cs="Arial"/>
                <w:i/>
                <w:snapToGrid w:val="0"/>
                <w:color w:val="000000"/>
                <w:sz w:val="20"/>
                <w:szCs w:val="22"/>
                <w:lang w:val="en-US"/>
              </w:rPr>
              <w:t>1</w:t>
            </w:r>
            <w:r w:rsidRPr="00BF47F1">
              <w:rPr>
                <w:rFonts w:ascii="Arial" w:hAnsi="Arial" w:cs="Arial"/>
                <w:i/>
                <w:snapToGrid w:val="0"/>
                <w:color w:val="000000"/>
                <w:sz w:val="20"/>
                <w:szCs w:val="22"/>
              </w:rPr>
              <w:t>0000000</w:t>
            </w:r>
          </w:p>
        </w:tc>
        <w:tc>
          <w:tcPr>
            <w:tcW w:w="454" w:type="pct"/>
            <w:shd w:val="clear" w:color="auto" w:fill="auto"/>
            <w:noWrap/>
            <w:vAlign w:val="center"/>
          </w:tcPr>
          <w:p w:rsidR="00CB0CB6" w:rsidRPr="00BF47F1" w:rsidRDefault="00CB0CB6" w:rsidP="00FA0A09">
            <w:pPr>
              <w:widowControl w:val="0"/>
              <w:jc w:val="center"/>
              <w:rPr>
                <w:rFonts w:ascii="Arial" w:hAnsi="Arial" w:cs="Arial"/>
                <w:i/>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i/>
                <w:snapToGrid w:val="0"/>
                <w:color w:val="000000"/>
                <w:sz w:val="20"/>
                <w:szCs w:val="22"/>
                <w:lang w:val="en-US"/>
              </w:rPr>
            </w:pPr>
            <w:r w:rsidRPr="00BF47F1">
              <w:rPr>
                <w:rFonts w:ascii="Arial" w:hAnsi="Arial" w:cs="Arial"/>
                <w:i/>
                <w:snapToGrid w:val="0"/>
                <w:color w:val="000000"/>
                <w:sz w:val="20"/>
                <w:szCs w:val="22"/>
                <w:lang w:val="en-US"/>
              </w:rPr>
              <w:t>7</w:t>
            </w:r>
            <w:r w:rsidR="005D518E" w:rsidRPr="00BF47F1">
              <w:rPr>
                <w:rFonts w:ascii="Arial" w:hAnsi="Arial" w:cs="Arial"/>
                <w:i/>
                <w:snapToGrid w:val="0"/>
                <w:color w:val="000000"/>
                <w:sz w:val="20"/>
                <w:szCs w:val="22"/>
                <w:lang w:val="en-US"/>
              </w:rPr>
              <w:t xml:space="preserve"> </w:t>
            </w:r>
            <w:r w:rsidRPr="00BF47F1">
              <w:rPr>
                <w:rFonts w:ascii="Arial" w:hAnsi="Arial" w:cs="Arial"/>
                <w:i/>
                <w:snapToGrid w:val="0"/>
                <w:color w:val="000000"/>
                <w:sz w:val="20"/>
                <w:szCs w:val="22"/>
                <w:lang w:val="en-US"/>
              </w:rPr>
              <w:t>585</w:t>
            </w:r>
            <w:r w:rsidRPr="00BF47F1">
              <w:rPr>
                <w:rFonts w:ascii="Arial" w:hAnsi="Arial" w:cs="Arial"/>
                <w:i/>
                <w:snapToGrid w:val="0"/>
                <w:color w:val="000000"/>
                <w:sz w:val="20"/>
                <w:szCs w:val="22"/>
              </w:rPr>
              <w:t>,</w:t>
            </w:r>
            <w:r w:rsidRPr="00BF47F1">
              <w:rPr>
                <w:rFonts w:ascii="Arial" w:hAnsi="Arial" w:cs="Arial"/>
                <w:i/>
                <w:snapToGrid w:val="0"/>
                <w:color w:val="000000"/>
                <w:sz w:val="20"/>
                <w:szCs w:val="22"/>
                <w:lang w:val="en-US"/>
              </w:rPr>
              <w:t>2</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ind w:right="141"/>
              <w:jc w:val="center"/>
              <w:rPr>
                <w:rFonts w:ascii="Arial" w:hAnsi="Arial" w:cs="Arial"/>
                <w:color w:val="000000"/>
                <w:sz w:val="20"/>
                <w:szCs w:val="22"/>
              </w:rPr>
            </w:pPr>
            <w:r w:rsidRPr="00BF47F1">
              <w:rPr>
                <w:rFonts w:ascii="Arial" w:hAnsi="Arial" w:cs="Arial"/>
                <w:color w:val="000000"/>
                <w:sz w:val="20"/>
                <w:szCs w:val="22"/>
              </w:rPr>
              <w:t>Основное</w:t>
            </w:r>
            <w:r w:rsidR="005D518E" w:rsidRPr="00BF47F1">
              <w:rPr>
                <w:rFonts w:ascii="Arial" w:hAnsi="Arial" w:cs="Arial"/>
                <w:color w:val="000000"/>
                <w:sz w:val="20"/>
                <w:szCs w:val="22"/>
              </w:rPr>
              <w:t xml:space="preserve"> </w:t>
            </w:r>
            <w:r w:rsidRPr="00BF47F1">
              <w:rPr>
                <w:rFonts w:ascii="Arial" w:hAnsi="Arial" w:cs="Arial"/>
                <w:color w:val="000000"/>
                <w:sz w:val="20"/>
                <w:szCs w:val="22"/>
              </w:rPr>
              <w:t>мероприятие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"Обеспечение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граждан</w:t>
            </w:r>
            <w:r w:rsidR="005D518E" w:rsidRPr="00BF47F1">
              <w:rPr>
                <w:rFonts w:ascii="Arial" w:hAnsi="Arial" w:cs="Arial"/>
                <w:color w:val="000000"/>
                <w:sz w:val="20"/>
                <w:szCs w:val="22"/>
              </w:rPr>
              <w:t xml:space="preserve"> </w:t>
            </w:r>
            <w:r w:rsidRPr="00BF47F1">
              <w:rPr>
                <w:rFonts w:ascii="Arial" w:hAnsi="Arial" w:cs="Arial"/>
                <w:color w:val="000000"/>
                <w:sz w:val="20"/>
                <w:szCs w:val="22"/>
              </w:rPr>
              <w:t>доступным</w:t>
            </w:r>
            <w:r w:rsidR="005D518E" w:rsidRPr="00BF47F1">
              <w:rPr>
                <w:rFonts w:ascii="Arial" w:hAnsi="Arial" w:cs="Arial"/>
                <w:color w:val="000000"/>
                <w:sz w:val="20"/>
                <w:szCs w:val="22"/>
              </w:rPr>
              <w:t xml:space="preserve"> </w:t>
            </w:r>
            <w:r w:rsidRPr="00BF47F1">
              <w:rPr>
                <w:rFonts w:ascii="Arial" w:hAnsi="Arial" w:cs="Arial"/>
                <w:color w:val="000000"/>
                <w:sz w:val="20"/>
                <w:szCs w:val="22"/>
              </w:rPr>
              <w:t>жил</w:t>
            </w:r>
            <w:r w:rsidRPr="00BF47F1">
              <w:rPr>
                <w:rFonts w:ascii="Arial" w:hAnsi="Arial" w:cs="Arial"/>
                <w:color w:val="000000"/>
                <w:sz w:val="20"/>
                <w:szCs w:val="22"/>
              </w:rPr>
              <w:t>ь</w:t>
            </w:r>
            <w:r w:rsidRPr="00BF47F1">
              <w:rPr>
                <w:rFonts w:ascii="Arial" w:hAnsi="Arial" w:cs="Arial"/>
                <w:color w:val="000000"/>
                <w:sz w:val="20"/>
                <w:szCs w:val="22"/>
              </w:rPr>
              <w:t>ем"</w:t>
            </w:r>
          </w:p>
        </w:tc>
        <w:tc>
          <w:tcPr>
            <w:tcW w:w="57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lang w:val="en-US"/>
              </w:rPr>
            </w:pPr>
            <w:r w:rsidRPr="00BF47F1">
              <w:rPr>
                <w:rFonts w:ascii="Arial" w:hAnsi="Arial" w:cs="Arial"/>
                <w:snapToGrid w:val="0"/>
                <w:color w:val="000000"/>
                <w:sz w:val="20"/>
                <w:szCs w:val="22"/>
                <w:lang w:val="en-US"/>
              </w:rPr>
              <w:t>903</w:t>
            </w:r>
          </w:p>
        </w:tc>
        <w:tc>
          <w:tcPr>
            <w:tcW w:w="29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lang w:val="en-US"/>
              </w:rPr>
            </w:pPr>
            <w:r w:rsidRPr="00BF47F1">
              <w:rPr>
                <w:rFonts w:ascii="Arial" w:hAnsi="Arial" w:cs="Arial"/>
                <w:snapToGrid w:val="0"/>
                <w:color w:val="000000"/>
                <w:sz w:val="20"/>
                <w:szCs w:val="22"/>
                <w:lang w:val="en-US"/>
              </w:rPr>
              <w:t>10</w:t>
            </w:r>
          </w:p>
        </w:tc>
        <w:tc>
          <w:tcPr>
            <w:tcW w:w="433"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lang w:val="en-US"/>
              </w:rPr>
            </w:pPr>
            <w:r w:rsidRPr="00BF47F1">
              <w:rPr>
                <w:rFonts w:ascii="Arial" w:hAnsi="Arial" w:cs="Arial"/>
                <w:snapToGrid w:val="0"/>
                <w:color w:val="000000"/>
                <w:sz w:val="20"/>
                <w:szCs w:val="22"/>
                <w:lang w:val="en-US"/>
              </w:rPr>
              <w:t>04</w:t>
            </w:r>
          </w:p>
        </w:tc>
        <w:tc>
          <w:tcPr>
            <w:tcW w:w="67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A210300000</w:t>
            </w:r>
          </w:p>
        </w:tc>
        <w:tc>
          <w:tcPr>
            <w:tcW w:w="45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lang w:val="en-US"/>
              </w:rPr>
            </w:pPr>
            <w:r w:rsidRPr="00BF47F1">
              <w:rPr>
                <w:rFonts w:ascii="Arial" w:hAnsi="Arial" w:cs="Arial"/>
                <w:snapToGrid w:val="0"/>
                <w:color w:val="000000"/>
                <w:sz w:val="20"/>
                <w:szCs w:val="22"/>
                <w:lang w:val="en-US"/>
              </w:rPr>
              <w:t>7</w:t>
            </w:r>
            <w:r w:rsidR="005D518E" w:rsidRPr="00BF47F1">
              <w:rPr>
                <w:rFonts w:ascii="Arial" w:hAnsi="Arial" w:cs="Arial"/>
                <w:snapToGrid w:val="0"/>
                <w:color w:val="000000"/>
                <w:sz w:val="20"/>
                <w:szCs w:val="22"/>
                <w:lang w:val="en-US"/>
              </w:rPr>
              <w:t xml:space="preserve"> </w:t>
            </w:r>
            <w:r w:rsidRPr="00BF47F1">
              <w:rPr>
                <w:rFonts w:ascii="Arial" w:hAnsi="Arial" w:cs="Arial"/>
                <w:snapToGrid w:val="0"/>
                <w:color w:val="000000"/>
                <w:sz w:val="20"/>
                <w:szCs w:val="22"/>
                <w:lang w:val="en-US"/>
              </w:rPr>
              <w:t>585</w:t>
            </w:r>
            <w:r w:rsidRPr="00BF47F1">
              <w:rPr>
                <w:rFonts w:ascii="Arial" w:hAnsi="Arial" w:cs="Arial"/>
                <w:snapToGrid w:val="0"/>
                <w:color w:val="000000"/>
                <w:sz w:val="20"/>
                <w:szCs w:val="22"/>
              </w:rPr>
              <w:t>,</w:t>
            </w:r>
            <w:r w:rsidRPr="00BF47F1">
              <w:rPr>
                <w:rFonts w:ascii="Arial" w:hAnsi="Arial" w:cs="Arial"/>
                <w:snapToGrid w:val="0"/>
                <w:color w:val="000000"/>
                <w:sz w:val="20"/>
                <w:szCs w:val="22"/>
                <w:lang w:val="en-US"/>
              </w:rPr>
              <w:t>2</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ind w:right="141"/>
              <w:jc w:val="center"/>
              <w:rPr>
                <w:rFonts w:ascii="Arial" w:hAnsi="Arial" w:cs="Arial"/>
                <w:color w:val="000000"/>
                <w:sz w:val="20"/>
                <w:szCs w:val="22"/>
              </w:rPr>
            </w:pPr>
            <w:r w:rsidRPr="00BF47F1">
              <w:rPr>
                <w:rFonts w:ascii="Arial" w:hAnsi="Arial" w:cs="Arial"/>
                <w:color w:val="000000"/>
                <w:sz w:val="20"/>
                <w:szCs w:val="22"/>
              </w:rPr>
              <w:t>Обеспечение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жильем</w:t>
            </w:r>
            <w:r w:rsidR="005D518E" w:rsidRPr="00BF47F1">
              <w:rPr>
                <w:rFonts w:ascii="Arial" w:hAnsi="Arial" w:cs="Arial"/>
                <w:color w:val="000000"/>
                <w:sz w:val="20"/>
                <w:szCs w:val="22"/>
              </w:rPr>
              <w:t xml:space="preserve"> </w:t>
            </w:r>
            <w:r w:rsidRPr="00BF47F1">
              <w:rPr>
                <w:rFonts w:ascii="Arial" w:hAnsi="Arial" w:cs="Arial"/>
                <w:color w:val="000000"/>
                <w:sz w:val="20"/>
                <w:szCs w:val="22"/>
              </w:rPr>
              <w:t>молодых</w:t>
            </w:r>
            <w:r w:rsidR="005D518E" w:rsidRPr="00BF47F1">
              <w:rPr>
                <w:rFonts w:ascii="Arial" w:hAnsi="Arial" w:cs="Arial"/>
                <w:color w:val="000000"/>
                <w:sz w:val="20"/>
                <w:szCs w:val="22"/>
              </w:rPr>
              <w:t xml:space="preserve"> </w:t>
            </w:r>
            <w:r w:rsidRPr="00BF47F1">
              <w:rPr>
                <w:rFonts w:ascii="Arial" w:hAnsi="Arial" w:cs="Arial"/>
                <w:color w:val="000000"/>
                <w:sz w:val="20"/>
                <w:szCs w:val="22"/>
              </w:rPr>
              <w:t>семей</w:t>
            </w:r>
            <w:r w:rsidR="005D518E" w:rsidRPr="00BF47F1">
              <w:rPr>
                <w:rFonts w:ascii="Arial" w:hAnsi="Arial" w:cs="Arial"/>
                <w:color w:val="000000"/>
                <w:sz w:val="20"/>
                <w:szCs w:val="22"/>
              </w:rPr>
              <w:t xml:space="preserve"> </w:t>
            </w:r>
            <w:r w:rsidRPr="00BF47F1">
              <w:rPr>
                <w:rFonts w:ascii="Arial" w:hAnsi="Arial" w:cs="Arial"/>
                <w:color w:val="000000"/>
                <w:sz w:val="20"/>
                <w:szCs w:val="22"/>
              </w:rPr>
              <w:t>в</w:t>
            </w:r>
            <w:r w:rsidR="005D518E" w:rsidRPr="00BF47F1">
              <w:rPr>
                <w:rFonts w:ascii="Arial" w:hAnsi="Arial" w:cs="Arial"/>
                <w:color w:val="000000"/>
                <w:sz w:val="20"/>
                <w:szCs w:val="22"/>
              </w:rPr>
              <w:t xml:space="preserve"> </w:t>
            </w:r>
            <w:r w:rsidRPr="00BF47F1">
              <w:rPr>
                <w:rFonts w:ascii="Arial" w:hAnsi="Arial" w:cs="Arial"/>
                <w:color w:val="000000"/>
                <w:sz w:val="20"/>
                <w:szCs w:val="22"/>
              </w:rPr>
              <w:t>рамках</w:t>
            </w:r>
            <w:r w:rsidR="005D518E" w:rsidRPr="00BF47F1">
              <w:rPr>
                <w:rFonts w:ascii="Arial" w:hAnsi="Arial" w:cs="Arial"/>
                <w:color w:val="000000"/>
                <w:sz w:val="20"/>
                <w:szCs w:val="22"/>
              </w:rPr>
              <w:t xml:space="preserve"> </w:t>
            </w:r>
            <w:r w:rsidRPr="00BF47F1">
              <w:rPr>
                <w:rFonts w:ascii="Arial" w:hAnsi="Arial" w:cs="Arial"/>
                <w:color w:val="000000"/>
                <w:sz w:val="20"/>
                <w:szCs w:val="22"/>
              </w:rPr>
              <w:t>ведомс</w:t>
            </w:r>
            <w:r w:rsidRPr="00BF47F1">
              <w:rPr>
                <w:rFonts w:ascii="Arial" w:hAnsi="Arial" w:cs="Arial"/>
                <w:color w:val="000000"/>
                <w:sz w:val="20"/>
                <w:szCs w:val="22"/>
              </w:rPr>
              <w:t>т</w:t>
            </w:r>
            <w:r w:rsidRPr="00BF47F1">
              <w:rPr>
                <w:rFonts w:ascii="Arial" w:hAnsi="Arial" w:cs="Arial"/>
                <w:color w:val="000000"/>
                <w:sz w:val="20"/>
                <w:szCs w:val="22"/>
              </w:rPr>
              <w:t>венной</w:t>
            </w:r>
            <w:r w:rsidR="005D518E" w:rsidRPr="00BF47F1">
              <w:rPr>
                <w:rFonts w:ascii="Arial" w:hAnsi="Arial" w:cs="Arial"/>
                <w:color w:val="000000"/>
                <w:sz w:val="20"/>
                <w:szCs w:val="22"/>
              </w:rPr>
              <w:t xml:space="preserve"> </w:t>
            </w:r>
            <w:r w:rsidRPr="00BF47F1">
              <w:rPr>
                <w:rFonts w:ascii="Arial" w:hAnsi="Arial" w:cs="Arial"/>
                <w:color w:val="000000"/>
                <w:sz w:val="20"/>
                <w:szCs w:val="22"/>
              </w:rPr>
              <w:t>целевой</w:t>
            </w:r>
            <w:r w:rsidR="005D518E" w:rsidRPr="00BF47F1">
              <w:rPr>
                <w:rFonts w:ascii="Arial" w:hAnsi="Arial" w:cs="Arial"/>
                <w:color w:val="000000"/>
                <w:sz w:val="20"/>
                <w:szCs w:val="22"/>
              </w:rPr>
              <w:t xml:space="preserve"> </w:t>
            </w:r>
            <w:r w:rsidRPr="00BF47F1">
              <w:rPr>
                <w:rFonts w:ascii="Arial" w:hAnsi="Arial" w:cs="Arial"/>
                <w:color w:val="000000"/>
                <w:sz w:val="20"/>
                <w:szCs w:val="22"/>
              </w:rPr>
              <w:t>программы</w:t>
            </w:r>
            <w:r w:rsidR="005D518E" w:rsidRPr="00BF47F1">
              <w:rPr>
                <w:rFonts w:ascii="Arial" w:hAnsi="Arial" w:cs="Arial"/>
                <w:color w:val="000000"/>
                <w:sz w:val="20"/>
                <w:szCs w:val="22"/>
              </w:rPr>
              <w:t xml:space="preserve"> </w:t>
            </w:r>
            <w:r w:rsidRPr="00BF47F1">
              <w:rPr>
                <w:rFonts w:ascii="Arial" w:hAnsi="Arial" w:cs="Arial"/>
                <w:color w:val="000000"/>
                <w:sz w:val="20"/>
                <w:szCs w:val="22"/>
              </w:rPr>
              <w:t>"Оказание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государственной</w:t>
            </w:r>
            <w:r w:rsidR="005D518E" w:rsidRPr="00BF47F1">
              <w:rPr>
                <w:rFonts w:ascii="Arial" w:hAnsi="Arial" w:cs="Arial"/>
                <w:color w:val="000000"/>
                <w:sz w:val="20"/>
                <w:szCs w:val="22"/>
              </w:rPr>
              <w:t xml:space="preserve"> </w:t>
            </w:r>
            <w:r w:rsidRPr="00BF47F1">
              <w:rPr>
                <w:rFonts w:ascii="Arial" w:hAnsi="Arial" w:cs="Arial"/>
                <w:color w:val="000000"/>
                <w:sz w:val="20"/>
                <w:szCs w:val="22"/>
              </w:rPr>
              <w:t>поддержки</w:t>
            </w:r>
            <w:r w:rsidR="005D518E" w:rsidRPr="00BF47F1">
              <w:rPr>
                <w:rFonts w:ascii="Arial" w:hAnsi="Arial" w:cs="Arial"/>
                <w:color w:val="000000"/>
                <w:sz w:val="20"/>
                <w:szCs w:val="22"/>
              </w:rPr>
              <w:t xml:space="preserve"> </w:t>
            </w:r>
            <w:r w:rsidRPr="00BF47F1">
              <w:rPr>
                <w:rFonts w:ascii="Arial" w:hAnsi="Arial" w:cs="Arial"/>
                <w:color w:val="000000"/>
                <w:sz w:val="20"/>
                <w:szCs w:val="22"/>
              </w:rPr>
              <w:t>гр</w:t>
            </w:r>
            <w:r w:rsidRPr="00BF47F1">
              <w:rPr>
                <w:rFonts w:ascii="Arial" w:hAnsi="Arial" w:cs="Arial"/>
                <w:color w:val="000000"/>
                <w:sz w:val="20"/>
                <w:szCs w:val="22"/>
              </w:rPr>
              <w:t>а</w:t>
            </w:r>
            <w:r w:rsidRPr="00BF47F1">
              <w:rPr>
                <w:rFonts w:ascii="Arial" w:hAnsi="Arial" w:cs="Arial"/>
                <w:color w:val="000000"/>
                <w:sz w:val="20"/>
                <w:szCs w:val="22"/>
              </w:rPr>
              <w:t>жданам</w:t>
            </w:r>
            <w:r w:rsidR="005D518E" w:rsidRPr="00BF47F1">
              <w:rPr>
                <w:rFonts w:ascii="Arial" w:hAnsi="Arial" w:cs="Arial"/>
                <w:color w:val="000000"/>
                <w:sz w:val="20"/>
                <w:szCs w:val="22"/>
              </w:rPr>
              <w:t xml:space="preserve"> </w:t>
            </w:r>
            <w:r w:rsidRPr="00BF47F1">
              <w:rPr>
                <w:rFonts w:ascii="Arial" w:hAnsi="Arial" w:cs="Arial"/>
                <w:color w:val="000000"/>
                <w:sz w:val="20"/>
                <w:szCs w:val="22"/>
              </w:rPr>
              <w:t>в</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обеспечении</w:t>
            </w:r>
            <w:r w:rsidR="005D518E" w:rsidRPr="00BF47F1">
              <w:rPr>
                <w:rFonts w:ascii="Arial" w:hAnsi="Arial" w:cs="Arial"/>
                <w:color w:val="000000"/>
                <w:sz w:val="20"/>
                <w:szCs w:val="22"/>
              </w:rPr>
              <w:t xml:space="preserve"> </w:t>
            </w:r>
            <w:r w:rsidRPr="00BF47F1">
              <w:rPr>
                <w:rFonts w:ascii="Arial" w:hAnsi="Arial" w:cs="Arial"/>
                <w:color w:val="000000"/>
                <w:sz w:val="20"/>
                <w:szCs w:val="22"/>
              </w:rPr>
              <w:t>жильем</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оплате</w:t>
            </w:r>
            <w:r w:rsidR="005D518E" w:rsidRPr="00BF47F1">
              <w:rPr>
                <w:rFonts w:ascii="Arial" w:hAnsi="Arial" w:cs="Arial"/>
                <w:color w:val="000000"/>
                <w:sz w:val="20"/>
                <w:szCs w:val="22"/>
              </w:rPr>
              <w:t xml:space="preserve"> </w:t>
            </w:r>
            <w:r w:rsidRPr="00BF47F1">
              <w:rPr>
                <w:rFonts w:ascii="Arial" w:hAnsi="Arial" w:cs="Arial"/>
                <w:color w:val="000000"/>
                <w:sz w:val="20"/>
                <w:szCs w:val="22"/>
              </w:rPr>
              <w:t>жилищно-коммунальных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услуг"</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государственной</w:t>
            </w:r>
            <w:r w:rsidR="005D518E" w:rsidRPr="00BF47F1">
              <w:rPr>
                <w:rFonts w:ascii="Arial" w:hAnsi="Arial" w:cs="Arial"/>
                <w:color w:val="000000"/>
                <w:sz w:val="20"/>
                <w:szCs w:val="22"/>
              </w:rPr>
              <w:t xml:space="preserve"> </w:t>
            </w:r>
            <w:r w:rsidRPr="00BF47F1">
              <w:rPr>
                <w:rFonts w:ascii="Arial" w:hAnsi="Arial" w:cs="Arial"/>
                <w:color w:val="000000"/>
                <w:sz w:val="20"/>
                <w:szCs w:val="22"/>
              </w:rPr>
              <w:t>программы</w:t>
            </w:r>
            <w:r w:rsidR="005D518E" w:rsidRPr="00BF47F1">
              <w:rPr>
                <w:rFonts w:ascii="Arial" w:hAnsi="Arial" w:cs="Arial"/>
                <w:color w:val="000000"/>
                <w:sz w:val="20"/>
                <w:szCs w:val="22"/>
              </w:rPr>
              <w:t xml:space="preserve"> </w:t>
            </w:r>
            <w:r w:rsidRPr="00BF47F1">
              <w:rPr>
                <w:rFonts w:ascii="Arial" w:hAnsi="Arial" w:cs="Arial"/>
                <w:color w:val="000000"/>
                <w:sz w:val="20"/>
                <w:szCs w:val="22"/>
              </w:rPr>
              <w:t>Российской</w:t>
            </w:r>
            <w:r w:rsidR="005D518E" w:rsidRPr="00BF47F1">
              <w:rPr>
                <w:rFonts w:ascii="Arial" w:hAnsi="Arial" w:cs="Arial"/>
                <w:color w:val="000000"/>
                <w:sz w:val="20"/>
                <w:szCs w:val="22"/>
              </w:rPr>
              <w:t xml:space="preserve"> </w:t>
            </w:r>
            <w:r w:rsidRPr="00BF47F1">
              <w:rPr>
                <w:rFonts w:ascii="Arial" w:hAnsi="Arial" w:cs="Arial"/>
                <w:color w:val="000000"/>
                <w:sz w:val="20"/>
                <w:szCs w:val="22"/>
              </w:rPr>
              <w:t>Федерации</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"Обеспечение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доступным</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комфортным</w:t>
            </w:r>
            <w:r w:rsidR="005D518E" w:rsidRPr="00BF47F1">
              <w:rPr>
                <w:rFonts w:ascii="Arial" w:hAnsi="Arial" w:cs="Arial"/>
                <w:color w:val="000000"/>
                <w:sz w:val="20"/>
                <w:szCs w:val="22"/>
              </w:rPr>
              <w:t xml:space="preserve"> </w:t>
            </w:r>
            <w:r w:rsidRPr="00BF47F1">
              <w:rPr>
                <w:rFonts w:ascii="Arial" w:hAnsi="Arial" w:cs="Arial"/>
                <w:color w:val="000000"/>
                <w:sz w:val="20"/>
                <w:szCs w:val="22"/>
              </w:rPr>
              <w:t>жильем</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коммунал</w:t>
            </w:r>
            <w:r w:rsidRPr="00BF47F1">
              <w:rPr>
                <w:rFonts w:ascii="Arial" w:hAnsi="Arial" w:cs="Arial"/>
                <w:color w:val="000000"/>
                <w:sz w:val="20"/>
                <w:szCs w:val="22"/>
              </w:rPr>
              <w:t>ь</w:t>
            </w:r>
            <w:r w:rsidRPr="00BF47F1">
              <w:rPr>
                <w:rFonts w:ascii="Arial" w:hAnsi="Arial" w:cs="Arial"/>
                <w:color w:val="000000"/>
                <w:sz w:val="20"/>
                <w:szCs w:val="22"/>
              </w:rPr>
              <w:t>ными</w:t>
            </w:r>
            <w:r w:rsidR="005D518E" w:rsidRPr="00BF47F1">
              <w:rPr>
                <w:rFonts w:ascii="Arial" w:hAnsi="Arial" w:cs="Arial"/>
                <w:color w:val="000000"/>
                <w:sz w:val="20"/>
                <w:szCs w:val="22"/>
              </w:rPr>
              <w:t xml:space="preserve"> </w:t>
            </w:r>
            <w:r w:rsidRPr="00BF47F1">
              <w:rPr>
                <w:rFonts w:ascii="Arial" w:hAnsi="Arial" w:cs="Arial"/>
                <w:color w:val="000000"/>
                <w:sz w:val="20"/>
                <w:szCs w:val="22"/>
              </w:rPr>
              <w:t>услугами</w:t>
            </w:r>
            <w:r w:rsidR="005D518E" w:rsidRPr="00BF47F1">
              <w:rPr>
                <w:rFonts w:ascii="Arial" w:hAnsi="Arial" w:cs="Arial"/>
                <w:color w:val="000000"/>
                <w:sz w:val="20"/>
                <w:szCs w:val="22"/>
              </w:rPr>
              <w:t xml:space="preserve"> </w:t>
            </w:r>
            <w:r w:rsidRPr="00BF47F1">
              <w:rPr>
                <w:rFonts w:ascii="Arial" w:hAnsi="Arial" w:cs="Arial"/>
                <w:color w:val="000000"/>
                <w:sz w:val="20"/>
                <w:szCs w:val="22"/>
              </w:rPr>
              <w:t>граждан</w:t>
            </w:r>
            <w:r w:rsidR="005D518E" w:rsidRPr="00BF47F1">
              <w:rPr>
                <w:rFonts w:ascii="Arial" w:hAnsi="Arial" w:cs="Arial"/>
                <w:color w:val="000000"/>
                <w:sz w:val="20"/>
                <w:szCs w:val="22"/>
              </w:rPr>
              <w:t xml:space="preserve"> </w:t>
            </w:r>
            <w:r w:rsidRPr="00BF47F1">
              <w:rPr>
                <w:rFonts w:ascii="Arial" w:hAnsi="Arial" w:cs="Arial"/>
                <w:color w:val="000000"/>
                <w:sz w:val="20"/>
                <w:szCs w:val="22"/>
              </w:rPr>
              <w:t>Российской</w:t>
            </w:r>
            <w:r w:rsidR="005D518E" w:rsidRPr="00BF47F1">
              <w:rPr>
                <w:rFonts w:ascii="Arial" w:hAnsi="Arial" w:cs="Arial"/>
                <w:color w:val="000000"/>
                <w:sz w:val="20"/>
                <w:szCs w:val="22"/>
              </w:rPr>
              <w:t xml:space="preserve"> </w:t>
            </w:r>
            <w:r w:rsidRPr="00BF47F1">
              <w:rPr>
                <w:rFonts w:ascii="Arial" w:hAnsi="Arial" w:cs="Arial"/>
                <w:color w:val="000000"/>
                <w:sz w:val="20"/>
                <w:szCs w:val="22"/>
              </w:rPr>
              <w:t>Фед</w:t>
            </w:r>
            <w:r w:rsidRPr="00BF47F1">
              <w:rPr>
                <w:rFonts w:ascii="Arial" w:hAnsi="Arial" w:cs="Arial"/>
                <w:color w:val="000000"/>
                <w:sz w:val="20"/>
                <w:szCs w:val="22"/>
              </w:rPr>
              <w:t>е</w:t>
            </w:r>
            <w:r w:rsidRPr="00BF47F1">
              <w:rPr>
                <w:rFonts w:ascii="Arial" w:hAnsi="Arial" w:cs="Arial"/>
                <w:color w:val="000000"/>
                <w:sz w:val="20"/>
                <w:szCs w:val="22"/>
              </w:rPr>
              <w:t>рации"</w:t>
            </w:r>
          </w:p>
        </w:tc>
        <w:tc>
          <w:tcPr>
            <w:tcW w:w="57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lang w:val="en-US"/>
              </w:rPr>
            </w:pPr>
            <w:r w:rsidRPr="00BF47F1">
              <w:rPr>
                <w:rFonts w:ascii="Arial" w:hAnsi="Arial" w:cs="Arial"/>
                <w:snapToGrid w:val="0"/>
                <w:color w:val="000000"/>
                <w:sz w:val="20"/>
                <w:szCs w:val="22"/>
                <w:lang w:val="en-US"/>
              </w:rPr>
              <w:t>903</w:t>
            </w:r>
          </w:p>
        </w:tc>
        <w:tc>
          <w:tcPr>
            <w:tcW w:w="29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lang w:val="en-US"/>
              </w:rPr>
            </w:pPr>
            <w:r w:rsidRPr="00BF47F1">
              <w:rPr>
                <w:rFonts w:ascii="Arial" w:hAnsi="Arial" w:cs="Arial"/>
                <w:snapToGrid w:val="0"/>
                <w:color w:val="000000"/>
                <w:sz w:val="20"/>
                <w:szCs w:val="22"/>
                <w:lang w:val="en-US"/>
              </w:rPr>
              <w:t>10</w:t>
            </w:r>
          </w:p>
        </w:tc>
        <w:tc>
          <w:tcPr>
            <w:tcW w:w="433"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lang w:val="en-US"/>
              </w:rPr>
            </w:pPr>
            <w:r w:rsidRPr="00BF47F1">
              <w:rPr>
                <w:rFonts w:ascii="Arial" w:hAnsi="Arial" w:cs="Arial"/>
                <w:snapToGrid w:val="0"/>
                <w:color w:val="000000"/>
                <w:sz w:val="20"/>
                <w:szCs w:val="22"/>
                <w:lang w:val="en-US"/>
              </w:rPr>
              <w:t>04</w:t>
            </w:r>
          </w:p>
        </w:tc>
        <w:tc>
          <w:tcPr>
            <w:tcW w:w="67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A2103L4970</w:t>
            </w:r>
          </w:p>
        </w:tc>
        <w:tc>
          <w:tcPr>
            <w:tcW w:w="45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lang w:val="en-US"/>
              </w:rPr>
            </w:pPr>
            <w:r w:rsidRPr="00BF47F1">
              <w:rPr>
                <w:rFonts w:ascii="Arial" w:hAnsi="Arial" w:cs="Arial"/>
                <w:snapToGrid w:val="0"/>
                <w:color w:val="000000"/>
                <w:sz w:val="20"/>
                <w:szCs w:val="22"/>
                <w:lang w:val="en-US"/>
              </w:rPr>
              <w:t>7</w:t>
            </w:r>
            <w:r w:rsidR="005D518E" w:rsidRPr="00BF47F1">
              <w:rPr>
                <w:rFonts w:ascii="Arial" w:hAnsi="Arial" w:cs="Arial"/>
                <w:snapToGrid w:val="0"/>
                <w:color w:val="000000"/>
                <w:sz w:val="20"/>
                <w:szCs w:val="22"/>
                <w:lang w:val="en-US"/>
              </w:rPr>
              <w:t xml:space="preserve"> </w:t>
            </w:r>
            <w:r w:rsidRPr="00BF47F1">
              <w:rPr>
                <w:rFonts w:ascii="Arial" w:hAnsi="Arial" w:cs="Arial"/>
                <w:snapToGrid w:val="0"/>
                <w:color w:val="000000"/>
                <w:sz w:val="20"/>
                <w:szCs w:val="22"/>
                <w:lang w:val="en-US"/>
              </w:rPr>
              <w:t>585</w:t>
            </w:r>
            <w:r w:rsidRPr="00BF47F1">
              <w:rPr>
                <w:rFonts w:ascii="Arial" w:hAnsi="Arial" w:cs="Arial"/>
                <w:snapToGrid w:val="0"/>
                <w:color w:val="000000"/>
                <w:sz w:val="20"/>
                <w:szCs w:val="22"/>
              </w:rPr>
              <w:t>,</w:t>
            </w:r>
            <w:r w:rsidRPr="00BF47F1">
              <w:rPr>
                <w:rFonts w:ascii="Arial" w:hAnsi="Arial" w:cs="Arial"/>
                <w:snapToGrid w:val="0"/>
                <w:color w:val="000000"/>
                <w:sz w:val="20"/>
                <w:szCs w:val="22"/>
                <w:lang w:val="en-US"/>
              </w:rPr>
              <w:t>2</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ind w:right="141"/>
              <w:jc w:val="center"/>
              <w:rPr>
                <w:rFonts w:ascii="Arial" w:hAnsi="Arial" w:cs="Arial"/>
                <w:color w:val="000000"/>
                <w:sz w:val="20"/>
                <w:szCs w:val="22"/>
              </w:rPr>
            </w:pPr>
            <w:r w:rsidRPr="00BF47F1">
              <w:rPr>
                <w:rFonts w:ascii="Arial" w:hAnsi="Arial" w:cs="Arial"/>
                <w:color w:val="000000"/>
                <w:sz w:val="20"/>
                <w:szCs w:val="22"/>
              </w:rPr>
              <w:t>Социальное</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обеспечение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иные</w:t>
            </w:r>
            <w:r w:rsidR="005D518E" w:rsidRPr="00BF47F1">
              <w:rPr>
                <w:rFonts w:ascii="Arial" w:hAnsi="Arial" w:cs="Arial"/>
                <w:color w:val="000000"/>
                <w:sz w:val="20"/>
                <w:szCs w:val="22"/>
              </w:rPr>
              <w:t xml:space="preserve"> </w:t>
            </w:r>
            <w:r w:rsidRPr="00BF47F1">
              <w:rPr>
                <w:rFonts w:ascii="Arial" w:hAnsi="Arial" w:cs="Arial"/>
                <w:color w:val="000000"/>
                <w:sz w:val="20"/>
                <w:szCs w:val="22"/>
              </w:rPr>
              <w:t>выплаты</w:t>
            </w:r>
            <w:r w:rsidR="005D518E" w:rsidRPr="00BF47F1">
              <w:rPr>
                <w:rFonts w:ascii="Arial" w:hAnsi="Arial" w:cs="Arial"/>
                <w:color w:val="000000"/>
                <w:sz w:val="20"/>
                <w:szCs w:val="22"/>
              </w:rPr>
              <w:t xml:space="preserve"> </w:t>
            </w:r>
            <w:r w:rsidRPr="00BF47F1">
              <w:rPr>
                <w:rFonts w:ascii="Arial" w:hAnsi="Arial" w:cs="Arial"/>
                <w:color w:val="000000"/>
                <w:sz w:val="20"/>
                <w:szCs w:val="22"/>
              </w:rPr>
              <w:t>насел</w:t>
            </w:r>
            <w:r w:rsidRPr="00BF47F1">
              <w:rPr>
                <w:rFonts w:ascii="Arial" w:hAnsi="Arial" w:cs="Arial"/>
                <w:color w:val="000000"/>
                <w:sz w:val="20"/>
                <w:szCs w:val="22"/>
              </w:rPr>
              <w:t>е</w:t>
            </w:r>
            <w:r w:rsidRPr="00BF47F1">
              <w:rPr>
                <w:rFonts w:ascii="Arial" w:hAnsi="Arial" w:cs="Arial"/>
                <w:color w:val="000000"/>
                <w:sz w:val="20"/>
                <w:szCs w:val="22"/>
              </w:rPr>
              <w:t>нию</w:t>
            </w:r>
          </w:p>
        </w:tc>
        <w:tc>
          <w:tcPr>
            <w:tcW w:w="57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lang w:val="en-US"/>
              </w:rPr>
            </w:pPr>
            <w:r w:rsidRPr="00BF47F1">
              <w:rPr>
                <w:rFonts w:ascii="Arial" w:hAnsi="Arial" w:cs="Arial"/>
                <w:snapToGrid w:val="0"/>
                <w:color w:val="000000"/>
                <w:sz w:val="20"/>
                <w:szCs w:val="22"/>
                <w:lang w:val="en-US"/>
              </w:rPr>
              <w:t>903</w:t>
            </w:r>
          </w:p>
        </w:tc>
        <w:tc>
          <w:tcPr>
            <w:tcW w:w="29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lang w:val="en-US"/>
              </w:rPr>
            </w:pPr>
            <w:r w:rsidRPr="00BF47F1">
              <w:rPr>
                <w:rFonts w:ascii="Arial" w:hAnsi="Arial" w:cs="Arial"/>
                <w:snapToGrid w:val="0"/>
                <w:color w:val="000000"/>
                <w:sz w:val="20"/>
                <w:szCs w:val="22"/>
                <w:lang w:val="en-US"/>
              </w:rPr>
              <w:t>10</w:t>
            </w:r>
          </w:p>
        </w:tc>
        <w:tc>
          <w:tcPr>
            <w:tcW w:w="433"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lang w:val="en-US"/>
              </w:rPr>
            </w:pPr>
            <w:r w:rsidRPr="00BF47F1">
              <w:rPr>
                <w:rFonts w:ascii="Arial" w:hAnsi="Arial" w:cs="Arial"/>
                <w:snapToGrid w:val="0"/>
                <w:color w:val="000000"/>
                <w:sz w:val="20"/>
                <w:szCs w:val="22"/>
                <w:lang w:val="en-US"/>
              </w:rPr>
              <w:t>04</w:t>
            </w:r>
          </w:p>
        </w:tc>
        <w:tc>
          <w:tcPr>
            <w:tcW w:w="67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A2103L4970</w:t>
            </w:r>
          </w:p>
        </w:tc>
        <w:tc>
          <w:tcPr>
            <w:tcW w:w="45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lang w:val="en-US"/>
              </w:rPr>
            </w:pPr>
            <w:r w:rsidRPr="00BF47F1">
              <w:rPr>
                <w:rFonts w:ascii="Arial" w:hAnsi="Arial" w:cs="Arial"/>
                <w:snapToGrid w:val="0"/>
                <w:color w:val="000000"/>
                <w:sz w:val="20"/>
                <w:szCs w:val="22"/>
                <w:lang w:val="en-US"/>
              </w:rPr>
              <w:t>300</w:t>
            </w: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lang w:val="en-US"/>
              </w:rPr>
            </w:pPr>
            <w:r w:rsidRPr="00BF47F1">
              <w:rPr>
                <w:rFonts w:ascii="Arial" w:hAnsi="Arial" w:cs="Arial"/>
                <w:snapToGrid w:val="0"/>
                <w:color w:val="000000"/>
                <w:sz w:val="20"/>
                <w:szCs w:val="22"/>
                <w:lang w:val="en-US"/>
              </w:rPr>
              <w:t>7</w:t>
            </w:r>
            <w:r w:rsidR="005D518E" w:rsidRPr="00BF47F1">
              <w:rPr>
                <w:rFonts w:ascii="Arial" w:hAnsi="Arial" w:cs="Arial"/>
                <w:snapToGrid w:val="0"/>
                <w:color w:val="000000"/>
                <w:sz w:val="20"/>
                <w:szCs w:val="22"/>
                <w:lang w:val="en-US"/>
              </w:rPr>
              <w:t xml:space="preserve"> </w:t>
            </w:r>
            <w:r w:rsidRPr="00BF47F1">
              <w:rPr>
                <w:rFonts w:ascii="Arial" w:hAnsi="Arial" w:cs="Arial"/>
                <w:snapToGrid w:val="0"/>
                <w:color w:val="000000"/>
                <w:sz w:val="20"/>
                <w:szCs w:val="22"/>
                <w:lang w:val="en-US"/>
              </w:rPr>
              <w:t>585</w:t>
            </w:r>
            <w:r w:rsidRPr="00BF47F1">
              <w:rPr>
                <w:rFonts w:ascii="Arial" w:hAnsi="Arial" w:cs="Arial"/>
                <w:snapToGrid w:val="0"/>
                <w:color w:val="000000"/>
                <w:sz w:val="20"/>
                <w:szCs w:val="22"/>
              </w:rPr>
              <w:t>,</w:t>
            </w:r>
            <w:r w:rsidRPr="00BF47F1">
              <w:rPr>
                <w:rFonts w:ascii="Arial" w:hAnsi="Arial" w:cs="Arial"/>
                <w:snapToGrid w:val="0"/>
                <w:color w:val="000000"/>
                <w:sz w:val="20"/>
                <w:szCs w:val="22"/>
                <w:lang w:val="en-US"/>
              </w:rPr>
              <w:t>2</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ind w:right="141"/>
              <w:jc w:val="center"/>
              <w:rPr>
                <w:rFonts w:ascii="Arial" w:hAnsi="Arial" w:cs="Arial"/>
                <w:color w:val="000000"/>
                <w:sz w:val="20"/>
                <w:szCs w:val="22"/>
              </w:rPr>
            </w:pPr>
            <w:r w:rsidRPr="00BF47F1">
              <w:rPr>
                <w:rFonts w:ascii="Arial" w:hAnsi="Arial" w:cs="Arial"/>
                <w:color w:val="000000"/>
                <w:sz w:val="20"/>
                <w:szCs w:val="22"/>
              </w:rPr>
              <w:t>Социальные</w:t>
            </w:r>
            <w:r w:rsidR="005D518E" w:rsidRPr="00BF47F1">
              <w:rPr>
                <w:rFonts w:ascii="Arial" w:hAnsi="Arial" w:cs="Arial"/>
                <w:color w:val="000000"/>
                <w:sz w:val="20"/>
                <w:szCs w:val="22"/>
              </w:rPr>
              <w:t xml:space="preserve"> </w:t>
            </w:r>
            <w:r w:rsidRPr="00BF47F1">
              <w:rPr>
                <w:rFonts w:ascii="Arial" w:hAnsi="Arial" w:cs="Arial"/>
                <w:color w:val="000000"/>
                <w:sz w:val="20"/>
                <w:szCs w:val="22"/>
              </w:rPr>
              <w:t>выплаты</w:t>
            </w:r>
            <w:r w:rsidR="005D518E" w:rsidRPr="00BF47F1">
              <w:rPr>
                <w:rFonts w:ascii="Arial" w:hAnsi="Arial" w:cs="Arial"/>
                <w:color w:val="000000"/>
                <w:sz w:val="20"/>
                <w:szCs w:val="22"/>
              </w:rPr>
              <w:t xml:space="preserve"> </w:t>
            </w:r>
            <w:r w:rsidRPr="00BF47F1">
              <w:rPr>
                <w:rFonts w:ascii="Arial" w:hAnsi="Arial" w:cs="Arial"/>
                <w:color w:val="000000"/>
                <w:sz w:val="20"/>
                <w:szCs w:val="22"/>
              </w:rPr>
              <w:t>гражданам,</w:t>
            </w:r>
            <w:r w:rsidR="005D518E" w:rsidRPr="00BF47F1">
              <w:rPr>
                <w:rFonts w:ascii="Arial" w:hAnsi="Arial" w:cs="Arial"/>
                <w:color w:val="000000"/>
                <w:sz w:val="20"/>
                <w:szCs w:val="22"/>
              </w:rPr>
              <w:t xml:space="preserve"> </w:t>
            </w:r>
            <w:r w:rsidRPr="00BF47F1">
              <w:rPr>
                <w:rFonts w:ascii="Arial" w:hAnsi="Arial" w:cs="Arial"/>
                <w:color w:val="000000"/>
                <w:sz w:val="20"/>
                <w:szCs w:val="22"/>
              </w:rPr>
              <w:t>кроме</w:t>
            </w:r>
            <w:r w:rsidR="005D518E" w:rsidRPr="00BF47F1">
              <w:rPr>
                <w:rFonts w:ascii="Arial" w:hAnsi="Arial" w:cs="Arial"/>
                <w:color w:val="000000"/>
                <w:sz w:val="20"/>
                <w:szCs w:val="22"/>
              </w:rPr>
              <w:t xml:space="preserve"> </w:t>
            </w:r>
            <w:r w:rsidRPr="00BF47F1">
              <w:rPr>
                <w:rFonts w:ascii="Arial" w:hAnsi="Arial" w:cs="Arial"/>
                <w:color w:val="000000"/>
                <w:sz w:val="20"/>
                <w:szCs w:val="22"/>
              </w:rPr>
              <w:t>публичных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но</w:t>
            </w:r>
            <w:r w:rsidRPr="00BF47F1">
              <w:rPr>
                <w:rFonts w:ascii="Arial" w:hAnsi="Arial" w:cs="Arial"/>
                <w:color w:val="000000"/>
                <w:sz w:val="20"/>
                <w:szCs w:val="22"/>
              </w:rPr>
              <w:t>р</w:t>
            </w:r>
            <w:r w:rsidRPr="00BF47F1">
              <w:rPr>
                <w:rFonts w:ascii="Arial" w:hAnsi="Arial" w:cs="Arial"/>
                <w:color w:val="000000"/>
                <w:sz w:val="20"/>
                <w:szCs w:val="22"/>
              </w:rPr>
              <w:t>мативных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социальных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в</w:t>
            </w:r>
            <w:r w:rsidRPr="00BF47F1">
              <w:rPr>
                <w:rFonts w:ascii="Arial" w:hAnsi="Arial" w:cs="Arial"/>
                <w:color w:val="000000"/>
                <w:sz w:val="20"/>
                <w:szCs w:val="22"/>
              </w:rPr>
              <w:t>ы</w:t>
            </w:r>
            <w:r w:rsidRPr="00BF47F1">
              <w:rPr>
                <w:rFonts w:ascii="Arial" w:hAnsi="Arial" w:cs="Arial"/>
                <w:color w:val="000000"/>
                <w:sz w:val="20"/>
                <w:szCs w:val="22"/>
              </w:rPr>
              <w:t>плат</w:t>
            </w:r>
          </w:p>
        </w:tc>
        <w:tc>
          <w:tcPr>
            <w:tcW w:w="57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lang w:val="en-US"/>
              </w:rPr>
            </w:pPr>
            <w:r w:rsidRPr="00BF47F1">
              <w:rPr>
                <w:rFonts w:ascii="Arial" w:hAnsi="Arial" w:cs="Arial"/>
                <w:snapToGrid w:val="0"/>
                <w:color w:val="000000"/>
                <w:sz w:val="20"/>
                <w:szCs w:val="22"/>
                <w:lang w:val="en-US"/>
              </w:rPr>
              <w:t>903</w:t>
            </w:r>
          </w:p>
        </w:tc>
        <w:tc>
          <w:tcPr>
            <w:tcW w:w="29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lang w:val="en-US"/>
              </w:rPr>
            </w:pPr>
            <w:r w:rsidRPr="00BF47F1">
              <w:rPr>
                <w:rFonts w:ascii="Arial" w:hAnsi="Arial" w:cs="Arial"/>
                <w:snapToGrid w:val="0"/>
                <w:color w:val="000000"/>
                <w:sz w:val="20"/>
                <w:szCs w:val="22"/>
                <w:lang w:val="en-US"/>
              </w:rPr>
              <w:t>10</w:t>
            </w:r>
          </w:p>
        </w:tc>
        <w:tc>
          <w:tcPr>
            <w:tcW w:w="433"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lang w:val="en-US"/>
              </w:rPr>
            </w:pPr>
            <w:r w:rsidRPr="00BF47F1">
              <w:rPr>
                <w:rFonts w:ascii="Arial" w:hAnsi="Arial" w:cs="Arial"/>
                <w:snapToGrid w:val="0"/>
                <w:color w:val="000000"/>
                <w:sz w:val="20"/>
                <w:szCs w:val="22"/>
                <w:lang w:val="en-US"/>
              </w:rPr>
              <w:t>04</w:t>
            </w:r>
          </w:p>
        </w:tc>
        <w:tc>
          <w:tcPr>
            <w:tcW w:w="67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A2103L4970</w:t>
            </w:r>
          </w:p>
        </w:tc>
        <w:tc>
          <w:tcPr>
            <w:tcW w:w="45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lang w:val="en-US"/>
              </w:rPr>
            </w:pPr>
            <w:r w:rsidRPr="00BF47F1">
              <w:rPr>
                <w:rFonts w:ascii="Arial" w:hAnsi="Arial" w:cs="Arial"/>
                <w:snapToGrid w:val="0"/>
                <w:color w:val="000000"/>
                <w:sz w:val="20"/>
                <w:szCs w:val="22"/>
                <w:lang w:val="en-US"/>
              </w:rPr>
              <w:t>320</w:t>
            </w: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lang w:val="en-US"/>
              </w:rPr>
            </w:pPr>
            <w:r w:rsidRPr="00BF47F1">
              <w:rPr>
                <w:rFonts w:ascii="Arial" w:hAnsi="Arial" w:cs="Arial"/>
                <w:snapToGrid w:val="0"/>
                <w:color w:val="000000"/>
                <w:sz w:val="20"/>
                <w:szCs w:val="22"/>
                <w:lang w:val="en-US"/>
              </w:rPr>
              <w:t>7</w:t>
            </w:r>
            <w:r w:rsidR="005D518E" w:rsidRPr="00BF47F1">
              <w:rPr>
                <w:rFonts w:ascii="Arial" w:hAnsi="Arial" w:cs="Arial"/>
                <w:snapToGrid w:val="0"/>
                <w:color w:val="000000"/>
                <w:sz w:val="20"/>
                <w:szCs w:val="22"/>
                <w:lang w:val="en-US"/>
              </w:rPr>
              <w:t xml:space="preserve"> </w:t>
            </w:r>
            <w:r w:rsidRPr="00BF47F1">
              <w:rPr>
                <w:rFonts w:ascii="Arial" w:hAnsi="Arial" w:cs="Arial"/>
                <w:snapToGrid w:val="0"/>
                <w:color w:val="000000"/>
                <w:sz w:val="20"/>
                <w:szCs w:val="22"/>
                <w:lang w:val="en-US"/>
              </w:rPr>
              <w:t>585</w:t>
            </w:r>
            <w:r w:rsidRPr="00BF47F1">
              <w:rPr>
                <w:rFonts w:ascii="Arial" w:hAnsi="Arial" w:cs="Arial"/>
                <w:snapToGrid w:val="0"/>
                <w:color w:val="000000"/>
                <w:sz w:val="20"/>
                <w:szCs w:val="22"/>
              </w:rPr>
              <w:t>,</w:t>
            </w:r>
            <w:r w:rsidRPr="00BF47F1">
              <w:rPr>
                <w:rFonts w:ascii="Arial" w:hAnsi="Arial" w:cs="Arial"/>
                <w:snapToGrid w:val="0"/>
                <w:color w:val="000000"/>
                <w:sz w:val="20"/>
                <w:szCs w:val="22"/>
                <w:lang w:val="en-US"/>
              </w:rPr>
              <w:t>2</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Подпрограмма</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"Обеспечение</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жилыми</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помещ</w:t>
            </w:r>
            <w:r w:rsidRPr="00BF47F1">
              <w:rPr>
                <w:rFonts w:ascii="Arial" w:hAnsi="Arial" w:cs="Arial"/>
                <w:i/>
                <w:color w:val="000000"/>
                <w:sz w:val="20"/>
                <w:szCs w:val="22"/>
              </w:rPr>
              <w:t>е</w:t>
            </w:r>
            <w:r w:rsidRPr="00BF47F1">
              <w:rPr>
                <w:rFonts w:ascii="Arial" w:hAnsi="Arial" w:cs="Arial"/>
                <w:i/>
                <w:color w:val="000000"/>
                <w:sz w:val="20"/>
                <w:szCs w:val="22"/>
              </w:rPr>
              <w:t>ниями</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детей-сирот</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и</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детей,</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оставшихся</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без</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попечения</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родителей,</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лиц</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из</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числа</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детей-сирот</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и</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детей,</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оставшихся</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без</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попечения</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р</w:t>
            </w:r>
            <w:r w:rsidRPr="00BF47F1">
              <w:rPr>
                <w:rFonts w:ascii="Arial" w:hAnsi="Arial" w:cs="Arial"/>
                <w:i/>
                <w:color w:val="000000"/>
                <w:sz w:val="20"/>
                <w:szCs w:val="22"/>
              </w:rPr>
              <w:t>о</w:t>
            </w:r>
            <w:r w:rsidRPr="00BF47F1">
              <w:rPr>
                <w:rFonts w:ascii="Arial" w:hAnsi="Arial" w:cs="Arial"/>
                <w:i/>
                <w:color w:val="000000"/>
                <w:sz w:val="20"/>
                <w:szCs w:val="22"/>
              </w:rPr>
              <w:t>дителей"</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государственной</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программы</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Чувашской</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Республики</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"Обеспеч</w:t>
            </w:r>
            <w:r w:rsidRPr="00BF47F1">
              <w:rPr>
                <w:rFonts w:ascii="Arial" w:hAnsi="Arial" w:cs="Arial"/>
                <w:i/>
                <w:color w:val="000000"/>
                <w:sz w:val="20"/>
                <w:szCs w:val="22"/>
              </w:rPr>
              <w:t>е</w:t>
            </w:r>
            <w:r w:rsidRPr="00BF47F1">
              <w:rPr>
                <w:rFonts w:ascii="Arial" w:hAnsi="Arial" w:cs="Arial"/>
                <w:i/>
                <w:color w:val="000000"/>
                <w:sz w:val="20"/>
                <w:szCs w:val="22"/>
              </w:rPr>
              <w:t>ние</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граждан</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в</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Чувашской</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Республике</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доступным</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и</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комфор</w:t>
            </w:r>
            <w:r w:rsidRPr="00BF47F1">
              <w:rPr>
                <w:rFonts w:ascii="Arial" w:hAnsi="Arial" w:cs="Arial"/>
                <w:i/>
                <w:color w:val="000000"/>
                <w:sz w:val="20"/>
                <w:szCs w:val="22"/>
              </w:rPr>
              <w:t>т</w:t>
            </w:r>
            <w:r w:rsidRPr="00BF47F1">
              <w:rPr>
                <w:rFonts w:ascii="Arial" w:hAnsi="Arial" w:cs="Arial"/>
                <w:i/>
                <w:color w:val="000000"/>
                <w:sz w:val="20"/>
                <w:szCs w:val="22"/>
              </w:rPr>
              <w:t>ным</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жильем"</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10</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04</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А220000000</w:t>
            </w:r>
          </w:p>
        </w:tc>
        <w:tc>
          <w:tcPr>
            <w:tcW w:w="454" w:type="pct"/>
            <w:shd w:val="clear" w:color="auto" w:fill="auto"/>
            <w:noWrap/>
            <w:vAlign w:val="center"/>
          </w:tcPr>
          <w:p w:rsidR="00CB0CB6" w:rsidRPr="00BF47F1" w:rsidRDefault="00CB0CB6" w:rsidP="00FA0A09">
            <w:pPr>
              <w:widowControl w:val="0"/>
              <w:jc w:val="center"/>
              <w:rPr>
                <w:rFonts w:ascii="Arial" w:hAnsi="Arial" w:cs="Arial"/>
                <w:i/>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i/>
                <w:snapToGrid w:val="0"/>
                <w:color w:val="000000"/>
                <w:sz w:val="20"/>
                <w:szCs w:val="22"/>
              </w:rPr>
            </w:pPr>
            <w:r w:rsidRPr="00BF47F1">
              <w:rPr>
                <w:rFonts w:ascii="Arial" w:hAnsi="Arial" w:cs="Arial"/>
                <w:i/>
                <w:snapToGrid w:val="0"/>
                <w:color w:val="000000"/>
                <w:sz w:val="20"/>
                <w:szCs w:val="22"/>
              </w:rPr>
              <w:t>9</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532,2</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Основное</w:t>
            </w:r>
            <w:r w:rsidR="005D518E" w:rsidRPr="00BF47F1">
              <w:rPr>
                <w:rFonts w:ascii="Arial" w:hAnsi="Arial" w:cs="Arial"/>
                <w:color w:val="000000"/>
                <w:sz w:val="20"/>
                <w:szCs w:val="22"/>
              </w:rPr>
              <w:t xml:space="preserve"> </w:t>
            </w:r>
            <w:r w:rsidRPr="00BF47F1">
              <w:rPr>
                <w:rFonts w:ascii="Arial" w:hAnsi="Arial" w:cs="Arial"/>
                <w:color w:val="000000"/>
                <w:sz w:val="20"/>
                <w:szCs w:val="22"/>
              </w:rPr>
              <w:t>мероприятие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"Обеспечение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жилыми</w:t>
            </w:r>
            <w:r w:rsidR="005D518E" w:rsidRPr="00BF47F1">
              <w:rPr>
                <w:rFonts w:ascii="Arial" w:hAnsi="Arial" w:cs="Arial"/>
                <w:color w:val="000000"/>
                <w:sz w:val="20"/>
                <w:szCs w:val="22"/>
              </w:rPr>
              <w:t xml:space="preserve"> </w:t>
            </w:r>
            <w:r w:rsidRPr="00BF47F1">
              <w:rPr>
                <w:rFonts w:ascii="Arial" w:hAnsi="Arial" w:cs="Arial"/>
                <w:color w:val="000000"/>
                <w:sz w:val="20"/>
                <w:szCs w:val="22"/>
              </w:rPr>
              <w:t>помещениями</w:t>
            </w:r>
            <w:r w:rsidR="005D518E" w:rsidRPr="00BF47F1">
              <w:rPr>
                <w:rFonts w:ascii="Arial" w:hAnsi="Arial" w:cs="Arial"/>
                <w:color w:val="000000"/>
                <w:sz w:val="20"/>
                <w:szCs w:val="22"/>
              </w:rPr>
              <w:t xml:space="preserve"> </w:t>
            </w:r>
            <w:r w:rsidRPr="00BF47F1">
              <w:rPr>
                <w:rFonts w:ascii="Arial" w:hAnsi="Arial" w:cs="Arial"/>
                <w:color w:val="000000"/>
                <w:sz w:val="20"/>
                <w:szCs w:val="22"/>
              </w:rPr>
              <w:t>д</w:t>
            </w:r>
            <w:r w:rsidRPr="00BF47F1">
              <w:rPr>
                <w:rFonts w:ascii="Arial" w:hAnsi="Arial" w:cs="Arial"/>
                <w:color w:val="000000"/>
                <w:sz w:val="20"/>
                <w:szCs w:val="22"/>
              </w:rPr>
              <w:t>е</w:t>
            </w:r>
            <w:r w:rsidRPr="00BF47F1">
              <w:rPr>
                <w:rFonts w:ascii="Arial" w:hAnsi="Arial" w:cs="Arial"/>
                <w:color w:val="000000"/>
                <w:sz w:val="20"/>
                <w:szCs w:val="22"/>
              </w:rPr>
              <w:t>тей-сирот</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детей,</w:t>
            </w:r>
            <w:r w:rsidR="005D518E" w:rsidRPr="00BF47F1">
              <w:rPr>
                <w:rFonts w:ascii="Arial" w:hAnsi="Arial" w:cs="Arial"/>
                <w:color w:val="000000"/>
                <w:sz w:val="20"/>
                <w:szCs w:val="22"/>
              </w:rPr>
              <w:t xml:space="preserve"> </w:t>
            </w:r>
            <w:r w:rsidRPr="00BF47F1">
              <w:rPr>
                <w:rFonts w:ascii="Arial" w:hAnsi="Arial" w:cs="Arial"/>
                <w:color w:val="000000"/>
                <w:sz w:val="20"/>
                <w:szCs w:val="22"/>
              </w:rPr>
              <w:t>оставшихся</w:t>
            </w:r>
            <w:r w:rsidR="005D518E" w:rsidRPr="00BF47F1">
              <w:rPr>
                <w:rFonts w:ascii="Arial" w:hAnsi="Arial" w:cs="Arial"/>
                <w:color w:val="000000"/>
                <w:sz w:val="20"/>
                <w:szCs w:val="22"/>
              </w:rPr>
              <w:t xml:space="preserve"> </w:t>
            </w:r>
            <w:r w:rsidRPr="00BF47F1">
              <w:rPr>
                <w:rFonts w:ascii="Arial" w:hAnsi="Arial" w:cs="Arial"/>
                <w:color w:val="000000"/>
                <w:sz w:val="20"/>
                <w:szCs w:val="22"/>
              </w:rPr>
              <w:t>без</w:t>
            </w:r>
            <w:r w:rsidR="005D518E" w:rsidRPr="00BF47F1">
              <w:rPr>
                <w:rFonts w:ascii="Arial" w:hAnsi="Arial" w:cs="Arial"/>
                <w:color w:val="000000"/>
                <w:sz w:val="20"/>
                <w:szCs w:val="22"/>
              </w:rPr>
              <w:t xml:space="preserve"> </w:t>
            </w:r>
            <w:r w:rsidRPr="00BF47F1">
              <w:rPr>
                <w:rFonts w:ascii="Arial" w:hAnsi="Arial" w:cs="Arial"/>
                <w:color w:val="000000"/>
                <w:sz w:val="20"/>
                <w:szCs w:val="22"/>
              </w:rPr>
              <w:t>п</w:t>
            </w:r>
            <w:r w:rsidRPr="00BF47F1">
              <w:rPr>
                <w:rFonts w:ascii="Arial" w:hAnsi="Arial" w:cs="Arial"/>
                <w:color w:val="000000"/>
                <w:sz w:val="20"/>
                <w:szCs w:val="22"/>
              </w:rPr>
              <w:t>о</w:t>
            </w:r>
            <w:r w:rsidRPr="00BF47F1">
              <w:rPr>
                <w:rFonts w:ascii="Arial" w:hAnsi="Arial" w:cs="Arial"/>
                <w:color w:val="000000"/>
                <w:sz w:val="20"/>
                <w:szCs w:val="22"/>
              </w:rPr>
              <w:t>печения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родителей,</w:t>
            </w:r>
            <w:r w:rsidR="005D518E" w:rsidRPr="00BF47F1">
              <w:rPr>
                <w:rFonts w:ascii="Arial" w:hAnsi="Arial" w:cs="Arial"/>
                <w:color w:val="000000"/>
                <w:sz w:val="20"/>
                <w:szCs w:val="22"/>
              </w:rPr>
              <w:t xml:space="preserve"> </w:t>
            </w:r>
            <w:r w:rsidRPr="00BF47F1">
              <w:rPr>
                <w:rFonts w:ascii="Arial" w:hAnsi="Arial" w:cs="Arial"/>
                <w:color w:val="000000"/>
                <w:sz w:val="20"/>
                <w:szCs w:val="22"/>
              </w:rPr>
              <w:t>лиц</w:t>
            </w:r>
            <w:r w:rsidR="005D518E" w:rsidRPr="00BF47F1">
              <w:rPr>
                <w:rFonts w:ascii="Arial" w:hAnsi="Arial" w:cs="Arial"/>
                <w:color w:val="000000"/>
                <w:sz w:val="20"/>
                <w:szCs w:val="22"/>
              </w:rPr>
              <w:t xml:space="preserve"> </w:t>
            </w:r>
            <w:r w:rsidRPr="00BF47F1">
              <w:rPr>
                <w:rFonts w:ascii="Arial" w:hAnsi="Arial" w:cs="Arial"/>
                <w:color w:val="000000"/>
                <w:sz w:val="20"/>
                <w:szCs w:val="22"/>
              </w:rPr>
              <w:t>из</w:t>
            </w:r>
            <w:r w:rsidR="005D518E" w:rsidRPr="00BF47F1">
              <w:rPr>
                <w:rFonts w:ascii="Arial" w:hAnsi="Arial" w:cs="Arial"/>
                <w:color w:val="000000"/>
                <w:sz w:val="20"/>
                <w:szCs w:val="22"/>
              </w:rPr>
              <w:t xml:space="preserve"> </w:t>
            </w:r>
            <w:r w:rsidRPr="00BF47F1">
              <w:rPr>
                <w:rFonts w:ascii="Arial" w:hAnsi="Arial" w:cs="Arial"/>
                <w:color w:val="000000"/>
                <w:sz w:val="20"/>
                <w:szCs w:val="22"/>
              </w:rPr>
              <w:t>числа</w:t>
            </w:r>
            <w:r w:rsidR="005D518E" w:rsidRPr="00BF47F1">
              <w:rPr>
                <w:rFonts w:ascii="Arial" w:hAnsi="Arial" w:cs="Arial"/>
                <w:color w:val="000000"/>
                <w:sz w:val="20"/>
                <w:szCs w:val="22"/>
              </w:rPr>
              <w:t xml:space="preserve"> </w:t>
            </w:r>
            <w:r w:rsidRPr="00BF47F1">
              <w:rPr>
                <w:rFonts w:ascii="Arial" w:hAnsi="Arial" w:cs="Arial"/>
                <w:color w:val="000000"/>
                <w:sz w:val="20"/>
                <w:szCs w:val="22"/>
              </w:rPr>
              <w:t>детей-сирот</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детей,</w:t>
            </w:r>
            <w:r w:rsidR="005D518E" w:rsidRPr="00BF47F1">
              <w:rPr>
                <w:rFonts w:ascii="Arial" w:hAnsi="Arial" w:cs="Arial"/>
                <w:color w:val="000000"/>
                <w:sz w:val="20"/>
                <w:szCs w:val="22"/>
              </w:rPr>
              <w:t xml:space="preserve"> </w:t>
            </w:r>
            <w:r w:rsidRPr="00BF47F1">
              <w:rPr>
                <w:rFonts w:ascii="Arial" w:hAnsi="Arial" w:cs="Arial"/>
                <w:color w:val="000000"/>
                <w:sz w:val="20"/>
                <w:szCs w:val="22"/>
              </w:rPr>
              <w:t>оставшихся</w:t>
            </w:r>
            <w:r w:rsidR="005D518E" w:rsidRPr="00BF47F1">
              <w:rPr>
                <w:rFonts w:ascii="Arial" w:hAnsi="Arial" w:cs="Arial"/>
                <w:color w:val="000000"/>
                <w:sz w:val="20"/>
                <w:szCs w:val="22"/>
              </w:rPr>
              <w:t xml:space="preserve"> </w:t>
            </w:r>
            <w:r w:rsidRPr="00BF47F1">
              <w:rPr>
                <w:rFonts w:ascii="Arial" w:hAnsi="Arial" w:cs="Arial"/>
                <w:color w:val="000000"/>
                <w:sz w:val="20"/>
                <w:szCs w:val="22"/>
              </w:rPr>
              <w:t>без</w:t>
            </w:r>
            <w:r w:rsidR="005D518E" w:rsidRPr="00BF47F1">
              <w:rPr>
                <w:rFonts w:ascii="Arial" w:hAnsi="Arial" w:cs="Arial"/>
                <w:color w:val="000000"/>
                <w:sz w:val="20"/>
                <w:szCs w:val="22"/>
              </w:rPr>
              <w:t xml:space="preserve"> </w:t>
            </w:r>
            <w:r w:rsidRPr="00BF47F1">
              <w:rPr>
                <w:rFonts w:ascii="Arial" w:hAnsi="Arial" w:cs="Arial"/>
                <w:color w:val="000000"/>
                <w:sz w:val="20"/>
                <w:szCs w:val="22"/>
              </w:rPr>
              <w:t>попечения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родит</w:t>
            </w:r>
            <w:r w:rsidRPr="00BF47F1">
              <w:rPr>
                <w:rFonts w:ascii="Arial" w:hAnsi="Arial" w:cs="Arial"/>
                <w:color w:val="000000"/>
                <w:sz w:val="20"/>
                <w:szCs w:val="22"/>
              </w:rPr>
              <w:t>е</w:t>
            </w:r>
            <w:r w:rsidRPr="00BF47F1">
              <w:rPr>
                <w:rFonts w:ascii="Arial" w:hAnsi="Arial" w:cs="Arial"/>
                <w:color w:val="000000"/>
                <w:sz w:val="20"/>
                <w:szCs w:val="22"/>
              </w:rPr>
              <w:t>лей"</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10</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04</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A220100000</w:t>
            </w:r>
          </w:p>
        </w:tc>
        <w:tc>
          <w:tcPr>
            <w:tcW w:w="45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9</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532,2</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ind w:right="141"/>
              <w:jc w:val="center"/>
              <w:rPr>
                <w:rFonts w:ascii="Arial" w:hAnsi="Arial" w:cs="Arial"/>
                <w:color w:val="000000"/>
                <w:sz w:val="20"/>
                <w:szCs w:val="22"/>
              </w:rPr>
            </w:pPr>
            <w:r w:rsidRPr="00BF47F1">
              <w:rPr>
                <w:rFonts w:ascii="Arial" w:hAnsi="Arial" w:cs="Arial"/>
                <w:color w:val="000000"/>
                <w:sz w:val="20"/>
                <w:szCs w:val="22"/>
              </w:rPr>
              <w:t>Предоставление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жилых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помещений</w:t>
            </w:r>
            <w:r w:rsidR="005D518E" w:rsidRPr="00BF47F1">
              <w:rPr>
                <w:rFonts w:ascii="Arial" w:hAnsi="Arial" w:cs="Arial"/>
                <w:color w:val="000000"/>
                <w:sz w:val="20"/>
                <w:szCs w:val="22"/>
              </w:rPr>
              <w:t xml:space="preserve"> </w:t>
            </w:r>
            <w:r w:rsidRPr="00BF47F1">
              <w:rPr>
                <w:rFonts w:ascii="Arial" w:hAnsi="Arial" w:cs="Arial"/>
                <w:color w:val="000000"/>
                <w:sz w:val="20"/>
                <w:szCs w:val="22"/>
              </w:rPr>
              <w:t>детям-сиротам</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детям,</w:t>
            </w:r>
            <w:r w:rsidR="005D518E" w:rsidRPr="00BF47F1">
              <w:rPr>
                <w:rFonts w:ascii="Arial" w:hAnsi="Arial" w:cs="Arial"/>
                <w:color w:val="000000"/>
                <w:sz w:val="20"/>
                <w:szCs w:val="22"/>
              </w:rPr>
              <w:t xml:space="preserve"> </w:t>
            </w:r>
            <w:r w:rsidRPr="00BF47F1">
              <w:rPr>
                <w:rFonts w:ascii="Arial" w:hAnsi="Arial" w:cs="Arial"/>
                <w:color w:val="000000"/>
                <w:sz w:val="20"/>
                <w:szCs w:val="22"/>
              </w:rPr>
              <w:t>о</w:t>
            </w:r>
            <w:r w:rsidRPr="00BF47F1">
              <w:rPr>
                <w:rFonts w:ascii="Arial" w:hAnsi="Arial" w:cs="Arial"/>
                <w:color w:val="000000"/>
                <w:sz w:val="20"/>
                <w:szCs w:val="22"/>
              </w:rPr>
              <w:t>с</w:t>
            </w:r>
            <w:r w:rsidRPr="00BF47F1">
              <w:rPr>
                <w:rFonts w:ascii="Arial" w:hAnsi="Arial" w:cs="Arial"/>
                <w:color w:val="000000"/>
                <w:sz w:val="20"/>
                <w:szCs w:val="22"/>
              </w:rPr>
              <w:t>тавшимся</w:t>
            </w:r>
            <w:r w:rsidR="005D518E" w:rsidRPr="00BF47F1">
              <w:rPr>
                <w:rFonts w:ascii="Arial" w:hAnsi="Arial" w:cs="Arial"/>
                <w:color w:val="000000"/>
                <w:sz w:val="20"/>
                <w:szCs w:val="22"/>
              </w:rPr>
              <w:t xml:space="preserve"> </w:t>
            </w:r>
            <w:r w:rsidRPr="00BF47F1">
              <w:rPr>
                <w:rFonts w:ascii="Arial" w:hAnsi="Arial" w:cs="Arial"/>
                <w:color w:val="000000"/>
                <w:sz w:val="20"/>
                <w:szCs w:val="22"/>
              </w:rPr>
              <w:t>без</w:t>
            </w:r>
            <w:r w:rsidR="005D518E" w:rsidRPr="00BF47F1">
              <w:rPr>
                <w:rFonts w:ascii="Arial" w:hAnsi="Arial" w:cs="Arial"/>
                <w:color w:val="000000"/>
                <w:sz w:val="20"/>
                <w:szCs w:val="22"/>
              </w:rPr>
              <w:t xml:space="preserve"> </w:t>
            </w:r>
            <w:r w:rsidRPr="00BF47F1">
              <w:rPr>
                <w:rFonts w:ascii="Arial" w:hAnsi="Arial" w:cs="Arial"/>
                <w:color w:val="000000"/>
                <w:sz w:val="20"/>
                <w:szCs w:val="22"/>
              </w:rPr>
              <w:t>попечения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родителей,</w:t>
            </w:r>
            <w:r w:rsidR="005D518E" w:rsidRPr="00BF47F1">
              <w:rPr>
                <w:rFonts w:ascii="Arial" w:hAnsi="Arial" w:cs="Arial"/>
                <w:color w:val="000000"/>
                <w:sz w:val="20"/>
                <w:szCs w:val="22"/>
              </w:rPr>
              <w:t xml:space="preserve"> </w:t>
            </w:r>
            <w:r w:rsidRPr="00BF47F1">
              <w:rPr>
                <w:rFonts w:ascii="Arial" w:hAnsi="Arial" w:cs="Arial"/>
                <w:color w:val="000000"/>
                <w:sz w:val="20"/>
                <w:szCs w:val="22"/>
              </w:rPr>
              <w:t>лицам</w:t>
            </w:r>
            <w:r w:rsidR="005D518E" w:rsidRPr="00BF47F1">
              <w:rPr>
                <w:rFonts w:ascii="Arial" w:hAnsi="Arial" w:cs="Arial"/>
                <w:color w:val="000000"/>
                <w:sz w:val="20"/>
                <w:szCs w:val="22"/>
              </w:rPr>
              <w:t xml:space="preserve"> </w:t>
            </w:r>
            <w:r w:rsidRPr="00BF47F1">
              <w:rPr>
                <w:rFonts w:ascii="Arial" w:hAnsi="Arial" w:cs="Arial"/>
                <w:color w:val="000000"/>
                <w:sz w:val="20"/>
                <w:szCs w:val="22"/>
              </w:rPr>
              <w:t>из</w:t>
            </w:r>
            <w:r w:rsidR="005D518E" w:rsidRPr="00BF47F1">
              <w:rPr>
                <w:rFonts w:ascii="Arial" w:hAnsi="Arial" w:cs="Arial"/>
                <w:color w:val="000000"/>
                <w:sz w:val="20"/>
                <w:szCs w:val="22"/>
              </w:rPr>
              <w:t xml:space="preserve"> </w:t>
            </w:r>
            <w:r w:rsidRPr="00BF47F1">
              <w:rPr>
                <w:rFonts w:ascii="Arial" w:hAnsi="Arial" w:cs="Arial"/>
                <w:color w:val="000000"/>
                <w:sz w:val="20"/>
                <w:szCs w:val="22"/>
              </w:rPr>
              <w:t>их</w:t>
            </w:r>
            <w:r w:rsidR="005D518E" w:rsidRPr="00BF47F1">
              <w:rPr>
                <w:rFonts w:ascii="Arial" w:hAnsi="Arial" w:cs="Arial"/>
                <w:color w:val="000000"/>
                <w:sz w:val="20"/>
                <w:szCs w:val="22"/>
              </w:rPr>
              <w:t xml:space="preserve"> </w:t>
            </w:r>
            <w:r w:rsidRPr="00BF47F1">
              <w:rPr>
                <w:rFonts w:ascii="Arial" w:hAnsi="Arial" w:cs="Arial"/>
                <w:color w:val="000000"/>
                <w:sz w:val="20"/>
                <w:szCs w:val="22"/>
              </w:rPr>
              <w:t>числа</w:t>
            </w:r>
            <w:r w:rsidR="005D518E" w:rsidRPr="00BF47F1">
              <w:rPr>
                <w:rFonts w:ascii="Arial" w:hAnsi="Arial" w:cs="Arial"/>
                <w:color w:val="000000"/>
                <w:sz w:val="20"/>
                <w:szCs w:val="22"/>
              </w:rPr>
              <w:t xml:space="preserve"> </w:t>
            </w:r>
            <w:r w:rsidRPr="00BF47F1">
              <w:rPr>
                <w:rFonts w:ascii="Arial" w:hAnsi="Arial" w:cs="Arial"/>
                <w:color w:val="000000"/>
                <w:sz w:val="20"/>
                <w:szCs w:val="22"/>
              </w:rPr>
              <w:t>по</w:t>
            </w:r>
            <w:r w:rsidR="005D518E" w:rsidRPr="00BF47F1">
              <w:rPr>
                <w:rFonts w:ascii="Arial" w:hAnsi="Arial" w:cs="Arial"/>
                <w:color w:val="000000"/>
                <w:sz w:val="20"/>
                <w:szCs w:val="22"/>
              </w:rPr>
              <w:t xml:space="preserve"> </w:t>
            </w:r>
            <w:r w:rsidRPr="00BF47F1">
              <w:rPr>
                <w:rFonts w:ascii="Arial" w:hAnsi="Arial" w:cs="Arial"/>
                <w:color w:val="000000"/>
                <w:sz w:val="20"/>
                <w:szCs w:val="22"/>
              </w:rPr>
              <w:t>дог</w:t>
            </w:r>
            <w:r w:rsidRPr="00BF47F1">
              <w:rPr>
                <w:rFonts w:ascii="Arial" w:hAnsi="Arial" w:cs="Arial"/>
                <w:color w:val="000000"/>
                <w:sz w:val="20"/>
                <w:szCs w:val="22"/>
              </w:rPr>
              <w:t>о</w:t>
            </w:r>
            <w:r w:rsidRPr="00BF47F1">
              <w:rPr>
                <w:rFonts w:ascii="Arial" w:hAnsi="Arial" w:cs="Arial"/>
                <w:color w:val="000000"/>
                <w:sz w:val="20"/>
                <w:szCs w:val="22"/>
              </w:rPr>
              <w:t>ворам</w:t>
            </w:r>
            <w:r w:rsidR="005D518E" w:rsidRPr="00BF47F1">
              <w:rPr>
                <w:rFonts w:ascii="Arial" w:hAnsi="Arial" w:cs="Arial"/>
                <w:color w:val="000000"/>
                <w:sz w:val="20"/>
                <w:szCs w:val="22"/>
              </w:rPr>
              <w:t xml:space="preserve"> </w:t>
            </w:r>
            <w:r w:rsidRPr="00BF47F1">
              <w:rPr>
                <w:rFonts w:ascii="Arial" w:hAnsi="Arial" w:cs="Arial"/>
                <w:color w:val="000000"/>
                <w:sz w:val="20"/>
                <w:szCs w:val="22"/>
              </w:rPr>
              <w:t>найма</w:t>
            </w:r>
            <w:r w:rsidR="005D518E" w:rsidRPr="00BF47F1">
              <w:rPr>
                <w:rFonts w:ascii="Arial" w:hAnsi="Arial" w:cs="Arial"/>
                <w:color w:val="000000"/>
                <w:sz w:val="20"/>
                <w:szCs w:val="22"/>
              </w:rPr>
              <w:t xml:space="preserve"> </w:t>
            </w:r>
            <w:r w:rsidRPr="00BF47F1">
              <w:rPr>
                <w:rFonts w:ascii="Arial" w:hAnsi="Arial" w:cs="Arial"/>
                <w:color w:val="000000"/>
                <w:sz w:val="20"/>
                <w:szCs w:val="22"/>
              </w:rPr>
              <w:t>специализированных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жилых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пом</w:t>
            </w:r>
            <w:r w:rsidRPr="00BF47F1">
              <w:rPr>
                <w:rFonts w:ascii="Arial" w:hAnsi="Arial" w:cs="Arial"/>
                <w:color w:val="000000"/>
                <w:sz w:val="20"/>
                <w:szCs w:val="22"/>
              </w:rPr>
              <w:t>е</w:t>
            </w:r>
            <w:r w:rsidRPr="00BF47F1">
              <w:rPr>
                <w:rFonts w:ascii="Arial" w:hAnsi="Arial" w:cs="Arial"/>
                <w:color w:val="000000"/>
                <w:sz w:val="20"/>
                <w:szCs w:val="22"/>
              </w:rPr>
              <w:t>щений</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10</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04</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A22011A820</w:t>
            </w:r>
          </w:p>
        </w:tc>
        <w:tc>
          <w:tcPr>
            <w:tcW w:w="45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9</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532,2</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Капитальные</w:t>
            </w:r>
            <w:r w:rsidR="005D518E" w:rsidRPr="00BF47F1">
              <w:rPr>
                <w:rFonts w:ascii="Arial" w:hAnsi="Arial" w:cs="Arial"/>
                <w:color w:val="000000"/>
                <w:sz w:val="20"/>
                <w:szCs w:val="22"/>
              </w:rPr>
              <w:t xml:space="preserve"> </w:t>
            </w:r>
            <w:r w:rsidRPr="00BF47F1">
              <w:rPr>
                <w:rFonts w:ascii="Arial" w:hAnsi="Arial" w:cs="Arial"/>
                <w:color w:val="000000"/>
                <w:sz w:val="20"/>
                <w:szCs w:val="22"/>
              </w:rPr>
              <w:t>вложения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в</w:t>
            </w:r>
            <w:r w:rsidR="005D518E" w:rsidRPr="00BF47F1">
              <w:rPr>
                <w:rFonts w:ascii="Arial" w:hAnsi="Arial" w:cs="Arial"/>
                <w:color w:val="000000"/>
                <w:sz w:val="20"/>
                <w:szCs w:val="22"/>
              </w:rPr>
              <w:t xml:space="preserve"> </w:t>
            </w:r>
            <w:r w:rsidRPr="00BF47F1">
              <w:rPr>
                <w:rFonts w:ascii="Arial" w:hAnsi="Arial" w:cs="Arial"/>
                <w:color w:val="000000"/>
                <w:sz w:val="20"/>
                <w:szCs w:val="22"/>
              </w:rPr>
              <w:t>объекты</w:t>
            </w:r>
            <w:r w:rsidR="005D518E" w:rsidRPr="00BF47F1">
              <w:rPr>
                <w:rFonts w:ascii="Arial" w:hAnsi="Arial" w:cs="Arial"/>
                <w:color w:val="000000"/>
                <w:sz w:val="20"/>
                <w:szCs w:val="22"/>
              </w:rPr>
              <w:t xml:space="preserve"> </w:t>
            </w:r>
            <w:r w:rsidRPr="00BF47F1">
              <w:rPr>
                <w:rFonts w:ascii="Arial" w:hAnsi="Arial" w:cs="Arial"/>
                <w:color w:val="000000"/>
                <w:sz w:val="20"/>
                <w:szCs w:val="22"/>
              </w:rPr>
              <w:t>недвижимого</w:t>
            </w:r>
            <w:r w:rsidR="005D518E" w:rsidRPr="00BF47F1">
              <w:rPr>
                <w:rFonts w:ascii="Arial" w:hAnsi="Arial" w:cs="Arial"/>
                <w:color w:val="000000"/>
                <w:sz w:val="20"/>
                <w:szCs w:val="22"/>
              </w:rPr>
              <w:t xml:space="preserve"> </w:t>
            </w:r>
            <w:r w:rsidRPr="00BF47F1">
              <w:rPr>
                <w:rFonts w:ascii="Arial" w:hAnsi="Arial" w:cs="Arial"/>
                <w:color w:val="000000"/>
                <w:sz w:val="20"/>
                <w:szCs w:val="22"/>
              </w:rPr>
              <w:t>имущества</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w:t>
            </w:r>
            <w:r w:rsidRPr="00BF47F1">
              <w:rPr>
                <w:rFonts w:ascii="Arial" w:hAnsi="Arial" w:cs="Arial"/>
                <w:color w:val="000000"/>
                <w:sz w:val="20"/>
                <w:szCs w:val="22"/>
              </w:rPr>
              <w:t>у</w:t>
            </w:r>
            <w:r w:rsidRPr="00BF47F1">
              <w:rPr>
                <w:rFonts w:ascii="Arial" w:hAnsi="Arial" w:cs="Arial"/>
                <w:color w:val="000000"/>
                <w:sz w:val="20"/>
                <w:szCs w:val="22"/>
              </w:rPr>
              <w:t>дарственной</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(муниципальной)</w:t>
            </w:r>
            <w:r w:rsidR="005D518E" w:rsidRPr="00BF47F1">
              <w:rPr>
                <w:rFonts w:ascii="Arial" w:hAnsi="Arial" w:cs="Arial"/>
                <w:color w:val="000000"/>
                <w:sz w:val="20"/>
                <w:szCs w:val="22"/>
              </w:rPr>
              <w:t xml:space="preserve"> </w:t>
            </w:r>
            <w:r w:rsidRPr="00BF47F1">
              <w:rPr>
                <w:rFonts w:ascii="Arial" w:hAnsi="Arial" w:cs="Arial"/>
                <w:color w:val="000000"/>
                <w:sz w:val="20"/>
                <w:szCs w:val="22"/>
              </w:rPr>
              <w:t>собственн</w:t>
            </w:r>
            <w:r w:rsidRPr="00BF47F1">
              <w:rPr>
                <w:rFonts w:ascii="Arial" w:hAnsi="Arial" w:cs="Arial"/>
                <w:color w:val="000000"/>
                <w:sz w:val="20"/>
                <w:szCs w:val="22"/>
              </w:rPr>
              <w:t>о</w:t>
            </w:r>
            <w:r w:rsidRPr="00BF47F1">
              <w:rPr>
                <w:rFonts w:ascii="Arial" w:hAnsi="Arial" w:cs="Arial"/>
                <w:color w:val="000000"/>
                <w:sz w:val="20"/>
                <w:szCs w:val="22"/>
              </w:rPr>
              <w:t>сти</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10</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04</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A22011A820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400</w:t>
            </w: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9</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532,2</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Бюджетные</w:t>
            </w:r>
            <w:r w:rsidR="005D518E" w:rsidRPr="00BF47F1">
              <w:rPr>
                <w:rFonts w:ascii="Arial" w:hAnsi="Arial" w:cs="Arial"/>
                <w:color w:val="000000"/>
                <w:sz w:val="20"/>
                <w:szCs w:val="22"/>
              </w:rPr>
              <w:t xml:space="preserve"> </w:t>
            </w:r>
            <w:r w:rsidRPr="00BF47F1">
              <w:rPr>
                <w:rFonts w:ascii="Arial" w:hAnsi="Arial" w:cs="Arial"/>
                <w:color w:val="000000"/>
                <w:sz w:val="20"/>
                <w:szCs w:val="22"/>
              </w:rPr>
              <w:t>инв</w:t>
            </w:r>
            <w:r w:rsidRPr="00BF47F1">
              <w:rPr>
                <w:rFonts w:ascii="Arial" w:hAnsi="Arial" w:cs="Arial"/>
                <w:color w:val="000000"/>
                <w:sz w:val="20"/>
                <w:szCs w:val="22"/>
              </w:rPr>
              <w:t>е</w:t>
            </w:r>
            <w:r w:rsidRPr="00BF47F1">
              <w:rPr>
                <w:rFonts w:ascii="Arial" w:hAnsi="Arial" w:cs="Arial"/>
                <w:color w:val="000000"/>
                <w:sz w:val="20"/>
                <w:szCs w:val="22"/>
              </w:rPr>
              <w:t>стиции</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10</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04</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A22011A820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410</w:t>
            </w: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9</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532,2</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b/>
                <w:iCs/>
                <w:snapToGrid w:val="0"/>
                <w:color w:val="000000"/>
                <w:sz w:val="20"/>
                <w:szCs w:val="22"/>
              </w:rPr>
            </w:pPr>
            <w:r w:rsidRPr="00BF47F1">
              <w:rPr>
                <w:rFonts w:ascii="Arial" w:hAnsi="Arial" w:cs="Arial"/>
                <w:b/>
                <w:iCs/>
                <w:snapToGrid w:val="0"/>
                <w:color w:val="000000"/>
                <w:sz w:val="20"/>
                <w:szCs w:val="22"/>
              </w:rPr>
              <w:lastRenderedPageBreak/>
              <w:t>Другие</w:t>
            </w:r>
            <w:r w:rsidR="005D518E" w:rsidRPr="00BF47F1">
              <w:rPr>
                <w:rFonts w:ascii="Arial" w:hAnsi="Arial" w:cs="Arial"/>
                <w:b/>
                <w:iCs/>
                <w:snapToGrid w:val="0"/>
                <w:color w:val="000000"/>
                <w:sz w:val="20"/>
                <w:szCs w:val="22"/>
              </w:rPr>
              <w:t xml:space="preserve"> </w:t>
            </w:r>
            <w:r w:rsidRPr="00BF47F1">
              <w:rPr>
                <w:rFonts w:ascii="Arial" w:hAnsi="Arial" w:cs="Arial"/>
                <w:b/>
                <w:iCs/>
                <w:snapToGrid w:val="0"/>
                <w:color w:val="000000"/>
                <w:sz w:val="20"/>
                <w:szCs w:val="22"/>
              </w:rPr>
              <w:t>вопросы</w:t>
            </w:r>
            <w:r w:rsidR="005D518E" w:rsidRPr="00BF47F1">
              <w:rPr>
                <w:rFonts w:ascii="Arial" w:hAnsi="Arial" w:cs="Arial"/>
                <w:b/>
                <w:iCs/>
                <w:snapToGrid w:val="0"/>
                <w:color w:val="000000"/>
                <w:sz w:val="20"/>
                <w:szCs w:val="22"/>
              </w:rPr>
              <w:t xml:space="preserve"> </w:t>
            </w:r>
            <w:r w:rsidRPr="00BF47F1">
              <w:rPr>
                <w:rFonts w:ascii="Arial" w:hAnsi="Arial" w:cs="Arial"/>
                <w:b/>
                <w:iCs/>
                <w:snapToGrid w:val="0"/>
                <w:color w:val="000000"/>
                <w:sz w:val="20"/>
                <w:szCs w:val="22"/>
              </w:rPr>
              <w:t>в</w:t>
            </w:r>
            <w:r w:rsidR="005D518E" w:rsidRPr="00BF47F1">
              <w:rPr>
                <w:rFonts w:ascii="Arial" w:hAnsi="Arial" w:cs="Arial"/>
                <w:b/>
                <w:iCs/>
                <w:snapToGrid w:val="0"/>
                <w:color w:val="000000"/>
                <w:sz w:val="20"/>
                <w:szCs w:val="22"/>
              </w:rPr>
              <w:t xml:space="preserve"> </w:t>
            </w:r>
            <w:r w:rsidRPr="00BF47F1">
              <w:rPr>
                <w:rFonts w:ascii="Arial" w:hAnsi="Arial" w:cs="Arial"/>
                <w:b/>
                <w:iCs/>
                <w:snapToGrid w:val="0"/>
                <w:color w:val="000000"/>
                <w:sz w:val="20"/>
                <w:szCs w:val="22"/>
              </w:rPr>
              <w:t>области</w:t>
            </w:r>
            <w:r w:rsidR="005D518E" w:rsidRPr="00BF47F1">
              <w:rPr>
                <w:rFonts w:ascii="Arial" w:hAnsi="Arial" w:cs="Arial"/>
                <w:b/>
                <w:iCs/>
                <w:snapToGrid w:val="0"/>
                <w:color w:val="000000"/>
                <w:sz w:val="20"/>
                <w:szCs w:val="22"/>
              </w:rPr>
              <w:t xml:space="preserve"> </w:t>
            </w:r>
            <w:r w:rsidRPr="00BF47F1">
              <w:rPr>
                <w:rFonts w:ascii="Arial" w:hAnsi="Arial" w:cs="Arial"/>
                <w:b/>
                <w:iCs/>
                <w:snapToGrid w:val="0"/>
                <w:color w:val="000000"/>
                <w:sz w:val="20"/>
                <w:szCs w:val="22"/>
              </w:rPr>
              <w:t>социальной</w:t>
            </w:r>
            <w:r w:rsidR="005D518E" w:rsidRPr="00BF47F1">
              <w:rPr>
                <w:rFonts w:ascii="Arial" w:hAnsi="Arial" w:cs="Arial"/>
                <w:b/>
                <w:iCs/>
                <w:snapToGrid w:val="0"/>
                <w:color w:val="000000"/>
                <w:sz w:val="20"/>
                <w:szCs w:val="22"/>
              </w:rPr>
              <w:t xml:space="preserve"> </w:t>
            </w:r>
            <w:r w:rsidRPr="00BF47F1">
              <w:rPr>
                <w:rFonts w:ascii="Arial" w:hAnsi="Arial" w:cs="Arial"/>
                <w:b/>
                <w:iCs/>
                <w:snapToGrid w:val="0"/>
                <w:color w:val="000000"/>
                <w:sz w:val="20"/>
                <w:szCs w:val="22"/>
              </w:rPr>
              <w:t>п</w:t>
            </w:r>
            <w:r w:rsidRPr="00BF47F1">
              <w:rPr>
                <w:rFonts w:ascii="Arial" w:hAnsi="Arial" w:cs="Arial"/>
                <w:b/>
                <w:iCs/>
                <w:snapToGrid w:val="0"/>
                <w:color w:val="000000"/>
                <w:sz w:val="20"/>
                <w:szCs w:val="22"/>
              </w:rPr>
              <w:t>о</w:t>
            </w:r>
            <w:r w:rsidRPr="00BF47F1">
              <w:rPr>
                <w:rFonts w:ascii="Arial" w:hAnsi="Arial" w:cs="Arial"/>
                <w:b/>
                <w:iCs/>
                <w:snapToGrid w:val="0"/>
                <w:color w:val="000000"/>
                <w:sz w:val="20"/>
                <w:szCs w:val="22"/>
              </w:rPr>
              <w:t>литики</w:t>
            </w:r>
          </w:p>
        </w:tc>
        <w:tc>
          <w:tcPr>
            <w:tcW w:w="574" w:type="pct"/>
            <w:shd w:val="clear" w:color="auto" w:fill="auto"/>
            <w:noWrap/>
            <w:vAlign w:val="center"/>
          </w:tcPr>
          <w:p w:rsidR="00CB0CB6" w:rsidRPr="00BF47F1" w:rsidRDefault="00CB0CB6" w:rsidP="00FA0A09">
            <w:pPr>
              <w:widowControl w:val="0"/>
              <w:jc w:val="center"/>
              <w:rPr>
                <w:rFonts w:ascii="Arial" w:hAnsi="Arial" w:cs="Arial"/>
                <w:b/>
                <w:iCs/>
                <w:snapToGrid w:val="0"/>
                <w:color w:val="000000"/>
                <w:sz w:val="20"/>
                <w:szCs w:val="22"/>
              </w:rPr>
            </w:pPr>
            <w:r w:rsidRPr="00BF47F1">
              <w:rPr>
                <w:rFonts w:ascii="Arial" w:hAnsi="Arial" w:cs="Arial"/>
                <w:b/>
                <w:iCs/>
                <w:snapToGrid w:val="0"/>
                <w:color w:val="000000"/>
                <w:sz w:val="20"/>
                <w:szCs w:val="22"/>
              </w:rPr>
              <w:t>903</w:t>
            </w:r>
          </w:p>
        </w:tc>
        <w:tc>
          <w:tcPr>
            <w:tcW w:w="299" w:type="pct"/>
            <w:shd w:val="clear" w:color="auto" w:fill="auto"/>
            <w:noWrap/>
            <w:vAlign w:val="center"/>
          </w:tcPr>
          <w:p w:rsidR="00CB0CB6" w:rsidRPr="00BF47F1" w:rsidRDefault="00CB0CB6" w:rsidP="00FA0A09">
            <w:pPr>
              <w:widowControl w:val="0"/>
              <w:jc w:val="center"/>
              <w:rPr>
                <w:rFonts w:ascii="Arial" w:hAnsi="Arial" w:cs="Arial"/>
                <w:b/>
                <w:iCs/>
                <w:snapToGrid w:val="0"/>
                <w:color w:val="000000"/>
                <w:sz w:val="20"/>
                <w:szCs w:val="22"/>
              </w:rPr>
            </w:pPr>
            <w:r w:rsidRPr="00BF47F1">
              <w:rPr>
                <w:rFonts w:ascii="Arial" w:hAnsi="Arial" w:cs="Arial"/>
                <w:b/>
                <w:iCs/>
                <w:snapToGrid w:val="0"/>
                <w:color w:val="000000"/>
                <w:sz w:val="20"/>
                <w:szCs w:val="22"/>
              </w:rPr>
              <w:t>10</w:t>
            </w:r>
          </w:p>
        </w:tc>
        <w:tc>
          <w:tcPr>
            <w:tcW w:w="433" w:type="pct"/>
            <w:shd w:val="clear" w:color="auto" w:fill="auto"/>
            <w:noWrap/>
            <w:vAlign w:val="center"/>
          </w:tcPr>
          <w:p w:rsidR="00CB0CB6" w:rsidRPr="00BF47F1" w:rsidRDefault="00CB0CB6" w:rsidP="00FA0A09">
            <w:pPr>
              <w:widowControl w:val="0"/>
              <w:jc w:val="center"/>
              <w:rPr>
                <w:rFonts w:ascii="Arial" w:hAnsi="Arial" w:cs="Arial"/>
                <w:b/>
                <w:iCs/>
                <w:snapToGrid w:val="0"/>
                <w:color w:val="000000"/>
                <w:sz w:val="20"/>
                <w:szCs w:val="22"/>
              </w:rPr>
            </w:pPr>
            <w:r w:rsidRPr="00BF47F1">
              <w:rPr>
                <w:rFonts w:ascii="Arial" w:hAnsi="Arial" w:cs="Arial"/>
                <w:b/>
                <w:iCs/>
                <w:snapToGrid w:val="0"/>
                <w:color w:val="000000"/>
                <w:sz w:val="20"/>
                <w:szCs w:val="22"/>
              </w:rPr>
              <w:t>06</w:t>
            </w:r>
          </w:p>
        </w:tc>
        <w:tc>
          <w:tcPr>
            <w:tcW w:w="679" w:type="pct"/>
            <w:shd w:val="clear" w:color="auto" w:fill="auto"/>
            <w:noWrap/>
            <w:vAlign w:val="center"/>
          </w:tcPr>
          <w:p w:rsidR="00CB0CB6" w:rsidRPr="00BF47F1" w:rsidRDefault="00CB0CB6" w:rsidP="00FA0A09">
            <w:pPr>
              <w:widowControl w:val="0"/>
              <w:jc w:val="center"/>
              <w:rPr>
                <w:rFonts w:ascii="Arial" w:hAnsi="Arial" w:cs="Arial"/>
                <w:b/>
                <w:iCs/>
                <w:snapToGrid w:val="0"/>
                <w:color w:val="000000"/>
                <w:sz w:val="20"/>
                <w:szCs w:val="22"/>
              </w:rPr>
            </w:pPr>
          </w:p>
        </w:tc>
        <w:tc>
          <w:tcPr>
            <w:tcW w:w="454" w:type="pct"/>
            <w:shd w:val="clear" w:color="auto" w:fill="auto"/>
            <w:noWrap/>
            <w:vAlign w:val="center"/>
          </w:tcPr>
          <w:p w:rsidR="00CB0CB6" w:rsidRPr="00BF47F1" w:rsidRDefault="00CB0CB6" w:rsidP="00FA0A09">
            <w:pPr>
              <w:widowControl w:val="0"/>
              <w:jc w:val="center"/>
              <w:rPr>
                <w:rFonts w:ascii="Arial" w:hAnsi="Arial" w:cs="Arial"/>
                <w:b/>
                <w:iCs/>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b/>
                <w:snapToGrid w:val="0"/>
                <w:color w:val="000000"/>
                <w:sz w:val="20"/>
                <w:szCs w:val="21"/>
              </w:rPr>
            </w:pPr>
            <w:r w:rsidRPr="00BF47F1">
              <w:rPr>
                <w:rFonts w:ascii="Arial" w:hAnsi="Arial" w:cs="Arial"/>
                <w:b/>
                <w:snapToGrid w:val="0"/>
                <w:color w:val="000000"/>
                <w:sz w:val="20"/>
                <w:szCs w:val="21"/>
              </w:rPr>
              <w:t>65,4</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b/>
                <w:i/>
                <w:snapToGrid w:val="0"/>
                <w:color w:val="000000"/>
                <w:sz w:val="20"/>
                <w:szCs w:val="22"/>
              </w:rPr>
            </w:pPr>
            <w:r w:rsidRPr="00BF47F1">
              <w:rPr>
                <w:rFonts w:ascii="Arial" w:hAnsi="Arial" w:cs="Arial"/>
                <w:b/>
                <w:i/>
                <w:snapToGrid w:val="0"/>
                <w:color w:val="000000"/>
                <w:sz w:val="20"/>
                <w:szCs w:val="22"/>
              </w:rPr>
              <w:t>Муниципальная</w:t>
            </w:r>
            <w:r w:rsidR="005D518E" w:rsidRPr="00BF47F1">
              <w:rPr>
                <w:rFonts w:ascii="Arial" w:hAnsi="Arial" w:cs="Arial"/>
                <w:b/>
                <w:i/>
                <w:snapToGrid w:val="0"/>
                <w:color w:val="000000"/>
                <w:sz w:val="20"/>
                <w:szCs w:val="22"/>
              </w:rPr>
              <w:t xml:space="preserve"> </w:t>
            </w:r>
            <w:r w:rsidRPr="00BF47F1">
              <w:rPr>
                <w:rFonts w:ascii="Arial" w:hAnsi="Arial" w:cs="Arial"/>
                <w:b/>
                <w:i/>
                <w:snapToGrid w:val="0"/>
                <w:color w:val="000000"/>
                <w:sz w:val="20"/>
                <w:szCs w:val="22"/>
              </w:rPr>
              <w:t>программа</w:t>
            </w:r>
            <w:r w:rsidR="005D518E" w:rsidRPr="00BF47F1">
              <w:rPr>
                <w:rFonts w:ascii="Arial" w:hAnsi="Arial" w:cs="Arial"/>
                <w:b/>
                <w:i/>
                <w:snapToGrid w:val="0"/>
                <w:color w:val="000000"/>
                <w:sz w:val="20"/>
                <w:szCs w:val="22"/>
              </w:rPr>
              <w:t xml:space="preserve"> </w:t>
            </w:r>
            <w:r w:rsidRPr="00BF47F1">
              <w:rPr>
                <w:rFonts w:ascii="Arial" w:hAnsi="Arial" w:cs="Arial"/>
                <w:b/>
                <w:i/>
                <w:snapToGrid w:val="0"/>
                <w:color w:val="000000"/>
                <w:sz w:val="20"/>
                <w:szCs w:val="22"/>
              </w:rPr>
              <w:t>"Социальная</w:t>
            </w:r>
            <w:r w:rsidR="005D518E" w:rsidRPr="00BF47F1">
              <w:rPr>
                <w:rFonts w:ascii="Arial" w:hAnsi="Arial" w:cs="Arial"/>
                <w:b/>
                <w:i/>
                <w:snapToGrid w:val="0"/>
                <w:color w:val="000000"/>
                <w:sz w:val="20"/>
                <w:szCs w:val="22"/>
              </w:rPr>
              <w:t xml:space="preserve"> </w:t>
            </w:r>
            <w:r w:rsidRPr="00BF47F1">
              <w:rPr>
                <w:rFonts w:ascii="Arial" w:hAnsi="Arial" w:cs="Arial"/>
                <w:b/>
                <w:i/>
                <w:snapToGrid w:val="0"/>
                <w:color w:val="000000"/>
                <w:sz w:val="20"/>
                <w:szCs w:val="22"/>
              </w:rPr>
              <w:t>поддержка</w:t>
            </w:r>
            <w:r w:rsidR="005D518E" w:rsidRPr="00BF47F1">
              <w:rPr>
                <w:rFonts w:ascii="Arial" w:hAnsi="Arial" w:cs="Arial"/>
                <w:b/>
                <w:i/>
                <w:snapToGrid w:val="0"/>
                <w:color w:val="000000"/>
                <w:sz w:val="20"/>
                <w:szCs w:val="22"/>
              </w:rPr>
              <w:t xml:space="preserve"> </w:t>
            </w:r>
            <w:r w:rsidRPr="00BF47F1">
              <w:rPr>
                <w:rFonts w:ascii="Arial" w:hAnsi="Arial" w:cs="Arial"/>
                <w:b/>
                <w:i/>
                <w:snapToGrid w:val="0"/>
                <w:color w:val="000000"/>
                <w:sz w:val="20"/>
                <w:szCs w:val="22"/>
              </w:rPr>
              <w:t>гра</w:t>
            </w:r>
            <w:r w:rsidRPr="00BF47F1">
              <w:rPr>
                <w:rFonts w:ascii="Arial" w:hAnsi="Arial" w:cs="Arial"/>
                <w:b/>
                <w:i/>
                <w:snapToGrid w:val="0"/>
                <w:color w:val="000000"/>
                <w:sz w:val="20"/>
                <w:szCs w:val="22"/>
              </w:rPr>
              <w:t>ж</w:t>
            </w:r>
            <w:r w:rsidRPr="00BF47F1">
              <w:rPr>
                <w:rFonts w:ascii="Arial" w:hAnsi="Arial" w:cs="Arial"/>
                <w:b/>
                <w:i/>
                <w:snapToGrid w:val="0"/>
                <w:color w:val="000000"/>
                <w:sz w:val="20"/>
                <w:szCs w:val="22"/>
              </w:rPr>
              <w:t>дан"</w:t>
            </w:r>
          </w:p>
        </w:tc>
        <w:tc>
          <w:tcPr>
            <w:tcW w:w="574"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2"/>
              </w:rPr>
            </w:pPr>
            <w:r w:rsidRPr="00BF47F1">
              <w:rPr>
                <w:rFonts w:ascii="Arial" w:hAnsi="Arial" w:cs="Arial"/>
                <w:b/>
                <w:i/>
                <w:snapToGrid w:val="0"/>
                <w:color w:val="000000"/>
                <w:sz w:val="20"/>
                <w:szCs w:val="22"/>
              </w:rPr>
              <w:t>903</w:t>
            </w:r>
          </w:p>
        </w:tc>
        <w:tc>
          <w:tcPr>
            <w:tcW w:w="299"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2"/>
              </w:rPr>
            </w:pPr>
            <w:r w:rsidRPr="00BF47F1">
              <w:rPr>
                <w:rFonts w:ascii="Arial" w:hAnsi="Arial" w:cs="Arial"/>
                <w:b/>
                <w:i/>
                <w:snapToGrid w:val="0"/>
                <w:color w:val="000000"/>
                <w:sz w:val="20"/>
                <w:szCs w:val="22"/>
              </w:rPr>
              <w:t>10</w:t>
            </w:r>
          </w:p>
        </w:tc>
        <w:tc>
          <w:tcPr>
            <w:tcW w:w="433"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2"/>
              </w:rPr>
            </w:pPr>
            <w:r w:rsidRPr="00BF47F1">
              <w:rPr>
                <w:rFonts w:ascii="Arial" w:hAnsi="Arial" w:cs="Arial"/>
                <w:b/>
                <w:i/>
                <w:snapToGrid w:val="0"/>
                <w:color w:val="000000"/>
                <w:sz w:val="20"/>
                <w:szCs w:val="22"/>
              </w:rPr>
              <w:t>06</w:t>
            </w:r>
          </w:p>
        </w:tc>
        <w:tc>
          <w:tcPr>
            <w:tcW w:w="679"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2"/>
              </w:rPr>
            </w:pPr>
            <w:r w:rsidRPr="00BF47F1">
              <w:rPr>
                <w:rFonts w:ascii="Arial" w:hAnsi="Arial" w:cs="Arial"/>
                <w:b/>
                <w:i/>
                <w:snapToGrid w:val="0"/>
                <w:color w:val="000000"/>
                <w:sz w:val="20"/>
                <w:szCs w:val="22"/>
              </w:rPr>
              <w:t>Ц300000000</w:t>
            </w:r>
          </w:p>
        </w:tc>
        <w:tc>
          <w:tcPr>
            <w:tcW w:w="454"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b/>
                <w:bCs/>
                <w:i/>
                <w:iCs/>
                <w:snapToGrid w:val="0"/>
                <w:color w:val="000000"/>
                <w:sz w:val="20"/>
                <w:szCs w:val="22"/>
              </w:rPr>
            </w:pPr>
            <w:r w:rsidRPr="00BF47F1">
              <w:rPr>
                <w:rFonts w:ascii="Arial" w:hAnsi="Arial" w:cs="Arial"/>
                <w:b/>
                <w:bCs/>
                <w:i/>
                <w:iCs/>
                <w:snapToGrid w:val="0"/>
                <w:color w:val="000000"/>
                <w:sz w:val="20"/>
                <w:szCs w:val="22"/>
              </w:rPr>
              <w:t>10,0</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i/>
                <w:snapToGrid w:val="0"/>
                <w:color w:val="000000"/>
                <w:sz w:val="20"/>
                <w:szCs w:val="22"/>
              </w:rPr>
            </w:pPr>
            <w:r w:rsidRPr="00BF47F1">
              <w:rPr>
                <w:rFonts w:ascii="Arial" w:hAnsi="Arial" w:cs="Arial"/>
                <w:i/>
                <w:snapToGrid w:val="0"/>
                <w:color w:val="000000"/>
                <w:sz w:val="20"/>
                <w:szCs w:val="22"/>
              </w:rPr>
              <w:t>Подпрограмма</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"Социальная</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защита</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населения</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Чувашской</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Ре</w:t>
            </w:r>
            <w:r w:rsidRPr="00BF47F1">
              <w:rPr>
                <w:rFonts w:ascii="Arial" w:hAnsi="Arial" w:cs="Arial"/>
                <w:i/>
                <w:snapToGrid w:val="0"/>
                <w:color w:val="000000"/>
                <w:sz w:val="20"/>
                <w:szCs w:val="22"/>
              </w:rPr>
              <w:t>с</w:t>
            </w:r>
            <w:r w:rsidRPr="00BF47F1">
              <w:rPr>
                <w:rFonts w:ascii="Arial" w:hAnsi="Arial" w:cs="Arial"/>
                <w:i/>
                <w:snapToGrid w:val="0"/>
                <w:color w:val="000000"/>
                <w:sz w:val="20"/>
                <w:szCs w:val="22"/>
              </w:rPr>
              <w:t>публики"</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муниципальной</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программы</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"Социальная</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поддержка</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гр</w:t>
            </w:r>
            <w:r w:rsidRPr="00BF47F1">
              <w:rPr>
                <w:rFonts w:ascii="Arial" w:hAnsi="Arial" w:cs="Arial"/>
                <w:i/>
                <w:snapToGrid w:val="0"/>
                <w:color w:val="000000"/>
                <w:sz w:val="20"/>
                <w:szCs w:val="22"/>
              </w:rPr>
              <w:t>а</w:t>
            </w:r>
            <w:r w:rsidRPr="00BF47F1">
              <w:rPr>
                <w:rFonts w:ascii="Arial" w:hAnsi="Arial" w:cs="Arial"/>
                <w:i/>
                <w:snapToGrid w:val="0"/>
                <w:color w:val="000000"/>
                <w:sz w:val="20"/>
                <w:szCs w:val="22"/>
              </w:rPr>
              <w:t>ждан"</w:t>
            </w:r>
          </w:p>
        </w:tc>
        <w:tc>
          <w:tcPr>
            <w:tcW w:w="574" w:type="pct"/>
            <w:shd w:val="clear" w:color="auto" w:fill="auto"/>
            <w:noWrap/>
            <w:vAlign w:val="center"/>
          </w:tcPr>
          <w:p w:rsidR="00CB0CB6" w:rsidRPr="00BF47F1" w:rsidRDefault="00CB0CB6" w:rsidP="00FA0A09">
            <w:pPr>
              <w:widowControl w:val="0"/>
              <w:jc w:val="center"/>
              <w:rPr>
                <w:rFonts w:ascii="Arial" w:hAnsi="Arial" w:cs="Arial"/>
                <w:i/>
                <w:snapToGrid w:val="0"/>
                <w:color w:val="000000"/>
                <w:sz w:val="20"/>
                <w:szCs w:val="22"/>
              </w:rPr>
            </w:pPr>
            <w:r w:rsidRPr="00BF47F1">
              <w:rPr>
                <w:rFonts w:ascii="Arial" w:hAnsi="Arial" w:cs="Arial"/>
                <w:i/>
                <w:snapToGrid w:val="0"/>
                <w:color w:val="000000"/>
                <w:sz w:val="20"/>
                <w:szCs w:val="22"/>
              </w:rPr>
              <w:t>903</w:t>
            </w:r>
          </w:p>
        </w:tc>
        <w:tc>
          <w:tcPr>
            <w:tcW w:w="299" w:type="pct"/>
            <w:shd w:val="clear" w:color="auto" w:fill="auto"/>
            <w:noWrap/>
            <w:vAlign w:val="center"/>
          </w:tcPr>
          <w:p w:rsidR="00CB0CB6" w:rsidRPr="00BF47F1" w:rsidRDefault="00CB0CB6" w:rsidP="00FA0A09">
            <w:pPr>
              <w:widowControl w:val="0"/>
              <w:jc w:val="center"/>
              <w:rPr>
                <w:rFonts w:ascii="Arial" w:hAnsi="Arial" w:cs="Arial"/>
                <w:i/>
                <w:snapToGrid w:val="0"/>
                <w:color w:val="000000"/>
                <w:sz w:val="20"/>
                <w:szCs w:val="22"/>
              </w:rPr>
            </w:pPr>
            <w:r w:rsidRPr="00BF47F1">
              <w:rPr>
                <w:rFonts w:ascii="Arial" w:hAnsi="Arial" w:cs="Arial"/>
                <w:i/>
                <w:snapToGrid w:val="0"/>
                <w:color w:val="000000"/>
                <w:sz w:val="20"/>
                <w:szCs w:val="22"/>
              </w:rPr>
              <w:t>10</w:t>
            </w:r>
          </w:p>
        </w:tc>
        <w:tc>
          <w:tcPr>
            <w:tcW w:w="433" w:type="pct"/>
            <w:shd w:val="clear" w:color="auto" w:fill="auto"/>
            <w:noWrap/>
            <w:vAlign w:val="center"/>
          </w:tcPr>
          <w:p w:rsidR="00CB0CB6" w:rsidRPr="00BF47F1" w:rsidRDefault="00CB0CB6" w:rsidP="00FA0A09">
            <w:pPr>
              <w:widowControl w:val="0"/>
              <w:jc w:val="center"/>
              <w:rPr>
                <w:rFonts w:ascii="Arial" w:hAnsi="Arial" w:cs="Arial"/>
                <w:i/>
                <w:snapToGrid w:val="0"/>
                <w:color w:val="000000"/>
                <w:sz w:val="20"/>
                <w:szCs w:val="22"/>
              </w:rPr>
            </w:pPr>
            <w:r w:rsidRPr="00BF47F1">
              <w:rPr>
                <w:rFonts w:ascii="Arial" w:hAnsi="Arial" w:cs="Arial"/>
                <w:i/>
                <w:snapToGrid w:val="0"/>
                <w:color w:val="000000"/>
                <w:sz w:val="20"/>
                <w:szCs w:val="22"/>
              </w:rPr>
              <w:t>06</w:t>
            </w:r>
          </w:p>
        </w:tc>
        <w:tc>
          <w:tcPr>
            <w:tcW w:w="679" w:type="pct"/>
            <w:shd w:val="clear" w:color="auto" w:fill="auto"/>
            <w:noWrap/>
            <w:vAlign w:val="center"/>
          </w:tcPr>
          <w:p w:rsidR="00CB0CB6" w:rsidRPr="00BF47F1" w:rsidRDefault="00CB0CB6" w:rsidP="00FA0A09">
            <w:pPr>
              <w:widowControl w:val="0"/>
              <w:jc w:val="center"/>
              <w:rPr>
                <w:rFonts w:ascii="Arial" w:hAnsi="Arial" w:cs="Arial"/>
                <w:i/>
                <w:snapToGrid w:val="0"/>
                <w:color w:val="000000"/>
                <w:sz w:val="20"/>
                <w:szCs w:val="22"/>
              </w:rPr>
            </w:pPr>
            <w:r w:rsidRPr="00BF47F1">
              <w:rPr>
                <w:rFonts w:ascii="Arial" w:hAnsi="Arial" w:cs="Arial"/>
                <w:i/>
                <w:snapToGrid w:val="0"/>
                <w:color w:val="000000"/>
                <w:sz w:val="20"/>
                <w:szCs w:val="22"/>
              </w:rPr>
              <w:t>Ц310000000</w:t>
            </w:r>
          </w:p>
        </w:tc>
        <w:tc>
          <w:tcPr>
            <w:tcW w:w="454" w:type="pct"/>
            <w:shd w:val="clear" w:color="auto" w:fill="auto"/>
            <w:noWrap/>
            <w:vAlign w:val="center"/>
          </w:tcPr>
          <w:p w:rsidR="00CB0CB6" w:rsidRPr="00BF47F1" w:rsidRDefault="00CB0CB6" w:rsidP="00FA0A09">
            <w:pPr>
              <w:widowControl w:val="0"/>
              <w:jc w:val="center"/>
              <w:rPr>
                <w:rFonts w:ascii="Arial" w:hAnsi="Arial" w:cs="Arial"/>
                <w:i/>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bCs/>
                <w:i/>
                <w:iCs/>
                <w:snapToGrid w:val="0"/>
                <w:color w:val="000000"/>
                <w:sz w:val="20"/>
                <w:szCs w:val="22"/>
              </w:rPr>
            </w:pPr>
            <w:r w:rsidRPr="00BF47F1">
              <w:rPr>
                <w:rFonts w:ascii="Arial" w:hAnsi="Arial" w:cs="Arial"/>
                <w:bCs/>
                <w:i/>
                <w:iCs/>
                <w:snapToGrid w:val="0"/>
                <w:color w:val="000000"/>
                <w:sz w:val="20"/>
                <w:szCs w:val="22"/>
              </w:rPr>
              <w:t>10,0</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Осуществление</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мероприятий</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по</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проведению</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информац</w:t>
            </w:r>
            <w:r w:rsidRPr="00BF47F1">
              <w:rPr>
                <w:rFonts w:ascii="Arial" w:hAnsi="Arial" w:cs="Arial"/>
                <w:snapToGrid w:val="0"/>
                <w:color w:val="000000"/>
                <w:sz w:val="20"/>
                <w:szCs w:val="22"/>
              </w:rPr>
              <w:t>и</w:t>
            </w:r>
            <w:r w:rsidRPr="00BF47F1">
              <w:rPr>
                <w:rFonts w:ascii="Arial" w:hAnsi="Arial" w:cs="Arial"/>
                <w:snapToGrid w:val="0"/>
                <w:color w:val="000000"/>
                <w:sz w:val="20"/>
                <w:szCs w:val="22"/>
              </w:rPr>
              <w:t>онно-разъяснительной</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и</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методической</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работы</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по</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соц</w:t>
            </w:r>
            <w:r w:rsidRPr="00BF47F1">
              <w:rPr>
                <w:rFonts w:ascii="Arial" w:hAnsi="Arial" w:cs="Arial"/>
                <w:snapToGrid w:val="0"/>
                <w:color w:val="000000"/>
                <w:sz w:val="20"/>
                <w:szCs w:val="22"/>
              </w:rPr>
              <w:t>и</w:t>
            </w:r>
            <w:r w:rsidRPr="00BF47F1">
              <w:rPr>
                <w:rFonts w:ascii="Arial" w:hAnsi="Arial" w:cs="Arial"/>
                <w:snapToGrid w:val="0"/>
                <w:color w:val="000000"/>
                <w:sz w:val="20"/>
                <w:szCs w:val="22"/>
              </w:rPr>
              <w:t>альной</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защите</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граждан</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и</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изготовление</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бланочной</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пр</w:t>
            </w:r>
            <w:r w:rsidRPr="00BF47F1">
              <w:rPr>
                <w:rFonts w:ascii="Arial" w:hAnsi="Arial" w:cs="Arial"/>
                <w:snapToGrid w:val="0"/>
                <w:color w:val="000000"/>
                <w:sz w:val="20"/>
                <w:szCs w:val="22"/>
              </w:rPr>
              <w:t>о</w:t>
            </w:r>
            <w:r w:rsidRPr="00BF47F1">
              <w:rPr>
                <w:rFonts w:ascii="Arial" w:hAnsi="Arial" w:cs="Arial"/>
                <w:snapToGrid w:val="0"/>
                <w:color w:val="000000"/>
                <w:sz w:val="20"/>
                <w:szCs w:val="22"/>
              </w:rPr>
              <w:t>дукции</w:t>
            </w:r>
          </w:p>
        </w:tc>
        <w:tc>
          <w:tcPr>
            <w:tcW w:w="57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903</w:t>
            </w:r>
          </w:p>
        </w:tc>
        <w:tc>
          <w:tcPr>
            <w:tcW w:w="29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10</w:t>
            </w:r>
          </w:p>
        </w:tc>
        <w:tc>
          <w:tcPr>
            <w:tcW w:w="433"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06</w:t>
            </w:r>
          </w:p>
        </w:tc>
        <w:tc>
          <w:tcPr>
            <w:tcW w:w="67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Ц310511530</w:t>
            </w:r>
          </w:p>
        </w:tc>
        <w:tc>
          <w:tcPr>
            <w:tcW w:w="45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10,0</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Закупка</w:t>
            </w:r>
            <w:r w:rsidR="005D518E" w:rsidRPr="00BF47F1">
              <w:rPr>
                <w:rFonts w:ascii="Arial" w:hAnsi="Arial" w:cs="Arial"/>
                <w:color w:val="000000"/>
                <w:sz w:val="20"/>
                <w:szCs w:val="22"/>
              </w:rPr>
              <w:t xml:space="preserve"> </w:t>
            </w:r>
            <w:r w:rsidRPr="00BF47F1">
              <w:rPr>
                <w:rFonts w:ascii="Arial" w:hAnsi="Arial" w:cs="Arial"/>
                <w:color w:val="000000"/>
                <w:sz w:val="20"/>
                <w:szCs w:val="22"/>
              </w:rPr>
              <w:t>товаров,</w:t>
            </w:r>
            <w:r w:rsidR="005D518E" w:rsidRPr="00BF47F1">
              <w:rPr>
                <w:rFonts w:ascii="Arial" w:hAnsi="Arial" w:cs="Arial"/>
                <w:color w:val="000000"/>
                <w:sz w:val="20"/>
                <w:szCs w:val="22"/>
              </w:rPr>
              <w:t xml:space="preserve"> </w:t>
            </w:r>
            <w:r w:rsidRPr="00BF47F1">
              <w:rPr>
                <w:rFonts w:ascii="Arial" w:hAnsi="Arial" w:cs="Arial"/>
                <w:color w:val="000000"/>
                <w:sz w:val="20"/>
                <w:szCs w:val="22"/>
              </w:rPr>
              <w:t>работ</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услуг</w:t>
            </w:r>
            <w:r w:rsidR="005D518E" w:rsidRPr="00BF47F1">
              <w:rPr>
                <w:rFonts w:ascii="Arial" w:hAnsi="Arial" w:cs="Arial"/>
                <w:color w:val="000000"/>
                <w:sz w:val="20"/>
                <w:szCs w:val="22"/>
              </w:rPr>
              <w:t xml:space="preserve"> </w:t>
            </w:r>
            <w:r w:rsidRPr="00BF47F1">
              <w:rPr>
                <w:rFonts w:ascii="Arial" w:hAnsi="Arial" w:cs="Arial"/>
                <w:color w:val="000000"/>
                <w:sz w:val="20"/>
                <w:szCs w:val="22"/>
              </w:rPr>
              <w:t>для</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государственных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w:t>
            </w:r>
            <w:r w:rsidRPr="00BF47F1">
              <w:rPr>
                <w:rFonts w:ascii="Arial" w:hAnsi="Arial" w:cs="Arial"/>
                <w:color w:val="000000"/>
                <w:sz w:val="20"/>
                <w:szCs w:val="22"/>
              </w:rPr>
              <w:t>ь</w:t>
            </w:r>
            <w:r w:rsidRPr="00BF47F1">
              <w:rPr>
                <w:rFonts w:ascii="Arial" w:hAnsi="Arial" w:cs="Arial"/>
                <w:color w:val="000000"/>
                <w:sz w:val="20"/>
                <w:szCs w:val="22"/>
              </w:rPr>
              <w:t>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нужд</w:t>
            </w:r>
          </w:p>
        </w:tc>
        <w:tc>
          <w:tcPr>
            <w:tcW w:w="57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903</w:t>
            </w:r>
          </w:p>
        </w:tc>
        <w:tc>
          <w:tcPr>
            <w:tcW w:w="29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10</w:t>
            </w:r>
          </w:p>
        </w:tc>
        <w:tc>
          <w:tcPr>
            <w:tcW w:w="433"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06</w:t>
            </w:r>
          </w:p>
        </w:tc>
        <w:tc>
          <w:tcPr>
            <w:tcW w:w="67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Ц310511530</w:t>
            </w:r>
          </w:p>
        </w:tc>
        <w:tc>
          <w:tcPr>
            <w:tcW w:w="45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200</w:t>
            </w:r>
          </w:p>
        </w:tc>
        <w:tc>
          <w:tcPr>
            <w:tcW w:w="430"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10,0</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Иные</w:t>
            </w:r>
            <w:r w:rsidR="005D518E" w:rsidRPr="00BF47F1">
              <w:rPr>
                <w:rFonts w:ascii="Arial" w:hAnsi="Arial" w:cs="Arial"/>
                <w:color w:val="000000"/>
                <w:sz w:val="20"/>
                <w:szCs w:val="22"/>
              </w:rPr>
              <w:t xml:space="preserve"> </w:t>
            </w:r>
            <w:r w:rsidRPr="00BF47F1">
              <w:rPr>
                <w:rFonts w:ascii="Arial" w:hAnsi="Arial" w:cs="Arial"/>
                <w:color w:val="000000"/>
                <w:sz w:val="20"/>
                <w:szCs w:val="22"/>
              </w:rPr>
              <w:t>закупки</w:t>
            </w:r>
            <w:r w:rsidR="005D518E" w:rsidRPr="00BF47F1">
              <w:rPr>
                <w:rFonts w:ascii="Arial" w:hAnsi="Arial" w:cs="Arial"/>
                <w:color w:val="000000"/>
                <w:sz w:val="20"/>
                <w:szCs w:val="22"/>
              </w:rPr>
              <w:t xml:space="preserve"> </w:t>
            </w:r>
            <w:r w:rsidRPr="00BF47F1">
              <w:rPr>
                <w:rFonts w:ascii="Arial" w:hAnsi="Arial" w:cs="Arial"/>
                <w:color w:val="000000"/>
                <w:sz w:val="20"/>
                <w:szCs w:val="22"/>
              </w:rPr>
              <w:t>товаров,</w:t>
            </w:r>
            <w:r w:rsidR="005D518E" w:rsidRPr="00BF47F1">
              <w:rPr>
                <w:rFonts w:ascii="Arial" w:hAnsi="Arial" w:cs="Arial"/>
                <w:color w:val="000000"/>
                <w:sz w:val="20"/>
                <w:szCs w:val="22"/>
              </w:rPr>
              <w:t xml:space="preserve"> </w:t>
            </w:r>
            <w:r w:rsidRPr="00BF47F1">
              <w:rPr>
                <w:rFonts w:ascii="Arial" w:hAnsi="Arial" w:cs="Arial"/>
                <w:color w:val="000000"/>
                <w:sz w:val="20"/>
                <w:szCs w:val="22"/>
              </w:rPr>
              <w:t>работ</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услуг</w:t>
            </w:r>
            <w:r w:rsidR="005D518E" w:rsidRPr="00BF47F1">
              <w:rPr>
                <w:rFonts w:ascii="Arial" w:hAnsi="Arial" w:cs="Arial"/>
                <w:color w:val="000000"/>
                <w:sz w:val="20"/>
                <w:szCs w:val="22"/>
              </w:rPr>
              <w:t xml:space="preserve"> </w:t>
            </w:r>
            <w:r w:rsidRPr="00BF47F1">
              <w:rPr>
                <w:rFonts w:ascii="Arial" w:hAnsi="Arial" w:cs="Arial"/>
                <w:color w:val="000000"/>
                <w:sz w:val="20"/>
                <w:szCs w:val="22"/>
              </w:rPr>
              <w:t>для</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обеспечения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государс</w:t>
            </w:r>
            <w:r w:rsidRPr="00BF47F1">
              <w:rPr>
                <w:rFonts w:ascii="Arial" w:hAnsi="Arial" w:cs="Arial"/>
                <w:color w:val="000000"/>
                <w:sz w:val="20"/>
                <w:szCs w:val="22"/>
              </w:rPr>
              <w:t>т</w:t>
            </w:r>
            <w:r w:rsidRPr="00BF47F1">
              <w:rPr>
                <w:rFonts w:ascii="Arial" w:hAnsi="Arial" w:cs="Arial"/>
                <w:color w:val="000000"/>
                <w:sz w:val="20"/>
                <w:szCs w:val="22"/>
              </w:rPr>
              <w:t>венных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w:t>
            </w:r>
            <w:r w:rsidRPr="00BF47F1">
              <w:rPr>
                <w:rFonts w:ascii="Arial" w:hAnsi="Arial" w:cs="Arial"/>
                <w:color w:val="000000"/>
                <w:sz w:val="20"/>
                <w:szCs w:val="22"/>
              </w:rPr>
              <w:t>ь</w:t>
            </w:r>
            <w:r w:rsidRPr="00BF47F1">
              <w:rPr>
                <w:rFonts w:ascii="Arial" w:hAnsi="Arial" w:cs="Arial"/>
                <w:color w:val="000000"/>
                <w:sz w:val="20"/>
                <w:szCs w:val="22"/>
              </w:rPr>
              <w:t>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нужд</w:t>
            </w:r>
          </w:p>
        </w:tc>
        <w:tc>
          <w:tcPr>
            <w:tcW w:w="57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903</w:t>
            </w:r>
          </w:p>
        </w:tc>
        <w:tc>
          <w:tcPr>
            <w:tcW w:w="29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10</w:t>
            </w:r>
          </w:p>
        </w:tc>
        <w:tc>
          <w:tcPr>
            <w:tcW w:w="433"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06</w:t>
            </w:r>
          </w:p>
        </w:tc>
        <w:tc>
          <w:tcPr>
            <w:tcW w:w="67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Ц310511530</w:t>
            </w:r>
          </w:p>
        </w:tc>
        <w:tc>
          <w:tcPr>
            <w:tcW w:w="45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240</w:t>
            </w:r>
          </w:p>
        </w:tc>
        <w:tc>
          <w:tcPr>
            <w:tcW w:w="430"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10,0</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Муниципальная</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программа</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"Содействие</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занятости</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насел</w:t>
            </w:r>
            <w:r w:rsidRPr="00BF47F1">
              <w:rPr>
                <w:rFonts w:ascii="Arial" w:hAnsi="Arial" w:cs="Arial"/>
                <w:b/>
                <w:i/>
                <w:color w:val="000000"/>
                <w:sz w:val="20"/>
                <w:szCs w:val="22"/>
              </w:rPr>
              <w:t>е</w:t>
            </w:r>
            <w:r w:rsidRPr="00BF47F1">
              <w:rPr>
                <w:rFonts w:ascii="Arial" w:hAnsi="Arial" w:cs="Arial"/>
                <w:b/>
                <w:i/>
                <w:color w:val="000000"/>
                <w:sz w:val="20"/>
                <w:szCs w:val="22"/>
              </w:rPr>
              <w:t>ния"</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10</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06</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Ц600000000</w:t>
            </w:r>
          </w:p>
        </w:tc>
        <w:tc>
          <w:tcPr>
            <w:tcW w:w="454" w:type="pct"/>
            <w:shd w:val="clear" w:color="auto" w:fill="auto"/>
            <w:noWrap/>
            <w:vAlign w:val="center"/>
          </w:tcPr>
          <w:p w:rsidR="00CB0CB6" w:rsidRPr="00BF47F1" w:rsidRDefault="00CB0CB6" w:rsidP="00FA0A09">
            <w:pPr>
              <w:widowControl w:val="0"/>
              <w:jc w:val="center"/>
              <w:rPr>
                <w:rFonts w:ascii="Arial" w:hAnsi="Arial" w:cs="Arial"/>
                <w:b/>
                <w:i/>
                <w:iCs/>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b/>
                <w:i/>
                <w:iCs/>
                <w:snapToGrid w:val="0"/>
                <w:color w:val="000000"/>
                <w:sz w:val="20"/>
                <w:szCs w:val="22"/>
              </w:rPr>
            </w:pPr>
            <w:r w:rsidRPr="00BF47F1">
              <w:rPr>
                <w:rFonts w:ascii="Arial" w:hAnsi="Arial" w:cs="Arial"/>
                <w:b/>
                <w:i/>
                <w:iCs/>
                <w:snapToGrid w:val="0"/>
                <w:color w:val="000000"/>
                <w:sz w:val="20"/>
                <w:szCs w:val="22"/>
              </w:rPr>
              <w:t>55,4</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Подпрограмма</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"Улучшение</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условий</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труда,</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охраны</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труда</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и</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зд</w:t>
            </w:r>
            <w:r w:rsidRPr="00BF47F1">
              <w:rPr>
                <w:rFonts w:ascii="Arial" w:hAnsi="Arial" w:cs="Arial"/>
                <w:i/>
                <w:color w:val="000000"/>
                <w:sz w:val="20"/>
                <w:szCs w:val="22"/>
              </w:rPr>
              <w:t>о</w:t>
            </w:r>
            <w:r w:rsidRPr="00BF47F1">
              <w:rPr>
                <w:rFonts w:ascii="Arial" w:hAnsi="Arial" w:cs="Arial"/>
                <w:i/>
                <w:color w:val="000000"/>
                <w:sz w:val="20"/>
                <w:szCs w:val="22"/>
              </w:rPr>
              <w:t>ровья</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работа</w:t>
            </w:r>
            <w:r w:rsidRPr="00BF47F1">
              <w:rPr>
                <w:rFonts w:ascii="Arial" w:hAnsi="Arial" w:cs="Arial"/>
                <w:i/>
                <w:color w:val="000000"/>
                <w:sz w:val="20"/>
                <w:szCs w:val="22"/>
              </w:rPr>
              <w:t>ю</w:t>
            </w:r>
            <w:r w:rsidRPr="00BF47F1">
              <w:rPr>
                <w:rFonts w:ascii="Arial" w:hAnsi="Arial" w:cs="Arial"/>
                <w:i/>
                <w:color w:val="000000"/>
                <w:sz w:val="20"/>
                <w:szCs w:val="22"/>
              </w:rPr>
              <w:t>щих"</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10</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06</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Ц630000000</w:t>
            </w:r>
          </w:p>
        </w:tc>
        <w:tc>
          <w:tcPr>
            <w:tcW w:w="454" w:type="pct"/>
            <w:shd w:val="clear" w:color="auto" w:fill="auto"/>
            <w:noWrap/>
            <w:vAlign w:val="center"/>
          </w:tcPr>
          <w:p w:rsidR="00CB0CB6" w:rsidRPr="00BF47F1" w:rsidRDefault="00CB0CB6" w:rsidP="00FA0A09">
            <w:pPr>
              <w:widowControl w:val="0"/>
              <w:jc w:val="center"/>
              <w:rPr>
                <w:rFonts w:ascii="Arial" w:hAnsi="Arial" w:cs="Arial"/>
                <w:i/>
                <w:iCs/>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i/>
                <w:iCs/>
                <w:snapToGrid w:val="0"/>
                <w:color w:val="000000"/>
                <w:sz w:val="20"/>
                <w:szCs w:val="22"/>
              </w:rPr>
            </w:pPr>
            <w:r w:rsidRPr="00BF47F1">
              <w:rPr>
                <w:rFonts w:ascii="Arial" w:hAnsi="Arial" w:cs="Arial"/>
                <w:i/>
                <w:iCs/>
                <w:snapToGrid w:val="0"/>
                <w:color w:val="000000"/>
                <w:sz w:val="20"/>
                <w:szCs w:val="22"/>
              </w:rPr>
              <w:t>55,4</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ind w:right="141"/>
              <w:jc w:val="center"/>
              <w:rPr>
                <w:rFonts w:ascii="Arial" w:hAnsi="Arial" w:cs="Arial"/>
                <w:color w:val="000000"/>
                <w:sz w:val="20"/>
                <w:szCs w:val="22"/>
              </w:rPr>
            </w:pPr>
            <w:r w:rsidRPr="00BF47F1">
              <w:rPr>
                <w:rFonts w:ascii="Arial" w:hAnsi="Arial" w:cs="Arial"/>
                <w:color w:val="000000"/>
                <w:sz w:val="20"/>
                <w:szCs w:val="22"/>
              </w:rPr>
              <w:t>Основное</w:t>
            </w:r>
            <w:r w:rsidR="005D518E" w:rsidRPr="00BF47F1">
              <w:rPr>
                <w:rFonts w:ascii="Arial" w:hAnsi="Arial" w:cs="Arial"/>
                <w:color w:val="000000"/>
                <w:sz w:val="20"/>
                <w:szCs w:val="22"/>
              </w:rPr>
              <w:t xml:space="preserve"> </w:t>
            </w:r>
            <w:r w:rsidRPr="00BF47F1">
              <w:rPr>
                <w:rFonts w:ascii="Arial" w:hAnsi="Arial" w:cs="Arial"/>
                <w:color w:val="000000"/>
                <w:sz w:val="20"/>
                <w:szCs w:val="22"/>
              </w:rPr>
              <w:t>мероприятие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"Организационно-техническое</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обеспеч</w:t>
            </w:r>
            <w:r w:rsidRPr="00BF47F1">
              <w:rPr>
                <w:rFonts w:ascii="Arial" w:hAnsi="Arial" w:cs="Arial"/>
                <w:color w:val="000000"/>
                <w:sz w:val="20"/>
                <w:szCs w:val="22"/>
              </w:rPr>
              <w:t>е</w:t>
            </w:r>
            <w:r w:rsidRPr="00BF47F1">
              <w:rPr>
                <w:rFonts w:ascii="Arial" w:hAnsi="Arial" w:cs="Arial"/>
                <w:color w:val="000000"/>
                <w:sz w:val="20"/>
                <w:szCs w:val="22"/>
              </w:rPr>
              <w:t>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охраны</w:t>
            </w:r>
            <w:r w:rsidR="005D518E" w:rsidRPr="00BF47F1">
              <w:rPr>
                <w:rFonts w:ascii="Arial" w:hAnsi="Arial" w:cs="Arial"/>
                <w:color w:val="000000"/>
                <w:sz w:val="20"/>
                <w:szCs w:val="22"/>
              </w:rPr>
              <w:t xml:space="preserve"> </w:t>
            </w:r>
            <w:r w:rsidRPr="00BF47F1">
              <w:rPr>
                <w:rFonts w:ascii="Arial" w:hAnsi="Arial" w:cs="Arial"/>
                <w:color w:val="000000"/>
                <w:sz w:val="20"/>
                <w:szCs w:val="22"/>
              </w:rPr>
              <w:t>труда</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здоровья</w:t>
            </w:r>
            <w:r w:rsidR="005D518E" w:rsidRPr="00BF47F1">
              <w:rPr>
                <w:rFonts w:ascii="Arial" w:hAnsi="Arial" w:cs="Arial"/>
                <w:color w:val="000000"/>
                <w:sz w:val="20"/>
                <w:szCs w:val="22"/>
              </w:rPr>
              <w:t xml:space="preserve"> </w:t>
            </w:r>
            <w:proofErr w:type="gramStart"/>
            <w:r w:rsidRPr="00BF47F1">
              <w:rPr>
                <w:rFonts w:ascii="Arial" w:hAnsi="Arial" w:cs="Arial"/>
                <w:color w:val="000000"/>
                <w:sz w:val="20"/>
                <w:szCs w:val="22"/>
              </w:rPr>
              <w:t>работа</w:t>
            </w:r>
            <w:r w:rsidRPr="00BF47F1">
              <w:rPr>
                <w:rFonts w:ascii="Arial" w:hAnsi="Arial" w:cs="Arial"/>
                <w:color w:val="000000"/>
                <w:sz w:val="20"/>
                <w:szCs w:val="22"/>
              </w:rPr>
              <w:t>ю</w:t>
            </w:r>
            <w:r w:rsidRPr="00BF47F1">
              <w:rPr>
                <w:rFonts w:ascii="Arial" w:hAnsi="Arial" w:cs="Arial"/>
                <w:color w:val="000000"/>
                <w:sz w:val="20"/>
                <w:szCs w:val="22"/>
              </w:rPr>
              <w:t>щих</w:t>
            </w:r>
            <w:proofErr w:type="gramEnd"/>
            <w:r w:rsidRPr="00BF47F1">
              <w:rPr>
                <w:rFonts w:ascii="Arial" w:hAnsi="Arial" w:cs="Arial"/>
                <w:color w:val="000000"/>
                <w:sz w:val="20"/>
                <w:szCs w:val="22"/>
              </w:rPr>
              <w:t>"</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10</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06</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Ц630100000</w:t>
            </w:r>
          </w:p>
        </w:tc>
        <w:tc>
          <w:tcPr>
            <w:tcW w:w="454" w:type="pct"/>
            <w:shd w:val="clear" w:color="auto" w:fill="auto"/>
            <w:noWrap/>
            <w:vAlign w:val="center"/>
          </w:tcPr>
          <w:p w:rsidR="00CB0CB6" w:rsidRPr="00BF47F1" w:rsidRDefault="00CB0CB6" w:rsidP="00FA0A09">
            <w:pPr>
              <w:widowControl w:val="0"/>
              <w:jc w:val="center"/>
              <w:rPr>
                <w:rFonts w:ascii="Arial" w:hAnsi="Arial" w:cs="Arial"/>
                <w:iCs/>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iCs/>
                <w:snapToGrid w:val="0"/>
                <w:color w:val="000000"/>
                <w:sz w:val="20"/>
                <w:szCs w:val="22"/>
              </w:rPr>
            </w:pPr>
            <w:r w:rsidRPr="00BF47F1">
              <w:rPr>
                <w:rFonts w:ascii="Arial" w:hAnsi="Arial" w:cs="Arial"/>
                <w:iCs/>
                <w:snapToGrid w:val="0"/>
                <w:color w:val="000000"/>
                <w:sz w:val="20"/>
                <w:szCs w:val="22"/>
              </w:rPr>
              <w:t>55,4</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Реализация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государственной</w:t>
            </w:r>
            <w:r w:rsidR="005D518E" w:rsidRPr="00BF47F1">
              <w:rPr>
                <w:rFonts w:ascii="Arial" w:hAnsi="Arial" w:cs="Arial"/>
                <w:color w:val="000000"/>
                <w:sz w:val="20"/>
                <w:szCs w:val="22"/>
              </w:rPr>
              <w:t xml:space="preserve"> </w:t>
            </w:r>
            <w:r w:rsidRPr="00BF47F1">
              <w:rPr>
                <w:rFonts w:ascii="Arial" w:hAnsi="Arial" w:cs="Arial"/>
                <w:color w:val="000000"/>
                <w:sz w:val="20"/>
                <w:szCs w:val="22"/>
              </w:rPr>
              <w:t>политики</w:t>
            </w:r>
            <w:r w:rsidR="005D518E" w:rsidRPr="00BF47F1">
              <w:rPr>
                <w:rFonts w:ascii="Arial" w:hAnsi="Arial" w:cs="Arial"/>
                <w:color w:val="000000"/>
                <w:sz w:val="20"/>
                <w:szCs w:val="22"/>
              </w:rPr>
              <w:t xml:space="preserve"> </w:t>
            </w:r>
            <w:r w:rsidRPr="00BF47F1">
              <w:rPr>
                <w:rFonts w:ascii="Arial" w:hAnsi="Arial" w:cs="Arial"/>
                <w:color w:val="000000"/>
                <w:sz w:val="20"/>
                <w:szCs w:val="22"/>
              </w:rPr>
              <w:t>в</w:t>
            </w:r>
            <w:r w:rsidR="005D518E" w:rsidRPr="00BF47F1">
              <w:rPr>
                <w:rFonts w:ascii="Arial" w:hAnsi="Arial" w:cs="Arial"/>
                <w:color w:val="000000"/>
                <w:sz w:val="20"/>
                <w:szCs w:val="22"/>
              </w:rPr>
              <w:t xml:space="preserve"> </w:t>
            </w:r>
            <w:r w:rsidRPr="00BF47F1">
              <w:rPr>
                <w:rFonts w:ascii="Arial" w:hAnsi="Arial" w:cs="Arial"/>
                <w:color w:val="000000"/>
                <w:sz w:val="20"/>
                <w:szCs w:val="22"/>
              </w:rPr>
              <w:t>сфере</w:t>
            </w:r>
            <w:r w:rsidR="005D518E" w:rsidRPr="00BF47F1">
              <w:rPr>
                <w:rFonts w:ascii="Arial" w:hAnsi="Arial" w:cs="Arial"/>
                <w:color w:val="000000"/>
                <w:sz w:val="20"/>
                <w:szCs w:val="22"/>
              </w:rPr>
              <w:t xml:space="preserve"> </w:t>
            </w:r>
            <w:r w:rsidRPr="00BF47F1">
              <w:rPr>
                <w:rFonts w:ascii="Arial" w:hAnsi="Arial" w:cs="Arial"/>
                <w:color w:val="000000"/>
                <w:sz w:val="20"/>
                <w:szCs w:val="22"/>
              </w:rPr>
              <w:t>охр</w:t>
            </w:r>
            <w:r w:rsidRPr="00BF47F1">
              <w:rPr>
                <w:rFonts w:ascii="Arial" w:hAnsi="Arial" w:cs="Arial"/>
                <w:color w:val="000000"/>
                <w:sz w:val="20"/>
                <w:szCs w:val="22"/>
              </w:rPr>
              <w:t>а</w:t>
            </w:r>
            <w:r w:rsidRPr="00BF47F1">
              <w:rPr>
                <w:rFonts w:ascii="Arial" w:hAnsi="Arial" w:cs="Arial"/>
                <w:color w:val="000000"/>
                <w:sz w:val="20"/>
                <w:szCs w:val="22"/>
              </w:rPr>
              <w:t>ны</w:t>
            </w:r>
            <w:r w:rsidR="005D518E" w:rsidRPr="00BF47F1">
              <w:rPr>
                <w:rFonts w:ascii="Arial" w:hAnsi="Arial" w:cs="Arial"/>
                <w:color w:val="000000"/>
                <w:sz w:val="20"/>
                <w:szCs w:val="22"/>
              </w:rPr>
              <w:t xml:space="preserve"> </w:t>
            </w:r>
            <w:r w:rsidRPr="00BF47F1">
              <w:rPr>
                <w:rFonts w:ascii="Arial" w:hAnsi="Arial" w:cs="Arial"/>
                <w:color w:val="000000"/>
                <w:sz w:val="20"/>
                <w:szCs w:val="22"/>
              </w:rPr>
              <w:t>труда</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10</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06</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Ц630112440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iCs/>
                <w:snapToGrid w:val="0"/>
                <w:color w:val="000000"/>
                <w:sz w:val="20"/>
                <w:szCs w:val="22"/>
              </w:rPr>
            </w:pPr>
            <w:r w:rsidRPr="00BF47F1">
              <w:rPr>
                <w:rFonts w:ascii="Arial" w:hAnsi="Arial" w:cs="Arial"/>
                <w:iCs/>
                <w:snapToGrid w:val="0"/>
                <w:color w:val="000000"/>
                <w:sz w:val="20"/>
                <w:szCs w:val="22"/>
              </w:rPr>
              <w:t>55,4</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Расходы</w:t>
            </w:r>
            <w:r w:rsidR="005D518E" w:rsidRPr="00BF47F1">
              <w:rPr>
                <w:rFonts w:ascii="Arial" w:hAnsi="Arial" w:cs="Arial"/>
                <w:color w:val="000000"/>
                <w:sz w:val="20"/>
                <w:szCs w:val="22"/>
              </w:rPr>
              <w:t xml:space="preserve"> </w:t>
            </w:r>
            <w:r w:rsidRPr="00BF47F1">
              <w:rPr>
                <w:rFonts w:ascii="Arial" w:hAnsi="Arial" w:cs="Arial"/>
                <w:color w:val="000000"/>
                <w:sz w:val="20"/>
                <w:szCs w:val="22"/>
              </w:rPr>
              <w:t>на</w:t>
            </w:r>
            <w:r w:rsidR="005D518E" w:rsidRPr="00BF47F1">
              <w:rPr>
                <w:rFonts w:ascii="Arial" w:hAnsi="Arial" w:cs="Arial"/>
                <w:color w:val="000000"/>
                <w:sz w:val="20"/>
                <w:szCs w:val="22"/>
              </w:rPr>
              <w:t xml:space="preserve"> </w:t>
            </w:r>
            <w:r w:rsidRPr="00BF47F1">
              <w:rPr>
                <w:rFonts w:ascii="Arial" w:hAnsi="Arial" w:cs="Arial"/>
                <w:color w:val="000000"/>
                <w:sz w:val="20"/>
                <w:szCs w:val="22"/>
              </w:rPr>
              <w:t>выплаты</w:t>
            </w:r>
            <w:r w:rsidR="005D518E" w:rsidRPr="00BF47F1">
              <w:rPr>
                <w:rFonts w:ascii="Arial" w:hAnsi="Arial" w:cs="Arial"/>
                <w:color w:val="000000"/>
                <w:sz w:val="20"/>
                <w:szCs w:val="22"/>
              </w:rPr>
              <w:t xml:space="preserve"> </w:t>
            </w:r>
            <w:r w:rsidRPr="00BF47F1">
              <w:rPr>
                <w:rFonts w:ascii="Arial" w:hAnsi="Arial" w:cs="Arial"/>
                <w:color w:val="000000"/>
                <w:sz w:val="20"/>
                <w:szCs w:val="22"/>
              </w:rPr>
              <w:t>персоналу</w:t>
            </w:r>
            <w:r w:rsidR="005D518E" w:rsidRPr="00BF47F1">
              <w:rPr>
                <w:rFonts w:ascii="Arial" w:hAnsi="Arial" w:cs="Arial"/>
                <w:color w:val="000000"/>
                <w:sz w:val="20"/>
                <w:szCs w:val="22"/>
              </w:rPr>
              <w:t xml:space="preserve"> </w:t>
            </w:r>
            <w:r w:rsidRPr="00BF47F1">
              <w:rPr>
                <w:rFonts w:ascii="Arial" w:hAnsi="Arial" w:cs="Arial"/>
                <w:color w:val="000000"/>
                <w:sz w:val="20"/>
                <w:szCs w:val="22"/>
              </w:rPr>
              <w:t>в</w:t>
            </w:r>
            <w:r w:rsidR="005D518E" w:rsidRPr="00BF47F1">
              <w:rPr>
                <w:rFonts w:ascii="Arial" w:hAnsi="Arial" w:cs="Arial"/>
                <w:color w:val="000000"/>
                <w:sz w:val="20"/>
                <w:szCs w:val="22"/>
              </w:rPr>
              <w:t xml:space="preserve"> </w:t>
            </w:r>
            <w:r w:rsidRPr="00BF47F1">
              <w:rPr>
                <w:rFonts w:ascii="Arial" w:hAnsi="Arial" w:cs="Arial"/>
                <w:color w:val="000000"/>
                <w:sz w:val="20"/>
                <w:szCs w:val="22"/>
              </w:rPr>
              <w:t>целях</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обеспечения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в</w:t>
            </w:r>
            <w:r w:rsidRPr="00BF47F1">
              <w:rPr>
                <w:rFonts w:ascii="Arial" w:hAnsi="Arial" w:cs="Arial"/>
                <w:color w:val="000000"/>
                <w:sz w:val="20"/>
                <w:szCs w:val="22"/>
              </w:rPr>
              <w:t>ы</w:t>
            </w:r>
            <w:r w:rsidRPr="00BF47F1">
              <w:rPr>
                <w:rFonts w:ascii="Arial" w:hAnsi="Arial" w:cs="Arial"/>
                <w:color w:val="000000"/>
                <w:sz w:val="20"/>
                <w:szCs w:val="22"/>
              </w:rPr>
              <w:t>полнения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функций</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государственными</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(муниципальными)</w:t>
            </w:r>
            <w:r w:rsidR="005D518E" w:rsidRPr="00BF47F1">
              <w:rPr>
                <w:rFonts w:ascii="Arial" w:hAnsi="Arial" w:cs="Arial"/>
                <w:color w:val="000000"/>
                <w:sz w:val="20"/>
                <w:szCs w:val="22"/>
              </w:rPr>
              <w:t xml:space="preserve"> </w:t>
            </w:r>
            <w:r w:rsidRPr="00BF47F1">
              <w:rPr>
                <w:rFonts w:ascii="Arial" w:hAnsi="Arial" w:cs="Arial"/>
                <w:color w:val="000000"/>
                <w:sz w:val="20"/>
                <w:szCs w:val="22"/>
              </w:rPr>
              <w:t>органами,</w:t>
            </w:r>
            <w:r w:rsidR="005D518E" w:rsidRPr="00BF47F1">
              <w:rPr>
                <w:rFonts w:ascii="Arial" w:hAnsi="Arial" w:cs="Arial"/>
                <w:color w:val="000000"/>
                <w:sz w:val="20"/>
                <w:szCs w:val="22"/>
              </w:rPr>
              <w:t xml:space="preserve"> </w:t>
            </w:r>
            <w:r w:rsidRPr="00BF47F1">
              <w:rPr>
                <w:rFonts w:ascii="Arial" w:hAnsi="Arial" w:cs="Arial"/>
                <w:color w:val="000000"/>
                <w:sz w:val="20"/>
                <w:szCs w:val="22"/>
              </w:rPr>
              <w:t>казе</w:t>
            </w:r>
            <w:r w:rsidRPr="00BF47F1">
              <w:rPr>
                <w:rFonts w:ascii="Arial" w:hAnsi="Arial" w:cs="Arial"/>
                <w:color w:val="000000"/>
                <w:sz w:val="20"/>
                <w:szCs w:val="22"/>
              </w:rPr>
              <w:t>н</w:t>
            </w:r>
            <w:r w:rsidRPr="00BF47F1">
              <w:rPr>
                <w:rFonts w:ascii="Arial" w:hAnsi="Arial" w:cs="Arial"/>
                <w:color w:val="000000"/>
                <w:sz w:val="20"/>
                <w:szCs w:val="22"/>
              </w:rPr>
              <w:t>ными</w:t>
            </w:r>
            <w:r w:rsidR="005D518E" w:rsidRPr="00BF47F1">
              <w:rPr>
                <w:rFonts w:ascii="Arial" w:hAnsi="Arial" w:cs="Arial"/>
                <w:color w:val="000000"/>
                <w:sz w:val="20"/>
                <w:szCs w:val="22"/>
              </w:rPr>
              <w:t xml:space="preserve"> </w:t>
            </w:r>
            <w:r w:rsidRPr="00BF47F1">
              <w:rPr>
                <w:rFonts w:ascii="Arial" w:hAnsi="Arial" w:cs="Arial"/>
                <w:color w:val="000000"/>
                <w:sz w:val="20"/>
                <w:szCs w:val="22"/>
              </w:rPr>
              <w:t>учреждениями,</w:t>
            </w:r>
            <w:r w:rsidR="005D518E" w:rsidRPr="00BF47F1">
              <w:rPr>
                <w:rFonts w:ascii="Arial" w:hAnsi="Arial" w:cs="Arial"/>
                <w:color w:val="000000"/>
                <w:sz w:val="20"/>
                <w:szCs w:val="22"/>
              </w:rPr>
              <w:t xml:space="preserve"> </w:t>
            </w:r>
            <w:r w:rsidRPr="00BF47F1">
              <w:rPr>
                <w:rFonts w:ascii="Arial" w:hAnsi="Arial" w:cs="Arial"/>
                <w:color w:val="000000"/>
                <w:sz w:val="20"/>
                <w:szCs w:val="22"/>
              </w:rPr>
              <w:t>органами</w:t>
            </w:r>
            <w:r w:rsidR="005D518E" w:rsidRPr="00BF47F1">
              <w:rPr>
                <w:rFonts w:ascii="Arial" w:hAnsi="Arial" w:cs="Arial"/>
                <w:color w:val="000000"/>
                <w:sz w:val="20"/>
                <w:szCs w:val="22"/>
              </w:rPr>
              <w:t xml:space="preserve"> </w:t>
            </w:r>
            <w:r w:rsidRPr="00BF47F1">
              <w:rPr>
                <w:rFonts w:ascii="Arial" w:hAnsi="Arial" w:cs="Arial"/>
                <w:color w:val="000000"/>
                <w:sz w:val="20"/>
                <w:szCs w:val="22"/>
              </w:rPr>
              <w:t>управления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государственными</w:t>
            </w:r>
            <w:r w:rsidR="005D518E" w:rsidRPr="00BF47F1">
              <w:rPr>
                <w:rFonts w:ascii="Arial" w:hAnsi="Arial" w:cs="Arial"/>
                <w:color w:val="000000"/>
                <w:sz w:val="20"/>
                <w:szCs w:val="22"/>
              </w:rPr>
              <w:t xml:space="preserve"> </w:t>
            </w:r>
            <w:r w:rsidRPr="00BF47F1">
              <w:rPr>
                <w:rFonts w:ascii="Arial" w:hAnsi="Arial" w:cs="Arial"/>
                <w:color w:val="000000"/>
                <w:sz w:val="20"/>
                <w:szCs w:val="22"/>
              </w:rPr>
              <w:t>внебюджетными</w:t>
            </w:r>
            <w:r w:rsidR="005D518E" w:rsidRPr="00BF47F1">
              <w:rPr>
                <w:rFonts w:ascii="Arial" w:hAnsi="Arial" w:cs="Arial"/>
                <w:color w:val="000000"/>
                <w:sz w:val="20"/>
                <w:szCs w:val="22"/>
              </w:rPr>
              <w:t xml:space="preserve"> </w:t>
            </w:r>
            <w:r w:rsidRPr="00BF47F1">
              <w:rPr>
                <w:rFonts w:ascii="Arial" w:hAnsi="Arial" w:cs="Arial"/>
                <w:color w:val="000000"/>
                <w:sz w:val="20"/>
                <w:szCs w:val="22"/>
              </w:rPr>
              <w:t>фонд</w:t>
            </w:r>
            <w:r w:rsidRPr="00BF47F1">
              <w:rPr>
                <w:rFonts w:ascii="Arial" w:hAnsi="Arial" w:cs="Arial"/>
                <w:color w:val="000000"/>
                <w:sz w:val="20"/>
                <w:szCs w:val="22"/>
              </w:rPr>
              <w:t>а</w:t>
            </w:r>
            <w:r w:rsidRPr="00BF47F1">
              <w:rPr>
                <w:rFonts w:ascii="Arial" w:hAnsi="Arial" w:cs="Arial"/>
                <w:color w:val="000000"/>
                <w:sz w:val="20"/>
                <w:szCs w:val="22"/>
              </w:rPr>
              <w:t>ми</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10</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06</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Ц630112440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100</w:t>
            </w:r>
          </w:p>
        </w:tc>
        <w:tc>
          <w:tcPr>
            <w:tcW w:w="430" w:type="pct"/>
            <w:shd w:val="clear" w:color="auto" w:fill="auto"/>
            <w:noWrap/>
            <w:vAlign w:val="center"/>
          </w:tcPr>
          <w:p w:rsidR="00CB0CB6" w:rsidRPr="00BF47F1" w:rsidRDefault="00CB0CB6" w:rsidP="00FA0A09">
            <w:pPr>
              <w:widowControl w:val="0"/>
              <w:jc w:val="center"/>
              <w:rPr>
                <w:rFonts w:ascii="Arial" w:hAnsi="Arial" w:cs="Arial"/>
                <w:iCs/>
                <w:snapToGrid w:val="0"/>
                <w:color w:val="000000"/>
                <w:sz w:val="20"/>
                <w:szCs w:val="22"/>
              </w:rPr>
            </w:pPr>
            <w:r w:rsidRPr="00BF47F1">
              <w:rPr>
                <w:rFonts w:ascii="Arial" w:hAnsi="Arial" w:cs="Arial"/>
                <w:iCs/>
                <w:snapToGrid w:val="0"/>
                <w:color w:val="000000"/>
                <w:sz w:val="20"/>
                <w:szCs w:val="22"/>
              </w:rPr>
              <w:t>53,3</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Расходы</w:t>
            </w:r>
            <w:r w:rsidR="005D518E" w:rsidRPr="00BF47F1">
              <w:rPr>
                <w:rFonts w:ascii="Arial" w:hAnsi="Arial" w:cs="Arial"/>
                <w:color w:val="000000"/>
                <w:sz w:val="20"/>
                <w:szCs w:val="22"/>
              </w:rPr>
              <w:t xml:space="preserve"> </w:t>
            </w:r>
            <w:r w:rsidRPr="00BF47F1">
              <w:rPr>
                <w:rFonts w:ascii="Arial" w:hAnsi="Arial" w:cs="Arial"/>
                <w:color w:val="000000"/>
                <w:sz w:val="20"/>
                <w:szCs w:val="22"/>
              </w:rPr>
              <w:t>на</w:t>
            </w:r>
            <w:r w:rsidR="005D518E" w:rsidRPr="00BF47F1">
              <w:rPr>
                <w:rFonts w:ascii="Arial" w:hAnsi="Arial" w:cs="Arial"/>
                <w:color w:val="000000"/>
                <w:sz w:val="20"/>
                <w:szCs w:val="22"/>
              </w:rPr>
              <w:t xml:space="preserve"> </w:t>
            </w:r>
            <w:r w:rsidRPr="00BF47F1">
              <w:rPr>
                <w:rFonts w:ascii="Arial" w:hAnsi="Arial" w:cs="Arial"/>
                <w:color w:val="000000"/>
                <w:sz w:val="20"/>
                <w:szCs w:val="22"/>
              </w:rPr>
              <w:t>выплаты</w:t>
            </w:r>
            <w:r w:rsidR="005D518E" w:rsidRPr="00BF47F1">
              <w:rPr>
                <w:rFonts w:ascii="Arial" w:hAnsi="Arial" w:cs="Arial"/>
                <w:color w:val="000000"/>
                <w:sz w:val="20"/>
                <w:szCs w:val="22"/>
              </w:rPr>
              <w:t xml:space="preserve"> </w:t>
            </w:r>
            <w:r w:rsidRPr="00BF47F1">
              <w:rPr>
                <w:rFonts w:ascii="Arial" w:hAnsi="Arial" w:cs="Arial"/>
                <w:color w:val="000000"/>
                <w:sz w:val="20"/>
                <w:szCs w:val="22"/>
              </w:rPr>
              <w:t>персоналу</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государственных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w:t>
            </w:r>
            <w:r w:rsidRPr="00BF47F1">
              <w:rPr>
                <w:rFonts w:ascii="Arial" w:hAnsi="Arial" w:cs="Arial"/>
                <w:color w:val="000000"/>
                <w:sz w:val="20"/>
                <w:szCs w:val="22"/>
              </w:rPr>
              <w:t>ь</w:t>
            </w:r>
            <w:r w:rsidRPr="00BF47F1">
              <w:rPr>
                <w:rFonts w:ascii="Arial" w:hAnsi="Arial" w:cs="Arial"/>
                <w:color w:val="000000"/>
                <w:sz w:val="20"/>
                <w:szCs w:val="22"/>
              </w:rPr>
              <w:t>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органов</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10</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06</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Ц630112440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120</w:t>
            </w:r>
          </w:p>
        </w:tc>
        <w:tc>
          <w:tcPr>
            <w:tcW w:w="430" w:type="pct"/>
            <w:shd w:val="clear" w:color="auto" w:fill="auto"/>
            <w:noWrap/>
            <w:vAlign w:val="center"/>
          </w:tcPr>
          <w:p w:rsidR="00CB0CB6" w:rsidRPr="00BF47F1" w:rsidRDefault="00CB0CB6" w:rsidP="00FA0A09">
            <w:pPr>
              <w:widowControl w:val="0"/>
              <w:jc w:val="center"/>
              <w:rPr>
                <w:rFonts w:ascii="Arial" w:hAnsi="Arial" w:cs="Arial"/>
                <w:iCs/>
                <w:snapToGrid w:val="0"/>
                <w:color w:val="000000"/>
                <w:sz w:val="20"/>
                <w:szCs w:val="22"/>
              </w:rPr>
            </w:pPr>
            <w:r w:rsidRPr="00BF47F1">
              <w:rPr>
                <w:rFonts w:ascii="Arial" w:hAnsi="Arial" w:cs="Arial"/>
                <w:iCs/>
                <w:snapToGrid w:val="0"/>
                <w:color w:val="000000"/>
                <w:sz w:val="20"/>
                <w:szCs w:val="22"/>
              </w:rPr>
              <w:t>53,3</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Закупка</w:t>
            </w:r>
            <w:r w:rsidR="005D518E" w:rsidRPr="00BF47F1">
              <w:rPr>
                <w:rFonts w:ascii="Arial" w:hAnsi="Arial" w:cs="Arial"/>
                <w:color w:val="000000"/>
                <w:sz w:val="20"/>
                <w:szCs w:val="22"/>
              </w:rPr>
              <w:t xml:space="preserve"> </w:t>
            </w:r>
            <w:r w:rsidRPr="00BF47F1">
              <w:rPr>
                <w:rFonts w:ascii="Arial" w:hAnsi="Arial" w:cs="Arial"/>
                <w:color w:val="000000"/>
                <w:sz w:val="20"/>
                <w:szCs w:val="22"/>
              </w:rPr>
              <w:t>товаров,</w:t>
            </w:r>
            <w:r w:rsidR="005D518E" w:rsidRPr="00BF47F1">
              <w:rPr>
                <w:rFonts w:ascii="Arial" w:hAnsi="Arial" w:cs="Arial"/>
                <w:color w:val="000000"/>
                <w:sz w:val="20"/>
                <w:szCs w:val="22"/>
              </w:rPr>
              <w:t xml:space="preserve"> </w:t>
            </w:r>
            <w:r w:rsidRPr="00BF47F1">
              <w:rPr>
                <w:rFonts w:ascii="Arial" w:hAnsi="Arial" w:cs="Arial"/>
                <w:color w:val="000000"/>
                <w:sz w:val="20"/>
                <w:szCs w:val="22"/>
              </w:rPr>
              <w:t>работ</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услуг</w:t>
            </w:r>
            <w:r w:rsidR="005D518E" w:rsidRPr="00BF47F1">
              <w:rPr>
                <w:rFonts w:ascii="Arial" w:hAnsi="Arial" w:cs="Arial"/>
                <w:color w:val="000000"/>
                <w:sz w:val="20"/>
                <w:szCs w:val="22"/>
              </w:rPr>
              <w:t xml:space="preserve"> </w:t>
            </w:r>
            <w:r w:rsidRPr="00BF47F1">
              <w:rPr>
                <w:rFonts w:ascii="Arial" w:hAnsi="Arial" w:cs="Arial"/>
                <w:color w:val="000000"/>
                <w:sz w:val="20"/>
                <w:szCs w:val="22"/>
              </w:rPr>
              <w:t>для</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государственных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w:t>
            </w:r>
            <w:r w:rsidRPr="00BF47F1">
              <w:rPr>
                <w:rFonts w:ascii="Arial" w:hAnsi="Arial" w:cs="Arial"/>
                <w:color w:val="000000"/>
                <w:sz w:val="20"/>
                <w:szCs w:val="22"/>
              </w:rPr>
              <w:t>ь</w:t>
            </w:r>
            <w:r w:rsidRPr="00BF47F1">
              <w:rPr>
                <w:rFonts w:ascii="Arial" w:hAnsi="Arial" w:cs="Arial"/>
                <w:color w:val="000000"/>
                <w:sz w:val="20"/>
                <w:szCs w:val="22"/>
              </w:rPr>
              <w:t>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нужд</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10</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06</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Ц630112440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200</w:t>
            </w:r>
          </w:p>
        </w:tc>
        <w:tc>
          <w:tcPr>
            <w:tcW w:w="430" w:type="pct"/>
            <w:shd w:val="clear" w:color="auto" w:fill="auto"/>
            <w:noWrap/>
            <w:vAlign w:val="center"/>
          </w:tcPr>
          <w:p w:rsidR="00CB0CB6" w:rsidRPr="00BF47F1" w:rsidRDefault="00CB0CB6" w:rsidP="00FA0A09">
            <w:pPr>
              <w:widowControl w:val="0"/>
              <w:jc w:val="center"/>
              <w:rPr>
                <w:rFonts w:ascii="Arial" w:hAnsi="Arial" w:cs="Arial"/>
                <w:iCs/>
                <w:snapToGrid w:val="0"/>
                <w:color w:val="000000"/>
                <w:sz w:val="20"/>
                <w:szCs w:val="22"/>
              </w:rPr>
            </w:pPr>
            <w:r w:rsidRPr="00BF47F1">
              <w:rPr>
                <w:rFonts w:ascii="Arial" w:hAnsi="Arial" w:cs="Arial"/>
                <w:iCs/>
                <w:snapToGrid w:val="0"/>
                <w:color w:val="000000"/>
                <w:sz w:val="20"/>
                <w:szCs w:val="22"/>
              </w:rPr>
              <w:t>2,1</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Иные</w:t>
            </w:r>
            <w:r w:rsidR="005D518E" w:rsidRPr="00BF47F1">
              <w:rPr>
                <w:rFonts w:ascii="Arial" w:hAnsi="Arial" w:cs="Arial"/>
                <w:color w:val="000000"/>
                <w:sz w:val="20"/>
                <w:szCs w:val="22"/>
              </w:rPr>
              <w:t xml:space="preserve"> </w:t>
            </w:r>
            <w:r w:rsidRPr="00BF47F1">
              <w:rPr>
                <w:rFonts w:ascii="Arial" w:hAnsi="Arial" w:cs="Arial"/>
                <w:color w:val="000000"/>
                <w:sz w:val="20"/>
                <w:szCs w:val="22"/>
              </w:rPr>
              <w:t>закупки</w:t>
            </w:r>
            <w:r w:rsidR="005D518E" w:rsidRPr="00BF47F1">
              <w:rPr>
                <w:rFonts w:ascii="Arial" w:hAnsi="Arial" w:cs="Arial"/>
                <w:color w:val="000000"/>
                <w:sz w:val="20"/>
                <w:szCs w:val="22"/>
              </w:rPr>
              <w:t xml:space="preserve"> </w:t>
            </w:r>
            <w:r w:rsidRPr="00BF47F1">
              <w:rPr>
                <w:rFonts w:ascii="Arial" w:hAnsi="Arial" w:cs="Arial"/>
                <w:color w:val="000000"/>
                <w:sz w:val="20"/>
                <w:szCs w:val="22"/>
              </w:rPr>
              <w:t>товаров,</w:t>
            </w:r>
            <w:r w:rsidR="005D518E" w:rsidRPr="00BF47F1">
              <w:rPr>
                <w:rFonts w:ascii="Arial" w:hAnsi="Arial" w:cs="Arial"/>
                <w:color w:val="000000"/>
                <w:sz w:val="20"/>
                <w:szCs w:val="22"/>
              </w:rPr>
              <w:t xml:space="preserve"> </w:t>
            </w:r>
            <w:r w:rsidRPr="00BF47F1">
              <w:rPr>
                <w:rFonts w:ascii="Arial" w:hAnsi="Arial" w:cs="Arial"/>
                <w:color w:val="000000"/>
                <w:sz w:val="20"/>
                <w:szCs w:val="22"/>
              </w:rPr>
              <w:t>работ</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услуг</w:t>
            </w:r>
            <w:r w:rsidR="005D518E" w:rsidRPr="00BF47F1">
              <w:rPr>
                <w:rFonts w:ascii="Arial" w:hAnsi="Arial" w:cs="Arial"/>
                <w:color w:val="000000"/>
                <w:sz w:val="20"/>
                <w:szCs w:val="22"/>
              </w:rPr>
              <w:t xml:space="preserve"> </w:t>
            </w:r>
            <w:r w:rsidRPr="00BF47F1">
              <w:rPr>
                <w:rFonts w:ascii="Arial" w:hAnsi="Arial" w:cs="Arial"/>
                <w:color w:val="000000"/>
                <w:sz w:val="20"/>
                <w:szCs w:val="22"/>
              </w:rPr>
              <w:t>для</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обеспечения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государс</w:t>
            </w:r>
            <w:r w:rsidRPr="00BF47F1">
              <w:rPr>
                <w:rFonts w:ascii="Arial" w:hAnsi="Arial" w:cs="Arial"/>
                <w:color w:val="000000"/>
                <w:sz w:val="20"/>
                <w:szCs w:val="22"/>
              </w:rPr>
              <w:t>т</w:t>
            </w:r>
            <w:r w:rsidRPr="00BF47F1">
              <w:rPr>
                <w:rFonts w:ascii="Arial" w:hAnsi="Arial" w:cs="Arial"/>
                <w:color w:val="000000"/>
                <w:sz w:val="20"/>
                <w:szCs w:val="22"/>
              </w:rPr>
              <w:t>венных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w:t>
            </w:r>
            <w:r w:rsidRPr="00BF47F1">
              <w:rPr>
                <w:rFonts w:ascii="Arial" w:hAnsi="Arial" w:cs="Arial"/>
                <w:color w:val="000000"/>
                <w:sz w:val="20"/>
                <w:szCs w:val="22"/>
              </w:rPr>
              <w:t>ь</w:t>
            </w:r>
            <w:r w:rsidRPr="00BF47F1">
              <w:rPr>
                <w:rFonts w:ascii="Arial" w:hAnsi="Arial" w:cs="Arial"/>
                <w:color w:val="000000"/>
                <w:sz w:val="20"/>
                <w:szCs w:val="22"/>
              </w:rPr>
              <w:t>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нужд</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10</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06</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Ц630112440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240</w:t>
            </w:r>
          </w:p>
        </w:tc>
        <w:tc>
          <w:tcPr>
            <w:tcW w:w="430" w:type="pct"/>
            <w:shd w:val="clear" w:color="auto" w:fill="auto"/>
            <w:noWrap/>
            <w:vAlign w:val="center"/>
          </w:tcPr>
          <w:p w:rsidR="00CB0CB6" w:rsidRPr="00BF47F1" w:rsidRDefault="00CB0CB6" w:rsidP="00FA0A09">
            <w:pPr>
              <w:widowControl w:val="0"/>
              <w:jc w:val="center"/>
              <w:rPr>
                <w:rFonts w:ascii="Arial" w:hAnsi="Arial" w:cs="Arial"/>
                <w:iCs/>
                <w:snapToGrid w:val="0"/>
                <w:color w:val="000000"/>
                <w:sz w:val="20"/>
                <w:szCs w:val="22"/>
              </w:rPr>
            </w:pPr>
            <w:r w:rsidRPr="00BF47F1">
              <w:rPr>
                <w:rFonts w:ascii="Arial" w:hAnsi="Arial" w:cs="Arial"/>
                <w:iCs/>
                <w:snapToGrid w:val="0"/>
                <w:color w:val="000000"/>
                <w:sz w:val="20"/>
                <w:szCs w:val="22"/>
              </w:rPr>
              <w:t>2,1</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iCs/>
                <w:snapToGrid w:val="0"/>
                <w:color w:val="000000"/>
                <w:sz w:val="20"/>
                <w:szCs w:val="22"/>
              </w:rPr>
            </w:pP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ind w:right="141"/>
              <w:jc w:val="center"/>
              <w:rPr>
                <w:rFonts w:ascii="Arial" w:hAnsi="Arial" w:cs="Arial"/>
                <w:b/>
                <w:color w:val="000000"/>
                <w:sz w:val="20"/>
                <w:szCs w:val="22"/>
              </w:rPr>
            </w:pPr>
            <w:r w:rsidRPr="00BF47F1">
              <w:rPr>
                <w:rFonts w:ascii="Arial" w:hAnsi="Arial" w:cs="Arial"/>
                <w:b/>
                <w:color w:val="000000"/>
                <w:sz w:val="20"/>
                <w:szCs w:val="22"/>
              </w:rPr>
              <w:t>Межбюджетные</w:t>
            </w:r>
            <w:r w:rsidR="005D518E" w:rsidRPr="00BF47F1">
              <w:rPr>
                <w:rFonts w:ascii="Arial" w:hAnsi="Arial" w:cs="Arial"/>
                <w:b/>
                <w:color w:val="000000"/>
                <w:sz w:val="20"/>
                <w:szCs w:val="22"/>
              </w:rPr>
              <w:t xml:space="preserve"> </w:t>
            </w:r>
            <w:r w:rsidRPr="00BF47F1">
              <w:rPr>
                <w:rFonts w:ascii="Arial" w:hAnsi="Arial" w:cs="Arial"/>
                <w:b/>
                <w:color w:val="000000"/>
                <w:sz w:val="20"/>
                <w:szCs w:val="22"/>
              </w:rPr>
              <w:t>трансферты</w:t>
            </w:r>
            <w:r w:rsidR="005D518E" w:rsidRPr="00BF47F1">
              <w:rPr>
                <w:rFonts w:ascii="Arial" w:hAnsi="Arial" w:cs="Arial"/>
                <w:b/>
                <w:color w:val="000000"/>
                <w:sz w:val="20"/>
                <w:szCs w:val="22"/>
              </w:rPr>
              <w:t xml:space="preserve"> </w:t>
            </w:r>
            <w:r w:rsidRPr="00BF47F1">
              <w:rPr>
                <w:rFonts w:ascii="Arial" w:hAnsi="Arial" w:cs="Arial"/>
                <w:b/>
                <w:color w:val="000000"/>
                <w:sz w:val="20"/>
                <w:szCs w:val="22"/>
              </w:rPr>
              <w:t>бюджетам</w:t>
            </w:r>
            <w:r w:rsidR="005D518E" w:rsidRPr="00BF47F1">
              <w:rPr>
                <w:rFonts w:ascii="Arial" w:hAnsi="Arial" w:cs="Arial"/>
                <w:b/>
                <w:color w:val="000000"/>
                <w:sz w:val="20"/>
                <w:szCs w:val="22"/>
              </w:rPr>
              <w:t xml:space="preserve"> </w:t>
            </w:r>
            <w:r w:rsidRPr="00BF47F1">
              <w:rPr>
                <w:rFonts w:ascii="Arial" w:hAnsi="Arial" w:cs="Arial"/>
                <w:b/>
                <w:color w:val="000000"/>
                <w:sz w:val="20"/>
                <w:szCs w:val="22"/>
              </w:rPr>
              <w:t>субъектов</w:t>
            </w:r>
            <w:r w:rsidR="005D518E" w:rsidRPr="00BF47F1">
              <w:rPr>
                <w:rFonts w:ascii="Arial" w:hAnsi="Arial" w:cs="Arial"/>
                <w:b/>
                <w:color w:val="000000"/>
                <w:sz w:val="20"/>
                <w:szCs w:val="22"/>
              </w:rPr>
              <w:t xml:space="preserve"> </w:t>
            </w:r>
            <w:r w:rsidRPr="00BF47F1">
              <w:rPr>
                <w:rFonts w:ascii="Arial" w:hAnsi="Arial" w:cs="Arial"/>
                <w:b/>
                <w:color w:val="000000"/>
                <w:sz w:val="20"/>
                <w:szCs w:val="22"/>
              </w:rPr>
              <w:t>Росси</w:t>
            </w:r>
            <w:r w:rsidRPr="00BF47F1">
              <w:rPr>
                <w:rFonts w:ascii="Arial" w:hAnsi="Arial" w:cs="Arial"/>
                <w:b/>
                <w:color w:val="000000"/>
                <w:sz w:val="20"/>
                <w:szCs w:val="22"/>
              </w:rPr>
              <w:t>й</w:t>
            </w:r>
            <w:r w:rsidRPr="00BF47F1">
              <w:rPr>
                <w:rFonts w:ascii="Arial" w:hAnsi="Arial" w:cs="Arial"/>
                <w:b/>
                <w:color w:val="000000"/>
                <w:sz w:val="20"/>
                <w:szCs w:val="22"/>
              </w:rPr>
              <w:t>ской</w:t>
            </w:r>
            <w:r w:rsidR="005D518E" w:rsidRPr="00BF47F1">
              <w:rPr>
                <w:rFonts w:ascii="Arial" w:hAnsi="Arial" w:cs="Arial"/>
                <w:b/>
                <w:color w:val="000000"/>
                <w:sz w:val="20"/>
                <w:szCs w:val="22"/>
              </w:rPr>
              <w:t xml:space="preserve"> </w:t>
            </w:r>
            <w:r w:rsidRPr="00BF47F1">
              <w:rPr>
                <w:rFonts w:ascii="Arial" w:hAnsi="Arial" w:cs="Arial"/>
                <w:b/>
                <w:color w:val="000000"/>
                <w:sz w:val="20"/>
                <w:szCs w:val="22"/>
              </w:rPr>
              <w:t>Федерации</w:t>
            </w:r>
            <w:r w:rsidR="005D518E" w:rsidRPr="00BF47F1">
              <w:rPr>
                <w:rFonts w:ascii="Arial" w:hAnsi="Arial" w:cs="Arial"/>
                <w:b/>
                <w:color w:val="000000"/>
                <w:sz w:val="20"/>
                <w:szCs w:val="22"/>
              </w:rPr>
              <w:t xml:space="preserve"> </w:t>
            </w:r>
            <w:r w:rsidRPr="00BF47F1">
              <w:rPr>
                <w:rFonts w:ascii="Arial" w:hAnsi="Arial" w:cs="Arial"/>
                <w:b/>
                <w:color w:val="000000"/>
                <w:sz w:val="20"/>
                <w:szCs w:val="22"/>
              </w:rPr>
              <w:t>и</w:t>
            </w:r>
            <w:r w:rsidR="005D518E" w:rsidRPr="00BF47F1">
              <w:rPr>
                <w:rFonts w:ascii="Arial" w:hAnsi="Arial" w:cs="Arial"/>
                <w:b/>
                <w:color w:val="000000"/>
                <w:sz w:val="20"/>
                <w:szCs w:val="22"/>
              </w:rPr>
              <w:t xml:space="preserve"> </w:t>
            </w:r>
            <w:r w:rsidRPr="00BF47F1">
              <w:rPr>
                <w:rFonts w:ascii="Arial" w:hAnsi="Arial" w:cs="Arial"/>
                <w:b/>
                <w:color w:val="000000"/>
                <w:sz w:val="20"/>
                <w:szCs w:val="22"/>
              </w:rPr>
              <w:t>муниципальных</w:t>
            </w:r>
            <w:r w:rsidR="005D518E" w:rsidRPr="00BF47F1">
              <w:rPr>
                <w:rFonts w:ascii="Arial" w:hAnsi="Arial" w:cs="Arial"/>
                <w:b/>
                <w:color w:val="000000"/>
                <w:sz w:val="20"/>
                <w:szCs w:val="22"/>
              </w:rPr>
              <w:t xml:space="preserve"> </w:t>
            </w:r>
            <w:r w:rsidRPr="00BF47F1">
              <w:rPr>
                <w:rFonts w:ascii="Arial" w:hAnsi="Arial" w:cs="Arial"/>
                <w:b/>
                <w:color w:val="000000"/>
                <w:sz w:val="20"/>
                <w:szCs w:val="22"/>
              </w:rPr>
              <w:t>образований</w:t>
            </w:r>
            <w:r w:rsidR="005D518E" w:rsidRPr="00BF47F1">
              <w:rPr>
                <w:rFonts w:ascii="Arial" w:hAnsi="Arial" w:cs="Arial"/>
                <w:b/>
                <w:color w:val="000000"/>
                <w:sz w:val="20"/>
                <w:szCs w:val="22"/>
              </w:rPr>
              <w:t xml:space="preserve"> </w:t>
            </w:r>
            <w:r w:rsidRPr="00BF47F1">
              <w:rPr>
                <w:rFonts w:ascii="Arial" w:hAnsi="Arial" w:cs="Arial"/>
                <w:b/>
                <w:color w:val="000000"/>
                <w:sz w:val="20"/>
                <w:szCs w:val="22"/>
              </w:rPr>
              <w:t>общего</w:t>
            </w:r>
            <w:r w:rsidR="005D518E" w:rsidRPr="00BF47F1">
              <w:rPr>
                <w:rFonts w:ascii="Arial" w:hAnsi="Arial" w:cs="Arial"/>
                <w:b/>
                <w:color w:val="000000"/>
                <w:sz w:val="20"/>
                <w:szCs w:val="22"/>
              </w:rPr>
              <w:t xml:space="preserve"> </w:t>
            </w:r>
            <w:r w:rsidRPr="00BF47F1">
              <w:rPr>
                <w:rFonts w:ascii="Arial" w:hAnsi="Arial" w:cs="Arial"/>
                <w:b/>
                <w:color w:val="000000"/>
                <w:sz w:val="20"/>
                <w:szCs w:val="22"/>
              </w:rPr>
              <w:t>х</w:t>
            </w:r>
            <w:r w:rsidRPr="00BF47F1">
              <w:rPr>
                <w:rFonts w:ascii="Arial" w:hAnsi="Arial" w:cs="Arial"/>
                <w:b/>
                <w:color w:val="000000"/>
                <w:sz w:val="20"/>
                <w:szCs w:val="22"/>
              </w:rPr>
              <w:t>а</w:t>
            </w:r>
            <w:r w:rsidRPr="00BF47F1">
              <w:rPr>
                <w:rFonts w:ascii="Arial" w:hAnsi="Arial" w:cs="Arial"/>
                <w:b/>
                <w:color w:val="000000"/>
                <w:sz w:val="20"/>
                <w:szCs w:val="22"/>
              </w:rPr>
              <w:t>рактера</w:t>
            </w:r>
            <w:r w:rsidR="005D518E" w:rsidRPr="00BF47F1">
              <w:rPr>
                <w:rFonts w:ascii="Arial" w:hAnsi="Arial" w:cs="Arial"/>
                <w:b/>
                <w:color w:val="000000"/>
                <w:sz w:val="20"/>
                <w:szCs w:val="22"/>
              </w:rPr>
              <w:t xml:space="preserve"> </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color w:val="000000"/>
                <w:sz w:val="20"/>
                <w:szCs w:val="22"/>
              </w:rPr>
            </w:pPr>
            <w:r w:rsidRPr="00BF47F1">
              <w:rPr>
                <w:rFonts w:ascii="Arial" w:hAnsi="Arial" w:cs="Arial"/>
                <w:b/>
                <w:color w:val="000000"/>
                <w:sz w:val="20"/>
                <w:szCs w:val="22"/>
              </w:rPr>
              <w:t>903</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color w:val="000000"/>
                <w:sz w:val="20"/>
                <w:szCs w:val="22"/>
              </w:rPr>
            </w:pPr>
            <w:r w:rsidRPr="00BF47F1">
              <w:rPr>
                <w:rFonts w:ascii="Arial" w:hAnsi="Arial" w:cs="Arial"/>
                <w:b/>
                <w:color w:val="000000"/>
                <w:sz w:val="20"/>
                <w:szCs w:val="22"/>
              </w:rPr>
              <w:t>14</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color w:val="000000"/>
                <w:sz w:val="20"/>
                <w:szCs w:val="22"/>
              </w:rPr>
            </w:pP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color w:val="000000"/>
                <w:sz w:val="20"/>
                <w:szCs w:val="22"/>
              </w:rPr>
            </w:pP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b/>
                <w:snapToGrid w:val="0"/>
                <w:color w:val="000000"/>
                <w:sz w:val="20"/>
                <w:szCs w:val="22"/>
              </w:rPr>
            </w:pPr>
            <w:r w:rsidRPr="00BF47F1">
              <w:rPr>
                <w:rFonts w:ascii="Arial" w:hAnsi="Arial" w:cs="Arial"/>
                <w:b/>
                <w:snapToGrid w:val="0"/>
                <w:color w:val="000000"/>
                <w:sz w:val="20"/>
                <w:szCs w:val="22"/>
              </w:rPr>
              <w:t>1</w:t>
            </w:r>
            <w:r w:rsidR="005D518E" w:rsidRPr="00BF47F1">
              <w:rPr>
                <w:rFonts w:ascii="Arial" w:hAnsi="Arial" w:cs="Arial"/>
                <w:b/>
                <w:snapToGrid w:val="0"/>
                <w:color w:val="000000"/>
                <w:sz w:val="20"/>
                <w:szCs w:val="22"/>
              </w:rPr>
              <w:t xml:space="preserve"> </w:t>
            </w:r>
            <w:r w:rsidRPr="00BF47F1">
              <w:rPr>
                <w:rFonts w:ascii="Arial" w:hAnsi="Arial" w:cs="Arial"/>
                <w:b/>
                <w:snapToGrid w:val="0"/>
                <w:color w:val="000000"/>
                <w:sz w:val="20"/>
                <w:szCs w:val="22"/>
              </w:rPr>
              <w:t>254,6</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b/>
                <w:snapToGrid w:val="0"/>
                <w:color w:val="000000"/>
                <w:sz w:val="20"/>
                <w:szCs w:val="22"/>
              </w:rPr>
            </w:pPr>
            <w:r w:rsidRPr="00BF47F1">
              <w:rPr>
                <w:rFonts w:ascii="Arial" w:hAnsi="Arial" w:cs="Arial"/>
                <w:b/>
                <w:snapToGrid w:val="0"/>
                <w:color w:val="000000"/>
                <w:sz w:val="20"/>
                <w:szCs w:val="22"/>
              </w:rPr>
              <w:t>Прочие</w:t>
            </w:r>
            <w:r w:rsidR="005D518E" w:rsidRPr="00BF47F1">
              <w:rPr>
                <w:rFonts w:ascii="Arial" w:hAnsi="Arial" w:cs="Arial"/>
                <w:b/>
                <w:snapToGrid w:val="0"/>
                <w:color w:val="000000"/>
                <w:sz w:val="20"/>
                <w:szCs w:val="22"/>
              </w:rPr>
              <w:t xml:space="preserve"> </w:t>
            </w:r>
            <w:r w:rsidRPr="00BF47F1">
              <w:rPr>
                <w:rFonts w:ascii="Arial" w:hAnsi="Arial" w:cs="Arial"/>
                <w:b/>
                <w:snapToGrid w:val="0"/>
                <w:color w:val="000000"/>
                <w:sz w:val="20"/>
                <w:szCs w:val="22"/>
              </w:rPr>
              <w:t>межбюджетные</w:t>
            </w:r>
            <w:r w:rsidR="005D518E" w:rsidRPr="00BF47F1">
              <w:rPr>
                <w:rFonts w:ascii="Arial" w:hAnsi="Arial" w:cs="Arial"/>
                <w:b/>
                <w:snapToGrid w:val="0"/>
                <w:color w:val="000000"/>
                <w:sz w:val="20"/>
                <w:szCs w:val="22"/>
              </w:rPr>
              <w:t xml:space="preserve"> </w:t>
            </w:r>
            <w:r w:rsidRPr="00BF47F1">
              <w:rPr>
                <w:rFonts w:ascii="Arial" w:hAnsi="Arial" w:cs="Arial"/>
                <w:b/>
                <w:snapToGrid w:val="0"/>
                <w:color w:val="000000"/>
                <w:sz w:val="20"/>
                <w:szCs w:val="22"/>
              </w:rPr>
              <w:t>трансферты</w:t>
            </w:r>
            <w:r w:rsidR="005D518E" w:rsidRPr="00BF47F1">
              <w:rPr>
                <w:rFonts w:ascii="Arial" w:hAnsi="Arial" w:cs="Arial"/>
                <w:b/>
                <w:snapToGrid w:val="0"/>
                <w:color w:val="000000"/>
                <w:sz w:val="20"/>
                <w:szCs w:val="22"/>
              </w:rPr>
              <w:t xml:space="preserve"> </w:t>
            </w:r>
            <w:r w:rsidRPr="00BF47F1">
              <w:rPr>
                <w:rFonts w:ascii="Arial" w:hAnsi="Arial" w:cs="Arial"/>
                <w:b/>
                <w:snapToGrid w:val="0"/>
                <w:color w:val="000000"/>
                <w:sz w:val="20"/>
                <w:szCs w:val="22"/>
              </w:rPr>
              <w:t>общего</w:t>
            </w:r>
            <w:r w:rsidR="005D518E" w:rsidRPr="00BF47F1">
              <w:rPr>
                <w:rFonts w:ascii="Arial" w:hAnsi="Arial" w:cs="Arial"/>
                <w:b/>
                <w:snapToGrid w:val="0"/>
                <w:color w:val="000000"/>
                <w:sz w:val="20"/>
                <w:szCs w:val="22"/>
              </w:rPr>
              <w:t xml:space="preserve"> </w:t>
            </w:r>
            <w:r w:rsidRPr="00BF47F1">
              <w:rPr>
                <w:rFonts w:ascii="Arial" w:hAnsi="Arial" w:cs="Arial"/>
                <w:b/>
                <w:snapToGrid w:val="0"/>
                <w:color w:val="000000"/>
                <w:sz w:val="20"/>
                <w:szCs w:val="22"/>
              </w:rPr>
              <w:t>хара</w:t>
            </w:r>
            <w:r w:rsidRPr="00BF47F1">
              <w:rPr>
                <w:rFonts w:ascii="Arial" w:hAnsi="Arial" w:cs="Arial"/>
                <w:b/>
                <w:snapToGrid w:val="0"/>
                <w:color w:val="000000"/>
                <w:sz w:val="20"/>
                <w:szCs w:val="22"/>
              </w:rPr>
              <w:t>к</w:t>
            </w:r>
            <w:r w:rsidRPr="00BF47F1">
              <w:rPr>
                <w:rFonts w:ascii="Arial" w:hAnsi="Arial" w:cs="Arial"/>
                <w:b/>
                <w:snapToGrid w:val="0"/>
                <w:color w:val="000000"/>
                <w:sz w:val="20"/>
                <w:szCs w:val="22"/>
              </w:rPr>
              <w:t>тера</w:t>
            </w:r>
          </w:p>
        </w:tc>
        <w:tc>
          <w:tcPr>
            <w:tcW w:w="574" w:type="pct"/>
            <w:shd w:val="clear" w:color="auto" w:fill="auto"/>
            <w:noWrap/>
            <w:vAlign w:val="center"/>
          </w:tcPr>
          <w:p w:rsidR="00CB0CB6" w:rsidRPr="00BF47F1" w:rsidRDefault="00CB0CB6" w:rsidP="00FA0A09">
            <w:pPr>
              <w:widowControl w:val="0"/>
              <w:jc w:val="center"/>
              <w:rPr>
                <w:rFonts w:ascii="Arial" w:hAnsi="Arial" w:cs="Arial"/>
                <w:b/>
                <w:snapToGrid w:val="0"/>
                <w:color w:val="000000"/>
                <w:sz w:val="20"/>
                <w:szCs w:val="22"/>
              </w:rPr>
            </w:pPr>
            <w:r w:rsidRPr="00BF47F1">
              <w:rPr>
                <w:rFonts w:ascii="Arial" w:hAnsi="Arial" w:cs="Arial"/>
                <w:b/>
                <w:snapToGrid w:val="0"/>
                <w:color w:val="000000"/>
                <w:sz w:val="20"/>
                <w:szCs w:val="22"/>
              </w:rPr>
              <w:t>903</w:t>
            </w:r>
          </w:p>
        </w:tc>
        <w:tc>
          <w:tcPr>
            <w:tcW w:w="299" w:type="pct"/>
            <w:shd w:val="clear" w:color="auto" w:fill="auto"/>
            <w:noWrap/>
            <w:vAlign w:val="center"/>
          </w:tcPr>
          <w:p w:rsidR="00CB0CB6" w:rsidRPr="00BF47F1" w:rsidRDefault="00CB0CB6" w:rsidP="00FA0A09">
            <w:pPr>
              <w:widowControl w:val="0"/>
              <w:jc w:val="center"/>
              <w:rPr>
                <w:rFonts w:ascii="Arial" w:hAnsi="Arial" w:cs="Arial"/>
                <w:b/>
                <w:snapToGrid w:val="0"/>
                <w:color w:val="000000"/>
                <w:sz w:val="20"/>
                <w:szCs w:val="22"/>
              </w:rPr>
            </w:pPr>
            <w:r w:rsidRPr="00BF47F1">
              <w:rPr>
                <w:rFonts w:ascii="Arial" w:hAnsi="Arial" w:cs="Arial"/>
                <w:b/>
                <w:snapToGrid w:val="0"/>
                <w:color w:val="000000"/>
                <w:sz w:val="20"/>
                <w:szCs w:val="22"/>
              </w:rPr>
              <w:t>14</w:t>
            </w:r>
          </w:p>
        </w:tc>
        <w:tc>
          <w:tcPr>
            <w:tcW w:w="433" w:type="pct"/>
            <w:shd w:val="clear" w:color="auto" w:fill="auto"/>
            <w:noWrap/>
            <w:vAlign w:val="center"/>
          </w:tcPr>
          <w:p w:rsidR="00CB0CB6" w:rsidRPr="00BF47F1" w:rsidRDefault="00CB0CB6" w:rsidP="00FA0A09">
            <w:pPr>
              <w:widowControl w:val="0"/>
              <w:jc w:val="center"/>
              <w:rPr>
                <w:rFonts w:ascii="Arial" w:hAnsi="Arial" w:cs="Arial"/>
                <w:b/>
                <w:snapToGrid w:val="0"/>
                <w:color w:val="000000"/>
                <w:sz w:val="20"/>
                <w:szCs w:val="22"/>
              </w:rPr>
            </w:pPr>
            <w:r w:rsidRPr="00BF47F1">
              <w:rPr>
                <w:rFonts w:ascii="Arial" w:hAnsi="Arial" w:cs="Arial"/>
                <w:b/>
                <w:snapToGrid w:val="0"/>
                <w:color w:val="000000"/>
                <w:sz w:val="20"/>
                <w:szCs w:val="22"/>
              </w:rPr>
              <w:t>03</w:t>
            </w:r>
          </w:p>
        </w:tc>
        <w:tc>
          <w:tcPr>
            <w:tcW w:w="679" w:type="pct"/>
            <w:shd w:val="clear" w:color="auto" w:fill="auto"/>
            <w:noWrap/>
            <w:vAlign w:val="center"/>
          </w:tcPr>
          <w:p w:rsidR="00CB0CB6" w:rsidRPr="00BF47F1" w:rsidRDefault="00CB0CB6" w:rsidP="00FA0A09">
            <w:pPr>
              <w:widowControl w:val="0"/>
              <w:jc w:val="center"/>
              <w:rPr>
                <w:rFonts w:ascii="Arial" w:hAnsi="Arial" w:cs="Arial"/>
                <w:b/>
                <w:snapToGrid w:val="0"/>
                <w:color w:val="000000"/>
                <w:sz w:val="20"/>
                <w:szCs w:val="22"/>
              </w:rPr>
            </w:pPr>
          </w:p>
        </w:tc>
        <w:tc>
          <w:tcPr>
            <w:tcW w:w="454" w:type="pct"/>
            <w:shd w:val="clear" w:color="auto" w:fill="auto"/>
            <w:noWrap/>
            <w:vAlign w:val="center"/>
          </w:tcPr>
          <w:p w:rsidR="00CB0CB6" w:rsidRPr="00BF47F1" w:rsidRDefault="00CB0CB6" w:rsidP="00FA0A09">
            <w:pPr>
              <w:widowControl w:val="0"/>
              <w:jc w:val="center"/>
              <w:rPr>
                <w:rFonts w:ascii="Arial" w:hAnsi="Arial" w:cs="Arial"/>
                <w:b/>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b/>
                <w:snapToGrid w:val="0"/>
                <w:color w:val="000000"/>
                <w:sz w:val="20"/>
                <w:szCs w:val="22"/>
              </w:rPr>
            </w:pPr>
            <w:r w:rsidRPr="00BF47F1">
              <w:rPr>
                <w:rFonts w:ascii="Arial" w:hAnsi="Arial" w:cs="Arial"/>
                <w:b/>
                <w:snapToGrid w:val="0"/>
                <w:color w:val="000000"/>
                <w:sz w:val="20"/>
                <w:szCs w:val="22"/>
              </w:rPr>
              <w:t>1</w:t>
            </w:r>
            <w:r w:rsidR="005D518E" w:rsidRPr="00BF47F1">
              <w:rPr>
                <w:rFonts w:ascii="Arial" w:hAnsi="Arial" w:cs="Arial"/>
                <w:b/>
                <w:snapToGrid w:val="0"/>
                <w:color w:val="000000"/>
                <w:sz w:val="20"/>
                <w:szCs w:val="22"/>
              </w:rPr>
              <w:t xml:space="preserve"> </w:t>
            </w:r>
            <w:r w:rsidRPr="00BF47F1">
              <w:rPr>
                <w:rFonts w:ascii="Arial" w:hAnsi="Arial" w:cs="Arial"/>
                <w:b/>
                <w:snapToGrid w:val="0"/>
                <w:color w:val="000000"/>
                <w:sz w:val="20"/>
                <w:szCs w:val="22"/>
              </w:rPr>
              <w:t>254,6</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b/>
                <w:i/>
                <w:snapToGrid w:val="0"/>
                <w:color w:val="000000"/>
                <w:sz w:val="20"/>
                <w:szCs w:val="22"/>
              </w:rPr>
            </w:pPr>
            <w:r w:rsidRPr="00BF47F1">
              <w:rPr>
                <w:rFonts w:ascii="Arial" w:hAnsi="Arial" w:cs="Arial"/>
                <w:b/>
                <w:i/>
                <w:snapToGrid w:val="0"/>
                <w:color w:val="000000"/>
                <w:sz w:val="20"/>
                <w:szCs w:val="22"/>
              </w:rPr>
              <w:t>Муниципальная</w:t>
            </w:r>
            <w:r w:rsidR="005D518E" w:rsidRPr="00BF47F1">
              <w:rPr>
                <w:rFonts w:ascii="Arial" w:hAnsi="Arial" w:cs="Arial"/>
                <w:b/>
                <w:i/>
                <w:snapToGrid w:val="0"/>
                <w:color w:val="000000"/>
                <w:sz w:val="20"/>
                <w:szCs w:val="22"/>
              </w:rPr>
              <w:t xml:space="preserve"> </w:t>
            </w:r>
            <w:r w:rsidRPr="00BF47F1">
              <w:rPr>
                <w:rFonts w:ascii="Arial" w:hAnsi="Arial" w:cs="Arial"/>
                <w:b/>
                <w:i/>
                <w:snapToGrid w:val="0"/>
                <w:color w:val="000000"/>
                <w:sz w:val="20"/>
                <w:szCs w:val="22"/>
              </w:rPr>
              <w:t>программа</w:t>
            </w:r>
            <w:r w:rsidR="005D518E" w:rsidRPr="00BF47F1">
              <w:rPr>
                <w:rFonts w:ascii="Arial" w:hAnsi="Arial" w:cs="Arial"/>
                <w:b/>
                <w:i/>
                <w:snapToGrid w:val="0"/>
                <w:color w:val="000000"/>
                <w:sz w:val="20"/>
                <w:szCs w:val="22"/>
              </w:rPr>
              <w:t xml:space="preserve"> </w:t>
            </w:r>
            <w:r w:rsidRPr="00BF47F1">
              <w:rPr>
                <w:rFonts w:ascii="Arial" w:hAnsi="Arial" w:cs="Arial"/>
                <w:b/>
                <w:i/>
                <w:snapToGrid w:val="0"/>
                <w:color w:val="000000"/>
                <w:sz w:val="20"/>
                <w:szCs w:val="22"/>
              </w:rPr>
              <w:t>"Управление</w:t>
            </w:r>
            <w:r w:rsidR="005D518E" w:rsidRPr="00BF47F1">
              <w:rPr>
                <w:rFonts w:ascii="Arial" w:hAnsi="Arial" w:cs="Arial"/>
                <w:b/>
                <w:i/>
                <w:snapToGrid w:val="0"/>
                <w:color w:val="000000"/>
                <w:sz w:val="20"/>
                <w:szCs w:val="22"/>
              </w:rPr>
              <w:t xml:space="preserve"> </w:t>
            </w:r>
            <w:r w:rsidRPr="00BF47F1">
              <w:rPr>
                <w:rFonts w:ascii="Arial" w:hAnsi="Arial" w:cs="Arial"/>
                <w:b/>
                <w:i/>
                <w:snapToGrid w:val="0"/>
                <w:color w:val="000000"/>
                <w:sz w:val="20"/>
                <w:szCs w:val="22"/>
              </w:rPr>
              <w:t>общес</w:t>
            </w:r>
            <w:r w:rsidRPr="00BF47F1">
              <w:rPr>
                <w:rFonts w:ascii="Arial" w:hAnsi="Arial" w:cs="Arial"/>
                <w:b/>
                <w:i/>
                <w:snapToGrid w:val="0"/>
                <w:color w:val="000000"/>
                <w:sz w:val="20"/>
                <w:szCs w:val="22"/>
              </w:rPr>
              <w:t>т</w:t>
            </w:r>
            <w:r w:rsidRPr="00BF47F1">
              <w:rPr>
                <w:rFonts w:ascii="Arial" w:hAnsi="Arial" w:cs="Arial"/>
                <w:b/>
                <w:i/>
                <w:snapToGrid w:val="0"/>
                <w:color w:val="000000"/>
                <w:sz w:val="20"/>
                <w:szCs w:val="22"/>
              </w:rPr>
              <w:t>венными</w:t>
            </w:r>
            <w:r w:rsidR="005D518E" w:rsidRPr="00BF47F1">
              <w:rPr>
                <w:rFonts w:ascii="Arial" w:hAnsi="Arial" w:cs="Arial"/>
                <w:b/>
                <w:i/>
                <w:snapToGrid w:val="0"/>
                <w:color w:val="000000"/>
                <w:sz w:val="20"/>
                <w:szCs w:val="22"/>
              </w:rPr>
              <w:t xml:space="preserve"> </w:t>
            </w:r>
            <w:r w:rsidRPr="00BF47F1">
              <w:rPr>
                <w:rFonts w:ascii="Arial" w:hAnsi="Arial" w:cs="Arial"/>
                <w:b/>
                <w:i/>
                <w:snapToGrid w:val="0"/>
                <w:color w:val="000000"/>
                <w:sz w:val="20"/>
                <w:szCs w:val="22"/>
              </w:rPr>
              <w:t>финансами</w:t>
            </w:r>
            <w:r w:rsidR="005D518E" w:rsidRPr="00BF47F1">
              <w:rPr>
                <w:rFonts w:ascii="Arial" w:hAnsi="Arial" w:cs="Arial"/>
                <w:b/>
                <w:i/>
                <w:snapToGrid w:val="0"/>
                <w:color w:val="000000"/>
                <w:sz w:val="20"/>
                <w:szCs w:val="22"/>
              </w:rPr>
              <w:t xml:space="preserve"> </w:t>
            </w:r>
            <w:r w:rsidRPr="00BF47F1">
              <w:rPr>
                <w:rFonts w:ascii="Arial" w:hAnsi="Arial" w:cs="Arial"/>
                <w:b/>
                <w:i/>
                <w:snapToGrid w:val="0"/>
                <w:color w:val="000000"/>
                <w:sz w:val="20"/>
                <w:szCs w:val="22"/>
              </w:rPr>
              <w:t>и</w:t>
            </w:r>
            <w:r w:rsidR="005D518E" w:rsidRPr="00BF47F1">
              <w:rPr>
                <w:rFonts w:ascii="Arial" w:hAnsi="Arial" w:cs="Arial"/>
                <w:b/>
                <w:i/>
                <w:snapToGrid w:val="0"/>
                <w:color w:val="000000"/>
                <w:sz w:val="20"/>
                <w:szCs w:val="22"/>
              </w:rPr>
              <w:t xml:space="preserve"> </w:t>
            </w:r>
            <w:r w:rsidRPr="00BF47F1">
              <w:rPr>
                <w:rFonts w:ascii="Arial" w:hAnsi="Arial" w:cs="Arial"/>
                <w:b/>
                <w:i/>
                <w:snapToGrid w:val="0"/>
                <w:color w:val="000000"/>
                <w:sz w:val="20"/>
                <w:szCs w:val="22"/>
              </w:rPr>
              <w:t>муниц</w:t>
            </w:r>
            <w:r w:rsidRPr="00BF47F1">
              <w:rPr>
                <w:rFonts w:ascii="Arial" w:hAnsi="Arial" w:cs="Arial"/>
                <w:b/>
                <w:i/>
                <w:snapToGrid w:val="0"/>
                <w:color w:val="000000"/>
                <w:sz w:val="20"/>
                <w:szCs w:val="22"/>
              </w:rPr>
              <w:t>и</w:t>
            </w:r>
            <w:r w:rsidRPr="00BF47F1">
              <w:rPr>
                <w:rFonts w:ascii="Arial" w:hAnsi="Arial" w:cs="Arial"/>
                <w:b/>
                <w:i/>
                <w:snapToGrid w:val="0"/>
                <w:color w:val="000000"/>
                <w:sz w:val="20"/>
                <w:szCs w:val="22"/>
              </w:rPr>
              <w:t>пальным</w:t>
            </w:r>
            <w:r w:rsidR="005D518E" w:rsidRPr="00BF47F1">
              <w:rPr>
                <w:rFonts w:ascii="Arial" w:hAnsi="Arial" w:cs="Arial"/>
                <w:b/>
                <w:i/>
                <w:snapToGrid w:val="0"/>
                <w:color w:val="000000"/>
                <w:sz w:val="20"/>
                <w:szCs w:val="22"/>
              </w:rPr>
              <w:t xml:space="preserve"> </w:t>
            </w:r>
            <w:r w:rsidRPr="00BF47F1">
              <w:rPr>
                <w:rFonts w:ascii="Arial" w:hAnsi="Arial" w:cs="Arial"/>
                <w:b/>
                <w:i/>
                <w:snapToGrid w:val="0"/>
                <w:color w:val="000000"/>
                <w:sz w:val="20"/>
                <w:szCs w:val="22"/>
              </w:rPr>
              <w:t>долгом"</w:t>
            </w:r>
          </w:p>
        </w:tc>
        <w:tc>
          <w:tcPr>
            <w:tcW w:w="574"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2"/>
              </w:rPr>
            </w:pPr>
            <w:r w:rsidRPr="00BF47F1">
              <w:rPr>
                <w:rFonts w:ascii="Arial" w:hAnsi="Arial" w:cs="Arial"/>
                <w:b/>
                <w:i/>
                <w:snapToGrid w:val="0"/>
                <w:color w:val="000000"/>
                <w:sz w:val="20"/>
                <w:szCs w:val="22"/>
              </w:rPr>
              <w:t>903</w:t>
            </w:r>
          </w:p>
        </w:tc>
        <w:tc>
          <w:tcPr>
            <w:tcW w:w="299"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2"/>
              </w:rPr>
            </w:pPr>
            <w:r w:rsidRPr="00BF47F1">
              <w:rPr>
                <w:rFonts w:ascii="Arial" w:hAnsi="Arial" w:cs="Arial"/>
                <w:b/>
                <w:i/>
                <w:snapToGrid w:val="0"/>
                <w:color w:val="000000"/>
                <w:sz w:val="20"/>
                <w:szCs w:val="22"/>
              </w:rPr>
              <w:t>14</w:t>
            </w:r>
          </w:p>
        </w:tc>
        <w:tc>
          <w:tcPr>
            <w:tcW w:w="433"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2"/>
              </w:rPr>
            </w:pPr>
            <w:r w:rsidRPr="00BF47F1">
              <w:rPr>
                <w:rFonts w:ascii="Arial" w:hAnsi="Arial" w:cs="Arial"/>
                <w:b/>
                <w:i/>
                <w:snapToGrid w:val="0"/>
                <w:color w:val="000000"/>
                <w:sz w:val="20"/>
                <w:szCs w:val="22"/>
              </w:rPr>
              <w:t>03</w:t>
            </w:r>
          </w:p>
        </w:tc>
        <w:tc>
          <w:tcPr>
            <w:tcW w:w="679"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2"/>
              </w:rPr>
            </w:pPr>
            <w:r w:rsidRPr="00BF47F1">
              <w:rPr>
                <w:rFonts w:ascii="Arial" w:hAnsi="Arial" w:cs="Arial"/>
                <w:b/>
                <w:i/>
                <w:snapToGrid w:val="0"/>
                <w:color w:val="000000"/>
                <w:sz w:val="20"/>
                <w:szCs w:val="22"/>
              </w:rPr>
              <w:t>Ч400000000</w:t>
            </w:r>
          </w:p>
        </w:tc>
        <w:tc>
          <w:tcPr>
            <w:tcW w:w="454"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2"/>
              </w:rPr>
            </w:pPr>
            <w:r w:rsidRPr="00BF47F1">
              <w:rPr>
                <w:rFonts w:ascii="Arial" w:hAnsi="Arial" w:cs="Arial"/>
                <w:b/>
                <w:i/>
                <w:snapToGrid w:val="0"/>
                <w:color w:val="000000"/>
                <w:sz w:val="20"/>
                <w:szCs w:val="22"/>
              </w:rPr>
              <w:t>1</w:t>
            </w:r>
            <w:r w:rsidR="005D518E" w:rsidRPr="00BF47F1">
              <w:rPr>
                <w:rFonts w:ascii="Arial" w:hAnsi="Arial" w:cs="Arial"/>
                <w:b/>
                <w:i/>
                <w:snapToGrid w:val="0"/>
                <w:color w:val="000000"/>
                <w:sz w:val="20"/>
                <w:szCs w:val="22"/>
              </w:rPr>
              <w:t xml:space="preserve"> </w:t>
            </w:r>
            <w:r w:rsidRPr="00BF47F1">
              <w:rPr>
                <w:rFonts w:ascii="Arial" w:hAnsi="Arial" w:cs="Arial"/>
                <w:b/>
                <w:i/>
                <w:snapToGrid w:val="0"/>
                <w:color w:val="000000"/>
                <w:sz w:val="20"/>
                <w:szCs w:val="22"/>
              </w:rPr>
              <w:t>074,6</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i/>
                <w:snapToGrid w:val="0"/>
                <w:color w:val="000000"/>
                <w:sz w:val="20"/>
                <w:szCs w:val="22"/>
              </w:rPr>
            </w:pPr>
            <w:r w:rsidRPr="00BF47F1">
              <w:rPr>
                <w:rFonts w:ascii="Arial" w:hAnsi="Arial" w:cs="Arial"/>
                <w:i/>
                <w:snapToGrid w:val="0"/>
                <w:color w:val="000000"/>
                <w:sz w:val="20"/>
                <w:szCs w:val="22"/>
              </w:rPr>
              <w:t>Подпрограмма</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"Совершенствование</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бюджетной</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политики</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и</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обеспечение</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сбалансированности</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бюджета"</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муниципальной</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пр</w:t>
            </w:r>
            <w:r w:rsidRPr="00BF47F1">
              <w:rPr>
                <w:rFonts w:ascii="Arial" w:hAnsi="Arial" w:cs="Arial"/>
                <w:i/>
                <w:snapToGrid w:val="0"/>
                <w:color w:val="000000"/>
                <w:sz w:val="20"/>
                <w:szCs w:val="22"/>
              </w:rPr>
              <w:t>о</w:t>
            </w:r>
            <w:r w:rsidRPr="00BF47F1">
              <w:rPr>
                <w:rFonts w:ascii="Arial" w:hAnsi="Arial" w:cs="Arial"/>
                <w:i/>
                <w:snapToGrid w:val="0"/>
                <w:color w:val="000000"/>
                <w:sz w:val="20"/>
                <w:szCs w:val="22"/>
              </w:rPr>
              <w:t>граммы</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"Управление</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общественными</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финансами</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и</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муниципал</w:t>
            </w:r>
            <w:r w:rsidRPr="00BF47F1">
              <w:rPr>
                <w:rFonts w:ascii="Arial" w:hAnsi="Arial" w:cs="Arial"/>
                <w:i/>
                <w:snapToGrid w:val="0"/>
                <w:color w:val="000000"/>
                <w:sz w:val="20"/>
                <w:szCs w:val="22"/>
              </w:rPr>
              <w:t>ь</w:t>
            </w:r>
            <w:r w:rsidRPr="00BF47F1">
              <w:rPr>
                <w:rFonts w:ascii="Arial" w:hAnsi="Arial" w:cs="Arial"/>
                <w:i/>
                <w:snapToGrid w:val="0"/>
                <w:color w:val="000000"/>
                <w:sz w:val="20"/>
                <w:szCs w:val="22"/>
              </w:rPr>
              <w:t>ным</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долгом"</w:t>
            </w:r>
          </w:p>
        </w:tc>
        <w:tc>
          <w:tcPr>
            <w:tcW w:w="574" w:type="pct"/>
            <w:shd w:val="clear" w:color="auto" w:fill="auto"/>
            <w:noWrap/>
            <w:vAlign w:val="center"/>
          </w:tcPr>
          <w:p w:rsidR="00CB0CB6" w:rsidRPr="00BF47F1" w:rsidRDefault="00CB0CB6" w:rsidP="00FA0A09">
            <w:pPr>
              <w:widowControl w:val="0"/>
              <w:jc w:val="center"/>
              <w:rPr>
                <w:rFonts w:ascii="Arial" w:hAnsi="Arial" w:cs="Arial"/>
                <w:i/>
                <w:snapToGrid w:val="0"/>
                <w:color w:val="000000"/>
                <w:sz w:val="20"/>
                <w:szCs w:val="22"/>
              </w:rPr>
            </w:pPr>
            <w:r w:rsidRPr="00BF47F1">
              <w:rPr>
                <w:rFonts w:ascii="Arial" w:hAnsi="Arial" w:cs="Arial"/>
                <w:i/>
                <w:snapToGrid w:val="0"/>
                <w:color w:val="000000"/>
                <w:sz w:val="20"/>
                <w:szCs w:val="22"/>
              </w:rPr>
              <w:t>903</w:t>
            </w:r>
          </w:p>
        </w:tc>
        <w:tc>
          <w:tcPr>
            <w:tcW w:w="299" w:type="pct"/>
            <w:shd w:val="clear" w:color="auto" w:fill="auto"/>
            <w:noWrap/>
            <w:vAlign w:val="center"/>
          </w:tcPr>
          <w:p w:rsidR="00CB0CB6" w:rsidRPr="00BF47F1" w:rsidRDefault="00CB0CB6" w:rsidP="00FA0A09">
            <w:pPr>
              <w:widowControl w:val="0"/>
              <w:jc w:val="center"/>
              <w:rPr>
                <w:rFonts w:ascii="Arial" w:hAnsi="Arial" w:cs="Arial"/>
                <w:i/>
                <w:snapToGrid w:val="0"/>
                <w:color w:val="000000"/>
                <w:sz w:val="20"/>
                <w:szCs w:val="22"/>
              </w:rPr>
            </w:pPr>
            <w:r w:rsidRPr="00BF47F1">
              <w:rPr>
                <w:rFonts w:ascii="Arial" w:hAnsi="Arial" w:cs="Arial"/>
                <w:i/>
                <w:snapToGrid w:val="0"/>
                <w:color w:val="000000"/>
                <w:sz w:val="20"/>
                <w:szCs w:val="22"/>
              </w:rPr>
              <w:t>14</w:t>
            </w:r>
          </w:p>
        </w:tc>
        <w:tc>
          <w:tcPr>
            <w:tcW w:w="433" w:type="pct"/>
            <w:shd w:val="clear" w:color="auto" w:fill="auto"/>
            <w:noWrap/>
            <w:vAlign w:val="center"/>
          </w:tcPr>
          <w:p w:rsidR="00CB0CB6" w:rsidRPr="00BF47F1" w:rsidRDefault="00CB0CB6" w:rsidP="00FA0A09">
            <w:pPr>
              <w:widowControl w:val="0"/>
              <w:jc w:val="center"/>
              <w:rPr>
                <w:rFonts w:ascii="Arial" w:hAnsi="Arial" w:cs="Arial"/>
                <w:i/>
                <w:snapToGrid w:val="0"/>
                <w:color w:val="000000"/>
                <w:sz w:val="20"/>
                <w:szCs w:val="22"/>
              </w:rPr>
            </w:pPr>
            <w:r w:rsidRPr="00BF47F1">
              <w:rPr>
                <w:rFonts w:ascii="Arial" w:hAnsi="Arial" w:cs="Arial"/>
                <w:i/>
                <w:snapToGrid w:val="0"/>
                <w:color w:val="000000"/>
                <w:sz w:val="20"/>
                <w:szCs w:val="22"/>
              </w:rPr>
              <w:t>03</w:t>
            </w:r>
          </w:p>
        </w:tc>
        <w:tc>
          <w:tcPr>
            <w:tcW w:w="679" w:type="pct"/>
            <w:shd w:val="clear" w:color="auto" w:fill="auto"/>
            <w:noWrap/>
            <w:vAlign w:val="center"/>
          </w:tcPr>
          <w:p w:rsidR="00CB0CB6" w:rsidRPr="00BF47F1" w:rsidRDefault="00CB0CB6" w:rsidP="00FA0A09">
            <w:pPr>
              <w:widowControl w:val="0"/>
              <w:jc w:val="center"/>
              <w:rPr>
                <w:rFonts w:ascii="Arial" w:hAnsi="Arial" w:cs="Arial"/>
                <w:i/>
                <w:snapToGrid w:val="0"/>
                <w:color w:val="000000"/>
                <w:sz w:val="20"/>
                <w:szCs w:val="22"/>
              </w:rPr>
            </w:pPr>
            <w:r w:rsidRPr="00BF47F1">
              <w:rPr>
                <w:rFonts w:ascii="Arial" w:hAnsi="Arial" w:cs="Arial"/>
                <w:i/>
                <w:snapToGrid w:val="0"/>
                <w:color w:val="000000"/>
                <w:sz w:val="20"/>
                <w:szCs w:val="22"/>
              </w:rPr>
              <w:t>Ч410000000</w:t>
            </w:r>
          </w:p>
        </w:tc>
        <w:tc>
          <w:tcPr>
            <w:tcW w:w="454" w:type="pct"/>
            <w:shd w:val="clear" w:color="auto" w:fill="auto"/>
            <w:noWrap/>
            <w:vAlign w:val="center"/>
          </w:tcPr>
          <w:p w:rsidR="00CB0CB6" w:rsidRPr="00BF47F1" w:rsidRDefault="00CB0CB6" w:rsidP="00FA0A09">
            <w:pPr>
              <w:widowControl w:val="0"/>
              <w:jc w:val="center"/>
              <w:rPr>
                <w:rFonts w:ascii="Arial" w:hAnsi="Arial" w:cs="Arial"/>
                <w:i/>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i/>
                <w:snapToGrid w:val="0"/>
                <w:color w:val="000000"/>
                <w:sz w:val="20"/>
                <w:szCs w:val="22"/>
              </w:rPr>
            </w:pPr>
            <w:r w:rsidRPr="00BF47F1">
              <w:rPr>
                <w:rFonts w:ascii="Arial" w:hAnsi="Arial" w:cs="Arial"/>
                <w:i/>
                <w:snapToGrid w:val="0"/>
                <w:color w:val="000000"/>
                <w:sz w:val="20"/>
                <w:szCs w:val="22"/>
              </w:rPr>
              <w:t>1</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074,6</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Основное</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мероприятие</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"Осуществление</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мер</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финансовой</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по</w:t>
            </w:r>
            <w:r w:rsidRPr="00BF47F1">
              <w:rPr>
                <w:rFonts w:ascii="Arial" w:hAnsi="Arial" w:cs="Arial"/>
                <w:snapToGrid w:val="0"/>
                <w:color w:val="000000"/>
                <w:sz w:val="20"/>
                <w:szCs w:val="22"/>
              </w:rPr>
              <w:t>д</w:t>
            </w:r>
            <w:r w:rsidRPr="00BF47F1">
              <w:rPr>
                <w:rFonts w:ascii="Arial" w:hAnsi="Arial" w:cs="Arial"/>
                <w:snapToGrid w:val="0"/>
                <w:color w:val="000000"/>
                <w:sz w:val="20"/>
                <w:szCs w:val="22"/>
              </w:rPr>
              <w:t>держки</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бюджетов</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муниципальных</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районов,</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горо</w:t>
            </w:r>
            <w:r w:rsidRPr="00BF47F1">
              <w:rPr>
                <w:rFonts w:ascii="Arial" w:hAnsi="Arial" w:cs="Arial"/>
                <w:snapToGrid w:val="0"/>
                <w:color w:val="000000"/>
                <w:sz w:val="20"/>
                <w:szCs w:val="22"/>
              </w:rPr>
              <w:t>д</w:t>
            </w:r>
            <w:r w:rsidRPr="00BF47F1">
              <w:rPr>
                <w:rFonts w:ascii="Arial" w:hAnsi="Arial" w:cs="Arial"/>
                <w:snapToGrid w:val="0"/>
                <w:color w:val="000000"/>
                <w:sz w:val="20"/>
                <w:szCs w:val="22"/>
              </w:rPr>
              <w:t>ских</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округов</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и</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поселений,</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направленных</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на</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обеспечение</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их</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сбалансированности</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и</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повышение</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уровня</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бюджетной</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обеспеченн</w:t>
            </w:r>
            <w:r w:rsidRPr="00BF47F1">
              <w:rPr>
                <w:rFonts w:ascii="Arial" w:hAnsi="Arial" w:cs="Arial"/>
                <w:snapToGrid w:val="0"/>
                <w:color w:val="000000"/>
                <w:sz w:val="20"/>
                <w:szCs w:val="22"/>
              </w:rPr>
              <w:t>о</w:t>
            </w:r>
            <w:r w:rsidRPr="00BF47F1">
              <w:rPr>
                <w:rFonts w:ascii="Arial" w:hAnsi="Arial" w:cs="Arial"/>
                <w:snapToGrid w:val="0"/>
                <w:color w:val="000000"/>
                <w:sz w:val="20"/>
                <w:szCs w:val="22"/>
              </w:rPr>
              <w:t>сти"</w:t>
            </w:r>
          </w:p>
        </w:tc>
        <w:tc>
          <w:tcPr>
            <w:tcW w:w="57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903</w:t>
            </w:r>
          </w:p>
        </w:tc>
        <w:tc>
          <w:tcPr>
            <w:tcW w:w="29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14</w:t>
            </w:r>
          </w:p>
        </w:tc>
        <w:tc>
          <w:tcPr>
            <w:tcW w:w="433"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03</w:t>
            </w:r>
          </w:p>
        </w:tc>
        <w:tc>
          <w:tcPr>
            <w:tcW w:w="67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Ч410400000</w:t>
            </w:r>
          </w:p>
        </w:tc>
        <w:tc>
          <w:tcPr>
            <w:tcW w:w="45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1</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074,6</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color w:val="000000"/>
                <w:sz w:val="20"/>
                <w:szCs w:val="22"/>
                <w:highlight w:val="yellow"/>
              </w:rPr>
            </w:pPr>
            <w:proofErr w:type="gramStart"/>
            <w:r w:rsidRPr="00BF47F1">
              <w:rPr>
                <w:rFonts w:ascii="Arial" w:hAnsi="Arial" w:cs="Arial"/>
                <w:color w:val="000000"/>
                <w:sz w:val="20"/>
                <w:szCs w:val="22"/>
              </w:rPr>
              <w:t>Поощрение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за</w:t>
            </w:r>
            <w:r w:rsidR="005D518E" w:rsidRPr="00BF47F1">
              <w:rPr>
                <w:rFonts w:ascii="Arial" w:hAnsi="Arial" w:cs="Arial"/>
                <w:color w:val="000000"/>
                <w:sz w:val="20"/>
                <w:szCs w:val="22"/>
              </w:rPr>
              <w:t xml:space="preserve"> </w:t>
            </w:r>
            <w:r w:rsidRPr="00BF47F1">
              <w:rPr>
                <w:rFonts w:ascii="Arial" w:hAnsi="Arial" w:cs="Arial"/>
                <w:color w:val="000000"/>
                <w:sz w:val="20"/>
                <w:szCs w:val="22"/>
              </w:rPr>
              <w:t>содействие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достижению</w:t>
            </w:r>
            <w:r w:rsidR="005D518E" w:rsidRPr="00BF47F1">
              <w:rPr>
                <w:rFonts w:ascii="Arial" w:hAnsi="Arial" w:cs="Arial"/>
                <w:color w:val="000000"/>
                <w:sz w:val="20"/>
                <w:szCs w:val="22"/>
              </w:rPr>
              <w:t xml:space="preserve"> </w:t>
            </w:r>
            <w:r w:rsidRPr="00BF47F1">
              <w:rPr>
                <w:rFonts w:ascii="Arial" w:hAnsi="Arial" w:cs="Arial"/>
                <w:color w:val="000000"/>
                <w:sz w:val="20"/>
                <w:szCs w:val="22"/>
              </w:rPr>
              <w:t>значений</w:t>
            </w:r>
            <w:r w:rsidR="005D518E" w:rsidRPr="00BF47F1">
              <w:rPr>
                <w:rFonts w:ascii="Arial" w:hAnsi="Arial" w:cs="Arial"/>
                <w:color w:val="000000"/>
                <w:sz w:val="20"/>
                <w:szCs w:val="22"/>
              </w:rPr>
              <w:t xml:space="preserve"> </w:t>
            </w:r>
            <w:r w:rsidRPr="00BF47F1">
              <w:rPr>
                <w:rFonts w:ascii="Arial" w:hAnsi="Arial" w:cs="Arial"/>
                <w:color w:val="000000"/>
                <w:sz w:val="20"/>
                <w:szCs w:val="22"/>
              </w:rPr>
              <w:t>(уровней)</w:t>
            </w:r>
            <w:r w:rsidR="005D518E" w:rsidRPr="00BF47F1">
              <w:rPr>
                <w:rFonts w:ascii="Arial" w:hAnsi="Arial" w:cs="Arial"/>
                <w:color w:val="000000"/>
                <w:sz w:val="20"/>
                <w:szCs w:val="22"/>
              </w:rPr>
              <w:t xml:space="preserve"> </w:t>
            </w:r>
            <w:r w:rsidRPr="00BF47F1">
              <w:rPr>
                <w:rFonts w:ascii="Arial" w:hAnsi="Arial" w:cs="Arial"/>
                <w:color w:val="000000"/>
                <w:sz w:val="20"/>
                <w:szCs w:val="22"/>
              </w:rPr>
              <w:t>показ</w:t>
            </w:r>
            <w:r w:rsidRPr="00BF47F1">
              <w:rPr>
                <w:rFonts w:ascii="Arial" w:hAnsi="Arial" w:cs="Arial"/>
                <w:color w:val="000000"/>
                <w:sz w:val="20"/>
                <w:szCs w:val="22"/>
              </w:rPr>
              <w:t>а</w:t>
            </w:r>
            <w:r w:rsidRPr="00BF47F1">
              <w:rPr>
                <w:rFonts w:ascii="Arial" w:hAnsi="Arial" w:cs="Arial"/>
                <w:color w:val="000000"/>
                <w:sz w:val="20"/>
                <w:szCs w:val="22"/>
              </w:rPr>
              <w:t>телей</w:t>
            </w:r>
            <w:r w:rsidR="005D518E" w:rsidRPr="00BF47F1">
              <w:rPr>
                <w:rFonts w:ascii="Arial" w:hAnsi="Arial" w:cs="Arial"/>
                <w:color w:val="000000"/>
                <w:sz w:val="20"/>
                <w:szCs w:val="22"/>
              </w:rPr>
              <w:t xml:space="preserve"> </w:t>
            </w:r>
            <w:r w:rsidRPr="00BF47F1">
              <w:rPr>
                <w:rFonts w:ascii="Arial" w:hAnsi="Arial" w:cs="Arial"/>
                <w:color w:val="000000"/>
                <w:sz w:val="20"/>
                <w:szCs w:val="22"/>
              </w:rPr>
              <w:t>для</w:t>
            </w:r>
            <w:r w:rsidR="005D518E" w:rsidRPr="00BF47F1">
              <w:rPr>
                <w:rFonts w:ascii="Arial" w:hAnsi="Arial" w:cs="Arial"/>
                <w:color w:val="000000"/>
                <w:sz w:val="20"/>
                <w:szCs w:val="22"/>
              </w:rPr>
              <w:t xml:space="preserve"> </w:t>
            </w:r>
            <w:r w:rsidRPr="00BF47F1">
              <w:rPr>
                <w:rFonts w:ascii="Arial" w:hAnsi="Arial" w:cs="Arial"/>
                <w:color w:val="000000"/>
                <w:sz w:val="20"/>
                <w:szCs w:val="22"/>
              </w:rPr>
              <w:t>оценки</w:t>
            </w:r>
            <w:r w:rsidR="005D518E" w:rsidRPr="00BF47F1">
              <w:rPr>
                <w:rFonts w:ascii="Arial" w:hAnsi="Arial" w:cs="Arial"/>
                <w:color w:val="000000"/>
                <w:sz w:val="20"/>
                <w:szCs w:val="22"/>
              </w:rPr>
              <w:t xml:space="preserve"> </w:t>
            </w:r>
            <w:r w:rsidRPr="00BF47F1">
              <w:rPr>
                <w:rFonts w:ascii="Arial" w:hAnsi="Arial" w:cs="Arial"/>
                <w:color w:val="000000"/>
                <w:sz w:val="20"/>
                <w:szCs w:val="22"/>
              </w:rPr>
              <w:t>эффективности</w:t>
            </w:r>
            <w:r w:rsidR="005D518E" w:rsidRPr="00BF47F1">
              <w:rPr>
                <w:rFonts w:ascii="Arial" w:hAnsi="Arial" w:cs="Arial"/>
                <w:color w:val="000000"/>
                <w:sz w:val="20"/>
                <w:szCs w:val="22"/>
              </w:rPr>
              <w:t xml:space="preserve"> </w:t>
            </w:r>
            <w:r w:rsidRPr="00BF47F1">
              <w:rPr>
                <w:rFonts w:ascii="Arial" w:hAnsi="Arial" w:cs="Arial"/>
                <w:color w:val="000000"/>
                <w:sz w:val="20"/>
                <w:szCs w:val="22"/>
              </w:rPr>
              <w:t>деятельности</w:t>
            </w:r>
            <w:r w:rsidR="005D518E" w:rsidRPr="00BF47F1">
              <w:rPr>
                <w:rFonts w:ascii="Arial" w:hAnsi="Arial" w:cs="Arial"/>
                <w:color w:val="000000"/>
                <w:sz w:val="20"/>
                <w:szCs w:val="22"/>
              </w:rPr>
              <w:t xml:space="preserve"> </w:t>
            </w:r>
            <w:r w:rsidRPr="00BF47F1">
              <w:rPr>
                <w:rFonts w:ascii="Arial" w:hAnsi="Arial" w:cs="Arial"/>
                <w:color w:val="000000"/>
                <w:sz w:val="20"/>
                <w:szCs w:val="22"/>
              </w:rPr>
              <w:t>высших</w:t>
            </w:r>
            <w:r w:rsidR="005D518E" w:rsidRPr="00BF47F1">
              <w:rPr>
                <w:rFonts w:ascii="Arial" w:hAnsi="Arial" w:cs="Arial"/>
                <w:color w:val="000000"/>
                <w:sz w:val="20"/>
                <w:szCs w:val="22"/>
              </w:rPr>
              <w:t xml:space="preserve"> </w:t>
            </w:r>
            <w:r w:rsidRPr="00BF47F1">
              <w:rPr>
                <w:rFonts w:ascii="Arial" w:hAnsi="Arial" w:cs="Arial"/>
                <w:color w:val="000000"/>
                <w:sz w:val="20"/>
                <w:szCs w:val="22"/>
              </w:rPr>
              <w:t>должн</w:t>
            </w:r>
            <w:r w:rsidRPr="00BF47F1">
              <w:rPr>
                <w:rFonts w:ascii="Arial" w:hAnsi="Arial" w:cs="Arial"/>
                <w:color w:val="000000"/>
                <w:sz w:val="20"/>
                <w:szCs w:val="22"/>
              </w:rPr>
              <w:t>о</w:t>
            </w:r>
            <w:r w:rsidRPr="00BF47F1">
              <w:rPr>
                <w:rFonts w:ascii="Arial" w:hAnsi="Arial" w:cs="Arial"/>
                <w:color w:val="000000"/>
                <w:sz w:val="20"/>
                <w:szCs w:val="22"/>
              </w:rPr>
              <w:t>стных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лиц</w:t>
            </w:r>
            <w:r w:rsidR="005D518E" w:rsidRPr="00BF47F1">
              <w:rPr>
                <w:rFonts w:ascii="Arial" w:hAnsi="Arial" w:cs="Arial"/>
                <w:color w:val="000000"/>
                <w:sz w:val="20"/>
                <w:szCs w:val="22"/>
              </w:rPr>
              <w:t xml:space="preserve"> </w:t>
            </w:r>
            <w:r w:rsidRPr="00BF47F1">
              <w:rPr>
                <w:rFonts w:ascii="Arial" w:hAnsi="Arial" w:cs="Arial"/>
                <w:color w:val="000000"/>
                <w:sz w:val="20"/>
                <w:szCs w:val="22"/>
              </w:rPr>
              <w:t>(руководителей</w:t>
            </w:r>
            <w:r w:rsidR="005D518E" w:rsidRPr="00BF47F1">
              <w:rPr>
                <w:rFonts w:ascii="Arial" w:hAnsi="Arial" w:cs="Arial"/>
                <w:color w:val="000000"/>
                <w:sz w:val="20"/>
                <w:szCs w:val="22"/>
              </w:rPr>
              <w:t xml:space="preserve"> </w:t>
            </w:r>
            <w:r w:rsidRPr="00BF47F1">
              <w:rPr>
                <w:rFonts w:ascii="Arial" w:hAnsi="Arial" w:cs="Arial"/>
                <w:color w:val="000000"/>
                <w:sz w:val="20"/>
                <w:szCs w:val="22"/>
              </w:rPr>
              <w:t>высших</w:t>
            </w:r>
            <w:r w:rsidR="005D518E" w:rsidRPr="00BF47F1">
              <w:rPr>
                <w:rFonts w:ascii="Arial" w:hAnsi="Arial" w:cs="Arial"/>
                <w:color w:val="000000"/>
                <w:sz w:val="20"/>
                <w:szCs w:val="22"/>
              </w:rPr>
              <w:t xml:space="preserve"> </w:t>
            </w:r>
            <w:r w:rsidRPr="00BF47F1">
              <w:rPr>
                <w:rFonts w:ascii="Arial" w:hAnsi="Arial" w:cs="Arial"/>
                <w:color w:val="000000"/>
                <w:sz w:val="20"/>
                <w:szCs w:val="22"/>
              </w:rPr>
              <w:t>исполнительных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органов</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w:t>
            </w:r>
            <w:r w:rsidRPr="00BF47F1">
              <w:rPr>
                <w:rFonts w:ascii="Arial" w:hAnsi="Arial" w:cs="Arial"/>
                <w:color w:val="000000"/>
                <w:sz w:val="20"/>
                <w:szCs w:val="22"/>
              </w:rPr>
              <w:t>у</w:t>
            </w:r>
            <w:r w:rsidRPr="00BF47F1">
              <w:rPr>
                <w:rFonts w:ascii="Arial" w:hAnsi="Arial" w:cs="Arial"/>
                <w:color w:val="000000"/>
                <w:sz w:val="20"/>
                <w:szCs w:val="22"/>
              </w:rPr>
              <w:t>дарственной</w:t>
            </w:r>
            <w:r w:rsidR="005D518E" w:rsidRPr="00BF47F1">
              <w:rPr>
                <w:rFonts w:ascii="Arial" w:hAnsi="Arial" w:cs="Arial"/>
                <w:color w:val="000000"/>
                <w:sz w:val="20"/>
                <w:szCs w:val="22"/>
              </w:rPr>
              <w:t xml:space="preserve"> </w:t>
            </w:r>
            <w:r w:rsidRPr="00BF47F1">
              <w:rPr>
                <w:rFonts w:ascii="Arial" w:hAnsi="Arial" w:cs="Arial"/>
                <w:color w:val="000000"/>
                <w:sz w:val="20"/>
                <w:szCs w:val="22"/>
              </w:rPr>
              <w:t>власти)</w:t>
            </w:r>
            <w:r w:rsidR="005D518E" w:rsidRPr="00BF47F1">
              <w:rPr>
                <w:rFonts w:ascii="Arial" w:hAnsi="Arial" w:cs="Arial"/>
                <w:color w:val="000000"/>
                <w:sz w:val="20"/>
                <w:szCs w:val="22"/>
              </w:rPr>
              <w:t xml:space="preserve"> </w:t>
            </w:r>
            <w:r w:rsidRPr="00BF47F1">
              <w:rPr>
                <w:rFonts w:ascii="Arial" w:hAnsi="Arial" w:cs="Arial"/>
                <w:color w:val="000000"/>
                <w:sz w:val="20"/>
                <w:szCs w:val="22"/>
              </w:rPr>
              <w:t>субъектов</w:t>
            </w:r>
            <w:r w:rsidR="005D518E" w:rsidRPr="00BF47F1">
              <w:rPr>
                <w:rFonts w:ascii="Arial" w:hAnsi="Arial" w:cs="Arial"/>
                <w:color w:val="000000"/>
                <w:sz w:val="20"/>
                <w:szCs w:val="22"/>
              </w:rPr>
              <w:t xml:space="preserve"> </w:t>
            </w:r>
            <w:r w:rsidRPr="00BF47F1">
              <w:rPr>
                <w:rFonts w:ascii="Arial" w:hAnsi="Arial" w:cs="Arial"/>
                <w:color w:val="000000"/>
                <w:sz w:val="20"/>
                <w:szCs w:val="22"/>
              </w:rPr>
              <w:t>Российской</w:t>
            </w:r>
            <w:r w:rsidR="005D518E" w:rsidRPr="00BF47F1">
              <w:rPr>
                <w:rFonts w:ascii="Arial" w:hAnsi="Arial" w:cs="Arial"/>
                <w:color w:val="000000"/>
                <w:sz w:val="20"/>
                <w:szCs w:val="22"/>
              </w:rPr>
              <w:t xml:space="preserve"> </w:t>
            </w:r>
            <w:r w:rsidRPr="00BF47F1">
              <w:rPr>
                <w:rFonts w:ascii="Arial" w:hAnsi="Arial" w:cs="Arial"/>
                <w:color w:val="000000"/>
                <w:sz w:val="20"/>
                <w:szCs w:val="22"/>
              </w:rPr>
              <w:t>Федерации</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деятел</w:t>
            </w:r>
            <w:r w:rsidRPr="00BF47F1">
              <w:rPr>
                <w:rFonts w:ascii="Arial" w:hAnsi="Arial" w:cs="Arial"/>
                <w:color w:val="000000"/>
                <w:sz w:val="20"/>
                <w:szCs w:val="22"/>
              </w:rPr>
              <w:t>ь</w:t>
            </w:r>
            <w:r w:rsidRPr="00BF47F1">
              <w:rPr>
                <w:rFonts w:ascii="Arial" w:hAnsi="Arial" w:cs="Arial"/>
                <w:color w:val="000000"/>
                <w:sz w:val="20"/>
                <w:szCs w:val="22"/>
              </w:rPr>
              <w:t>ности</w:t>
            </w:r>
            <w:r w:rsidR="005D518E" w:rsidRPr="00BF47F1">
              <w:rPr>
                <w:rFonts w:ascii="Arial" w:hAnsi="Arial" w:cs="Arial"/>
                <w:color w:val="000000"/>
                <w:sz w:val="20"/>
                <w:szCs w:val="22"/>
              </w:rPr>
              <w:t xml:space="preserve"> </w:t>
            </w:r>
            <w:r w:rsidRPr="00BF47F1">
              <w:rPr>
                <w:rFonts w:ascii="Arial" w:hAnsi="Arial" w:cs="Arial"/>
                <w:color w:val="000000"/>
                <w:sz w:val="20"/>
                <w:szCs w:val="22"/>
              </w:rPr>
              <w:t>органов</w:t>
            </w:r>
            <w:r w:rsidR="005D518E" w:rsidRPr="00BF47F1">
              <w:rPr>
                <w:rFonts w:ascii="Arial" w:hAnsi="Arial" w:cs="Arial"/>
                <w:color w:val="000000"/>
                <w:sz w:val="20"/>
                <w:szCs w:val="22"/>
              </w:rPr>
              <w:t xml:space="preserve"> </w:t>
            </w:r>
            <w:r w:rsidRPr="00BF47F1">
              <w:rPr>
                <w:rFonts w:ascii="Arial" w:hAnsi="Arial" w:cs="Arial"/>
                <w:color w:val="000000"/>
                <w:sz w:val="20"/>
                <w:szCs w:val="22"/>
              </w:rPr>
              <w:t>исполнительной</w:t>
            </w:r>
            <w:r w:rsidR="005D518E" w:rsidRPr="00BF47F1">
              <w:rPr>
                <w:rFonts w:ascii="Arial" w:hAnsi="Arial" w:cs="Arial"/>
                <w:color w:val="000000"/>
                <w:sz w:val="20"/>
                <w:szCs w:val="22"/>
              </w:rPr>
              <w:t xml:space="preserve"> </w:t>
            </w:r>
            <w:r w:rsidRPr="00BF47F1">
              <w:rPr>
                <w:rFonts w:ascii="Arial" w:hAnsi="Arial" w:cs="Arial"/>
                <w:color w:val="000000"/>
                <w:sz w:val="20"/>
                <w:szCs w:val="22"/>
              </w:rPr>
              <w:t>власти</w:t>
            </w:r>
            <w:r w:rsidR="005D518E" w:rsidRPr="00BF47F1">
              <w:rPr>
                <w:rFonts w:ascii="Arial" w:hAnsi="Arial" w:cs="Arial"/>
                <w:color w:val="000000"/>
                <w:sz w:val="20"/>
                <w:szCs w:val="22"/>
              </w:rPr>
              <w:t xml:space="preserve"> </w:t>
            </w:r>
            <w:r w:rsidRPr="00BF47F1">
              <w:rPr>
                <w:rFonts w:ascii="Arial" w:hAnsi="Arial" w:cs="Arial"/>
                <w:color w:val="000000"/>
                <w:sz w:val="20"/>
                <w:szCs w:val="22"/>
              </w:rPr>
              <w:t>субъектов</w:t>
            </w:r>
            <w:r w:rsidR="005D518E" w:rsidRPr="00BF47F1">
              <w:rPr>
                <w:rFonts w:ascii="Arial" w:hAnsi="Arial" w:cs="Arial"/>
                <w:color w:val="000000"/>
                <w:sz w:val="20"/>
                <w:szCs w:val="22"/>
              </w:rPr>
              <w:t xml:space="preserve"> </w:t>
            </w:r>
            <w:r w:rsidRPr="00BF47F1">
              <w:rPr>
                <w:rFonts w:ascii="Arial" w:hAnsi="Arial" w:cs="Arial"/>
                <w:color w:val="000000"/>
                <w:sz w:val="20"/>
                <w:szCs w:val="22"/>
              </w:rPr>
              <w:t>Российской</w:t>
            </w:r>
            <w:r w:rsidR="005D518E" w:rsidRPr="00BF47F1">
              <w:rPr>
                <w:rFonts w:ascii="Arial" w:hAnsi="Arial" w:cs="Arial"/>
                <w:color w:val="000000"/>
                <w:sz w:val="20"/>
                <w:szCs w:val="22"/>
              </w:rPr>
              <w:t xml:space="preserve"> </w:t>
            </w:r>
            <w:r w:rsidRPr="00BF47F1">
              <w:rPr>
                <w:rFonts w:ascii="Arial" w:hAnsi="Arial" w:cs="Arial"/>
                <w:color w:val="000000"/>
                <w:sz w:val="20"/>
                <w:szCs w:val="22"/>
              </w:rPr>
              <w:t>Ф</w:t>
            </w:r>
            <w:r w:rsidRPr="00BF47F1">
              <w:rPr>
                <w:rFonts w:ascii="Arial" w:hAnsi="Arial" w:cs="Arial"/>
                <w:color w:val="000000"/>
                <w:sz w:val="20"/>
                <w:szCs w:val="22"/>
              </w:rPr>
              <w:t>е</w:t>
            </w:r>
            <w:r w:rsidRPr="00BF47F1">
              <w:rPr>
                <w:rFonts w:ascii="Arial" w:hAnsi="Arial" w:cs="Arial"/>
                <w:color w:val="000000"/>
                <w:sz w:val="20"/>
                <w:szCs w:val="22"/>
              </w:rPr>
              <w:t>дерации</w:t>
            </w:r>
            <w:r w:rsidR="005D518E" w:rsidRPr="00BF47F1">
              <w:rPr>
                <w:rFonts w:ascii="Arial" w:hAnsi="Arial" w:cs="Arial"/>
                <w:color w:val="000000"/>
                <w:sz w:val="20"/>
                <w:szCs w:val="22"/>
              </w:rPr>
              <w:t xml:space="preserve"> </w:t>
            </w:r>
            <w:r w:rsidRPr="00BF47F1">
              <w:rPr>
                <w:rFonts w:ascii="Arial" w:hAnsi="Arial" w:cs="Arial"/>
                <w:color w:val="000000"/>
                <w:sz w:val="20"/>
                <w:szCs w:val="22"/>
              </w:rPr>
              <w:t>в</w:t>
            </w:r>
            <w:r w:rsidR="005D518E" w:rsidRPr="00BF47F1">
              <w:rPr>
                <w:rFonts w:ascii="Arial" w:hAnsi="Arial" w:cs="Arial"/>
                <w:color w:val="000000"/>
                <w:sz w:val="20"/>
                <w:szCs w:val="22"/>
              </w:rPr>
              <w:t xml:space="preserve"> </w:t>
            </w:r>
            <w:r w:rsidRPr="00BF47F1">
              <w:rPr>
                <w:rFonts w:ascii="Arial" w:hAnsi="Arial" w:cs="Arial"/>
                <w:color w:val="000000"/>
                <w:sz w:val="20"/>
                <w:szCs w:val="22"/>
              </w:rPr>
              <w:t>2019</w:t>
            </w:r>
            <w:r w:rsidR="005D518E" w:rsidRPr="00BF47F1">
              <w:rPr>
                <w:rFonts w:ascii="Arial" w:hAnsi="Arial" w:cs="Arial"/>
                <w:color w:val="000000"/>
                <w:sz w:val="20"/>
                <w:szCs w:val="22"/>
              </w:rPr>
              <w:t xml:space="preserve"> </w:t>
            </w:r>
            <w:r w:rsidRPr="00BF47F1">
              <w:rPr>
                <w:rFonts w:ascii="Arial" w:hAnsi="Arial" w:cs="Arial"/>
                <w:color w:val="000000"/>
                <w:sz w:val="20"/>
                <w:szCs w:val="22"/>
              </w:rPr>
              <w:t>году</w:t>
            </w:r>
            <w:r w:rsidR="005D518E" w:rsidRPr="00BF47F1">
              <w:rPr>
                <w:rFonts w:ascii="Arial" w:hAnsi="Arial" w:cs="Arial"/>
                <w:color w:val="000000"/>
                <w:sz w:val="20"/>
                <w:szCs w:val="22"/>
              </w:rPr>
              <w:t xml:space="preserve"> </w:t>
            </w:r>
            <w:r w:rsidRPr="00BF47F1">
              <w:rPr>
                <w:rFonts w:ascii="Arial" w:hAnsi="Arial" w:cs="Arial"/>
                <w:color w:val="000000"/>
                <w:sz w:val="20"/>
                <w:szCs w:val="22"/>
              </w:rPr>
              <w:t>за</w:t>
            </w:r>
            <w:r w:rsidR="005D518E" w:rsidRPr="00BF47F1">
              <w:rPr>
                <w:rFonts w:ascii="Arial" w:hAnsi="Arial" w:cs="Arial"/>
                <w:color w:val="000000"/>
                <w:sz w:val="20"/>
                <w:szCs w:val="22"/>
              </w:rPr>
              <w:t xml:space="preserve"> </w:t>
            </w:r>
            <w:r w:rsidRPr="00BF47F1">
              <w:rPr>
                <w:rFonts w:ascii="Arial" w:hAnsi="Arial" w:cs="Arial"/>
                <w:color w:val="000000"/>
                <w:sz w:val="20"/>
                <w:szCs w:val="22"/>
              </w:rPr>
              <w:t>счет</w:t>
            </w:r>
            <w:r w:rsidR="005D518E" w:rsidRPr="00BF47F1">
              <w:rPr>
                <w:rFonts w:ascii="Arial" w:hAnsi="Arial" w:cs="Arial"/>
                <w:color w:val="000000"/>
                <w:sz w:val="20"/>
                <w:szCs w:val="22"/>
              </w:rPr>
              <w:t xml:space="preserve"> </w:t>
            </w:r>
            <w:r w:rsidRPr="00BF47F1">
              <w:rPr>
                <w:rFonts w:ascii="Arial" w:hAnsi="Arial" w:cs="Arial"/>
                <w:color w:val="000000"/>
                <w:sz w:val="20"/>
                <w:szCs w:val="22"/>
              </w:rPr>
              <w:t>средств</w:t>
            </w:r>
            <w:r w:rsidR="005D518E" w:rsidRPr="00BF47F1">
              <w:rPr>
                <w:rFonts w:ascii="Arial" w:hAnsi="Arial" w:cs="Arial"/>
                <w:color w:val="000000"/>
                <w:sz w:val="20"/>
                <w:szCs w:val="22"/>
              </w:rPr>
              <w:t xml:space="preserve"> </w:t>
            </w:r>
            <w:r w:rsidRPr="00BF47F1">
              <w:rPr>
                <w:rFonts w:ascii="Arial" w:hAnsi="Arial" w:cs="Arial"/>
                <w:color w:val="000000"/>
                <w:sz w:val="20"/>
                <w:szCs w:val="22"/>
              </w:rPr>
              <w:t>межбюджетных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трансфертов,</w:t>
            </w:r>
            <w:r w:rsidR="005D518E" w:rsidRPr="00BF47F1">
              <w:rPr>
                <w:rFonts w:ascii="Arial" w:hAnsi="Arial" w:cs="Arial"/>
                <w:color w:val="000000"/>
                <w:sz w:val="20"/>
                <w:szCs w:val="22"/>
              </w:rPr>
              <w:t xml:space="preserve"> </w:t>
            </w:r>
            <w:r w:rsidRPr="00BF47F1">
              <w:rPr>
                <w:rFonts w:ascii="Arial" w:hAnsi="Arial" w:cs="Arial"/>
                <w:color w:val="000000"/>
                <w:sz w:val="20"/>
                <w:szCs w:val="22"/>
              </w:rPr>
              <w:t>предоставляемых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из</w:t>
            </w:r>
            <w:r w:rsidR="005D518E" w:rsidRPr="00BF47F1">
              <w:rPr>
                <w:rFonts w:ascii="Arial" w:hAnsi="Arial" w:cs="Arial"/>
                <w:color w:val="000000"/>
                <w:sz w:val="20"/>
                <w:szCs w:val="22"/>
              </w:rPr>
              <w:t xml:space="preserve"> </w:t>
            </w:r>
            <w:r w:rsidRPr="00BF47F1">
              <w:rPr>
                <w:rFonts w:ascii="Arial" w:hAnsi="Arial" w:cs="Arial"/>
                <w:color w:val="000000"/>
                <w:sz w:val="20"/>
                <w:szCs w:val="22"/>
              </w:rPr>
              <w:t>федерального</w:t>
            </w:r>
            <w:r w:rsidR="005D518E" w:rsidRPr="00BF47F1">
              <w:rPr>
                <w:rFonts w:ascii="Arial" w:hAnsi="Arial" w:cs="Arial"/>
                <w:color w:val="000000"/>
                <w:sz w:val="20"/>
                <w:szCs w:val="22"/>
              </w:rPr>
              <w:t xml:space="preserve"> </w:t>
            </w:r>
            <w:r w:rsidRPr="00BF47F1">
              <w:rPr>
                <w:rFonts w:ascii="Arial" w:hAnsi="Arial" w:cs="Arial"/>
                <w:color w:val="000000"/>
                <w:sz w:val="20"/>
                <w:szCs w:val="22"/>
              </w:rPr>
              <w:t>бюджета</w:t>
            </w:r>
            <w:r w:rsidR="005D518E" w:rsidRPr="00BF47F1">
              <w:rPr>
                <w:rFonts w:ascii="Arial" w:hAnsi="Arial" w:cs="Arial"/>
                <w:color w:val="000000"/>
                <w:sz w:val="20"/>
                <w:szCs w:val="22"/>
              </w:rPr>
              <w:t xml:space="preserve"> </w:t>
            </w:r>
            <w:r w:rsidRPr="00BF47F1">
              <w:rPr>
                <w:rFonts w:ascii="Arial" w:hAnsi="Arial" w:cs="Arial"/>
                <w:color w:val="000000"/>
                <w:sz w:val="20"/>
                <w:szCs w:val="22"/>
              </w:rPr>
              <w:t>за</w:t>
            </w:r>
            <w:r w:rsidR="005D518E" w:rsidRPr="00BF47F1">
              <w:rPr>
                <w:rFonts w:ascii="Arial" w:hAnsi="Arial" w:cs="Arial"/>
                <w:color w:val="000000"/>
                <w:sz w:val="20"/>
                <w:szCs w:val="22"/>
              </w:rPr>
              <w:t xml:space="preserve"> </w:t>
            </w:r>
            <w:r w:rsidRPr="00BF47F1">
              <w:rPr>
                <w:rFonts w:ascii="Arial" w:hAnsi="Arial" w:cs="Arial"/>
                <w:color w:val="000000"/>
                <w:sz w:val="20"/>
                <w:szCs w:val="22"/>
              </w:rPr>
              <w:t>достижение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пок</w:t>
            </w:r>
            <w:r w:rsidRPr="00BF47F1">
              <w:rPr>
                <w:rFonts w:ascii="Arial" w:hAnsi="Arial" w:cs="Arial"/>
                <w:color w:val="000000"/>
                <w:sz w:val="20"/>
                <w:szCs w:val="22"/>
              </w:rPr>
              <w:t>а</w:t>
            </w:r>
            <w:r w:rsidRPr="00BF47F1">
              <w:rPr>
                <w:rFonts w:ascii="Arial" w:hAnsi="Arial" w:cs="Arial"/>
                <w:color w:val="000000"/>
                <w:sz w:val="20"/>
                <w:szCs w:val="22"/>
              </w:rPr>
              <w:t>зателей</w:t>
            </w:r>
            <w:r w:rsidR="005D518E" w:rsidRPr="00BF47F1">
              <w:rPr>
                <w:rFonts w:ascii="Arial" w:hAnsi="Arial" w:cs="Arial"/>
                <w:color w:val="000000"/>
                <w:sz w:val="20"/>
                <w:szCs w:val="22"/>
              </w:rPr>
              <w:t xml:space="preserve"> </w:t>
            </w:r>
            <w:r w:rsidRPr="00BF47F1">
              <w:rPr>
                <w:rFonts w:ascii="Arial" w:hAnsi="Arial" w:cs="Arial"/>
                <w:color w:val="000000"/>
                <w:sz w:val="20"/>
                <w:szCs w:val="22"/>
              </w:rPr>
              <w:t>деятельности</w:t>
            </w:r>
            <w:r w:rsidR="005D518E" w:rsidRPr="00BF47F1">
              <w:rPr>
                <w:rFonts w:ascii="Arial" w:hAnsi="Arial" w:cs="Arial"/>
                <w:color w:val="000000"/>
                <w:sz w:val="20"/>
                <w:szCs w:val="22"/>
              </w:rPr>
              <w:t xml:space="preserve"> </w:t>
            </w:r>
            <w:r w:rsidRPr="00BF47F1">
              <w:rPr>
                <w:rFonts w:ascii="Arial" w:hAnsi="Arial" w:cs="Arial"/>
                <w:color w:val="000000"/>
                <w:sz w:val="20"/>
                <w:szCs w:val="22"/>
              </w:rPr>
              <w:t>органов</w:t>
            </w:r>
            <w:r w:rsidR="005D518E" w:rsidRPr="00BF47F1">
              <w:rPr>
                <w:rFonts w:ascii="Arial" w:hAnsi="Arial" w:cs="Arial"/>
                <w:color w:val="000000"/>
                <w:sz w:val="20"/>
                <w:szCs w:val="22"/>
              </w:rPr>
              <w:t xml:space="preserve"> </w:t>
            </w:r>
            <w:r w:rsidRPr="00BF47F1">
              <w:rPr>
                <w:rFonts w:ascii="Arial" w:hAnsi="Arial" w:cs="Arial"/>
                <w:color w:val="000000"/>
                <w:sz w:val="20"/>
                <w:szCs w:val="22"/>
              </w:rPr>
              <w:t>исполнительной</w:t>
            </w:r>
            <w:r w:rsidR="005D518E" w:rsidRPr="00BF47F1">
              <w:rPr>
                <w:rFonts w:ascii="Arial" w:hAnsi="Arial" w:cs="Arial"/>
                <w:color w:val="000000"/>
                <w:sz w:val="20"/>
                <w:szCs w:val="22"/>
              </w:rPr>
              <w:t xml:space="preserve"> </w:t>
            </w:r>
            <w:r w:rsidRPr="00BF47F1">
              <w:rPr>
                <w:rFonts w:ascii="Arial" w:hAnsi="Arial" w:cs="Arial"/>
                <w:color w:val="000000"/>
                <w:sz w:val="20"/>
                <w:szCs w:val="22"/>
              </w:rPr>
              <w:t>власти</w:t>
            </w:r>
            <w:r w:rsidR="005D518E" w:rsidRPr="00BF47F1">
              <w:rPr>
                <w:rFonts w:ascii="Arial" w:hAnsi="Arial" w:cs="Arial"/>
                <w:color w:val="000000"/>
                <w:sz w:val="20"/>
                <w:szCs w:val="22"/>
              </w:rPr>
              <w:t xml:space="preserve"> </w:t>
            </w:r>
            <w:r w:rsidRPr="00BF47F1">
              <w:rPr>
                <w:rFonts w:ascii="Arial" w:hAnsi="Arial" w:cs="Arial"/>
                <w:color w:val="000000"/>
                <w:sz w:val="20"/>
                <w:szCs w:val="22"/>
              </w:rPr>
              <w:t>субъектов</w:t>
            </w:r>
            <w:r w:rsidR="005D518E" w:rsidRPr="00BF47F1">
              <w:rPr>
                <w:rFonts w:ascii="Arial" w:hAnsi="Arial" w:cs="Arial"/>
                <w:color w:val="000000"/>
                <w:sz w:val="20"/>
                <w:szCs w:val="22"/>
              </w:rPr>
              <w:t xml:space="preserve"> </w:t>
            </w:r>
            <w:r w:rsidRPr="00BF47F1">
              <w:rPr>
                <w:rFonts w:ascii="Arial" w:hAnsi="Arial" w:cs="Arial"/>
                <w:color w:val="000000"/>
                <w:sz w:val="20"/>
                <w:szCs w:val="22"/>
              </w:rPr>
              <w:t>Российской</w:t>
            </w:r>
            <w:r w:rsidR="005D518E" w:rsidRPr="00BF47F1">
              <w:rPr>
                <w:rFonts w:ascii="Arial" w:hAnsi="Arial" w:cs="Arial"/>
                <w:color w:val="000000"/>
                <w:sz w:val="20"/>
                <w:szCs w:val="22"/>
              </w:rPr>
              <w:t xml:space="preserve"> </w:t>
            </w:r>
            <w:r w:rsidRPr="00BF47F1">
              <w:rPr>
                <w:rFonts w:ascii="Arial" w:hAnsi="Arial" w:cs="Arial"/>
                <w:color w:val="000000"/>
                <w:sz w:val="20"/>
                <w:szCs w:val="22"/>
              </w:rPr>
              <w:t>Фед</w:t>
            </w:r>
            <w:r w:rsidRPr="00BF47F1">
              <w:rPr>
                <w:rFonts w:ascii="Arial" w:hAnsi="Arial" w:cs="Arial"/>
                <w:color w:val="000000"/>
                <w:sz w:val="20"/>
                <w:szCs w:val="22"/>
              </w:rPr>
              <w:t>е</w:t>
            </w:r>
            <w:r w:rsidRPr="00BF47F1">
              <w:rPr>
                <w:rFonts w:ascii="Arial" w:hAnsi="Arial" w:cs="Arial"/>
                <w:color w:val="000000"/>
                <w:sz w:val="20"/>
                <w:szCs w:val="22"/>
              </w:rPr>
              <w:t>рации</w:t>
            </w:r>
            <w:proofErr w:type="gramEnd"/>
          </w:p>
        </w:tc>
        <w:tc>
          <w:tcPr>
            <w:tcW w:w="57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903</w:t>
            </w:r>
          </w:p>
        </w:tc>
        <w:tc>
          <w:tcPr>
            <w:tcW w:w="29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14</w:t>
            </w:r>
          </w:p>
        </w:tc>
        <w:tc>
          <w:tcPr>
            <w:tcW w:w="433"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03</w:t>
            </w:r>
          </w:p>
        </w:tc>
        <w:tc>
          <w:tcPr>
            <w:tcW w:w="67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Ч410455500</w:t>
            </w:r>
          </w:p>
        </w:tc>
        <w:tc>
          <w:tcPr>
            <w:tcW w:w="45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1</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074,6</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color w:val="000000"/>
                <w:sz w:val="20"/>
                <w:szCs w:val="22"/>
                <w:highlight w:val="yellow"/>
              </w:rPr>
            </w:pPr>
            <w:r w:rsidRPr="00BF47F1">
              <w:rPr>
                <w:rFonts w:ascii="Arial" w:hAnsi="Arial" w:cs="Arial"/>
                <w:color w:val="000000"/>
                <w:sz w:val="20"/>
                <w:szCs w:val="22"/>
              </w:rPr>
              <w:t>Межбюджетные</w:t>
            </w:r>
            <w:r w:rsidR="005D518E" w:rsidRPr="00BF47F1">
              <w:rPr>
                <w:rFonts w:ascii="Arial" w:hAnsi="Arial" w:cs="Arial"/>
                <w:color w:val="000000"/>
                <w:sz w:val="20"/>
                <w:szCs w:val="22"/>
              </w:rPr>
              <w:t xml:space="preserve"> </w:t>
            </w:r>
            <w:r w:rsidRPr="00BF47F1">
              <w:rPr>
                <w:rFonts w:ascii="Arial" w:hAnsi="Arial" w:cs="Arial"/>
                <w:color w:val="000000"/>
                <w:sz w:val="20"/>
                <w:szCs w:val="22"/>
              </w:rPr>
              <w:t>тран</w:t>
            </w:r>
            <w:r w:rsidRPr="00BF47F1">
              <w:rPr>
                <w:rFonts w:ascii="Arial" w:hAnsi="Arial" w:cs="Arial"/>
                <w:color w:val="000000"/>
                <w:sz w:val="20"/>
                <w:szCs w:val="22"/>
              </w:rPr>
              <w:t>с</w:t>
            </w:r>
            <w:r w:rsidRPr="00BF47F1">
              <w:rPr>
                <w:rFonts w:ascii="Arial" w:hAnsi="Arial" w:cs="Arial"/>
                <w:color w:val="000000"/>
                <w:sz w:val="20"/>
                <w:szCs w:val="22"/>
              </w:rPr>
              <w:t>ферты</w:t>
            </w:r>
          </w:p>
        </w:tc>
        <w:tc>
          <w:tcPr>
            <w:tcW w:w="57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903</w:t>
            </w:r>
          </w:p>
        </w:tc>
        <w:tc>
          <w:tcPr>
            <w:tcW w:w="29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14</w:t>
            </w:r>
          </w:p>
        </w:tc>
        <w:tc>
          <w:tcPr>
            <w:tcW w:w="433"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03</w:t>
            </w:r>
          </w:p>
        </w:tc>
        <w:tc>
          <w:tcPr>
            <w:tcW w:w="67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Ч410455500</w:t>
            </w:r>
          </w:p>
        </w:tc>
        <w:tc>
          <w:tcPr>
            <w:tcW w:w="45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500</w:t>
            </w: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1</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074,6</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color w:val="000000"/>
                <w:sz w:val="20"/>
                <w:szCs w:val="22"/>
              </w:rPr>
            </w:pPr>
            <w:r w:rsidRPr="00BF47F1">
              <w:rPr>
                <w:rFonts w:ascii="Arial" w:hAnsi="Arial" w:cs="Arial"/>
                <w:color w:val="000000"/>
                <w:sz w:val="20"/>
                <w:szCs w:val="22"/>
              </w:rPr>
              <w:t>Иные</w:t>
            </w:r>
            <w:r w:rsidR="005D518E" w:rsidRPr="00BF47F1">
              <w:rPr>
                <w:rFonts w:ascii="Arial" w:hAnsi="Arial" w:cs="Arial"/>
                <w:color w:val="000000"/>
                <w:sz w:val="20"/>
                <w:szCs w:val="22"/>
              </w:rPr>
              <w:t xml:space="preserve"> </w:t>
            </w:r>
            <w:r w:rsidRPr="00BF47F1">
              <w:rPr>
                <w:rFonts w:ascii="Arial" w:hAnsi="Arial" w:cs="Arial"/>
                <w:color w:val="000000"/>
                <w:sz w:val="20"/>
                <w:szCs w:val="22"/>
              </w:rPr>
              <w:t>межбюджетные</w:t>
            </w:r>
            <w:r w:rsidR="005D518E" w:rsidRPr="00BF47F1">
              <w:rPr>
                <w:rFonts w:ascii="Arial" w:hAnsi="Arial" w:cs="Arial"/>
                <w:color w:val="000000"/>
                <w:sz w:val="20"/>
                <w:szCs w:val="22"/>
              </w:rPr>
              <w:t xml:space="preserve"> </w:t>
            </w:r>
            <w:r w:rsidRPr="00BF47F1">
              <w:rPr>
                <w:rFonts w:ascii="Arial" w:hAnsi="Arial" w:cs="Arial"/>
                <w:color w:val="000000"/>
                <w:sz w:val="20"/>
                <w:szCs w:val="22"/>
              </w:rPr>
              <w:t>тран</w:t>
            </w:r>
            <w:r w:rsidRPr="00BF47F1">
              <w:rPr>
                <w:rFonts w:ascii="Arial" w:hAnsi="Arial" w:cs="Arial"/>
                <w:color w:val="000000"/>
                <w:sz w:val="20"/>
                <w:szCs w:val="22"/>
              </w:rPr>
              <w:t>с</w:t>
            </w:r>
            <w:r w:rsidRPr="00BF47F1">
              <w:rPr>
                <w:rFonts w:ascii="Arial" w:hAnsi="Arial" w:cs="Arial"/>
                <w:color w:val="000000"/>
                <w:sz w:val="20"/>
                <w:szCs w:val="22"/>
              </w:rPr>
              <w:t>ферты</w:t>
            </w:r>
          </w:p>
        </w:tc>
        <w:tc>
          <w:tcPr>
            <w:tcW w:w="57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903</w:t>
            </w:r>
          </w:p>
        </w:tc>
        <w:tc>
          <w:tcPr>
            <w:tcW w:w="29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14</w:t>
            </w:r>
          </w:p>
        </w:tc>
        <w:tc>
          <w:tcPr>
            <w:tcW w:w="433"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03</w:t>
            </w:r>
          </w:p>
        </w:tc>
        <w:tc>
          <w:tcPr>
            <w:tcW w:w="67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Ч410455500</w:t>
            </w:r>
          </w:p>
        </w:tc>
        <w:tc>
          <w:tcPr>
            <w:tcW w:w="45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540</w:t>
            </w: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1</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074,6</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b/>
                <w:i/>
                <w:color w:val="000000"/>
                <w:sz w:val="20"/>
                <w:szCs w:val="22"/>
              </w:rPr>
            </w:pPr>
            <w:r w:rsidRPr="00BF47F1">
              <w:rPr>
                <w:rFonts w:ascii="Arial" w:hAnsi="Arial" w:cs="Arial"/>
                <w:b/>
                <w:i/>
                <w:color w:val="000000"/>
                <w:sz w:val="20"/>
                <w:szCs w:val="22"/>
              </w:rPr>
              <w:t>Муниципальная</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программа</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"Развитие</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потенциала</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муниц</w:t>
            </w:r>
            <w:r w:rsidRPr="00BF47F1">
              <w:rPr>
                <w:rFonts w:ascii="Arial" w:hAnsi="Arial" w:cs="Arial"/>
                <w:b/>
                <w:i/>
                <w:color w:val="000000"/>
                <w:sz w:val="20"/>
                <w:szCs w:val="22"/>
              </w:rPr>
              <w:t>и</w:t>
            </w:r>
            <w:r w:rsidRPr="00BF47F1">
              <w:rPr>
                <w:rFonts w:ascii="Arial" w:hAnsi="Arial" w:cs="Arial"/>
                <w:b/>
                <w:i/>
                <w:color w:val="000000"/>
                <w:sz w:val="20"/>
                <w:szCs w:val="22"/>
              </w:rPr>
              <w:t>пального</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управл</w:t>
            </w:r>
            <w:r w:rsidRPr="00BF47F1">
              <w:rPr>
                <w:rFonts w:ascii="Arial" w:hAnsi="Arial" w:cs="Arial"/>
                <w:b/>
                <w:i/>
                <w:color w:val="000000"/>
                <w:sz w:val="20"/>
                <w:szCs w:val="22"/>
              </w:rPr>
              <w:t>е</w:t>
            </w:r>
            <w:r w:rsidRPr="00BF47F1">
              <w:rPr>
                <w:rFonts w:ascii="Arial" w:hAnsi="Arial" w:cs="Arial"/>
                <w:b/>
                <w:i/>
                <w:color w:val="000000"/>
                <w:sz w:val="20"/>
                <w:szCs w:val="22"/>
              </w:rPr>
              <w:t>ния"</w:t>
            </w:r>
          </w:p>
        </w:tc>
        <w:tc>
          <w:tcPr>
            <w:tcW w:w="574"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2"/>
              </w:rPr>
            </w:pPr>
            <w:r w:rsidRPr="00BF47F1">
              <w:rPr>
                <w:rFonts w:ascii="Arial" w:hAnsi="Arial" w:cs="Arial"/>
                <w:b/>
                <w:i/>
                <w:snapToGrid w:val="0"/>
                <w:color w:val="000000"/>
                <w:sz w:val="20"/>
                <w:szCs w:val="22"/>
              </w:rPr>
              <w:t>903</w:t>
            </w:r>
          </w:p>
        </w:tc>
        <w:tc>
          <w:tcPr>
            <w:tcW w:w="299"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2"/>
              </w:rPr>
            </w:pPr>
            <w:r w:rsidRPr="00BF47F1">
              <w:rPr>
                <w:rFonts w:ascii="Arial" w:hAnsi="Arial" w:cs="Arial"/>
                <w:b/>
                <w:i/>
                <w:snapToGrid w:val="0"/>
                <w:color w:val="000000"/>
                <w:sz w:val="20"/>
                <w:szCs w:val="22"/>
              </w:rPr>
              <w:t>14</w:t>
            </w:r>
          </w:p>
        </w:tc>
        <w:tc>
          <w:tcPr>
            <w:tcW w:w="433"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2"/>
              </w:rPr>
            </w:pPr>
            <w:r w:rsidRPr="00BF47F1">
              <w:rPr>
                <w:rFonts w:ascii="Arial" w:hAnsi="Arial" w:cs="Arial"/>
                <w:b/>
                <w:i/>
                <w:snapToGrid w:val="0"/>
                <w:color w:val="000000"/>
                <w:sz w:val="20"/>
                <w:szCs w:val="22"/>
              </w:rPr>
              <w:t>03</w:t>
            </w:r>
          </w:p>
        </w:tc>
        <w:tc>
          <w:tcPr>
            <w:tcW w:w="679"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2"/>
              </w:rPr>
            </w:pPr>
            <w:r w:rsidRPr="00BF47F1">
              <w:rPr>
                <w:rFonts w:ascii="Arial" w:hAnsi="Arial" w:cs="Arial"/>
                <w:b/>
                <w:i/>
                <w:snapToGrid w:val="0"/>
                <w:color w:val="000000"/>
                <w:sz w:val="20"/>
                <w:szCs w:val="22"/>
              </w:rPr>
              <w:t>Ч500000000</w:t>
            </w:r>
          </w:p>
        </w:tc>
        <w:tc>
          <w:tcPr>
            <w:tcW w:w="454"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2"/>
              </w:rPr>
            </w:pPr>
            <w:r w:rsidRPr="00BF47F1">
              <w:rPr>
                <w:rFonts w:ascii="Arial" w:hAnsi="Arial" w:cs="Arial"/>
                <w:b/>
                <w:i/>
                <w:snapToGrid w:val="0"/>
                <w:color w:val="000000"/>
                <w:sz w:val="20"/>
                <w:szCs w:val="22"/>
              </w:rPr>
              <w:t>180,0</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i/>
                <w:color w:val="000000"/>
                <w:sz w:val="20"/>
                <w:szCs w:val="22"/>
              </w:rPr>
            </w:pPr>
            <w:r w:rsidRPr="00BF47F1">
              <w:rPr>
                <w:rFonts w:ascii="Arial" w:hAnsi="Arial" w:cs="Arial"/>
                <w:i/>
                <w:color w:val="000000"/>
                <w:sz w:val="20"/>
                <w:szCs w:val="22"/>
              </w:rPr>
              <w:t>Подпрограмма</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"Совершенствование</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государственного</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управл</w:t>
            </w:r>
            <w:r w:rsidRPr="00BF47F1">
              <w:rPr>
                <w:rFonts w:ascii="Arial" w:hAnsi="Arial" w:cs="Arial"/>
                <w:i/>
                <w:color w:val="000000"/>
                <w:sz w:val="20"/>
                <w:szCs w:val="22"/>
              </w:rPr>
              <w:t>е</w:t>
            </w:r>
            <w:r w:rsidRPr="00BF47F1">
              <w:rPr>
                <w:rFonts w:ascii="Arial" w:hAnsi="Arial" w:cs="Arial"/>
                <w:i/>
                <w:color w:val="000000"/>
                <w:sz w:val="20"/>
                <w:szCs w:val="22"/>
              </w:rPr>
              <w:t>ния</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в</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сфере</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юстиции"</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государственной</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программы</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Чува</w:t>
            </w:r>
            <w:r w:rsidRPr="00BF47F1">
              <w:rPr>
                <w:rFonts w:ascii="Arial" w:hAnsi="Arial" w:cs="Arial"/>
                <w:i/>
                <w:color w:val="000000"/>
                <w:sz w:val="20"/>
                <w:szCs w:val="22"/>
              </w:rPr>
              <w:t>ш</w:t>
            </w:r>
            <w:r w:rsidRPr="00BF47F1">
              <w:rPr>
                <w:rFonts w:ascii="Arial" w:hAnsi="Arial" w:cs="Arial"/>
                <w:i/>
                <w:color w:val="000000"/>
                <w:sz w:val="20"/>
                <w:szCs w:val="22"/>
              </w:rPr>
              <w:t>ской</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Республики</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"Развитие</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потенциала</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государственного</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управл</w:t>
            </w:r>
            <w:r w:rsidRPr="00BF47F1">
              <w:rPr>
                <w:rFonts w:ascii="Arial" w:hAnsi="Arial" w:cs="Arial"/>
                <w:i/>
                <w:color w:val="000000"/>
                <w:sz w:val="20"/>
                <w:szCs w:val="22"/>
              </w:rPr>
              <w:t>е</w:t>
            </w:r>
            <w:r w:rsidRPr="00BF47F1">
              <w:rPr>
                <w:rFonts w:ascii="Arial" w:hAnsi="Arial" w:cs="Arial"/>
                <w:i/>
                <w:color w:val="000000"/>
                <w:sz w:val="20"/>
                <w:szCs w:val="22"/>
              </w:rPr>
              <w:t>ния"</w:t>
            </w:r>
          </w:p>
        </w:tc>
        <w:tc>
          <w:tcPr>
            <w:tcW w:w="574" w:type="pct"/>
            <w:shd w:val="clear" w:color="auto" w:fill="auto"/>
            <w:noWrap/>
            <w:vAlign w:val="center"/>
          </w:tcPr>
          <w:p w:rsidR="00CB0CB6" w:rsidRPr="00BF47F1" w:rsidRDefault="00CB0CB6" w:rsidP="00FA0A09">
            <w:pPr>
              <w:widowControl w:val="0"/>
              <w:jc w:val="center"/>
              <w:rPr>
                <w:rFonts w:ascii="Arial" w:hAnsi="Arial" w:cs="Arial"/>
                <w:i/>
                <w:snapToGrid w:val="0"/>
                <w:color w:val="000000"/>
                <w:sz w:val="20"/>
                <w:szCs w:val="22"/>
              </w:rPr>
            </w:pPr>
            <w:r w:rsidRPr="00BF47F1">
              <w:rPr>
                <w:rFonts w:ascii="Arial" w:hAnsi="Arial" w:cs="Arial"/>
                <w:i/>
                <w:snapToGrid w:val="0"/>
                <w:color w:val="000000"/>
                <w:sz w:val="20"/>
                <w:szCs w:val="22"/>
              </w:rPr>
              <w:t>903</w:t>
            </w:r>
          </w:p>
        </w:tc>
        <w:tc>
          <w:tcPr>
            <w:tcW w:w="299" w:type="pct"/>
            <w:shd w:val="clear" w:color="auto" w:fill="auto"/>
            <w:noWrap/>
            <w:vAlign w:val="center"/>
          </w:tcPr>
          <w:p w:rsidR="00CB0CB6" w:rsidRPr="00BF47F1" w:rsidRDefault="00CB0CB6" w:rsidP="00FA0A09">
            <w:pPr>
              <w:widowControl w:val="0"/>
              <w:jc w:val="center"/>
              <w:rPr>
                <w:rFonts w:ascii="Arial" w:hAnsi="Arial" w:cs="Arial"/>
                <w:i/>
                <w:snapToGrid w:val="0"/>
                <w:color w:val="000000"/>
                <w:sz w:val="20"/>
                <w:szCs w:val="22"/>
              </w:rPr>
            </w:pPr>
            <w:r w:rsidRPr="00BF47F1">
              <w:rPr>
                <w:rFonts w:ascii="Arial" w:hAnsi="Arial" w:cs="Arial"/>
                <w:i/>
                <w:snapToGrid w:val="0"/>
                <w:color w:val="000000"/>
                <w:sz w:val="20"/>
                <w:szCs w:val="22"/>
              </w:rPr>
              <w:t>14</w:t>
            </w:r>
          </w:p>
        </w:tc>
        <w:tc>
          <w:tcPr>
            <w:tcW w:w="433" w:type="pct"/>
            <w:shd w:val="clear" w:color="auto" w:fill="auto"/>
            <w:noWrap/>
            <w:vAlign w:val="center"/>
          </w:tcPr>
          <w:p w:rsidR="00CB0CB6" w:rsidRPr="00BF47F1" w:rsidRDefault="00CB0CB6" w:rsidP="00FA0A09">
            <w:pPr>
              <w:widowControl w:val="0"/>
              <w:jc w:val="center"/>
              <w:rPr>
                <w:rFonts w:ascii="Arial" w:hAnsi="Arial" w:cs="Arial"/>
                <w:i/>
                <w:snapToGrid w:val="0"/>
                <w:color w:val="000000"/>
                <w:sz w:val="20"/>
                <w:szCs w:val="22"/>
              </w:rPr>
            </w:pPr>
            <w:r w:rsidRPr="00BF47F1">
              <w:rPr>
                <w:rFonts w:ascii="Arial" w:hAnsi="Arial" w:cs="Arial"/>
                <w:i/>
                <w:snapToGrid w:val="0"/>
                <w:color w:val="000000"/>
                <w:sz w:val="20"/>
                <w:szCs w:val="22"/>
              </w:rPr>
              <w:t>03</w:t>
            </w:r>
          </w:p>
        </w:tc>
        <w:tc>
          <w:tcPr>
            <w:tcW w:w="679" w:type="pct"/>
            <w:shd w:val="clear" w:color="auto" w:fill="auto"/>
            <w:noWrap/>
            <w:vAlign w:val="center"/>
          </w:tcPr>
          <w:p w:rsidR="00CB0CB6" w:rsidRPr="00BF47F1" w:rsidRDefault="00CB0CB6" w:rsidP="00FA0A09">
            <w:pPr>
              <w:widowControl w:val="0"/>
              <w:jc w:val="center"/>
              <w:rPr>
                <w:rFonts w:ascii="Arial" w:hAnsi="Arial" w:cs="Arial"/>
                <w:i/>
                <w:snapToGrid w:val="0"/>
                <w:color w:val="000000"/>
                <w:sz w:val="20"/>
                <w:szCs w:val="22"/>
              </w:rPr>
            </w:pPr>
            <w:r w:rsidRPr="00BF47F1">
              <w:rPr>
                <w:rFonts w:ascii="Arial" w:hAnsi="Arial" w:cs="Arial"/>
                <w:i/>
                <w:snapToGrid w:val="0"/>
                <w:color w:val="000000"/>
                <w:sz w:val="20"/>
                <w:szCs w:val="22"/>
              </w:rPr>
              <w:t>Ч540000000</w:t>
            </w:r>
          </w:p>
        </w:tc>
        <w:tc>
          <w:tcPr>
            <w:tcW w:w="454" w:type="pct"/>
            <w:shd w:val="clear" w:color="auto" w:fill="auto"/>
            <w:noWrap/>
            <w:vAlign w:val="center"/>
          </w:tcPr>
          <w:p w:rsidR="00CB0CB6" w:rsidRPr="00BF47F1" w:rsidRDefault="00CB0CB6" w:rsidP="00FA0A09">
            <w:pPr>
              <w:widowControl w:val="0"/>
              <w:jc w:val="center"/>
              <w:rPr>
                <w:rFonts w:ascii="Arial" w:hAnsi="Arial" w:cs="Arial"/>
                <w:i/>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i/>
                <w:snapToGrid w:val="0"/>
                <w:color w:val="000000"/>
                <w:sz w:val="20"/>
                <w:szCs w:val="22"/>
              </w:rPr>
            </w:pPr>
            <w:r w:rsidRPr="00BF47F1">
              <w:rPr>
                <w:rFonts w:ascii="Arial" w:hAnsi="Arial" w:cs="Arial"/>
                <w:i/>
                <w:snapToGrid w:val="0"/>
                <w:color w:val="000000"/>
                <w:sz w:val="20"/>
                <w:szCs w:val="22"/>
              </w:rPr>
              <w:t>180,0</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color w:val="000000"/>
                <w:sz w:val="20"/>
                <w:szCs w:val="22"/>
              </w:rPr>
            </w:pPr>
            <w:r w:rsidRPr="00BF47F1">
              <w:rPr>
                <w:rFonts w:ascii="Arial" w:hAnsi="Arial" w:cs="Arial"/>
                <w:color w:val="000000"/>
                <w:sz w:val="20"/>
                <w:szCs w:val="22"/>
              </w:rPr>
              <w:t>Основное</w:t>
            </w:r>
            <w:r w:rsidR="005D518E" w:rsidRPr="00BF47F1">
              <w:rPr>
                <w:rFonts w:ascii="Arial" w:hAnsi="Arial" w:cs="Arial"/>
                <w:color w:val="000000"/>
                <w:sz w:val="20"/>
                <w:szCs w:val="22"/>
              </w:rPr>
              <w:t xml:space="preserve"> </w:t>
            </w:r>
            <w:r w:rsidRPr="00BF47F1">
              <w:rPr>
                <w:rFonts w:ascii="Arial" w:hAnsi="Arial" w:cs="Arial"/>
                <w:color w:val="000000"/>
                <w:sz w:val="20"/>
                <w:szCs w:val="22"/>
              </w:rPr>
              <w:t>мероприятие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"Проведение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регионального</w:t>
            </w:r>
            <w:r w:rsidR="005D518E" w:rsidRPr="00BF47F1">
              <w:rPr>
                <w:rFonts w:ascii="Arial" w:hAnsi="Arial" w:cs="Arial"/>
                <w:color w:val="000000"/>
                <w:sz w:val="20"/>
                <w:szCs w:val="22"/>
              </w:rPr>
              <w:t xml:space="preserve"> </w:t>
            </w:r>
            <w:r w:rsidRPr="00BF47F1">
              <w:rPr>
                <w:rFonts w:ascii="Arial" w:hAnsi="Arial" w:cs="Arial"/>
                <w:color w:val="000000"/>
                <w:sz w:val="20"/>
                <w:szCs w:val="22"/>
              </w:rPr>
              <w:t>этапа</w:t>
            </w:r>
            <w:r w:rsidR="005D518E" w:rsidRPr="00BF47F1">
              <w:rPr>
                <w:rFonts w:ascii="Arial" w:hAnsi="Arial" w:cs="Arial"/>
                <w:color w:val="000000"/>
                <w:sz w:val="20"/>
                <w:szCs w:val="22"/>
              </w:rPr>
              <w:t xml:space="preserve"> </w:t>
            </w:r>
            <w:r w:rsidRPr="00BF47F1">
              <w:rPr>
                <w:rFonts w:ascii="Arial" w:hAnsi="Arial" w:cs="Arial"/>
                <w:color w:val="000000"/>
                <w:sz w:val="20"/>
                <w:szCs w:val="22"/>
              </w:rPr>
              <w:t>Всеро</w:t>
            </w:r>
            <w:r w:rsidRPr="00BF47F1">
              <w:rPr>
                <w:rFonts w:ascii="Arial" w:hAnsi="Arial" w:cs="Arial"/>
                <w:color w:val="000000"/>
                <w:sz w:val="20"/>
                <w:szCs w:val="22"/>
              </w:rPr>
              <w:t>с</w:t>
            </w:r>
            <w:r w:rsidRPr="00BF47F1">
              <w:rPr>
                <w:rFonts w:ascii="Arial" w:hAnsi="Arial" w:cs="Arial"/>
                <w:color w:val="000000"/>
                <w:sz w:val="20"/>
                <w:szCs w:val="22"/>
              </w:rPr>
              <w:t>сийского</w:t>
            </w:r>
            <w:r w:rsidR="005D518E" w:rsidRPr="00BF47F1">
              <w:rPr>
                <w:rFonts w:ascii="Arial" w:hAnsi="Arial" w:cs="Arial"/>
                <w:color w:val="000000"/>
                <w:sz w:val="20"/>
                <w:szCs w:val="22"/>
              </w:rPr>
              <w:t xml:space="preserve"> </w:t>
            </w:r>
            <w:r w:rsidRPr="00BF47F1">
              <w:rPr>
                <w:rFonts w:ascii="Arial" w:hAnsi="Arial" w:cs="Arial"/>
                <w:color w:val="000000"/>
                <w:sz w:val="20"/>
                <w:szCs w:val="22"/>
              </w:rPr>
              <w:t>конкурса</w:t>
            </w:r>
            <w:r w:rsidR="005D518E" w:rsidRPr="00BF47F1">
              <w:rPr>
                <w:rFonts w:ascii="Arial" w:hAnsi="Arial" w:cs="Arial"/>
                <w:color w:val="000000"/>
                <w:sz w:val="20"/>
                <w:szCs w:val="22"/>
              </w:rPr>
              <w:t xml:space="preserve"> </w:t>
            </w:r>
            <w:r w:rsidRPr="00BF47F1">
              <w:rPr>
                <w:rFonts w:ascii="Arial" w:hAnsi="Arial" w:cs="Arial"/>
                <w:color w:val="000000"/>
                <w:sz w:val="20"/>
                <w:szCs w:val="22"/>
              </w:rPr>
              <w:t>"Лучшая</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муниципальная</w:t>
            </w:r>
            <w:r w:rsidR="005D518E" w:rsidRPr="00BF47F1">
              <w:rPr>
                <w:rFonts w:ascii="Arial" w:hAnsi="Arial" w:cs="Arial"/>
                <w:color w:val="000000"/>
                <w:sz w:val="20"/>
                <w:szCs w:val="22"/>
              </w:rPr>
              <w:t xml:space="preserve"> </w:t>
            </w:r>
            <w:r w:rsidRPr="00BF47F1">
              <w:rPr>
                <w:rFonts w:ascii="Arial" w:hAnsi="Arial" w:cs="Arial"/>
                <w:color w:val="000000"/>
                <w:sz w:val="20"/>
                <w:szCs w:val="22"/>
              </w:rPr>
              <w:t>пра</w:t>
            </w:r>
            <w:r w:rsidRPr="00BF47F1">
              <w:rPr>
                <w:rFonts w:ascii="Arial" w:hAnsi="Arial" w:cs="Arial"/>
                <w:color w:val="000000"/>
                <w:sz w:val="20"/>
                <w:szCs w:val="22"/>
              </w:rPr>
              <w:t>к</w:t>
            </w:r>
            <w:r w:rsidRPr="00BF47F1">
              <w:rPr>
                <w:rFonts w:ascii="Arial" w:hAnsi="Arial" w:cs="Arial"/>
                <w:color w:val="000000"/>
                <w:sz w:val="20"/>
                <w:szCs w:val="22"/>
              </w:rPr>
              <w:t>тика"</w:t>
            </w:r>
          </w:p>
        </w:tc>
        <w:tc>
          <w:tcPr>
            <w:tcW w:w="57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903</w:t>
            </w:r>
          </w:p>
        </w:tc>
        <w:tc>
          <w:tcPr>
            <w:tcW w:w="29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14</w:t>
            </w:r>
          </w:p>
        </w:tc>
        <w:tc>
          <w:tcPr>
            <w:tcW w:w="433"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03</w:t>
            </w:r>
          </w:p>
        </w:tc>
        <w:tc>
          <w:tcPr>
            <w:tcW w:w="67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Ч540700000</w:t>
            </w:r>
          </w:p>
        </w:tc>
        <w:tc>
          <w:tcPr>
            <w:tcW w:w="45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180,0</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color w:val="000000"/>
                <w:sz w:val="20"/>
                <w:szCs w:val="22"/>
              </w:rPr>
            </w:pPr>
            <w:r w:rsidRPr="00BF47F1">
              <w:rPr>
                <w:rFonts w:ascii="Arial" w:hAnsi="Arial" w:cs="Arial"/>
                <w:color w:val="000000"/>
                <w:sz w:val="20"/>
                <w:szCs w:val="22"/>
              </w:rPr>
              <w:t>Поощрение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победителей</w:t>
            </w:r>
            <w:r w:rsidR="005D518E" w:rsidRPr="00BF47F1">
              <w:rPr>
                <w:rFonts w:ascii="Arial" w:hAnsi="Arial" w:cs="Arial"/>
                <w:color w:val="000000"/>
                <w:sz w:val="20"/>
                <w:szCs w:val="22"/>
              </w:rPr>
              <w:t xml:space="preserve"> </w:t>
            </w:r>
            <w:r w:rsidRPr="00BF47F1">
              <w:rPr>
                <w:rFonts w:ascii="Arial" w:hAnsi="Arial" w:cs="Arial"/>
                <w:color w:val="000000"/>
                <w:sz w:val="20"/>
                <w:szCs w:val="22"/>
              </w:rPr>
              <w:t>регионального</w:t>
            </w:r>
            <w:r w:rsidR="005D518E" w:rsidRPr="00BF47F1">
              <w:rPr>
                <w:rFonts w:ascii="Arial" w:hAnsi="Arial" w:cs="Arial"/>
                <w:color w:val="000000"/>
                <w:sz w:val="20"/>
                <w:szCs w:val="22"/>
              </w:rPr>
              <w:t xml:space="preserve"> </w:t>
            </w:r>
            <w:r w:rsidRPr="00BF47F1">
              <w:rPr>
                <w:rFonts w:ascii="Arial" w:hAnsi="Arial" w:cs="Arial"/>
                <w:color w:val="000000"/>
                <w:sz w:val="20"/>
                <w:szCs w:val="22"/>
              </w:rPr>
              <w:t>этапа</w:t>
            </w:r>
            <w:r w:rsidR="005D518E" w:rsidRPr="00BF47F1">
              <w:rPr>
                <w:rFonts w:ascii="Arial" w:hAnsi="Arial" w:cs="Arial"/>
                <w:color w:val="000000"/>
                <w:sz w:val="20"/>
                <w:szCs w:val="22"/>
              </w:rPr>
              <w:t xml:space="preserve"> </w:t>
            </w:r>
            <w:r w:rsidRPr="00BF47F1">
              <w:rPr>
                <w:rFonts w:ascii="Arial" w:hAnsi="Arial" w:cs="Arial"/>
                <w:color w:val="000000"/>
                <w:sz w:val="20"/>
                <w:szCs w:val="22"/>
              </w:rPr>
              <w:t>Всероссийского</w:t>
            </w:r>
            <w:r w:rsidR="005D518E" w:rsidRPr="00BF47F1">
              <w:rPr>
                <w:rFonts w:ascii="Arial" w:hAnsi="Arial" w:cs="Arial"/>
                <w:color w:val="000000"/>
                <w:sz w:val="20"/>
                <w:szCs w:val="22"/>
              </w:rPr>
              <w:t xml:space="preserve"> </w:t>
            </w:r>
            <w:r w:rsidRPr="00BF47F1">
              <w:rPr>
                <w:rFonts w:ascii="Arial" w:hAnsi="Arial" w:cs="Arial"/>
                <w:color w:val="000000"/>
                <w:sz w:val="20"/>
                <w:szCs w:val="22"/>
              </w:rPr>
              <w:t>конкурса</w:t>
            </w:r>
            <w:r w:rsidR="005D518E" w:rsidRPr="00BF47F1">
              <w:rPr>
                <w:rFonts w:ascii="Arial" w:hAnsi="Arial" w:cs="Arial"/>
                <w:color w:val="000000"/>
                <w:sz w:val="20"/>
                <w:szCs w:val="22"/>
              </w:rPr>
              <w:t xml:space="preserve"> </w:t>
            </w:r>
            <w:r w:rsidRPr="00BF47F1">
              <w:rPr>
                <w:rFonts w:ascii="Arial" w:hAnsi="Arial" w:cs="Arial"/>
                <w:color w:val="000000"/>
                <w:sz w:val="20"/>
                <w:szCs w:val="22"/>
              </w:rPr>
              <w:t>"Лучшая</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муниципальная</w:t>
            </w:r>
            <w:r w:rsidR="005D518E" w:rsidRPr="00BF47F1">
              <w:rPr>
                <w:rFonts w:ascii="Arial" w:hAnsi="Arial" w:cs="Arial"/>
                <w:color w:val="000000"/>
                <w:sz w:val="20"/>
                <w:szCs w:val="22"/>
              </w:rPr>
              <w:t xml:space="preserve"> </w:t>
            </w:r>
            <w:r w:rsidRPr="00BF47F1">
              <w:rPr>
                <w:rFonts w:ascii="Arial" w:hAnsi="Arial" w:cs="Arial"/>
                <w:color w:val="000000"/>
                <w:sz w:val="20"/>
                <w:szCs w:val="22"/>
              </w:rPr>
              <w:t>практ</w:t>
            </w:r>
            <w:r w:rsidRPr="00BF47F1">
              <w:rPr>
                <w:rFonts w:ascii="Arial" w:hAnsi="Arial" w:cs="Arial"/>
                <w:color w:val="000000"/>
                <w:sz w:val="20"/>
                <w:szCs w:val="22"/>
              </w:rPr>
              <w:t>и</w:t>
            </w:r>
            <w:r w:rsidRPr="00BF47F1">
              <w:rPr>
                <w:rFonts w:ascii="Arial" w:hAnsi="Arial" w:cs="Arial"/>
                <w:color w:val="000000"/>
                <w:sz w:val="20"/>
                <w:szCs w:val="22"/>
              </w:rPr>
              <w:t>ка"</w:t>
            </w:r>
          </w:p>
        </w:tc>
        <w:tc>
          <w:tcPr>
            <w:tcW w:w="57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903</w:t>
            </w:r>
          </w:p>
        </w:tc>
        <w:tc>
          <w:tcPr>
            <w:tcW w:w="29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14</w:t>
            </w:r>
          </w:p>
        </w:tc>
        <w:tc>
          <w:tcPr>
            <w:tcW w:w="433"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03</w:t>
            </w:r>
          </w:p>
        </w:tc>
        <w:tc>
          <w:tcPr>
            <w:tcW w:w="67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Ч540717600</w:t>
            </w:r>
          </w:p>
        </w:tc>
        <w:tc>
          <w:tcPr>
            <w:tcW w:w="45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180,0</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color w:val="000000"/>
                <w:sz w:val="20"/>
                <w:szCs w:val="22"/>
                <w:highlight w:val="yellow"/>
              </w:rPr>
            </w:pPr>
            <w:r w:rsidRPr="00BF47F1">
              <w:rPr>
                <w:rFonts w:ascii="Arial" w:hAnsi="Arial" w:cs="Arial"/>
                <w:color w:val="000000"/>
                <w:sz w:val="20"/>
                <w:szCs w:val="22"/>
              </w:rPr>
              <w:t>Межбюджетные</w:t>
            </w:r>
            <w:r w:rsidR="005D518E" w:rsidRPr="00BF47F1">
              <w:rPr>
                <w:rFonts w:ascii="Arial" w:hAnsi="Arial" w:cs="Arial"/>
                <w:color w:val="000000"/>
                <w:sz w:val="20"/>
                <w:szCs w:val="22"/>
              </w:rPr>
              <w:t xml:space="preserve"> </w:t>
            </w:r>
            <w:r w:rsidRPr="00BF47F1">
              <w:rPr>
                <w:rFonts w:ascii="Arial" w:hAnsi="Arial" w:cs="Arial"/>
                <w:color w:val="000000"/>
                <w:sz w:val="20"/>
                <w:szCs w:val="22"/>
              </w:rPr>
              <w:t>тран</w:t>
            </w:r>
            <w:r w:rsidRPr="00BF47F1">
              <w:rPr>
                <w:rFonts w:ascii="Arial" w:hAnsi="Arial" w:cs="Arial"/>
                <w:color w:val="000000"/>
                <w:sz w:val="20"/>
                <w:szCs w:val="22"/>
              </w:rPr>
              <w:t>с</w:t>
            </w:r>
            <w:r w:rsidRPr="00BF47F1">
              <w:rPr>
                <w:rFonts w:ascii="Arial" w:hAnsi="Arial" w:cs="Arial"/>
                <w:color w:val="000000"/>
                <w:sz w:val="20"/>
                <w:szCs w:val="22"/>
              </w:rPr>
              <w:t>ферты</w:t>
            </w:r>
          </w:p>
        </w:tc>
        <w:tc>
          <w:tcPr>
            <w:tcW w:w="57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903</w:t>
            </w:r>
          </w:p>
        </w:tc>
        <w:tc>
          <w:tcPr>
            <w:tcW w:w="29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14</w:t>
            </w:r>
          </w:p>
        </w:tc>
        <w:tc>
          <w:tcPr>
            <w:tcW w:w="433"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03</w:t>
            </w:r>
          </w:p>
        </w:tc>
        <w:tc>
          <w:tcPr>
            <w:tcW w:w="67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Ч540717600</w:t>
            </w:r>
          </w:p>
        </w:tc>
        <w:tc>
          <w:tcPr>
            <w:tcW w:w="45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500</w:t>
            </w: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180,0</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color w:val="000000"/>
                <w:sz w:val="20"/>
                <w:szCs w:val="22"/>
              </w:rPr>
            </w:pPr>
            <w:r w:rsidRPr="00BF47F1">
              <w:rPr>
                <w:rFonts w:ascii="Arial" w:hAnsi="Arial" w:cs="Arial"/>
                <w:color w:val="000000"/>
                <w:sz w:val="20"/>
                <w:szCs w:val="22"/>
              </w:rPr>
              <w:t>Иные</w:t>
            </w:r>
            <w:r w:rsidR="005D518E" w:rsidRPr="00BF47F1">
              <w:rPr>
                <w:rFonts w:ascii="Arial" w:hAnsi="Arial" w:cs="Arial"/>
                <w:color w:val="000000"/>
                <w:sz w:val="20"/>
                <w:szCs w:val="22"/>
              </w:rPr>
              <w:t xml:space="preserve"> </w:t>
            </w:r>
            <w:r w:rsidRPr="00BF47F1">
              <w:rPr>
                <w:rFonts w:ascii="Arial" w:hAnsi="Arial" w:cs="Arial"/>
                <w:color w:val="000000"/>
                <w:sz w:val="20"/>
                <w:szCs w:val="22"/>
              </w:rPr>
              <w:t>межбюджетные</w:t>
            </w:r>
            <w:r w:rsidR="005D518E" w:rsidRPr="00BF47F1">
              <w:rPr>
                <w:rFonts w:ascii="Arial" w:hAnsi="Arial" w:cs="Arial"/>
                <w:color w:val="000000"/>
                <w:sz w:val="20"/>
                <w:szCs w:val="22"/>
              </w:rPr>
              <w:t xml:space="preserve"> </w:t>
            </w:r>
            <w:r w:rsidRPr="00BF47F1">
              <w:rPr>
                <w:rFonts w:ascii="Arial" w:hAnsi="Arial" w:cs="Arial"/>
                <w:color w:val="000000"/>
                <w:sz w:val="20"/>
                <w:szCs w:val="22"/>
              </w:rPr>
              <w:t>тран</w:t>
            </w:r>
            <w:r w:rsidRPr="00BF47F1">
              <w:rPr>
                <w:rFonts w:ascii="Arial" w:hAnsi="Arial" w:cs="Arial"/>
                <w:color w:val="000000"/>
                <w:sz w:val="20"/>
                <w:szCs w:val="22"/>
              </w:rPr>
              <w:t>с</w:t>
            </w:r>
            <w:r w:rsidRPr="00BF47F1">
              <w:rPr>
                <w:rFonts w:ascii="Arial" w:hAnsi="Arial" w:cs="Arial"/>
                <w:color w:val="000000"/>
                <w:sz w:val="20"/>
                <w:szCs w:val="22"/>
              </w:rPr>
              <w:t>ферты</w:t>
            </w:r>
          </w:p>
        </w:tc>
        <w:tc>
          <w:tcPr>
            <w:tcW w:w="57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903</w:t>
            </w:r>
          </w:p>
        </w:tc>
        <w:tc>
          <w:tcPr>
            <w:tcW w:w="29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14</w:t>
            </w:r>
          </w:p>
        </w:tc>
        <w:tc>
          <w:tcPr>
            <w:tcW w:w="433"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03</w:t>
            </w:r>
          </w:p>
        </w:tc>
        <w:tc>
          <w:tcPr>
            <w:tcW w:w="67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Ч540717600</w:t>
            </w:r>
          </w:p>
        </w:tc>
        <w:tc>
          <w:tcPr>
            <w:tcW w:w="45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540</w:t>
            </w: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180,0</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color w:val="000000"/>
                <w:sz w:val="20"/>
                <w:szCs w:val="22"/>
              </w:rPr>
            </w:pPr>
          </w:p>
        </w:tc>
        <w:tc>
          <w:tcPr>
            <w:tcW w:w="57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p>
        </w:tc>
        <w:tc>
          <w:tcPr>
            <w:tcW w:w="29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p>
        </w:tc>
        <w:tc>
          <w:tcPr>
            <w:tcW w:w="433"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p>
        </w:tc>
        <w:tc>
          <w:tcPr>
            <w:tcW w:w="67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p>
        </w:tc>
        <w:tc>
          <w:tcPr>
            <w:tcW w:w="45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b/>
                <w:color w:val="000000"/>
                <w:sz w:val="20"/>
              </w:rPr>
            </w:pPr>
            <w:r w:rsidRPr="00BF47F1">
              <w:rPr>
                <w:rFonts w:ascii="Arial" w:hAnsi="Arial" w:cs="Arial"/>
                <w:b/>
                <w:color w:val="000000"/>
                <w:sz w:val="20"/>
              </w:rPr>
              <w:t>Контрольно-счетный</w:t>
            </w:r>
            <w:r w:rsidR="005D518E" w:rsidRPr="00BF47F1">
              <w:rPr>
                <w:rFonts w:ascii="Arial" w:hAnsi="Arial" w:cs="Arial"/>
                <w:b/>
                <w:color w:val="000000"/>
                <w:sz w:val="20"/>
              </w:rPr>
              <w:t xml:space="preserve"> </w:t>
            </w:r>
            <w:r w:rsidRPr="00BF47F1">
              <w:rPr>
                <w:rFonts w:ascii="Arial" w:hAnsi="Arial" w:cs="Arial"/>
                <w:b/>
                <w:color w:val="000000"/>
                <w:sz w:val="20"/>
              </w:rPr>
              <w:t>орган</w:t>
            </w:r>
            <w:r w:rsidR="005D518E" w:rsidRPr="00BF47F1">
              <w:rPr>
                <w:rFonts w:ascii="Arial" w:hAnsi="Arial" w:cs="Arial"/>
                <w:b/>
                <w:color w:val="000000"/>
                <w:sz w:val="20"/>
              </w:rPr>
              <w:t xml:space="preserve"> </w:t>
            </w:r>
            <w:r w:rsidRPr="00BF47F1">
              <w:rPr>
                <w:rFonts w:ascii="Arial" w:hAnsi="Arial" w:cs="Arial"/>
                <w:b/>
                <w:color w:val="000000"/>
                <w:sz w:val="20"/>
              </w:rPr>
              <w:t>Марии</w:t>
            </w:r>
            <w:r w:rsidRPr="00BF47F1">
              <w:rPr>
                <w:rFonts w:ascii="Arial" w:hAnsi="Arial" w:cs="Arial"/>
                <w:b/>
                <w:color w:val="000000"/>
                <w:sz w:val="20"/>
              </w:rPr>
              <w:t>н</w:t>
            </w:r>
            <w:r w:rsidRPr="00BF47F1">
              <w:rPr>
                <w:rFonts w:ascii="Arial" w:hAnsi="Arial" w:cs="Arial"/>
                <w:b/>
                <w:color w:val="000000"/>
                <w:sz w:val="20"/>
              </w:rPr>
              <w:t>ско-Посадского</w:t>
            </w:r>
            <w:r w:rsidR="005D518E" w:rsidRPr="00BF47F1">
              <w:rPr>
                <w:rFonts w:ascii="Arial" w:hAnsi="Arial" w:cs="Arial"/>
                <w:b/>
                <w:color w:val="000000"/>
                <w:sz w:val="20"/>
              </w:rPr>
              <w:t xml:space="preserve"> </w:t>
            </w:r>
            <w:r w:rsidRPr="00BF47F1">
              <w:rPr>
                <w:rFonts w:ascii="Arial" w:hAnsi="Arial" w:cs="Arial"/>
                <w:b/>
                <w:color w:val="000000"/>
                <w:sz w:val="20"/>
              </w:rPr>
              <w:t>района</w:t>
            </w:r>
          </w:p>
        </w:tc>
        <w:tc>
          <w:tcPr>
            <w:tcW w:w="574" w:type="pct"/>
            <w:shd w:val="clear" w:color="auto" w:fill="auto"/>
            <w:noWrap/>
            <w:vAlign w:val="center"/>
          </w:tcPr>
          <w:p w:rsidR="00CB0CB6" w:rsidRPr="00BF47F1" w:rsidRDefault="00CB0CB6" w:rsidP="00FA0A09">
            <w:pPr>
              <w:widowControl w:val="0"/>
              <w:jc w:val="center"/>
              <w:rPr>
                <w:rFonts w:ascii="Arial" w:hAnsi="Arial" w:cs="Arial"/>
                <w:b/>
                <w:snapToGrid w:val="0"/>
                <w:color w:val="000000"/>
                <w:sz w:val="20"/>
              </w:rPr>
            </w:pPr>
            <w:r w:rsidRPr="00BF47F1">
              <w:rPr>
                <w:rFonts w:ascii="Arial" w:hAnsi="Arial" w:cs="Arial"/>
                <w:b/>
                <w:snapToGrid w:val="0"/>
                <w:color w:val="000000"/>
                <w:sz w:val="20"/>
              </w:rPr>
              <w:t>905</w:t>
            </w:r>
          </w:p>
        </w:tc>
        <w:tc>
          <w:tcPr>
            <w:tcW w:w="299" w:type="pct"/>
            <w:shd w:val="clear" w:color="auto" w:fill="auto"/>
            <w:noWrap/>
            <w:vAlign w:val="center"/>
          </w:tcPr>
          <w:p w:rsidR="00CB0CB6" w:rsidRPr="00BF47F1" w:rsidRDefault="00CB0CB6" w:rsidP="00FA0A09">
            <w:pPr>
              <w:widowControl w:val="0"/>
              <w:jc w:val="center"/>
              <w:rPr>
                <w:rFonts w:ascii="Arial" w:hAnsi="Arial" w:cs="Arial"/>
                <w:b/>
                <w:snapToGrid w:val="0"/>
                <w:color w:val="000000"/>
                <w:sz w:val="20"/>
              </w:rPr>
            </w:pPr>
          </w:p>
        </w:tc>
        <w:tc>
          <w:tcPr>
            <w:tcW w:w="433" w:type="pct"/>
            <w:shd w:val="clear" w:color="auto" w:fill="auto"/>
            <w:noWrap/>
            <w:vAlign w:val="center"/>
          </w:tcPr>
          <w:p w:rsidR="00CB0CB6" w:rsidRPr="00BF47F1" w:rsidRDefault="00CB0CB6" w:rsidP="00FA0A09">
            <w:pPr>
              <w:widowControl w:val="0"/>
              <w:jc w:val="center"/>
              <w:rPr>
                <w:rFonts w:ascii="Arial" w:hAnsi="Arial" w:cs="Arial"/>
                <w:b/>
                <w:snapToGrid w:val="0"/>
                <w:color w:val="000000"/>
                <w:sz w:val="20"/>
              </w:rPr>
            </w:pPr>
          </w:p>
        </w:tc>
        <w:tc>
          <w:tcPr>
            <w:tcW w:w="679" w:type="pct"/>
            <w:shd w:val="clear" w:color="auto" w:fill="auto"/>
            <w:noWrap/>
            <w:vAlign w:val="center"/>
          </w:tcPr>
          <w:p w:rsidR="00CB0CB6" w:rsidRPr="00BF47F1" w:rsidRDefault="00CB0CB6" w:rsidP="00FA0A09">
            <w:pPr>
              <w:widowControl w:val="0"/>
              <w:jc w:val="center"/>
              <w:rPr>
                <w:rFonts w:ascii="Arial" w:hAnsi="Arial" w:cs="Arial"/>
                <w:b/>
                <w:snapToGrid w:val="0"/>
                <w:color w:val="000000"/>
                <w:sz w:val="20"/>
              </w:rPr>
            </w:pPr>
          </w:p>
        </w:tc>
        <w:tc>
          <w:tcPr>
            <w:tcW w:w="454" w:type="pct"/>
            <w:shd w:val="clear" w:color="auto" w:fill="auto"/>
            <w:noWrap/>
            <w:vAlign w:val="center"/>
          </w:tcPr>
          <w:p w:rsidR="00CB0CB6" w:rsidRPr="00BF47F1" w:rsidRDefault="00CB0CB6" w:rsidP="00FA0A09">
            <w:pPr>
              <w:widowControl w:val="0"/>
              <w:jc w:val="center"/>
              <w:rPr>
                <w:rFonts w:ascii="Arial" w:hAnsi="Arial" w:cs="Arial"/>
                <w:b/>
                <w:snapToGrid w:val="0"/>
                <w:color w:val="000000"/>
                <w:sz w:val="20"/>
              </w:rPr>
            </w:pPr>
          </w:p>
        </w:tc>
        <w:tc>
          <w:tcPr>
            <w:tcW w:w="430" w:type="pct"/>
            <w:shd w:val="clear" w:color="auto" w:fill="auto"/>
            <w:noWrap/>
            <w:vAlign w:val="center"/>
          </w:tcPr>
          <w:p w:rsidR="00CB0CB6" w:rsidRPr="00BF47F1" w:rsidRDefault="00CB0CB6" w:rsidP="00FA0A09">
            <w:pPr>
              <w:widowControl w:val="0"/>
              <w:jc w:val="center"/>
              <w:rPr>
                <w:rFonts w:ascii="Arial" w:hAnsi="Arial" w:cs="Arial"/>
                <w:b/>
                <w:snapToGrid w:val="0"/>
                <w:color w:val="000000"/>
                <w:sz w:val="20"/>
              </w:rPr>
            </w:pPr>
            <w:r w:rsidRPr="00BF47F1">
              <w:rPr>
                <w:rFonts w:ascii="Arial" w:hAnsi="Arial" w:cs="Arial"/>
                <w:b/>
                <w:snapToGrid w:val="0"/>
                <w:color w:val="000000"/>
                <w:sz w:val="20"/>
              </w:rPr>
              <w:t>673,3</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b/>
                <w:i/>
                <w:iCs/>
                <w:snapToGrid w:val="0"/>
                <w:color w:val="000000"/>
                <w:sz w:val="20"/>
                <w:szCs w:val="22"/>
              </w:rPr>
            </w:pPr>
          </w:p>
          <w:p w:rsidR="00CB0CB6" w:rsidRPr="00BF47F1" w:rsidRDefault="00CB0CB6" w:rsidP="00FA0A09">
            <w:pPr>
              <w:widowControl w:val="0"/>
              <w:jc w:val="center"/>
              <w:rPr>
                <w:rFonts w:ascii="Arial" w:hAnsi="Arial" w:cs="Arial"/>
                <w:b/>
                <w:i/>
                <w:iCs/>
                <w:snapToGrid w:val="0"/>
                <w:color w:val="000000"/>
                <w:sz w:val="20"/>
                <w:szCs w:val="22"/>
              </w:rPr>
            </w:pPr>
            <w:r w:rsidRPr="00BF47F1">
              <w:rPr>
                <w:rFonts w:ascii="Arial" w:hAnsi="Arial" w:cs="Arial"/>
                <w:b/>
                <w:i/>
                <w:iCs/>
                <w:snapToGrid w:val="0"/>
                <w:color w:val="000000"/>
                <w:sz w:val="20"/>
                <w:szCs w:val="22"/>
              </w:rPr>
              <w:t>Общегосударственные</w:t>
            </w:r>
            <w:r w:rsidR="005D518E" w:rsidRPr="00BF47F1">
              <w:rPr>
                <w:rFonts w:ascii="Arial" w:hAnsi="Arial" w:cs="Arial"/>
                <w:b/>
                <w:i/>
                <w:iCs/>
                <w:snapToGrid w:val="0"/>
                <w:color w:val="000000"/>
                <w:sz w:val="20"/>
                <w:szCs w:val="22"/>
              </w:rPr>
              <w:t xml:space="preserve"> </w:t>
            </w:r>
            <w:r w:rsidRPr="00BF47F1">
              <w:rPr>
                <w:rFonts w:ascii="Arial" w:hAnsi="Arial" w:cs="Arial"/>
                <w:b/>
                <w:i/>
                <w:iCs/>
                <w:snapToGrid w:val="0"/>
                <w:color w:val="000000"/>
                <w:sz w:val="20"/>
                <w:szCs w:val="22"/>
              </w:rPr>
              <w:t>вопросы</w:t>
            </w:r>
          </w:p>
        </w:tc>
        <w:tc>
          <w:tcPr>
            <w:tcW w:w="574" w:type="pct"/>
            <w:shd w:val="clear" w:color="auto" w:fill="auto"/>
            <w:noWrap/>
            <w:vAlign w:val="center"/>
          </w:tcPr>
          <w:p w:rsidR="00CB0CB6" w:rsidRPr="00BF47F1" w:rsidRDefault="00CB0CB6" w:rsidP="00FA0A09">
            <w:pPr>
              <w:widowControl w:val="0"/>
              <w:jc w:val="center"/>
              <w:rPr>
                <w:rFonts w:ascii="Arial" w:hAnsi="Arial" w:cs="Arial"/>
                <w:b/>
                <w:i/>
                <w:iCs/>
                <w:snapToGrid w:val="0"/>
                <w:color w:val="000000"/>
                <w:sz w:val="20"/>
                <w:szCs w:val="22"/>
              </w:rPr>
            </w:pPr>
            <w:r w:rsidRPr="00BF47F1">
              <w:rPr>
                <w:rFonts w:ascii="Arial" w:hAnsi="Arial" w:cs="Arial"/>
                <w:b/>
                <w:i/>
                <w:iCs/>
                <w:snapToGrid w:val="0"/>
                <w:color w:val="000000"/>
                <w:sz w:val="20"/>
                <w:szCs w:val="22"/>
              </w:rPr>
              <w:t>905</w:t>
            </w:r>
          </w:p>
        </w:tc>
        <w:tc>
          <w:tcPr>
            <w:tcW w:w="299" w:type="pct"/>
            <w:shd w:val="clear" w:color="auto" w:fill="auto"/>
            <w:noWrap/>
            <w:vAlign w:val="center"/>
          </w:tcPr>
          <w:p w:rsidR="00CB0CB6" w:rsidRPr="00BF47F1" w:rsidRDefault="00CB0CB6" w:rsidP="00FA0A09">
            <w:pPr>
              <w:widowControl w:val="0"/>
              <w:jc w:val="center"/>
              <w:rPr>
                <w:rFonts w:ascii="Arial" w:hAnsi="Arial" w:cs="Arial"/>
                <w:b/>
                <w:i/>
                <w:iCs/>
                <w:snapToGrid w:val="0"/>
                <w:color w:val="000000"/>
                <w:sz w:val="20"/>
                <w:szCs w:val="22"/>
              </w:rPr>
            </w:pPr>
            <w:r w:rsidRPr="00BF47F1">
              <w:rPr>
                <w:rFonts w:ascii="Arial" w:hAnsi="Arial" w:cs="Arial"/>
                <w:b/>
                <w:i/>
                <w:iCs/>
                <w:snapToGrid w:val="0"/>
                <w:color w:val="000000"/>
                <w:sz w:val="20"/>
                <w:szCs w:val="22"/>
              </w:rPr>
              <w:t>01</w:t>
            </w:r>
          </w:p>
        </w:tc>
        <w:tc>
          <w:tcPr>
            <w:tcW w:w="433"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p>
        </w:tc>
        <w:tc>
          <w:tcPr>
            <w:tcW w:w="67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p>
        </w:tc>
        <w:tc>
          <w:tcPr>
            <w:tcW w:w="45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2"/>
              </w:rPr>
            </w:pPr>
            <w:r w:rsidRPr="00BF47F1">
              <w:rPr>
                <w:rFonts w:ascii="Arial" w:hAnsi="Arial" w:cs="Arial"/>
                <w:b/>
                <w:i/>
                <w:snapToGrid w:val="0"/>
                <w:color w:val="000000"/>
                <w:sz w:val="20"/>
                <w:szCs w:val="22"/>
              </w:rPr>
              <w:t>673,3</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b/>
                <w:bCs/>
                <w:iCs/>
                <w:snapToGrid w:val="0"/>
                <w:color w:val="000000"/>
                <w:sz w:val="20"/>
                <w:szCs w:val="22"/>
              </w:rPr>
            </w:pPr>
            <w:r w:rsidRPr="00BF47F1">
              <w:rPr>
                <w:rFonts w:ascii="Arial" w:hAnsi="Arial" w:cs="Arial"/>
                <w:b/>
                <w:bCs/>
                <w:iCs/>
                <w:snapToGrid w:val="0"/>
                <w:color w:val="000000"/>
                <w:sz w:val="20"/>
                <w:szCs w:val="22"/>
              </w:rPr>
              <w:t>Обеспечение</w:t>
            </w:r>
            <w:r w:rsidR="005D518E" w:rsidRPr="00BF47F1">
              <w:rPr>
                <w:rFonts w:ascii="Arial" w:hAnsi="Arial" w:cs="Arial"/>
                <w:b/>
                <w:bCs/>
                <w:iCs/>
                <w:snapToGrid w:val="0"/>
                <w:color w:val="000000"/>
                <w:sz w:val="20"/>
                <w:szCs w:val="22"/>
              </w:rPr>
              <w:t xml:space="preserve"> </w:t>
            </w:r>
            <w:r w:rsidRPr="00BF47F1">
              <w:rPr>
                <w:rFonts w:ascii="Arial" w:hAnsi="Arial" w:cs="Arial"/>
                <w:b/>
                <w:bCs/>
                <w:iCs/>
                <w:snapToGrid w:val="0"/>
                <w:color w:val="000000"/>
                <w:sz w:val="20"/>
                <w:szCs w:val="22"/>
              </w:rPr>
              <w:t>деятельности</w:t>
            </w:r>
            <w:r w:rsidR="005D518E" w:rsidRPr="00BF47F1">
              <w:rPr>
                <w:rFonts w:ascii="Arial" w:hAnsi="Arial" w:cs="Arial"/>
                <w:b/>
                <w:bCs/>
                <w:iCs/>
                <w:snapToGrid w:val="0"/>
                <w:color w:val="000000"/>
                <w:sz w:val="20"/>
                <w:szCs w:val="22"/>
              </w:rPr>
              <w:t xml:space="preserve"> </w:t>
            </w:r>
            <w:r w:rsidRPr="00BF47F1">
              <w:rPr>
                <w:rFonts w:ascii="Arial" w:hAnsi="Arial" w:cs="Arial"/>
                <w:b/>
                <w:bCs/>
                <w:iCs/>
                <w:snapToGrid w:val="0"/>
                <w:color w:val="000000"/>
                <w:sz w:val="20"/>
                <w:szCs w:val="22"/>
              </w:rPr>
              <w:t>финансовых,</w:t>
            </w:r>
            <w:r w:rsidR="005D518E" w:rsidRPr="00BF47F1">
              <w:rPr>
                <w:rFonts w:ascii="Arial" w:hAnsi="Arial" w:cs="Arial"/>
                <w:b/>
                <w:bCs/>
                <w:iCs/>
                <w:snapToGrid w:val="0"/>
                <w:color w:val="000000"/>
                <w:sz w:val="20"/>
                <w:szCs w:val="22"/>
              </w:rPr>
              <w:t xml:space="preserve"> </w:t>
            </w:r>
            <w:r w:rsidRPr="00BF47F1">
              <w:rPr>
                <w:rFonts w:ascii="Arial" w:hAnsi="Arial" w:cs="Arial"/>
                <w:b/>
                <w:bCs/>
                <w:iCs/>
                <w:snapToGrid w:val="0"/>
                <w:color w:val="000000"/>
                <w:sz w:val="20"/>
                <w:szCs w:val="22"/>
              </w:rPr>
              <w:t>налоговых</w:t>
            </w:r>
            <w:r w:rsidR="005D518E" w:rsidRPr="00BF47F1">
              <w:rPr>
                <w:rFonts w:ascii="Arial" w:hAnsi="Arial" w:cs="Arial"/>
                <w:b/>
                <w:bCs/>
                <w:iCs/>
                <w:snapToGrid w:val="0"/>
                <w:color w:val="000000"/>
                <w:sz w:val="20"/>
                <w:szCs w:val="22"/>
              </w:rPr>
              <w:t xml:space="preserve"> </w:t>
            </w:r>
            <w:r w:rsidRPr="00BF47F1">
              <w:rPr>
                <w:rFonts w:ascii="Arial" w:hAnsi="Arial" w:cs="Arial"/>
                <w:b/>
                <w:bCs/>
                <w:iCs/>
                <w:snapToGrid w:val="0"/>
                <w:color w:val="000000"/>
                <w:sz w:val="20"/>
                <w:szCs w:val="22"/>
              </w:rPr>
              <w:t>и</w:t>
            </w:r>
            <w:r w:rsidR="005D518E" w:rsidRPr="00BF47F1">
              <w:rPr>
                <w:rFonts w:ascii="Arial" w:hAnsi="Arial" w:cs="Arial"/>
                <w:b/>
                <w:bCs/>
                <w:iCs/>
                <w:snapToGrid w:val="0"/>
                <w:color w:val="000000"/>
                <w:sz w:val="20"/>
                <w:szCs w:val="22"/>
              </w:rPr>
              <w:t xml:space="preserve"> </w:t>
            </w:r>
            <w:r w:rsidRPr="00BF47F1">
              <w:rPr>
                <w:rFonts w:ascii="Arial" w:hAnsi="Arial" w:cs="Arial"/>
                <w:b/>
                <w:bCs/>
                <w:iCs/>
                <w:snapToGrid w:val="0"/>
                <w:color w:val="000000"/>
                <w:sz w:val="20"/>
                <w:szCs w:val="22"/>
              </w:rPr>
              <w:t>там</w:t>
            </w:r>
            <w:r w:rsidRPr="00BF47F1">
              <w:rPr>
                <w:rFonts w:ascii="Arial" w:hAnsi="Arial" w:cs="Arial"/>
                <w:b/>
                <w:bCs/>
                <w:iCs/>
                <w:snapToGrid w:val="0"/>
                <w:color w:val="000000"/>
                <w:sz w:val="20"/>
                <w:szCs w:val="22"/>
              </w:rPr>
              <w:t>о</w:t>
            </w:r>
            <w:r w:rsidRPr="00BF47F1">
              <w:rPr>
                <w:rFonts w:ascii="Arial" w:hAnsi="Arial" w:cs="Arial"/>
                <w:b/>
                <w:bCs/>
                <w:iCs/>
                <w:snapToGrid w:val="0"/>
                <w:color w:val="000000"/>
                <w:sz w:val="20"/>
                <w:szCs w:val="22"/>
              </w:rPr>
              <w:t>женных</w:t>
            </w:r>
            <w:r w:rsidR="005D518E" w:rsidRPr="00BF47F1">
              <w:rPr>
                <w:rFonts w:ascii="Arial" w:hAnsi="Arial" w:cs="Arial"/>
                <w:b/>
                <w:bCs/>
                <w:iCs/>
                <w:snapToGrid w:val="0"/>
                <w:color w:val="000000"/>
                <w:sz w:val="20"/>
                <w:szCs w:val="22"/>
              </w:rPr>
              <w:t xml:space="preserve"> </w:t>
            </w:r>
            <w:r w:rsidRPr="00BF47F1">
              <w:rPr>
                <w:rFonts w:ascii="Arial" w:hAnsi="Arial" w:cs="Arial"/>
                <w:b/>
                <w:bCs/>
                <w:iCs/>
                <w:snapToGrid w:val="0"/>
                <w:color w:val="000000"/>
                <w:sz w:val="20"/>
                <w:szCs w:val="22"/>
              </w:rPr>
              <w:t>о</w:t>
            </w:r>
            <w:r w:rsidRPr="00BF47F1">
              <w:rPr>
                <w:rFonts w:ascii="Arial" w:hAnsi="Arial" w:cs="Arial"/>
                <w:b/>
                <w:bCs/>
                <w:iCs/>
                <w:snapToGrid w:val="0"/>
                <w:color w:val="000000"/>
                <w:sz w:val="20"/>
                <w:szCs w:val="22"/>
              </w:rPr>
              <w:t>р</w:t>
            </w:r>
            <w:r w:rsidRPr="00BF47F1">
              <w:rPr>
                <w:rFonts w:ascii="Arial" w:hAnsi="Arial" w:cs="Arial"/>
                <w:b/>
                <w:bCs/>
                <w:iCs/>
                <w:snapToGrid w:val="0"/>
                <w:color w:val="000000"/>
                <w:sz w:val="20"/>
                <w:szCs w:val="22"/>
              </w:rPr>
              <w:t>ганов</w:t>
            </w:r>
            <w:r w:rsidR="005D518E" w:rsidRPr="00BF47F1">
              <w:rPr>
                <w:rFonts w:ascii="Arial" w:hAnsi="Arial" w:cs="Arial"/>
                <w:b/>
                <w:bCs/>
                <w:iCs/>
                <w:snapToGrid w:val="0"/>
                <w:color w:val="000000"/>
                <w:sz w:val="20"/>
                <w:szCs w:val="22"/>
              </w:rPr>
              <w:t xml:space="preserve"> </w:t>
            </w:r>
            <w:r w:rsidRPr="00BF47F1">
              <w:rPr>
                <w:rFonts w:ascii="Arial" w:hAnsi="Arial" w:cs="Arial"/>
                <w:b/>
                <w:bCs/>
                <w:iCs/>
                <w:snapToGrid w:val="0"/>
                <w:color w:val="000000"/>
                <w:sz w:val="20"/>
                <w:szCs w:val="22"/>
              </w:rPr>
              <w:t>и</w:t>
            </w:r>
            <w:r w:rsidR="005D518E" w:rsidRPr="00BF47F1">
              <w:rPr>
                <w:rFonts w:ascii="Arial" w:hAnsi="Arial" w:cs="Arial"/>
                <w:b/>
                <w:bCs/>
                <w:iCs/>
                <w:snapToGrid w:val="0"/>
                <w:color w:val="000000"/>
                <w:sz w:val="20"/>
                <w:szCs w:val="22"/>
              </w:rPr>
              <w:t xml:space="preserve"> </w:t>
            </w:r>
            <w:r w:rsidRPr="00BF47F1">
              <w:rPr>
                <w:rFonts w:ascii="Arial" w:hAnsi="Arial" w:cs="Arial"/>
                <w:b/>
                <w:bCs/>
                <w:iCs/>
                <w:snapToGrid w:val="0"/>
                <w:color w:val="000000"/>
                <w:sz w:val="20"/>
                <w:szCs w:val="22"/>
              </w:rPr>
              <w:t>органов</w:t>
            </w:r>
            <w:r w:rsidR="005D518E" w:rsidRPr="00BF47F1">
              <w:rPr>
                <w:rFonts w:ascii="Arial" w:hAnsi="Arial" w:cs="Arial"/>
                <w:b/>
                <w:bCs/>
                <w:iCs/>
                <w:snapToGrid w:val="0"/>
                <w:color w:val="000000"/>
                <w:sz w:val="20"/>
                <w:szCs w:val="22"/>
              </w:rPr>
              <w:t xml:space="preserve"> </w:t>
            </w:r>
            <w:r w:rsidRPr="00BF47F1">
              <w:rPr>
                <w:rFonts w:ascii="Arial" w:hAnsi="Arial" w:cs="Arial"/>
                <w:b/>
                <w:bCs/>
                <w:iCs/>
                <w:snapToGrid w:val="0"/>
                <w:color w:val="000000"/>
                <w:sz w:val="20"/>
                <w:szCs w:val="22"/>
              </w:rPr>
              <w:t>финансового</w:t>
            </w:r>
            <w:r w:rsidR="005D518E" w:rsidRPr="00BF47F1">
              <w:rPr>
                <w:rFonts w:ascii="Arial" w:hAnsi="Arial" w:cs="Arial"/>
                <w:b/>
                <w:bCs/>
                <w:iCs/>
                <w:snapToGrid w:val="0"/>
                <w:color w:val="000000"/>
                <w:sz w:val="20"/>
                <w:szCs w:val="22"/>
              </w:rPr>
              <w:t xml:space="preserve"> </w:t>
            </w:r>
            <w:r w:rsidRPr="00BF47F1">
              <w:rPr>
                <w:rFonts w:ascii="Arial" w:hAnsi="Arial" w:cs="Arial"/>
                <w:b/>
                <w:bCs/>
                <w:iCs/>
                <w:snapToGrid w:val="0"/>
                <w:color w:val="000000"/>
                <w:sz w:val="20"/>
                <w:szCs w:val="22"/>
              </w:rPr>
              <w:t>(финансово-бюджетного)</w:t>
            </w:r>
            <w:r w:rsidR="005D518E" w:rsidRPr="00BF47F1">
              <w:rPr>
                <w:rFonts w:ascii="Arial" w:hAnsi="Arial" w:cs="Arial"/>
                <w:b/>
                <w:bCs/>
                <w:iCs/>
                <w:snapToGrid w:val="0"/>
                <w:color w:val="000000"/>
                <w:sz w:val="20"/>
                <w:szCs w:val="22"/>
              </w:rPr>
              <w:t xml:space="preserve"> </w:t>
            </w:r>
            <w:r w:rsidRPr="00BF47F1">
              <w:rPr>
                <w:rFonts w:ascii="Arial" w:hAnsi="Arial" w:cs="Arial"/>
                <w:b/>
                <w:bCs/>
                <w:iCs/>
                <w:snapToGrid w:val="0"/>
                <w:color w:val="000000"/>
                <w:sz w:val="20"/>
                <w:szCs w:val="22"/>
              </w:rPr>
              <w:t>на</w:t>
            </w:r>
            <w:r w:rsidRPr="00BF47F1">
              <w:rPr>
                <w:rFonts w:ascii="Arial" w:hAnsi="Arial" w:cs="Arial"/>
                <w:b/>
                <w:bCs/>
                <w:iCs/>
                <w:snapToGrid w:val="0"/>
                <w:color w:val="000000"/>
                <w:sz w:val="20"/>
                <w:szCs w:val="22"/>
              </w:rPr>
              <w:t>д</w:t>
            </w:r>
            <w:r w:rsidRPr="00BF47F1">
              <w:rPr>
                <w:rFonts w:ascii="Arial" w:hAnsi="Arial" w:cs="Arial"/>
                <w:b/>
                <w:bCs/>
                <w:iCs/>
                <w:snapToGrid w:val="0"/>
                <w:color w:val="000000"/>
                <w:sz w:val="20"/>
                <w:szCs w:val="22"/>
              </w:rPr>
              <w:t>зора</w:t>
            </w:r>
          </w:p>
        </w:tc>
        <w:tc>
          <w:tcPr>
            <w:tcW w:w="574" w:type="pct"/>
            <w:shd w:val="clear" w:color="auto" w:fill="auto"/>
            <w:noWrap/>
            <w:vAlign w:val="center"/>
          </w:tcPr>
          <w:p w:rsidR="00CB0CB6" w:rsidRPr="00BF47F1" w:rsidRDefault="00CB0CB6" w:rsidP="00FA0A09">
            <w:pPr>
              <w:widowControl w:val="0"/>
              <w:jc w:val="center"/>
              <w:rPr>
                <w:rFonts w:ascii="Arial" w:hAnsi="Arial" w:cs="Arial"/>
                <w:b/>
                <w:bCs/>
                <w:iCs/>
                <w:snapToGrid w:val="0"/>
                <w:color w:val="000000"/>
                <w:sz w:val="20"/>
                <w:szCs w:val="22"/>
              </w:rPr>
            </w:pPr>
            <w:r w:rsidRPr="00BF47F1">
              <w:rPr>
                <w:rFonts w:ascii="Arial" w:hAnsi="Arial" w:cs="Arial"/>
                <w:b/>
                <w:bCs/>
                <w:iCs/>
                <w:snapToGrid w:val="0"/>
                <w:color w:val="000000"/>
                <w:sz w:val="20"/>
                <w:szCs w:val="22"/>
              </w:rPr>
              <w:t>905</w:t>
            </w:r>
          </w:p>
        </w:tc>
        <w:tc>
          <w:tcPr>
            <w:tcW w:w="299" w:type="pct"/>
            <w:shd w:val="clear" w:color="auto" w:fill="auto"/>
            <w:noWrap/>
            <w:vAlign w:val="center"/>
          </w:tcPr>
          <w:p w:rsidR="00CB0CB6" w:rsidRPr="00BF47F1" w:rsidRDefault="00CB0CB6" w:rsidP="00FA0A09">
            <w:pPr>
              <w:widowControl w:val="0"/>
              <w:jc w:val="center"/>
              <w:rPr>
                <w:rFonts w:ascii="Arial" w:hAnsi="Arial" w:cs="Arial"/>
                <w:b/>
                <w:bCs/>
                <w:iCs/>
                <w:snapToGrid w:val="0"/>
                <w:color w:val="000000"/>
                <w:sz w:val="20"/>
                <w:szCs w:val="22"/>
              </w:rPr>
            </w:pPr>
            <w:r w:rsidRPr="00BF47F1">
              <w:rPr>
                <w:rFonts w:ascii="Arial" w:hAnsi="Arial" w:cs="Arial"/>
                <w:b/>
                <w:bCs/>
                <w:iCs/>
                <w:snapToGrid w:val="0"/>
                <w:color w:val="000000"/>
                <w:sz w:val="20"/>
                <w:szCs w:val="22"/>
              </w:rPr>
              <w:t>01</w:t>
            </w:r>
          </w:p>
        </w:tc>
        <w:tc>
          <w:tcPr>
            <w:tcW w:w="433" w:type="pct"/>
            <w:shd w:val="clear" w:color="auto" w:fill="auto"/>
            <w:noWrap/>
            <w:vAlign w:val="center"/>
          </w:tcPr>
          <w:p w:rsidR="00CB0CB6" w:rsidRPr="00BF47F1" w:rsidRDefault="00CB0CB6" w:rsidP="00FA0A09">
            <w:pPr>
              <w:widowControl w:val="0"/>
              <w:jc w:val="center"/>
              <w:rPr>
                <w:rFonts w:ascii="Arial" w:hAnsi="Arial" w:cs="Arial"/>
                <w:b/>
                <w:bCs/>
                <w:iCs/>
                <w:snapToGrid w:val="0"/>
                <w:color w:val="000000"/>
                <w:sz w:val="20"/>
                <w:szCs w:val="22"/>
              </w:rPr>
            </w:pPr>
            <w:r w:rsidRPr="00BF47F1">
              <w:rPr>
                <w:rFonts w:ascii="Arial" w:hAnsi="Arial" w:cs="Arial"/>
                <w:b/>
                <w:bCs/>
                <w:iCs/>
                <w:snapToGrid w:val="0"/>
                <w:color w:val="000000"/>
                <w:sz w:val="20"/>
                <w:szCs w:val="22"/>
              </w:rPr>
              <w:t>06</w:t>
            </w:r>
          </w:p>
        </w:tc>
        <w:tc>
          <w:tcPr>
            <w:tcW w:w="679" w:type="pct"/>
            <w:shd w:val="clear" w:color="auto" w:fill="auto"/>
            <w:noWrap/>
            <w:vAlign w:val="center"/>
          </w:tcPr>
          <w:p w:rsidR="00CB0CB6" w:rsidRPr="00BF47F1" w:rsidRDefault="00CB0CB6" w:rsidP="00FA0A09">
            <w:pPr>
              <w:widowControl w:val="0"/>
              <w:jc w:val="center"/>
              <w:rPr>
                <w:rFonts w:ascii="Arial" w:hAnsi="Arial" w:cs="Arial"/>
                <w:b/>
                <w:bCs/>
                <w:iCs/>
                <w:snapToGrid w:val="0"/>
                <w:color w:val="000000"/>
                <w:sz w:val="20"/>
                <w:szCs w:val="22"/>
              </w:rPr>
            </w:pPr>
          </w:p>
        </w:tc>
        <w:tc>
          <w:tcPr>
            <w:tcW w:w="454" w:type="pct"/>
            <w:shd w:val="clear" w:color="auto" w:fill="auto"/>
            <w:noWrap/>
            <w:vAlign w:val="center"/>
          </w:tcPr>
          <w:p w:rsidR="00CB0CB6" w:rsidRPr="00BF47F1" w:rsidRDefault="00CB0CB6" w:rsidP="00FA0A09">
            <w:pPr>
              <w:widowControl w:val="0"/>
              <w:jc w:val="center"/>
              <w:rPr>
                <w:rFonts w:ascii="Arial" w:hAnsi="Arial" w:cs="Arial"/>
                <w:b/>
                <w:bCs/>
                <w:iCs/>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b/>
                <w:bCs/>
                <w:iCs/>
                <w:snapToGrid w:val="0"/>
                <w:color w:val="000000"/>
                <w:sz w:val="20"/>
                <w:szCs w:val="22"/>
              </w:rPr>
            </w:pPr>
            <w:r w:rsidRPr="00BF47F1">
              <w:rPr>
                <w:rFonts w:ascii="Arial" w:hAnsi="Arial" w:cs="Arial"/>
                <w:b/>
                <w:bCs/>
                <w:iCs/>
                <w:snapToGrid w:val="0"/>
                <w:color w:val="000000"/>
                <w:sz w:val="20"/>
                <w:szCs w:val="22"/>
              </w:rPr>
              <w:t>673,3</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Муниципальная</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программа</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"Управление</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общ</w:t>
            </w:r>
            <w:r w:rsidRPr="00BF47F1">
              <w:rPr>
                <w:rFonts w:ascii="Arial" w:hAnsi="Arial" w:cs="Arial"/>
                <w:b/>
                <w:i/>
                <w:color w:val="000000"/>
                <w:sz w:val="20"/>
                <w:szCs w:val="22"/>
              </w:rPr>
              <w:t>е</w:t>
            </w:r>
            <w:r w:rsidRPr="00BF47F1">
              <w:rPr>
                <w:rFonts w:ascii="Arial" w:hAnsi="Arial" w:cs="Arial"/>
                <w:b/>
                <w:i/>
                <w:color w:val="000000"/>
                <w:sz w:val="20"/>
                <w:szCs w:val="22"/>
              </w:rPr>
              <w:t>ственными</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финансами</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и</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муниципальным</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до</w:t>
            </w:r>
            <w:r w:rsidRPr="00BF47F1">
              <w:rPr>
                <w:rFonts w:ascii="Arial" w:hAnsi="Arial" w:cs="Arial"/>
                <w:b/>
                <w:i/>
                <w:color w:val="000000"/>
                <w:sz w:val="20"/>
                <w:szCs w:val="22"/>
              </w:rPr>
              <w:t>л</w:t>
            </w:r>
            <w:r w:rsidRPr="00BF47F1">
              <w:rPr>
                <w:rFonts w:ascii="Arial" w:hAnsi="Arial" w:cs="Arial"/>
                <w:b/>
                <w:i/>
                <w:color w:val="000000"/>
                <w:sz w:val="20"/>
                <w:szCs w:val="22"/>
              </w:rPr>
              <w:t>гом"</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905</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01</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06</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Ч400000000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b/>
                <w:bCs/>
                <w:i/>
                <w:iCs/>
                <w:snapToGrid w:val="0"/>
                <w:color w:val="000000"/>
                <w:sz w:val="20"/>
                <w:szCs w:val="22"/>
              </w:rPr>
            </w:pPr>
            <w:r w:rsidRPr="00BF47F1">
              <w:rPr>
                <w:rFonts w:ascii="Arial" w:hAnsi="Arial" w:cs="Arial"/>
                <w:b/>
                <w:bCs/>
                <w:i/>
                <w:iCs/>
                <w:snapToGrid w:val="0"/>
                <w:color w:val="000000"/>
                <w:sz w:val="20"/>
                <w:szCs w:val="22"/>
              </w:rPr>
              <w:t>673,3</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Обеспечение</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реализации</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Муниципальной</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программы</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"Упра</w:t>
            </w:r>
            <w:r w:rsidRPr="00BF47F1">
              <w:rPr>
                <w:rFonts w:ascii="Arial" w:hAnsi="Arial" w:cs="Arial"/>
                <w:i/>
                <w:color w:val="000000"/>
                <w:sz w:val="20"/>
                <w:szCs w:val="22"/>
              </w:rPr>
              <w:t>в</w:t>
            </w:r>
            <w:r w:rsidRPr="00BF47F1">
              <w:rPr>
                <w:rFonts w:ascii="Arial" w:hAnsi="Arial" w:cs="Arial"/>
                <w:i/>
                <w:color w:val="000000"/>
                <w:sz w:val="20"/>
                <w:szCs w:val="22"/>
              </w:rPr>
              <w:t>ление</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общественными</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финансами</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и</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государственным</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долгом</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Марии</w:t>
            </w:r>
            <w:r w:rsidRPr="00BF47F1">
              <w:rPr>
                <w:rFonts w:ascii="Arial" w:hAnsi="Arial" w:cs="Arial"/>
                <w:i/>
                <w:color w:val="000000"/>
                <w:sz w:val="20"/>
                <w:szCs w:val="22"/>
              </w:rPr>
              <w:t>н</w:t>
            </w:r>
            <w:r w:rsidRPr="00BF47F1">
              <w:rPr>
                <w:rFonts w:ascii="Arial" w:hAnsi="Arial" w:cs="Arial"/>
                <w:i/>
                <w:color w:val="000000"/>
                <w:sz w:val="20"/>
                <w:szCs w:val="22"/>
              </w:rPr>
              <w:t>ско-Посадского</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района</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Чувашской</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Республики"</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на</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2014–2020</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г</w:t>
            </w:r>
            <w:r w:rsidRPr="00BF47F1">
              <w:rPr>
                <w:rFonts w:ascii="Arial" w:hAnsi="Arial" w:cs="Arial"/>
                <w:i/>
                <w:color w:val="000000"/>
                <w:sz w:val="20"/>
                <w:szCs w:val="22"/>
              </w:rPr>
              <w:t>о</w:t>
            </w:r>
            <w:r w:rsidRPr="00BF47F1">
              <w:rPr>
                <w:rFonts w:ascii="Arial" w:hAnsi="Arial" w:cs="Arial"/>
                <w:i/>
                <w:color w:val="000000"/>
                <w:sz w:val="20"/>
                <w:szCs w:val="22"/>
              </w:rPr>
              <w:t>ды</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905</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01</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06</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Ч4Э0000000</w:t>
            </w:r>
          </w:p>
        </w:tc>
        <w:tc>
          <w:tcPr>
            <w:tcW w:w="454" w:type="pct"/>
            <w:shd w:val="clear" w:color="auto" w:fill="auto"/>
            <w:noWrap/>
            <w:vAlign w:val="center"/>
          </w:tcPr>
          <w:p w:rsidR="00CB0CB6" w:rsidRPr="00BF47F1" w:rsidRDefault="00CB0CB6" w:rsidP="00FA0A09">
            <w:pPr>
              <w:widowControl w:val="0"/>
              <w:jc w:val="center"/>
              <w:rPr>
                <w:rFonts w:ascii="Arial" w:hAnsi="Arial" w:cs="Arial"/>
                <w:i/>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bCs/>
                <w:i/>
                <w:iCs/>
                <w:snapToGrid w:val="0"/>
                <w:color w:val="000000"/>
                <w:sz w:val="20"/>
                <w:szCs w:val="22"/>
              </w:rPr>
            </w:pPr>
            <w:r w:rsidRPr="00BF47F1">
              <w:rPr>
                <w:rFonts w:ascii="Arial" w:hAnsi="Arial" w:cs="Arial"/>
                <w:bCs/>
                <w:i/>
                <w:iCs/>
                <w:snapToGrid w:val="0"/>
                <w:color w:val="000000"/>
                <w:sz w:val="20"/>
                <w:szCs w:val="22"/>
              </w:rPr>
              <w:t>673,3</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Основное</w:t>
            </w:r>
            <w:r w:rsidR="005D518E" w:rsidRPr="00BF47F1">
              <w:rPr>
                <w:rFonts w:ascii="Arial" w:hAnsi="Arial" w:cs="Arial"/>
                <w:color w:val="000000"/>
                <w:sz w:val="20"/>
                <w:szCs w:val="22"/>
              </w:rPr>
              <w:t xml:space="preserve"> </w:t>
            </w:r>
            <w:r w:rsidRPr="00BF47F1">
              <w:rPr>
                <w:rFonts w:ascii="Arial" w:hAnsi="Arial" w:cs="Arial"/>
                <w:color w:val="000000"/>
                <w:sz w:val="20"/>
                <w:szCs w:val="22"/>
              </w:rPr>
              <w:t>мероприятие</w:t>
            </w:r>
            <w:r w:rsidR="005D518E" w:rsidRPr="00BF47F1">
              <w:rPr>
                <w:rFonts w:ascii="Arial" w:hAnsi="Arial" w:cs="Arial"/>
                <w:color w:val="000000"/>
                <w:sz w:val="20"/>
                <w:szCs w:val="22"/>
              </w:rPr>
              <w:t xml:space="preserve"> </w:t>
            </w:r>
            <w:r w:rsidRPr="00BF47F1">
              <w:rPr>
                <w:rFonts w:ascii="Arial" w:hAnsi="Arial" w:cs="Arial"/>
                <w:color w:val="000000"/>
                <w:sz w:val="20"/>
                <w:szCs w:val="22"/>
              </w:rPr>
              <w:t>"</w:t>
            </w:r>
            <w:proofErr w:type="spellStart"/>
            <w:r w:rsidRPr="00BF47F1">
              <w:rPr>
                <w:rFonts w:ascii="Arial" w:hAnsi="Arial" w:cs="Arial"/>
                <w:color w:val="000000"/>
                <w:sz w:val="20"/>
                <w:szCs w:val="22"/>
              </w:rPr>
              <w:t>Общепрограммные</w:t>
            </w:r>
            <w:proofErr w:type="spellEnd"/>
            <w:r w:rsidR="005D518E" w:rsidRPr="00BF47F1">
              <w:rPr>
                <w:rFonts w:ascii="Arial" w:hAnsi="Arial" w:cs="Arial"/>
                <w:color w:val="000000"/>
                <w:sz w:val="20"/>
                <w:szCs w:val="22"/>
              </w:rPr>
              <w:t xml:space="preserve"> </w:t>
            </w:r>
            <w:r w:rsidRPr="00BF47F1">
              <w:rPr>
                <w:rFonts w:ascii="Arial" w:hAnsi="Arial" w:cs="Arial"/>
                <w:color w:val="000000"/>
                <w:sz w:val="20"/>
                <w:szCs w:val="22"/>
              </w:rPr>
              <w:t>расходы"</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905</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01</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06</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Ч4Э0100000</w:t>
            </w:r>
          </w:p>
        </w:tc>
        <w:tc>
          <w:tcPr>
            <w:tcW w:w="45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673,3</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ind w:left="6"/>
              <w:jc w:val="center"/>
              <w:rPr>
                <w:rFonts w:ascii="Arial" w:hAnsi="Arial" w:cs="Arial"/>
                <w:color w:val="000000"/>
                <w:sz w:val="20"/>
                <w:szCs w:val="22"/>
              </w:rPr>
            </w:pPr>
            <w:r w:rsidRPr="00BF47F1">
              <w:rPr>
                <w:rFonts w:ascii="Arial" w:hAnsi="Arial" w:cs="Arial"/>
                <w:color w:val="000000"/>
                <w:sz w:val="20"/>
                <w:szCs w:val="22"/>
              </w:rPr>
              <w:t>Обеспечение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функций</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муниципальных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орг</w:t>
            </w:r>
            <w:r w:rsidRPr="00BF47F1">
              <w:rPr>
                <w:rFonts w:ascii="Arial" w:hAnsi="Arial" w:cs="Arial"/>
                <w:color w:val="000000"/>
                <w:sz w:val="20"/>
                <w:szCs w:val="22"/>
              </w:rPr>
              <w:t>а</w:t>
            </w:r>
            <w:r w:rsidRPr="00BF47F1">
              <w:rPr>
                <w:rFonts w:ascii="Arial" w:hAnsi="Arial" w:cs="Arial"/>
                <w:color w:val="000000"/>
                <w:sz w:val="20"/>
                <w:szCs w:val="22"/>
              </w:rPr>
              <w:t>нов</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905</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01</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06</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Ч4Э0100200</w:t>
            </w:r>
          </w:p>
        </w:tc>
        <w:tc>
          <w:tcPr>
            <w:tcW w:w="45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673,3</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Расходы</w:t>
            </w:r>
            <w:r w:rsidR="005D518E" w:rsidRPr="00BF47F1">
              <w:rPr>
                <w:rFonts w:ascii="Arial" w:hAnsi="Arial" w:cs="Arial"/>
                <w:color w:val="000000"/>
                <w:sz w:val="20"/>
                <w:szCs w:val="22"/>
              </w:rPr>
              <w:t xml:space="preserve"> </w:t>
            </w:r>
            <w:r w:rsidRPr="00BF47F1">
              <w:rPr>
                <w:rFonts w:ascii="Arial" w:hAnsi="Arial" w:cs="Arial"/>
                <w:color w:val="000000"/>
                <w:sz w:val="20"/>
                <w:szCs w:val="22"/>
              </w:rPr>
              <w:t>на</w:t>
            </w:r>
            <w:r w:rsidR="005D518E" w:rsidRPr="00BF47F1">
              <w:rPr>
                <w:rFonts w:ascii="Arial" w:hAnsi="Arial" w:cs="Arial"/>
                <w:color w:val="000000"/>
                <w:sz w:val="20"/>
                <w:szCs w:val="22"/>
              </w:rPr>
              <w:t xml:space="preserve"> </w:t>
            </w:r>
            <w:r w:rsidRPr="00BF47F1">
              <w:rPr>
                <w:rFonts w:ascii="Arial" w:hAnsi="Arial" w:cs="Arial"/>
                <w:color w:val="000000"/>
                <w:sz w:val="20"/>
                <w:szCs w:val="22"/>
              </w:rPr>
              <w:t>выплаты</w:t>
            </w:r>
            <w:r w:rsidR="005D518E" w:rsidRPr="00BF47F1">
              <w:rPr>
                <w:rFonts w:ascii="Arial" w:hAnsi="Arial" w:cs="Arial"/>
                <w:color w:val="000000"/>
                <w:sz w:val="20"/>
                <w:szCs w:val="22"/>
              </w:rPr>
              <w:t xml:space="preserve"> </w:t>
            </w:r>
            <w:r w:rsidRPr="00BF47F1">
              <w:rPr>
                <w:rFonts w:ascii="Arial" w:hAnsi="Arial" w:cs="Arial"/>
                <w:color w:val="000000"/>
                <w:sz w:val="20"/>
                <w:szCs w:val="22"/>
              </w:rPr>
              <w:t>персоналу</w:t>
            </w:r>
            <w:r w:rsidR="005D518E" w:rsidRPr="00BF47F1">
              <w:rPr>
                <w:rFonts w:ascii="Arial" w:hAnsi="Arial" w:cs="Arial"/>
                <w:color w:val="000000"/>
                <w:sz w:val="20"/>
                <w:szCs w:val="22"/>
              </w:rPr>
              <w:t xml:space="preserve"> </w:t>
            </w:r>
            <w:r w:rsidRPr="00BF47F1">
              <w:rPr>
                <w:rFonts w:ascii="Arial" w:hAnsi="Arial" w:cs="Arial"/>
                <w:color w:val="000000"/>
                <w:sz w:val="20"/>
                <w:szCs w:val="22"/>
              </w:rPr>
              <w:t>в</w:t>
            </w:r>
            <w:r w:rsidR="005D518E" w:rsidRPr="00BF47F1">
              <w:rPr>
                <w:rFonts w:ascii="Arial" w:hAnsi="Arial" w:cs="Arial"/>
                <w:color w:val="000000"/>
                <w:sz w:val="20"/>
                <w:szCs w:val="22"/>
              </w:rPr>
              <w:t xml:space="preserve"> </w:t>
            </w:r>
            <w:r w:rsidRPr="00BF47F1">
              <w:rPr>
                <w:rFonts w:ascii="Arial" w:hAnsi="Arial" w:cs="Arial"/>
                <w:color w:val="000000"/>
                <w:sz w:val="20"/>
                <w:szCs w:val="22"/>
              </w:rPr>
              <w:t>целях</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обеспечения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в</w:t>
            </w:r>
            <w:r w:rsidRPr="00BF47F1">
              <w:rPr>
                <w:rFonts w:ascii="Arial" w:hAnsi="Arial" w:cs="Arial"/>
                <w:color w:val="000000"/>
                <w:sz w:val="20"/>
                <w:szCs w:val="22"/>
              </w:rPr>
              <w:t>ы</w:t>
            </w:r>
            <w:r w:rsidRPr="00BF47F1">
              <w:rPr>
                <w:rFonts w:ascii="Arial" w:hAnsi="Arial" w:cs="Arial"/>
                <w:color w:val="000000"/>
                <w:sz w:val="20"/>
                <w:szCs w:val="22"/>
              </w:rPr>
              <w:t>полнения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функций</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государственными</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(муниципальными)</w:t>
            </w:r>
            <w:r w:rsidR="005D518E" w:rsidRPr="00BF47F1">
              <w:rPr>
                <w:rFonts w:ascii="Arial" w:hAnsi="Arial" w:cs="Arial"/>
                <w:color w:val="000000"/>
                <w:sz w:val="20"/>
                <w:szCs w:val="22"/>
              </w:rPr>
              <w:t xml:space="preserve"> </w:t>
            </w:r>
            <w:r w:rsidRPr="00BF47F1">
              <w:rPr>
                <w:rFonts w:ascii="Arial" w:hAnsi="Arial" w:cs="Arial"/>
                <w:color w:val="000000"/>
                <w:sz w:val="20"/>
                <w:szCs w:val="22"/>
              </w:rPr>
              <w:t>органами,</w:t>
            </w:r>
            <w:r w:rsidR="005D518E" w:rsidRPr="00BF47F1">
              <w:rPr>
                <w:rFonts w:ascii="Arial" w:hAnsi="Arial" w:cs="Arial"/>
                <w:color w:val="000000"/>
                <w:sz w:val="20"/>
                <w:szCs w:val="22"/>
              </w:rPr>
              <w:t xml:space="preserve"> </w:t>
            </w:r>
            <w:r w:rsidRPr="00BF47F1">
              <w:rPr>
                <w:rFonts w:ascii="Arial" w:hAnsi="Arial" w:cs="Arial"/>
                <w:color w:val="000000"/>
                <w:sz w:val="20"/>
                <w:szCs w:val="22"/>
              </w:rPr>
              <w:t>казе</w:t>
            </w:r>
            <w:r w:rsidRPr="00BF47F1">
              <w:rPr>
                <w:rFonts w:ascii="Arial" w:hAnsi="Arial" w:cs="Arial"/>
                <w:color w:val="000000"/>
                <w:sz w:val="20"/>
                <w:szCs w:val="22"/>
              </w:rPr>
              <w:t>н</w:t>
            </w:r>
            <w:r w:rsidRPr="00BF47F1">
              <w:rPr>
                <w:rFonts w:ascii="Arial" w:hAnsi="Arial" w:cs="Arial"/>
                <w:color w:val="000000"/>
                <w:sz w:val="20"/>
                <w:szCs w:val="22"/>
              </w:rPr>
              <w:t>ными</w:t>
            </w:r>
            <w:r w:rsidR="005D518E" w:rsidRPr="00BF47F1">
              <w:rPr>
                <w:rFonts w:ascii="Arial" w:hAnsi="Arial" w:cs="Arial"/>
                <w:color w:val="000000"/>
                <w:sz w:val="20"/>
                <w:szCs w:val="22"/>
              </w:rPr>
              <w:t xml:space="preserve"> </w:t>
            </w:r>
            <w:r w:rsidRPr="00BF47F1">
              <w:rPr>
                <w:rFonts w:ascii="Arial" w:hAnsi="Arial" w:cs="Arial"/>
                <w:color w:val="000000"/>
                <w:sz w:val="20"/>
                <w:szCs w:val="22"/>
              </w:rPr>
              <w:t>учреждениями,</w:t>
            </w:r>
            <w:r w:rsidR="005D518E" w:rsidRPr="00BF47F1">
              <w:rPr>
                <w:rFonts w:ascii="Arial" w:hAnsi="Arial" w:cs="Arial"/>
                <w:color w:val="000000"/>
                <w:sz w:val="20"/>
                <w:szCs w:val="22"/>
              </w:rPr>
              <w:t xml:space="preserve"> </w:t>
            </w:r>
            <w:r w:rsidRPr="00BF47F1">
              <w:rPr>
                <w:rFonts w:ascii="Arial" w:hAnsi="Arial" w:cs="Arial"/>
                <w:color w:val="000000"/>
                <w:sz w:val="20"/>
                <w:szCs w:val="22"/>
              </w:rPr>
              <w:t>органами</w:t>
            </w:r>
            <w:r w:rsidR="005D518E" w:rsidRPr="00BF47F1">
              <w:rPr>
                <w:rFonts w:ascii="Arial" w:hAnsi="Arial" w:cs="Arial"/>
                <w:color w:val="000000"/>
                <w:sz w:val="20"/>
                <w:szCs w:val="22"/>
              </w:rPr>
              <w:t xml:space="preserve"> </w:t>
            </w:r>
            <w:r w:rsidRPr="00BF47F1">
              <w:rPr>
                <w:rFonts w:ascii="Arial" w:hAnsi="Arial" w:cs="Arial"/>
                <w:color w:val="000000"/>
                <w:sz w:val="20"/>
                <w:szCs w:val="22"/>
              </w:rPr>
              <w:t>управления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государственными</w:t>
            </w:r>
            <w:r w:rsidR="005D518E" w:rsidRPr="00BF47F1">
              <w:rPr>
                <w:rFonts w:ascii="Arial" w:hAnsi="Arial" w:cs="Arial"/>
                <w:color w:val="000000"/>
                <w:sz w:val="20"/>
                <w:szCs w:val="22"/>
              </w:rPr>
              <w:t xml:space="preserve"> </w:t>
            </w:r>
            <w:r w:rsidRPr="00BF47F1">
              <w:rPr>
                <w:rFonts w:ascii="Arial" w:hAnsi="Arial" w:cs="Arial"/>
                <w:color w:val="000000"/>
                <w:sz w:val="20"/>
                <w:szCs w:val="22"/>
              </w:rPr>
              <w:t>внебю</w:t>
            </w:r>
            <w:r w:rsidRPr="00BF47F1">
              <w:rPr>
                <w:rFonts w:ascii="Arial" w:hAnsi="Arial" w:cs="Arial"/>
                <w:color w:val="000000"/>
                <w:sz w:val="20"/>
                <w:szCs w:val="22"/>
              </w:rPr>
              <w:t>д</w:t>
            </w:r>
            <w:r w:rsidRPr="00BF47F1">
              <w:rPr>
                <w:rFonts w:ascii="Arial" w:hAnsi="Arial" w:cs="Arial"/>
                <w:color w:val="000000"/>
                <w:sz w:val="20"/>
                <w:szCs w:val="22"/>
              </w:rPr>
              <w:t>жетными</w:t>
            </w:r>
            <w:r w:rsidR="005D518E" w:rsidRPr="00BF47F1">
              <w:rPr>
                <w:rFonts w:ascii="Arial" w:hAnsi="Arial" w:cs="Arial"/>
                <w:color w:val="000000"/>
                <w:sz w:val="20"/>
                <w:szCs w:val="22"/>
              </w:rPr>
              <w:t xml:space="preserve"> </w:t>
            </w:r>
            <w:r w:rsidRPr="00BF47F1">
              <w:rPr>
                <w:rFonts w:ascii="Arial" w:hAnsi="Arial" w:cs="Arial"/>
                <w:color w:val="000000"/>
                <w:sz w:val="20"/>
                <w:szCs w:val="22"/>
              </w:rPr>
              <w:t>фондами</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905</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01</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06</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Ч4Э0100200</w:t>
            </w:r>
          </w:p>
        </w:tc>
        <w:tc>
          <w:tcPr>
            <w:tcW w:w="45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100</w:t>
            </w:r>
          </w:p>
        </w:tc>
        <w:tc>
          <w:tcPr>
            <w:tcW w:w="430"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666,3</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Расходы</w:t>
            </w:r>
            <w:r w:rsidR="005D518E" w:rsidRPr="00BF47F1">
              <w:rPr>
                <w:rFonts w:ascii="Arial" w:hAnsi="Arial" w:cs="Arial"/>
                <w:color w:val="000000"/>
                <w:sz w:val="20"/>
                <w:szCs w:val="22"/>
              </w:rPr>
              <w:t xml:space="preserve"> </w:t>
            </w:r>
            <w:r w:rsidRPr="00BF47F1">
              <w:rPr>
                <w:rFonts w:ascii="Arial" w:hAnsi="Arial" w:cs="Arial"/>
                <w:color w:val="000000"/>
                <w:sz w:val="20"/>
                <w:szCs w:val="22"/>
              </w:rPr>
              <w:t>на</w:t>
            </w:r>
            <w:r w:rsidR="005D518E" w:rsidRPr="00BF47F1">
              <w:rPr>
                <w:rFonts w:ascii="Arial" w:hAnsi="Arial" w:cs="Arial"/>
                <w:color w:val="000000"/>
                <w:sz w:val="20"/>
                <w:szCs w:val="22"/>
              </w:rPr>
              <w:t xml:space="preserve"> </w:t>
            </w:r>
            <w:r w:rsidRPr="00BF47F1">
              <w:rPr>
                <w:rFonts w:ascii="Arial" w:hAnsi="Arial" w:cs="Arial"/>
                <w:color w:val="000000"/>
                <w:sz w:val="20"/>
                <w:szCs w:val="22"/>
              </w:rPr>
              <w:t>выплаты</w:t>
            </w:r>
            <w:r w:rsidR="005D518E" w:rsidRPr="00BF47F1">
              <w:rPr>
                <w:rFonts w:ascii="Arial" w:hAnsi="Arial" w:cs="Arial"/>
                <w:color w:val="000000"/>
                <w:sz w:val="20"/>
                <w:szCs w:val="22"/>
              </w:rPr>
              <w:t xml:space="preserve"> </w:t>
            </w:r>
            <w:r w:rsidRPr="00BF47F1">
              <w:rPr>
                <w:rFonts w:ascii="Arial" w:hAnsi="Arial" w:cs="Arial"/>
                <w:color w:val="000000"/>
                <w:sz w:val="20"/>
                <w:szCs w:val="22"/>
              </w:rPr>
              <w:t>персоналу</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государственных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w:t>
            </w:r>
            <w:r w:rsidRPr="00BF47F1">
              <w:rPr>
                <w:rFonts w:ascii="Arial" w:hAnsi="Arial" w:cs="Arial"/>
                <w:color w:val="000000"/>
                <w:sz w:val="20"/>
                <w:szCs w:val="22"/>
              </w:rPr>
              <w:t>ь</w:t>
            </w:r>
            <w:r w:rsidRPr="00BF47F1">
              <w:rPr>
                <w:rFonts w:ascii="Arial" w:hAnsi="Arial" w:cs="Arial"/>
                <w:color w:val="000000"/>
                <w:sz w:val="20"/>
                <w:szCs w:val="22"/>
              </w:rPr>
              <w:t>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органов</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905</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01</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06</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Ч4Э0100200</w:t>
            </w:r>
          </w:p>
        </w:tc>
        <w:tc>
          <w:tcPr>
            <w:tcW w:w="45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120</w:t>
            </w:r>
          </w:p>
        </w:tc>
        <w:tc>
          <w:tcPr>
            <w:tcW w:w="430"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666,3</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Закупка</w:t>
            </w:r>
            <w:r w:rsidR="005D518E" w:rsidRPr="00BF47F1">
              <w:rPr>
                <w:rFonts w:ascii="Arial" w:hAnsi="Arial" w:cs="Arial"/>
                <w:color w:val="000000"/>
                <w:sz w:val="20"/>
                <w:szCs w:val="22"/>
              </w:rPr>
              <w:t xml:space="preserve"> </w:t>
            </w:r>
            <w:r w:rsidRPr="00BF47F1">
              <w:rPr>
                <w:rFonts w:ascii="Arial" w:hAnsi="Arial" w:cs="Arial"/>
                <w:color w:val="000000"/>
                <w:sz w:val="20"/>
                <w:szCs w:val="22"/>
              </w:rPr>
              <w:t>товаров,</w:t>
            </w:r>
            <w:r w:rsidR="005D518E" w:rsidRPr="00BF47F1">
              <w:rPr>
                <w:rFonts w:ascii="Arial" w:hAnsi="Arial" w:cs="Arial"/>
                <w:color w:val="000000"/>
                <w:sz w:val="20"/>
                <w:szCs w:val="22"/>
              </w:rPr>
              <w:t xml:space="preserve"> </w:t>
            </w:r>
            <w:r w:rsidRPr="00BF47F1">
              <w:rPr>
                <w:rFonts w:ascii="Arial" w:hAnsi="Arial" w:cs="Arial"/>
                <w:color w:val="000000"/>
                <w:sz w:val="20"/>
                <w:szCs w:val="22"/>
              </w:rPr>
              <w:t>работ</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услуг</w:t>
            </w:r>
            <w:r w:rsidR="005D518E" w:rsidRPr="00BF47F1">
              <w:rPr>
                <w:rFonts w:ascii="Arial" w:hAnsi="Arial" w:cs="Arial"/>
                <w:color w:val="000000"/>
                <w:sz w:val="20"/>
                <w:szCs w:val="22"/>
              </w:rPr>
              <w:t xml:space="preserve"> </w:t>
            </w:r>
            <w:r w:rsidRPr="00BF47F1">
              <w:rPr>
                <w:rFonts w:ascii="Arial" w:hAnsi="Arial" w:cs="Arial"/>
                <w:color w:val="000000"/>
                <w:sz w:val="20"/>
                <w:szCs w:val="22"/>
              </w:rPr>
              <w:t>для</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государственных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w:t>
            </w:r>
            <w:r w:rsidRPr="00BF47F1">
              <w:rPr>
                <w:rFonts w:ascii="Arial" w:hAnsi="Arial" w:cs="Arial"/>
                <w:color w:val="000000"/>
                <w:sz w:val="20"/>
                <w:szCs w:val="22"/>
              </w:rPr>
              <w:t>ь</w:t>
            </w:r>
            <w:r w:rsidRPr="00BF47F1">
              <w:rPr>
                <w:rFonts w:ascii="Arial" w:hAnsi="Arial" w:cs="Arial"/>
                <w:color w:val="000000"/>
                <w:sz w:val="20"/>
                <w:szCs w:val="22"/>
              </w:rPr>
              <w:t>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нужд</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905</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01</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06</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Ч4Э0100200</w:t>
            </w:r>
          </w:p>
        </w:tc>
        <w:tc>
          <w:tcPr>
            <w:tcW w:w="45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200</w:t>
            </w:r>
          </w:p>
        </w:tc>
        <w:tc>
          <w:tcPr>
            <w:tcW w:w="430"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7,0</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ind w:left="6"/>
              <w:jc w:val="center"/>
              <w:rPr>
                <w:rFonts w:ascii="Arial" w:hAnsi="Arial" w:cs="Arial"/>
                <w:color w:val="000000"/>
                <w:sz w:val="20"/>
                <w:szCs w:val="22"/>
              </w:rPr>
            </w:pPr>
            <w:r w:rsidRPr="00BF47F1">
              <w:rPr>
                <w:rFonts w:ascii="Arial" w:hAnsi="Arial" w:cs="Arial"/>
                <w:color w:val="000000"/>
                <w:sz w:val="20"/>
                <w:szCs w:val="22"/>
              </w:rPr>
              <w:t>Иные</w:t>
            </w:r>
            <w:r w:rsidR="005D518E" w:rsidRPr="00BF47F1">
              <w:rPr>
                <w:rFonts w:ascii="Arial" w:hAnsi="Arial" w:cs="Arial"/>
                <w:color w:val="000000"/>
                <w:sz w:val="20"/>
                <w:szCs w:val="22"/>
              </w:rPr>
              <w:t xml:space="preserve"> </w:t>
            </w:r>
            <w:r w:rsidRPr="00BF47F1">
              <w:rPr>
                <w:rFonts w:ascii="Arial" w:hAnsi="Arial" w:cs="Arial"/>
                <w:color w:val="000000"/>
                <w:sz w:val="20"/>
                <w:szCs w:val="22"/>
              </w:rPr>
              <w:t>закупки</w:t>
            </w:r>
            <w:r w:rsidR="005D518E" w:rsidRPr="00BF47F1">
              <w:rPr>
                <w:rFonts w:ascii="Arial" w:hAnsi="Arial" w:cs="Arial"/>
                <w:color w:val="000000"/>
                <w:sz w:val="20"/>
                <w:szCs w:val="22"/>
              </w:rPr>
              <w:t xml:space="preserve"> </w:t>
            </w:r>
            <w:r w:rsidRPr="00BF47F1">
              <w:rPr>
                <w:rFonts w:ascii="Arial" w:hAnsi="Arial" w:cs="Arial"/>
                <w:color w:val="000000"/>
                <w:sz w:val="20"/>
                <w:szCs w:val="22"/>
              </w:rPr>
              <w:t>товаров,</w:t>
            </w:r>
            <w:r w:rsidR="005D518E" w:rsidRPr="00BF47F1">
              <w:rPr>
                <w:rFonts w:ascii="Arial" w:hAnsi="Arial" w:cs="Arial"/>
                <w:color w:val="000000"/>
                <w:sz w:val="20"/>
                <w:szCs w:val="22"/>
              </w:rPr>
              <w:t xml:space="preserve"> </w:t>
            </w:r>
            <w:r w:rsidRPr="00BF47F1">
              <w:rPr>
                <w:rFonts w:ascii="Arial" w:hAnsi="Arial" w:cs="Arial"/>
                <w:color w:val="000000"/>
                <w:sz w:val="20"/>
                <w:szCs w:val="22"/>
              </w:rPr>
              <w:t>работ</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услуг</w:t>
            </w:r>
            <w:r w:rsidR="005D518E" w:rsidRPr="00BF47F1">
              <w:rPr>
                <w:rFonts w:ascii="Arial" w:hAnsi="Arial" w:cs="Arial"/>
                <w:color w:val="000000"/>
                <w:sz w:val="20"/>
                <w:szCs w:val="22"/>
              </w:rPr>
              <w:t xml:space="preserve"> </w:t>
            </w:r>
            <w:r w:rsidRPr="00BF47F1">
              <w:rPr>
                <w:rFonts w:ascii="Arial" w:hAnsi="Arial" w:cs="Arial"/>
                <w:color w:val="000000"/>
                <w:sz w:val="20"/>
                <w:szCs w:val="22"/>
              </w:rPr>
              <w:t>для</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обеспечения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государс</w:t>
            </w:r>
            <w:r w:rsidRPr="00BF47F1">
              <w:rPr>
                <w:rFonts w:ascii="Arial" w:hAnsi="Arial" w:cs="Arial"/>
                <w:color w:val="000000"/>
                <w:sz w:val="20"/>
                <w:szCs w:val="22"/>
              </w:rPr>
              <w:t>т</w:t>
            </w:r>
            <w:r w:rsidRPr="00BF47F1">
              <w:rPr>
                <w:rFonts w:ascii="Arial" w:hAnsi="Arial" w:cs="Arial"/>
                <w:color w:val="000000"/>
                <w:sz w:val="20"/>
                <w:szCs w:val="22"/>
              </w:rPr>
              <w:t>венных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(муниципальных)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нужд</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905</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01</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06</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Ч4Э0100200</w:t>
            </w:r>
          </w:p>
        </w:tc>
        <w:tc>
          <w:tcPr>
            <w:tcW w:w="45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240</w:t>
            </w:r>
          </w:p>
        </w:tc>
        <w:tc>
          <w:tcPr>
            <w:tcW w:w="430"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7,0</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ind w:left="6"/>
              <w:jc w:val="center"/>
              <w:rPr>
                <w:rFonts w:ascii="Arial" w:hAnsi="Arial" w:cs="Arial"/>
                <w:color w:val="000000"/>
                <w:sz w:val="20"/>
                <w:szCs w:val="22"/>
              </w:rPr>
            </w:pP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p>
        </w:tc>
        <w:tc>
          <w:tcPr>
            <w:tcW w:w="45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p>
        </w:tc>
      </w:tr>
      <w:tr w:rsidR="00CB0CB6" w:rsidRPr="00BF47F1" w:rsidTr="00FA0A09">
        <w:trPr>
          <w:cantSplit/>
        </w:trPr>
        <w:tc>
          <w:tcPr>
            <w:tcW w:w="2131" w:type="pct"/>
            <w:shd w:val="clear" w:color="auto" w:fill="auto"/>
            <w:vAlign w:val="center"/>
          </w:tcPr>
          <w:p w:rsidR="00CB0CB6" w:rsidRPr="00BF47F1" w:rsidRDefault="00CB0CB6" w:rsidP="00FA0A09">
            <w:pPr>
              <w:widowControl w:val="0"/>
              <w:ind w:left="6"/>
              <w:jc w:val="center"/>
              <w:rPr>
                <w:rFonts w:ascii="Arial" w:hAnsi="Arial" w:cs="Arial"/>
                <w:b/>
                <w:color w:val="000000"/>
                <w:sz w:val="20"/>
              </w:rPr>
            </w:pPr>
            <w:r w:rsidRPr="00BF47F1">
              <w:rPr>
                <w:rFonts w:ascii="Arial" w:hAnsi="Arial" w:cs="Arial"/>
                <w:b/>
                <w:color w:val="000000"/>
                <w:sz w:val="20"/>
              </w:rPr>
              <w:lastRenderedPageBreak/>
              <w:t>Отдел</w:t>
            </w:r>
            <w:r w:rsidR="005D518E" w:rsidRPr="00BF47F1">
              <w:rPr>
                <w:rFonts w:ascii="Arial" w:hAnsi="Arial" w:cs="Arial"/>
                <w:b/>
                <w:color w:val="000000"/>
                <w:sz w:val="20"/>
              </w:rPr>
              <w:t xml:space="preserve"> </w:t>
            </w:r>
            <w:r w:rsidRPr="00BF47F1">
              <w:rPr>
                <w:rFonts w:ascii="Arial" w:hAnsi="Arial" w:cs="Arial"/>
                <w:b/>
                <w:color w:val="000000"/>
                <w:sz w:val="20"/>
              </w:rPr>
              <w:t>культуры</w:t>
            </w:r>
            <w:r w:rsidR="005D518E" w:rsidRPr="00BF47F1">
              <w:rPr>
                <w:rFonts w:ascii="Arial" w:hAnsi="Arial" w:cs="Arial"/>
                <w:b/>
                <w:color w:val="000000"/>
                <w:sz w:val="20"/>
              </w:rPr>
              <w:t xml:space="preserve"> </w:t>
            </w:r>
            <w:r w:rsidRPr="00BF47F1">
              <w:rPr>
                <w:rFonts w:ascii="Arial" w:hAnsi="Arial" w:cs="Arial"/>
                <w:b/>
                <w:color w:val="000000"/>
                <w:sz w:val="20"/>
              </w:rPr>
              <w:t>и</w:t>
            </w:r>
            <w:r w:rsidR="005D518E" w:rsidRPr="00BF47F1">
              <w:rPr>
                <w:rFonts w:ascii="Arial" w:hAnsi="Arial" w:cs="Arial"/>
                <w:b/>
                <w:color w:val="000000"/>
                <w:sz w:val="20"/>
              </w:rPr>
              <w:t xml:space="preserve"> </w:t>
            </w:r>
            <w:r w:rsidRPr="00BF47F1">
              <w:rPr>
                <w:rFonts w:ascii="Arial" w:hAnsi="Arial" w:cs="Arial"/>
                <w:b/>
                <w:color w:val="000000"/>
                <w:sz w:val="20"/>
              </w:rPr>
              <w:t>социального</w:t>
            </w:r>
            <w:r w:rsidR="005D518E" w:rsidRPr="00BF47F1">
              <w:rPr>
                <w:rFonts w:ascii="Arial" w:hAnsi="Arial" w:cs="Arial"/>
                <w:b/>
                <w:color w:val="000000"/>
                <w:sz w:val="20"/>
              </w:rPr>
              <w:t xml:space="preserve"> </w:t>
            </w:r>
            <w:r w:rsidRPr="00BF47F1">
              <w:rPr>
                <w:rFonts w:ascii="Arial" w:hAnsi="Arial" w:cs="Arial"/>
                <w:b/>
                <w:color w:val="000000"/>
                <w:sz w:val="20"/>
              </w:rPr>
              <w:t>развития</w:t>
            </w:r>
            <w:r w:rsidR="005D518E" w:rsidRPr="00BF47F1">
              <w:rPr>
                <w:rFonts w:ascii="Arial" w:hAnsi="Arial" w:cs="Arial"/>
                <w:b/>
                <w:color w:val="000000"/>
                <w:sz w:val="20"/>
              </w:rPr>
              <w:t xml:space="preserve"> </w:t>
            </w:r>
            <w:r w:rsidRPr="00BF47F1">
              <w:rPr>
                <w:rFonts w:ascii="Arial" w:hAnsi="Arial" w:cs="Arial"/>
                <w:b/>
                <w:color w:val="000000"/>
                <w:sz w:val="20"/>
              </w:rPr>
              <w:t>культуры</w:t>
            </w:r>
            <w:r w:rsidR="005D518E" w:rsidRPr="00BF47F1">
              <w:rPr>
                <w:rFonts w:ascii="Arial" w:hAnsi="Arial" w:cs="Arial"/>
                <w:b/>
                <w:color w:val="000000"/>
                <w:sz w:val="20"/>
              </w:rPr>
              <w:t xml:space="preserve"> </w:t>
            </w:r>
            <w:r w:rsidRPr="00BF47F1">
              <w:rPr>
                <w:rFonts w:ascii="Arial" w:hAnsi="Arial" w:cs="Arial"/>
                <w:b/>
                <w:color w:val="000000"/>
                <w:sz w:val="20"/>
              </w:rPr>
              <w:t>и</w:t>
            </w:r>
            <w:r w:rsidR="005D518E" w:rsidRPr="00BF47F1">
              <w:rPr>
                <w:rFonts w:ascii="Arial" w:hAnsi="Arial" w:cs="Arial"/>
                <w:b/>
                <w:color w:val="000000"/>
                <w:sz w:val="20"/>
              </w:rPr>
              <w:t xml:space="preserve"> </w:t>
            </w:r>
            <w:r w:rsidRPr="00BF47F1">
              <w:rPr>
                <w:rFonts w:ascii="Arial" w:hAnsi="Arial" w:cs="Arial"/>
                <w:b/>
                <w:color w:val="000000"/>
                <w:sz w:val="20"/>
              </w:rPr>
              <w:t>кинем</w:t>
            </w:r>
            <w:r w:rsidRPr="00BF47F1">
              <w:rPr>
                <w:rFonts w:ascii="Arial" w:hAnsi="Arial" w:cs="Arial"/>
                <w:b/>
                <w:color w:val="000000"/>
                <w:sz w:val="20"/>
              </w:rPr>
              <w:t>а</w:t>
            </w:r>
            <w:r w:rsidRPr="00BF47F1">
              <w:rPr>
                <w:rFonts w:ascii="Arial" w:hAnsi="Arial" w:cs="Arial"/>
                <w:b/>
                <w:color w:val="000000"/>
                <w:sz w:val="20"/>
              </w:rPr>
              <w:t>тографии</w:t>
            </w:r>
            <w:r w:rsidR="005D518E" w:rsidRPr="00BF47F1">
              <w:rPr>
                <w:rFonts w:ascii="Arial" w:hAnsi="Arial" w:cs="Arial"/>
                <w:b/>
                <w:color w:val="000000"/>
                <w:sz w:val="20"/>
              </w:rPr>
              <w:t xml:space="preserve"> </w:t>
            </w:r>
            <w:r w:rsidRPr="00BF47F1">
              <w:rPr>
                <w:rFonts w:ascii="Arial" w:hAnsi="Arial" w:cs="Arial"/>
                <w:b/>
                <w:color w:val="000000"/>
                <w:sz w:val="20"/>
              </w:rPr>
              <w:t>администрации</w:t>
            </w:r>
            <w:r w:rsidR="005D518E" w:rsidRPr="00BF47F1">
              <w:rPr>
                <w:rFonts w:ascii="Arial" w:hAnsi="Arial" w:cs="Arial"/>
                <w:b/>
                <w:color w:val="000000"/>
                <w:sz w:val="20"/>
              </w:rPr>
              <w:t xml:space="preserve"> </w:t>
            </w:r>
            <w:r w:rsidRPr="00BF47F1">
              <w:rPr>
                <w:rFonts w:ascii="Arial" w:hAnsi="Arial" w:cs="Arial"/>
                <w:b/>
                <w:color w:val="000000"/>
                <w:sz w:val="20"/>
              </w:rPr>
              <w:t>Мариинско-Посадского</w:t>
            </w:r>
            <w:r w:rsidR="005D518E" w:rsidRPr="00BF47F1">
              <w:rPr>
                <w:rFonts w:ascii="Arial" w:hAnsi="Arial" w:cs="Arial"/>
                <w:b/>
                <w:color w:val="000000"/>
                <w:sz w:val="20"/>
              </w:rPr>
              <w:t xml:space="preserve"> </w:t>
            </w:r>
            <w:r w:rsidRPr="00BF47F1">
              <w:rPr>
                <w:rFonts w:ascii="Arial" w:hAnsi="Arial" w:cs="Arial"/>
                <w:b/>
                <w:color w:val="000000"/>
                <w:sz w:val="20"/>
              </w:rPr>
              <w:t>района</w:t>
            </w:r>
            <w:r w:rsidR="005D518E" w:rsidRPr="00BF47F1">
              <w:rPr>
                <w:rFonts w:ascii="Arial" w:hAnsi="Arial" w:cs="Arial"/>
                <w:b/>
                <w:color w:val="000000"/>
                <w:sz w:val="20"/>
              </w:rPr>
              <w:t xml:space="preserve"> </w:t>
            </w:r>
            <w:r w:rsidRPr="00BF47F1">
              <w:rPr>
                <w:rFonts w:ascii="Arial" w:hAnsi="Arial" w:cs="Arial"/>
                <w:b/>
                <w:color w:val="000000"/>
                <w:sz w:val="20"/>
              </w:rPr>
              <w:t>Ч</w:t>
            </w:r>
            <w:r w:rsidRPr="00BF47F1">
              <w:rPr>
                <w:rFonts w:ascii="Arial" w:hAnsi="Arial" w:cs="Arial"/>
                <w:b/>
                <w:color w:val="000000"/>
                <w:sz w:val="20"/>
              </w:rPr>
              <w:t>у</w:t>
            </w:r>
            <w:r w:rsidRPr="00BF47F1">
              <w:rPr>
                <w:rFonts w:ascii="Arial" w:hAnsi="Arial" w:cs="Arial"/>
                <w:b/>
                <w:color w:val="000000"/>
                <w:sz w:val="20"/>
              </w:rPr>
              <w:t>вашской</w:t>
            </w:r>
            <w:r w:rsidR="005D518E" w:rsidRPr="00BF47F1">
              <w:rPr>
                <w:rFonts w:ascii="Arial" w:hAnsi="Arial" w:cs="Arial"/>
                <w:b/>
                <w:color w:val="000000"/>
                <w:sz w:val="20"/>
              </w:rPr>
              <w:t xml:space="preserve"> </w:t>
            </w:r>
            <w:r w:rsidRPr="00BF47F1">
              <w:rPr>
                <w:rFonts w:ascii="Arial" w:hAnsi="Arial" w:cs="Arial"/>
                <w:b/>
                <w:color w:val="000000"/>
                <w:sz w:val="20"/>
              </w:rPr>
              <w:t>Республики</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color w:val="000000"/>
                <w:sz w:val="20"/>
              </w:rPr>
            </w:pPr>
            <w:r w:rsidRPr="00BF47F1">
              <w:rPr>
                <w:rFonts w:ascii="Arial" w:hAnsi="Arial" w:cs="Arial"/>
                <w:b/>
                <w:color w:val="000000"/>
                <w:sz w:val="20"/>
              </w:rPr>
              <w:t>957</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color w:val="000000"/>
                <w:sz w:val="20"/>
              </w:rPr>
            </w:pP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color w:val="000000"/>
                <w:sz w:val="20"/>
              </w:rPr>
            </w:pP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color w:val="000000"/>
                <w:sz w:val="20"/>
              </w:rPr>
            </w:pPr>
          </w:p>
        </w:tc>
        <w:tc>
          <w:tcPr>
            <w:tcW w:w="454" w:type="pct"/>
            <w:shd w:val="clear" w:color="auto" w:fill="auto"/>
            <w:noWrap/>
            <w:vAlign w:val="center"/>
          </w:tcPr>
          <w:p w:rsidR="00CB0CB6" w:rsidRPr="00BF47F1" w:rsidRDefault="00CB0CB6" w:rsidP="00FA0A09">
            <w:pPr>
              <w:widowControl w:val="0"/>
              <w:jc w:val="center"/>
              <w:rPr>
                <w:rFonts w:ascii="Arial" w:hAnsi="Arial" w:cs="Arial"/>
                <w:b/>
                <w:snapToGrid w:val="0"/>
                <w:color w:val="000000"/>
                <w:sz w:val="20"/>
              </w:rPr>
            </w:pPr>
          </w:p>
        </w:tc>
        <w:tc>
          <w:tcPr>
            <w:tcW w:w="430" w:type="pct"/>
            <w:shd w:val="clear" w:color="auto" w:fill="auto"/>
            <w:noWrap/>
            <w:vAlign w:val="center"/>
          </w:tcPr>
          <w:p w:rsidR="00CB0CB6" w:rsidRPr="00BF47F1" w:rsidRDefault="00CB0CB6" w:rsidP="00FA0A09">
            <w:pPr>
              <w:widowControl w:val="0"/>
              <w:jc w:val="center"/>
              <w:rPr>
                <w:rFonts w:ascii="Arial" w:hAnsi="Arial" w:cs="Arial"/>
                <w:b/>
                <w:bCs/>
                <w:iCs/>
                <w:snapToGrid w:val="0"/>
                <w:color w:val="000000"/>
                <w:sz w:val="20"/>
              </w:rPr>
            </w:pPr>
            <w:r w:rsidRPr="00BF47F1">
              <w:rPr>
                <w:rFonts w:ascii="Arial" w:hAnsi="Arial" w:cs="Arial"/>
                <w:b/>
                <w:bCs/>
                <w:iCs/>
                <w:snapToGrid w:val="0"/>
                <w:color w:val="000000"/>
                <w:sz w:val="20"/>
              </w:rPr>
              <w:t>49</w:t>
            </w:r>
            <w:r w:rsidR="005D518E" w:rsidRPr="00BF47F1">
              <w:rPr>
                <w:rFonts w:ascii="Arial" w:hAnsi="Arial" w:cs="Arial"/>
                <w:b/>
                <w:bCs/>
                <w:iCs/>
                <w:snapToGrid w:val="0"/>
                <w:color w:val="000000"/>
                <w:sz w:val="20"/>
              </w:rPr>
              <w:t xml:space="preserve"> </w:t>
            </w:r>
            <w:r w:rsidRPr="00BF47F1">
              <w:rPr>
                <w:rFonts w:ascii="Arial" w:hAnsi="Arial" w:cs="Arial"/>
                <w:b/>
                <w:bCs/>
                <w:iCs/>
                <w:snapToGrid w:val="0"/>
                <w:color w:val="000000"/>
                <w:sz w:val="20"/>
              </w:rPr>
              <w:t>535,2</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ind w:left="6"/>
              <w:jc w:val="center"/>
              <w:rPr>
                <w:rFonts w:ascii="Arial" w:hAnsi="Arial" w:cs="Arial"/>
                <w:b/>
                <w:color w:val="000000"/>
                <w:sz w:val="20"/>
              </w:rPr>
            </w:pP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color w:val="000000"/>
                <w:sz w:val="20"/>
              </w:rPr>
            </w:pP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color w:val="000000"/>
                <w:sz w:val="20"/>
              </w:rPr>
            </w:pP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color w:val="000000"/>
                <w:sz w:val="20"/>
              </w:rPr>
            </w:pP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color w:val="000000"/>
                <w:sz w:val="20"/>
              </w:rPr>
            </w:pPr>
          </w:p>
        </w:tc>
        <w:tc>
          <w:tcPr>
            <w:tcW w:w="454" w:type="pct"/>
            <w:shd w:val="clear" w:color="auto" w:fill="auto"/>
            <w:noWrap/>
            <w:vAlign w:val="center"/>
          </w:tcPr>
          <w:p w:rsidR="00CB0CB6" w:rsidRPr="00BF47F1" w:rsidRDefault="00CB0CB6" w:rsidP="00FA0A09">
            <w:pPr>
              <w:widowControl w:val="0"/>
              <w:jc w:val="center"/>
              <w:rPr>
                <w:rFonts w:ascii="Arial" w:hAnsi="Arial" w:cs="Arial"/>
                <w:b/>
                <w:snapToGrid w:val="0"/>
                <w:color w:val="000000"/>
                <w:sz w:val="20"/>
              </w:rPr>
            </w:pPr>
          </w:p>
        </w:tc>
        <w:tc>
          <w:tcPr>
            <w:tcW w:w="430" w:type="pct"/>
            <w:shd w:val="clear" w:color="auto" w:fill="auto"/>
            <w:noWrap/>
            <w:vAlign w:val="center"/>
          </w:tcPr>
          <w:p w:rsidR="00CB0CB6" w:rsidRPr="00BF47F1" w:rsidRDefault="00CB0CB6" w:rsidP="00FA0A09">
            <w:pPr>
              <w:widowControl w:val="0"/>
              <w:jc w:val="center"/>
              <w:rPr>
                <w:rFonts w:ascii="Arial" w:hAnsi="Arial" w:cs="Arial"/>
                <w:b/>
                <w:bCs/>
                <w:iCs/>
                <w:snapToGrid w:val="0"/>
                <w:color w:val="000000"/>
                <w:sz w:val="20"/>
              </w:rPr>
            </w:pP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b/>
                <w:i/>
                <w:iCs/>
                <w:snapToGrid w:val="0"/>
                <w:color w:val="000000"/>
                <w:sz w:val="20"/>
                <w:szCs w:val="22"/>
              </w:rPr>
            </w:pPr>
            <w:r w:rsidRPr="00BF47F1">
              <w:rPr>
                <w:rFonts w:ascii="Arial" w:hAnsi="Arial" w:cs="Arial"/>
                <w:b/>
                <w:i/>
                <w:iCs/>
                <w:snapToGrid w:val="0"/>
                <w:color w:val="000000"/>
                <w:sz w:val="20"/>
                <w:szCs w:val="22"/>
              </w:rPr>
              <w:t>Общегосударственные</w:t>
            </w:r>
            <w:r w:rsidR="005D518E" w:rsidRPr="00BF47F1">
              <w:rPr>
                <w:rFonts w:ascii="Arial" w:hAnsi="Arial" w:cs="Arial"/>
                <w:b/>
                <w:i/>
                <w:iCs/>
                <w:snapToGrid w:val="0"/>
                <w:color w:val="000000"/>
                <w:sz w:val="20"/>
                <w:szCs w:val="22"/>
              </w:rPr>
              <w:t xml:space="preserve"> </w:t>
            </w:r>
            <w:r w:rsidRPr="00BF47F1">
              <w:rPr>
                <w:rFonts w:ascii="Arial" w:hAnsi="Arial" w:cs="Arial"/>
                <w:b/>
                <w:i/>
                <w:iCs/>
                <w:snapToGrid w:val="0"/>
                <w:color w:val="000000"/>
                <w:sz w:val="20"/>
                <w:szCs w:val="22"/>
              </w:rPr>
              <w:t>вопросы</w:t>
            </w:r>
          </w:p>
        </w:tc>
        <w:tc>
          <w:tcPr>
            <w:tcW w:w="574" w:type="pct"/>
            <w:shd w:val="clear" w:color="auto" w:fill="auto"/>
            <w:noWrap/>
            <w:vAlign w:val="center"/>
          </w:tcPr>
          <w:p w:rsidR="00CB0CB6" w:rsidRPr="00BF47F1" w:rsidRDefault="00CB0CB6" w:rsidP="00FA0A09">
            <w:pPr>
              <w:widowControl w:val="0"/>
              <w:jc w:val="center"/>
              <w:rPr>
                <w:rFonts w:ascii="Arial" w:hAnsi="Arial" w:cs="Arial"/>
                <w:b/>
                <w:i/>
                <w:iCs/>
                <w:snapToGrid w:val="0"/>
                <w:color w:val="000000"/>
                <w:sz w:val="20"/>
                <w:szCs w:val="22"/>
              </w:rPr>
            </w:pPr>
            <w:r w:rsidRPr="00BF47F1">
              <w:rPr>
                <w:rFonts w:ascii="Arial" w:hAnsi="Arial" w:cs="Arial"/>
                <w:b/>
                <w:i/>
                <w:iCs/>
                <w:snapToGrid w:val="0"/>
                <w:color w:val="000000"/>
                <w:sz w:val="20"/>
                <w:szCs w:val="22"/>
              </w:rPr>
              <w:t>957</w:t>
            </w:r>
          </w:p>
        </w:tc>
        <w:tc>
          <w:tcPr>
            <w:tcW w:w="299" w:type="pct"/>
            <w:shd w:val="clear" w:color="auto" w:fill="auto"/>
            <w:noWrap/>
            <w:vAlign w:val="center"/>
          </w:tcPr>
          <w:p w:rsidR="00CB0CB6" w:rsidRPr="00BF47F1" w:rsidRDefault="00CB0CB6" w:rsidP="00FA0A09">
            <w:pPr>
              <w:widowControl w:val="0"/>
              <w:jc w:val="center"/>
              <w:rPr>
                <w:rFonts w:ascii="Arial" w:hAnsi="Arial" w:cs="Arial"/>
                <w:b/>
                <w:i/>
                <w:iCs/>
                <w:snapToGrid w:val="0"/>
                <w:color w:val="000000"/>
                <w:sz w:val="20"/>
                <w:szCs w:val="22"/>
              </w:rPr>
            </w:pPr>
            <w:r w:rsidRPr="00BF47F1">
              <w:rPr>
                <w:rFonts w:ascii="Arial" w:hAnsi="Arial" w:cs="Arial"/>
                <w:b/>
                <w:i/>
                <w:iCs/>
                <w:snapToGrid w:val="0"/>
                <w:color w:val="000000"/>
                <w:sz w:val="20"/>
                <w:szCs w:val="22"/>
              </w:rPr>
              <w:t>01</w:t>
            </w:r>
          </w:p>
        </w:tc>
        <w:tc>
          <w:tcPr>
            <w:tcW w:w="433" w:type="pct"/>
            <w:shd w:val="clear" w:color="auto" w:fill="auto"/>
            <w:noWrap/>
            <w:vAlign w:val="center"/>
          </w:tcPr>
          <w:p w:rsidR="00CB0CB6" w:rsidRPr="00BF47F1" w:rsidRDefault="00CB0CB6" w:rsidP="00FA0A09">
            <w:pPr>
              <w:widowControl w:val="0"/>
              <w:jc w:val="center"/>
              <w:rPr>
                <w:rFonts w:ascii="Arial" w:hAnsi="Arial" w:cs="Arial"/>
                <w:b/>
                <w:snapToGrid w:val="0"/>
                <w:color w:val="000000"/>
                <w:sz w:val="20"/>
                <w:szCs w:val="22"/>
              </w:rPr>
            </w:pPr>
          </w:p>
        </w:tc>
        <w:tc>
          <w:tcPr>
            <w:tcW w:w="679" w:type="pct"/>
            <w:shd w:val="clear" w:color="auto" w:fill="auto"/>
            <w:noWrap/>
            <w:vAlign w:val="center"/>
          </w:tcPr>
          <w:p w:rsidR="00CB0CB6" w:rsidRPr="00BF47F1" w:rsidRDefault="00CB0CB6" w:rsidP="00FA0A09">
            <w:pPr>
              <w:widowControl w:val="0"/>
              <w:jc w:val="center"/>
              <w:rPr>
                <w:rFonts w:ascii="Arial" w:hAnsi="Arial" w:cs="Arial"/>
                <w:b/>
                <w:snapToGrid w:val="0"/>
                <w:color w:val="000000"/>
                <w:sz w:val="20"/>
                <w:szCs w:val="22"/>
              </w:rPr>
            </w:pPr>
          </w:p>
        </w:tc>
        <w:tc>
          <w:tcPr>
            <w:tcW w:w="454" w:type="pct"/>
            <w:shd w:val="clear" w:color="auto" w:fill="auto"/>
            <w:noWrap/>
            <w:vAlign w:val="center"/>
          </w:tcPr>
          <w:p w:rsidR="00CB0CB6" w:rsidRPr="00BF47F1" w:rsidRDefault="00CB0CB6" w:rsidP="00FA0A09">
            <w:pPr>
              <w:widowControl w:val="0"/>
              <w:jc w:val="center"/>
              <w:rPr>
                <w:rFonts w:ascii="Arial" w:hAnsi="Arial" w:cs="Arial"/>
                <w:b/>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b/>
                <w:snapToGrid w:val="0"/>
                <w:color w:val="000000"/>
                <w:sz w:val="20"/>
                <w:szCs w:val="22"/>
              </w:rPr>
            </w:pPr>
            <w:r w:rsidRPr="00BF47F1">
              <w:rPr>
                <w:rFonts w:ascii="Arial" w:hAnsi="Arial" w:cs="Arial"/>
                <w:b/>
                <w:snapToGrid w:val="0"/>
                <w:color w:val="000000"/>
                <w:sz w:val="20"/>
                <w:szCs w:val="22"/>
              </w:rPr>
              <w:t>222,2</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ind w:left="6"/>
              <w:jc w:val="center"/>
              <w:rPr>
                <w:rFonts w:ascii="Arial" w:hAnsi="Arial" w:cs="Arial"/>
                <w:b/>
                <w:color w:val="000000"/>
                <w:sz w:val="20"/>
                <w:szCs w:val="22"/>
              </w:rPr>
            </w:pPr>
            <w:r w:rsidRPr="00BF47F1">
              <w:rPr>
                <w:rFonts w:ascii="Arial" w:hAnsi="Arial" w:cs="Arial"/>
                <w:b/>
                <w:color w:val="000000"/>
                <w:sz w:val="20"/>
                <w:szCs w:val="22"/>
              </w:rPr>
              <w:t>Другие</w:t>
            </w:r>
            <w:r w:rsidR="005D518E" w:rsidRPr="00BF47F1">
              <w:rPr>
                <w:rFonts w:ascii="Arial" w:hAnsi="Arial" w:cs="Arial"/>
                <w:b/>
                <w:color w:val="000000"/>
                <w:sz w:val="20"/>
                <w:szCs w:val="22"/>
              </w:rPr>
              <w:t xml:space="preserve"> </w:t>
            </w:r>
            <w:r w:rsidRPr="00BF47F1">
              <w:rPr>
                <w:rFonts w:ascii="Arial" w:hAnsi="Arial" w:cs="Arial"/>
                <w:b/>
                <w:color w:val="000000"/>
                <w:sz w:val="20"/>
                <w:szCs w:val="22"/>
              </w:rPr>
              <w:t>общегосударственные</w:t>
            </w:r>
            <w:r w:rsidR="005D518E" w:rsidRPr="00BF47F1">
              <w:rPr>
                <w:rFonts w:ascii="Arial" w:hAnsi="Arial" w:cs="Arial"/>
                <w:b/>
                <w:color w:val="000000"/>
                <w:sz w:val="20"/>
                <w:szCs w:val="22"/>
              </w:rPr>
              <w:t xml:space="preserve"> </w:t>
            </w:r>
            <w:r w:rsidRPr="00BF47F1">
              <w:rPr>
                <w:rFonts w:ascii="Arial" w:hAnsi="Arial" w:cs="Arial"/>
                <w:b/>
                <w:color w:val="000000"/>
                <w:sz w:val="20"/>
                <w:szCs w:val="22"/>
              </w:rPr>
              <w:t>вопросы</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color w:val="000000"/>
                <w:sz w:val="20"/>
                <w:szCs w:val="22"/>
              </w:rPr>
            </w:pPr>
            <w:r w:rsidRPr="00BF47F1">
              <w:rPr>
                <w:rFonts w:ascii="Arial" w:hAnsi="Arial" w:cs="Arial"/>
                <w:b/>
                <w:color w:val="000000"/>
                <w:sz w:val="20"/>
                <w:szCs w:val="22"/>
              </w:rPr>
              <w:t>957</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color w:val="000000"/>
                <w:sz w:val="20"/>
                <w:szCs w:val="22"/>
              </w:rPr>
            </w:pPr>
            <w:r w:rsidRPr="00BF47F1">
              <w:rPr>
                <w:rFonts w:ascii="Arial" w:hAnsi="Arial" w:cs="Arial"/>
                <w:b/>
                <w:color w:val="000000"/>
                <w:sz w:val="20"/>
                <w:szCs w:val="22"/>
              </w:rPr>
              <w:t>01</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color w:val="000000"/>
                <w:sz w:val="20"/>
                <w:szCs w:val="22"/>
              </w:rPr>
            </w:pPr>
            <w:r w:rsidRPr="00BF47F1">
              <w:rPr>
                <w:rFonts w:ascii="Arial" w:hAnsi="Arial" w:cs="Arial"/>
                <w:b/>
                <w:color w:val="000000"/>
                <w:sz w:val="20"/>
                <w:szCs w:val="22"/>
              </w:rPr>
              <w:t>13</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color w:val="000000"/>
                <w:sz w:val="20"/>
                <w:szCs w:val="22"/>
              </w:rPr>
            </w:pPr>
          </w:p>
        </w:tc>
        <w:tc>
          <w:tcPr>
            <w:tcW w:w="454" w:type="pct"/>
            <w:shd w:val="clear" w:color="auto" w:fill="auto"/>
            <w:noWrap/>
            <w:vAlign w:val="center"/>
          </w:tcPr>
          <w:p w:rsidR="00CB0CB6" w:rsidRPr="00BF47F1" w:rsidRDefault="00CB0CB6" w:rsidP="00FA0A09">
            <w:pPr>
              <w:widowControl w:val="0"/>
              <w:jc w:val="center"/>
              <w:rPr>
                <w:rFonts w:ascii="Arial" w:hAnsi="Arial" w:cs="Arial"/>
                <w:b/>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b/>
                <w:bCs/>
                <w:iCs/>
                <w:snapToGrid w:val="0"/>
                <w:color w:val="000000"/>
                <w:sz w:val="20"/>
                <w:szCs w:val="22"/>
              </w:rPr>
            </w:pPr>
            <w:r w:rsidRPr="00BF47F1">
              <w:rPr>
                <w:rFonts w:ascii="Arial" w:hAnsi="Arial" w:cs="Arial"/>
                <w:b/>
                <w:bCs/>
                <w:iCs/>
                <w:snapToGrid w:val="0"/>
                <w:color w:val="000000"/>
                <w:sz w:val="20"/>
                <w:szCs w:val="22"/>
              </w:rPr>
              <w:t>222,2</w:t>
            </w:r>
          </w:p>
        </w:tc>
      </w:tr>
      <w:tr w:rsidR="00CB0CB6" w:rsidRPr="00BF47F1" w:rsidTr="00FA0A09">
        <w:trPr>
          <w:cantSplit/>
        </w:trPr>
        <w:tc>
          <w:tcPr>
            <w:tcW w:w="2131" w:type="pct"/>
            <w:shd w:val="clear" w:color="auto" w:fill="auto"/>
            <w:vAlign w:val="center"/>
          </w:tcPr>
          <w:p w:rsidR="00CB0CB6" w:rsidRPr="00BF47F1" w:rsidRDefault="00CB0CB6" w:rsidP="00FA0A09">
            <w:pPr>
              <w:jc w:val="center"/>
              <w:rPr>
                <w:rFonts w:ascii="Arial" w:hAnsi="Arial" w:cs="Arial"/>
                <w:b/>
                <w:i/>
                <w:color w:val="000000"/>
                <w:sz w:val="20"/>
                <w:szCs w:val="22"/>
              </w:rPr>
            </w:pPr>
            <w:r w:rsidRPr="00BF47F1">
              <w:rPr>
                <w:rFonts w:ascii="Arial" w:hAnsi="Arial" w:cs="Arial"/>
                <w:b/>
                <w:i/>
                <w:color w:val="000000"/>
                <w:sz w:val="20"/>
                <w:szCs w:val="22"/>
              </w:rPr>
              <w:t>Муниципальная</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программа</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«Развитие</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культуры</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и</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туризма</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Мариинско-Посадского</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района</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Чувашской</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Республ</w:t>
            </w:r>
            <w:r w:rsidRPr="00BF47F1">
              <w:rPr>
                <w:rFonts w:ascii="Arial" w:hAnsi="Arial" w:cs="Arial"/>
                <w:b/>
                <w:i/>
                <w:color w:val="000000"/>
                <w:sz w:val="20"/>
                <w:szCs w:val="22"/>
              </w:rPr>
              <w:t>и</w:t>
            </w:r>
            <w:r w:rsidRPr="00BF47F1">
              <w:rPr>
                <w:rFonts w:ascii="Arial" w:hAnsi="Arial" w:cs="Arial"/>
                <w:b/>
                <w:i/>
                <w:color w:val="000000"/>
                <w:sz w:val="20"/>
                <w:szCs w:val="22"/>
              </w:rPr>
              <w:t>ки»</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на</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2014</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и</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2020</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годы</w:t>
            </w:r>
          </w:p>
        </w:tc>
        <w:tc>
          <w:tcPr>
            <w:tcW w:w="574"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2"/>
              </w:rPr>
            </w:pPr>
            <w:r w:rsidRPr="00BF47F1">
              <w:rPr>
                <w:rFonts w:ascii="Arial" w:hAnsi="Arial" w:cs="Arial"/>
                <w:b/>
                <w:i/>
                <w:snapToGrid w:val="0"/>
                <w:color w:val="000000"/>
                <w:sz w:val="20"/>
                <w:szCs w:val="22"/>
              </w:rPr>
              <w:t>957</w:t>
            </w:r>
          </w:p>
        </w:tc>
        <w:tc>
          <w:tcPr>
            <w:tcW w:w="299"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2"/>
              </w:rPr>
            </w:pPr>
            <w:r w:rsidRPr="00BF47F1">
              <w:rPr>
                <w:rFonts w:ascii="Arial" w:hAnsi="Arial" w:cs="Arial"/>
                <w:b/>
                <w:i/>
                <w:snapToGrid w:val="0"/>
                <w:color w:val="000000"/>
                <w:sz w:val="20"/>
                <w:szCs w:val="22"/>
              </w:rPr>
              <w:t>01</w:t>
            </w:r>
          </w:p>
        </w:tc>
        <w:tc>
          <w:tcPr>
            <w:tcW w:w="433"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2"/>
              </w:rPr>
            </w:pPr>
            <w:r w:rsidRPr="00BF47F1">
              <w:rPr>
                <w:rFonts w:ascii="Arial" w:hAnsi="Arial" w:cs="Arial"/>
                <w:b/>
                <w:i/>
                <w:snapToGrid w:val="0"/>
                <w:color w:val="000000"/>
                <w:sz w:val="20"/>
                <w:szCs w:val="22"/>
              </w:rPr>
              <w:t>13</w:t>
            </w:r>
          </w:p>
        </w:tc>
        <w:tc>
          <w:tcPr>
            <w:tcW w:w="679"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2"/>
              </w:rPr>
            </w:pPr>
            <w:r w:rsidRPr="00BF47F1">
              <w:rPr>
                <w:rFonts w:ascii="Arial" w:hAnsi="Arial" w:cs="Arial"/>
                <w:b/>
                <w:i/>
                <w:snapToGrid w:val="0"/>
                <w:color w:val="000000"/>
                <w:sz w:val="20"/>
                <w:szCs w:val="22"/>
              </w:rPr>
              <w:t>Ц400000000</w:t>
            </w:r>
          </w:p>
        </w:tc>
        <w:tc>
          <w:tcPr>
            <w:tcW w:w="454"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2"/>
              </w:rPr>
            </w:pPr>
            <w:r w:rsidRPr="00BF47F1">
              <w:rPr>
                <w:rFonts w:ascii="Arial" w:hAnsi="Arial" w:cs="Arial"/>
                <w:b/>
                <w:i/>
                <w:snapToGrid w:val="0"/>
                <w:color w:val="000000"/>
                <w:sz w:val="20"/>
                <w:szCs w:val="22"/>
              </w:rPr>
              <w:t>222,2</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ind w:left="6"/>
              <w:jc w:val="center"/>
              <w:rPr>
                <w:rFonts w:ascii="Arial" w:hAnsi="Arial" w:cs="Arial"/>
                <w:i/>
                <w:color w:val="000000"/>
                <w:sz w:val="20"/>
                <w:szCs w:val="22"/>
              </w:rPr>
            </w:pPr>
            <w:r w:rsidRPr="00BF47F1">
              <w:rPr>
                <w:rFonts w:ascii="Arial" w:hAnsi="Arial" w:cs="Arial"/>
                <w:i/>
                <w:color w:val="000000"/>
                <w:sz w:val="20"/>
                <w:szCs w:val="22"/>
              </w:rPr>
              <w:t>Подпрограмма</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«Развитие</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культуры»</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муниципальной</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пр</w:t>
            </w:r>
            <w:r w:rsidRPr="00BF47F1">
              <w:rPr>
                <w:rFonts w:ascii="Arial" w:hAnsi="Arial" w:cs="Arial"/>
                <w:i/>
                <w:color w:val="000000"/>
                <w:sz w:val="20"/>
                <w:szCs w:val="22"/>
              </w:rPr>
              <w:t>о</w:t>
            </w:r>
            <w:r w:rsidRPr="00BF47F1">
              <w:rPr>
                <w:rFonts w:ascii="Arial" w:hAnsi="Arial" w:cs="Arial"/>
                <w:i/>
                <w:color w:val="000000"/>
                <w:sz w:val="20"/>
                <w:szCs w:val="22"/>
              </w:rPr>
              <w:t>граммы</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«Разв</w:t>
            </w:r>
            <w:r w:rsidRPr="00BF47F1">
              <w:rPr>
                <w:rFonts w:ascii="Arial" w:hAnsi="Arial" w:cs="Arial"/>
                <w:i/>
                <w:color w:val="000000"/>
                <w:sz w:val="20"/>
                <w:szCs w:val="22"/>
              </w:rPr>
              <w:t>и</w:t>
            </w:r>
            <w:r w:rsidRPr="00BF47F1">
              <w:rPr>
                <w:rFonts w:ascii="Arial" w:hAnsi="Arial" w:cs="Arial"/>
                <w:i/>
                <w:color w:val="000000"/>
                <w:sz w:val="20"/>
                <w:szCs w:val="22"/>
              </w:rPr>
              <w:t>тие</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культуры</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и</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туризма</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Мариинско-Посадского</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района</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Чувашской</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Республ</w:t>
            </w:r>
            <w:r w:rsidRPr="00BF47F1">
              <w:rPr>
                <w:rFonts w:ascii="Arial" w:hAnsi="Arial" w:cs="Arial"/>
                <w:i/>
                <w:color w:val="000000"/>
                <w:sz w:val="20"/>
                <w:szCs w:val="22"/>
              </w:rPr>
              <w:t>и</w:t>
            </w:r>
            <w:r w:rsidRPr="00BF47F1">
              <w:rPr>
                <w:rFonts w:ascii="Arial" w:hAnsi="Arial" w:cs="Arial"/>
                <w:i/>
                <w:color w:val="000000"/>
                <w:sz w:val="20"/>
                <w:szCs w:val="22"/>
              </w:rPr>
              <w:t>ки»</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на</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2014</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и</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2020</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годы</w:t>
            </w:r>
            <w:r w:rsidR="005D518E" w:rsidRPr="00BF47F1">
              <w:rPr>
                <w:rFonts w:ascii="Arial" w:hAnsi="Arial" w:cs="Arial"/>
                <w:i/>
                <w:color w:val="000000"/>
                <w:sz w:val="20"/>
                <w:szCs w:val="22"/>
              </w:rPr>
              <w:t xml:space="preserve"> </w:t>
            </w:r>
          </w:p>
        </w:tc>
        <w:tc>
          <w:tcPr>
            <w:tcW w:w="574" w:type="pct"/>
            <w:shd w:val="clear" w:color="auto" w:fill="auto"/>
            <w:noWrap/>
            <w:vAlign w:val="center"/>
          </w:tcPr>
          <w:p w:rsidR="00CB0CB6" w:rsidRPr="00BF47F1" w:rsidRDefault="00CB0CB6" w:rsidP="00FA0A09">
            <w:pPr>
              <w:widowControl w:val="0"/>
              <w:jc w:val="center"/>
              <w:rPr>
                <w:rFonts w:ascii="Arial" w:hAnsi="Arial" w:cs="Arial"/>
                <w:i/>
                <w:snapToGrid w:val="0"/>
                <w:color w:val="000000"/>
                <w:sz w:val="20"/>
                <w:szCs w:val="22"/>
              </w:rPr>
            </w:pPr>
            <w:r w:rsidRPr="00BF47F1">
              <w:rPr>
                <w:rFonts w:ascii="Arial" w:hAnsi="Arial" w:cs="Arial"/>
                <w:i/>
                <w:snapToGrid w:val="0"/>
                <w:color w:val="000000"/>
                <w:sz w:val="20"/>
                <w:szCs w:val="22"/>
              </w:rPr>
              <w:t>957</w:t>
            </w:r>
          </w:p>
        </w:tc>
        <w:tc>
          <w:tcPr>
            <w:tcW w:w="299" w:type="pct"/>
            <w:shd w:val="clear" w:color="auto" w:fill="auto"/>
            <w:noWrap/>
            <w:vAlign w:val="center"/>
          </w:tcPr>
          <w:p w:rsidR="00CB0CB6" w:rsidRPr="00BF47F1" w:rsidRDefault="00CB0CB6" w:rsidP="00FA0A09">
            <w:pPr>
              <w:widowControl w:val="0"/>
              <w:jc w:val="center"/>
              <w:rPr>
                <w:rFonts w:ascii="Arial" w:hAnsi="Arial" w:cs="Arial"/>
                <w:i/>
                <w:snapToGrid w:val="0"/>
                <w:color w:val="000000"/>
                <w:sz w:val="20"/>
                <w:szCs w:val="22"/>
              </w:rPr>
            </w:pPr>
            <w:r w:rsidRPr="00BF47F1">
              <w:rPr>
                <w:rFonts w:ascii="Arial" w:hAnsi="Arial" w:cs="Arial"/>
                <w:i/>
                <w:snapToGrid w:val="0"/>
                <w:color w:val="000000"/>
                <w:sz w:val="20"/>
                <w:szCs w:val="22"/>
              </w:rPr>
              <w:t>01</w:t>
            </w:r>
          </w:p>
        </w:tc>
        <w:tc>
          <w:tcPr>
            <w:tcW w:w="433" w:type="pct"/>
            <w:shd w:val="clear" w:color="auto" w:fill="auto"/>
            <w:noWrap/>
            <w:vAlign w:val="center"/>
          </w:tcPr>
          <w:p w:rsidR="00CB0CB6" w:rsidRPr="00BF47F1" w:rsidRDefault="00CB0CB6" w:rsidP="00FA0A09">
            <w:pPr>
              <w:widowControl w:val="0"/>
              <w:jc w:val="center"/>
              <w:rPr>
                <w:rFonts w:ascii="Arial" w:hAnsi="Arial" w:cs="Arial"/>
                <w:i/>
                <w:snapToGrid w:val="0"/>
                <w:color w:val="000000"/>
                <w:sz w:val="20"/>
                <w:szCs w:val="22"/>
              </w:rPr>
            </w:pPr>
            <w:r w:rsidRPr="00BF47F1">
              <w:rPr>
                <w:rFonts w:ascii="Arial" w:hAnsi="Arial" w:cs="Arial"/>
                <w:i/>
                <w:snapToGrid w:val="0"/>
                <w:color w:val="000000"/>
                <w:sz w:val="20"/>
                <w:szCs w:val="22"/>
              </w:rPr>
              <w:t>13</w:t>
            </w:r>
          </w:p>
        </w:tc>
        <w:tc>
          <w:tcPr>
            <w:tcW w:w="679" w:type="pct"/>
            <w:shd w:val="clear" w:color="auto" w:fill="auto"/>
            <w:noWrap/>
            <w:vAlign w:val="center"/>
          </w:tcPr>
          <w:p w:rsidR="00CB0CB6" w:rsidRPr="00BF47F1" w:rsidRDefault="00CB0CB6" w:rsidP="00FA0A09">
            <w:pPr>
              <w:widowControl w:val="0"/>
              <w:jc w:val="center"/>
              <w:rPr>
                <w:rFonts w:ascii="Arial" w:hAnsi="Arial" w:cs="Arial"/>
                <w:i/>
                <w:snapToGrid w:val="0"/>
                <w:color w:val="000000"/>
                <w:sz w:val="20"/>
                <w:szCs w:val="22"/>
              </w:rPr>
            </w:pPr>
            <w:r w:rsidRPr="00BF47F1">
              <w:rPr>
                <w:rFonts w:ascii="Arial" w:hAnsi="Arial" w:cs="Arial"/>
                <w:i/>
                <w:snapToGrid w:val="0"/>
                <w:color w:val="000000"/>
                <w:sz w:val="20"/>
                <w:szCs w:val="22"/>
              </w:rPr>
              <w:t>Ц410000000</w:t>
            </w:r>
          </w:p>
        </w:tc>
        <w:tc>
          <w:tcPr>
            <w:tcW w:w="454" w:type="pct"/>
            <w:shd w:val="clear" w:color="auto" w:fill="auto"/>
            <w:noWrap/>
            <w:vAlign w:val="center"/>
          </w:tcPr>
          <w:p w:rsidR="00CB0CB6" w:rsidRPr="00BF47F1" w:rsidRDefault="00CB0CB6" w:rsidP="00FA0A09">
            <w:pPr>
              <w:widowControl w:val="0"/>
              <w:jc w:val="center"/>
              <w:rPr>
                <w:rFonts w:ascii="Arial" w:hAnsi="Arial" w:cs="Arial"/>
                <w:i/>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i/>
                <w:snapToGrid w:val="0"/>
                <w:color w:val="000000"/>
                <w:sz w:val="20"/>
                <w:szCs w:val="22"/>
              </w:rPr>
            </w:pPr>
            <w:r w:rsidRPr="00BF47F1">
              <w:rPr>
                <w:rFonts w:ascii="Arial" w:hAnsi="Arial" w:cs="Arial"/>
                <w:i/>
                <w:snapToGrid w:val="0"/>
                <w:color w:val="000000"/>
                <w:sz w:val="20"/>
                <w:szCs w:val="22"/>
              </w:rPr>
              <w:t>222,2</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ind w:left="6"/>
              <w:jc w:val="center"/>
              <w:rPr>
                <w:rFonts w:ascii="Arial" w:hAnsi="Arial" w:cs="Arial"/>
                <w:color w:val="000000"/>
                <w:sz w:val="20"/>
                <w:szCs w:val="22"/>
              </w:rPr>
            </w:pPr>
            <w:r w:rsidRPr="00BF47F1">
              <w:rPr>
                <w:rFonts w:ascii="Arial" w:hAnsi="Arial" w:cs="Arial"/>
                <w:color w:val="000000"/>
                <w:sz w:val="20"/>
                <w:szCs w:val="22"/>
              </w:rPr>
              <w:t>Основное</w:t>
            </w:r>
            <w:r w:rsidR="005D518E" w:rsidRPr="00BF47F1">
              <w:rPr>
                <w:rFonts w:ascii="Arial" w:hAnsi="Arial" w:cs="Arial"/>
                <w:color w:val="000000"/>
                <w:sz w:val="20"/>
                <w:szCs w:val="22"/>
              </w:rPr>
              <w:t xml:space="preserve"> </w:t>
            </w:r>
            <w:r w:rsidRPr="00BF47F1">
              <w:rPr>
                <w:rFonts w:ascii="Arial" w:hAnsi="Arial" w:cs="Arial"/>
                <w:color w:val="000000"/>
                <w:sz w:val="20"/>
                <w:szCs w:val="22"/>
              </w:rPr>
              <w:t>мероприятие</w:t>
            </w:r>
            <w:r w:rsidR="005D518E" w:rsidRPr="00BF47F1">
              <w:rPr>
                <w:rFonts w:ascii="Arial" w:hAnsi="Arial" w:cs="Arial"/>
                <w:color w:val="000000"/>
                <w:sz w:val="20"/>
                <w:szCs w:val="22"/>
              </w:rPr>
              <w:t xml:space="preserve"> </w:t>
            </w:r>
            <w:r w:rsidRPr="00BF47F1">
              <w:rPr>
                <w:rFonts w:ascii="Arial" w:hAnsi="Arial" w:cs="Arial"/>
                <w:color w:val="000000"/>
                <w:sz w:val="20"/>
                <w:szCs w:val="22"/>
              </w:rPr>
              <w:t>"Развитие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архивного</w:t>
            </w:r>
            <w:r w:rsidR="005D518E" w:rsidRPr="00BF47F1">
              <w:rPr>
                <w:rFonts w:ascii="Arial" w:hAnsi="Arial" w:cs="Arial"/>
                <w:color w:val="000000"/>
                <w:sz w:val="20"/>
                <w:szCs w:val="22"/>
              </w:rPr>
              <w:t xml:space="preserve"> </w:t>
            </w:r>
            <w:r w:rsidRPr="00BF47F1">
              <w:rPr>
                <w:rFonts w:ascii="Arial" w:hAnsi="Arial" w:cs="Arial"/>
                <w:color w:val="000000"/>
                <w:sz w:val="20"/>
                <w:szCs w:val="22"/>
              </w:rPr>
              <w:t>д</w:t>
            </w:r>
            <w:r w:rsidRPr="00BF47F1">
              <w:rPr>
                <w:rFonts w:ascii="Arial" w:hAnsi="Arial" w:cs="Arial"/>
                <w:color w:val="000000"/>
                <w:sz w:val="20"/>
                <w:szCs w:val="22"/>
              </w:rPr>
              <w:t>е</w:t>
            </w:r>
            <w:r w:rsidRPr="00BF47F1">
              <w:rPr>
                <w:rFonts w:ascii="Arial" w:hAnsi="Arial" w:cs="Arial"/>
                <w:color w:val="000000"/>
                <w:sz w:val="20"/>
                <w:szCs w:val="22"/>
              </w:rPr>
              <w:t>ла"</w:t>
            </w:r>
          </w:p>
        </w:tc>
        <w:tc>
          <w:tcPr>
            <w:tcW w:w="57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957</w:t>
            </w:r>
          </w:p>
        </w:tc>
        <w:tc>
          <w:tcPr>
            <w:tcW w:w="29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01</w:t>
            </w:r>
          </w:p>
        </w:tc>
        <w:tc>
          <w:tcPr>
            <w:tcW w:w="433"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13</w:t>
            </w:r>
          </w:p>
        </w:tc>
        <w:tc>
          <w:tcPr>
            <w:tcW w:w="67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Ц410400000</w:t>
            </w:r>
          </w:p>
        </w:tc>
        <w:tc>
          <w:tcPr>
            <w:tcW w:w="45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222,2</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Обеспечение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деятельности</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муниципальных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архивных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у</w:t>
            </w:r>
            <w:r w:rsidRPr="00BF47F1">
              <w:rPr>
                <w:rFonts w:ascii="Arial" w:hAnsi="Arial" w:cs="Arial"/>
                <w:color w:val="000000"/>
                <w:sz w:val="20"/>
                <w:szCs w:val="22"/>
              </w:rPr>
              <w:t>ч</w:t>
            </w:r>
            <w:r w:rsidRPr="00BF47F1">
              <w:rPr>
                <w:rFonts w:ascii="Arial" w:hAnsi="Arial" w:cs="Arial"/>
                <w:color w:val="000000"/>
                <w:sz w:val="20"/>
                <w:szCs w:val="22"/>
              </w:rPr>
              <w:t>реждений</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957</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01</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13</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Ц410440750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222,2</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Предоставление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субсидий</w:t>
            </w:r>
            <w:r w:rsidR="005D518E" w:rsidRPr="00BF47F1">
              <w:rPr>
                <w:rFonts w:ascii="Arial" w:hAnsi="Arial" w:cs="Arial"/>
                <w:color w:val="000000"/>
                <w:sz w:val="20"/>
                <w:szCs w:val="22"/>
              </w:rPr>
              <w:t xml:space="preserve"> </w:t>
            </w:r>
            <w:r w:rsidRPr="00BF47F1">
              <w:rPr>
                <w:rFonts w:ascii="Arial" w:hAnsi="Arial" w:cs="Arial"/>
                <w:color w:val="000000"/>
                <w:sz w:val="20"/>
                <w:szCs w:val="22"/>
              </w:rPr>
              <w:t>бюджетным,</w:t>
            </w:r>
            <w:r w:rsidR="005D518E" w:rsidRPr="00BF47F1">
              <w:rPr>
                <w:rFonts w:ascii="Arial" w:hAnsi="Arial" w:cs="Arial"/>
                <w:color w:val="000000"/>
                <w:sz w:val="20"/>
                <w:szCs w:val="22"/>
              </w:rPr>
              <w:t xml:space="preserve"> </w:t>
            </w:r>
            <w:r w:rsidRPr="00BF47F1">
              <w:rPr>
                <w:rFonts w:ascii="Arial" w:hAnsi="Arial" w:cs="Arial"/>
                <w:color w:val="000000"/>
                <w:sz w:val="20"/>
                <w:szCs w:val="22"/>
              </w:rPr>
              <w:t>автономным</w:t>
            </w:r>
            <w:r w:rsidR="005D518E" w:rsidRPr="00BF47F1">
              <w:rPr>
                <w:rFonts w:ascii="Arial" w:hAnsi="Arial" w:cs="Arial"/>
                <w:color w:val="000000"/>
                <w:sz w:val="20"/>
                <w:szCs w:val="22"/>
              </w:rPr>
              <w:t xml:space="preserve"> </w:t>
            </w:r>
            <w:r w:rsidRPr="00BF47F1">
              <w:rPr>
                <w:rFonts w:ascii="Arial" w:hAnsi="Arial" w:cs="Arial"/>
                <w:color w:val="000000"/>
                <w:sz w:val="20"/>
                <w:szCs w:val="22"/>
              </w:rPr>
              <w:t>учр</w:t>
            </w:r>
            <w:r w:rsidRPr="00BF47F1">
              <w:rPr>
                <w:rFonts w:ascii="Arial" w:hAnsi="Arial" w:cs="Arial"/>
                <w:color w:val="000000"/>
                <w:sz w:val="20"/>
                <w:szCs w:val="22"/>
              </w:rPr>
              <w:t>е</w:t>
            </w:r>
            <w:r w:rsidRPr="00BF47F1">
              <w:rPr>
                <w:rFonts w:ascii="Arial" w:hAnsi="Arial" w:cs="Arial"/>
                <w:color w:val="000000"/>
                <w:sz w:val="20"/>
                <w:szCs w:val="22"/>
              </w:rPr>
              <w:t>ждениям</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иным</w:t>
            </w:r>
            <w:r w:rsidR="005D518E" w:rsidRPr="00BF47F1">
              <w:rPr>
                <w:rFonts w:ascii="Arial" w:hAnsi="Arial" w:cs="Arial"/>
                <w:color w:val="000000"/>
                <w:sz w:val="20"/>
                <w:szCs w:val="22"/>
              </w:rPr>
              <w:t xml:space="preserve"> </w:t>
            </w:r>
            <w:r w:rsidRPr="00BF47F1">
              <w:rPr>
                <w:rFonts w:ascii="Arial" w:hAnsi="Arial" w:cs="Arial"/>
                <w:color w:val="000000"/>
                <w:sz w:val="20"/>
                <w:szCs w:val="22"/>
              </w:rPr>
              <w:t>некоммерческим</w:t>
            </w:r>
            <w:r w:rsidR="005D518E" w:rsidRPr="00BF47F1">
              <w:rPr>
                <w:rFonts w:ascii="Arial" w:hAnsi="Arial" w:cs="Arial"/>
                <w:color w:val="000000"/>
                <w:sz w:val="20"/>
                <w:szCs w:val="22"/>
              </w:rPr>
              <w:t xml:space="preserve"> </w:t>
            </w:r>
            <w:r w:rsidRPr="00BF47F1">
              <w:rPr>
                <w:rFonts w:ascii="Arial" w:hAnsi="Arial" w:cs="Arial"/>
                <w:color w:val="000000"/>
                <w:sz w:val="20"/>
                <w:szCs w:val="22"/>
              </w:rPr>
              <w:t>организац</w:t>
            </w:r>
            <w:r w:rsidRPr="00BF47F1">
              <w:rPr>
                <w:rFonts w:ascii="Arial" w:hAnsi="Arial" w:cs="Arial"/>
                <w:color w:val="000000"/>
                <w:sz w:val="20"/>
                <w:szCs w:val="22"/>
              </w:rPr>
              <w:t>и</w:t>
            </w:r>
            <w:r w:rsidRPr="00BF47F1">
              <w:rPr>
                <w:rFonts w:ascii="Arial" w:hAnsi="Arial" w:cs="Arial"/>
                <w:color w:val="000000"/>
                <w:sz w:val="20"/>
                <w:szCs w:val="22"/>
              </w:rPr>
              <w:t>ям</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957</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01</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13</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Ц410440750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600</w:t>
            </w: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222,2</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Субсидии</w:t>
            </w:r>
            <w:r w:rsidR="005D518E" w:rsidRPr="00BF47F1">
              <w:rPr>
                <w:rFonts w:ascii="Arial" w:hAnsi="Arial" w:cs="Arial"/>
                <w:color w:val="000000"/>
                <w:sz w:val="20"/>
                <w:szCs w:val="22"/>
              </w:rPr>
              <w:t xml:space="preserve"> </w:t>
            </w:r>
            <w:r w:rsidRPr="00BF47F1">
              <w:rPr>
                <w:rFonts w:ascii="Arial" w:hAnsi="Arial" w:cs="Arial"/>
                <w:color w:val="000000"/>
                <w:sz w:val="20"/>
                <w:szCs w:val="22"/>
              </w:rPr>
              <w:t>бюджетным</w:t>
            </w:r>
            <w:r w:rsidR="005D518E" w:rsidRPr="00BF47F1">
              <w:rPr>
                <w:rFonts w:ascii="Arial" w:hAnsi="Arial" w:cs="Arial"/>
                <w:color w:val="000000"/>
                <w:sz w:val="20"/>
                <w:szCs w:val="22"/>
              </w:rPr>
              <w:t xml:space="preserve"> </w:t>
            </w:r>
            <w:r w:rsidRPr="00BF47F1">
              <w:rPr>
                <w:rFonts w:ascii="Arial" w:hAnsi="Arial" w:cs="Arial"/>
                <w:color w:val="000000"/>
                <w:sz w:val="20"/>
                <w:szCs w:val="22"/>
              </w:rPr>
              <w:t>учреждениям</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957</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01</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13</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Ц410440750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610</w:t>
            </w: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222,2</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b/>
                <w:i/>
                <w:color w:val="000000"/>
                <w:sz w:val="20"/>
                <w:szCs w:val="21"/>
              </w:rPr>
            </w:pPr>
            <w:r w:rsidRPr="00BF47F1">
              <w:rPr>
                <w:rFonts w:ascii="Arial" w:hAnsi="Arial" w:cs="Arial"/>
                <w:b/>
                <w:i/>
                <w:color w:val="000000"/>
                <w:sz w:val="20"/>
                <w:szCs w:val="21"/>
              </w:rPr>
              <w:t>Культура</w:t>
            </w:r>
            <w:r w:rsidR="005D518E" w:rsidRPr="00BF47F1">
              <w:rPr>
                <w:rFonts w:ascii="Arial" w:hAnsi="Arial" w:cs="Arial"/>
                <w:b/>
                <w:i/>
                <w:color w:val="000000"/>
                <w:sz w:val="20"/>
                <w:szCs w:val="21"/>
              </w:rPr>
              <w:t xml:space="preserve"> </w:t>
            </w:r>
            <w:r w:rsidRPr="00BF47F1">
              <w:rPr>
                <w:rFonts w:ascii="Arial" w:hAnsi="Arial" w:cs="Arial"/>
                <w:b/>
                <w:i/>
                <w:color w:val="000000"/>
                <w:sz w:val="20"/>
                <w:szCs w:val="21"/>
              </w:rPr>
              <w:t>и</w:t>
            </w:r>
            <w:r w:rsidR="005D518E" w:rsidRPr="00BF47F1">
              <w:rPr>
                <w:rFonts w:ascii="Arial" w:hAnsi="Arial" w:cs="Arial"/>
                <w:b/>
                <w:i/>
                <w:color w:val="000000"/>
                <w:sz w:val="20"/>
                <w:szCs w:val="21"/>
              </w:rPr>
              <w:t xml:space="preserve"> </w:t>
            </w:r>
            <w:r w:rsidRPr="00BF47F1">
              <w:rPr>
                <w:rFonts w:ascii="Arial" w:hAnsi="Arial" w:cs="Arial"/>
                <w:b/>
                <w:i/>
                <w:color w:val="000000"/>
                <w:sz w:val="20"/>
                <w:szCs w:val="21"/>
              </w:rPr>
              <w:t>кинематография</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1"/>
              </w:rPr>
            </w:pPr>
            <w:r w:rsidRPr="00BF47F1">
              <w:rPr>
                <w:rFonts w:ascii="Arial" w:hAnsi="Arial" w:cs="Arial"/>
                <w:b/>
                <w:i/>
                <w:color w:val="000000"/>
                <w:sz w:val="20"/>
                <w:szCs w:val="21"/>
              </w:rPr>
              <w:t>957</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1"/>
              </w:rPr>
            </w:pPr>
            <w:r w:rsidRPr="00BF47F1">
              <w:rPr>
                <w:rFonts w:ascii="Arial" w:hAnsi="Arial" w:cs="Arial"/>
                <w:b/>
                <w:i/>
                <w:color w:val="000000"/>
                <w:sz w:val="20"/>
                <w:szCs w:val="21"/>
              </w:rPr>
              <w:t>08</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1"/>
              </w:rPr>
            </w:pP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1"/>
              </w:rPr>
            </w:pP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1"/>
              </w:rPr>
            </w:pPr>
          </w:p>
        </w:tc>
        <w:tc>
          <w:tcPr>
            <w:tcW w:w="430" w:type="pct"/>
            <w:shd w:val="clear" w:color="auto" w:fill="auto"/>
            <w:noWrap/>
            <w:vAlign w:val="center"/>
          </w:tcPr>
          <w:p w:rsidR="00CB0CB6" w:rsidRPr="00BF47F1" w:rsidRDefault="00CB0CB6" w:rsidP="00FA0A09">
            <w:pPr>
              <w:widowControl w:val="0"/>
              <w:jc w:val="center"/>
              <w:rPr>
                <w:rFonts w:ascii="Arial" w:hAnsi="Arial" w:cs="Arial"/>
                <w:b/>
                <w:i/>
                <w:iCs/>
                <w:snapToGrid w:val="0"/>
                <w:color w:val="000000"/>
                <w:sz w:val="20"/>
                <w:szCs w:val="22"/>
              </w:rPr>
            </w:pPr>
            <w:r w:rsidRPr="00BF47F1">
              <w:rPr>
                <w:rFonts w:ascii="Arial" w:hAnsi="Arial" w:cs="Arial"/>
                <w:b/>
                <w:i/>
                <w:iCs/>
                <w:snapToGrid w:val="0"/>
                <w:color w:val="000000"/>
                <w:sz w:val="20"/>
                <w:szCs w:val="22"/>
              </w:rPr>
              <w:t>48</w:t>
            </w:r>
            <w:r w:rsidR="005D518E" w:rsidRPr="00BF47F1">
              <w:rPr>
                <w:rFonts w:ascii="Arial" w:hAnsi="Arial" w:cs="Arial"/>
                <w:b/>
                <w:i/>
                <w:iCs/>
                <w:snapToGrid w:val="0"/>
                <w:color w:val="000000"/>
                <w:sz w:val="20"/>
                <w:szCs w:val="22"/>
              </w:rPr>
              <w:t xml:space="preserve"> </w:t>
            </w:r>
            <w:r w:rsidRPr="00BF47F1">
              <w:rPr>
                <w:rFonts w:ascii="Arial" w:hAnsi="Arial" w:cs="Arial"/>
                <w:b/>
                <w:i/>
                <w:iCs/>
                <w:snapToGrid w:val="0"/>
                <w:color w:val="000000"/>
                <w:sz w:val="20"/>
                <w:szCs w:val="22"/>
              </w:rPr>
              <w:t>699,0</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b/>
                <w:color w:val="000000"/>
                <w:sz w:val="20"/>
                <w:szCs w:val="21"/>
              </w:rPr>
            </w:pPr>
            <w:r w:rsidRPr="00BF47F1">
              <w:rPr>
                <w:rFonts w:ascii="Arial" w:hAnsi="Arial" w:cs="Arial"/>
                <w:b/>
                <w:color w:val="000000"/>
                <w:sz w:val="20"/>
                <w:szCs w:val="21"/>
              </w:rPr>
              <w:t>Культура</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color w:val="000000"/>
                <w:sz w:val="20"/>
                <w:szCs w:val="21"/>
              </w:rPr>
            </w:pPr>
            <w:r w:rsidRPr="00BF47F1">
              <w:rPr>
                <w:rFonts w:ascii="Arial" w:hAnsi="Arial" w:cs="Arial"/>
                <w:b/>
                <w:color w:val="000000"/>
                <w:sz w:val="20"/>
                <w:szCs w:val="21"/>
              </w:rPr>
              <w:t>957</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color w:val="000000"/>
                <w:sz w:val="20"/>
                <w:szCs w:val="21"/>
              </w:rPr>
            </w:pPr>
            <w:r w:rsidRPr="00BF47F1">
              <w:rPr>
                <w:rFonts w:ascii="Arial" w:hAnsi="Arial" w:cs="Arial"/>
                <w:b/>
                <w:color w:val="000000"/>
                <w:sz w:val="20"/>
                <w:szCs w:val="21"/>
              </w:rPr>
              <w:t>08</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color w:val="000000"/>
                <w:sz w:val="20"/>
                <w:szCs w:val="21"/>
              </w:rPr>
            </w:pPr>
            <w:r w:rsidRPr="00BF47F1">
              <w:rPr>
                <w:rFonts w:ascii="Arial" w:hAnsi="Arial" w:cs="Arial"/>
                <w:b/>
                <w:color w:val="000000"/>
                <w:sz w:val="20"/>
                <w:szCs w:val="21"/>
              </w:rPr>
              <w:t>01</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color w:val="000000"/>
                <w:sz w:val="20"/>
                <w:szCs w:val="21"/>
              </w:rPr>
            </w:pP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color w:val="000000"/>
                <w:sz w:val="20"/>
                <w:szCs w:val="21"/>
              </w:rPr>
            </w:pPr>
          </w:p>
        </w:tc>
        <w:tc>
          <w:tcPr>
            <w:tcW w:w="430" w:type="pct"/>
            <w:shd w:val="clear" w:color="auto" w:fill="auto"/>
            <w:noWrap/>
            <w:vAlign w:val="center"/>
          </w:tcPr>
          <w:p w:rsidR="00CB0CB6" w:rsidRPr="00BF47F1" w:rsidRDefault="00CB0CB6" w:rsidP="00FA0A09">
            <w:pPr>
              <w:widowControl w:val="0"/>
              <w:jc w:val="center"/>
              <w:rPr>
                <w:rFonts w:ascii="Arial" w:hAnsi="Arial" w:cs="Arial"/>
                <w:b/>
                <w:iCs/>
                <w:snapToGrid w:val="0"/>
                <w:color w:val="000000"/>
                <w:sz w:val="20"/>
                <w:szCs w:val="22"/>
              </w:rPr>
            </w:pPr>
            <w:r w:rsidRPr="00BF47F1">
              <w:rPr>
                <w:rFonts w:ascii="Arial" w:hAnsi="Arial" w:cs="Arial"/>
                <w:b/>
                <w:iCs/>
                <w:snapToGrid w:val="0"/>
                <w:color w:val="000000"/>
                <w:sz w:val="20"/>
                <w:szCs w:val="22"/>
              </w:rPr>
              <w:t>44</w:t>
            </w:r>
            <w:r w:rsidR="005D518E" w:rsidRPr="00BF47F1">
              <w:rPr>
                <w:rFonts w:ascii="Arial" w:hAnsi="Arial" w:cs="Arial"/>
                <w:b/>
                <w:iCs/>
                <w:snapToGrid w:val="0"/>
                <w:color w:val="000000"/>
                <w:sz w:val="20"/>
                <w:szCs w:val="22"/>
              </w:rPr>
              <w:t xml:space="preserve"> </w:t>
            </w:r>
            <w:r w:rsidRPr="00BF47F1">
              <w:rPr>
                <w:rFonts w:ascii="Arial" w:hAnsi="Arial" w:cs="Arial"/>
                <w:b/>
                <w:iCs/>
                <w:snapToGrid w:val="0"/>
                <w:color w:val="000000"/>
                <w:sz w:val="20"/>
                <w:szCs w:val="22"/>
              </w:rPr>
              <w:t>067,6</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b/>
                <w:i/>
                <w:snapToGrid w:val="0"/>
                <w:color w:val="000000"/>
                <w:sz w:val="20"/>
                <w:szCs w:val="22"/>
              </w:rPr>
            </w:pPr>
            <w:r w:rsidRPr="00BF47F1">
              <w:rPr>
                <w:rFonts w:ascii="Arial" w:hAnsi="Arial" w:cs="Arial"/>
                <w:b/>
                <w:i/>
                <w:snapToGrid w:val="0"/>
                <w:color w:val="000000"/>
                <w:sz w:val="20"/>
                <w:szCs w:val="22"/>
              </w:rPr>
              <w:t>Муниципальная</w:t>
            </w:r>
            <w:r w:rsidR="005D518E" w:rsidRPr="00BF47F1">
              <w:rPr>
                <w:rFonts w:ascii="Arial" w:hAnsi="Arial" w:cs="Arial"/>
                <w:b/>
                <w:i/>
                <w:snapToGrid w:val="0"/>
                <w:color w:val="000000"/>
                <w:sz w:val="20"/>
                <w:szCs w:val="22"/>
              </w:rPr>
              <w:t xml:space="preserve"> </w:t>
            </w:r>
            <w:r w:rsidRPr="00BF47F1">
              <w:rPr>
                <w:rFonts w:ascii="Arial" w:hAnsi="Arial" w:cs="Arial"/>
                <w:b/>
                <w:i/>
                <w:snapToGrid w:val="0"/>
                <w:color w:val="000000"/>
                <w:sz w:val="20"/>
                <w:szCs w:val="22"/>
              </w:rPr>
              <w:t>программа</w:t>
            </w:r>
            <w:r w:rsidR="005D518E" w:rsidRPr="00BF47F1">
              <w:rPr>
                <w:rFonts w:ascii="Arial" w:hAnsi="Arial" w:cs="Arial"/>
                <w:b/>
                <w:i/>
                <w:snapToGrid w:val="0"/>
                <w:color w:val="000000"/>
                <w:sz w:val="20"/>
                <w:szCs w:val="22"/>
              </w:rPr>
              <w:t xml:space="preserve"> </w:t>
            </w:r>
            <w:r w:rsidRPr="00BF47F1">
              <w:rPr>
                <w:rFonts w:ascii="Arial" w:hAnsi="Arial" w:cs="Arial"/>
                <w:b/>
                <w:i/>
                <w:snapToGrid w:val="0"/>
                <w:color w:val="000000"/>
                <w:sz w:val="20"/>
                <w:szCs w:val="22"/>
              </w:rPr>
              <w:t>«Развитие</w:t>
            </w:r>
            <w:r w:rsidR="005D518E" w:rsidRPr="00BF47F1">
              <w:rPr>
                <w:rFonts w:ascii="Arial" w:hAnsi="Arial" w:cs="Arial"/>
                <w:b/>
                <w:i/>
                <w:snapToGrid w:val="0"/>
                <w:color w:val="000000"/>
                <w:sz w:val="20"/>
                <w:szCs w:val="22"/>
              </w:rPr>
              <w:t xml:space="preserve"> </w:t>
            </w:r>
            <w:r w:rsidRPr="00BF47F1">
              <w:rPr>
                <w:rFonts w:ascii="Arial" w:hAnsi="Arial" w:cs="Arial"/>
                <w:b/>
                <w:i/>
                <w:snapToGrid w:val="0"/>
                <w:color w:val="000000"/>
                <w:sz w:val="20"/>
                <w:szCs w:val="22"/>
              </w:rPr>
              <w:t>культуры</w:t>
            </w:r>
            <w:r w:rsidR="005D518E" w:rsidRPr="00BF47F1">
              <w:rPr>
                <w:rFonts w:ascii="Arial" w:hAnsi="Arial" w:cs="Arial"/>
                <w:b/>
                <w:i/>
                <w:snapToGrid w:val="0"/>
                <w:color w:val="000000"/>
                <w:sz w:val="20"/>
                <w:szCs w:val="22"/>
              </w:rPr>
              <w:t xml:space="preserve"> </w:t>
            </w:r>
            <w:r w:rsidRPr="00BF47F1">
              <w:rPr>
                <w:rFonts w:ascii="Arial" w:hAnsi="Arial" w:cs="Arial"/>
                <w:b/>
                <w:i/>
                <w:snapToGrid w:val="0"/>
                <w:color w:val="000000"/>
                <w:sz w:val="20"/>
                <w:szCs w:val="22"/>
              </w:rPr>
              <w:t>и</w:t>
            </w:r>
            <w:r w:rsidR="005D518E" w:rsidRPr="00BF47F1">
              <w:rPr>
                <w:rFonts w:ascii="Arial" w:hAnsi="Arial" w:cs="Arial"/>
                <w:b/>
                <w:i/>
                <w:snapToGrid w:val="0"/>
                <w:color w:val="000000"/>
                <w:sz w:val="20"/>
                <w:szCs w:val="22"/>
              </w:rPr>
              <w:t xml:space="preserve"> </w:t>
            </w:r>
            <w:r w:rsidRPr="00BF47F1">
              <w:rPr>
                <w:rFonts w:ascii="Arial" w:hAnsi="Arial" w:cs="Arial"/>
                <w:b/>
                <w:i/>
                <w:snapToGrid w:val="0"/>
                <w:color w:val="000000"/>
                <w:sz w:val="20"/>
                <w:szCs w:val="22"/>
              </w:rPr>
              <w:t>туризма</w:t>
            </w:r>
            <w:r w:rsidR="005D518E" w:rsidRPr="00BF47F1">
              <w:rPr>
                <w:rFonts w:ascii="Arial" w:hAnsi="Arial" w:cs="Arial"/>
                <w:b/>
                <w:i/>
                <w:snapToGrid w:val="0"/>
                <w:color w:val="000000"/>
                <w:sz w:val="20"/>
                <w:szCs w:val="22"/>
              </w:rPr>
              <w:t xml:space="preserve"> </w:t>
            </w:r>
            <w:r w:rsidRPr="00BF47F1">
              <w:rPr>
                <w:rFonts w:ascii="Arial" w:hAnsi="Arial" w:cs="Arial"/>
                <w:b/>
                <w:i/>
                <w:snapToGrid w:val="0"/>
                <w:color w:val="000000"/>
                <w:sz w:val="20"/>
                <w:szCs w:val="22"/>
              </w:rPr>
              <w:t>Мариинско-Посадского</w:t>
            </w:r>
            <w:r w:rsidR="005D518E" w:rsidRPr="00BF47F1">
              <w:rPr>
                <w:rFonts w:ascii="Arial" w:hAnsi="Arial" w:cs="Arial"/>
                <w:b/>
                <w:i/>
                <w:snapToGrid w:val="0"/>
                <w:color w:val="000000"/>
                <w:sz w:val="20"/>
                <w:szCs w:val="22"/>
              </w:rPr>
              <w:t xml:space="preserve"> </w:t>
            </w:r>
            <w:r w:rsidRPr="00BF47F1">
              <w:rPr>
                <w:rFonts w:ascii="Arial" w:hAnsi="Arial" w:cs="Arial"/>
                <w:b/>
                <w:i/>
                <w:snapToGrid w:val="0"/>
                <w:color w:val="000000"/>
                <w:sz w:val="20"/>
                <w:szCs w:val="22"/>
              </w:rPr>
              <w:t>района</w:t>
            </w:r>
            <w:r w:rsidR="005D518E" w:rsidRPr="00BF47F1">
              <w:rPr>
                <w:rFonts w:ascii="Arial" w:hAnsi="Arial" w:cs="Arial"/>
                <w:b/>
                <w:i/>
                <w:snapToGrid w:val="0"/>
                <w:color w:val="000000"/>
                <w:sz w:val="20"/>
                <w:szCs w:val="22"/>
              </w:rPr>
              <w:t xml:space="preserve"> </w:t>
            </w:r>
            <w:r w:rsidRPr="00BF47F1">
              <w:rPr>
                <w:rFonts w:ascii="Arial" w:hAnsi="Arial" w:cs="Arial"/>
                <w:b/>
                <w:i/>
                <w:snapToGrid w:val="0"/>
                <w:color w:val="000000"/>
                <w:sz w:val="20"/>
                <w:szCs w:val="22"/>
              </w:rPr>
              <w:t>Чувашской</w:t>
            </w:r>
            <w:r w:rsidR="005D518E" w:rsidRPr="00BF47F1">
              <w:rPr>
                <w:rFonts w:ascii="Arial" w:hAnsi="Arial" w:cs="Arial"/>
                <w:b/>
                <w:i/>
                <w:snapToGrid w:val="0"/>
                <w:color w:val="000000"/>
                <w:sz w:val="20"/>
                <w:szCs w:val="22"/>
              </w:rPr>
              <w:t xml:space="preserve"> </w:t>
            </w:r>
            <w:r w:rsidRPr="00BF47F1">
              <w:rPr>
                <w:rFonts w:ascii="Arial" w:hAnsi="Arial" w:cs="Arial"/>
                <w:b/>
                <w:i/>
                <w:snapToGrid w:val="0"/>
                <w:color w:val="000000"/>
                <w:sz w:val="20"/>
                <w:szCs w:val="22"/>
              </w:rPr>
              <w:t>Республики</w:t>
            </w:r>
            <w:r w:rsidR="005D518E" w:rsidRPr="00BF47F1">
              <w:rPr>
                <w:rFonts w:ascii="Arial" w:hAnsi="Arial" w:cs="Arial"/>
                <w:b/>
                <w:i/>
                <w:snapToGrid w:val="0"/>
                <w:color w:val="000000"/>
                <w:sz w:val="20"/>
                <w:szCs w:val="22"/>
              </w:rPr>
              <w:t xml:space="preserve"> </w:t>
            </w:r>
            <w:r w:rsidRPr="00BF47F1">
              <w:rPr>
                <w:rFonts w:ascii="Arial" w:hAnsi="Arial" w:cs="Arial"/>
                <w:b/>
                <w:i/>
                <w:snapToGrid w:val="0"/>
                <w:color w:val="000000"/>
                <w:sz w:val="20"/>
                <w:szCs w:val="22"/>
              </w:rPr>
              <w:t>на</w:t>
            </w:r>
            <w:r w:rsidR="005D518E" w:rsidRPr="00BF47F1">
              <w:rPr>
                <w:rFonts w:ascii="Arial" w:hAnsi="Arial" w:cs="Arial"/>
                <w:b/>
                <w:i/>
                <w:snapToGrid w:val="0"/>
                <w:color w:val="000000"/>
                <w:sz w:val="20"/>
                <w:szCs w:val="22"/>
              </w:rPr>
              <w:t xml:space="preserve"> </w:t>
            </w:r>
            <w:r w:rsidRPr="00BF47F1">
              <w:rPr>
                <w:rFonts w:ascii="Arial" w:hAnsi="Arial" w:cs="Arial"/>
                <w:b/>
                <w:i/>
                <w:snapToGrid w:val="0"/>
                <w:color w:val="000000"/>
                <w:sz w:val="20"/>
                <w:szCs w:val="22"/>
              </w:rPr>
              <w:t>2014-2020</w:t>
            </w:r>
            <w:r w:rsidR="005D518E" w:rsidRPr="00BF47F1">
              <w:rPr>
                <w:rFonts w:ascii="Arial" w:hAnsi="Arial" w:cs="Arial"/>
                <w:b/>
                <w:i/>
                <w:snapToGrid w:val="0"/>
                <w:color w:val="000000"/>
                <w:sz w:val="20"/>
                <w:szCs w:val="22"/>
              </w:rPr>
              <w:t xml:space="preserve"> </w:t>
            </w:r>
            <w:r w:rsidRPr="00BF47F1">
              <w:rPr>
                <w:rFonts w:ascii="Arial" w:hAnsi="Arial" w:cs="Arial"/>
                <w:b/>
                <w:i/>
                <w:snapToGrid w:val="0"/>
                <w:color w:val="000000"/>
                <w:sz w:val="20"/>
                <w:szCs w:val="22"/>
              </w:rPr>
              <w:t>г</w:t>
            </w:r>
            <w:r w:rsidRPr="00BF47F1">
              <w:rPr>
                <w:rFonts w:ascii="Arial" w:hAnsi="Arial" w:cs="Arial"/>
                <w:b/>
                <w:i/>
                <w:snapToGrid w:val="0"/>
                <w:color w:val="000000"/>
                <w:sz w:val="20"/>
                <w:szCs w:val="22"/>
              </w:rPr>
              <w:t>о</w:t>
            </w:r>
            <w:r w:rsidRPr="00BF47F1">
              <w:rPr>
                <w:rFonts w:ascii="Arial" w:hAnsi="Arial" w:cs="Arial"/>
                <w:b/>
                <w:i/>
                <w:snapToGrid w:val="0"/>
                <w:color w:val="000000"/>
                <w:sz w:val="20"/>
                <w:szCs w:val="22"/>
              </w:rPr>
              <w:t>ды</w:t>
            </w:r>
          </w:p>
        </w:tc>
        <w:tc>
          <w:tcPr>
            <w:tcW w:w="574"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2"/>
              </w:rPr>
            </w:pPr>
            <w:r w:rsidRPr="00BF47F1">
              <w:rPr>
                <w:rFonts w:ascii="Arial" w:hAnsi="Arial" w:cs="Arial"/>
                <w:b/>
                <w:i/>
                <w:snapToGrid w:val="0"/>
                <w:color w:val="000000"/>
                <w:sz w:val="20"/>
                <w:szCs w:val="22"/>
              </w:rPr>
              <w:t>957</w:t>
            </w:r>
          </w:p>
        </w:tc>
        <w:tc>
          <w:tcPr>
            <w:tcW w:w="299"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2"/>
              </w:rPr>
            </w:pPr>
            <w:r w:rsidRPr="00BF47F1">
              <w:rPr>
                <w:rFonts w:ascii="Arial" w:hAnsi="Arial" w:cs="Arial"/>
                <w:b/>
                <w:i/>
                <w:snapToGrid w:val="0"/>
                <w:color w:val="000000"/>
                <w:sz w:val="20"/>
                <w:szCs w:val="22"/>
              </w:rPr>
              <w:t>08</w:t>
            </w:r>
          </w:p>
        </w:tc>
        <w:tc>
          <w:tcPr>
            <w:tcW w:w="433"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2"/>
              </w:rPr>
            </w:pPr>
            <w:r w:rsidRPr="00BF47F1">
              <w:rPr>
                <w:rFonts w:ascii="Arial" w:hAnsi="Arial" w:cs="Arial"/>
                <w:b/>
                <w:i/>
                <w:snapToGrid w:val="0"/>
                <w:color w:val="000000"/>
                <w:sz w:val="20"/>
                <w:szCs w:val="22"/>
              </w:rPr>
              <w:t>01</w:t>
            </w:r>
          </w:p>
        </w:tc>
        <w:tc>
          <w:tcPr>
            <w:tcW w:w="679"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2"/>
              </w:rPr>
            </w:pPr>
            <w:r w:rsidRPr="00BF47F1">
              <w:rPr>
                <w:rFonts w:ascii="Arial" w:hAnsi="Arial" w:cs="Arial"/>
                <w:b/>
                <w:i/>
                <w:snapToGrid w:val="0"/>
                <w:color w:val="000000"/>
                <w:sz w:val="20"/>
                <w:szCs w:val="22"/>
              </w:rPr>
              <w:t>Ц400000000</w:t>
            </w:r>
            <w:r w:rsidR="005D518E" w:rsidRPr="00BF47F1">
              <w:rPr>
                <w:rFonts w:ascii="Arial" w:hAnsi="Arial" w:cs="Arial"/>
                <w:b/>
                <w:i/>
                <w:snapToGrid w:val="0"/>
                <w:color w:val="000000"/>
                <w:sz w:val="20"/>
                <w:szCs w:val="22"/>
              </w:rPr>
              <w:t xml:space="preserve"> </w:t>
            </w:r>
          </w:p>
        </w:tc>
        <w:tc>
          <w:tcPr>
            <w:tcW w:w="454"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2"/>
              </w:rPr>
            </w:pPr>
            <w:r w:rsidRPr="00BF47F1">
              <w:rPr>
                <w:rFonts w:ascii="Arial" w:hAnsi="Arial" w:cs="Arial"/>
                <w:b/>
                <w:i/>
                <w:snapToGrid w:val="0"/>
                <w:color w:val="000000"/>
                <w:sz w:val="20"/>
                <w:szCs w:val="22"/>
              </w:rPr>
              <w:t>44</w:t>
            </w:r>
            <w:r w:rsidR="005D518E" w:rsidRPr="00BF47F1">
              <w:rPr>
                <w:rFonts w:ascii="Arial" w:hAnsi="Arial" w:cs="Arial"/>
                <w:b/>
                <w:i/>
                <w:snapToGrid w:val="0"/>
                <w:color w:val="000000"/>
                <w:sz w:val="20"/>
                <w:szCs w:val="22"/>
              </w:rPr>
              <w:t xml:space="preserve"> </w:t>
            </w:r>
            <w:r w:rsidRPr="00BF47F1">
              <w:rPr>
                <w:rFonts w:ascii="Arial" w:hAnsi="Arial" w:cs="Arial"/>
                <w:b/>
                <w:i/>
                <w:snapToGrid w:val="0"/>
                <w:color w:val="000000"/>
                <w:sz w:val="20"/>
                <w:szCs w:val="22"/>
              </w:rPr>
              <w:t>067,6</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i/>
                <w:snapToGrid w:val="0"/>
                <w:color w:val="000000"/>
                <w:sz w:val="20"/>
                <w:szCs w:val="22"/>
              </w:rPr>
            </w:pPr>
            <w:r w:rsidRPr="00BF47F1">
              <w:rPr>
                <w:rFonts w:ascii="Arial" w:hAnsi="Arial" w:cs="Arial"/>
                <w:i/>
                <w:snapToGrid w:val="0"/>
                <w:color w:val="000000"/>
                <w:sz w:val="20"/>
                <w:szCs w:val="22"/>
              </w:rPr>
              <w:t>Подпрограмма</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«Развитие</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культуры</w:t>
            </w:r>
            <w:r w:rsidR="005D518E" w:rsidRPr="00BF47F1">
              <w:rPr>
                <w:rFonts w:ascii="Arial" w:hAnsi="Arial" w:cs="Arial"/>
                <w:i/>
                <w:snapToGrid w:val="0"/>
                <w:color w:val="000000"/>
                <w:sz w:val="20"/>
                <w:szCs w:val="22"/>
              </w:rPr>
              <w:t xml:space="preserve"> </w:t>
            </w:r>
            <w:proofErr w:type="spellStart"/>
            <w:r w:rsidRPr="00BF47F1">
              <w:rPr>
                <w:rFonts w:ascii="Arial" w:hAnsi="Arial" w:cs="Arial"/>
                <w:i/>
                <w:snapToGrid w:val="0"/>
                <w:color w:val="000000"/>
                <w:sz w:val="20"/>
                <w:szCs w:val="22"/>
              </w:rPr>
              <w:t>Мариинско-посадского</w:t>
            </w:r>
            <w:proofErr w:type="spellEnd"/>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ра</w:t>
            </w:r>
            <w:r w:rsidRPr="00BF47F1">
              <w:rPr>
                <w:rFonts w:ascii="Arial" w:hAnsi="Arial" w:cs="Arial"/>
                <w:i/>
                <w:snapToGrid w:val="0"/>
                <w:color w:val="000000"/>
                <w:sz w:val="20"/>
                <w:szCs w:val="22"/>
              </w:rPr>
              <w:t>й</w:t>
            </w:r>
            <w:r w:rsidRPr="00BF47F1">
              <w:rPr>
                <w:rFonts w:ascii="Arial" w:hAnsi="Arial" w:cs="Arial"/>
                <w:i/>
                <w:snapToGrid w:val="0"/>
                <w:color w:val="000000"/>
                <w:sz w:val="20"/>
                <w:szCs w:val="22"/>
              </w:rPr>
              <w:t>она»</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м</w:t>
            </w:r>
            <w:r w:rsidRPr="00BF47F1">
              <w:rPr>
                <w:rFonts w:ascii="Arial" w:hAnsi="Arial" w:cs="Arial"/>
                <w:i/>
                <w:snapToGrid w:val="0"/>
                <w:color w:val="000000"/>
                <w:sz w:val="20"/>
                <w:szCs w:val="22"/>
              </w:rPr>
              <w:t>у</w:t>
            </w:r>
            <w:r w:rsidRPr="00BF47F1">
              <w:rPr>
                <w:rFonts w:ascii="Arial" w:hAnsi="Arial" w:cs="Arial"/>
                <w:i/>
                <w:snapToGrid w:val="0"/>
                <w:color w:val="000000"/>
                <w:sz w:val="20"/>
                <w:szCs w:val="22"/>
              </w:rPr>
              <w:t>ниципальной</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программы</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«Развитие</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культуры</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и</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туризма</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Мариинско-Посадского</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района</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Чувашской</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Респу</w:t>
            </w:r>
            <w:r w:rsidRPr="00BF47F1">
              <w:rPr>
                <w:rFonts w:ascii="Arial" w:hAnsi="Arial" w:cs="Arial"/>
                <w:i/>
                <w:snapToGrid w:val="0"/>
                <w:color w:val="000000"/>
                <w:sz w:val="20"/>
                <w:szCs w:val="22"/>
              </w:rPr>
              <w:t>б</w:t>
            </w:r>
            <w:r w:rsidRPr="00BF47F1">
              <w:rPr>
                <w:rFonts w:ascii="Arial" w:hAnsi="Arial" w:cs="Arial"/>
                <w:i/>
                <w:snapToGrid w:val="0"/>
                <w:color w:val="000000"/>
                <w:sz w:val="20"/>
                <w:szCs w:val="22"/>
              </w:rPr>
              <w:t>лики</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на</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2014-2020</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годы</w:t>
            </w:r>
          </w:p>
        </w:tc>
        <w:tc>
          <w:tcPr>
            <w:tcW w:w="574" w:type="pct"/>
            <w:shd w:val="clear" w:color="auto" w:fill="auto"/>
            <w:noWrap/>
            <w:vAlign w:val="center"/>
          </w:tcPr>
          <w:p w:rsidR="00CB0CB6" w:rsidRPr="00BF47F1" w:rsidRDefault="00CB0CB6" w:rsidP="00FA0A09">
            <w:pPr>
              <w:widowControl w:val="0"/>
              <w:jc w:val="center"/>
              <w:rPr>
                <w:rFonts w:ascii="Arial" w:hAnsi="Arial" w:cs="Arial"/>
                <w:i/>
                <w:snapToGrid w:val="0"/>
                <w:color w:val="000000"/>
                <w:sz w:val="20"/>
                <w:szCs w:val="22"/>
              </w:rPr>
            </w:pPr>
            <w:r w:rsidRPr="00BF47F1">
              <w:rPr>
                <w:rFonts w:ascii="Arial" w:hAnsi="Arial" w:cs="Arial"/>
                <w:i/>
                <w:snapToGrid w:val="0"/>
                <w:color w:val="000000"/>
                <w:sz w:val="20"/>
                <w:szCs w:val="22"/>
              </w:rPr>
              <w:t>957</w:t>
            </w:r>
          </w:p>
        </w:tc>
        <w:tc>
          <w:tcPr>
            <w:tcW w:w="299" w:type="pct"/>
            <w:shd w:val="clear" w:color="auto" w:fill="auto"/>
            <w:noWrap/>
            <w:vAlign w:val="center"/>
          </w:tcPr>
          <w:p w:rsidR="00CB0CB6" w:rsidRPr="00BF47F1" w:rsidRDefault="00CB0CB6" w:rsidP="00FA0A09">
            <w:pPr>
              <w:widowControl w:val="0"/>
              <w:jc w:val="center"/>
              <w:rPr>
                <w:rFonts w:ascii="Arial" w:hAnsi="Arial" w:cs="Arial"/>
                <w:i/>
                <w:snapToGrid w:val="0"/>
                <w:color w:val="000000"/>
                <w:sz w:val="20"/>
                <w:szCs w:val="22"/>
              </w:rPr>
            </w:pPr>
            <w:r w:rsidRPr="00BF47F1">
              <w:rPr>
                <w:rFonts w:ascii="Arial" w:hAnsi="Arial" w:cs="Arial"/>
                <w:i/>
                <w:snapToGrid w:val="0"/>
                <w:color w:val="000000"/>
                <w:sz w:val="20"/>
                <w:szCs w:val="22"/>
              </w:rPr>
              <w:t>08</w:t>
            </w:r>
          </w:p>
        </w:tc>
        <w:tc>
          <w:tcPr>
            <w:tcW w:w="433" w:type="pct"/>
            <w:shd w:val="clear" w:color="auto" w:fill="auto"/>
            <w:noWrap/>
            <w:vAlign w:val="center"/>
          </w:tcPr>
          <w:p w:rsidR="00CB0CB6" w:rsidRPr="00BF47F1" w:rsidRDefault="00CB0CB6" w:rsidP="00FA0A09">
            <w:pPr>
              <w:widowControl w:val="0"/>
              <w:jc w:val="center"/>
              <w:rPr>
                <w:rFonts w:ascii="Arial" w:hAnsi="Arial" w:cs="Arial"/>
                <w:i/>
                <w:snapToGrid w:val="0"/>
                <w:color w:val="000000"/>
                <w:sz w:val="20"/>
                <w:szCs w:val="22"/>
              </w:rPr>
            </w:pPr>
            <w:r w:rsidRPr="00BF47F1">
              <w:rPr>
                <w:rFonts w:ascii="Arial" w:hAnsi="Arial" w:cs="Arial"/>
                <w:i/>
                <w:snapToGrid w:val="0"/>
                <w:color w:val="000000"/>
                <w:sz w:val="20"/>
                <w:szCs w:val="22"/>
              </w:rPr>
              <w:t>01</w:t>
            </w:r>
          </w:p>
        </w:tc>
        <w:tc>
          <w:tcPr>
            <w:tcW w:w="679" w:type="pct"/>
            <w:shd w:val="clear" w:color="auto" w:fill="auto"/>
            <w:noWrap/>
            <w:vAlign w:val="center"/>
          </w:tcPr>
          <w:p w:rsidR="00CB0CB6" w:rsidRPr="00BF47F1" w:rsidRDefault="00CB0CB6" w:rsidP="00FA0A09">
            <w:pPr>
              <w:widowControl w:val="0"/>
              <w:jc w:val="center"/>
              <w:rPr>
                <w:rFonts w:ascii="Arial" w:hAnsi="Arial" w:cs="Arial"/>
                <w:i/>
                <w:snapToGrid w:val="0"/>
                <w:color w:val="000000"/>
                <w:sz w:val="20"/>
                <w:szCs w:val="22"/>
              </w:rPr>
            </w:pPr>
            <w:r w:rsidRPr="00BF47F1">
              <w:rPr>
                <w:rFonts w:ascii="Arial" w:hAnsi="Arial" w:cs="Arial"/>
                <w:i/>
                <w:snapToGrid w:val="0"/>
                <w:color w:val="000000"/>
                <w:sz w:val="20"/>
                <w:szCs w:val="22"/>
              </w:rPr>
              <w:t>Ц410000000</w:t>
            </w:r>
          </w:p>
        </w:tc>
        <w:tc>
          <w:tcPr>
            <w:tcW w:w="454" w:type="pct"/>
            <w:shd w:val="clear" w:color="auto" w:fill="auto"/>
            <w:noWrap/>
            <w:vAlign w:val="center"/>
          </w:tcPr>
          <w:p w:rsidR="00CB0CB6" w:rsidRPr="00BF47F1" w:rsidRDefault="00CB0CB6" w:rsidP="00FA0A09">
            <w:pPr>
              <w:widowControl w:val="0"/>
              <w:jc w:val="center"/>
              <w:rPr>
                <w:rFonts w:ascii="Arial" w:hAnsi="Arial" w:cs="Arial"/>
                <w:i/>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i/>
                <w:snapToGrid w:val="0"/>
                <w:color w:val="000000"/>
                <w:sz w:val="20"/>
                <w:szCs w:val="22"/>
              </w:rPr>
            </w:pPr>
            <w:r w:rsidRPr="00BF47F1">
              <w:rPr>
                <w:rFonts w:ascii="Arial" w:hAnsi="Arial" w:cs="Arial"/>
                <w:i/>
                <w:snapToGrid w:val="0"/>
                <w:color w:val="000000"/>
                <w:sz w:val="20"/>
                <w:szCs w:val="22"/>
              </w:rPr>
              <w:t>44</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067,6</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Основное</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мероприятие</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"Развитие</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библиотечн</w:t>
            </w:r>
            <w:r w:rsidRPr="00BF47F1">
              <w:rPr>
                <w:rFonts w:ascii="Arial" w:hAnsi="Arial" w:cs="Arial"/>
                <w:snapToGrid w:val="0"/>
                <w:color w:val="000000"/>
                <w:sz w:val="20"/>
                <w:szCs w:val="22"/>
              </w:rPr>
              <w:t>о</w:t>
            </w:r>
            <w:r w:rsidRPr="00BF47F1">
              <w:rPr>
                <w:rFonts w:ascii="Arial" w:hAnsi="Arial" w:cs="Arial"/>
                <w:snapToGrid w:val="0"/>
                <w:color w:val="000000"/>
                <w:sz w:val="20"/>
                <w:szCs w:val="22"/>
              </w:rPr>
              <w:t>го</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дела"</w:t>
            </w:r>
          </w:p>
        </w:tc>
        <w:tc>
          <w:tcPr>
            <w:tcW w:w="57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957</w:t>
            </w:r>
          </w:p>
        </w:tc>
        <w:tc>
          <w:tcPr>
            <w:tcW w:w="29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08</w:t>
            </w:r>
          </w:p>
        </w:tc>
        <w:tc>
          <w:tcPr>
            <w:tcW w:w="433"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01</w:t>
            </w:r>
          </w:p>
        </w:tc>
        <w:tc>
          <w:tcPr>
            <w:tcW w:w="67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Ц410200000</w:t>
            </w:r>
          </w:p>
        </w:tc>
        <w:tc>
          <w:tcPr>
            <w:tcW w:w="45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8</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540,8</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Обеспечение</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деятельности</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муниципальных</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библиотек</w:t>
            </w:r>
          </w:p>
        </w:tc>
        <w:tc>
          <w:tcPr>
            <w:tcW w:w="57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957</w:t>
            </w:r>
          </w:p>
        </w:tc>
        <w:tc>
          <w:tcPr>
            <w:tcW w:w="29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08</w:t>
            </w:r>
          </w:p>
        </w:tc>
        <w:tc>
          <w:tcPr>
            <w:tcW w:w="433"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01</w:t>
            </w:r>
          </w:p>
        </w:tc>
        <w:tc>
          <w:tcPr>
            <w:tcW w:w="67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Ц4102А0410</w:t>
            </w:r>
          </w:p>
        </w:tc>
        <w:tc>
          <w:tcPr>
            <w:tcW w:w="45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8</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540,8</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color w:val="000000"/>
                <w:sz w:val="20"/>
                <w:szCs w:val="22"/>
              </w:rPr>
              <w:t>Предоставление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субсидий</w:t>
            </w:r>
            <w:r w:rsidR="005D518E" w:rsidRPr="00BF47F1">
              <w:rPr>
                <w:rFonts w:ascii="Arial" w:hAnsi="Arial" w:cs="Arial"/>
                <w:color w:val="000000"/>
                <w:sz w:val="20"/>
                <w:szCs w:val="22"/>
              </w:rPr>
              <w:t xml:space="preserve"> </w:t>
            </w:r>
            <w:r w:rsidRPr="00BF47F1">
              <w:rPr>
                <w:rFonts w:ascii="Arial" w:hAnsi="Arial" w:cs="Arial"/>
                <w:color w:val="000000"/>
                <w:sz w:val="20"/>
                <w:szCs w:val="22"/>
              </w:rPr>
              <w:t>бюджетным,</w:t>
            </w:r>
            <w:r w:rsidR="005D518E" w:rsidRPr="00BF47F1">
              <w:rPr>
                <w:rFonts w:ascii="Arial" w:hAnsi="Arial" w:cs="Arial"/>
                <w:color w:val="000000"/>
                <w:sz w:val="20"/>
                <w:szCs w:val="22"/>
              </w:rPr>
              <w:t xml:space="preserve"> </w:t>
            </w:r>
            <w:r w:rsidRPr="00BF47F1">
              <w:rPr>
                <w:rFonts w:ascii="Arial" w:hAnsi="Arial" w:cs="Arial"/>
                <w:color w:val="000000"/>
                <w:sz w:val="20"/>
                <w:szCs w:val="22"/>
              </w:rPr>
              <w:t>автономным</w:t>
            </w:r>
            <w:r w:rsidR="005D518E" w:rsidRPr="00BF47F1">
              <w:rPr>
                <w:rFonts w:ascii="Arial" w:hAnsi="Arial" w:cs="Arial"/>
                <w:color w:val="000000"/>
                <w:sz w:val="20"/>
                <w:szCs w:val="22"/>
              </w:rPr>
              <w:t xml:space="preserve"> </w:t>
            </w:r>
            <w:r w:rsidRPr="00BF47F1">
              <w:rPr>
                <w:rFonts w:ascii="Arial" w:hAnsi="Arial" w:cs="Arial"/>
                <w:color w:val="000000"/>
                <w:sz w:val="20"/>
                <w:szCs w:val="22"/>
              </w:rPr>
              <w:t>учр</w:t>
            </w:r>
            <w:r w:rsidRPr="00BF47F1">
              <w:rPr>
                <w:rFonts w:ascii="Arial" w:hAnsi="Arial" w:cs="Arial"/>
                <w:color w:val="000000"/>
                <w:sz w:val="20"/>
                <w:szCs w:val="22"/>
              </w:rPr>
              <w:t>е</w:t>
            </w:r>
            <w:r w:rsidRPr="00BF47F1">
              <w:rPr>
                <w:rFonts w:ascii="Arial" w:hAnsi="Arial" w:cs="Arial"/>
                <w:color w:val="000000"/>
                <w:sz w:val="20"/>
                <w:szCs w:val="22"/>
              </w:rPr>
              <w:t>ждениям</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иным</w:t>
            </w:r>
            <w:r w:rsidR="005D518E" w:rsidRPr="00BF47F1">
              <w:rPr>
                <w:rFonts w:ascii="Arial" w:hAnsi="Arial" w:cs="Arial"/>
                <w:color w:val="000000"/>
                <w:sz w:val="20"/>
                <w:szCs w:val="22"/>
              </w:rPr>
              <w:t xml:space="preserve"> </w:t>
            </w:r>
            <w:r w:rsidRPr="00BF47F1">
              <w:rPr>
                <w:rFonts w:ascii="Arial" w:hAnsi="Arial" w:cs="Arial"/>
                <w:color w:val="000000"/>
                <w:sz w:val="20"/>
                <w:szCs w:val="22"/>
              </w:rPr>
              <w:t>некоммерческим</w:t>
            </w:r>
            <w:r w:rsidR="005D518E" w:rsidRPr="00BF47F1">
              <w:rPr>
                <w:rFonts w:ascii="Arial" w:hAnsi="Arial" w:cs="Arial"/>
                <w:color w:val="000000"/>
                <w:sz w:val="20"/>
                <w:szCs w:val="22"/>
              </w:rPr>
              <w:t xml:space="preserve"> </w:t>
            </w:r>
            <w:r w:rsidRPr="00BF47F1">
              <w:rPr>
                <w:rFonts w:ascii="Arial" w:hAnsi="Arial" w:cs="Arial"/>
                <w:color w:val="000000"/>
                <w:sz w:val="20"/>
                <w:szCs w:val="22"/>
              </w:rPr>
              <w:t>организац</w:t>
            </w:r>
            <w:r w:rsidRPr="00BF47F1">
              <w:rPr>
                <w:rFonts w:ascii="Arial" w:hAnsi="Arial" w:cs="Arial"/>
                <w:color w:val="000000"/>
                <w:sz w:val="20"/>
                <w:szCs w:val="22"/>
              </w:rPr>
              <w:t>и</w:t>
            </w:r>
            <w:r w:rsidRPr="00BF47F1">
              <w:rPr>
                <w:rFonts w:ascii="Arial" w:hAnsi="Arial" w:cs="Arial"/>
                <w:color w:val="000000"/>
                <w:sz w:val="20"/>
                <w:szCs w:val="22"/>
              </w:rPr>
              <w:t>ям</w:t>
            </w:r>
          </w:p>
        </w:tc>
        <w:tc>
          <w:tcPr>
            <w:tcW w:w="57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957</w:t>
            </w:r>
          </w:p>
        </w:tc>
        <w:tc>
          <w:tcPr>
            <w:tcW w:w="29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08</w:t>
            </w:r>
          </w:p>
        </w:tc>
        <w:tc>
          <w:tcPr>
            <w:tcW w:w="433"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01</w:t>
            </w:r>
          </w:p>
        </w:tc>
        <w:tc>
          <w:tcPr>
            <w:tcW w:w="67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Ц4102А0410</w:t>
            </w:r>
          </w:p>
        </w:tc>
        <w:tc>
          <w:tcPr>
            <w:tcW w:w="45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600</w:t>
            </w: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8</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540,8</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color w:val="000000"/>
                <w:sz w:val="20"/>
                <w:szCs w:val="22"/>
              </w:rPr>
            </w:pPr>
            <w:r w:rsidRPr="00BF47F1">
              <w:rPr>
                <w:rFonts w:ascii="Arial" w:hAnsi="Arial" w:cs="Arial"/>
                <w:color w:val="000000"/>
                <w:sz w:val="20"/>
                <w:szCs w:val="22"/>
              </w:rPr>
              <w:t>Субсидии</w:t>
            </w:r>
            <w:r w:rsidR="005D518E" w:rsidRPr="00BF47F1">
              <w:rPr>
                <w:rFonts w:ascii="Arial" w:hAnsi="Arial" w:cs="Arial"/>
                <w:color w:val="000000"/>
                <w:sz w:val="20"/>
                <w:szCs w:val="22"/>
              </w:rPr>
              <w:t xml:space="preserve"> </w:t>
            </w:r>
            <w:r w:rsidRPr="00BF47F1">
              <w:rPr>
                <w:rFonts w:ascii="Arial" w:hAnsi="Arial" w:cs="Arial"/>
                <w:color w:val="000000"/>
                <w:sz w:val="20"/>
                <w:szCs w:val="22"/>
              </w:rPr>
              <w:t>бюджетным</w:t>
            </w:r>
            <w:r w:rsidR="005D518E" w:rsidRPr="00BF47F1">
              <w:rPr>
                <w:rFonts w:ascii="Arial" w:hAnsi="Arial" w:cs="Arial"/>
                <w:color w:val="000000"/>
                <w:sz w:val="20"/>
                <w:szCs w:val="22"/>
              </w:rPr>
              <w:t xml:space="preserve"> </w:t>
            </w:r>
            <w:r w:rsidRPr="00BF47F1">
              <w:rPr>
                <w:rFonts w:ascii="Arial" w:hAnsi="Arial" w:cs="Arial"/>
                <w:color w:val="000000"/>
                <w:sz w:val="20"/>
                <w:szCs w:val="22"/>
              </w:rPr>
              <w:t>учреждениям</w:t>
            </w:r>
          </w:p>
        </w:tc>
        <w:tc>
          <w:tcPr>
            <w:tcW w:w="57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957</w:t>
            </w:r>
          </w:p>
        </w:tc>
        <w:tc>
          <w:tcPr>
            <w:tcW w:w="29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08</w:t>
            </w:r>
          </w:p>
        </w:tc>
        <w:tc>
          <w:tcPr>
            <w:tcW w:w="433"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01</w:t>
            </w:r>
          </w:p>
        </w:tc>
        <w:tc>
          <w:tcPr>
            <w:tcW w:w="67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Ц4102А0410</w:t>
            </w:r>
          </w:p>
        </w:tc>
        <w:tc>
          <w:tcPr>
            <w:tcW w:w="45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610</w:t>
            </w: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8</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540,8</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color w:val="000000"/>
                <w:sz w:val="20"/>
                <w:szCs w:val="22"/>
              </w:rPr>
            </w:pPr>
            <w:r w:rsidRPr="00BF47F1">
              <w:rPr>
                <w:rFonts w:ascii="Arial" w:hAnsi="Arial" w:cs="Arial"/>
                <w:color w:val="000000"/>
                <w:sz w:val="20"/>
                <w:szCs w:val="22"/>
              </w:rPr>
              <w:t>Основное</w:t>
            </w:r>
            <w:r w:rsidR="005D518E" w:rsidRPr="00BF47F1">
              <w:rPr>
                <w:rFonts w:ascii="Arial" w:hAnsi="Arial" w:cs="Arial"/>
                <w:color w:val="000000"/>
                <w:sz w:val="20"/>
                <w:szCs w:val="22"/>
              </w:rPr>
              <w:t xml:space="preserve"> </w:t>
            </w:r>
            <w:r w:rsidRPr="00BF47F1">
              <w:rPr>
                <w:rFonts w:ascii="Arial" w:hAnsi="Arial" w:cs="Arial"/>
                <w:color w:val="000000"/>
                <w:sz w:val="20"/>
                <w:szCs w:val="22"/>
              </w:rPr>
              <w:t>мероприятие</w:t>
            </w:r>
            <w:r w:rsidR="005D518E" w:rsidRPr="00BF47F1">
              <w:rPr>
                <w:rFonts w:ascii="Arial" w:hAnsi="Arial" w:cs="Arial"/>
                <w:color w:val="000000"/>
                <w:sz w:val="20"/>
                <w:szCs w:val="22"/>
              </w:rPr>
              <w:t xml:space="preserve"> </w:t>
            </w:r>
            <w:r w:rsidRPr="00BF47F1">
              <w:rPr>
                <w:rFonts w:ascii="Arial" w:hAnsi="Arial" w:cs="Arial"/>
                <w:color w:val="000000"/>
                <w:sz w:val="20"/>
                <w:szCs w:val="22"/>
              </w:rPr>
              <w:t>"Развитие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музейного</w:t>
            </w:r>
            <w:r w:rsidR="005D518E" w:rsidRPr="00BF47F1">
              <w:rPr>
                <w:rFonts w:ascii="Arial" w:hAnsi="Arial" w:cs="Arial"/>
                <w:color w:val="000000"/>
                <w:sz w:val="20"/>
                <w:szCs w:val="22"/>
              </w:rPr>
              <w:t xml:space="preserve"> </w:t>
            </w:r>
            <w:r w:rsidRPr="00BF47F1">
              <w:rPr>
                <w:rFonts w:ascii="Arial" w:hAnsi="Arial" w:cs="Arial"/>
                <w:color w:val="000000"/>
                <w:sz w:val="20"/>
                <w:szCs w:val="22"/>
              </w:rPr>
              <w:t>дела"</w:t>
            </w:r>
          </w:p>
        </w:tc>
        <w:tc>
          <w:tcPr>
            <w:tcW w:w="57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957</w:t>
            </w:r>
          </w:p>
        </w:tc>
        <w:tc>
          <w:tcPr>
            <w:tcW w:w="29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08</w:t>
            </w:r>
          </w:p>
        </w:tc>
        <w:tc>
          <w:tcPr>
            <w:tcW w:w="433"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01</w:t>
            </w:r>
          </w:p>
        </w:tc>
        <w:tc>
          <w:tcPr>
            <w:tcW w:w="67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Ц410300000</w:t>
            </w:r>
          </w:p>
        </w:tc>
        <w:tc>
          <w:tcPr>
            <w:tcW w:w="45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1</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677,1</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Обеспечение</w:t>
            </w:r>
            <w:r w:rsidR="005D518E" w:rsidRPr="00BF47F1">
              <w:rPr>
                <w:rFonts w:ascii="Arial" w:hAnsi="Arial" w:cs="Arial"/>
                <w:bCs/>
                <w:iCs/>
                <w:snapToGrid w:val="0"/>
                <w:color w:val="000000"/>
                <w:sz w:val="20"/>
                <w:szCs w:val="22"/>
              </w:rPr>
              <w:t xml:space="preserve"> </w:t>
            </w:r>
            <w:r w:rsidRPr="00BF47F1">
              <w:rPr>
                <w:rFonts w:ascii="Arial" w:hAnsi="Arial" w:cs="Arial"/>
                <w:bCs/>
                <w:iCs/>
                <w:snapToGrid w:val="0"/>
                <w:color w:val="000000"/>
                <w:sz w:val="20"/>
                <w:szCs w:val="22"/>
              </w:rPr>
              <w:t>деятельности</w:t>
            </w:r>
            <w:r w:rsidR="005D518E" w:rsidRPr="00BF47F1">
              <w:rPr>
                <w:rFonts w:ascii="Arial" w:hAnsi="Arial" w:cs="Arial"/>
                <w:bCs/>
                <w:iCs/>
                <w:snapToGrid w:val="0"/>
                <w:color w:val="000000"/>
                <w:sz w:val="20"/>
                <w:szCs w:val="22"/>
              </w:rPr>
              <w:t xml:space="preserve"> </w:t>
            </w:r>
            <w:r w:rsidRPr="00BF47F1">
              <w:rPr>
                <w:rFonts w:ascii="Arial" w:hAnsi="Arial" w:cs="Arial"/>
                <w:bCs/>
                <w:iCs/>
                <w:snapToGrid w:val="0"/>
                <w:color w:val="000000"/>
                <w:sz w:val="20"/>
                <w:szCs w:val="22"/>
              </w:rPr>
              <w:t>муниципальных</w:t>
            </w:r>
            <w:r w:rsidR="005D518E" w:rsidRPr="00BF47F1">
              <w:rPr>
                <w:rFonts w:ascii="Arial" w:hAnsi="Arial" w:cs="Arial"/>
                <w:bCs/>
                <w:iCs/>
                <w:snapToGrid w:val="0"/>
                <w:color w:val="000000"/>
                <w:sz w:val="20"/>
                <w:szCs w:val="22"/>
              </w:rPr>
              <w:t xml:space="preserve"> </w:t>
            </w:r>
            <w:r w:rsidRPr="00BF47F1">
              <w:rPr>
                <w:rFonts w:ascii="Arial" w:hAnsi="Arial" w:cs="Arial"/>
                <w:bCs/>
                <w:iCs/>
                <w:snapToGrid w:val="0"/>
                <w:color w:val="000000"/>
                <w:sz w:val="20"/>
                <w:szCs w:val="22"/>
              </w:rPr>
              <w:t>м</w:t>
            </w:r>
            <w:r w:rsidRPr="00BF47F1">
              <w:rPr>
                <w:rFonts w:ascii="Arial" w:hAnsi="Arial" w:cs="Arial"/>
                <w:bCs/>
                <w:iCs/>
                <w:snapToGrid w:val="0"/>
                <w:color w:val="000000"/>
                <w:sz w:val="20"/>
                <w:szCs w:val="22"/>
              </w:rPr>
              <w:t>у</w:t>
            </w:r>
            <w:r w:rsidRPr="00BF47F1">
              <w:rPr>
                <w:rFonts w:ascii="Arial" w:hAnsi="Arial" w:cs="Arial"/>
                <w:bCs/>
                <w:iCs/>
                <w:snapToGrid w:val="0"/>
                <w:color w:val="000000"/>
                <w:sz w:val="20"/>
                <w:szCs w:val="22"/>
              </w:rPr>
              <w:t>зеев</w:t>
            </w:r>
          </w:p>
        </w:tc>
        <w:tc>
          <w:tcPr>
            <w:tcW w:w="574"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957</w:t>
            </w:r>
          </w:p>
        </w:tc>
        <w:tc>
          <w:tcPr>
            <w:tcW w:w="299"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08</w:t>
            </w:r>
          </w:p>
        </w:tc>
        <w:tc>
          <w:tcPr>
            <w:tcW w:w="433"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01</w:t>
            </w:r>
          </w:p>
        </w:tc>
        <w:tc>
          <w:tcPr>
            <w:tcW w:w="679"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Ц410340760</w:t>
            </w:r>
          </w:p>
        </w:tc>
        <w:tc>
          <w:tcPr>
            <w:tcW w:w="454"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1</w:t>
            </w:r>
            <w:r w:rsidR="005D518E" w:rsidRPr="00BF47F1">
              <w:rPr>
                <w:rFonts w:ascii="Arial" w:hAnsi="Arial" w:cs="Arial"/>
                <w:bCs/>
                <w:iCs/>
                <w:snapToGrid w:val="0"/>
                <w:color w:val="000000"/>
                <w:sz w:val="20"/>
                <w:szCs w:val="22"/>
              </w:rPr>
              <w:t xml:space="preserve"> </w:t>
            </w:r>
            <w:r w:rsidRPr="00BF47F1">
              <w:rPr>
                <w:rFonts w:ascii="Arial" w:hAnsi="Arial" w:cs="Arial"/>
                <w:bCs/>
                <w:iCs/>
                <w:snapToGrid w:val="0"/>
                <w:color w:val="000000"/>
                <w:sz w:val="20"/>
                <w:szCs w:val="22"/>
              </w:rPr>
              <w:t>677,1</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color w:val="000000"/>
                <w:sz w:val="20"/>
                <w:szCs w:val="22"/>
              </w:rPr>
              <w:t>Предоставление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субсидий</w:t>
            </w:r>
            <w:r w:rsidR="005D518E" w:rsidRPr="00BF47F1">
              <w:rPr>
                <w:rFonts w:ascii="Arial" w:hAnsi="Arial" w:cs="Arial"/>
                <w:color w:val="000000"/>
                <w:sz w:val="20"/>
                <w:szCs w:val="22"/>
              </w:rPr>
              <w:t xml:space="preserve"> </w:t>
            </w:r>
            <w:r w:rsidRPr="00BF47F1">
              <w:rPr>
                <w:rFonts w:ascii="Arial" w:hAnsi="Arial" w:cs="Arial"/>
                <w:color w:val="000000"/>
                <w:sz w:val="20"/>
                <w:szCs w:val="22"/>
              </w:rPr>
              <w:t>бюджетным,</w:t>
            </w:r>
            <w:r w:rsidR="005D518E" w:rsidRPr="00BF47F1">
              <w:rPr>
                <w:rFonts w:ascii="Arial" w:hAnsi="Arial" w:cs="Arial"/>
                <w:color w:val="000000"/>
                <w:sz w:val="20"/>
                <w:szCs w:val="22"/>
              </w:rPr>
              <w:t xml:space="preserve"> </w:t>
            </w:r>
            <w:r w:rsidRPr="00BF47F1">
              <w:rPr>
                <w:rFonts w:ascii="Arial" w:hAnsi="Arial" w:cs="Arial"/>
                <w:color w:val="000000"/>
                <w:sz w:val="20"/>
                <w:szCs w:val="22"/>
              </w:rPr>
              <w:t>автономным</w:t>
            </w:r>
            <w:r w:rsidR="005D518E" w:rsidRPr="00BF47F1">
              <w:rPr>
                <w:rFonts w:ascii="Arial" w:hAnsi="Arial" w:cs="Arial"/>
                <w:color w:val="000000"/>
                <w:sz w:val="20"/>
                <w:szCs w:val="22"/>
              </w:rPr>
              <w:t xml:space="preserve"> </w:t>
            </w:r>
            <w:r w:rsidRPr="00BF47F1">
              <w:rPr>
                <w:rFonts w:ascii="Arial" w:hAnsi="Arial" w:cs="Arial"/>
                <w:color w:val="000000"/>
                <w:sz w:val="20"/>
                <w:szCs w:val="22"/>
              </w:rPr>
              <w:t>учр</w:t>
            </w:r>
            <w:r w:rsidRPr="00BF47F1">
              <w:rPr>
                <w:rFonts w:ascii="Arial" w:hAnsi="Arial" w:cs="Arial"/>
                <w:color w:val="000000"/>
                <w:sz w:val="20"/>
                <w:szCs w:val="22"/>
              </w:rPr>
              <w:t>е</w:t>
            </w:r>
            <w:r w:rsidRPr="00BF47F1">
              <w:rPr>
                <w:rFonts w:ascii="Arial" w:hAnsi="Arial" w:cs="Arial"/>
                <w:color w:val="000000"/>
                <w:sz w:val="20"/>
                <w:szCs w:val="22"/>
              </w:rPr>
              <w:t>ждениям</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иным</w:t>
            </w:r>
            <w:r w:rsidR="005D518E" w:rsidRPr="00BF47F1">
              <w:rPr>
                <w:rFonts w:ascii="Arial" w:hAnsi="Arial" w:cs="Arial"/>
                <w:color w:val="000000"/>
                <w:sz w:val="20"/>
                <w:szCs w:val="22"/>
              </w:rPr>
              <w:t xml:space="preserve"> </w:t>
            </w:r>
            <w:r w:rsidRPr="00BF47F1">
              <w:rPr>
                <w:rFonts w:ascii="Arial" w:hAnsi="Arial" w:cs="Arial"/>
                <w:color w:val="000000"/>
                <w:sz w:val="20"/>
                <w:szCs w:val="22"/>
              </w:rPr>
              <w:t>некоммерческим</w:t>
            </w:r>
            <w:r w:rsidR="005D518E" w:rsidRPr="00BF47F1">
              <w:rPr>
                <w:rFonts w:ascii="Arial" w:hAnsi="Arial" w:cs="Arial"/>
                <w:color w:val="000000"/>
                <w:sz w:val="20"/>
                <w:szCs w:val="22"/>
              </w:rPr>
              <w:t xml:space="preserve"> </w:t>
            </w:r>
            <w:r w:rsidRPr="00BF47F1">
              <w:rPr>
                <w:rFonts w:ascii="Arial" w:hAnsi="Arial" w:cs="Arial"/>
                <w:color w:val="000000"/>
                <w:sz w:val="20"/>
                <w:szCs w:val="22"/>
              </w:rPr>
              <w:t>организац</w:t>
            </w:r>
            <w:r w:rsidRPr="00BF47F1">
              <w:rPr>
                <w:rFonts w:ascii="Arial" w:hAnsi="Arial" w:cs="Arial"/>
                <w:color w:val="000000"/>
                <w:sz w:val="20"/>
                <w:szCs w:val="22"/>
              </w:rPr>
              <w:t>и</w:t>
            </w:r>
            <w:r w:rsidRPr="00BF47F1">
              <w:rPr>
                <w:rFonts w:ascii="Arial" w:hAnsi="Arial" w:cs="Arial"/>
                <w:color w:val="000000"/>
                <w:sz w:val="20"/>
                <w:szCs w:val="22"/>
              </w:rPr>
              <w:t>ям</w:t>
            </w:r>
          </w:p>
        </w:tc>
        <w:tc>
          <w:tcPr>
            <w:tcW w:w="574"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957</w:t>
            </w:r>
          </w:p>
        </w:tc>
        <w:tc>
          <w:tcPr>
            <w:tcW w:w="299"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08</w:t>
            </w:r>
          </w:p>
        </w:tc>
        <w:tc>
          <w:tcPr>
            <w:tcW w:w="433"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01</w:t>
            </w:r>
          </w:p>
        </w:tc>
        <w:tc>
          <w:tcPr>
            <w:tcW w:w="679"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Ц410340760</w:t>
            </w:r>
          </w:p>
        </w:tc>
        <w:tc>
          <w:tcPr>
            <w:tcW w:w="454"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600</w:t>
            </w:r>
          </w:p>
        </w:tc>
        <w:tc>
          <w:tcPr>
            <w:tcW w:w="430"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1</w:t>
            </w:r>
            <w:r w:rsidR="005D518E" w:rsidRPr="00BF47F1">
              <w:rPr>
                <w:rFonts w:ascii="Arial" w:hAnsi="Arial" w:cs="Arial"/>
                <w:bCs/>
                <w:iCs/>
                <w:snapToGrid w:val="0"/>
                <w:color w:val="000000"/>
                <w:sz w:val="20"/>
                <w:szCs w:val="22"/>
              </w:rPr>
              <w:t xml:space="preserve"> </w:t>
            </w:r>
            <w:r w:rsidRPr="00BF47F1">
              <w:rPr>
                <w:rFonts w:ascii="Arial" w:hAnsi="Arial" w:cs="Arial"/>
                <w:bCs/>
                <w:iCs/>
                <w:snapToGrid w:val="0"/>
                <w:color w:val="000000"/>
                <w:sz w:val="20"/>
                <w:szCs w:val="22"/>
              </w:rPr>
              <w:t>677,1</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color w:val="000000"/>
                <w:sz w:val="20"/>
                <w:szCs w:val="22"/>
              </w:rPr>
            </w:pPr>
            <w:r w:rsidRPr="00BF47F1">
              <w:rPr>
                <w:rFonts w:ascii="Arial" w:hAnsi="Arial" w:cs="Arial"/>
                <w:color w:val="000000"/>
                <w:sz w:val="20"/>
                <w:szCs w:val="22"/>
              </w:rPr>
              <w:t>Субсидии</w:t>
            </w:r>
            <w:r w:rsidR="005D518E" w:rsidRPr="00BF47F1">
              <w:rPr>
                <w:rFonts w:ascii="Arial" w:hAnsi="Arial" w:cs="Arial"/>
                <w:color w:val="000000"/>
                <w:sz w:val="20"/>
                <w:szCs w:val="22"/>
              </w:rPr>
              <w:t xml:space="preserve"> </w:t>
            </w:r>
            <w:r w:rsidRPr="00BF47F1">
              <w:rPr>
                <w:rFonts w:ascii="Arial" w:hAnsi="Arial" w:cs="Arial"/>
                <w:color w:val="000000"/>
                <w:sz w:val="20"/>
                <w:szCs w:val="22"/>
              </w:rPr>
              <w:t>бюджетным</w:t>
            </w:r>
            <w:r w:rsidR="005D518E" w:rsidRPr="00BF47F1">
              <w:rPr>
                <w:rFonts w:ascii="Arial" w:hAnsi="Arial" w:cs="Arial"/>
                <w:color w:val="000000"/>
                <w:sz w:val="20"/>
                <w:szCs w:val="22"/>
              </w:rPr>
              <w:t xml:space="preserve"> </w:t>
            </w:r>
            <w:r w:rsidRPr="00BF47F1">
              <w:rPr>
                <w:rFonts w:ascii="Arial" w:hAnsi="Arial" w:cs="Arial"/>
                <w:color w:val="000000"/>
                <w:sz w:val="20"/>
                <w:szCs w:val="22"/>
              </w:rPr>
              <w:t>учреждениям</w:t>
            </w:r>
          </w:p>
        </w:tc>
        <w:tc>
          <w:tcPr>
            <w:tcW w:w="574"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957</w:t>
            </w:r>
          </w:p>
        </w:tc>
        <w:tc>
          <w:tcPr>
            <w:tcW w:w="299"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08</w:t>
            </w:r>
          </w:p>
        </w:tc>
        <w:tc>
          <w:tcPr>
            <w:tcW w:w="433"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01</w:t>
            </w:r>
          </w:p>
        </w:tc>
        <w:tc>
          <w:tcPr>
            <w:tcW w:w="679"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Ц410340760</w:t>
            </w:r>
          </w:p>
        </w:tc>
        <w:tc>
          <w:tcPr>
            <w:tcW w:w="454"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610</w:t>
            </w:r>
          </w:p>
        </w:tc>
        <w:tc>
          <w:tcPr>
            <w:tcW w:w="430"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1</w:t>
            </w:r>
            <w:r w:rsidR="005D518E" w:rsidRPr="00BF47F1">
              <w:rPr>
                <w:rFonts w:ascii="Arial" w:hAnsi="Arial" w:cs="Arial"/>
                <w:bCs/>
                <w:iCs/>
                <w:snapToGrid w:val="0"/>
                <w:color w:val="000000"/>
                <w:sz w:val="20"/>
                <w:szCs w:val="22"/>
              </w:rPr>
              <w:t xml:space="preserve"> </w:t>
            </w:r>
            <w:r w:rsidRPr="00BF47F1">
              <w:rPr>
                <w:rFonts w:ascii="Arial" w:hAnsi="Arial" w:cs="Arial"/>
                <w:bCs/>
                <w:iCs/>
                <w:snapToGrid w:val="0"/>
                <w:color w:val="000000"/>
                <w:sz w:val="20"/>
                <w:szCs w:val="22"/>
              </w:rPr>
              <w:t>677,1</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color w:val="000000"/>
                <w:sz w:val="20"/>
                <w:szCs w:val="22"/>
              </w:rPr>
            </w:pPr>
            <w:r w:rsidRPr="00BF47F1">
              <w:rPr>
                <w:rFonts w:ascii="Arial" w:hAnsi="Arial" w:cs="Arial"/>
                <w:color w:val="000000"/>
                <w:sz w:val="20"/>
                <w:szCs w:val="22"/>
              </w:rPr>
              <w:t>Основное</w:t>
            </w:r>
            <w:r w:rsidR="005D518E" w:rsidRPr="00BF47F1">
              <w:rPr>
                <w:rFonts w:ascii="Arial" w:hAnsi="Arial" w:cs="Arial"/>
                <w:color w:val="000000"/>
                <w:sz w:val="20"/>
                <w:szCs w:val="22"/>
              </w:rPr>
              <w:t xml:space="preserve"> </w:t>
            </w:r>
            <w:r w:rsidRPr="00BF47F1">
              <w:rPr>
                <w:rFonts w:ascii="Arial" w:hAnsi="Arial" w:cs="Arial"/>
                <w:color w:val="000000"/>
                <w:sz w:val="20"/>
                <w:szCs w:val="22"/>
              </w:rPr>
              <w:t>мероприятие</w:t>
            </w:r>
            <w:r w:rsidR="005D518E" w:rsidRPr="00BF47F1">
              <w:rPr>
                <w:rFonts w:ascii="Arial" w:hAnsi="Arial" w:cs="Arial"/>
                <w:color w:val="000000"/>
                <w:sz w:val="20"/>
                <w:szCs w:val="22"/>
              </w:rPr>
              <w:t xml:space="preserve"> </w:t>
            </w:r>
            <w:r w:rsidRPr="00BF47F1">
              <w:rPr>
                <w:rFonts w:ascii="Arial" w:hAnsi="Arial" w:cs="Arial"/>
                <w:color w:val="000000"/>
                <w:sz w:val="20"/>
                <w:szCs w:val="22"/>
              </w:rPr>
              <w:t>"Развитие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профессионального</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Pr="00BF47F1">
              <w:rPr>
                <w:rFonts w:ascii="Arial" w:hAnsi="Arial" w:cs="Arial"/>
                <w:color w:val="000000"/>
                <w:sz w:val="20"/>
                <w:szCs w:val="22"/>
              </w:rPr>
              <w:t>с</w:t>
            </w:r>
            <w:r w:rsidRPr="00BF47F1">
              <w:rPr>
                <w:rFonts w:ascii="Arial" w:hAnsi="Arial" w:cs="Arial"/>
                <w:color w:val="000000"/>
                <w:sz w:val="20"/>
                <w:szCs w:val="22"/>
              </w:rPr>
              <w:t>кусства"</w:t>
            </w:r>
          </w:p>
        </w:tc>
        <w:tc>
          <w:tcPr>
            <w:tcW w:w="574"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957</w:t>
            </w:r>
          </w:p>
        </w:tc>
        <w:tc>
          <w:tcPr>
            <w:tcW w:w="299"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08</w:t>
            </w:r>
          </w:p>
        </w:tc>
        <w:tc>
          <w:tcPr>
            <w:tcW w:w="433"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01</w:t>
            </w:r>
          </w:p>
        </w:tc>
        <w:tc>
          <w:tcPr>
            <w:tcW w:w="679"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Ц410500000</w:t>
            </w:r>
          </w:p>
        </w:tc>
        <w:tc>
          <w:tcPr>
            <w:tcW w:w="454"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1</w:t>
            </w:r>
            <w:r w:rsidR="005D518E" w:rsidRPr="00BF47F1">
              <w:rPr>
                <w:rFonts w:ascii="Arial" w:hAnsi="Arial" w:cs="Arial"/>
                <w:bCs/>
                <w:iCs/>
                <w:snapToGrid w:val="0"/>
                <w:color w:val="000000"/>
                <w:sz w:val="20"/>
                <w:szCs w:val="22"/>
              </w:rPr>
              <w:t xml:space="preserve"> </w:t>
            </w:r>
            <w:r w:rsidRPr="00BF47F1">
              <w:rPr>
                <w:rFonts w:ascii="Arial" w:hAnsi="Arial" w:cs="Arial"/>
                <w:bCs/>
                <w:iCs/>
                <w:snapToGrid w:val="0"/>
                <w:color w:val="000000"/>
                <w:sz w:val="20"/>
                <w:szCs w:val="22"/>
              </w:rPr>
              <w:t>734,4</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Обеспечение</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деятельности</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театров,</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концертных</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и</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других</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орган</w:t>
            </w:r>
            <w:r w:rsidRPr="00BF47F1">
              <w:rPr>
                <w:rFonts w:ascii="Arial" w:hAnsi="Arial" w:cs="Arial"/>
                <w:snapToGrid w:val="0"/>
                <w:color w:val="000000"/>
                <w:sz w:val="20"/>
                <w:szCs w:val="22"/>
              </w:rPr>
              <w:t>и</w:t>
            </w:r>
            <w:r w:rsidRPr="00BF47F1">
              <w:rPr>
                <w:rFonts w:ascii="Arial" w:hAnsi="Arial" w:cs="Arial"/>
                <w:snapToGrid w:val="0"/>
                <w:color w:val="000000"/>
                <w:sz w:val="20"/>
                <w:szCs w:val="22"/>
              </w:rPr>
              <w:t>заций</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исполнительских</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и</w:t>
            </w:r>
            <w:r w:rsidRPr="00BF47F1">
              <w:rPr>
                <w:rFonts w:ascii="Arial" w:hAnsi="Arial" w:cs="Arial"/>
                <w:snapToGrid w:val="0"/>
                <w:color w:val="000000"/>
                <w:sz w:val="20"/>
                <w:szCs w:val="22"/>
              </w:rPr>
              <w:t>с</w:t>
            </w:r>
            <w:r w:rsidRPr="00BF47F1">
              <w:rPr>
                <w:rFonts w:ascii="Arial" w:hAnsi="Arial" w:cs="Arial"/>
                <w:snapToGrid w:val="0"/>
                <w:color w:val="000000"/>
                <w:sz w:val="20"/>
                <w:szCs w:val="22"/>
              </w:rPr>
              <w:t>кусств</w:t>
            </w:r>
          </w:p>
        </w:tc>
        <w:tc>
          <w:tcPr>
            <w:tcW w:w="574"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957</w:t>
            </w:r>
          </w:p>
        </w:tc>
        <w:tc>
          <w:tcPr>
            <w:tcW w:w="299"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08</w:t>
            </w:r>
          </w:p>
        </w:tc>
        <w:tc>
          <w:tcPr>
            <w:tcW w:w="433"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01</w:t>
            </w:r>
          </w:p>
        </w:tc>
        <w:tc>
          <w:tcPr>
            <w:tcW w:w="679"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Ц410540420</w:t>
            </w:r>
          </w:p>
        </w:tc>
        <w:tc>
          <w:tcPr>
            <w:tcW w:w="454"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1</w:t>
            </w:r>
            <w:r w:rsidR="005D518E" w:rsidRPr="00BF47F1">
              <w:rPr>
                <w:rFonts w:ascii="Arial" w:hAnsi="Arial" w:cs="Arial"/>
                <w:bCs/>
                <w:iCs/>
                <w:snapToGrid w:val="0"/>
                <w:color w:val="000000"/>
                <w:sz w:val="20"/>
                <w:szCs w:val="22"/>
              </w:rPr>
              <w:t xml:space="preserve"> </w:t>
            </w:r>
            <w:r w:rsidRPr="00BF47F1">
              <w:rPr>
                <w:rFonts w:ascii="Arial" w:hAnsi="Arial" w:cs="Arial"/>
                <w:bCs/>
                <w:iCs/>
                <w:snapToGrid w:val="0"/>
                <w:color w:val="000000"/>
                <w:sz w:val="20"/>
                <w:szCs w:val="22"/>
              </w:rPr>
              <w:t>734,4</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color w:val="000000"/>
                <w:sz w:val="20"/>
                <w:szCs w:val="22"/>
              </w:rPr>
              <w:t>Предоставление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субсидий</w:t>
            </w:r>
            <w:r w:rsidR="005D518E" w:rsidRPr="00BF47F1">
              <w:rPr>
                <w:rFonts w:ascii="Arial" w:hAnsi="Arial" w:cs="Arial"/>
                <w:color w:val="000000"/>
                <w:sz w:val="20"/>
                <w:szCs w:val="22"/>
              </w:rPr>
              <w:t xml:space="preserve"> </w:t>
            </w:r>
            <w:r w:rsidRPr="00BF47F1">
              <w:rPr>
                <w:rFonts w:ascii="Arial" w:hAnsi="Arial" w:cs="Arial"/>
                <w:color w:val="000000"/>
                <w:sz w:val="20"/>
                <w:szCs w:val="22"/>
              </w:rPr>
              <w:t>бюджетным,</w:t>
            </w:r>
            <w:r w:rsidR="005D518E" w:rsidRPr="00BF47F1">
              <w:rPr>
                <w:rFonts w:ascii="Arial" w:hAnsi="Arial" w:cs="Arial"/>
                <w:color w:val="000000"/>
                <w:sz w:val="20"/>
                <w:szCs w:val="22"/>
              </w:rPr>
              <w:t xml:space="preserve"> </w:t>
            </w:r>
            <w:r w:rsidRPr="00BF47F1">
              <w:rPr>
                <w:rFonts w:ascii="Arial" w:hAnsi="Arial" w:cs="Arial"/>
                <w:color w:val="000000"/>
                <w:sz w:val="20"/>
                <w:szCs w:val="22"/>
              </w:rPr>
              <w:t>автономным</w:t>
            </w:r>
            <w:r w:rsidR="005D518E" w:rsidRPr="00BF47F1">
              <w:rPr>
                <w:rFonts w:ascii="Arial" w:hAnsi="Arial" w:cs="Arial"/>
                <w:color w:val="000000"/>
                <w:sz w:val="20"/>
                <w:szCs w:val="22"/>
              </w:rPr>
              <w:t xml:space="preserve"> </w:t>
            </w:r>
            <w:r w:rsidRPr="00BF47F1">
              <w:rPr>
                <w:rFonts w:ascii="Arial" w:hAnsi="Arial" w:cs="Arial"/>
                <w:color w:val="000000"/>
                <w:sz w:val="20"/>
                <w:szCs w:val="22"/>
              </w:rPr>
              <w:t>учр</w:t>
            </w:r>
            <w:r w:rsidRPr="00BF47F1">
              <w:rPr>
                <w:rFonts w:ascii="Arial" w:hAnsi="Arial" w:cs="Arial"/>
                <w:color w:val="000000"/>
                <w:sz w:val="20"/>
                <w:szCs w:val="22"/>
              </w:rPr>
              <w:t>е</w:t>
            </w:r>
            <w:r w:rsidRPr="00BF47F1">
              <w:rPr>
                <w:rFonts w:ascii="Arial" w:hAnsi="Arial" w:cs="Arial"/>
                <w:color w:val="000000"/>
                <w:sz w:val="20"/>
                <w:szCs w:val="22"/>
              </w:rPr>
              <w:t>ждениям</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иным</w:t>
            </w:r>
            <w:r w:rsidR="005D518E" w:rsidRPr="00BF47F1">
              <w:rPr>
                <w:rFonts w:ascii="Arial" w:hAnsi="Arial" w:cs="Arial"/>
                <w:color w:val="000000"/>
                <w:sz w:val="20"/>
                <w:szCs w:val="22"/>
              </w:rPr>
              <w:t xml:space="preserve"> </w:t>
            </w:r>
            <w:r w:rsidRPr="00BF47F1">
              <w:rPr>
                <w:rFonts w:ascii="Arial" w:hAnsi="Arial" w:cs="Arial"/>
                <w:color w:val="000000"/>
                <w:sz w:val="20"/>
                <w:szCs w:val="22"/>
              </w:rPr>
              <w:t>некоммерческим</w:t>
            </w:r>
            <w:r w:rsidR="005D518E" w:rsidRPr="00BF47F1">
              <w:rPr>
                <w:rFonts w:ascii="Arial" w:hAnsi="Arial" w:cs="Arial"/>
                <w:color w:val="000000"/>
                <w:sz w:val="20"/>
                <w:szCs w:val="22"/>
              </w:rPr>
              <w:t xml:space="preserve"> </w:t>
            </w:r>
            <w:r w:rsidRPr="00BF47F1">
              <w:rPr>
                <w:rFonts w:ascii="Arial" w:hAnsi="Arial" w:cs="Arial"/>
                <w:color w:val="000000"/>
                <w:sz w:val="20"/>
                <w:szCs w:val="22"/>
              </w:rPr>
              <w:t>организац</w:t>
            </w:r>
            <w:r w:rsidRPr="00BF47F1">
              <w:rPr>
                <w:rFonts w:ascii="Arial" w:hAnsi="Arial" w:cs="Arial"/>
                <w:color w:val="000000"/>
                <w:sz w:val="20"/>
                <w:szCs w:val="22"/>
              </w:rPr>
              <w:t>и</w:t>
            </w:r>
            <w:r w:rsidRPr="00BF47F1">
              <w:rPr>
                <w:rFonts w:ascii="Arial" w:hAnsi="Arial" w:cs="Arial"/>
                <w:color w:val="000000"/>
                <w:sz w:val="20"/>
                <w:szCs w:val="22"/>
              </w:rPr>
              <w:t>ям</w:t>
            </w:r>
          </w:p>
        </w:tc>
        <w:tc>
          <w:tcPr>
            <w:tcW w:w="574"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957</w:t>
            </w:r>
          </w:p>
        </w:tc>
        <w:tc>
          <w:tcPr>
            <w:tcW w:w="299"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08</w:t>
            </w:r>
          </w:p>
        </w:tc>
        <w:tc>
          <w:tcPr>
            <w:tcW w:w="433"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01</w:t>
            </w:r>
          </w:p>
        </w:tc>
        <w:tc>
          <w:tcPr>
            <w:tcW w:w="679"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Ц410540420</w:t>
            </w:r>
          </w:p>
        </w:tc>
        <w:tc>
          <w:tcPr>
            <w:tcW w:w="454"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600</w:t>
            </w:r>
          </w:p>
        </w:tc>
        <w:tc>
          <w:tcPr>
            <w:tcW w:w="430"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1</w:t>
            </w:r>
            <w:r w:rsidR="005D518E" w:rsidRPr="00BF47F1">
              <w:rPr>
                <w:rFonts w:ascii="Arial" w:hAnsi="Arial" w:cs="Arial"/>
                <w:bCs/>
                <w:iCs/>
                <w:snapToGrid w:val="0"/>
                <w:color w:val="000000"/>
                <w:sz w:val="20"/>
                <w:szCs w:val="22"/>
              </w:rPr>
              <w:t xml:space="preserve"> </w:t>
            </w:r>
            <w:r w:rsidRPr="00BF47F1">
              <w:rPr>
                <w:rFonts w:ascii="Arial" w:hAnsi="Arial" w:cs="Arial"/>
                <w:bCs/>
                <w:iCs/>
                <w:snapToGrid w:val="0"/>
                <w:color w:val="000000"/>
                <w:sz w:val="20"/>
                <w:szCs w:val="22"/>
              </w:rPr>
              <w:t>734,4</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color w:val="000000"/>
                <w:sz w:val="20"/>
                <w:szCs w:val="22"/>
              </w:rPr>
            </w:pPr>
            <w:r w:rsidRPr="00BF47F1">
              <w:rPr>
                <w:rFonts w:ascii="Arial" w:hAnsi="Arial" w:cs="Arial"/>
                <w:color w:val="000000"/>
                <w:sz w:val="20"/>
                <w:szCs w:val="22"/>
              </w:rPr>
              <w:t>Субсидии</w:t>
            </w:r>
            <w:r w:rsidR="005D518E" w:rsidRPr="00BF47F1">
              <w:rPr>
                <w:rFonts w:ascii="Arial" w:hAnsi="Arial" w:cs="Arial"/>
                <w:color w:val="000000"/>
                <w:sz w:val="20"/>
                <w:szCs w:val="22"/>
              </w:rPr>
              <w:t xml:space="preserve"> </w:t>
            </w:r>
            <w:r w:rsidRPr="00BF47F1">
              <w:rPr>
                <w:rFonts w:ascii="Arial" w:hAnsi="Arial" w:cs="Arial"/>
                <w:color w:val="000000"/>
                <w:sz w:val="20"/>
                <w:szCs w:val="22"/>
              </w:rPr>
              <w:t>автономным</w:t>
            </w:r>
            <w:r w:rsidR="005D518E" w:rsidRPr="00BF47F1">
              <w:rPr>
                <w:rFonts w:ascii="Arial" w:hAnsi="Arial" w:cs="Arial"/>
                <w:color w:val="000000"/>
                <w:sz w:val="20"/>
                <w:szCs w:val="22"/>
              </w:rPr>
              <w:t xml:space="preserve"> </w:t>
            </w:r>
            <w:r w:rsidRPr="00BF47F1">
              <w:rPr>
                <w:rFonts w:ascii="Arial" w:hAnsi="Arial" w:cs="Arial"/>
                <w:color w:val="000000"/>
                <w:sz w:val="20"/>
                <w:szCs w:val="22"/>
              </w:rPr>
              <w:t>учреждениям</w:t>
            </w:r>
          </w:p>
        </w:tc>
        <w:tc>
          <w:tcPr>
            <w:tcW w:w="574"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957</w:t>
            </w:r>
          </w:p>
        </w:tc>
        <w:tc>
          <w:tcPr>
            <w:tcW w:w="299"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08</w:t>
            </w:r>
          </w:p>
        </w:tc>
        <w:tc>
          <w:tcPr>
            <w:tcW w:w="433"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01</w:t>
            </w:r>
          </w:p>
        </w:tc>
        <w:tc>
          <w:tcPr>
            <w:tcW w:w="679"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Ц410540420</w:t>
            </w:r>
          </w:p>
        </w:tc>
        <w:tc>
          <w:tcPr>
            <w:tcW w:w="454"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620</w:t>
            </w:r>
          </w:p>
        </w:tc>
        <w:tc>
          <w:tcPr>
            <w:tcW w:w="430"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1</w:t>
            </w:r>
            <w:r w:rsidR="005D518E" w:rsidRPr="00BF47F1">
              <w:rPr>
                <w:rFonts w:ascii="Arial" w:hAnsi="Arial" w:cs="Arial"/>
                <w:bCs/>
                <w:iCs/>
                <w:snapToGrid w:val="0"/>
                <w:color w:val="000000"/>
                <w:sz w:val="20"/>
                <w:szCs w:val="22"/>
              </w:rPr>
              <w:t xml:space="preserve"> </w:t>
            </w:r>
            <w:r w:rsidRPr="00BF47F1">
              <w:rPr>
                <w:rFonts w:ascii="Arial" w:hAnsi="Arial" w:cs="Arial"/>
                <w:bCs/>
                <w:iCs/>
                <w:snapToGrid w:val="0"/>
                <w:color w:val="000000"/>
                <w:sz w:val="20"/>
                <w:szCs w:val="22"/>
              </w:rPr>
              <w:t>734,4</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color w:val="000000"/>
                <w:sz w:val="20"/>
                <w:szCs w:val="22"/>
              </w:rPr>
            </w:pPr>
            <w:r w:rsidRPr="00BF47F1">
              <w:rPr>
                <w:rFonts w:ascii="Arial" w:hAnsi="Arial" w:cs="Arial"/>
                <w:color w:val="000000"/>
                <w:sz w:val="20"/>
                <w:szCs w:val="22"/>
              </w:rPr>
              <w:t>Основное</w:t>
            </w:r>
            <w:r w:rsidR="005D518E" w:rsidRPr="00BF47F1">
              <w:rPr>
                <w:rFonts w:ascii="Arial" w:hAnsi="Arial" w:cs="Arial"/>
                <w:color w:val="000000"/>
                <w:sz w:val="20"/>
                <w:szCs w:val="22"/>
              </w:rPr>
              <w:t xml:space="preserve"> </w:t>
            </w:r>
            <w:r w:rsidRPr="00BF47F1">
              <w:rPr>
                <w:rFonts w:ascii="Arial" w:hAnsi="Arial" w:cs="Arial"/>
                <w:color w:val="000000"/>
                <w:sz w:val="20"/>
                <w:szCs w:val="22"/>
              </w:rPr>
              <w:t>мероприятие</w:t>
            </w:r>
            <w:r w:rsidR="005D518E" w:rsidRPr="00BF47F1">
              <w:rPr>
                <w:rFonts w:ascii="Arial" w:hAnsi="Arial" w:cs="Arial"/>
                <w:color w:val="000000"/>
                <w:sz w:val="20"/>
                <w:szCs w:val="22"/>
              </w:rPr>
              <w:t xml:space="preserve"> </w:t>
            </w:r>
            <w:r w:rsidRPr="00BF47F1">
              <w:rPr>
                <w:rFonts w:ascii="Arial" w:hAnsi="Arial" w:cs="Arial"/>
                <w:color w:val="000000"/>
                <w:sz w:val="20"/>
                <w:szCs w:val="22"/>
              </w:rPr>
              <w:t>"Сохранение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развитие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народного</w:t>
            </w:r>
            <w:r w:rsidR="005D518E" w:rsidRPr="00BF47F1">
              <w:rPr>
                <w:rFonts w:ascii="Arial" w:hAnsi="Arial" w:cs="Arial"/>
                <w:color w:val="000000"/>
                <w:sz w:val="20"/>
                <w:szCs w:val="22"/>
              </w:rPr>
              <w:t xml:space="preserve"> </w:t>
            </w:r>
            <w:r w:rsidRPr="00BF47F1">
              <w:rPr>
                <w:rFonts w:ascii="Arial" w:hAnsi="Arial" w:cs="Arial"/>
                <w:color w:val="000000"/>
                <w:sz w:val="20"/>
                <w:szCs w:val="22"/>
              </w:rPr>
              <w:t>тво</w:t>
            </w:r>
            <w:r w:rsidRPr="00BF47F1">
              <w:rPr>
                <w:rFonts w:ascii="Arial" w:hAnsi="Arial" w:cs="Arial"/>
                <w:color w:val="000000"/>
                <w:sz w:val="20"/>
                <w:szCs w:val="22"/>
              </w:rPr>
              <w:t>р</w:t>
            </w:r>
            <w:r w:rsidRPr="00BF47F1">
              <w:rPr>
                <w:rFonts w:ascii="Arial" w:hAnsi="Arial" w:cs="Arial"/>
                <w:color w:val="000000"/>
                <w:sz w:val="20"/>
                <w:szCs w:val="22"/>
              </w:rPr>
              <w:t>чес</w:t>
            </w:r>
            <w:r w:rsidRPr="00BF47F1">
              <w:rPr>
                <w:rFonts w:ascii="Arial" w:hAnsi="Arial" w:cs="Arial"/>
                <w:color w:val="000000"/>
                <w:sz w:val="20"/>
                <w:szCs w:val="22"/>
              </w:rPr>
              <w:t>т</w:t>
            </w:r>
            <w:r w:rsidRPr="00BF47F1">
              <w:rPr>
                <w:rFonts w:ascii="Arial" w:hAnsi="Arial" w:cs="Arial"/>
                <w:color w:val="000000"/>
                <w:sz w:val="20"/>
                <w:szCs w:val="22"/>
              </w:rPr>
              <w:t>ва"</w:t>
            </w:r>
          </w:p>
        </w:tc>
        <w:tc>
          <w:tcPr>
            <w:tcW w:w="574"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957</w:t>
            </w:r>
          </w:p>
        </w:tc>
        <w:tc>
          <w:tcPr>
            <w:tcW w:w="299"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08</w:t>
            </w:r>
          </w:p>
        </w:tc>
        <w:tc>
          <w:tcPr>
            <w:tcW w:w="433"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01</w:t>
            </w:r>
          </w:p>
        </w:tc>
        <w:tc>
          <w:tcPr>
            <w:tcW w:w="679"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Ц410700000</w:t>
            </w:r>
          </w:p>
        </w:tc>
        <w:tc>
          <w:tcPr>
            <w:tcW w:w="454"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15</w:t>
            </w:r>
            <w:r w:rsidR="005D518E" w:rsidRPr="00BF47F1">
              <w:rPr>
                <w:rFonts w:ascii="Arial" w:hAnsi="Arial" w:cs="Arial"/>
                <w:bCs/>
                <w:iCs/>
                <w:snapToGrid w:val="0"/>
                <w:color w:val="000000"/>
                <w:sz w:val="20"/>
                <w:szCs w:val="22"/>
              </w:rPr>
              <w:t xml:space="preserve"> </w:t>
            </w:r>
            <w:r w:rsidRPr="00BF47F1">
              <w:rPr>
                <w:rFonts w:ascii="Arial" w:hAnsi="Arial" w:cs="Arial"/>
                <w:bCs/>
                <w:iCs/>
                <w:snapToGrid w:val="0"/>
                <w:color w:val="000000"/>
                <w:sz w:val="20"/>
                <w:szCs w:val="22"/>
              </w:rPr>
              <w:t>830,6</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Обеспечение</w:t>
            </w:r>
            <w:r w:rsidR="005D518E" w:rsidRPr="00BF47F1">
              <w:rPr>
                <w:rFonts w:ascii="Arial" w:hAnsi="Arial" w:cs="Arial"/>
                <w:bCs/>
                <w:iCs/>
                <w:snapToGrid w:val="0"/>
                <w:color w:val="000000"/>
                <w:sz w:val="20"/>
                <w:szCs w:val="22"/>
              </w:rPr>
              <w:t xml:space="preserve"> </w:t>
            </w:r>
            <w:r w:rsidRPr="00BF47F1">
              <w:rPr>
                <w:rFonts w:ascii="Arial" w:hAnsi="Arial" w:cs="Arial"/>
                <w:bCs/>
                <w:iCs/>
                <w:snapToGrid w:val="0"/>
                <w:color w:val="000000"/>
                <w:sz w:val="20"/>
                <w:szCs w:val="22"/>
              </w:rPr>
              <w:t>деятельности</w:t>
            </w:r>
            <w:r w:rsidR="005D518E" w:rsidRPr="00BF47F1">
              <w:rPr>
                <w:rFonts w:ascii="Arial" w:hAnsi="Arial" w:cs="Arial"/>
                <w:bCs/>
                <w:iCs/>
                <w:snapToGrid w:val="0"/>
                <w:color w:val="000000"/>
                <w:sz w:val="20"/>
                <w:szCs w:val="22"/>
              </w:rPr>
              <w:t xml:space="preserve"> </w:t>
            </w:r>
            <w:r w:rsidRPr="00BF47F1">
              <w:rPr>
                <w:rFonts w:ascii="Arial" w:hAnsi="Arial" w:cs="Arial"/>
                <w:bCs/>
                <w:iCs/>
                <w:snapToGrid w:val="0"/>
                <w:color w:val="000000"/>
                <w:sz w:val="20"/>
                <w:szCs w:val="22"/>
              </w:rPr>
              <w:t>учреждений</w:t>
            </w:r>
            <w:r w:rsidR="005D518E" w:rsidRPr="00BF47F1">
              <w:rPr>
                <w:rFonts w:ascii="Arial" w:hAnsi="Arial" w:cs="Arial"/>
                <w:bCs/>
                <w:iCs/>
                <w:snapToGrid w:val="0"/>
                <w:color w:val="000000"/>
                <w:sz w:val="20"/>
                <w:szCs w:val="22"/>
              </w:rPr>
              <w:t xml:space="preserve"> </w:t>
            </w:r>
            <w:r w:rsidRPr="00BF47F1">
              <w:rPr>
                <w:rFonts w:ascii="Arial" w:hAnsi="Arial" w:cs="Arial"/>
                <w:bCs/>
                <w:iCs/>
                <w:snapToGrid w:val="0"/>
                <w:color w:val="000000"/>
                <w:sz w:val="20"/>
                <w:szCs w:val="22"/>
              </w:rPr>
              <w:t>в</w:t>
            </w:r>
            <w:r w:rsidR="005D518E" w:rsidRPr="00BF47F1">
              <w:rPr>
                <w:rFonts w:ascii="Arial" w:hAnsi="Arial" w:cs="Arial"/>
                <w:bCs/>
                <w:iCs/>
                <w:snapToGrid w:val="0"/>
                <w:color w:val="000000"/>
                <w:sz w:val="20"/>
                <w:szCs w:val="22"/>
              </w:rPr>
              <w:t xml:space="preserve"> </w:t>
            </w:r>
            <w:r w:rsidRPr="00BF47F1">
              <w:rPr>
                <w:rFonts w:ascii="Arial" w:hAnsi="Arial" w:cs="Arial"/>
                <w:bCs/>
                <w:iCs/>
                <w:snapToGrid w:val="0"/>
                <w:color w:val="000000"/>
                <w:sz w:val="20"/>
                <w:szCs w:val="22"/>
              </w:rPr>
              <w:t>сфере</w:t>
            </w:r>
            <w:r w:rsidR="005D518E" w:rsidRPr="00BF47F1">
              <w:rPr>
                <w:rFonts w:ascii="Arial" w:hAnsi="Arial" w:cs="Arial"/>
                <w:bCs/>
                <w:iCs/>
                <w:snapToGrid w:val="0"/>
                <w:color w:val="000000"/>
                <w:sz w:val="20"/>
                <w:szCs w:val="22"/>
              </w:rPr>
              <w:t xml:space="preserve"> </w:t>
            </w:r>
            <w:proofErr w:type="spellStart"/>
            <w:r w:rsidRPr="00BF47F1">
              <w:rPr>
                <w:rFonts w:ascii="Arial" w:hAnsi="Arial" w:cs="Arial"/>
                <w:bCs/>
                <w:iCs/>
                <w:snapToGrid w:val="0"/>
                <w:color w:val="000000"/>
                <w:sz w:val="20"/>
                <w:szCs w:val="22"/>
              </w:rPr>
              <w:t>культу</w:t>
            </w:r>
            <w:r w:rsidRPr="00BF47F1">
              <w:rPr>
                <w:rFonts w:ascii="Arial" w:hAnsi="Arial" w:cs="Arial"/>
                <w:bCs/>
                <w:iCs/>
                <w:snapToGrid w:val="0"/>
                <w:color w:val="000000"/>
                <w:sz w:val="20"/>
                <w:szCs w:val="22"/>
              </w:rPr>
              <w:t>р</w:t>
            </w:r>
            <w:r w:rsidRPr="00BF47F1">
              <w:rPr>
                <w:rFonts w:ascii="Arial" w:hAnsi="Arial" w:cs="Arial"/>
                <w:bCs/>
                <w:iCs/>
                <w:snapToGrid w:val="0"/>
                <w:color w:val="000000"/>
                <w:sz w:val="20"/>
                <w:szCs w:val="22"/>
              </w:rPr>
              <w:t>но-досугового</w:t>
            </w:r>
            <w:proofErr w:type="spellEnd"/>
            <w:r w:rsidR="005D518E" w:rsidRPr="00BF47F1">
              <w:rPr>
                <w:rFonts w:ascii="Arial" w:hAnsi="Arial" w:cs="Arial"/>
                <w:bCs/>
                <w:iCs/>
                <w:snapToGrid w:val="0"/>
                <w:color w:val="000000"/>
                <w:sz w:val="20"/>
                <w:szCs w:val="22"/>
              </w:rPr>
              <w:t xml:space="preserve"> </w:t>
            </w:r>
            <w:r w:rsidRPr="00BF47F1">
              <w:rPr>
                <w:rFonts w:ascii="Arial" w:hAnsi="Arial" w:cs="Arial"/>
                <w:bCs/>
                <w:iCs/>
                <w:snapToGrid w:val="0"/>
                <w:color w:val="000000"/>
                <w:sz w:val="20"/>
                <w:szCs w:val="22"/>
              </w:rPr>
              <w:t>обслуживания</w:t>
            </w:r>
            <w:r w:rsidR="005D518E" w:rsidRPr="00BF47F1">
              <w:rPr>
                <w:rFonts w:ascii="Arial" w:hAnsi="Arial" w:cs="Arial"/>
                <w:bCs/>
                <w:iCs/>
                <w:snapToGrid w:val="0"/>
                <w:color w:val="000000"/>
                <w:sz w:val="20"/>
                <w:szCs w:val="22"/>
              </w:rPr>
              <w:t xml:space="preserve"> </w:t>
            </w:r>
            <w:r w:rsidRPr="00BF47F1">
              <w:rPr>
                <w:rFonts w:ascii="Arial" w:hAnsi="Arial" w:cs="Arial"/>
                <w:bCs/>
                <w:iCs/>
                <w:snapToGrid w:val="0"/>
                <w:color w:val="000000"/>
                <w:sz w:val="20"/>
                <w:szCs w:val="22"/>
              </w:rPr>
              <w:t>населения</w:t>
            </w:r>
          </w:p>
        </w:tc>
        <w:tc>
          <w:tcPr>
            <w:tcW w:w="574"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957</w:t>
            </w:r>
          </w:p>
        </w:tc>
        <w:tc>
          <w:tcPr>
            <w:tcW w:w="299"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08</w:t>
            </w:r>
          </w:p>
        </w:tc>
        <w:tc>
          <w:tcPr>
            <w:tcW w:w="433"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01</w:t>
            </w:r>
          </w:p>
        </w:tc>
        <w:tc>
          <w:tcPr>
            <w:tcW w:w="679"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Ц410740390</w:t>
            </w:r>
          </w:p>
        </w:tc>
        <w:tc>
          <w:tcPr>
            <w:tcW w:w="454"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15</w:t>
            </w:r>
            <w:r w:rsidR="005D518E" w:rsidRPr="00BF47F1">
              <w:rPr>
                <w:rFonts w:ascii="Arial" w:hAnsi="Arial" w:cs="Arial"/>
                <w:bCs/>
                <w:iCs/>
                <w:snapToGrid w:val="0"/>
                <w:color w:val="000000"/>
                <w:sz w:val="20"/>
                <w:szCs w:val="22"/>
              </w:rPr>
              <w:t xml:space="preserve"> </w:t>
            </w:r>
            <w:r w:rsidRPr="00BF47F1">
              <w:rPr>
                <w:rFonts w:ascii="Arial" w:hAnsi="Arial" w:cs="Arial"/>
                <w:bCs/>
                <w:iCs/>
                <w:snapToGrid w:val="0"/>
                <w:color w:val="000000"/>
                <w:sz w:val="20"/>
                <w:szCs w:val="22"/>
              </w:rPr>
              <w:t>830,6</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color w:val="000000"/>
                <w:sz w:val="20"/>
                <w:szCs w:val="22"/>
              </w:rPr>
              <w:t>Предоставление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субсидий</w:t>
            </w:r>
            <w:r w:rsidR="005D518E" w:rsidRPr="00BF47F1">
              <w:rPr>
                <w:rFonts w:ascii="Arial" w:hAnsi="Arial" w:cs="Arial"/>
                <w:color w:val="000000"/>
                <w:sz w:val="20"/>
                <w:szCs w:val="22"/>
              </w:rPr>
              <w:t xml:space="preserve"> </w:t>
            </w:r>
            <w:r w:rsidRPr="00BF47F1">
              <w:rPr>
                <w:rFonts w:ascii="Arial" w:hAnsi="Arial" w:cs="Arial"/>
                <w:color w:val="000000"/>
                <w:sz w:val="20"/>
                <w:szCs w:val="22"/>
              </w:rPr>
              <w:t>бюджетным,</w:t>
            </w:r>
            <w:r w:rsidR="005D518E" w:rsidRPr="00BF47F1">
              <w:rPr>
                <w:rFonts w:ascii="Arial" w:hAnsi="Arial" w:cs="Arial"/>
                <w:color w:val="000000"/>
                <w:sz w:val="20"/>
                <w:szCs w:val="22"/>
              </w:rPr>
              <w:t xml:space="preserve"> </w:t>
            </w:r>
            <w:r w:rsidRPr="00BF47F1">
              <w:rPr>
                <w:rFonts w:ascii="Arial" w:hAnsi="Arial" w:cs="Arial"/>
                <w:color w:val="000000"/>
                <w:sz w:val="20"/>
                <w:szCs w:val="22"/>
              </w:rPr>
              <w:t>автономным</w:t>
            </w:r>
            <w:r w:rsidR="005D518E" w:rsidRPr="00BF47F1">
              <w:rPr>
                <w:rFonts w:ascii="Arial" w:hAnsi="Arial" w:cs="Arial"/>
                <w:color w:val="000000"/>
                <w:sz w:val="20"/>
                <w:szCs w:val="22"/>
              </w:rPr>
              <w:t xml:space="preserve"> </w:t>
            </w:r>
            <w:r w:rsidRPr="00BF47F1">
              <w:rPr>
                <w:rFonts w:ascii="Arial" w:hAnsi="Arial" w:cs="Arial"/>
                <w:color w:val="000000"/>
                <w:sz w:val="20"/>
                <w:szCs w:val="22"/>
              </w:rPr>
              <w:t>учр</w:t>
            </w:r>
            <w:r w:rsidRPr="00BF47F1">
              <w:rPr>
                <w:rFonts w:ascii="Arial" w:hAnsi="Arial" w:cs="Arial"/>
                <w:color w:val="000000"/>
                <w:sz w:val="20"/>
                <w:szCs w:val="22"/>
              </w:rPr>
              <w:t>е</w:t>
            </w:r>
            <w:r w:rsidRPr="00BF47F1">
              <w:rPr>
                <w:rFonts w:ascii="Arial" w:hAnsi="Arial" w:cs="Arial"/>
                <w:color w:val="000000"/>
                <w:sz w:val="20"/>
                <w:szCs w:val="22"/>
              </w:rPr>
              <w:t>ждениям</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иным</w:t>
            </w:r>
            <w:r w:rsidR="005D518E" w:rsidRPr="00BF47F1">
              <w:rPr>
                <w:rFonts w:ascii="Arial" w:hAnsi="Arial" w:cs="Arial"/>
                <w:color w:val="000000"/>
                <w:sz w:val="20"/>
                <w:szCs w:val="22"/>
              </w:rPr>
              <w:t xml:space="preserve"> </w:t>
            </w:r>
            <w:r w:rsidRPr="00BF47F1">
              <w:rPr>
                <w:rFonts w:ascii="Arial" w:hAnsi="Arial" w:cs="Arial"/>
                <w:color w:val="000000"/>
                <w:sz w:val="20"/>
                <w:szCs w:val="22"/>
              </w:rPr>
              <w:t>некоммерческим</w:t>
            </w:r>
            <w:r w:rsidR="005D518E" w:rsidRPr="00BF47F1">
              <w:rPr>
                <w:rFonts w:ascii="Arial" w:hAnsi="Arial" w:cs="Arial"/>
                <w:color w:val="000000"/>
                <w:sz w:val="20"/>
                <w:szCs w:val="22"/>
              </w:rPr>
              <w:t xml:space="preserve"> </w:t>
            </w:r>
            <w:r w:rsidRPr="00BF47F1">
              <w:rPr>
                <w:rFonts w:ascii="Arial" w:hAnsi="Arial" w:cs="Arial"/>
                <w:color w:val="000000"/>
                <w:sz w:val="20"/>
                <w:szCs w:val="22"/>
              </w:rPr>
              <w:t>организац</w:t>
            </w:r>
            <w:r w:rsidRPr="00BF47F1">
              <w:rPr>
                <w:rFonts w:ascii="Arial" w:hAnsi="Arial" w:cs="Arial"/>
                <w:color w:val="000000"/>
                <w:sz w:val="20"/>
                <w:szCs w:val="22"/>
              </w:rPr>
              <w:t>и</w:t>
            </w:r>
            <w:r w:rsidRPr="00BF47F1">
              <w:rPr>
                <w:rFonts w:ascii="Arial" w:hAnsi="Arial" w:cs="Arial"/>
                <w:color w:val="000000"/>
                <w:sz w:val="20"/>
                <w:szCs w:val="22"/>
              </w:rPr>
              <w:t>ям</w:t>
            </w:r>
          </w:p>
        </w:tc>
        <w:tc>
          <w:tcPr>
            <w:tcW w:w="574"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957</w:t>
            </w:r>
          </w:p>
        </w:tc>
        <w:tc>
          <w:tcPr>
            <w:tcW w:w="299"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08</w:t>
            </w:r>
          </w:p>
        </w:tc>
        <w:tc>
          <w:tcPr>
            <w:tcW w:w="433"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01</w:t>
            </w:r>
          </w:p>
        </w:tc>
        <w:tc>
          <w:tcPr>
            <w:tcW w:w="679"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Ц410740390</w:t>
            </w:r>
          </w:p>
        </w:tc>
        <w:tc>
          <w:tcPr>
            <w:tcW w:w="454"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600</w:t>
            </w:r>
          </w:p>
        </w:tc>
        <w:tc>
          <w:tcPr>
            <w:tcW w:w="430"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15</w:t>
            </w:r>
            <w:r w:rsidR="005D518E" w:rsidRPr="00BF47F1">
              <w:rPr>
                <w:rFonts w:ascii="Arial" w:hAnsi="Arial" w:cs="Arial"/>
                <w:bCs/>
                <w:iCs/>
                <w:snapToGrid w:val="0"/>
                <w:color w:val="000000"/>
                <w:sz w:val="20"/>
                <w:szCs w:val="22"/>
              </w:rPr>
              <w:t xml:space="preserve"> </w:t>
            </w:r>
            <w:r w:rsidRPr="00BF47F1">
              <w:rPr>
                <w:rFonts w:ascii="Arial" w:hAnsi="Arial" w:cs="Arial"/>
                <w:bCs/>
                <w:iCs/>
                <w:snapToGrid w:val="0"/>
                <w:color w:val="000000"/>
                <w:sz w:val="20"/>
                <w:szCs w:val="22"/>
              </w:rPr>
              <w:t>830,6</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color w:val="000000"/>
                <w:sz w:val="20"/>
                <w:szCs w:val="22"/>
              </w:rPr>
            </w:pPr>
            <w:r w:rsidRPr="00BF47F1">
              <w:rPr>
                <w:rFonts w:ascii="Arial" w:hAnsi="Arial" w:cs="Arial"/>
                <w:color w:val="000000"/>
                <w:sz w:val="20"/>
                <w:szCs w:val="22"/>
              </w:rPr>
              <w:t>Субсидии</w:t>
            </w:r>
            <w:r w:rsidR="005D518E" w:rsidRPr="00BF47F1">
              <w:rPr>
                <w:rFonts w:ascii="Arial" w:hAnsi="Arial" w:cs="Arial"/>
                <w:color w:val="000000"/>
                <w:sz w:val="20"/>
                <w:szCs w:val="22"/>
              </w:rPr>
              <w:t xml:space="preserve"> </w:t>
            </w:r>
            <w:r w:rsidRPr="00BF47F1">
              <w:rPr>
                <w:rFonts w:ascii="Arial" w:hAnsi="Arial" w:cs="Arial"/>
                <w:color w:val="000000"/>
                <w:sz w:val="20"/>
                <w:szCs w:val="22"/>
              </w:rPr>
              <w:t>автономным</w:t>
            </w:r>
            <w:r w:rsidR="005D518E" w:rsidRPr="00BF47F1">
              <w:rPr>
                <w:rFonts w:ascii="Arial" w:hAnsi="Arial" w:cs="Arial"/>
                <w:color w:val="000000"/>
                <w:sz w:val="20"/>
                <w:szCs w:val="22"/>
              </w:rPr>
              <w:t xml:space="preserve"> </w:t>
            </w:r>
            <w:r w:rsidRPr="00BF47F1">
              <w:rPr>
                <w:rFonts w:ascii="Arial" w:hAnsi="Arial" w:cs="Arial"/>
                <w:color w:val="000000"/>
                <w:sz w:val="20"/>
                <w:szCs w:val="22"/>
              </w:rPr>
              <w:t>учреждениям</w:t>
            </w:r>
          </w:p>
        </w:tc>
        <w:tc>
          <w:tcPr>
            <w:tcW w:w="574"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957</w:t>
            </w:r>
          </w:p>
        </w:tc>
        <w:tc>
          <w:tcPr>
            <w:tcW w:w="299"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08</w:t>
            </w:r>
          </w:p>
        </w:tc>
        <w:tc>
          <w:tcPr>
            <w:tcW w:w="433"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01</w:t>
            </w:r>
          </w:p>
        </w:tc>
        <w:tc>
          <w:tcPr>
            <w:tcW w:w="679"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Ц410740390</w:t>
            </w:r>
          </w:p>
        </w:tc>
        <w:tc>
          <w:tcPr>
            <w:tcW w:w="454"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620</w:t>
            </w:r>
          </w:p>
        </w:tc>
        <w:tc>
          <w:tcPr>
            <w:tcW w:w="430"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15</w:t>
            </w:r>
            <w:r w:rsidR="005D518E" w:rsidRPr="00BF47F1">
              <w:rPr>
                <w:rFonts w:ascii="Arial" w:hAnsi="Arial" w:cs="Arial"/>
                <w:bCs/>
                <w:iCs/>
                <w:snapToGrid w:val="0"/>
                <w:color w:val="000000"/>
                <w:sz w:val="20"/>
                <w:szCs w:val="22"/>
              </w:rPr>
              <w:t xml:space="preserve"> </w:t>
            </w:r>
            <w:r w:rsidRPr="00BF47F1">
              <w:rPr>
                <w:rFonts w:ascii="Arial" w:hAnsi="Arial" w:cs="Arial"/>
                <w:bCs/>
                <w:iCs/>
                <w:snapToGrid w:val="0"/>
                <w:color w:val="000000"/>
                <w:sz w:val="20"/>
                <w:szCs w:val="22"/>
              </w:rPr>
              <w:t>830,6</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color w:val="000000"/>
                <w:sz w:val="20"/>
                <w:szCs w:val="22"/>
              </w:rPr>
            </w:pPr>
            <w:r w:rsidRPr="00BF47F1">
              <w:rPr>
                <w:rFonts w:ascii="Arial" w:hAnsi="Arial" w:cs="Arial"/>
                <w:color w:val="000000"/>
                <w:sz w:val="20"/>
                <w:szCs w:val="22"/>
              </w:rPr>
              <w:t>Основное</w:t>
            </w:r>
            <w:r w:rsidR="005D518E" w:rsidRPr="00BF47F1">
              <w:rPr>
                <w:rFonts w:ascii="Arial" w:hAnsi="Arial" w:cs="Arial"/>
                <w:color w:val="000000"/>
                <w:sz w:val="20"/>
                <w:szCs w:val="22"/>
              </w:rPr>
              <w:t xml:space="preserve"> </w:t>
            </w:r>
            <w:r w:rsidRPr="00BF47F1">
              <w:rPr>
                <w:rFonts w:ascii="Arial" w:hAnsi="Arial" w:cs="Arial"/>
                <w:color w:val="000000"/>
                <w:sz w:val="20"/>
                <w:szCs w:val="22"/>
              </w:rPr>
              <w:t>мероприятие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"Проведение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мероприятий</w:t>
            </w:r>
            <w:r w:rsidR="005D518E" w:rsidRPr="00BF47F1">
              <w:rPr>
                <w:rFonts w:ascii="Arial" w:hAnsi="Arial" w:cs="Arial"/>
                <w:color w:val="000000"/>
                <w:sz w:val="20"/>
                <w:szCs w:val="22"/>
              </w:rPr>
              <w:t xml:space="preserve"> </w:t>
            </w:r>
            <w:r w:rsidRPr="00BF47F1">
              <w:rPr>
                <w:rFonts w:ascii="Arial" w:hAnsi="Arial" w:cs="Arial"/>
                <w:color w:val="000000"/>
                <w:sz w:val="20"/>
                <w:szCs w:val="22"/>
              </w:rPr>
              <w:t>в</w:t>
            </w:r>
            <w:r w:rsidR="005D518E" w:rsidRPr="00BF47F1">
              <w:rPr>
                <w:rFonts w:ascii="Arial" w:hAnsi="Arial" w:cs="Arial"/>
                <w:color w:val="000000"/>
                <w:sz w:val="20"/>
                <w:szCs w:val="22"/>
              </w:rPr>
              <w:t xml:space="preserve"> </w:t>
            </w:r>
            <w:r w:rsidRPr="00BF47F1">
              <w:rPr>
                <w:rFonts w:ascii="Arial" w:hAnsi="Arial" w:cs="Arial"/>
                <w:color w:val="000000"/>
                <w:sz w:val="20"/>
                <w:szCs w:val="22"/>
              </w:rPr>
              <w:t>сфере</w:t>
            </w:r>
            <w:r w:rsidR="005D518E" w:rsidRPr="00BF47F1">
              <w:rPr>
                <w:rFonts w:ascii="Arial" w:hAnsi="Arial" w:cs="Arial"/>
                <w:color w:val="000000"/>
                <w:sz w:val="20"/>
                <w:szCs w:val="22"/>
              </w:rPr>
              <w:t xml:space="preserve"> </w:t>
            </w:r>
            <w:r w:rsidRPr="00BF47F1">
              <w:rPr>
                <w:rFonts w:ascii="Arial" w:hAnsi="Arial" w:cs="Arial"/>
                <w:color w:val="000000"/>
                <w:sz w:val="20"/>
                <w:szCs w:val="22"/>
              </w:rPr>
              <w:t>кул</w:t>
            </w:r>
            <w:r w:rsidRPr="00BF47F1">
              <w:rPr>
                <w:rFonts w:ascii="Arial" w:hAnsi="Arial" w:cs="Arial"/>
                <w:color w:val="000000"/>
                <w:sz w:val="20"/>
                <w:szCs w:val="22"/>
              </w:rPr>
              <w:t>ь</w:t>
            </w:r>
            <w:r w:rsidRPr="00BF47F1">
              <w:rPr>
                <w:rFonts w:ascii="Arial" w:hAnsi="Arial" w:cs="Arial"/>
                <w:color w:val="000000"/>
                <w:sz w:val="20"/>
                <w:szCs w:val="22"/>
              </w:rPr>
              <w:t>туры</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искусства,</w:t>
            </w:r>
            <w:r w:rsidR="005D518E" w:rsidRPr="00BF47F1">
              <w:rPr>
                <w:rFonts w:ascii="Arial" w:hAnsi="Arial" w:cs="Arial"/>
                <w:color w:val="000000"/>
                <w:sz w:val="20"/>
                <w:szCs w:val="22"/>
              </w:rPr>
              <w:t xml:space="preserve"> </w:t>
            </w:r>
            <w:r w:rsidRPr="00BF47F1">
              <w:rPr>
                <w:rFonts w:ascii="Arial" w:hAnsi="Arial" w:cs="Arial"/>
                <w:color w:val="000000"/>
                <w:sz w:val="20"/>
                <w:szCs w:val="22"/>
              </w:rPr>
              <w:t>архивного</w:t>
            </w:r>
            <w:r w:rsidR="005D518E" w:rsidRPr="00BF47F1">
              <w:rPr>
                <w:rFonts w:ascii="Arial" w:hAnsi="Arial" w:cs="Arial"/>
                <w:color w:val="000000"/>
                <w:sz w:val="20"/>
                <w:szCs w:val="22"/>
              </w:rPr>
              <w:t xml:space="preserve"> </w:t>
            </w:r>
            <w:r w:rsidRPr="00BF47F1">
              <w:rPr>
                <w:rFonts w:ascii="Arial" w:hAnsi="Arial" w:cs="Arial"/>
                <w:color w:val="000000"/>
                <w:sz w:val="20"/>
                <w:szCs w:val="22"/>
              </w:rPr>
              <w:t>дела"</w:t>
            </w:r>
          </w:p>
        </w:tc>
        <w:tc>
          <w:tcPr>
            <w:tcW w:w="574"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lang w:val="en-US"/>
              </w:rPr>
            </w:pPr>
            <w:r w:rsidRPr="00BF47F1">
              <w:rPr>
                <w:rFonts w:ascii="Arial" w:hAnsi="Arial" w:cs="Arial"/>
                <w:bCs/>
                <w:iCs/>
                <w:snapToGrid w:val="0"/>
                <w:color w:val="000000"/>
                <w:sz w:val="20"/>
                <w:szCs w:val="22"/>
                <w:lang w:val="en-US"/>
              </w:rPr>
              <w:t>957</w:t>
            </w:r>
          </w:p>
        </w:tc>
        <w:tc>
          <w:tcPr>
            <w:tcW w:w="299"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lang w:val="en-US"/>
              </w:rPr>
            </w:pPr>
            <w:r w:rsidRPr="00BF47F1">
              <w:rPr>
                <w:rFonts w:ascii="Arial" w:hAnsi="Arial" w:cs="Arial"/>
                <w:bCs/>
                <w:iCs/>
                <w:snapToGrid w:val="0"/>
                <w:color w:val="000000"/>
                <w:sz w:val="20"/>
                <w:szCs w:val="22"/>
                <w:lang w:val="en-US"/>
              </w:rPr>
              <w:t>08</w:t>
            </w:r>
          </w:p>
        </w:tc>
        <w:tc>
          <w:tcPr>
            <w:tcW w:w="433"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lang w:val="en-US"/>
              </w:rPr>
            </w:pPr>
            <w:r w:rsidRPr="00BF47F1">
              <w:rPr>
                <w:rFonts w:ascii="Arial" w:hAnsi="Arial" w:cs="Arial"/>
                <w:bCs/>
                <w:iCs/>
                <w:snapToGrid w:val="0"/>
                <w:color w:val="000000"/>
                <w:sz w:val="20"/>
                <w:szCs w:val="22"/>
                <w:lang w:val="en-US"/>
              </w:rPr>
              <w:t>01</w:t>
            </w:r>
          </w:p>
        </w:tc>
        <w:tc>
          <w:tcPr>
            <w:tcW w:w="679"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Ц411000000</w:t>
            </w:r>
          </w:p>
        </w:tc>
        <w:tc>
          <w:tcPr>
            <w:tcW w:w="454"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lang w:val="en-US"/>
              </w:rPr>
            </w:pPr>
            <w:r w:rsidRPr="00BF47F1">
              <w:rPr>
                <w:rFonts w:ascii="Arial" w:hAnsi="Arial" w:cs="Arial"/>
                <w:bCs/>
                <w:iCs/>
                <w:snapToGrid w:val="0"/>
                <w:color w:val="000000"/>
                <w:sz w:val="20"/>
                <w:szCs w:val="22"/>
                <w:lang w:val="en-US"/>
              </w:rPr>
              <w:t>60</w:t>
            </w:r>
            <w:r w:rsidRPr="00BF47F1">
              <w:rPr>
                <w:rFonts w:ascii="Arial" w:hAnsi="Arial" w:cs="Arial"/>
                <w:bCs/>
                <w:iCs/>
                <w:snapToGrid w:val="0"/>
                <w:color w:val="000000"/>
                <w:sz w:val="20"/>
                <w:szCs w:val="22"/>
              </w:rPr>
              <w:t>,</w:t>
            </w:r>
            <w:r w:rsidRPr="00BF47F1">
              <w:rPr>
                <w:rFonts w:ascii="Arial" w:hAnsi="Arial" w:cs="Arial"/>
                <w:bCs/>
                <w:iCs/>
                <w:snapToGrid w:val="0"/>
                <w:color w:val="000000"/>
                <w:sz w:val="20"/>
                <w:szCs w:val="22"/>
                <w:lang w:val="en-US"/>
              </w:rPr>
              <w:t>0</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color w:val="000000"/>
                <w:sz w:val="20"/>
                <w:szCs w:val="22"/>
              </w:rPr>
            </w:pPr>
            <w:r w:rsidRPr="00BF47F1">
              <w:rPr>
                <w:rFonts w:ascii="Arial" w:hAnsi="Arial" w:cs="Arial"/>
                <w:color w:val="000000"/>
                <w:sz w:val="20"/>
                <w:szCs w:val="22"/>
              </w:rPr>
              <w:t>Организация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проведение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фестивалей,</w:t>
            </w:r>
            <w:r w:rsidR="005D518E" w:rsidRPr="00BF47F1">
              <w:rPr>
                <w:rFonts w:ascii="Arial" w:hAnsi="Arial" w:cs="Arial"/>
                <w:color w:val="000000"/>
                <w:sz w:val="20"/>
                <w:szCs w:val="22"/>
              </w:rPr>
              <w:t xml:space="preserve"> </w:t>
            </w:r>
            <w:r w:rsidRPr="00BF47F1">
              <w:rPr>
                <w:rFonts w:ascii="Arial" w:hAnsi="Arial" w:cs="Arial"/>
                <w:color w:val="000000"/>
                <w:sz w:val="20"/>
                <w:szCs w:val="22"/>
              </w:rPr>
              <w:t>конкурсов,</w:t>
            </w:r>
            <w:r w:rsidR="005D518E" w:rsidRPr="00BF47F1">
              <w:rPr>
                <w:rFonts w:ascii="Arial" w:hAnsi="Arial" w:cs="Arial"/>
                <w:color w:val="000000"/>
                <w:sz w:val="20"/>
                <w:szCs w:val="22"/>
              </w:rPr>
              <w:t xml:space="preserve"> </w:t>
            </w:r>
            <w:r w:rsidRPr="00BF47F1">
              <w:rPr>
                <w:rFonts w:ascii="Arial" w:hAnsi="Arial" w:cs="Arial"/>
                <w:color w:val="000000"/>
                <w:sz w:val="20"/>
                <w:szCs w:val="22"/>
              </w:rPr>
              <w:t>торж</w:t>
            </w:r>
            <w:r w:rsidRPr="00BF47F1">
              <w:rPr>
                <w:rFonts w:ascii="Arial" w:hAnsi="Arial" w:cs="Arial"/>
                <w:color w:val="000000"/>
                <w:sz w:val="20"/>
                <w:szCs w:val="22"/>
              </w:rPr>
              <w:t>е</w:t>
            </w:r>
            <w:r w:rsidRPr="00BF47F1">
              <w:rPr>
                <w:rFonts w:ascii="Arial" w:hAnsi="Arial" w:cs="Arial"/>
                <w:color w:val="000000"/>
                <w:sz w:val="20"/>
                <w:szCs w:val="22"/>
              </w:rPr>
              <w:t>ственных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вечеров,</w:t>
            </w:r>
            <w:r w:rsidR="005D518E" w:rsidRPr="00BF47F1">
              <w:rPr>
                <w:rFonts w:ascii="Arial" w:hAnsi="Arial" w:cs="Arial"/>
                <w:color w:val="000000"/>
                <w:sz w:val="20"/>
                <w:szCs w:val="22"/>
              </w:rPr>
              <w:t xml:space="preserve"> </w:t>
            </w:r>
            <w:r w:rsidRPr="00BF47F1">
              <w:rPr>
                <w:rFonts w:ascii="Arial" w:hAnsi="Arial" w:cs="Arial"/>
                <w:color w:val="000000"/>
                <w:sz w:val="20"/>
                <w:szCs w:val="22"/>
              </w:rPr>
              <w:t>концертов</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иных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зрелищных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мер</w:t>
            </w:r>
            <w:r w:rsidRPr="00BF47F1">
              <w:rPr>
                <w:rFonts w:ascii="Arial" w:hAnsi="Arial" w:cs="Arial"/>
                <w:color w:val="000000"/>
                <w:sz w:val="20"/>
                <w:szCs w:val="22"/>
              </w:rPr>
              <w:t>о</w:t>
            </w:r>
            <w:r w:rsidRPr="00BF47F1">
              <w:rPr>
                <w:rFonts w:ascii="Arial" w:hAnsi="Arial" w:cs="Arial"/>
                <w:color w:val="000000"/>
                <w:sz w:val="20"/>
                <w:szCs w:val="22"/>
              </w:rPr>
              <w:t>приятий</w:t>
            </w:r>
          </w:p>
        </w:tc>
        <w:tc>
          <w:tcPr>
            <w:tcW w:w="574"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lang w:val="en-US"/>
              </w:rPr>
            </w:pPr>
            <w:r w:rsidRPr="00BF47F1">
              <w:rPr>
                <w:rFonts w:ascii="Arial" w:hAnsi="Arial" w:cs="Arial"/>
                <w:bCs/>
                <w:iCs/>
                <w:snapToGrid w:val="0"/>
                <w:color w:val="000000"/>
                <w:sz w:val="20"/>
                <w:szCs w:val="22"/>
                <w:lang w:val="en-US"/>
              </w:rPr>
              <w:t>957</w:t>
            </w:r>
          </w:p>
        </w:tc>
        <w:tc>
          <w:tcPr>
            <w:tcW w:w="299"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lang w:val="en-US"/>
              </w:rPr>
            </w:pPr>
            <w:r w:rsidRPr="00BF47F1">
              <w:rPr>
                <w:rFonts w:ascii="Arial" w:hAnsi="Arial" w:cs="Arial"/>
                <w:bCs/>
                <w:iCs/>
                <w:snapToGrid w:val="0"/>
                <w:color w:val="000000"/>
                <w:sz w:val="20"/>
                <w:szCs w:val="22"/>
                <w:lang w:val="en-US"/>
              </w:rPr>
              <w:t>08</w:t>
            </w:r>
          </w:p>
        </w:tc>
        <w:tc>
          <w:tcPr>
            <w:tcW w:w="433"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lang w:val="en-US"/>
              </w:rPr>
            </w:pPr>
            <w:r w:rsidRPr="00BF47F1">
              <w:rPr>
                <w:rFonts w:ascii="Arial" w:hAnsi="Arial" w:cs="Arial"/>
                <w:bCs/>
                <w:iCs/>
                <w:snapToGrid w:val="0"/>
                <w:color w:val="000000"/>
                <w:sz w:val="20"/>
                <w:szCs w:val="22"/>
                <w:lang w:val="en-US"/>
              </w:rPr>
              <w:t>01</w:t>
            </w:r>
          </w:p>
        </w:tc>
        <w:tc>
          <w:tcPr>
            <w:tcW w:w="679"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Ц411071060</w:t>
            </w:r>
          </w:p>
        </w:tc>
        <w:tc>
          <w:tcPr>
            <w:tcW w:w="454"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lang w:val="en-US"/>
              </w:rPr>
            </w:pPr>
            <w:r w:rsidRPr="00BF47F1">
              <w:rPr>
                <w:rFonts w:ascii="Arial" w:hAnsi="Arial" w:cs="Arial"/>
                <w:bCs/>
                <w:iCs/>
                <w:snapToGrid w:val="0"/>
                <w:color w:val="000000"/>
                <w:sz w:val="20"/>
                <w:szCs w:val="22"/>
                <w:lang w:val="en-US"/>
              </w:rPr>
              <w:t>60</w:t>
            </w:r>
            <w:r w:rsidRPr="00BF47F1">
              <w:rPr>
                <w:rFonts w:ascii="Arial" w:hAnsi="Arial" w:cs="Arial"/>
                <w:bCs/>
                <w:iCs/>
                <w:snapToGrid w:val="0"/>
                <w:color w:val="000000"/>
                <w:sz w:val="20"/>
                <w:szCs w:val="22"/>
              </w:rPr>
              <w:t>,</w:t>
            </w:r>
            <w:r w:rsidRPr="00BF47F1">
              <w:rPr>
                <w:rFonts w:ascii="Arial" w:hAnsi="Arial" w:cs="Arial"/>
                <w:bCs/>
                <w:iCs/>
                <w:snapToGrid w:val="0"/>
                <w:color w:val="000000"/>
                <w:sz w:val="20"/>
                <w:szCs w:val="22"/>
                <w:lang w:val="en-US"/>
              </w:rPr>
              <w:t>0</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Закупка</w:t>
            </w:r>
            <w:r w:rsidR="005D518E" w:rsidRPr="00BF47F1">
              <w:rPr>
                <w:rFonts w:ascii="Arial" w:hAnsi="Arial" w:cs="Arial"/>
                <w:color w:val="000000"/>
                <w:sz w:val="20"/>
                <w:szCs w:val="22"/>
              </w:rPr>
              <w:t xml:space="preserve"> </w:t>
            </w:r>
            <w:r w:rsidRPr="00BF47F1">
              <w:rPr>
                <w:rFonts w:ascii="Arial" w:hAnsi="Arial" w:cs="Arial"/>
                <w:color w:val="000000"/>
                <w:sz w:val="20"/>
                <w:szCs w:val="22"/>
              </w:rPr>
              <w:t>товаров,</w:t>
            </w:r>
            <w:r w:rsidR="005D518E" w:rsidRPr="00BF47F1">
              <w:rPr>
                <w:rFonts w:ascii="Arial" w:hAnsi="Arial" w:cs="Arial"/>
                <w:color w:val="000000"/>
                <w:sz w:val="20"/>
                <w:szCs w:val="22"/>
              </w:rPr>
              <w:t xml:space="preserve"> </w:t>
            </w:r>
            <w:r w:rsidRPr="00BF47F1">
              <w:rPr>
                <w:rFonts w:ascii="Arial" w:hAnsi="Arial" w:cs="Arial"/>
                <w:color w:val="000000"/>
                <w:sz w:val="20"/>
                <w:szCs w:val="22"/>
              </w:rPr>
              <w:t>работ</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услуг</w:t>
            </w:r>
            <w:r w:rsidR="005D518E" w:rsidRPr="00BF47F1">
              <w:rPr>
                <w:rFonts w:ascii="Arial" w:hAnsi="Arial" w:cs="Arial"/>
                <w:color w:val="000000"/>
                <w:sz w:val="20"/>
                <w:szCs w:val="22"/>
              </w:rPr>
              <w:t xml:space="preserve"> </w:t>
            </w:r>
            <w:r w:rsidRPr="00BF47F1">
              <w:rPr>
                <w:rFonts w:ascii="Arial" w:hAnsi="Arial" w:cs="Arial"/>
                <w:color w:val="000000"/>
                <w:sz w:val="20"/>
                <w:szCs w:val="22"/>
              </w:rPr>
              <w:t>для</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государственных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w:t>
            </w:r>
            <w:r w:rsidRPr="00BF47F1">
              <w:rPr>
                <w:rFonts w:ascii="Arial" w:hAnsi="Arial" w:cs="Arial"/>
                <w:color w:val="000000"/>
                <w:sz w:val="20"/>
                <w:szCs w:val="22"/>
              </w:rPr>
              <w:t>ь</w:t>
            </w:r>
            <w:r w:rsidRPr="00BF47F1">
              <w:rPr>
                <w:rFonts w:ascii="Arial" w:hAnsi="Arial" w:cs="Arial"/>
                <w:color w:val="000000"/>
                <w:sz w:val="20"/>
                <w:szCs w:val="22"/>
              </w:rPr>
              <w:t>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нужд</w:t>
            </w:r>
          </w:p>
        </w:tc>
        <w:tc>
          <w:tcPr>
            <w:tcW w:w="574"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lang w:val="en-US"/>
              </w:rPr>
            </w:pPr>
            <w:r w:rsidRPr="00BF47F1">
              <w:rPr>
                <w:rFonts w:ascii="Arial" w:hAnsi="Arial" w:cs="Arial"/>
                <w:bCs/>
                <w:iCs/>
                <w:snapToGrid w:val="0"/>
                <w:color w:val="000000"/>
                <w:sz w:val="20"/>
                <w:szCs w:val="22"/>
                <w:lang w:val="en-US"/>
              </w:rPr>
              <w:t>957</w:t>
            </w:r>
          </w:p>
        </w:tc>
        <w:tc>
          <w:tcPr>
            <w:tcW w:w="299"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lang w:val="en-US"/>
              </w:rPr>
            </w:pPr>
            <w:r w:rsidRPr="00BF47F1">
              <w:rPr>
                <w:rFonts w:ascii="Arial" w:hAnsi="Arial" w:cs="Arial"/>
                <w:bCs/>
                <w:iCs/>
                <w:snapToGrid w:val="0"/>
                <w:color w:val="000000"/>
                <w:sz w:val="20"/>
                <w:szCs w:val="22"/>
                <w:lang w:val="en-US"/>
              </w:rPr>
              <w:t>08</w:t>
            </w:r>
          </w:p>
        </w:tc>
        <w:tc>
          <w:tcPr>
            <w:tcW w:w="433"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lang w:val="en-US"/>
              </w:rPr>
            </w:pPr>
            <w:r w:rsidRPr="00BF47F1">
              <w:rPr>
                <w:rFonts w:ascii="Arial" w:hAnsi="Arial" w:cs="Arial"/>
                <w:bCs/>
                <w:iCs/>
                <w:snapToGrid w:val="0"/>
                <w:color w:val="000000"/>
                <w:sz w:val="20"/>
                <w:szCs w:val="22"/>
                <w:lang w:val="en-US"/>
              </w:rPr>
              <w:t>01</w:t>
            </w:r>
          </w:p>
        </w:tc>
        <w:tc>
          <w:tcPr>
            <w:tcW w:w="679"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Ц411071060</w:t>
            </w:r>
          </w:p>
        </w:tc>
        <w:tc>
          <w:tcPr>
            <w:tcW w:w="454"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lang w:val="en-US"/>
              </w:rPr>
            </w:pPr>
            <w:r w:rsidRPr="00BF47F1">
              <w:rPr>
                <w:rFonts w:ascii="Arial" w:hAnsi="Arial" w:cs="Arial"/>
                <w:bCs/>
                <w:iCs/>
                <w:snapToGrid w:val="0"/>
                <w:color w:val="000000"/>
                <w:sz w:val="20"/>
                <w:szCs w:val="22"/>
                <w:lang w:val="en-US"/>
              </w:rPr>
              <w:t>200</w:t>
            </w:r>
          </w:p>
        </w:tc>
        <w:tc>
          <w:tcPr>
            <w:tcW w:w="430"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lang w:val="en-US"/>
              </w:rPr>
            </w:pPr>
            <w:r w:rsidRPr="00BF47F1">
              <w:rPr>
                <w:rFonts w:ascii="Arial" w:hAnsi="Arial" w:cs="Arial"/>
                <w:bCs/>
                <w:iCs/>
                <w:snapToGrid w:val="0"/>
                <w:color w:val="000000"/>
                <w:sz w:val="20"/>
                <w:szCs w:val="22"/>
                <w:lang w:val="en-US"/>
              </w:rPr>
              <w:t>60</w:t>
            </w:r>
            <w:r w:rsidRPr="00BF47F1">
              <w:rPr>
                <w:rFonts w:ascii="Arial" w:hAnsi="Arial" w:cs="Arial"/>
                <w:bCs/>
                <w:iCs/>
                <w:snapToGrid w:val="0"/>
                <w:color w:val="000000"/>
                <w:sz w:val="20"/>
                <w:szCs w:val="22"/>
              </w:rPr>
              <w:t>,</w:t>
            </w:r>
            <w:r w:rsidRPr="00BF47F1">
              <w:rPr>
                <w:rFonts w:ascii="Arial" w:hAnsi="Arial" w:cs="Arial"/>
                <w:bCs/>
                <w:iCs/>
                <w:snapToGrid w:val="0"/>
                <w:color w:val="000000"/>
                <w:sz w:val="20"/>
                <w:szCs w:val="22"/>
                <w:lang w:val="en-US"/>
              </w:rPr>
              <w:t>0</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Иные</w:t>
            </w:r>
            <w:r w:rsidR="005D518E" w:rsidRPr="00BF47F1">
              <w:rPr>
                <w:rFonts w:ascii="Arial" w:hAnsi="Arial" w:cs="Arial"/>
                <w:color w:val="000000"/>
                <w:sz w:val="20"/>
                <w:szCs w:val="22"/>
              </w:rPr>
              <w:t xml:space="preserve"> </w:t>
            </w:r>
            <w:r w:rsidRPr="00BF47F1">
              <w:rPr>
                <w:rFonts w:ascii="Arial" w:hAnsi="Arial" w:cs="Arial"/>
                <w:color w:val="000000"/>
                <w:sz w:val="20"/>
                <w:szCs w:val="22"/>
              </w:rPr>
              <w:t>закупки</w:t>
            </w:r>
            <w:r w:rsidR="005D518E" w:rsidRPr="00BF47F1">
              <w:rPr>
                <w:rFonts w:ascii="Arial" w:hAnsi="Arial" w:cs="Arial"/>
                <w:color w:val="000000"/>
                <w:sz w:val="20"/>
                <w:szCs w:val="22"/>
              </w:rPr>
              <w:t xml:space="preserve"> </w:t>
            </w:r>
            <w:r w:rsidRPr="00BF47F1">
              <w:rPr>
                <w:rFonts w:ascii="Arial" w:hAnsi="Arial" w:cs="Arial"/>
                <w:color w:val="000000"/>
                <w:sz w:val="20"/>
                <w:szCs w:val="22"/>
              </w:rPr>
              <w:t>товаров,</w:t>
            </w:r>
            <w:r w:rsidR="005D518E" w:rsidRPr="00BF47F1">
              <w:rPr>
                <w:rFonts w:ascii="Arial" w:hAnsi="Arial" w:cs="Arial"/>
                <w:color w:val="000000"/>
                <w:sz w:val="20"/>
                <w:szCs w:val="22"/>
              </w:rPr>
              <w:t xml:space="preserve"> </w:t>
            </w:r>
            <w:r w:rsidRPr="00BF47F1">
              <w:rPr>
                <w:rFonts w:ascii="Arial" w:hAnsi="Arial" w:cs="Arial"/>
                <w:color w:val="000000"/>
                <w:sz w:val="20"/>
                <w:szCs w:val="22"/>
              </w:rPr>
              <w:t>работ</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услуг</w:t>
            </w:r>
            <w:r w:rsidR="005D518E" w:rsidRPr="00BF47F1">
              <w:rPr>
                <w:rFonts w:ascii="Arial" w:hAnsi="Arial" w:cs="Arial"/>
                <w:color w:val="000000"/>
                <w:sz w:val="20"/>
                <w:szCs w:val="22"/>
              </w:rPr>
              <w:t xml:space="preserve"> </w:t>
            </w:r>
            <w:r w:rsidRPr="00BF47F1">
              <w:rPr>
                <w:rFonts w:ascii="Arial" w:hAnsi="Arial" w:cs="Arial"/>
                <w:color w:val="000000"/>
                <w:sz w:val="20"/>
                <w:szCs w:val="22"/>
              </w:rPr>
              <w:t>для</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обеспечения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государс</w:t>
            </w:r>
            <w:r w:rsidRPr="00BF47F1">
              <w:rPr>
                <w:rFonts w:ascii="Arial" w:hAnsi="Arial" w:cs="Arial"/>
                <w:color w:val="000000"/>
                <w:sz w:val="20"/>
                <w:szCs w:val="22"/>
              </w:rPr>
              <w:t>т</w:t>
            </w:r>
            <w:r w:rsidRPr="00BF47F1">
              <w:rPr>
                <w:rFonts w:ascii="Arial" w:hAnsi="Arial" w:cs="Arial"/>
                <w:color w:val="000000"/>
                <w:sz w:val="20"/>
                <w:szCs w:val="22"/>
              </w:rPr>
              <w:t>венных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(муниципальных)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нужд</w:t>
            </w:r>
          </w:p>
        </w:tc>
        <w:tc>
          <w:tcPr>
            <w:tcW w:w="574"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lang w:val="en-US"/>
              </w:rPr>
            </w:pPr>
            <w:r w:rsidRPr="00BF47F1">
              <w:rPr>
                <w:rFonts w:ascii="Arial" w:hAnsi="Arial" w:cs="Arial"/>
                <w:bCs/>
                <w:iCs/>
                <w:snapToGrid w:val="0"/>
                <w:color w:val="000000"/>
                <w:sz w:val="20"/>
                <w:szCs w:val="22"/>
                <w:lang w:val="en-US"/>
              </w:rPr>
              <w:t>957</w:t>
            </w:r>
          </w:p>
        </w:tc>
        <w:tc>
          <w:tcPr>
            <w:tcW w:w="299"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lang w:val="en-US"/>
              </w:rPr>
            </w:pPr>
            <w:r w:rsidRPr="00BF47F1">
              <w:rPr>
                <w:rFonts w:ascii="Arial" w:hAnsi="Arial" w:cs="Arial"/>
                <w:bCs/>
                <w:iCs/>
                <w:snapToGrid w:val="0"/>
                <w:color w:val="000000"/>
                <w:sz w:val="20"/>
                <w:szCs w:val="22"/>
                <w:lang w:val="en-US"/>
              </w:rPr>
              <w:t>08</w:t>
            </w:r>
          </w:p>
        </w:tc>
        <w:tc>
          <w:tcPr>
            <w:tcW w:w="433"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lang w:val="en-US"/>
              </w:rPr>
            </w:pPr>
            <w:r w:rsidRPr="00BF47F1">
              <w:rPr>
                <w:rFonts w:ascii="Arial" w:hAnsi="Arial" w:cs="Arial"/>
                <w:bCs/>
                <w:iCs/>
                <w:snapToGrid w:val="0"/>
                <w:color w:val="000000"/>
                <w:sz w:val="20"/>
                <w:szCs w:val="22"/>
                <w:lang w:val="en-US"/>
              </w:rPr>
              <w:t>01</w:t>
            </w:r>
          </w:p>
        </w:tc>
        <w:tc>
          <w:tcPr>
            <w:tcW w:w="679"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Ц411071060</w:t>
            </w:r>
          </w:p>
        </w:tc>
        <w:tc>
          <w:tcPr>
            <w:tcW w:w="454"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lang w:val="en-US"/>
              </w:rPr>
            </w:pPr>
            <w:r w:rsidRPr="00BF47F1">
              <w:rPr>
                <w:rFonts w:ascii="Arial" w:hAnsi="Arial" w:cs="Arial"/>
                <w:bCs/>
                <w:iCs/>
                <w:snapToGrid w:val="0"/>
                <w:color w:val="000000"/>
                <w:sz w:val="20"/>
                <w:szCs w:val="22"/>
                <w:lang w:val="en-US"/>
              </w:rPr>
              <w:t>240</w:t>
            </w:r>
          </w:p>
        </w:tc>
        <w:tc>
          <w:tcPr>
            <w:tcW w:w="430"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60,0</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Основное</w:t>
            </w:r>
            <w:r w:rsidR="005D518E" w:rsidRPr="00BF47F1">
              <w:rPr>
                <w:rFonts w:ascii="Arial" w:hAnsi="Arial" w:cs="Arial"/>
                <w:bCs/>
                <w:iCs/>
                <w:snapToGrid w:val="0"/>
                <w:color w:val="000000"/>
                <w:sz w:val="20"/>
                <w:szCs w:val="22"/>
              </w:rPr>
              <w:t xml:space="preserve"> </w:t>
            </w:r>
            <w:r w:rsidRPr="00BF47F1">
              <w:rPr>
                <w:rFonts w:ascii="Arial" w:hAnsi="Arial" w:cs="Arial"/>
                <w:bCs/>
                <w:iCs/>
                <w:snapToGrid w:val="0"/>
                <w:color w:val="000000"/>
                <w:sz w:val="20"/>
                <w:szCs w:val="22"/>
              </w:rPr>
              <w:t>мероприятие</w:t>
            </w:r>
            <w:r w:rsidR="005D518E" w:rsidRPr="00BF47F1">
              <w:rPr>
                <w:rFonts w:ascii="Arial" w:hAnsi="Arial" w:cs="Arial"/>
                <w:bCs/>
                <w:iCs/>
                <w:snapToGrid w:val="0"/>
                <w:color w:val="000000"/>
                <w:sz w:val="20"/>
                <w:szCs w:val="22"/>
              </w:rPr>
              <w:t xml:space="preserve"> </w:t>
            </w:r>
            <w:r w:rsidRPr="00BF47F1">
              <w:rPr>
                <w:rFonts w:ascii="Arial" w:hAnsi="Arial" w:cs="Arial"/>
                <w:bCs/>
                <w:iCs/>
                <w:snapToGrid w:val="0"/>
                <w:color w:val="000000"/>
                <w:sz w:val="20"/>
                <w:szCs w:val="22"/>
              </w:rPr>
              <w:t>"Мероприятия,</w:t>
            </w:r>
            <w:r w:rsidR="005D518E" w:rsidRPr="00BF47F1">
              <w:rPr>
                <w:rFonts w:ascii="Arial" w:hAnsi="Arial" w:cs="Arial"/>
                <w:bCs/>
                <w:iCs/>
                <w:snapToGrid w:val="0"/>
                <w:color w:val="000000"/>
                <w:sz w:val="20"/>
                <w:szCs w:val="22"/>
              </w:rPr>
              <w:t xml:space="preserve"> </w:t>
            </w:r>
            <w:r w:rsidRPr="00BF47F1">
              <w:rPr>
                <w:rFonts w:ascii="Arial" w:hAnsi="Arial" w:cs="Arial"/>
                <w:bCs/>
                <w:iCs/>
                <w:snapToGrid w:val="0"/>
                <w:color w:val="000000"/>
                <w:sz w:val="20"/>
                <w:szCs w:val="22"/>
              </w:rPr>
              <w:t>связанные</w:t>
            </w:r>
            <w:r w:rsidR="005D518E" w:rsidRPr="00BF47F1">
              <w:rPr>
                <w:rFonts w:ascii="Arial" w:hAnsi="Arial" w:cs="Arial"/>
                <w:bCs/>
                <w:iCs/>
                <w:snapToGrid w:val="0"/>
                <w:color w:val="000000"/>
                <w:sz w:val="20"/>
                <w:szCs w:val="22"/>
              </w:rPr>
              <w:t xml:space="preserve"> </w:t>
            </w:r>
            <w:r w:rsidRPr="00BF47F1">
              <w:rPr>
                <w:rFonts w:ascii="Arial" w:hAnsi="Arial" w:cs="Arial"/>
                <w:bCs/>
                <w:iCs/>
                <w:snapToGrid w:val="0"/>
                <w:color w:val="000000"/>
                <w:sz w:val="20"/>
                <w:szCs w:val="22"/>
              </w:rPr>
              <w:t>с</w:t>
            </w:r>
            <w:r w:rsidR="005D518E" w:rsidRPr="00BF47F1">
              <w:rPr>
                <w:rFonts w:ascii="Arial" w:hAnsi="Arial" w:cs="Arial"/>
                <w:bCs/>
                <w:iCs/>
                <w:snapToGrid w:val="0"/>
                <w:color w:val="000000"/>
                <w:sz w:val="20"/>
                <w:szCs w:val="22"/>
              </w:rPr>
              <w:t xml:space="preserve"> </w:t>
            </w:r>
            <w:r w:rsidRPr="00BF47F1">
              <w:rPr>
                <w:rFonts w:ascii="Arial" w:hAnsi="Arial" w:cs="Arial"/>
                <w:bCs/>
                <w:iCs/>
                <w:snapToGrid w:val="0"/>
                <w:color w:val="000000"/>
                <w:sz w:val="20"/>
                <w:szCs w:val="22"/>
              </w:rPr>
              <w:t>по</w:t>
            </w:r>
            <w:r w:rsidRPr="00BF47F1">
              <w:rPr>
                <w:rFonts w:ascii="Arial" w:hAnsi="Arial" w:cs="Arial"/>
                <w:bCs/>
                <w:iCs/>
                <w:snapToGrid w:val="0"/>
                <w:color w:val="000000"/>
                <w:sz w:val="20"/>
                <w:szCs w:val="22"/>
              </w:rPr>
              <w:t>д</w:t>
            </w:r>
            <w:r w:rsidRPr="00BF47F1">
              <w:rPr>
                <w:rFonts w:ascii="Arial" w:hAnsi="Arial" w:cs="Arial"/>
                <w:bCs/>
                <w:iCs/>
                <w:snapToGrid w:val="0"/>
                <w:color w:val="000000"/>
                <w:sz w:val="20"/>
                <w:szCs w:val="22"/>
              </w:rPr>
              <w:t>готовкой</w:t>
            </w:r>
            <w:r w:rsidR="005D518E" w:rsidRPr="00BF47F1">
              <w:rPr>
                <w:rFonts w:ascii="Arial" w:hAnsi="Arial" w:cs="Arial"/>
                <w:bCs/>
                <w:iCs/>
                <w:snapToGrid w:val="0"/>
                <w:color w:val="000000"/>
                <w:sz w:val="20"/>
                <w:szCs w:val="22"/>
              </w:rPr>
              <w:t xml:space="preserve"> </w:t>
            </w:r>
            <w:r w:rsidRPr="00BF47F1">
              <w:rPr>
                <w:rFonts w:ascii="Arial" w:hAnsi="Arial" w:cs="Arial"/>
                <w:bCs/>
                <w:iCs/>
                <w:snapToGrid w:val="0"/>
                <w:color w:val="000000"/>
                <w:sz w:val="20"/>
                <w:szCs w:val="22"/>
              </w:rPr>
              <w:t>и</w:t>
            </w:r>
            <w:r w:rsidR="005D518E" w:rsidRPr="00BF47F1">
              <w:rPr>
                <w:rFonts w:ascii="Arial" w:hAnsi="Arial" w:cs="Arial"/>
                <w:bCs/>
                <w:iCs/>
                <w:snapToGrid w:val="0"/>
                <w:color w:val="000000"/>
                <w:sz w:val="20"/>
                <w:szCs w:val="22"/>
              </w:rPr>
              <w:t xml:space="preserve"> </w:t>
            </w:r>
            <w:r w:rsidRPr="00BF47F1">
              <w:rPr>
                <w:rFonts w:ascii="Arial" w:hAnsi="Arial" w:cs="Arial"/>
                <w:bCs/>
                <w:iCs/>
                <w:snapToGrid w:val="0"/>
                <w:color w:val="000000"/>
                <w:sz w:val="20"/>
                <w:szCs w:val="22"/>
              </w:rPr>
              <w:t>проведением</w:t>
            </w:r>
            <w:r w:rsidR="005D518E" w:rsidRPr="00BF47F1">
              <w:rPr>
                <w:rFonts w:ascii="Arial" w:hAnsi="Arial" w:cs="Arial"/>
                <w:bCs/>
                <w:iCs/>
                <w:snapToGrid w:val="0"/>
                <w:color w:val="000000"/>
                <w:sz w:val="20"/>
                <w:szCs w:val="22"/>
              </w:rPr>
              <w:t xml:space="preserve"> </w:t>
            </w:r>
            <w:r w:rsidRPr="00BF47F1">
              <w:rPr>
                <w:rFonts w:ascii="Arial" w:hAnsi="Arial" w:cs="Arial"/>
                <w:bCs/>
                <w:iCs/>
                <w:snapToGrid w:val="0"/>
                <w:color w:val="000000"/>
                <w:sz w:val="20"/>
                <w:szCs w:val="22"/>
              </w:rPr>
              <w:t>празднования</w:t>
            </w:r>
            <w:r w:rsidR="005D518E" w:rsidRPr="00BF47F1">
              <w:rPr>
                <w:rFonts w:ascii="Arial" w:hAnsi="Arial" w:cs="Arial"/>
                <w:bCs/>
                <w:iCs/>
                <w:snapToGrid w:val="0"/>
                <w:color w:val="000000"/>
                <w:sz w:val="20"/>
                <w:szCs w:val="22"/>
              </w:rPr>
              <w:t xml:space="preserve"> </w:t>
            </w:r>
            <w:r w:rsidRPr="00BF47F1">
              <w:rPr>
                <w:rFonts w:ascii="Arial" w:hAnsi="Arial" w:cs="Arial"/>
                <w:bCs/>
                <w:iCs/>
                <w:snapToGrid w:val="0"/>
                <w:color w:val="000000"/>
                <w:sz w:val="20"/>
                <w:szCs w:val="22"/>
              </w:rPr>
              <w:t>100-летия</w:t>
            </w:r>
            <w:r w:rsidR="005D518E" w:rsidRPr="00BF47F1">
              <w:rPr>
                <w:rFonts w:ascii="Arial" w:hAnsi="Arial" w:cs="Arial"/>
                <w:bCs/>
                <w:iCs/>
                <w:snapToGrid w:val="0"/>
                <w:color w:val="000000"/>
                <w:sz w:val="20"/>
                <w:szCs w:val="22"/>
              </w:rPr>
              <w:t xml:space="preserve"> </w:t>
            </w:r>
            <w:r w:rsidRPr="00BF47F1">
              <w:rPr>
                <w:rFonts w:ascii="Arial" w:hAnsi="Arial" w:cs="Arial"/>
                <w:bCs/>
                <w:iCs/>
                <w:snapToGrid w:val="0"/>
                <w:color w:val="000000"/>
                <w:sz w:val="20"/>
                <w:szCs w:val="22"/>
              </w:rPr>
              <w:t>образования</w:t>
            </w:r>
            <w:r w:rsidR="005D518E" w:rsidRPr="00BF47F1">
              <w:rPr>
                <w:rFonts w:ascii="Arial" w:hAnsi="Arial" w:cs="Arial"/>
                <w:bCs/>
                <w:iCs/>
                <w:snapToGrid w:val="0"/>
                <w:color w:val="000000"/>
                <w:sz w:val="20"/>
                <w:szCs w:val="22"/>
              </w:rPr>
              <w:t xml:space="preserve"> </w:t>
            </w:r>
            <w:r w:rsidRPr="00BF47F1">
              <w:rPr>
                <w:rFonts w:ascii="Arial" w:hAnsi="Arial" w:cs="Arial"/>
                <w:bCs/>
                <w:iCs/>
                <w:snapToGrid w:val="0"/>
                <w:color w:val="000000"/>
                <w:sz w:val="20"/>
                <w:szCs w:val="22"/>
              </w:rPr>
              <w:t>Чувашской</w:t>
            </w:r>
            <w:r w:rsidR="005D518E" w:rsidRPr="00BF47F1">
              <w:rPr>
                <w:rFonts w:ascii="Arial" w:hAnsi="Arial" w:cs="Arial"/>
                <w:bCs/>
                <w:iCs/>
                <w:snapToGrid w:val="0"/>
                <w:color w:val="000000"/>
                <w:sz w:val="20"/>
                <w:szCs w:val="22"/>
              </w:rPr>
              <w:t xml:space="preserve"> </w:t>
            </w:r>
            <w:r w:rsidRPr="00BF47F1">
              <w:rPr>
                <w:rFonts w:ascii="Arial" w:hAnsi="Arial" w:cs="Arial"/>
                <w:bCs/>
                <w:iCs/>
                <w:snapToGrid w:val="0"/>
                <w:color w:val="000000"/>
                <w:sz w:val="20"/>
                <w:szCs w:val="22"/>
              </w:rPr>
              <w:t>авт</w:t>
            </w:r>
            <w:r w:rsidRPr="00BF47F1">
              <w:rPr>
                <w:rFonts w:ascii="Arial" w:hAnsi="Arial" w:cs="Arial"/>
                <w:bCs/>
                <w:iCs/>
                <w:snapToGrid w:val="0"/>
                <w:color w:val="000000"/>
                <w:sz w:val="20"/>
                <w:szCs w:val="22"/>
              </w:rPr>
              <w:t>о</w:t>
            </w:r>
            <w:r w:rsidRPr="00BF47F1">
              <w:rPr>
                <w:rFonts w:ascii="Arial" w:hAnsi="Arial" w:cs="Arial"/>
                <w:bCs/>
                <w:iCs/>
                <w:snapToGrid w:val="0"/>
                <w:color w:val="000000"/>
                <w:sz w:val="20"/>
                <w:szCs w:val="22"/>
              </w:rPr>
              <w:t>номной</w:t>
            </w:r>
            <w:r w:rsidR="005D518E" w:rsidRPr="00BF47F1">
              <w:rPr>
                <w:rFonts w:ascii="Arial" w:hAnsi="Arial" w:cs="Arial"/>
                <w:bCs/>
                <w:iCs/>
                <w:snapToGrid w:val="0"/>
                <w:color w:val="000000"/>
                <w:sz w:val="20"/>
                <w:szCs w:val="22"/>
              </w:rPr>
              <w:t xml:space="preserve"> </w:t>
            </w:r>
            <w:r w:rsidRPr="00BF47F1">
              <w:rPr>
                <w:rFonts w:ascii="Arial" w:hAnsi="Arial" w:cs="Arial"/>
                <w:bCs/>
                <w:iCs/>
                <w:snapToGrid w:val="0"/>
                <w:color w:val="000000"/>
                <w:sz w:val="20"/>
                <w:szCs w:val="22"/>
              </w:rPr>
              <w:t>области"</w:t>
            </w:r>
          </w:p>
        </w:tc>
        <w:tc>
          <w:tcPr>
            <w:tcW w:w="574"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957</w:t>
            </w:r>
          </w:p>
        </w:tc>
        <w:tc>
          <w:tcPr>
            <w:tcW w:w="299"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08</w:t>
            </w:r>
          </w:p>
        </w:tc>
        <w:tc>
          <w:tcPr>
            <w:tcW w:w="433"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01</w:t>
            </w:r>
          </w:p>
        </w:tc>
        <w:tc>
          <w:tcPr>
            <w:tcW w:w="679"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Ц411300000</w:t>
            </w:r>
          </w:p>
        </w:tc>
        <w:tc>
          <w:tcPr>
            <w:tcW w:w="454"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18,6</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Подготовка</w:t>
            </w:r>
            <w:r w:rsidR="005D518E" w:rsidRPr="00BF47F1">
              <w:rPr>
                <w:rFonts w:ascii="Arial" w:hAnsi="Arial" w:cs="Arial"/>
                <w:bCs/>
                <w:iCs/>
                <w:snapToGrid w:val="0"/>
                <w:color w:val="000000"/>
                <w:sz w:val="20"/>
                <w:szCs w:val="22"/>
              </w:rPr>
              <w:t xml:space="preserve"> </w:t>
            </w:r>
            <w:r w:rsidRPr="00BF47F1">
              <w:rPr>
                <w:rFonts w:ascii="Arial" w:hAnsi="Arial" w:cs="Arial"/>
                <w:bCs/>
                <w:iCs/>
                <w:snapToGrid w:val="0"/>
                <w:color w:val="000000"/>
                <w:sz w:val="20"/>
                <w:szCs w:val="22"/>
              </w:rPr>
              <w:t>и</w:t>
            </w:r>
            <w:r w:rsidR="005D518E" w:rsidRPr="00BF47F1">
              <w:rPr>
                <w:rFonts w:ascii="Arial" w:hAnsi="Arial" w:cs="Arial"/>
                <w:bCs/>
                <w:iCs/>
                <w:snapToGrid w:val="0"/>
                <w:color w:val="000000"/>
                <w:sz w:val="20"/>
                <w:szCs w:val="22"/>
              </w:rPr>
              <w:t xml:space="preserve"> </w:t>
            </w:r>
            <w:r w:rsidRPr="00BF47F1">
              <w:rPr>
                <w:rFonts w:ascii="Arial" w:hAnsi="Arial" w:cs="Arial"/>
                <w:bCs/>
                <w:iCs/>
                <w:snapToGrid w:val="0"/>
                <w:color w:val="000000"/>
                <w:sz w:val="20"/>
                <w:szCs w:val="22"/>
              </w:rPr>
              <w:t>проведение</w:t>
            </w:r>
            <w:r w:rsidR="005D518E" w:rsidRPr="00BF47F1">
              <w:rPr>
                <w:rFonts w:ascii="Arial" w:hAnsi="Arial" w:cs="Arial"/>
                <w:bCs/>
                <w:iCs/>
                <w:snapToGrid w:val="0"/>
                <w:color w:val="000000"/>
                <w:sz w:val="20"/>
                <w:szCs w:val="22"/>
              </w:rPr>
              <w:t xml:space="preserve"> </w:t>
            </w:r>
            <w:r w:rsidRPr="00BF47F1">
              <w:rPr>
                <w:rFonts w:ascii="Arial" w:hAnsi="Arial" w:cs="Arial"/>
                <w:bCs/>
                <w:iCs/>
                <w:snapToGrid w:val="0"/>
                <w:color w:val="000000"/>
                <w:sz w:val="20"/>
                <w:szCs w:val="22"/>
              </w:rPr>
              <w:t>празднования</w:t>
            </w:r>
            <w:r w:rsidR="005D518E" w:rsidRPr="00BF47F1">
              <w:rPr>
                <w:rFonts w:ascii="Arial" w:hAnsi="Arial" w:cs="Arial"/>
                <w:bCs/>
                <w:iCs/>
                <w:snapToGrid w:val="0"/>
                <w:color w:val="000000"/>
                <w:sz w:val="20"/>
                <w:szCs w:val="22"/>
              </w:rPr>
              <w:t xml:space="preserve"> </w:t>
            </w:r>
            <w:r w:rsidRPr="00BF47F1">
              <w:rPr>
                <w:rFonts w:ascii="Arial" w:hAnsi="Arial" w:cs="Arial"/>
                <w:bCs/>
                <w:iCs/>
                <w:snapToGrid w:val="0"/>
                <w:color w:val="000000"/>
                <w:sz w:val="20"/>
                <w:szCs w:val="22"/>
              </w:rPr>
              <w:t>на</w:t>
            </w:r>
            <w:r w:rsidR="005D518E" w:rsidRPr="00BF47F1">
              <w:rPr>
                <w:rFonts w:ascii="Arial" w:hAnsi="Arial" w:cs="Arial"/>
                <w:bCs/>
                <w:iCs/>
                <w:snapToGrid w:val="0"/>
                <w:color w:val="000000"/>
                <w:sz w:val="20"/>
                <w:szCs w:val="22"/>
              </w:rPr>
              <w:t xml:space="preserve"> </w:t>
            </w:r>
            <w:r w:rsidRPr="00BF47F1">
              <w:rPr>
                <w:rFonts w:ascii="Arial" w:hAnsi="Arial" w:cs="Arial"/>
                <w:bCs/>
                <w:iCs/>
                <w:snapToGrid w:val="0"/>
                <w:color w:val="000000"/>
                <w:sz w:val="20"/>
                <w:szCs w:val="22"/>
              </w:rPr>
              <w:t>федеральном</w:t>
            </w:r>
            <w:r w:rsidR="005D518E" w:rsidRPr="00BF47F1">
              <w:rPr>
                <w:rFonts w:ascii="Arial" w:hAnsi="Arial" w:cs="Arial"/>
                <w:bCs/>
                <w:iCs/>
                <w:snapToGrid w:val="0"/>
                <w:color w:val="000000"/>
                <w:sz w:val="20"/>
                <w:szCs w:val="22"/>
              </w:rPr>
              <w:t xml:space="preserve"> </w:t>
            </w:r>
            <w:r w:rsidRPr="00BF47F1">
              <w:rPr>
                <w:rFonts w:ascii="Arial" w:hAnsi="Arial" w:cs="Arial"/>
                <w:bCs/>
                <w:iCs/>
                <w:snapToGrid w:val="0"/>
                <w:color w:val="000000"/>
                <w:sz w:val="20"/>
                <w:szCs w:val="22"/>
              </w:rPr>
              <w:t>уровне</w:t>
            </w:r>
            <w:r w:rsidR="005D518E" w:rsidRPr="00BF47F1">
              <w:rPr>
                <w:rFonts w:ascii="Arial" w:hAnsi="Arial" w:cs="Arial"/>
                <w:bCs/>
                <w:iCs/>
                <w:snapToGrid w:val="0"/>
                <w:color w:val="000000"/>
                <w:sz w:val="20"/>
                <w:szCs w:val="22"/>
              </w:rPr>
              <w:t xml:space="preserve"> </w:t>
            </w:r>
            <w:r w:rsidRPr="00BF47F1">
              <w:rPr>
                <w:rFonts w:ascii="Arial" w:hAnsi="Arial" w:cs="Arial"/>
                <w:bCs/>
                <w:iCs/>
                <w:snapToGrid w:val="0"/>
                <w:color w:val="000000"/>
                <w:sz w:val="20"/>
                <w:szCs w:val="22"/>
              </w:rPr>
              <w:t>памятных</w:t>
            </w:r>
            <w:r w:rsidR="005D518E" w:rsidRPr="00BF47F1">
              <w:rPr>
                <w:rFonts w:ascii="Arial" w:hAnsi="Arial" w:cs="Arial"/>
                <w:bCs/>
                <w:iCs/>
                <w:snapToGrid w:val="0"/>
                <w:color w:val="000000"/>
                <w:sz w:val="20"/>
                <w:szCs w:val="22"/>
              </w:rPr>
              <w:t xml:space="preserve"> </w:t>
            </w:r>
            <w:r w:rsidRPr="00BF47F1">
              <w:rPr>
                <w:rFonts w:ascii="Arial" w:hAnsi="Arial" w:cs="Arial"/>
                <w:bCs/>
                <w:iCs/>
                <w:snapToGrid w:val="0"/>
                <w:color w:val="000000"/>
                <w:sz w:val="20"/>
                <w:szCs w:val="22"/>
              </w:rPr>
              <w:t>дат</w:t>
            </w:r>
            <w:r w:rsidR="005D518E" w:rsidRPr="00BF47F1">
              <w:rPr>
                <w:rFonts w:ascii="Arial" w:hAnsi="Arial" w:cs="Arial"/>
                <w:bCs/>
                <w:iCs/>
                <w:snapToGrid w:val="0"/>
                <w:color w:val="000000"/>
                <w:sz w:val="20"/>
                <w:szCs w:val="22"/>
              </w:rPr>
              <w:t xml:space="preserve"> </w:t>
            </w:r>
            <w:r w:rsidRPr="00BF47F1">
              <w:rPr>
                <w:rFonts w:ascii="Arial" w:hAnsi="Arial" w:cs="Arial"/>
                <w:bCs/>
                <w:iCs/>
                <w:snapToGrid w:val="0"/>
                <w:color w:val="000000"/>
                <w:sz w:val="20"/>
                <w:szCs w:val="22"/>
              </w:rPr>
              <w:t>субъектов</w:t>
            </w:r>
            <w:r w:rsidR="005D518E" w:rsidRPr="00BF47F1">
              <w:rPr>
                <w:rFonts w:ascii="Arial" w:hAnsi="Arial" w:cs="Arial"/>
                <w:bCs/>
                <w:iCs/>
                <w:snapToGrid w:val="0"/>
                <w:color w:val="000000"/>
                <w:sz w:val="20"/>
                <w:szCs w:val="22"/>
              </w:rPr>
              <w:t xml:space="preserve"> </w:t>
            </w:r>
            <w:r w:rsidRPr="00BF47F1">
              <w:rPr>
                <w:rFonts w:ascii="Arial" w:hAnsi="Arial" w:cs="Arial"/>
                <w:bCs/>
                <w:iCs/>
                <w:snapToGrid w:val="0"/>
                <w:color w:val="000000"/>
                <w:sz w:val="20"/>
                <w:szCs w:val="22"/>
              </w:rPr>
              <w:t>Ро</w:t>
            </w:r>
            <w:r w:rsidRPr="00BF47F1">
              <w:rPr>
                <w:rFonts w:ascii="Arial" w:hAnsi="Arial" w:cs="Arial"/>
                <w:bCs/>
                <w:iCs/>
                <w:snapToGrid w:val="0"/>
                <w:color w:val="000000"/>
                <w:sz w:val="20"/>
                <w:szCs w:val="22"/>
              </w:rPr>
              <w:t>с</w:t>
            </w:r>
            <w:r w:rsidRPr="00BF47F1">
              <w:rPr>
                <w:rFonts w:ascii="Arial" w:hAnsi="Arial" w:cs="Arial"/>
                <w:bCs/>
                <w:iCs/>
                <w:snapToGrid w:val="0"/>
                <w:color w:val="000000"/>
                <w:sz w:val="20"/>
                <w:szCs w:val="22"/>
              </w:rPr>
              <w:t>сийской</w:t>
            </w:r>
            <w:r w:rsidR="005D518E" w:rsidRPr="00BF47F1">
              <w:rPr>
                <w:rFonts w:ascii="Arial" w:hAnsi="Arial" w:cs="Arial"/>
                <w:bCs/>
                <w:iCs/>
                <w:snapToGrid w:val="0"/>
                <w:color w:val="000000"/>
                <w:sz w:val="20"/>
                <w:szCs w:val="22"/>
              </w:rPr>
              <w:t xml:space="preserve"> </w:t>
            </w:r>
            <w:r w:rsidRPr="00BF47F1">
              <w:rPr>
                <w:rFonts w:ascii="Arial" w:hAnsi="Arial" w:cs="Arial"/>
                <w:bCs/>
                <w:iCs/>
                <w:snapToGrid w:val="0"/>
                <w:color w:val="000000"/>
                <w:sz w:val="20"/>
                <w:szCs w:val="22"/>
              </w:rPr>
              <w:t>Федерации</w:t>
            </w:r>
          </w:p>
        </w:tc>
        <w:tc>
          <w:tcPr>
            <w:tcW w:w="574"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957</w:t>
            </w:r>
          </w:p>
        </w:tc>
        <w:tc>
          <w:tcPr>
            <w:tcW w:w="299"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08</w:t>
            </w:r>
          </w:p>
        </w:tc>
        <w:tc>
          <w:tcPr>
            <w:tcW w:w="433"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01</w:t>
            </w:r>
          </w:p>
        </w:tc>
        <w:tc>
          <w:tcPr>
            <w:tcW w:w="679"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Ц4113L5090</w:t>
            </w:r>
          </w:p>
        </w:tc>
        <w:tc>
          <w:tcPr>
            <w:tcW w:w="454"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18,6</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color w:val="000000"/>
                <w:sz w:val="20"/>
                <w:szCs w:val="22"/>
              </w:rPr>
              <w:t>Капитальные</w:t>
            </w:r>
            <w:r w:rsidR="005D518E" w:rsidRPr="00BF47F1">
              <w:rPr>
                <w:rFonts w:ascii="Arial" w:hAnsi="Arial" w:cs="Arial"/>
                <w:color w:val="000000"/>
                <w:sz w:val="20"/>
                <w:szCs w:val="22"/>
              </w:rPr>
              <w:t xml:space="preserve"> </w:t>
            </w:r>
            <w:r w:rsidRPr="00BF47F1">
              <w:rPr>
                <w:rFonts w:ascii="Arial" w:hAnsi="Arial" w:cs="Arial"/>
                <w:color w:val="000000"/>
                <w:sz w:val="20"/>
                <w:szCs w:val="22"/>
              </w:rPr>
              <w:t>вложения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в</w:t>
            </w:r>
            <w:r w:rsidR="005D518E" w:rsidRPr="00BF47F1">
              <w:rPr>
                <w:rFonts w:ascii="Arial" w:hAnsi="Arial" w:cs="Arial"/>
                <w:color w:val="000000"/>
                <w:sz w:val="20"/>
                <w:szCs w:val="22"/>
              </w:rPr>
              <w:t xml:space="preserve"> </w:t>
            </w:r>
            <w:r w:rsidRPr="00BF47F1">
              <w:rPr>
                <w:rFonts w:ascii="Arial" w:hAnsi="Arial" w:cs="Arial"/>
                <w:color w:val="000000"/>
                <w:sz w:val="20"/>
                <w:szCs w:val="22"/>
              </w:rPr>
              <w:t>объекты</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государственной</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w:t>
            </w:r>
            <w:r w:rsidRPr="00BF47F1">
              <w:rPr>
                <w:rFonts w:ascii="Arial" w:hAnsi="Arial" w:cs="Arial"/>
                <w:color w:val="000000"/>
                <w:sz w:val="20"/>
                <w:szCs w:val="22"/>
              </w:rPr>
              <w:t>ь</w:t>
            </w:r>
            <w:r w:rsidRPr="00BF47F1">
              <w:rPr>
                <w:rFonts w:ascii="Arial" w:hAnsi="Arial" w:cs="Arial"/>
                <w:color w:val="000000"/>
                <w:sz w:val="20"/>
                <w:szCs w:val="22"/>
              </w:rPr>
              <w:t>ной)</w:t>
            </w:r>
            <w:r w:rsidR="005D518E" w:rsidRPr="00BF47F1">
              <w:rPr>
                <w:rFonts w:ascii="Arial" w:hAnsi="Arial" w:cs="Arial"/>
                <w:color w:val="000000"/>
                <w:sz w:val="20"/>
                <w:szCs w:val="22"/>
              </w:rPr>
              <w:t xml:space="preserve"> </w:t>
            </w:r>
            <w:r w:rsidRPr="00BF47F1">
              <w:rPr>
                <w:rFonts w:ascii="Arial" w:hAnsi="Arial" w:cs="Arial"/>
                <w:color w:val="000000"/>
                <w:sz w:val="20"/>
                <w:szCs w:val="22"/>
              </w:rPr>
              <w:t>собственности</w:t>
            </w:r>
          </w:p>
        </w:tc>
        <w:tc>
          <w:tcPr>
            <w:tcW w:w="574"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957</w:t>
            </w:r>
          </w:p>
        </w:tc>
        <w:tc>
          <w:tcPr>
            <w:tcW w:w="299"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08</w:t>
            </w:r>
          </w:p>
        </w:tc>
        <w:tc>
          <w:tcPr>
            <w:tcW w:w="433"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01</w:t>
            </w:r>
          </w:p>
        </w:tc>
        <w:tc>
          <w:tcPr>
            <w:tcW w:w="679"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Ц4113L5090</w:t>
            </w:r>
          </w:p>
        </w:tc>
        <w:tc>
          <w:tcPr>
            <w:tcW w:w="454"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400</w:t>
            </w:r>
          </w:p>
        </w:tc>
        <w:tc>
          <w:tcPr>
            <w:tcW w:w="430"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18,6</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color w:val="000000"/>
                <w:sz w:val="20"/>
                <w:szCs w:val="22"/>
              </w:rPr>
              <w:t>Бюджетные</w:t>
            </w:r>
            <w:r w:rsidR="005D518E" w:rsidRPr="00BF47F1">
              <w:rPr>
                <w:rFonts w:ascii="Arial" w:hAnsi="Arial" w:cs="Arial"/>
                <w:color w:val="000000"/>
                <w:sz w:val="20"/>
                <w:szCs w:val="22"/>
              </w:rPr>
              <w:t xml:space="preserve"> </w:t>
            </w:r>
            <w:r w:rsidRPr="00BF47F1">
              <w:rPr>
                <w:rFonts w:ascii="Arial" w:hAnsi="Arial" w:cs="Arial"/>
                <w:color w:val="000000"/>
                <w:sz w:val="20"/>
                <w:szCs w:val="22"/>
              </w:rPr>
              <w:t>инвестиции</w:t>
            </w:r>
          </w:p>
        </w:tc>
        <w:tc>
          <w:tcPr>
            <w:tcW w:w="574"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957</w:t>
            </w:r>
          </w:p>
        </w:tc>
        <w:tc>
          <w:tcPr>
            <w:tcW w:w="299"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08</w:t>
            </w:r>
          </w:p>
        </w:tc>
        <w:tc>
          <w:tcPr>
            <w:tcW w:w="433"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01</w:t>
            </w:r>
          </w:p>
        </w:tc>
        <w:tc>
          <w:tcPr>
            <w:tcW w:w="679"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Ц4113L5090</w:t>
            </w:r>
          </w:p>
        </w:tc>
        <w:tc>
          <w:tcPr>
            <w:tcW w:w="454"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410</w:t>
            </w:r>
          </w:p>
        </w:tc>
        <w:tc>
          <w:tcPr>
            <w:tcW w:w="430"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18,6</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color w:val="000000"/>
                <w:sz w:val="20"/>
                <w:szCs w:val="22"/>
              </w:rPr>
            </w:pPr>
            <w:r w:rsidRPr="00BF47F1">
              <w:rPr>
                <w:rFonts w:ascii="Arial" w:hAnsi="Arial" w:cs="Arial"/>
                <w:color w:val="000000"/>
                <w:sz w:val="20"/>
                <w:szCs w:val="22"/>
              </w:rPr>
              <w:t>Основное</w:t>
            </w:r>
            <w:r w:rsidR="005D518E" w:rsidRPr="00BF47F1">
              <w:rPr>
                <w:rFonts w:ascii="Arial" w:hAnsi="Arial" w:cs="Arial"/>
                <w:color w:val="000000"/>
                <w:sz w:val="20"/>
                <w:szCs w:val="22"/>
              </w:rPr>
              <w:t xml:space="preserve"> </w:t>
            </w:r>
            <w:r w:rsidRPr="00BF47F1">
              <w:rPr>
                <w:rFonts w:ascii="Arial" w:hAnsi="Arial" w:cs="Arial"/>
                <w:color w:val="000000"/>
                <w:sz w:val="20"/>
                <w:szCs w:val="22"/>
              </w:rPr>
              <w:t>мероприятие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"Оказание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финансовой</w:t>
            </w:r>
            <w:r w:rsidR="005D518E" w:rsidRPr="00BF47F1">
              <w:rPr>
                <w:rFonts w:ascii="Arial" w:hAnsi="Arial" w:cs="Arial"/>
                <w:color w:val="000000"/>
                <w:sz w:val="20"/>
                <w:szCs w:val="22"/>
              </w:rPr>
              <w:t xml:space="preserve"> </w:t>
            </w:r>
            <w:r w:rsidRPr="00BF47F1">
              <w:rPr>
                <w:rFonts w:ascii="Arial" w:hAnsi="Arial" w:cs="Arial"/>
                <w:color w:val="000000"/>
                <w:sz w:val="20"/>
                <w:szCs w:val="22"/>
              </w:rPr>
              <w:t>поддержки</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w:t>
            </w:r>
            <w:r w:rsidRPr="00BF47F1">
              <w:rPr>
                <w:rFonts w:ascii="Arial" w:hAnsi="Arial" w:cs="Arial"/>
                <w:color w:val="000000"/>
                <w:sz w:val="20"/>
                <w:szCs w:val="22"/>
              </w:rPr>
              <w:t>и</w:t>
            </w:r>
            <w:r w:rsidRPr="00BF47F1">
              <w:rPr>
                <w:rFonts w:ascii="Arial" w:hAnsi="Arial" w:cs="Arial"/>
                <w:color w:val="000000"/>
                <w:sz w:val="20"/>
                <w:szCs w:val="22"/>
              </w:rPr>
              <w:t>ципальным</w:t>
            </w:r>
            <w:r w:rsidR="005D518E" w:rsidRPr="00BF47F1">
              <w:rPr>
                <w:rFonts w:ascii="Arial" w:hAnsi="Arial" w:cs="Arial"/>
                <w:color w:val="000000"/>
                <w:sz w:val="20"/>
                <w:szCs w:val="22"/>
              </w:rPr>
              <w:t xml:space="preserve"> </w:t>
            </w:r>
            <w:r w:rsidRPr="00BF47F1">
              <w:rPr>
                <w:rFonts w:ascii="Arial" w:hAnsi="Arial" w:cs="Arial"/>
                <w:color w:val="000000"/>
                <w:sz w:val="20"/>
                <w:szCs w:val="22"/>
              </w:rPr>
              <w:t>образованиям</w:t>
            </w:r>
            <w:r w:rsidR="005D518E" w:rsidRPr="00BF47F1">
              <w:rPr>
                <w:rFonts w:ascii="Arial" w:hAnsi="Arial" w:cs="Arial"/>
                <w:color w:val="000000"/>
                <w:sz w:val="20"/>
                <w:szCs w:val="22"/>
              </w:rPr>
              <w:t xml:space="preserve"> </w:t>
            </w:r>
            <w:r w:rsidRPr="00BF47F1">
              <w:rPr>
                <w:rFonts w:ascii="Arial" w:hAnsi="Arial" w:cs="Arial"/>
                <w:color w:val="000000"/>
                <w:sz w:val="20"/>
                <w:szCs w:val="22"/>
              </w:rPr>
              <w:t>на</w:t>
            </w:r>
            <w:r w:rsidR="005D518E" w:rsidRPr="00BF47F1">
              <w:rPr>
                <w:rFonts w:ascii="Arial" w:hAnsi="Arial" w:cs="Arial"/>
                <w:color w:val="000000"/>
                <w:sz w:val="20"/>
                <w:szCs w:val="22"/>
              </w:rPr>
              <w:t xml:space="preserve"> </w:t>
            </w:r>
            <w:r w:rsidRPr="00BF47F1">
              <w:rPr>
                <w:rFonts w:ascii="Arial" w:hAnsi="Arial" w:cs="Arial"/>
                <w:color w:val="000000"/>
                <w:sz w:val="20"/>
                <w:szCs w:val="22"/>
              </w:rPr>
              <w:t>развитие</w:t>
            </w:r>
            <w:r w:rsidR="005D518E" w:rsidRPr="00BF47F1">
              <w:rPr>
                <w:rFonts w:ascii="Arial" w:hAnsi="Arial" w:cs="Arial"/>
                <w:color w:val="000000"/>
                <w:sz w:val="20"/>
                <w:szCs w:val="22"/>
              </w:rPr>
              <w:t xml:space="preserve"> </w:t>
            </w:r>
            <w:r w:rsidRPr="00BF47F1">
              <w:rPr>
                <w:rFonts w:ascii="Arial" w:hAnsi="Arial" w:cs="Arial"/>
                <w:color w:val="000000"/>
                <w:sz w:val="20"/>
                <w:szCs w:val="22"/>
              </w:rPr>
              <w:t>сферы</w:t>
            </w:r>
            <w:r w:rsidR="005D518E" w:rsidRPr="00BF47F1">
              <w:rPr>
                <w:rFonts w:ascii="Arial" w:hAnsi="Arial" w:cs="Arial"/>
                <w:color w:val="000000"/>
                <w:sz w:val="20"/>
                <w:szCs w:val="22"/>
              </w:rPr>
              <w:t xml:space="preserve"> </w:t>
            </w:r>
            <w:r w:rsidRPr="00BF47F1">
              <w:rPr>
                <w:rFonts w:ascii="Arial" w:hAnsi="Arial" w:cs="Arial"/>
                <w:color w:val="000000"/>
                <w:sz w:val="20"/>
                <w:szCs w:val="22"/>
              </w:rPr>
              <w:t>культ</w:t>
            </w:r>
            <w:r w:rsidRPr="00BF47F1">
              <w:rPr>
                <w:rFonts w:ascii="Arial" w:hAnsi="Arial" w:cs="Arial"/>
                <w:color w:val="000000"/>
                <w:sz w:val="20"/>
                <w:szCs w:val="22"/>
              </w:rPr>
              <w:t>у</w:t>
            </w:r>
            <w:r w:rsidRPr="00BF47F1">
              <w:rPr>
                <w:rFonts w:ascii="Arial" w:hAnsi="Arial" w:cs="Arial"/>
                <w:color w:val="000000"/>
                <w:sz w:val="20"/>
                <w:szCs w:val="22"/>
              </w:rPr>
              <w:t>ры"</w:t>
            </w:r>
          </w:p>
        </w:tc>
        <w:tc>
          <w:tcPr>
            <w:tcW w:w="574"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957</w:t>
            </w:r>
          </w:p>
        </w:tc>
        <w:tc>
          <w:tcPr>
            <w:tcW w:w="299"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08</w:t>
            </w:r>
          </w:p>
        </w:tc>
        <w:tc>
          <w:tcPr>
            <w:tcW w:w="433"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01</w:t>
            </w:r>
          </w:p>
        </w:tc>
        <w:tc>
          <w:tcPr>
            <w:tcW w:w="679"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Ц411400000</w:t>
            </w:r>
          </w:p>
        </w:tc>
        <w:tc>
          <w:tcPr>
            <w:tcW w:w="454"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10</w:t>
            </w:r>
            <w:r w:rsidR="005D518E" w:rsidRPr="00BF47F1">
              <w:rPr>
                <w:rFonts w:ascii="Arial" w:hAnsi="Arial" w:cs="Arial"/>
                <w:bCs/>
                <w:iCs/>
                <w:snapToGrid w:val="0"/>
                <w:color w:val="000000"/>
                <w:sz w:val="20"/>
                <w:szCs w:val="22"/>
              </w:rPr>
              <w:t xml:space="preserve"> </w:t>
            </w:r>
            <w:r w:rsidRPr="00BF47F1">
              <w:rPr>
                <w:rFonts w:ascii="Arial" w:hAnsi="Arial" w:cs="Arial"/>
                <w:bCs/>
                <w:iCs/>
                <w:snapToGrid w:val="0"/>
                <w:color w:val="000000"/>
                <w:sz w:val="20"/>
                <w:szCs w:val="22"/>
              </w:rPr>
              <w:t>160,4</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Подготовка</w:t>
            </w:r>
            <w:r w:rsidR="005D518E" w:rsidRPr="00BF47F1">
              <w:rPr>
                <w:rFonts w:ascii="Arial" w:hAnsi="Arial" w:cs="Arial"/>
                <w:bCs/>
                <w:iCs/>
                <w:snapToGrid w:val="0"/>
                <w:color w:val="000000"/>
                <w:sz w:val="20"/>
                <w:szCs w:val="22"/>
              </w:rPr>
              <w:t xml:space="preserve"> </w:t>
            </w:r>
            <w:r w:rsidRPr="00BF47F1">
              <w:rPr>
                <w:rFonts w:ascii="Arial" w:hAnsi="Arial" w:cs="Arial"/>
                <w:bCs/>
                <w:iCs/>
                <w:snapToGrid w:val="0"/>
                <w:color w:val="000000"/>
                <w:sz w:val="20"/>
                <w:szCs w:val="22"/>
              </w:rPr>
              <w:t>и</w:t>
            </w:r>
            <w:r w:rsidR="005D518E" w:rsidRPr="00BF47F1">
              <w:rPr>
                <w:rFonts w:ascii="Arial" w:hAnsi="Arial" w:cs="Arial"/>
                <w:bCs/>
                <w:iCs/>
                <w:snapToGrid w:val="0"/>
                <w:color w:val="000000"/>
                <w:sz w:val="20"/>
                <w:szCs w:val="22"/>
              </w:rPr>
              <w:t xml:space="preserve"> </w:t>
            </w:r>
            <w:r w:rsidRPr="00BF47F1">
              <w:rPr>
                <w:rFonts w:ascii="Arial" w:hAnsi="Arial" w:cs="Arial"/>
                <w:bCs/>
                <w:iCs/>
                <w:snapToGrid w:val="0"/>
                <w:color w:val="000000"/>
                <w:sz w:val="20"/>
                <w:szCs w:val="22"/>
              </w:rPr>
              <w:t>проведение</w:t>
            </w:r>
            <w:r w:rsidR="005D518E" w:rsidRPr="00BF47F1">
              <w:rPr>
                <w:rFonts w:ascii="Arial" w:hAnsi="Arial" w:cs="Arial"/>
                <w:bCs/>
                <w:iCs/>
                <w:snapToGrid w:val="0"/>
                <w:color w:val="000000"/>
                <w:sz w:val="20"/>
                <w:szCs w:val="22"/>
              </w:rPr>
              <w:t xml:space="preserve"> </w:t>
            </w:r>
            <w:r w:rsidRPr="00BF47F1">
              <w:rPr>
                <w:rFonts w:ascii="Arial" w:hAnsi="Arial" w:cs="Arial"/>
                <w:bCs/>
                <w:iCs/>
                <w:snapToGrid w:val="0"/>
                <w:color w:val="000000"/>
                <w:sz w:val="20"/>
                <w:szCs w:val="22"/>
              </w:rPr>
              <w:t>празднования</w:t>
            </w:r>
            <w:r w:rsidR="005D518E" w:rsidRPr="00BF47F1">
              <w:rPr>
                <w:rFonts w:ascii="Arial" w:hAnsi="Arial" w:cs="Arial"/>
                <w:bCs/>
                <w:iCs/>
                <w:snapToGrid w:val="0"/>
                <w:color w:val="000000"/>
                <w:sz w:val="20"/>
                <w:szCs w:val="22"/>
              </w:rPr>
              <w:t xml:space="preserve"> </w:t>
            </w:r>
            <w:r w:rsidRPr="00BF47F1">
              <w:rPr>
                <w:rFonts w:ascii="Arial" w:hAnsi="Arial" w:cs="Arial"/>
                <w:bCs/>
                <w:iCs/>
                <w:snapToGrid w:val="0"/>
                <w:color w:val="000000"/>
                <w:sz w:val="20"/>
                <w:szCs w:val="22"/>
              </w:rPr>
              <w:t>на</w:t>
            </w:r>
            <w:r w:rsidR="005D518E" w:rsidRPr="00BF47F1">
              <w:rPr>
                <w:rFonts w:ascii="Arial" w:hAnsi="Arial" w:cs="Arial"/>
                <w:bCs/>
                <w:iCs/>
                <w:snapToGrid w:val="0"/>
                <w:color w:val="000000"/>
                <w:sz w:val="20"/>
                <w:szCs w:val="22"/>
              </w:rPr>
              <w:t xml:space="preserve"> </w:t>
            </w:r>
            <w:r w:rsidRPr="00BF47F1">
              <w:rPr>
                <w:rFonts w:ascii="Arial" w:hAnsi="Arial" w:cs="Arial"/>
                <w:bCs/>
                <w:iCs/>
                <w:snapToGrid w:val="0"/>
                <w:color w:val="000000"/>
                <w:sz w:val="20"/>
                <w:szCs w:val="22"/>
              </w:rPr>
              <w:t>федеральном</w:t>
            </w:r>
            <w:r w:rsidR="005D518E" w:rsidRPr="00BF47F1">
              <w:rPr>
                <w:rFonts w:ascii="Arial" w:hAnsi="Arial" w:cs="Arial"/>
                <w:bCs/>
                <w:iCs/>
                <w:snapToGrid w:val="0"/>
                <w:color w:val="000000"/>
                <w:sz w:val="20"/>
                <w:szCs w:val="22"/>
              </w:rPr>
              <w:t xml:space="preserve"> </w:t>
            </w:r>
            <w:r w:rsidRPr="00BF47F1">
              <w:rPr>
                <w:rFonts w:ascii="Arial" w:hAnsi="Arial" w:cs="Arial"/>
                <w:bCs/>
                <w:iCs/>
                <w:snapToGrid w:val="0"/>
                <w:color w:val="000000"/>
                <w:sz w:val="20"/>
                <w:szCs w:val="22"/>
              </w:rPr>
              <w:t>уровне</w:t>
            </w:r>
            <w:r w:rsidR="005D518E" w:rsidRPr="00BF47F1">
              <w:rPr>
                <w:rFonts w:ascii="Arial" w:hAnsi="Arial" w:cs="Arial"/>
                <w:bCs/>
                <w:iCs/>
                <w:snapToGrid w:val="0"/>
                <w:color w:val="000000"/>
                <w:sz w:val="20"/>
                <w:szCs w:val="22"/>
              </w:rPr>
              <w:t xml:space="preserve"> </w:t>
            </w:r>
            <w:r w:rsidRPr="00BF47F1">
              <w:rPr>
                <w:rFonts w:ascii="Arial" w:hAnsi="Arial" w:cs="Arial"/>
                <w:bCs/>
                <w:iCs/>
                <w:snapToGrid w:val="0"/>
                <w:color w:val="000000"/>
                <w:sz w:val="20"/>
                <w:szCs w:val="22"/>
              </w:rPr>
              <w:t>памятных</w:t>
            </w:r>
            <w:r w:rsidR="005D518E" w:rsidRPr="00BF47F1">
              <w:rPr>
                <w:rFonts w:ascii="Arial" w:hAnsi="Arial" w:cs="Arial"/>
                <w:bCs/>
                <w:iCs/>
                <w:snapToGrid w:val="0"/>
                <w:color w:val="000000"/>
                <w:sz w:val="20"/>
                <w:szCs w:val="22"/>
              </w:rPr>
              <w:t xml:space="preserve"> </w:t>
            </w:r>
            <w:r w:rsidRPr="00BF47F1">
              <w:rPr>
                <w:rFonts w:ascii="Arial" w:hAnsi="Arial" w:cs="Arial"/>
                <w:bCs/>
                <w:iCs/>
                <w:snapToGrid w:val="0"/>
                <w:color w:val="000000"/>
                <w:sz w:val="20"/>
                <w:szCs w:val="22"/>
              </w:rPr>
              <w:t>дат</w:t>
            </w:r>
            <w:r w:rsidR="005D518E" w:rsidRPr="00BF47F1">
              <w:rPr>
                <w:rFonts w:ascii="Arial" w:hAnsi="Arial" w:cs="Arial"/>
                <w:bCs/>
                <w:iCs/>
                <w:snapToGrid w:val="0"/>
                <w:color w:val="000000"/>
                <w:sz w:val="20"/>
                <w:szCs w:val="22"/>
              </w:rPr>
              <w:t xml:space="preserve"> </w:t>
            </w:r>
            <w:r w:rsidRPr="00BF47F1">
              <w:rPr>
                <w:rFonts w:ascii="Arial" w:hAnsi="Arial" w:cs="Arial"/>
                <w:bCs/>
                <w:iCs/>
                <w:snapToGrid w:val="0"/>
                <w:color w:val="000000"/>
                <w:sz w:val="20"/>
                <w:szCs w:val="22"/>
              </w:rPr>
              <w:t>субъектов</w:t>
            </w:r>
            <w:r w:rsidR="005D518E" w:rsidRPr="00BF47F1">
              <w:rPr>
                <w:rFonts w:ascii="Arial" w:hAnsi="Arial" w:cs="Arial"/>
                <w:bCs/>
                <w:iCs/>
                <w:snapToGrid w:val="0"/>
                <w:color w:val="000000"/>
                <w:sz w:val="20"/>
                <w:szCs w:val="22"/>
              </w:rPr>
              <w:t xml:space="preserve"> </w:t>
            </w:r>
            <w:r w:rsidRPr="00BF47F1">
              <w:rPr>
                <w:rFonts w:ascii="Arial" w:hAnsi="Arial" w:cs="Arial"/>
                <w:bCs/>
                <w:iCs/>
                <w:snapToGrid w:val="0"/>
                <w:color w:val="000000"/>
                <w:sz w:val="20"/>
                <w:szCs w:val="22"/>
              </w:rPr>
              <w:t>Ро</w:t>
            </w:r>
            <w:r w:rsidRPr="00BF47F1">
              <w:rPr>
                <w:rFonts w:ascii="Arial" w:hAnsi="Arial" w:cs="Arial"/>
                <w:bCs/>
                <w:iCs/>
                <w:snapToGrid w:val="0"/>
                <w:color w:val="000000"/>
                <w:sz w:val="20"/>
                <w:szCs w:val="22"/>
              </w:rPr>
              <w:t>с</w:t>
            </w:r>
            <w:r w:rsidRPr="00BF47F1">
              <w:rPr>
                <w:rFonts w:ascii="Arial" w:hAnsi="Arial" w:cs="Arial"/>
                <w:bCs/>
                <w:iCs/>
                <w:snapToGrid w:val="0"/>
                <w:color w:val="000000"/>
                <w:sz w:val="20"/>
                <w:szCs w:val="22"/>
              </w:rPr>
              <w:t>сийской</w:t>
            </w:r>
            <w:r w:rsidR="005D518E" w:rsidRPr="00BF47F1">
              <w:rPr>
                <w:rFonts w:ascii="Arial" w:hAnsi="Arial" w:cs="Arial"/>
                <w:bCs/>
                <w:iCs/>
                <w:snapToGrid w:val="0"/>
                <w:color w:val="000000"/>
                <w:sz w:val="20"/>
                <w:szCs w:val="22"/>
              </w:rPr>
              <w:t xml:space="preserve"> </w:t>
            </w:r>
            <w:r w:rsidRPr="00BF47F1">
              <w:rPr>
                <w:rFonts w:ascii="Arial" w:hAnsi="Arial" w:cs="Arial"/>
                <w:bCs/>
                <w:iCs/>
                <w:snapToGrid w:val="0"/>
                <w:color w:val="000000"/>
                <w:sz w:val="20"/>
                <w:szCs w:val="22"/>
              </w:rPr>
              <w:t>Федерации</w:t>
            </w:r>
          </w:p>
        </w:tc>
        <w:tc>
          <w:tcPr>
            <w:tcW w:w="574"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957</w:t>
            </w:r>
          </w:p>
        </w:tc>
        <w:tc>
          <w:tcPr>
            <w:tcW w:w="299"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08</w:t>
            </w:r>
          </w:p>
        </w:tc>
        <w:tc>
          <w:tcPr>
            <w:tcW w:w="433"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01</w:t>
            </w:r>
          </w:p>
        </w:tc>
        <w:tc>
          <w:tcPr>
            <w:tcW w:w="679"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Ц4114L5090</w:t>
            </w:r>
          </w:p>
        </w:tc>
        <w:tc>
          <w:tcPr>
            <w:tcW w:w="454"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10</w:t>
            </w:r>
            <w:r w:rsidR="005D518E" w:rsidRPr="00BF47F1">
              <w:rPr>
                <w:rFonts w:ascii="Arial" w:hAnsi="Arial" w:cs="Arial"/>
                <w:bCs/>
                <w:iCs/>
                <w:snapToGrid w:val="0"/>
                <w:color w:val="000000"/>
                <w:sz w:val="20"/>
                <w:szCs w:val="22"/>
              </w:rPr>
              <w:t xml:space="preserve"> </w:t>
            </w:r>
            <w:r w:rsidRPr="00BF47F1">
              <w:rPr>
                <w:rFonts w:ascii="Arial" w:hAnsi="Arial" w:cs="Arial"/>
                <w:bCs/>
                <w:iCs/>
                <w:snapToGrid w:val="0"/>
                <w:color w:val="000000"/>
                <w:sz w:val="20"/>
                <w:szCs w:val="22"/>
              </w:rPr>
              <w:t>160,4</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color w:val="000000"/>
                <w:sz w:val="20"/>
                <w:szCs w:val="22"/>
              </w:rPr>
              <w:t>Предоставление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субсидий</w:t>
            </w:r>
            <w:r w:rsidR="005D518E" w:rsidRPr="00BF47F1">
              <w:rPr>
                <w:rFonts w:ascii="Arial" w:hAnsi="Arial" w:cs="Arial"/>
                <w:color w:val="000000"/>
                <w:sz w:val="20"/>
                <w:szCs w:val="22"/>
              </w:rPr>
              <w:t xml:space="preserve"> </w:t>
            </w:r>
            <w:r w:rsidRPr="00BF47F1">
              <w:rPr>
                <w:rFonts w:ascii="Arial" w:hAnsi="Arial" w:cs="Arial"/>
                <w:color w:val="000000"/>
                <w:sz w:val="20"/>
                <w:szCs w:val="22"/>
              </w:rPr>
              <w:t>бюджетным,</w:t>
            </w:r>
            <w:r w:rsidR="005D518E" w:rsidRPr="00BF47F1">
              <w:rPr>
                <w:rFonts w:ascii="Arial" w:hAnsi="Arial" w:cs="Arial"/>
                <w:color w:val="000000"/>
                <w:sz w:val="20"/>
                <w:szCs w:val="22"/>
              </w:rPr>
              <w:t xml:space="preserve"> </w:t>
            </w:r>
            <w:r w:rsidRPr="00BF47F1">
              <w:rPr>
                <w:rFonts w:ascii="Arial" w:hAnsi="Arial" w:cs="Arial"/>
                <w:color w:val="000000"/>
                <w:sz w:val="20"/>
                <w:szCs w:val="22"/>
              </w:rPr>
              <w:t>автономным</w:t>
            </w:r>
            <w:r w:rsidR="005D518E" w:rsidRPr="00BF47F1">
              <w:rPr>
                <w:rFonts w:ascii="Arial" w:hAnsi="Arial" w:cs="Arial"/>
                <w:color w:val="000000"/>
                <w:sz w:val="20"/>
                <w:szCs w:val="22"/>
              </w:rPr>
              <w:t xml:space="preserve"> </w:t>
            </w:r>
            <w:r w:rsidRPr="00BF47F1">
              <w:rPr>
                <w:rFonts w:ascii="Arial" w:hAnsi="Arial" w:cs="Arial"/>
                <w:color w:val="000000"/>
                <w:sz w:val="20"/>
                <w:szCs w:val="22"/>
              </w:rPr>
              <w:t>учр</w:t>
            </w:r>
            <w:r w:rsidRPr="00BF47F1">
              <w:rPr>
                <w:rFonts w:ascii="Arial" w:hAnsi="Arial" w:cs="Arial"/>
                <w:color w:val="000000"/>
                <w:sz w:val="20"/>
                <w:szCs w:val="22"/>
              </w:rPr>
              <w:t>е</w:t>
            </w:r>
            <w:r w:rsidRPr="00BF47F1">
              <w:rPr>
                <w:rFonts w:ascii="Arial" w:hAnsi="Arial" w:cs="Arial"/>
                <w:color w:val="000000"/>
                <w:sz w:val="20"/>
                <w:szCs w:val="22"/>
              </w:rPr>
              <w:t>ждениям</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иным</w:t>
            </w:r>
            <w:r w:rsidR="005D518E" w:rsidRPr="00BF47F1">
              <w:rPr>
                <w:rFonts w:ascii="Arial" w:hAnsi="Arial" w:cs="Arial"/>
                <w:color w:val="000000"/>
                <w:sz w:val="20"/>
                <w:szCs w:val="22"/>
              </w:rPr>
              <w:t xml:space="preserve"> </w:t>
            </w:r>
            <w:r w:rsidRPr="00BF47F1">
              <w:rPr>
                <w:rFonts w:ascii="Arial" w:hAnsi="Arial" w:cs="Arial"/>
                <w:color w:val="000000"/>
                <w:sz w:val="20"/>
                <w:szCs w:val="22"/>
              </w:rPr>
              <w:t>некоммерческим</w:t>
            </w:r>
            <w:r w:rsidR="005D518E" w:rsidRPr="00BF47F1">
              <w:rPr>
                <w:rFonts w:ascii="Arial" w:hAnsi="Arial" w:cs="Arial"/>
                <w:color w:val="000000"/>
                <w:sz w:val="20"/>
                <w:szCs w:val="22"/>
              </w:rPr>
              <w:t xml:space="preserve"> </w:t>
            </w:r>
            <w:r w:rsidRPr="00BF47F1">
              <w:rPr>
                <w:rFonts w:ascii="Arial" w:hAnsi="Arial" w:cs="Arial"/>
                <w:color w:val="000000"/>
                <w:sz w:val="20"/>
                <w:szCs w:val="22"/>
              </w:rPr>
              <w:t>организац</w:t>
            </w:r>
            <w:r w:rsidRPr="00BF47F1">
              <w:rPr>
                <w:rFonts w:ascii="Arial" w:hAnsi="Arial" w:cs="Arial"/>
                <w:color w:val="000000"/>
                <w:sz w:val="20"/>
                <w:szCs w:val="22"/>
              </w:rPr>
              <w:t>и</w:t>
            </w:r>
            <w:r w:rsidRPr="00BF47F1">
              <w:rPr>
                <w:rFonts w:ascii="Arial" w:hAnsi="Arial" w:cs="Arial"/>
                <w:color w:val="000000"/>
                <w:sz w:val="20"/>
                <w:szCs w:val="22"/>
              </w:rPr>
              <w:t>ям</w:t>
            </w:r>
          </w:p>
        </w:tc>
        <w:tc>
          <w:tcPr>
            <w:tcW w:w="574"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957</w:t>
            </w:r>
          </w:p>
        </w:tc>
        <w:tc>
          <w:tcPr>
            <w:tcW w:w="299"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08</w:t>
            </w:r>
          </w:p>
        </w:tc>
        <w:tc>
          <w:tcPr>
            <w:tcW w:w="433"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01</w:t>
            </w:r>
          </w:p>
        </w:tc>
        <w:tc>
          <w:tcPr>
            <w:tcW w:w="679"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Ц4114L5090</w:t>
            </w:r>
          </w:p>
        </w:tc>
        <w:tc>
          <w:tcPr>
            <w:tcW w:w="454"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600</w:t>
            </w:r>
          </w:p>
        </w:tc>
        <w:tc>
          <w:tcPr>
            <w:tcW w:w="430"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10</w:t>
            </w:r>
            <w:r w:rsidR="005D518E" w:rsidRPr="00BF47F1">
              <w:rPr>
                <w:rFonts w:ascii="Arial" w:hAnsi="Arial" w:cs="Arial"/>
                <w:bCs/>
                <w:iCs/>
                <w:snapToGrid w:val="0"/>
                <w:color w:val="000000"/>
                <w:sz w:val="20"/>
                <w:szCs w:val="22"/>
              </w:rPr>
              <w:t xml:space="preserve"> </w:t>
            </w:r>
            <w:r w:rsidRPr="00BF47F1">
              <w:rPr>
                <w:rFonts w:ascii="Arial" w:hAnsi="Arial" w:cs="Arial"/>
                <w:bCs/>
                <w:iCs/>
                <w:snapToGrid w:val="0"/>
                <w:color w:val="000000"/>
                <w:sz w:val="20"/>
                <w:szCs w:val="22"/>
              </w:rPr>
              <w:t>160,4</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color w:val="000000"/>
                <w:sz w:val="20"/>
                <w:szCs w:val="22"/>
              </w:rPr>
            </w:pPr>
            <w:r w:rsidRPr="00BF47F1">
              <w:rPr>
                <w:rFonts w:ascii="Arial" w:hAnsi="Arial" w:cs="Arial"/>
                <w:color w:val="000000"/>
                <w:sz w:val="20"/>
                <w:szCs w:val="22"/>
              </w:rPr>
              <w:t>Субсидии</w:t>
            </w:r>
            <w:r w:rsidR="005D518E" w:rsidRPr="00BF47F1">
              <w:rPr>
                <w:rFonts w:ascii="Arial" w:hAnsi="Arial" w:cs="Arial"/>
                <w:color w:val="000000"/>
                <w:sz w:val="20"/>
                <w:szCs w:val="22"/>
              </w:rPr>
              <w:t xml:space="preserve"> </w:t>
            </w:r>
            <w:r w:rsidRPr="00BF47F1">
              <w:rPr>
                <w:rFonts w:ascii="Arial" w:hAnsi="Arial" w:cs="Arial"/>
                <w:color w:val="000000"/>
                <w:sz w:val="20"/>
                <w:szCs w:val="22"/>
              </w:rPr>
              <w:t>автономным</w:t>
            </w:r>
            <w:r w:rsidR="005D518E" w:rsidRPr="00BF47F1">
              <w:rPr>
                <w:rFonts w:ascii="Arial" w:hAnsi="Arial" w:cs="Arial"/>
                <w:color w:val="000000"/>
                <w:sz w:val="20"/>
                <w:szCs w:val="22"/>
              </w:rPr>
              <w:t xml:space="preserve"> </w:t>
            </w:r>
            <w:r w:rsidRPr="00BF47F1">
              <w:rPr>
                <w:rFonts w:ascii="Arial" w:hAnsi="Arial" w:cs="Arial"/>
                <w:color w:val="000000"/>
                <w:sz w:val="20"/>
                <w:szCs w:val="22"/>
              </w:rPr>
              <w:t>учреждениям</w:t>
            </w:r>
          </w:p>
        </w:tc>
        <w:tc>
          <w:tcPr>
            <w:tcW w:w="574"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957</w:t>
            </w:r>
          </w:p>
        </w:tc>
        <w:tc>
          <w:tcPr>
            <w:tcW w:w="299"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08</w:t>
            </w:r>
          </w:p>
        </w:tc>
        <w:tc>
          <w:tcPr>
            <w:tcW w:w="433"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01</w:t>
            </w:r>
          </w:p>
        </w:tc>
        <w:tc>
          <w:tcPr>
            <w:tcW w:w="679"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Ц4114L5090</w:t>
            </w:r>
          </w:p>
        </w:tc>
        <w:tc>
          <w:tcPr>
            <w:tcW w:w="454"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620</w:t>
            </w:r>
          </w:p>
        </w:tc>
        <w:tc>
          <w:tcPr>
            <w:tcW w:w="430"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10</w:t>
            </w:r>
            <w:r w:rsidR="005D518E" w:rsidRPr="00BF47F1">
              <w:rPr>
                <w:rFonts w:ascii="Arial" w:hAnsi="Arial" w:cs="Arial"/>
                <w:bCs/>
                <w:iCs/>
                <w:snapToGrid w:val="0"/>
                <w:color w:val="000000"/>
                <w:sz w:val="20"/>
                <w:szCs w:val="22"/>
              </w:rPr>
              <w:t xml:space="preserve"> </w:t>
            </w:r>
            <w:r w:rsidRPr="00BF47F1">
              <w:rPr>
                <w:rFonts w:ascii="Arial" w:hAnsi="Arial" w:cs="Arial"/>
                <w:bCs/>
                <w:iCs/>
                <w:snapToGrid w:val="0"/>
                <w:color w:val="000000"/>
                <w:sz w:val="20"/>
                <w:szCs w:val="22"/>
              </w:rPr>
              <w:t>160,4</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color w:val="000000"/>
                <w:sz w:val="20"/>
                <w:szCs w:val="22"/>
              </w:rPr>
            </w:pPr>
            <w:r w:rsidRPr="00BF47F1">
              <w:rPr>
                <w:rFonts w:ascii="Arial" w:hAnsi="Arial" w:cs="Arial"/>
                <w:color w:val="000000"/>
                <w:sz w:val="20"/>
                <w:szCs w:val="22"/>
              </w:rPr>
              <w:t>Основное</w:t>
            </w:r>
            <w:r w:rsidR="005D518E" w:rsidRPr="00BF47F1">
              <w:rPr>
                <w:rFonts w:ascii="Arial" w:hAnsi="Arial" w:cs="Arial"/>
                <w:color w:val="000000"/>
                <w:sz w:val="20"/>
                <w:szCs w:val="22"/>
              </w:rPr>
              <w:t xml:space="preserve"> </w:t>
            </w:r>
            <w:r w:rsidRPr="00BF47F1">
              <w:rPr>
                <w:rFonts w:ascii="Arial" w:hAnsi="Arial" w:cs="Arial"/>
                <w:color w:val="000000"/>
                <w:sz w:val="20"/>
                <w:szCs w:val="22"/>
              </w:rPr>
              <w:t>мероприятие</w:t>
            </w:r>
            <w:r w:rsidR="005D518E" w:rsidRPr="00BF47F1">
              <w:rPr>
                <w:rFonts w:ascii="Arial" w:hAnsi="Arial" w:cs="Arial"/>
                <w:color w:val="000000"/>
                <w:sz w:val="20"/>
                <w:szCs w:val="22"/>
              </w:rPr>
              <w:t xml:space="preserve"> </w:t>
            </w:r>
            <w:r w:rsidRPr="00BF47F1">
              <w:rPr>
                <w:rFonts w:ascii="Arial" w:hAnsi="Arial" w:cs="Arial"/>
                <w:color w:val="000000"/>
                <w:sz w:val="20"/>
                <w:szCs w:val="22"/>
              </w:rPr>
              <w:t>"Развитие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муниципальных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учреждений</w:t>
            </w:r>
            <w:r w:rsidR="005D518E" w:rsidRPr="00BF47F1">
              <w:rPr>
                <w:rFonts w:ascii="Arial" w:hAnsi="Arial" w:cs="Arial"/>
                <w:color w:val="000000"/>
                <w:sz w:val="20"/>
                <w:szCs w:val="22"/>
              </w:rPr>
              <w:t xml:space="preserve"> </w:t>
            </w:r>
            <w:r w:rsidRPr="00BF47F1">
              <w:rPr>
                <w:rFonts w:ascii="Arial" w:hAnsi="Arial" w:cs="Arial"/>
                <w:color w:val="000000"/>
                <w:sz w:val="20"/>
                <w:szCs w:val="22"/>
              </w:rPr>
              <w:t>культуры"</w:t>
            </w:r>
          </w:p>
        </w:tc>
        <w:tc>
          <w:tcPr>
            <w:tcW w:w="574"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957</w:t>
            </w:r>
          </w:p>
        </w:tc>
        <w:tc>
          <w:tcPr>
            <w:tcW w:w="299"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08</w:t>
            </w:r>
          </w:p>
        </w:tc>
        <w:tc>
          <w:tcPr>
            <w:tcW w:w="433"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01</w:t>
            </w:r>
          </w:p>
        </w:tc>
        <w:tc>
          <w:tcPr>
            <w:tcW w:w="679"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Ц411500000</w:t>
            </w:r>
          </w:p>
        </w:tc>
        <w:tc>
          <w:tcPr>
            <w:tcW w:w="454"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6</w:t>
            </w:r>
            <w:r w:rsidR="005D518E" w:rsidRPr="00BF47F1">
              <w:rPr>
                <w:rFonts w:ascii="Arial" w:hAnsi="Arial" w:cs="Arial"/>
                <w:bCs/>
                <w:iCs/>
                <w:snapToGrid w:val="0"/>
                <w:color w:val="000000"/>
                <w:sz w:val="20"/>
                <w:szCs w:val="22"/>
              </w:rPr>
              <w:t xml:space="preserve"> </w:t>
            </w:r>
            <w:r w:rsidRPr="00BF47F1">
              <w:rPr>
                <w:rFonts w:ascii="Arial" w:hAnsi="Arial" w:cs="Arial"/>
                <w:bCs/>
                <w:iCs/>
                <w:snapToGrid w:val="0"/>
                <w:color w:val="000000"/>
                <w:sz w:val="20"/>
                <w:szCs w:val="22"/>
              </w:rPr>
              <w:t>045,7</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color w:val="000000"/>
                <w:sz w:val="20"/>
                <w:szCs w:val="22"/>
              </w:rPr>
            </w:pPr>
            <w:r w:rsidRPr="00BF47F1">
              <w:rPr>
                <w:rFonts w:ascii="Arial" w:hAnsi="Arial" w:cs="Arial"/>
                <w:color w:val="000000"/>
                <w:sz w:val="20"/>
                <w:szCs w:val="22"/>
              </w:rPr>
              <w:t>Обеспечение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развития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укрепления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материально-технической</w:t>
            </w:r>
            <w:r w:rsidR="005D518E" w:rsidRPr="00BF47F1">
              <w:rPr>
                <w:rFonts w:ascii="Arial" w:hAnsi="Arial" w:cs="Arial"/>
                <w:color w:val="000000"/>
                <w:sz w:val="20"/>
                <w:szCs w:val="22"/>
              </w:rPr>
              <w:t xml:space="preserve"> </w:t>
            </w:r>
            <w:r w:rsidRPr="00BF47F1">
              <w:rPr>
                <w:rFonts w:ascii="Arial" w:hAnsi="Arial" w:cs="Arial"/>
                <w:color w:val="000000"/>
                <w:sz w:val="20"/>
                <w:szCs w:val="22"/>
              </w:rPr>
              <w:t>базы</w:t>
            </w:r>
            <w:r w:rsidR="005D518E" w:rsidRPr="00BF47F1">
              <w:rPr>
                <w:rFonts w:ascii="Arial" w:hAnsi="Arial" w:cs="Arial"/>
                <w:color w:val="000000"/>
                <w:sz w:val="20"/>
                <w:szCs w:val="22"/>
              </w:rPr>
              <w:t xml:space="preserve"> </w:t>
            </w:r>
            <w:r w:rsidRPr="00BF47F1">
              <w:rPr>
                <w:rFonts w:ascii="Arial" w:hAnsi="Arial" w:cs="Arial"/>
                <w:color w:val="000000"/>
                <w:sz w:val="20"/>
                <w:szCs w:val="22"/>
              </w:rPr>
              <w:t>домов</w:t>
            </w:r>
            <w:r w:rsidR="005D518E" w:rsidRPr="00BF47F1">
              <w:rPr>
                <w:rFonts w:ascii="Arial" w:hAnsi="Arial" w:cs="Arial"/>
                <w:color w:val="000000"/>
                <w:sz w:val="20"/>
                <w:szCs w:val="22"/>
              </w:rPr>
              <w:t xml:space="preserve"> </w:t>
            </w:r>
            <w:r w:rsidRPr="00BF47F1">
              <w:rPr>
                <w:rFonts w:ascii="Arial" w:hAnsi="Arial" w:cs="Arial"/>
                <w:color w:val="000000"/>
                <w:sz w:val="20"/>
                <w:szCs w:val="22"/>
              </w:rPr>
              <w:t>культуры</w:t>
            </w:r>
            <w:r w:rsidR="005D518E" w:rsidRPr="00BF47F1">
              <w:rPr>
                <w:rFonts w:ascii="Arial" w:hAnsi="Arial" w:cs="Arial"/>
                <w:color w:val="000000"/>
                <w:sz w:val="20"/>
                <w:szCs w:val="22"/>
              </w:rPr>
              <w:t xml:space="preserve"> </w:t>
            </w:r>
            <w:r w:rsidRPr="00BF47F1">
              <w:rPr>
                <w:rFonts w:ascii="Arial" w:hAnsi="Arial" w:cs="Arial"/>
                <w:color w:val="000000"/>
                <w:sz w:val="20"/>
                <w:szCs w:val="22"/>
              </w:rPr>
              <w:t>в</w:t>
            </w:r>
            <w:r w:rsidR="005D518E" w:rsidRPr="00BF47F1">
              <w:rPr>
                <w:rFonts w:ascii="Arial" w:hAnsi="Arial" w:cs="Arial"/>
                <w:color w:val="000000"/>
                <w:sz w:val="20"/>
                <w:szCs w:val="22"/>
              </w:rPr>
              <w:t xml:space="preserve"> </w:t>
            </w:r>
            <w:r w:rsidRPr="00BF47F1">
              <w:rPr>
                <w:rFonts w:ascii="Arial" w:hAnsi="Arial" w:cs="Arial"/>
                <w:color w:val="000000"/>
                <w:sz w:val="20"/>
                <w:szCs w:val="22"/>
              </w:rPr>
              <w:t>населенных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пунктах</w:t>
            </w:r>
            <w:r w:rsidR="005D518E" w:rsidRPr="00BF47F1">
              <w:rPr>
                <w:rFonts w:ascii="Arial" w:hAnsi="Arial" w:cs="Arial"/>
                <w:color w:val="000000"/>
                <w:sz w:val="20"/>
                <w:szCs w:val="22"/>
              </w:rPr>
              <w:t xml:space="preserve"> </w:t>
            </w:r>
            <w:r w:rsidRPr="00BF47F1">
              <w:rPr>
                <w:rFonts w:ascii="Arial" w:hAnsi="Arial" w:cs="Arial"/>
                <w:color w:val="000000"/>
                <w:sz w:val="20"/>
                <w:szCs w:val="22"/>
              </w:rPr>
              <w:t>с</w:t>
            </w:r>
            <w:r w:rsidR="005D518E" w:rsidRPr="00BF47F1">
              <w:rPr>
                <w:rFonts w:ascii="Arial" w:hAnsi="Arial" w:cs="Arial"/>
                <w:color w:val="000000"/>
                <w:sz w:val="20"/>
                <w:szCs w:val="22"/>
              </w:rPr>
              <w:t xml:space="preserve"> </w:t>
            </w:r>
            <w:r w:rsidRPr="00BF47F1">
              <w:rPr>
                <w:rFonts w:ascii="Arial" w:hAnsi="Arial" w:cs="Arial"/>
                <w:color w:val="000000"/>
                <w:sz w:val="20"/>
                <w:szCs w:val="22"/>
              </w:rPr>
              <w:t>числом</w:t>
            </w:r>
            <w:r w:rsidR="005D518E" w:rsidRPr="00BF47F1">
              <w:rPr>
                <w:rFonts w:ascii="Arial" w:hAnsi="Arial" w:cs="Arial"/>
                <w:color w:val="000000"/>
                <w:sz w:val="20"/>
                <w:szCs w:val="22"/>
              </w:rPr>
              <w:t xml:space="preserve"> </w:t>
            </w:r>
            <w:r w:rsidRPr="00BF47F1">
              <w:rPr>
                <w:rFonts w:ascii="Arial" w:hAnsi="Arial" w:cs="Arial"/>
                <w:color w:val="000000"/>
                <w:sz w:val="20"/>
                <w:szCs w:val="22"/>
              </w:rPr>
              <w:t>жителей</w:t>
            </w:r>
            <w:r w:rsidR="005D518E" w:rsidRPr="00BF47F1">
              <w:rPr>
                <w:rFonts w:ascii="Arial" w:hAnsi="Arial" w:cs="Arial"/>
                <w:color w:val="000000"/>
                <w:sz w:val="20"/>
                <w:szCs w:val="22"/>
              </w:rPr>
              <w:t xml:space="preserve"> </w:t>
            </w:r>
            <w:r w:rsidRPr="00BF47F1">
              <w:rPr>
                <w:rFonts w:ascii="Arial" w:hAnsi="Arial" w:cs="Arial"/>
                <w:color w:val="000000"/>
                <w:sz w:val="20"/>
                <w:szCs w:val="22"/>
              </w:rPr>
              <w:t>до</w:t>
            </w:r>
            <w:r w:rsidR="005D518E" w:rsidRPr="00BF47F1">
              <w:rPr>
                <w:rFonts w:ascii="Arial" w:hAnsi="Arial" w:cs="Arial"/>
                <w:color w:val="000000"/>
                <w:sz w:val="20"/>
                <w:szCs w:val="22"/>
              </w:rPr>
              <w:t xml:space="preserve"> </w:t>
            </w:r>
            <w:r w:rsidRPr="00BF47F1">
              <w:rPr>
                <w:rFonts w:ascii="Arial" w:hAnsi="Arial" w:cs="Arial"/>
                <w:color w:val="000000"/>
                <w:sz w:val="20"/>
                <w:szCs w:val="22"/>
              </w:rPr>
              <w:t>50</w:t>
            </w:r>
            <w:r w:rsidR="005D518E" w:rsidRPr="00BF47F1">
              <w:rPr>
                <w:rFonts w:ascii="Arial" w:hAnsi="Arial" w:cs="Arial"/>
                <w:color w:val="000000"/>
                <w:sz w:val="20"/>
                <w:szCs w:val="22"/>
              </w:rPr>
              <w:t xml:space="preserve"> </w:t>
            </w:r>
            <w:r w:rsidRPr="00BF47F1">
              <w:rPr>
                <w:rFonts w:ascii="Arial" w:hAnsi="Arial" w:cs="Arial"/>
                <w:color w:val="000000"/>
                <w:sz w:val="20"/>
                <w:szCs w:val="22"/>
              </w:rPr>
              <w:t>тысяч</w:t>
            </w:r>
            <w:r w:rsidR="005D518E" w:rsidRPr="00BF47F1">
              <w:rPr>
                <w:rFonts w:ascii="Arial" w:hAnsi="Arial" w:cs="Arial"/>
                <w:color w:val="000000"/>
                <w:sz w:val="20"/>
                <w:szCs w:val="22"/>
              </w:rPr>
              <w:t xml:space="preserve"> </w:t>
            </w:r>
            <w:r w:rsidRPr="00BF47F1">
              <w:rPr>
                <w:rFonts w:ascii="Arial" w:hAnsi="Arial" w:cs="Arial"/>
                <w:color w:val="000000"/>
                <w:sz w:val="20"/>
                <w:szCs w:val="22"/>
              </w:rPr>
              <w:t>человек</w:t>
            </w:r>
          </w:p>
        </w:tc>
        <w:tc>
          <w:tcPr>
            <w:tcW w:w="574"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957</w:t>
            </w:r>
          </w:p>
        </w:tc>
        <w:tc>
          <w:tcPr>
            <w:tcW w:w="299"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08</w:t>
            </w:r>
          </w:p>
        </w:tc>
        <w:tc>
          <w:tcPr>
            <w:tcW w:w="433"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01</w:t>
            </w:r>
          </w:p>
        </w:tc>
        <w:tc>
          <w:tcPr>
            <w:tcW w:w="679"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Ц4115L4670</w:t>
            </w:r>
          </w:p>
        </w:tc>
        <w:tc>
          <w:tcPr>
            <w:tcW w:w="454"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4</w:t>
            </w:r>
            <w:r w:rsidR="005D518E" w:rsidRPr="00BF47F1">
              <w:rPr>
                <w:rFonts w:ascii="Arial" w:hAnsi="Arial" w:cs="Arial"/>
                <w:bCs/>
                <w:iCs/>
                <w:snapToGrid w:val="0"/>
                <w:color w:val="000000"/>
                <w:sz w:val="20"/>
                <w:szCs w:val="22"/>
              </w:rPr>
              <w:t xml:space="preserve"> </w:t>
            </w:r>
            <w:r w:rsidRPr="00BF47F1">
              <w:rPr>
                <w:rFonts w:ascii="Arial" w:hAnsi="Arial" w:cs="Arial"/>
                <w:bCs/>
                <w:iCs/>
                <w:snapToGrid w:val="0"/>
                <w:color w:val="000000"/>
                <w:sz w:val="20"/>
                <w:szCs w:val="22"/>
              </w:rPr>
              <w:t>061,9</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color w:val="000000"/>
                <w:sz w:val="20"/>
                <w:szCs w:val="22"/>
              </w:rPr>
              <w:t>Предоставление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субсидий</w:t>
            </w:r>
            <w:r w:rsidR="005D518E" w:rsidRPr="00BF47F1">
              <w:rPr>
                <w:rFonts w:ascii="Arial" w:hAnsi="Arial" w:cs="Arial"/>
                <w:color w:val="000000"/>
                <w:sz w:val="20"/>
                <w:szCs w:val="22"/>
              </w:rPr>
              <w:t xml:space="preserve"> </w:t>
            </w:r>
            <w:r w:rsidRPr="00BF47F1">
              <w:rPr>
                <w:rFonts w:ascii="Arial" w:hAnsi="Arial" w:cs="Arial"/>
                <w:color w:val="000000"/>
                <w:sz w:val="20"/>
                <w:szCs w:val="22"/>
              </w:rPr>
              <w:t>бюджетным,</w:t>
            </w:r>
            <w:r w:rsidR="005D518E" w:rsidRPr="00BF47F1">
              <w:rPr>
                <w:rFonts w:ascii="Arial" w:hAnsi="Arial" w:cs="Arial"/>
                <w:color w:val="000000"/>
                <w:sz w:val="20"/>
                <w:szCs w:val="22"/>
              </w:rPr>
              <w:t xml:space="preserve"> </w:t>
            </w:r>
            <w:r w:rsidRPr="00BF47F1">
              <w:rPr>
                <w:rFonts w:ascii="Arial" w:hAnsi="Arial" w:cs="Arial"/>
                <w:color w:val="000000"/>
                <w:sz w:val="20"/>
                <w:szCs w:val="22"/>
              </w:rPr>
              <w:t>автономным</w:t>
            </w:r>
            <w:r w:rsidR="005D518E" w:rsidRPr="00BF47F1">
              <w:rPr>
                <w:rFonts w:ascii="Arial" w:hAnsi="Arial" w:cs="Arial"/>
                <w:color w:val="000000"/>
                <w:sz w:val="20"/>
                <w:szCs w:val="22"/>
              </w:rPr>
              <w:t xml:space="preserve"> </w:t>
            </w:r>
            <w:r w:rsidRPr="00BF47F1">
              <w:rPr>
                <w:rFonts w:ascii="Arial" w:hAnsi="Arial" w:cs="Arial"/>
                <w:color w:val="000000"/>
                <w:sz w:val="20"/>
                <w:szCs w:val="22"/>
              </w:rPr>
              <w:t>учр</w:t>
            </w:r>
            <w:r w:rsidRPr="00BF47F1">
              <w:rPr>
                <w:rFonts w:ascii="Arial" w:hAnsi="Arial" w:cs="Arial"/>
                <w:color w:val="000000"/>
                <w:sz w:val="20"/>
                <w:szCs w:val="22"/>
              </w:rPr>
              <w:t>е</w:t>
            </w:r>
            <w:r w:rsidRPr="00BF47F1">
              <w:rPr>
                <w:rFonts w:ascii="Arial" w:hAnsi="Arial" w:cs="Arial"/>
                <w:color w:val="000000"/>
                <w:sz w:val="20"/>
                <w:szCs w:val="22"/>
              </w:rPr>
              <w:t>ждениям</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иным</w:t>
            </w:r>
            <w:r w:rsidR="005D518E" w:rsidRPr="00BF47F1">
              <w:rPr>
                <w:rFonts w:ascii="Arial" w:hAnsi="Arial" w:cs="Arial"/>
                <w:color w:val="000000"/>
                <w:sz w:val="20"/>
                <w:szCs w:val="22"/>
              </w:rPr>
              <w:t xml:space="preserve"> </w:t>
            </w:r>
            <w:r w:rsidRPr="00BF47F1">
              <w:rPr>
                <w:rFonts w:ascii="Arial" w:hAnsi="Arial" w:cs="Arial"/>
                <w:color w:val="000000"/>
                <w:sz w:val="20"/>
                <w:szCs w:val="22"/>
              </w:rPr>
              <w:t>некоммерческим</w:t>
            </w:r>
            <w:r w:rsidR="005D518E" w:rsidRPr="00BF47F1">
              <w:rPr>
                <w:rFonts w:ascii="Arial" w:hAnsi="Arial" w:cs="Arial"/>
                <w:color w:val="000000"/>
                <w:sz w:val="20"/>
                <w:szCs w:val="22"/>
              </w:rPr>
              <w:t xml:space="preserve"> </w:t>
            </w:r>
            <w:r w:rsidRPr="00BF47F1">
              <w:rPr>
                <w:rFonts w:ascii="Arial" w:hAnsi="Arial" w:cs="Arial"/>
                <w:color w:val="000000"/>
                <w:sz w:val="20"/>
                <w:szCs w:val="22"/>
              </w:rPr>
              <w:t>организац</w:t>
            </w:r>
            <w:r w:rsidRPr="00BF47F1">
              <w:rPr>
                <w:rFonts w:ascii="Arial" w:hAnsi="Arial" w:cs="Arial"/>
                <w:color w:val="000000"/>
                <w:sz w:val="20"/>
                <w:szCs w:val="22"/>
              </w:rPr>
              <w:t>и</w:t>
            </w:r>
            <w:r w:rsidRPr="00BF47F1">
              <w:rPr>
                <w:rFonts w:ascii="Arial" w:hAnsi="Arial" w:cs="Arial"/>
                <w:color w:val="000000"/>
                <w:sz w:val="20"/>
                <w:szCs w:val="22"/>
              </w:rPr>
              <w:t>ям</w:t>
            </w:r>
          </w:p>
        </w:tc>
        <w:tc>
          <w:tcPr>
            <w:tcW w:w="574"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957</w:t>
            </w:r>
          </w:p>
        </w:tc>
        <w:tc>
          <w:tcPr>
            <w:tcW w:w="299"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08</w:t>
            </w:r>
          </w:p>
        </w:tc>
        <w:tc>
          <w:tcPr>
            <w:tcW w:w="433"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01</w:t>
            </w:r>
          </w:p>
        </w:tc>
        <w:tc>
          <w:tcPr>
            <w:tcW w:w="679"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Ц4115L4670</w:t>
            </w:r>
          </w:p>
        </w:tc>
        <w:tc>
          <w:tcPr>
            <w:tcW w:w="454"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600</w:t>
            </w:r>
          </w:p>
        </w:tc>
        <w:tc>
          <w:tcPr>
            <w:tcW w:w="430"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4</w:t>
            </w:r>
            <w:r w:rsidR="005D518E" w:rsidRPr="00BF47F1">
              <w:rPr>
                <w:rFonts w:ascii="Arial" w:hAnsi="Arial" w:cs="Arial"/>
                <w:bCs/>
                <w:iCs/>
                <w:snapToGrid w:val="0"/>
                <w:color w:val="000000"/>
                <w:sz w:val="20"/>
                <w:szCs w:val="22"/>
              </w:rPr>
              <w:t xml:space="preserve"> </w:t>
            </w:r>
            <w:r w:rsidRPr="00BF47F1">
              <w:rPr>
                <w:rFonts w:ascii="Arial" w:hAnsi="Arial" w:cs="Arial"/>
                <w:bCs/>
                <w:iCs/>
                <w:snapToGrid w:val="0"/>
                <w:color w:val="000000"/>
                <w:sz w:val="20"/>
                <w:szCs w:val="22"/>
              </w:rPr>
              <w:t>061,9</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color w:val="000000"/>
                <w:sz w:val="20"/>
                <w:szCs w:val="22"/>
              </w:rPr>
            </w:pPr>
            <w:r w:rsidRPr="00BF47F1">
              <w:rPr>
                <w:rFonts w:ascii="Arial" w:hAnsi="Arial" w:cs="Arial"/>
                <w:color w:val="000000"/>
                <w:sz w:val="20"/>
                <w:szCs w:val="22"/>
              </w:rPr>
              <w:t>Субсидии</w:t>
            </w:r>
            <w:r w:rsidR="005D518E" w:rsidRPr="00BF47F1">
              <w:rPr>
                <w:rFonts w:ascii="Arial" w:hAnsi="Arial" w:cs="Arial"/>
                <w:color w:val="000000"/>
                <w:sz w:val="20"/>
                <w:szCs w:val="22"/>
              </w:rPr>
              <w:t xml:space="preserve"> </w:t>
            </w:r>
            <w:r w:rsidRPr="00BF47F1">
              <w:rPr>
                <w:rFonts w:ascii="Arial" w:hAnsi="Arial" w:cs="Arial"/>
                <w:color w:val="000000"/>
                <w:sz w:val="20"/>
                <w:szCs w:val="22"/>
              </w:rPr>
              <w:t>автономным</w:t>
            </w:r>
            <w:r w:rsidR="005D518E" w:rsidRPr="00BF47F1">
              <w:rPr>
                <w:rFonts w:ascii="Arial" w:hAnsi="Arial" w:cs="Arial"/>
                <w:color w:val="000000"/>
                <w:sz w:val="20"/>
                <w:szCs w:val="22"/>
              </w:rPr>
              <w:t xml:space="preserve"> </w:t>
            </w:r>
            <w:r w:rsidRPr="00BF47F1">
              <w:rPr>
                <w:rFonts w:ascii="Arial" w:hAnsi="Arial" w:cs="Arial"/>
                <w:color w:val="000000"/>
                <w:sz w:val="20"/>
                <w:szCs w:val="22"/>
              </w:rPr>
              <w:t>учреждениям</w:t>
            </w:r>
          </w:p>
        </w:tc>
        <w:tc>
          <w:tcPr>
            <w:tcW w:w="574"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957</w:t>
            </w:r>
          </w:p>
        </w:tc>
        <w:tc>
          <w:tcPr>
            <w:tcW w:w="299"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08</w:t>
            </w:r>
          </w:p>
        </w:tc>
        <w:tc>
          <w:tcPr>
            <w:tcW w:w="433"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01</w:t>
            </w:r>
          </w:p>
        </w:tc>
        <w:tc>
          <w:tcPr>
            <w:tcW w:w="679"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Ц4115L4670</w:t>
            </w:r>
          </w:p>
        </w:tc>
        <w:tc>
          <w:tcPr>
            <w:tcW w:w="454"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620</w:t>
            </w:r>
          </w:p>
        </w:tc>
        <w:tc>
          <w:tcPr>
            <w:tcW w:w="430"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4</w:t>
            </w:r>
            <w:r w:rsidR="005D518E" w:rsidRPr="00BF47F1">
              <w:rPr>
                <w:rFonts w:ascii="Arial" w:hAnsi="Arial" w:cs="Arial"/>
                <w:bCs/>
                <w:iCs/>
                <w:snapToGrid w:val="0"/>
                <w:color w:val="000000"/>
                <w:sz w:val="20"/>
                <w:szCs w:val="22"/>
              </w:rPr>
              <w:t xml:space="preserve"> </w:t>
            </w:r>
            <w:r w:rsidRPr="00BF47F1">
              <w:rPr>
                <w:rFonts w:ascii="Arial" w:hAnsi="Arial" w:cs="Arial"/>
                <w:bCs/>
                <w:iCs/>
                <w:snapToGrid w:val="0"/>
                <w:color w:val="000000"/>
                <w:sz w:val="20"/>
                <w:szCs w:val="22"/>
              </w:rPr>
              <w:t>061,9</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Комплектование</w:t>
            </w:r>
            <w:r w:rsidR="005D518E" w:rsidRPr="00BF47F1">
              <w:rPr>
                <w:rFonts w:ascii="Arial" w:hAnsi="Arial" w:cs="Arial"/>
                <w:bCs/>
                <w:iCs/>
                <w:snapToGrid w:val="0"/>
                <w:color w:val="000000"/>
                <w:sz w:val="20"/>
                <w:szCs w:val="22"/>
              </w:rPr>
              <w:t xml:space="preserve"> </w:t>
            </w:r>
            <w:r w:rsidRPr="00BF47F1">
              <w:rPr>
                <w:rFonts w:ascii="Arial" w:hAnsi="Arial" w:cs="Arial"/>
                <w:bCs/>
                <w:iCs/>
                <w:snapToGrid w:val="0"/>
                <w:color w:val="000000"/>
                <w:sz w:val="20"/>
                <w:szCs w:val="22"/>
              </w:rPr>
              <w:t>книжных</w:t>
            </w:r>
            <w:r w:rsidR="005D518E" w:rsidRPr="00BF47F1">
              <w:rPr>
                <w:rFonts w:ascii="Arial" w:hAnsi="Arial" w:cs="Arial"/>
                <w:bCs/>
                <w:iCs/>
                <w:snapToGrid w:val="0"/>
                <w:color w:val="000000"/>
                <w:sz w:val="20"/>
                <w:szCs w:val="22"/>
              </w:rPr>
              <w:t xml:space="preserve"> </w:t>
            </w:r>
            <w:r w:rsidRPr="00BF47F1">
              <w:rPr>
                <w:rFonts w:ascii="Arial" w:hAnsi="Arial" w:cs="Arial"/>
                <w:bCs/>
                <w:iCs/>
                <w:snapToGrid w:val="0"/>
                <w:color w:val="000000"/>
                <w:sz w:val="20"/>
                <w:szCs w:val="22"/>
              </w:rPr>
              <w:t>фондов</w:t>
            </w:r>
            <w:r w:rsidR="005D518E" w:rsidRPr="00BF47F1">
              <w:rPr>
                <w:rFonts w:ascii="Arial" w:hAnsi="Arial" w:cs="Arial"/>
                <w:bCs/>
                <w:iCs/>
                <w:snapToGrid w:val="0"/>
                <w:color w:val="000000"/>
                <w:sz w:val="20"/>
                <w:szCs w:val="22"/>
              </w:rPr>
              <w:t xml:space="preserve"> </w:t>
            </w:r>
            <w:r w:rsidRPr="00BF47F1">
              <w:rPr>
                <w:rFonts w:ascii="Arial" w:hAnsi="Arial" w:cs="Arial"/>
                <w:bCs/>
                <w:iCs/>
                <w:snapToGrid w:val="0"/>
                <w:color w:val="000000"/>
                <w:sz w:val="20"/>
                <w:szCs w:val="22"/>
              </w:rPr>
              <w:t>библиотек</w:t>
            </w:r>
            <w:r w:rsidR="005D518E" w:rsidRPr="00BF47F1">
              <w:rPr>
                <w:rFonts w:ascii="Arial" w:hAnsi="Arial" w:cs="Arial"/>
                <w:bCs/>
                <w:iCs/>
                <w:snapToGrid w:val="0"/>
                <w:color w:val="000000"/>
                <w:sz w:val="20"/>
                <w:szCs w:val="22"/>
              </w:rPr>
              <w:t xml:space="preserve"> </w:t>
            </w:r>
            <w:r w:rsidRPr="00BF47F1">
              <w:rPr>
                <w:rFonts w:ascii="Arial" w:hAnsi="Arial" w:cs="Arial"/>
                <w:bCs/>
                <w:iCs/>
                <w:snapToGrid w:val="0"/>
                <w:color w:val="000000"/>
                <w:sz w:val="20"/>
                <w:szCs w:val="22"/>
              </w:rPr>
              <w:t>муниципальных</w:t>
            </w:r>
            <w:r w:rsidR="005D518E" w:rsidRPr="00BF47F1">
              <w:rPr>
                <w:rFonts w:ascii="Arial" w:hAnsi="Arial" w:cs="Arial"/>
                <w:bCs/>
                <w:iCs/>
                <w:snapToGrid w:val="0"/>
                <w:color w:val="000000"/>
                <w:sz w:val="20"/>
                <w:szCs w:val="22"/>
              </w:rPr>
              <w:t xml:space="preserve"> </w:t>
            </w:r>
            <w:r w:rsidRPr="00BF47F1">
              <w:rPr>
                <w:rFonts w:ascii="Arial" w:hAnsi="Arial" w:cs="Arial"/>
                <w:bCs/>
                <w:iCs/>
                <w:snapToGrid w:val="0"/>
                <w:color w:val="000000"/>
                <w:sz w:val="20"/>
                <w:szCs w:val="22"/>
              </w:rPr>
              <w:t>о</w:t>
            </w:r>
            <w:r w:rsidRPr="00BF47F1">
              <w:rPr>
                <w:rFonts w:ascii="Arial" w:hAnsi="Arial" w:cs="Arial"/>
                <w:bCs/>
                <w:iCs/>
                <w:snapToGrid w:val="0"/>
                <w:color w:val="000000"/>
                <w:sz w:val="20"/>
                <w:szCs w:val="22"/>
              </w:rPr>
              <w:t>б</w:t>
            </w:r>
            <w:r w:rsidRPr="00BF47F1">
              <w:rPr>
                <w:rFonts w:ascii="Arial" w:hAnsi="Arial" w:cs="Arial"/>
                <w:bCs/>
                <w:iCs/>
                <w:snapToGrid w:val="0"/>
                <w:color w:val="000000"/>
                <w:sz w:val="20"/>
                <w:szCs w:val="22"/>
              </w:rPr>
              <w:t>разований</w:t>
            </w:r>
            <w:r w:rsidR="005D518E" w:rsidRPr="00BF47F1">
              <w:rPr>
                <w:rFonts w:ascii="Arial" w:hAnsi="Arial" w:cs="Arial"/>
                <w:bCs/>
                <w:iCs/>
                <w:snapToGrid w:val="0"/>
                <w:color w:val="000000"/>
                <w:sz w:val="20"/>
                <w:szCs w:val="22"/>
              </w:rPr>
              <w:t xml:space="preserve"> </w:t>
            </w:r>
            <w:r w:rsidRPr="00BF47F1">
              <w:rPr>
                <w:rFonts w:ascii="Arial" w:hAnsi="Arial" w:cs="Arial"/>
                <w:bCs/>
                <w:iCs/>
                <w:snapToGrid w:val="0"/>
                <w:color w:val="000000"/>
                <w:sz w:val="20"/>
                <w:szCs w:val="22"/>
              </w:rPr>
              <w:t>в</w:t>
            </w:r>
            <w:r w:rsidR="005D518E" w:rsidRPr="00BF47F1">
              <w:rPr>
                <w:rFonts w:ascii="Arial" w:hAnsi="Arial" w:cs="Arial"/>
                <w:bCs/>
                <w:iCs/>
                <w:snapToGrid w:val="0"/>
                <w:color w:val="000000"/>
                <w:sz w:val="20"/>
                <w:szCs w:val="22"/>
              </w:rPr>
              <w:t xml:space="preserve"> </w:t>
            </w:r>
            <w:r w:rsidRPr="00BF47F1">
              <w:rPr>
                <w:rFonts w:ascii="Arial" w:hAnsi="Arial" w:cs="Arial"/>
                <w:bCs/>
                <w:iCs/>
                <w:snapToGrid w:val="0"/>
                <w:color w:val="000000"/>
                <w:sz w:val="20"/>
                <w:szCs w:val="22"/>
              </w:rPr>
              <w:t>рамках</w:t>
            </w:r>
            <w:r w:rsidR="005D518E" w:rsidRPr="00BF47F1">
              <w:rPr>
                <w:rFonts w:ascii="Arial" w:hAnsi="Arial" w:cs="Arial"/>
                <w:bCs/>
                <w:iCs/>
                <w:snapToGrid w:val="0"/>
                <w:color w:val="000000"/>
                <w:sz w:val="20"/>
                <w:szCs w:val="22"/>
              </w:rPr>
              <w:t xml:space="preserve"> </w:t>
            </w:r>
            <w:r w:rsidRPr="00BF47F1">
              <w:rPr>
                <w:rFonts w:ascii="Arial" w:hAnsi="Arial" w:cs="Arial"/>
                <w:bCs/>
                <w:iCs/>
                <w:snapToGrid w:val="0"/>
                <w:color w:val="000000"/>
                <w:sz w:val="20"/>
                <w:szCs w:val="22"/>
              </w:rPr>
              <w:t>поддержки</w:t>
            </w:r>
            <w:r w:rsidR="005D518E" w:rsidRPr="00BF47F1">
              <w:rPr>
                <w:rFonts w:ascii="Arial" w:hAnsi="Arial" w:cs="Arial"/>
                <w:bCs/>
                <w:iCs/>
                <w:snapToGrid w:val="0"/>
                <w:color w:val="000000"/>
                <w:sz w:val="20"/>
                <w:szCs w:val="22"/>
              </w:rPr>
              <w:t xml:space="preserve"> </w:t>
            </w:r>
            <w:r w:rsidRPr="00BF47F1">
              <w:rPr>
                <w:rFonts w:ascii="Arial" w:hAnsi="Arial" w:cs="Arial"/>
                <w:bCs/>
                <w:iCs/>
                <w:snapToGrid w:val="0"/>
                <w:color w:val="000000"/>
                <w:sz w:val="20"/>
                <w:szCs w:val="22"/>
              </w:rPr>
              <w:t>отрасли</w:t>
            </w:r>
            <w:r w:rsidR="005D518E" w:rsidRPr="00BF47F1">
              <w:rPr>
                <w:rFonts w:ascii="Arial" w:hAnsi="Arial" w:cs="Arial"/>
                <w:bCs/>
                <w:iCs/>
                <w:snapToGrid w:val="0"/>
                <w:color w:val="000000"/>
                <w:sz w:val="20"/>
                <w:szCs w:val="22"/>
              </w:rPr>
              <w:t xml:space="preserve"> </w:t>
            </w:r>
            <w:r w:rsidRPr="00BF47F1">
              <w:rPr>
                <w:rFonts w:ascii="Arial" w:hAnsi="Arial" w:cs="Arial"/>
                <w:bCs/>
                <w:iCs/>
                <w:snapToGrid w:val="0"/>
                <w:color w:val="000000"/>
                <w:sz w:val="20"/>
                <w:szCs w:val="22"/>
              </w:rPr>
              <w:t>кул</w:t>
            </w:r>
            <w:r w:rsidRPr="00BF47F1">
              <w:rPr>
                <w:rFonts w:ascii="Arial" w:hAnsi="Arial" w:cs="Arial"/>
                <w:bCs/>
                <w:iCs/>
                <w:snapToGrid w:val="0"/>
                <w:color w:val="000000"/>
                <w:sz w:val="20"/>
                <w:szCs w:val="22"/>
              </w:rPr>
              <w:t>ь</w:t>
            </w:r>
            <w:r w:rsidRPr="00BF47F1">
              <w:rPr>
                <w:rFonts w:ascii="Arial" w:hAnsi="Arial" w:cs="Arial"/>
                <w:bCs/>
                <w:iCs/>
                <w:snapToGrid w:val="0"/>
                <w:color w:val="000000"/>
                <w:sz w:val="20"/>
                <w:szCs w:val="22"/>
              </w:rPr>
              <w:t>туры</w:t>
            </w:r>
          </w:p>
        </w:tc>
        <w:tc>
          <w:tcPr>
            <w:tcW w:w="574"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957</w:t>
            </w:r>
          </w:p>
        </w:tc>
        <w:tc>
          <w:tcPr>
            <w:tcW w:w="299"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08</w:t>
            </w:r>
          </w:p>
        </w:tc>
        <w:tc>
          <w:tcPr>
            <w:tcW w:w="433"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01</w:t>
            </w:r>
          </w:p>
        </w:tc>
        <w:tc>
          <w:tcPr>
            <w:tcW w:w="679"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Ц4115L5193</w:t>
            </w:r>
          </w:p>
        </w:tc>
        <w:tc>
          <w:tcPr>
            <w:tcW w:w="454"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18,7</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Предоставление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субсидий</w:t>
            </w:r>
            <w:r w:rsidR="005D518E" w:rsidRPr="00BF47F1">
              <w:rPr>
                <w:rFonts w:ascii="Arial" w:hAnsi="Arial" w:cs="Arial"/>
                <w:color w:val="000000"/>
                <w:sz w:val="20"/>
                <w:szCs w:val="22"/>
              </w:rPr>
              <w:t xml:space="preserve"> </w:t>
            </w:r>
            <w:r w:rsidRPr="00BF47F1">
              <w:rPr>
                <w:rFonts w:ascii="Arial" w:hAnsi="Arial" w:cs="Arial"/>
                <w:color w:val="000000"/>
                <w:sz w:val="20"/>
                <w:szCs w:val="22"/>
              </w:rPr>
              <w:t>бюджетным,</w:t>
            </w:r>
            <w:r w:rsidR="005D518E" w:rsidRPr="00BF47F1">
              <w:rPr>
                <w:rFonts w:ascii="Arial" w:hAnsi="Arial" w:cs="Arial"/>
                <w:color w:val="000000"/>
                <w:sz w:val="20"/>
                <w:szCs w:val="22"/>
              </w:rPr>
              <w:t xml:space="preserve"> </w:t>
            </w:r>
            <w:r w:rsidRPr="00BF47F1">
              <w:rPr>
                <w:rFonts w:ascii="Arial" w:hAnsi="Arial" w:cs="Arial"/>
                <w:color w:val="000000"/>
                <w:sz w:val="20"/>
                <w:szCs w:val="22"/>
              </w:rPr>
              <w:t>автономным</w:t>
            </w:r>
            <w:r w:rsidR="005D518E" w:rsidRPr="00BF47F1">
              <w:rPr>
                <w:rFonts w:ascii="Arial" w:hAnsi="Arial" w:cs="Arial"/>
                <w:color w:val="000000"/>
                <w:sz w:val="20"/>
                <w:szCs w:val="22"/>
              </w:rPr>
              <w:t xml:space="preserve"> </w:t>
            </w:r>
            <w:r w:rsidRPr="00BF47F1">
              <w:rPr>
                <w:rFonts w:ascii="Arial" w:hAnsi="Arial" w:cs="Arial"/>
                <w:color w:val="000000"/>
                <w:sz w:val="20"/>
                <w:szCs w:val="22"/>
              </w:rPr>
              <w:t>учр</w:t>
            </w:r>
            <w:r w:rsidRPr="00BF47F1">
              <w:rPr>
                <w:rFonts w:ascii="Arial" w:hAnsi="Arial" w:cs="Arial"/>
                <w:color w:val="000000"/>
                <w:sz w:val="20"/>
                <w:szCs w:val="22"/>
              </w:rPr>
              <w:t>е</w:t>
            </w:r>
            <w:r w:rsidRPr="00BF47F1">
              <w:rPr>
                <w:rFonts w:ascii="Arial" w:hAnsi="Arial" w:cs="Arial"/>
                <w:color w:val="000000"/>
                <w:sz w:val="20"/>
                <w:szCs w:val="22"/>
              </w:rPr>
              <w:t>ждениям</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иным</w:t>
            </w:r>
            <w:r w:rsidR="005D518E" w:rsidRPr="00BF47F1">
              <w:rPr>
                <w:rFonts w:ascii="Arial" w:hAnsi="Arial" w:cs="Arial"/>
                <w:color w:val="000000"/>
                <w:sz w:val="20"/>
                <w:szCs w:val="22"/>
              </w:rPr>
              <w:t xml:space="preserve"> </w:t>
            </w:r>
            <w:r w:rsidRPr="00BF47F1">
              <w:rPr>
                <w:rFonts w:ascii="Arial" w:hAnsi="Arial" w:cs="Arial"/>
                <w:color w:val="000000"/>
                <w:sz w:val="20"/>
                <w:szCs w:val="22"/>
              </w:rPr>
              <w:t>некоммерческим</w:t>
            </w:r>
            <w:r w:rsidR="005D518E" w:rsidRPr="00BF47F1">
              <w:rPr>
                <w:rFonts w:ascii="Arial" w:hAnsi="Arial" w:cs="Arial"/>
                <w:color w:val="000000"/>
                <w:sz w:val="20"/>
                <w:szCs w:val="22"/>
              </w:rPr>
              <w:t xml:space="preserve"> </w:t>
            </w:r>
            <w:r w:rsidRPr="00BF47F1">
              <w:rPr>
                <w:rFonts w:ascii="Arial" w:hAnsi="Arial" w:cs="Arial"/>
                <w:color w:val="000000"/>
                <w:sz w:val="20"/>
                <w:szCs w:val="22"/>
              </w:rPr>
              <w:t>организац</w:t>
            </w:r>
            <w:r w:rsidRPr="00BF47F1">
              <w:rPr>
                <w:rFonts w:ascii="Arial" w:hAnsi="Arial" w:cs="Arial"/>
                <w:color w:val="000000"/>
                <w:sz w:val="20"/>
                <w:szCs w:val="22"/>
              </w:rPr>
              <w:t>и</w:t>
            </w:r>
            <w:r w:rsidRPr="00BF47F1">
              <w:rPr>
                <w:rFonts w:ascii="Arial" w:hAnsi="Arial" w:cs="Arial"/>
                <w:color w:val="000000"/>
                <w:sz w:val="20"/>
                <w:szCs w:val="22"/>
              </w:rPr>
              <w:t>ям</w:t>
            </w:r>
          </w:p>
        </w:tc>
        <w:tc>
          <w:tcPr>
            <w:tcW w:w="574"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957</w:t>
            </w:r>
          </w:p>
        </w:tc>
        <w:tc>
          <w:tcPr>
            <w:tcW w:w="299"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08</w:t>
            </w:r>
          </w:p>
        </w:tc>
        <w:tc>
          <w:tcPr>
            <w:tcW w:w="433"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01</w:t>
            </w:r>
          </w:p>
        </w:tc>
        <w:tc>
          <w:tcPr>
            <w:tcW w:w="679"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Ц4115L5193</w:t>
            </w:r>
          </w:p>
        </w:tc>
        <w:tc>
          <w:tcPr>
            <w:tcW w:w="454"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600</w:t>
            </w:r>
          </w:p>
        </w:tc>
        <w:tc>
          <w:tcPr>
            <w:tcW w:w="430"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18,7</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Субсидии</w:t>
            </w:r>
            <w:r w:rsidR="005D518E" w:rsidRPr="00BF47F1">
              <w:rPr>
                <w:rFonts w:ascii="Arial" w:hAnsi="Arial" w:cs="Arial"/>
                <w:color w:val="000000"/>
                <w:sz w:val="20"/>
                <w:szCs w:val="22"/>
              </w:rPr>
              <w:t xml:space="preserve"> </w:t>
            </w:r>
            <w:r w:rsidRPr="00BF47F1">
              <w:rPr>
                <w:rFonts w:ascii="Arial" w:hAnsi="Arial" w:cs="Arial"/>
                <w:color w:val="000000"/>
                <w:sz w:val="20"/>
                <w:szCs w:val="22"/>
              </w:rPr>
              <w:t>бюджетным</w:t>
            </w:r>
            <w:r w:rsidR="005D518E" w:rsidRPr="00BF47F1">
              <w:rPr>
                <w:rFonts w:ascii="Arial" w:hAnsi="Arial" w:cs="Arial"/>
                <w:color w:val="000000"/>
                <w:sz w:val="20"/>
                <w:szCs w:val="22"/>
              </w:rPr>
              <w:t xml:space="preserve"> </w:t>
            </w:r>
            <w:r w:rsidRPr="00BF47F1">
              <w:rPr>
                <w:rFonts w:ascii="Arial" w:hAnsi="Arial" w:cs="Arial"/>
                <w:color w:val="000000"/>
                <w:sz w:val="20"/>
                <w:szCs w:val="22"/>
              </w:rPr>
              <w:t>учреждениям</w:t>
            </w:r>
          </w:p>
        </w:tc>
        <w:tc>
          <w:tcPr>
            <w:tcW w:w="574"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957</w:t>
            </w:r>
          </w:p>
        </w:tc>
        <w:tc>
          <w:tcPr>
            <w:tcW w:w="299"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08</w:t>
            </w:r>
          </w:p>
        </w:tc>
        <w:tc>
          <w:tcPr>
            <w:tcW w:w="433"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01</w:t>
            </w:r>
          </w:p>
        </w:tc>
        <w:tc>
          <w:tcPr>
            <w:tcW w:w="679"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Ц4115L5193</w:t>
            </w:r>
          </w:p>
        </w:tc>
        <w:tc>
          <w:tcPr>
            <w:tcW w:w="454"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610</w:t>
            </w:r>
          </w:p>
        </w:tc>
        <w:tc>
          <w:tcPr>
            <w:tcW w:w="430"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18,7</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Выплата</w:t>
            </w:r>
            <w:r w:rsidR="005D518E" w:rsidRPr="00BF47F1">
              <w:rPr>
                <w:rFonts w:ascii="Arial" w:hAnsi="Arial" w:cs="Arial"/>
                <w:color w:val="000000"/>
                <w:sz w:val="20"/>
                <w:szCs w:val="22"/>
              </w:rPr>
              <w:t xml:space="preserve"> </w:t>
            </w:r>
            <w:r w:rsidRPr="00BF47F1">
              <w:rPr>
                <w:rFonts w:ascii="Arial" w:hAnsi="Arial" w:cs="Arial"/>
                <w:color w:val="000000"/>
                <w:sz w:val="20"/>
                <w:szCs w:val="22"/>
              </w:rPr>
              <w:t>денежного</w:t>
            </w:r>
            <w:r w:rsidR="005D518E" w:rsidRPr="00BF47F1">
              <w:rPr>
                <w:rFonts w:ascii="Arial" w:hAnsi="Arial" w:cs="Arial"/>
                <w:color w:val="000000"/>
                <w:sz w:val="20"/>
                <w:szCs w:val="22"/>
              </w:rPr>
              <w:t xml:space="preserve"> </w:t>
            </w:r>
            <w:r w:rsidRPr="00BF47F1">
              <w:rPr>
                <w:rFonts w:ascii="Arial" w:hAnsi="Arial" w:cs="Arial"/>
                <w:color w:val="000000"/>
                <w:sz w:val="20"/>
                <w:szCs w:val="22"/>
              </w:rPr>
              <w:t>поощрения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лучшим</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муниципальным</w:t>
            </w:r>
            <w:r w:rsidR="005D518E" w:rsidRPr="00BF47F1">
              <w:rPr>
                <w:rFonts w:ascii="Arial" w:hAnsi="Arial" w:cs="Arial"/>
                <w:color w:val="000000"/>
                <w:sz w:val="20"/>
                <w:szCs w:val="22"/>
              </w:rPr>
              <w:t xml:space="preserve"> </w:t>
            </w:r>
            <w:r w:rsidRPr="00BF47F1">
              <w:rPr>
                <w:rFonts w:ascii="Arial" w:hAnsi="Arial" w:cs="Arial"/>
                <w:color w:val="000000"/>
                <w:sz w:val="20"/>
                <w:szCs w:val="22"/>
              </w:rPr>
              <w:t>учрежд</w:t>
            </w:r>
            <w:r w:rsidRPr="00BF47F1">
              <w:rPr>
                <w:rFonts w:ascii="Arial" w:hAnsi="Arial" w:cs="Arial"/>
                <w:color w:val="000000"/>
                <w:sz w:val="20"/>
                <w:szCs w:val="22"/>
              </w:rPr>
              <w:t>е</w:t>
            </w:r>
            <w:r w:rsidRPr="00BF47F1">
              <w:rPr>
                <w:rFonts w:ascii="Arial" w:hAnsi="Arial" w:cs="Arial"/>
                <w:color w:val="000000"/>
                <w:sz w:val="20"/>
                <w:szCs w:val="22"/>
              </w:rPr>
              <w:t>ниям</w:t>
            </w:r>
            <w:r w:rsidR="005D518E" w:rsidRPr="00BF47F1">
              <w:rPr>
                <w:rFonts w:ascii="Arial" w:hAnsi="Arial" w:cs="Arial"/>
                <w:color w:val="000000"/>
                <w:sz w:val="20"/>
                <w:szCs w:val="22"/>
              </w:rPr>
              <w:t xml:space="preserve"> </w:t>
            </w:r>
            <w:r w:rsidRPr="00BF47F1">
              <w:rPr>
                <w:rFonts w:ascii="Arial" w:hAnsi="Arial" w:cs="Arial"/>
                <w:color w:val="000000"/>
                <w:sz w:val="20"/>
                <w:szCs w:val="22"/>
              </w:rPr>
              <w:t>культуры,</w:t>
            </w:r>
            <w:r w:rsidR="005D518E" w:rsidRPr="00BF47F1">
              <w:rPr>
                <w:rFonts w:ascii="Arial" w:hAnsi="Arial" w:cs="Arial"/>
                <w:color w:val="000000"/>
                <w:sz w:val="20"/>
                <w:szCs w:val="22"/>
              </w:rPr>
              <w:t xml:space="preserve"> </w:t>
            </w:r>
            <w:r w:rsidRPr="00BF47F1">
              <w:rPr>
                <w:rFonts w:ascii="Arial" w:hAnsi="Arial" w:cs="Arial"/>
                <w:color w:val="000000"/>
                <w:sz w:val="20"/>
                <w:szCs w:val="22"/>
              </w:rPr>
              <w:t>находящимся</w:t>
            </w:r>
            <w:r w:rsidR="005D518E" w:rsidRPr="00BF47F1">
              <w:rPr>
                <w:rFonts w:ascii="Arial" w:hAnsi="Arial" w:cs="Arial"/>
                <w:color w:val="000000"/>
                <w:sz w:val="20"/>
                <w:szCs w:val="22"/>
              </w:rPr>
              <w:t xml:space="preserve"> </w:t>
            </w:r>
            <w:r w:rsidRPr="00BF47F1">
              <w:rPr>
                <w:rFonts w:ascii="Arial" w:hAnsi="Arial" w:cs="Arial"/>
                <w:color w:val="000000"/>
                <w:sz w:val="20"/>
                <w:szCs w:val="22"/>
              </w:rPr>
              <w:t>на</w:t>
            </w:r>
            <w:r w:rsidR="005D518E" w:rsidRPr="00BF47F1">
              <w:rPr>
                <w:rFonts w:ascii="Arial" w:hAnsi="Arial" w:cs="Arial"/>
                <w:color w:val="000000"/>
                <w:sz w:val="20"/>
                <w:szCs w:val="22"/>
              </w:rPr>
              <w:t xml:space="preserve"> </w:t>
            </w:r>
            <w:r w:rsidRPr="00BF47F1">
              <w:rPr>
                <w:rFonts w:ascii="Arial" w:hAnsi="Arial" w:cs="Arial"/>
                <w:color w:val="000000"/>
                <w:sz w:val="20"/>
                <w:szCs w:val="22"/>
              </w:rPr>
              <w:t>территориях</w:t>
            </w:r>
            <w:r w:rsidR="005D518E" w:rsidRPr="00BF47F1">
              <w:rPr>
                <w:rFonts w:ascii="Arial" w:hAnsi="Arial" w:cs="Arial"/>
                <w:color w:val="000000"/>
                <w:sz w:val="20"/>
                <w:szCs w:val="22"/>
              </w:rPr>
              <w:t xml:space="preserve"> </w:t>
            </w:r>
            <w:r w:rsidRPr="00BF47F1">
              <w:rPr>
                <w:rFonts w:ascii="Arial" w:hAnsi="Arial" w:cs="Arial"/>
                <w:color w:val="000000"/>
                <w:sz w:val="20"/>
                <w:szCs w:val="22"/>
              </w:rPr>
              <w:t>сельских</w:t>
            </w:r>
            <w:r w:rsidR="005D518E" w:rsidRPr="00BF47F1">
              <w:rPr>
                <w:rFonts w:ascii="Arial" w:hAnsi="Arial" w:cs="Arial"/>
                <w:color w:val="000000"/>
                <w:sz w:val="20"/>
                <w:szCs w:val="22"/>
              </w:rPr>
              <w:t xml:space="preserve"> </w:t>
            </w:r>
            <w:r w:rsidRPr="00BF47F1">
              <w:rPr>
                <w:rFonts w:ascii="Arial" w:hAnsi="Arial" w:cs="Arial"/>
                <w:color w:val="000000"/>
                <w:sz w:val="20"/>
                <w:szCs w:val="22"/>
              </w:rPr>
              <w:t>поселений,</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их</w:t>
            </w:r>
            <w:r w:rsidR="005D518E" w:rsidRPr="00BF47F1">
              <w:rPr>
                <w:rFonts w:ascii="Arial" w:hAnsi="Arial" w:cs="Arial"/>
                <w:color w:val="000000"/>
                <w:sz w:val="20"/>
                <w:szCs w:val="22"/>
              </w:rPr>
              <w:t xml:space="preserve"> </w:t>
            </w:r>
            <w:r w:rsidRPr="00BF47F1">
              <w:rPr>
                <w:rFonts w:ascii="Arial" w:hAnsi="Arial" w:cs="Arial"/>
                <w:color w:val="000000"/>
                <w:sz w:val="20"/>
                <w:szCs w:val="22"/>
              </w:rPr>
              <w:t>работникам</w:t>
            </w:r>
            <w:r w:rsidR="005D518E" w:rsidRPr="00BF47F1">
              <w:rPr>
                <w:rFonts w:ascii="Arial" w:hAnsi="Arial" w:cs="Arial"/>
                <w:color w:val="000000"/>
                <w:sz w:val="20"/>
                <w:szCs w:val="22"/>
              </w:rPr>
              <w:t xml:space="preserve"> </w:t>
            </w:r>
            <w:r w:rsidRPr="00BF47F1">
              <w:rPr>
                <w:rFonts w:ascii="Arial" w:hAnsi="Arial" w:cs="Arial"/>
                <w:color w:val="000000"/>
                <w:sz w:val="20"/>
                <w:szCs w:val="22"/>
              </w:rPr>
              <w:t>в</w:t>
            </w:r>
            <w:r w:rsidR="005D518E" w:rsidRPr="00BF47F1">
              <w:rPr>
                <w:rFonts w:ascii="Arial" w:hAnsi="Arial" w:cs="Arial"/>
                <w:color w:val="000000"/>
                <w:sz w:val="20"/>
                <w:szCs w:val="22"/>
              </w:rPr>
              <w:t xml:space="preserve"> </w:t>
            </w:r>
            <w:r w:rsidRPr="00BF47F1">
              <w:rPr>
                <w:rFonts w:ascii="Arial" w:hAnsi="Arial" w:cs="Arial"/>
                <w:color w:val="000000"/>
                <w:sz w:val="20"/>
                <w:szCs w:val="22"/>
              </w:rPr>
              <w:t>рамках</w:t>
            </w:r>
            <w:r w:rsidR="005D518E" w:rsidRPr="00BF47F1">
              <w:rPr>
                <w:rFonts w:ascii="Arial" w:hAnsi="Arial" w:cs="Arial"/>
                <w:color w:val="000000"/>
                <w:sz w:val="20"/>
                <w:szCs w:val="22"/>
              </w:rPr>
              <w:t xml:space="preserve"> </w:t>
            </w:r>
            <w:r w:rsidRPr="00BF47F1">
              <w:rPr>
                <w:rFonts w:ascii="Arial" w:hAnsi="Arial" w:cs="Arial"/>
                <w:color w:val="000000"/>
                <w:sz w:val="20"/>
                <w:szCs w:val="22"/>
              </w:rPr>
              <w:t>поддержки</w:t>
            </w:r>
            <w:r w:rsidR="005D518E" w:rsidRPr="00BF47F1">
              <w:rPr>
                <w:rFonts w:ascii="Arial" w:hAnsi="Arial" w:cs="Arial"/>
                <w:color w:val="000000"/>
                <w:sz w:val="20"/>
                <w:szCs w:val="22"/>
              </w:rPr>
              <w:t xml:space="preserve"> </w:t>
            </w:r>
            <w:r w:rsidRPr="00BF47F1">
              <w:rPr>
                <w:rFonts w:ascii="Arial" w:hAnsi="Arial" w:cs="Arial"/>
                <w:color w:val="000000"/>
                <w:sz w:val="20"/>
                <w:szCs w:val="22"/>
              </w:rPr>
              <w:t>отрасли</w:t>
            </w:r>
            <w:r w:rsidR="005D518E" w:rsidRPr="00BF47F1">
              <w:rPr>
                <w:rFonts w:ascii="Arial" w:hAnsi="Arial" w:cs="Arial"/>
                <w:color w:val="000000"/>
                <w:sz w:val="20"/>
                <w:szCs w:val="22"/>
              </w:rPr>
              <w:t xml:space="preserve"> </w:t>
            </w:r>
            <w:r w:rsidRPr="00BF47F1">
              <w:rPr>
                <w:rFonts w:ascii="Arial" w:hAnsi="Arial" w:cs="Arial"/>
                <w:color w:val="000000"/>
                <w:sz w:val="20"/>
                <w:szCs w:val="22"/>
              </w:rPr>
              <w:t>культуры</w:t>
            </w:r>
          </w:p>
        </w:tc>
        <w:tc>
          <w:tcPr>
            <w:tcW w:w="574" w:type="pct"/>
            <w:shd w:val="clear" w:color="auto" w:fill="auto"/>
            <w:noWrap/>
            <w:vAlign w:val="center"/>
          </w:tcPr>
          <w:p w:rsidR="00121819" w:rsidRPr="00BF47F1" w:rsidRDefault="00121819" w:rsidP="00FA0A09">
            <w:pPr>
              <w:widowControl w:val="0"/>
              <w:jc w:val="center"/>
              <w:rPr>
                <w:rFonts w:ascii="Arial" w:hAnsi="Arial" w:cs="Arial"/>
                <w:bCs/>
                <w:iCs/>
                <w:snapToGrid w:val="0"/>
                <w:color w:val="000000"/>
                <w:sz w:val="20"/>
                <w:szCs w:val="22"/>
              </w:rPr>
            </w:pPr>
          </w:p>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957</w:t>
            </w:r>
          </w:p>
        </w:tc>
        <w:tc>
          <w:tcPr>
            <w:tcW w:w="299"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08</w:t>
            </w:r>
          </w:p>
        </w:tc>
        <w:tc>
          <w:tcPr>
            <w:tcW w:w="433"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01</w:t>
            </w:r>
          </w:p>
        </w:tc>
        <w:tc>
          <w:tcPr>
            <w:tcW w:w="679"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Ц4115L5194</w:t>
            </w:r>
          </w:p>
        </w:tc>
        <w:tc>
          <w:tcPr>
            <w:tcW w:w="454"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435,0</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Предоставление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субсидий</w:t>
            </w:r>
            <w:r w:rsidR="005D518E" w:rsidRPr="00BF47F1">
              <w:rPr>
                <w:rFonts w:ascii="Arial" w:hAnsi="Arial" w:cs="Arial"/>
                <w:color w:val="000000"/>
                <w:sz w:val="20"/>
                <w:szCs w:val="22"/>
              </w:rPr>
              <w:t xml:space="preserve"> </w:t>
            </w:r>
            <w:r w:rsidRPr="00BF47F1">
              <w:rPr>
                <w:rFonts w:ascii="Arial" w:hAnsi="Arial" w:cs="Arial"/>
                <w:color w:val="000000"/>
                <w:sz w:val="20"/>
                <w:szCs w:val="22"/>
              </w:rPr>
              <w:t>бюджетным,</w:t>
            </w:r>
            <w:r w:rsidR="005D518E" w:rsidRPr="00BF47F1">
              <w:rPr>
                <w:rFonts w:ascii="Arial" w:hAnsi="Arial" w:cs="Arial"/>
                <w:color w:val="000000"/>
                <w:sz w:val="20"/>
                <w:szCs w:val="22"/>
              </w:rPr>
              <w:t xml:space="preserve"> </w:t>
            </w:r>
            <w:r w:rsidRPr="00BF47F1">
              <w:rPr>
                <w:rFonts w:ascii="Arial" w:hAnsi="Arial" w:cs="Arial"/>
                <w:color w:val="000000"/>
                <w:sz w:val="20"/>
                <w:szCs w:val="22"/>
              </w:rPr>
              <w:t>автономным</w:t>
            </w:r>
            <w:r w:rsidR="005D518E" w:rsidRPr="00BF47F1">
              <w:rPr>
                <w:rFonts w:ascii="Arial" w:hAnsi="Arial" w:cs="Arial"/>
                <w:color w:val="000000"/>
                <w:sz w:val="20"/>
                <w:szCs w:val="22"/>
              </w:rPr>
              <w:t xml:space="preserve"> </w:t>
            </w:r>
            <w:r w:rsidRPr="00BF47F1">
              <w:rPr>
                <w:rFonts w:ascii="Arial" w:hAnsi="Arial" w:cs="Arial"/>
                <w:color w:val="000000"/>
                <w:sz w:val="20"/>
                <w:szCs w:val="22"/>
              </w:rPr>
              <w:t>учр</w:t>
            </w:r>
            <w:r w:rsidRPr="00BF47F1">
              <w:rPr>
                <w:rFonts w:ascii="Arial" w:hAnsi="Arial" w:cs="Arial"/>
                <w:color w:val="000000"/>
                <w:sz w:val="20"/>
                <w:szCs w:val="22"/>
              </w:rPr>
              <w:t>е</w:t>
            </w:r>
            <w:r w:rsidRPr="00BF47F1">
              <w:rPr>
                <w:rFonts w:ascii="Arial" w:hAnsi="Arial" w:cs="Arial"/>
                <w:color w:val="000000"/>
                <w:sz w:val="20"/>
                <w:szCs w:val="22"/>
              </w:rPr>
              <w:t>ждениям</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иным</w:t>
            </w:r>
            <w:r w:rsidR="005D518E" w:rsidRPr="00BF47F1">
              <w:rPr>
                <w:rFonts w:ascii="Arial" w:hAnsi="Arial" w:cs="Arial"/>
                <w:color w:val="000000"/>
                <w:sz w:val="20"/>
                <w:szCs w:val="22"/>
              </w:rPr>
              <w:t xml:space="preserve"> </w:t>
            </w:r>
            <w:r w:rsidRPr="00BF47F1">
              <w:rPr>
                <w:rFonts w:ascii="Arial" w:hAnsi="Arial" w:cs="Arial"/>
                <w:color w:val="000000"/>
                <w:sz w:val="20"/>
                <w:szCs w:val="22"/>
              </w:rPr>
              <w:t>некоммерческим</w:t>
            </w:r>
            <w:r w:rsidR="005D518E" w:rsidRPr="00BF47F1">
              <w:rPr>
                <w:rFonts w:ascii="Arial" w:hAnsi="Arial" w:cs="Arial"/>
                <w:color w:val="000000"/>
                <w:sz w:val="20"/>
                <w:szCs w:val="22"/>
              </w:rPr>
              <w:t xml:space="preserve"> </w:t>
            </w:r>
            <w:r w:rsidRPr="00BF47F1">
              <w:rPr>
                <w:rFonts w:ascii="Arial" w:hAnsi="Arial" w:cs="Arial"/>
                <w:color w:val="000000"/>
                <w:sz w:val="20"/>
                <w:szCs w:val="22"/>
              </w:rPr>
              <w:t>организац</w:t>
            </w:r>
            <w:r w:rsidRPr="00BF47F1">
              <w:rPr>
                <w:rFonts w:ascii="Arial" w:hAnsi="Arial" w:cs="Arial"/>
                <w:color w:val="000000"/>
                <w:sz w:val="20"/>
                <w:szCs w:val="22"/>
              </w:rPr>
              <w:t>и</w:t>
            </w:r>
            <w:r w:rsidRPr="00BF47F1">
              <w:rPr>
                <w:rFonts w:ascii="Arial" w:hAnsi="Arial" w:cs="Arial"/>
                <w:color w:val="000000"/>
                <w:sz w:val="20"/>
                <w:szCs w:val="22"/>
              </w:rPr>
              <w:t>ям</w:t>
            </w:r>
          </w:p>
        </w:tc>
        <w:tc>
          <w:tcPr>
            <w:tcW w:w="574"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957</w:t>
            </w:r>
          </w:p>
        </w:tc>
        <w:tc>
          <w:tcPr>
            <w:tcW w:w="299"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08</w:t>
            </w:r>
          </w:p>
        </w:tc>
        <w:tc>
          <w:tcPr>
            <w:tcW w:w="433"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01</w:t>
            </w:r>
          </w:p>
        </w:tc>
        <w:tc>
          <w:tcPr>
            <w:tcW w:w="679"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Ц4115L5194</w:t>
            </w:r>
          </w:p>
        </w:tc>
        <w:tc>
          <w:tcPr>
            <w:tcW w:w="454"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600</w:t>
            </w:r>
          </w:p>
        </w:tc>
        <w:tc>
          <w:tcPr>
            <w:tcW w:w="430"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435,0</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Субсидии</w:t>
            </w:r>
            <w:r w:rsidR="005D518E" w:rsidRPr="00BF47F1">
              <w:rPr>
                <w:rFonts w:ascii="Arial" w:hAnsi="Arial" w:cs="Arial"/>
                <w:color w:val="000000"/>
                <w:sz w:val="20"/>
                <w:szCs w:val="22"/>
              </w:rPr>
              <w:t xml:space="preserve"> </w:t>
            </w:r>
            <w:r w:rsidRPr="00BF47F1">
              <w:rPr>
                <w:rFonts w:ascii="Arial" w:hAnsi="Arial" w:cs="Arial"/>
                <w:color w:val="000000"/>
                <w:sz w:val="20"/>
                <w:szCs w:val="22"/>
              </w:rPr>
              <w:t>бюджетным</w:t>
            </w:r>
            <w:r w:rsidR="005D518E" w:rsidRPr="00BF47F1">
              <w:rPr>
                <w:rFonts w:ascii="Arial" w:hAnsi="Arial" w:cs="Arial"/>
                <w:color w:val="000000"/>
                <w:sz w:val="20"/>
                <w:szCs w:val="22"/>
              </w:rPr>
              <w:t xml:space="preserve"> </w:t>
            </w:r>
            <w:r w:rsidRPr="00BF47F1">
              <w:rPr>
                <w:rFonts w:ascii="Arial" w:hAnsi="Arial" w:cs="Arial"/>
                <w:color w:val="000000"/>
                <w:sz w:val="20"/>
                <w:szCs w:val="22"/>
              </w:rPr>
              <w:t>учреждениям</w:t>
            </w:r>
          </w:p>
        </w:tc>
        <w:tc>
          <w:tcPr>
            <w:tcW w:w="574"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957</w:t>
            </w:r>
          </w:p>
        </w:tc>
        <w:tc>
          <w:tcPr>
            <w:tcW w:w="299"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08</w:t>
            </w:r>
          </w:p>
        </w:tc>
        <w:tc>
          <w:tcPr>
            <w:tcW w:w="433"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01</w:t>
            </w:r>
          </w:p>
        </w:tc>
        <w:tc>
          <w:tcPr>
            <w:tcW w:w="679"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Ц4115L5194</w:t>
            </w:r>
          </w:p>
        </w:tc>
        <w:tc>
          <w:tcPr>
            <w:tcW w:w="454"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610</w:t>
            </w:r>
          </w:p>
        </w:tc>
        <w:tc>
          <w:tcPr>
            <w:tcW w:w="430"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260,0</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Субсидии</w:t>
            </w:r>
            <w:r w:rsidR="005D518E" w:rsidRPr="00BF47F1">
              <w:rPr>
                <w:rFonts w:ascii="Arial" w:hAnsi="Arial" w:cs="Arial"/>
                <w:color w:val="000000"/>
                <w:sz w:val="20"/>
                <w:szCs w:val="22"/>
              </w:rPr>
              <w:t xml:space="preserve"> </w:t>
            </w:r>
            <w:r w:rsidRPr="00BF47F1">
              <w:rPr>
                <w:rFonts w:ascii="Arial" w:hAnsi="Arial" w:cs="Arial"/>
                <w:color w:val="000000"/>
                <w:sz w:val="20"/>
                <w:szCs w:val="22"/>
              </w:rPr>
              <w:t>автономным</w:t>
            </w:r>
            <w:r w:rsidR="005D518E" w:rsidRPr="00BF47F1">
              <w:rPr>
                <w:rFonts w:ascii="Arial" w:hAnsi="Arial" w:cs="Arial"/>
                <w:color w:val="000000"/>
                <w:sz w:val="20"/>
                <w:szCs w:val="22"/>
              </w:rPr>
              <w:t xml:space="preserve"> </w:t>
            </w:r>
            <w:r w:rsidRPr="00BF47F1">
              <w:rPr>
                <w:rFonts w:ascii="Arial" w:hAnsi="Arial" w:cs="Arial"/>
                <w:color w:val="000000"/>
                <w:sz w:val="20"/>
                <w:szCs w:val="22"/>
              </w:rPr>
              <w:t>учреждениям</w:t>
            </w:r>
          </w:p>
        </w:tc>
        <w:tc>
          <w:tcPr>
            <w:tcW w:w="574"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957</w:t>
            </w:r>
          </w:p>
        </w:tc>
        <w:tc>
          <w:tcPr>
            <w:tcW w:w="299"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08</w:t>
            </w:r>
          </w:p>
        </w:tc>
        <w:tc>
          <w:tcPr>
            <w:tcW w:w="433"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01</w:t>
            </w:r>
          </w:p>
        </w:tc>
        <w:tc>
          <w:tcPr>
            <w:tcW w:w="679"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Ц4115L5194</w:t>
            </w:r>
          </w:p>
        </w:tc>
        <w:tc>
          <w:tcPr>
            <w:tcW w:w="454"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620</w:t>
            </w:r>
          </w:p>
        </w:tc>
        <w:tc>
          <w:tcPr>
            <w:tcW w:w="430"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175,0</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proofErr w:type="spellStart"/>
            <w:r w:rsidRPr="00BF47F1">
              <w:rPr>
                <w:rFonts w:ascii="Arial" w:hAnsi="Arial" w:cs="Arial"/>
                <w:color w:val="000000"/>
                <w:sz w:val="20"/>
                <w:szCs w:val="22"/>
              </w:rPr>
              <w:lastRenderedPageBreak/>
              <w:t>Софинансирование</w:t>
            </w:r>
            <w:proofErr w:type="spellEnd"/>
            <w:r w:rsidR="005D518E" w:rsidRPr="00BF47F1">
              <w:rPr>
                <w:rFonts w:ascii="Arial" w:hAnsi="Arial" w:cs="Arial"/>
                <w:color w:val="000000"/>
                <w:sz w:val="20"/>
                <w:szCs w:val="22"/>
              </w:rPr>
              <w:t xml:space="preserve"> </w:t>
            </w:r>
            <w:r w:rsidRPr="00BF47F1">
              <w:rPr>
                <w:rFonts w:ascii="Arial" w:hAnsi="Arial" w:cs="Arial"/>
                <w:color w:val="000000"/>
                <w:sz w:val="20"/>
                <w:szCs w:val="22"/>
              </w:rPr>
              <w:t>расходных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обязательств</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муниципальных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о</w:t>
            </w:r>
            <w:r w:rsidRPr="00BF47F1">
              <w:rPr>
                <w:rFonts w:ascii="Arial" w:hAnsi="Arial" w:cs="Arial"/>
                <w:color w:val="000000"/>
                <w:sz w:val="20"/>
                <w:szCs w:val="22"/>
              </w:rPr>
              <w:t>б</w:t>
            </w:r>
            <w:r w:rsidRPr="00BF47F1">
              <w:rPr>
                <w:rFonts w:ascii="Arial" w:hAnsi="Arial" w:cs="Arial"/>
                <w:color w:val="000000"/>
                <w:sz w:val="20"/>
                <w:szCs w:val="22"/>
              </w:rPr>
              <w:t>разований,</w:t>
            </w:r>
            <w:r w:rsidR="005D518E" w:rsidRPr="00BF47F1">
              <w:rPr>
                <w:rFonts w:ascii="Arial" w:hAnsi="Arial" w:cs="Arial"/>
                <w:color w:val="000000"/>
                <w:sz w:val="20"/>
                <w:szCs w:val="22"/>
              </w:rPr>
              <w:t xml:space="preserve"> </w:t>
            </w:r>
            <w:r w:rsidRPr="00BF47F1">
              <w:rPr>
                <w:rFonts w:ascii="Arial" w:hAnsi="Arial" w:cs="Arial"/>
                <w:color w:val="000000"/>
                <w:sz w:val="20"/>
                <w:szCs w:val="22"/>
              </w:rPr>
              <w:t>связанных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с</w:t>
            </w:r>
            <w:r w:rsidR="005D518E" w:rsidRPr="00BF47F1">
              <w:rPr>
                <w:rFonts w:ascii="Arial" w:hAnsi="Arial" w:cs="Arial"/>
                <w:color w:val="000000"/>
                <w:sz w:val="20"/>
                <w:szCs w:val="22"/>
              </w:rPr>
              <w:t xml:space="preserve"> </w:t>
            </w:r>
            <w:r w:rsidRPr="00BF47F1">
              <w:rPr>
                <w:rFonts w:ascii="Arial" w:hAnsi="Arial" w:cs="Arial"/>
                <w:color w:val="000000"/>
                <w:sz w:val="20"/>
                <w:szCs w:val="22"/>
              </w:rPr>
              <w:t>повышением</w:t>
            </w:r>
            <w:r w:rsidR="005D518E" w:rsidRPr="00BF47F1">
              <w:rPr>
                <w:rFonts w:ascii="Arial" w:hAnsi="Arial" w:cs="Arial"/>
                <w:color w:val="000000"/>
                <w:sz w:val="20"/>
                <w:szCs w:val="22"/>
              </w:rPr>
              <w:t xml:space="preserve"> </w:t>
            </w:r>
            <w:r w:rsidRPr="00BF47F1">
              <w:rPr>
                <w:rFonts w:ascii="Arial" w:hAnsi="Arial" w:cs="Arial"/>
                <w:color w:val="000000"/>
                <w:sz w:val="20"/>
                <w:szCs w:val="22"/>
              </w:rPr>
              <w:t>заработной</w:t>
            </w:r>
            <w:r w:rsidR="005D518E" w:rsidRPr="00BF47F1">
              <w:rPr>
                <w:rFonts w:ascii="Arial" w:hAnsi="Arial" w:cs="Arial"/>
                <w:color w:val="000000"/>
                <w:sz w:val="20"/>
                <w:szCs w:val="22"/>
              </w:rPr>
              <w:t xml:space="preserve"> </w:t>
            </w:r>
            <w:r w:rsidRPr="00BF47F1">
              <w:rPr>
                <w:rFonts w:ascii="Arial" w:hAnsi="Arial" w:cs="Arial"/>
                <w:color w:val="000000"/>
                <w:sz w:val="20"/>
                <w:szCs w:val="22"/>
              </w:rPr>
              <w:t>платы</w:t>
            </w:r>
            <w:r w:rsidR="005D518E" w:rsidRPr="00BF47F1">
              <w:rPr>
                <w:rFonts w:ascii="Arial" w:hAnsi="Arial" w:cs="Arial"/>
                <w:color w:val="000000"/>
                <w:sz w:val="20"/>
                <w:szCs w:val="22"/>
              </w:rPr>
              <w:t xml:space="preserve"> </w:t>
            </w:r>
            <w:r w:rsidRPr="00BF47F1">
              <w:rPr>
                <w:rFonts w:ascii="Arial" w:hAnsi="Arial" w:cs="Arial"/>
                <w:color w:val="000000"/>
                <w:sz w:val="20"/>
                <w:szCs w:val="22"/>
              </w:rPr>
              <w:t>работн</w:t>
            </w:r>
            <w:r w:rsidRPr="00BF47F1">
              <w:rPr>
                <w:rFonts w:ascii="Arial" w:hAnsi="Arial" w:cs="Arial"/>
                <w:color w:val="000000"/>
                <w:sz w:val="20"/>
                <w:szCs w:val="22"/>
              </w:rPr>
              <w:t>и</w:t>
            </w:r>
            <w:r w:rsidRPr="00BF47F1">
              <w:rPr>
                <w:rFonts w:ascii="Arial" w:hAnsi="Arial" w:cs="Arial"/>
                <w:color w:val="000000"/>
                <w:sz w:val="20"/>
                <w:szCs w:val="22"/>
              </w:rPr>
              <w:t>ков</w:t>
            </w:r>
            <w:r w:rsidR="005D518E" w:rsidRPr="00BF47F1">
              <w:rPr>
                <w:rFonts w:ascii="Arial" w:hAnsi="Arial" w:cs="Arial"/>
                <w:color w:val="000000"/>
                <w:sz w:val="20"/>
                <w:szCs w:val="22"/>
              </w:rPr>
              <w:t xml:space="preserve"> </w:t>
            </w:r>
            <w:r w:rsidRPr="00BF47F1">
              <w:rPr>
                <w:rFonts w:ascii="Arial" w:hAnsi="Arial" w:cs="Arial"/>
                <w:color w:val="000000"/>
                <w:sz w:val="20"/>
                <w:szCs w:val="22"/>
              </w:rPr>
              <w:t>м</w:t>
            </w:r>
            <w:r w:rsidRPr="00BF47F1">
              <w:rPr>
                <w:rFonts w:ascii="Arial" w:hAnsi="Arial" w:cs="Arial"/>
                <w:color w:val="000000"/>
                <w:sz w:val="20"/>
                <w:szCs w:val="22"/>
              </w:rPr>
              <w:t>у</w:t>
            </w:r>
            <w:r w:rsidRPr="00BF47F1">
              <w:rPr>
                <w:rFonts w:ascii="Arial" w:hAnsi="Arial" w:cs="Arial"/>
                <w:color w:val="000000"/>
                <w:sz w:val="20"/>
                <w:szCs w:val="22"/>
              </w:rPr>
              <w:t>ниципальных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учреждений</w:t>
            </w:r>
            <w:r w:rsidR="005D518E" w:rsidRPr="00BF47F1">
              <w:rPr>
                <w:rFonts w:ascii="Arial" w:hAnsi="Arial" w:cs="Arial"/>
                <w:color w:val="000000"/>
                <w:sz w:val="20"/>
                <w:szCs w:val="22"/>
              </w:rPr>
              <w:t xml:space="preserve"> </w:t>
            </w:r>
            <w:r w:rsidRPr="00BF47F1">
              <w:rPr>
                <w:rFonts w:ascii="Arial" w:hAnsi="Arial" w:cs="Arial"/>
                <w:color w:val="000000"/>
                <w:sz w:val="20"/>
                <w:szCs w:val="22"/>
              </w:rPr>
              <w:t>культуры</w:t>
            </w:r>
            <w:r w:rsidR="005D518E" w:rsidRPr="00BF47F1">
              <w:rPr>
                <w:rFonts w:ascii="Arial" w:hAnsi="Arial" w:cs="Arial"/>
                <w:color w:val="000000"/>
                <w:sz w:val="20"/>
                <w:szCs w:val="22"/>
              </w:rPr>
              <w:t xml:space="preserve"> </w:t>
            </w:r>
            <w:r w:rsidRPr="00BF47F1">
              <w:rPr>
                <w:rFonts w:ascii="Arial" w:hAnsi="Arial" w:cs="Arial"/>
                <w:color w:val="000000"/>
                <w:sz w:val="20"/>
                <w:szCs w:val="22"/>
              </w:rPr>
              <w:t>в</w:t>
            </w:r>
            <w:r w:rsidR="005D518E" w:rsidRPr="00BF47F1">
              <w:rPr>
                <w:rFonts w:ascii="Arial" w:hAnsi="Arial" w:cs="Arial"/>
                <w:color w:val="000000"/>
                <w:sz w:val="20"/>
                <w:szCs w:val="22"/>
              </w:rPr>
              <w:t xml:space="preserve"> </w:t>
            </w:r>
            <w:r w:rsidRPr="00BF47F1">
              <w:rPr>
                <w:rFonts w:ascii="Arial" w:hAnsi="Arial" w:cs="Arial"/>
                <w:color w:val="000000"/>
                <w:sz w:val="20"/>
                <w:szCs w:val="22"/>
              </w:rPr>
              <w:t>рамках</w:t>
            </w:r>
            <w:r w:rsidR="005D518E" w:rsidRPr="00BF47F1">
              <w:rPr>
                <w:rFonts w:ascii="Arial" w:hAnsi="Arial" w:cs="Arial"/>
                <w:color w:val="000000"/>
                <w:sz w:val="20"/>
                <w:szCs w:val="22"/>
              </w:rPr>
              <w:t xml:space="preserve"> </w:t>
            </w:r>
            <w:r w:rsidRPr="00BF47F1">
              <w:rPr>
                <w:rFonts w:ascii="Arial" w:hAnsi="Arial" w:cs="Arial"/>
                <w:color w:val="000000"/>
                <w:sz w:val="20"/>
                <w:szCs w:val="22"/>
              </w:rPr>
              <w:t>реализации</w:t>
            </w:r>
            <w:r w:rsidR="005D518E" w:rsidRPr="00BF47F1">
              <w:rPr>
                <w:rFonts w:ascii="Arial" w:hAnsi="Arial" w:cs="Arial"/>
                <w:color w:val="000000"/>
                <w:sz w:val="20"/>
                <w:szCs w:val="22"/>
              </w:rPr>
              <w:t xml:space="preserve"> </w:t>
            </w:r>
            <w:r w:rsidRPr="00BF47F1">
              <w:rPr>
                <w:rFonts w:ascii="Arial" w:hAnsi="Arial" w:cs="Arial"/>
                <w:color w:val="000000"/>
                <w:sz w:val="20"/>
                <w:szCs w:val="22"/>
              </w:rPr>
              <w:t>Указа</w:t>
            </w:r>
            <w:r w:rsidR="005D518E" w:rsidRPr="00BF47F1">
              <w:rPr>
                <w:rFonts w:ascii="Arial" w:hAnsi="Arial" w:cs="Arial"/>
                <w:color w:val="000000"/>
                <w:sz w:val="20"/>
                <w:szCs w:val="22"/>
              </w:rPr>
              <w:t xml:space="preserve"> </w:t>
            </w:r>
            <w:r w:rsidRPr="00BF47F1">
              <w:rPr>
                <w:rFonts w:ascii="Arial" w:hAnsi="Arial" w:cs="Arial"/>
                <w:color w:val="000000"/>
                <w:sz w:val="20"/>
                <w:szCs w:val="22"/>
              </w:rPr>
              <w:t>Президента</w:t>
            </w:r>
            <w:r w:rsidR="005D518E" w:rsidRPr="00BF47F1">
              <w:rPr>
                <w:rFonts w:ascii="Arial" w:hAnsi="Arial" w:cs="Arial"/>
                <w:color w:val="000000"/>
                <w:sz w:val="20"/>
                <w:szCs w:val="22"/>
              </w:rPr>
              <w:t xml:space="preserve"> </w:t>
            </w:r>
            <w:r w:rsidRPr="00BF47F1">
              <w:rPr>
                <w:rFonts w:ascii="Arial" w:hAnsi="Arial" w:cs="Arial"/>
                <w:color w:val="000000"/>
                <w:sz w:val="20"/>
                <w:szCs w:val="22"/>
              </w:rPr>
              <w:t>Российской</w:t>
            </w:r>
            <w:r w:rsidR="005D518E" w:rsidRPr="00BF47F1">
              <w:rPr>
                <w:rFonts w:ascii="Arial" w:hAnsi="Arial" w:cs="Arial"/>
                <w:color w:val="000000"/>
                <w:sz w:val="20"/>
                <w:szCs w:val="22"/>
              </w:rPr>
              <w:t xml:space="preserve"> </w:t>
            </w:r>
            <w:r w:rsidRPr="00BF47F1">
              <w:rPr>
                <w:rFonts w:ascii="Arial" w:hAnsi="Arial" w:cs="Arial"/>
                <w:color w:val="000000"/>
                <w:sz w:val="20"/>
                <w:szCs w:val="22"/>
              </w:rPr>
              <w:t>Фед</w:t>
            </w:r>
            <w:r w:rsidRPr="00BF47F1">
              <w:rPr>
                <w:rFonts w:ascii="Arial" w:hAnsi="Arial" w:cs="Arial"/>
                <w:color w:val="000000"/>
                <w:sz w:val="20"/>
                <w:szCs w:val="22"/>
              </w:rPr>
              <w:t>е</w:t>
            </w:r>
            <w:r w:rsidRPr="00BF47F1">
              <w:rPr>
                <w:rFonts w:ascii="Arial" w:hAnsi="Arial" w:cs="Arial"/>
                <w:color w:val="000000"/>
                <w:sz w:val="20"/>
                <w:szCs w:val="22"/>
              </w:rPr>
              <w:t>рации</w:t>
            </w:r>
            <w:r w:rsidR="005D518E" w:rsidRPr="00BF47F1">
              <w:rPr>
                <w:rFonts w:ascii="Arial" w:hAnsi="Arial" w:cs="Arial"/>
                <w:color w:val="000000"/>
                <w:sz w:val="20"/>
                <w:szCs w:val="22"/>
              </w:rPr>
              <w:t xml:space="preserve"> </w:t>
            </w:r>
            <w:r w:rsidRPr="00BF47F1">
              <w:rPr>
                <w:rFonts w:ascii="Arial" w:hAnsi="Arial" w:cs="Arial"/>
                <w:color w:val="000000"/>
                <w:sz w:val="20"/>
                <w:szCs w:val="22"/>
              </w:rPr>
              <w:t>от</w:t>
            </w:r>
            <w:r w:rsidR="005D518E" w:rsidRPr="00BF47F1">
              <w:rPr>
                <w:rFonts w:ascii="Arial" w:hAnsi="Arial" w:cs="Arial"/>
                <w:color w:val="000000"/>
                <w:sz w:val="20"/>
                <w:szCs w:val="22"/>
              </w:rPr>
              <w:t xml:space="preserve"> </w:t>
            </w:r>
            <w:r w:rsidRPr="00BF47F1">
              <w:rPr>
                <w:rFonts w:ascii="Arial" w:hAnsi="Arial" w:cs="Arial"/>
                <w:color w:val="000000"/>
                <w:sz w:val="20"/>
                <w:szCs w:val="22"/>
              </w:rPr>
              <w:t>7</w:t>
            </w:r>
            <w:r w:rsidR="005D518E" w:rsidRPr="00BF47F1">
              <w:rPr>
                <w:rFonts w:ascii="Arial" w:hAnsi="Arial" w:cs="Arial"/>
                <w:color w:val="000000"/>
                <w:sz w:val="20"/>
                <w:szCs w:val="22"/>
              </w:rPr>
              <w:t xml:space="preserve"> </w:t>
            </w:r>
            <w:r w:rsidRPr="00BF47F1">
              <w:rPr>
                <w:rFonts w:ascii="Arial" w:hAnsi="Arial" w:cs="Arial"/>
                <w:color w:val="000000"/>
                <w:sz w:val="20"/>
                <w:szCs w:val="22"/>
              </w:rPr>
              <w:t>мая</w:t>
            </w:r>
            <w:r w:rsidR="005D518E" w:rsidRPr="00BF47F1">
              <w:rPr>
                <w:rFonts w:ascii="Arial" w:hAnsi="Arial" w:cs="Arial"/>
                <w:color w:val="000000"/>
                <w:sz w:val="20"/>
                <w:szCs w:val="22"/>
              </w:rPr>
              <w:t xml:space="preserve"> </w:t>
            </w:r>
            <w:r w:rsidRPr="00BF47F1">
              <w:rPr>
                <w:rFonts w:ascii="Arial" w:hAnsi="Arial" w:cs="Arial"/>
                <w:color w:val="000000"/>
                <w:sz w:val="20"/>
                <w:szCs w:val="22"/>
              </w:rPr>
              <w:t>2012</w:t>
            </w:r>
            <w:r w:rsidR="005D518E" w:rsidRPr="00BF47F1">
              <w:rPr>
                <w:rFonts w:ascii="Arial" w:hAnsi="Arial" w:cs="Arial"/>
                <w:color w:val="000000"/>
                <w:sz w:val="20"/>
                <w:szCs w:val="22"/>
              </w:rPr>
              <w:t xml:space="preserve"> </w:t>
            </w:r>
            <w:r w:rsidRPr="00BF47F1">
              <w:rPr>
                <w:rFonts w:ascii="Arial" w:hAnsi="Arial" w:cs="Arial"/>
                <w:color w:val="000000"/>
                <w:sz w:val="20"/>
                <w:szCs w:val="22"/>
              </w:rPr>
              <w:t>года</w:t>
            </w:r>
            <w:r w:rsidR="005D518E" w:rsidRPr="00BF47F1">
              <w:rPr>
                <w:rFonts w:ascii="Arial" w:hAnsi="Arial" w:cs="Arial"/>
                <w:color w:val="000000"/>
                <w:sz w:val="20"/>
                <w:szCs w:val="22"/>
              </w:rPr>
              <w:t xml:space="preserve"> </w:t>
            </w:r>
            <w:r w:rsidRPr="00BF47F1">
              <w:rPr>
                <w:rFonts w:ascii="Arial" w:hAnsi="Arial" w:cs="Arial"/>
                <w:color w:val="000000"/>
                <w:sz w:val="20"/>
                <w:szCs w:val="22"/>
              </w:rPr>
              <w:t>№</w:t>
            </w:r>
            <w:r w:rsidR="005D518E" w:rsidRPr="00BF47F1">
              <w:rPr>
                <w:rFonts w:ascii="Arial" w:hAnsi="Arial" w:cs="Arial"/>
                <w:color w:val="000000"/>
                <w:sz w:val="20"/>
                <w:szCs w:val="22"/>
              </w:rPr>
              <w:t xml:space="preserve"> </w:t>
            </w:r>
            <w:r w:rsidRPr="00BF47F1">
              <w:rPr>
                <w:rFonts w:ascii="Arial" w:hAnsi="Arial" w:cs="Arial"/>
                <w:color w:val="000000"/>
                <w:sz w:val="20"/>
                <w:szCs w:val="22"/>
              </w:rPr>
              <w:t>597</w:t>
            </w:r>
            <w:r w:rsidR="005D518E" w:rsidRPr="00BF47F1">
              <w:rPr>
                <w:rFonts w:ascii="Arial" w:hAnsi="Arial" w:cs="Arial"/>
                <w:color w:val="000000"/>
                <w:sz w:val="20"/>
                <w:szCs w:val="22"/>
              </w:rPr>
              <w:t xml:space="preserve"> </w:t>
            </w:r>
            <w:r w:rsidRPr="00BF47F1">
              <w:rPr>
                <w:rFonts w:ascii="Arial" w:hAnsi="Arial" w:cs="Arial"/>
                <w:color w:val="000000"/>
                <w:sz w:val="20"/>
                <w:szCs w:val="22"/>
              </w:rPr>
              <w:t>"О</w:t>
            </w:r>
            <w:r w:rsidR="005D518E" w:rsidRPr="00BF47F1">
              <w:rPr>
                <w:rFonts w:ascii="Arial" w:hAnsi="Arial" w:cs="Arial"/>
                <w:color w:val="000000"/>
                <w:sz w:val="20"/>
                <w:szCs w:val="22"/>
              </w:rPr>
              <w:t xml:space="preserve"> </w:t>
            </w:r>
            <w:r w:rsidRPr="00BF47F1">
              <w:rPr>
                <w:rFonts w:ascii="Arial" w:hAnsi="Arial" w:cs="Arial"/>
                <w:color w:val="000000"/>
                <w:sz w:val="20"/>
                <w:szCs w:val="22"/>
              </w:rPr>
              <w:t>мерах</w:t>
            </w:r>
            <w:r w:rsidR="005D518E" w:rsidRPr="00BF47F1">
              <w:rPr>
                <w:rFonts w:ascii="Arial" w:hAnsi="Arial" w:cs="Arial"/>
                <w:color w:val="000000"/>
                <w:sz w:val="20"/>
                <w:szCs w:val="22"/>
              </w:rPr>
              <w:t xml:space="preserve"> </w:t>
            </w:r>
            <w:r w:rsidRPr="00BF47F1">
              <w:rPr>
                <w:rFonts w:ascii="Arial" w:hAnsi="Arial" w:cs="Arial"/>
                <w:color w:val="000000"/>
                <w:sz w:val="20"/>
                <w:szCs w:val="22"/>
              </w:rPr>
              <w:t>по</w:t>
            </w:r>
            <w:r w:rsidR="005D518E" w:rsidRPr="00BF47F1">
              <w:rPr>
                <w:rFonts w:ascii="Arial" w:hAnsi="Arial" w:cs="Arial"/>
                <w:color w:val="000000"/>
                <w:sz w:val="20"/>
                <w:szCs w:val="22"/>
              </w:rPr>
              <w:t xml:space="preserve"> </w:t>
            </w:r>
            <w:r w:rsidRPr="00BF47F1">
              <w:rPr>
                <w:rFonts w:ascii="Arial" w:hAnsi="Arial" w:cs="Arial"/>
                <w:color w:val="000000"/>
                <w:sz w:val="20"/>
                <w:szCs w:val="22"/>
              </w:rPr>
              <w:t>реализации</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государственной</w:t>
            </w:r>
            <w:r w:rsidR="005D518E" w:rsidRPr="00BF47F1">
              <w:rPr>
                <w:rFonts w:ascii="Arial" w:hAnsi="Arial" w:cs="Arial"/>
                <w:color w:val="000000"/>
                <w:sz w:val="20"/>
                <w:szCs w:val="22"/>
              </w:rPr>
              <w:t xml:space="preserve"> </w:t>
            </w:r>
            <w:r w:rsidRPr="00BF47F1">
              <w:rPr>
                <w:rFonts w:ascii="Arial" w:hAnsi="Arial" w:cs="Arial"/>
                <w:color w:val="000000"/>
                <w:sz w:val="20"/>
                <w:szCs w:val="22"/>
              </w:rPr>
              <w:t>социальной</w:t>
            </w:r>
            <w:r w:rsidR="005D518E" w:rsidRPr="00BF47F1">
              <w:rPr>
                <w:rFonts w:ascii="Arial" w:hAnsi="Arial" w:cs="Arial"/>
                <w:color w:val="000000"/>
                <w:sz w:val="20"/>
                <w:szCs w:val="22"/>
              </w:rPr>
              <w:t xml:space="preserve"> </w:t>
            </w:r>
            <w:r w:rsidRPr="00BF47F1">
              <w:rPr>
                <w:rFonts w:ascii="Arial" w:hAnsi="Arial" w:cs="Arial"/>
                <w:color w:val="000000"/>
                <w:sz w:val="20"/>
                <w:szCs w:val="22"/>
              </w:rPr>
              <w:t>полит</w:t>
            </w:r>
            <w:r w:rsidRPr="00BF47F1">
              <w:rPr>
                <w:rFonts w:ascii="Arial" w:hAnsi="Arial" w:cs="Arial"/>
                <w:color w:val="000000"/>
                <w:sz w:val="20"/>
                <w:szCs w:val="22"/>
              </w:rPr>
              <w:t>и</w:t>
            </w:r>
            <w:r w:rsidRPr="00BF47F1">
              <w:rPr>
                <w:rFonts w:ascii="Arial" w:hAnsi="Arial" w:cs="Arial"/>
                <w:color w:val="000000"/>
                <w:sz w:val="20"/>
                <w:szCs w:val="22"/>
              </w:rPr>
              <w:t>ки"</w:t>
            </w:r>
          </w:p>
        </w:tc>
        <w:tc>
          <w:tcPr>
            <w:tcW w:w="574"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957</w:t>
            </w:r>
          </w:p>
        </w:tc>
        <w:tc>
          <w:tcPr>
            <w:tcW w:w="299"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08</w:t>
            </w:r>
          </w:p>
        </w:tc>
        <w:tc>
          <w:tcPr>
            <w:tcW w:w="433"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01</w:t>
            </w:r>
          </w:p>
        </w:tc>
        <w:tc>
          <w:tcPr>
            <w:tcW w:w="679"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Ц4115S7090</w:t>
            </w:r>
          </w:p>
        </w:tc>
        <w:tc>
          <w:tcPr>
            <w:tcW w:w="454"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1</w:t>
            </w:r>
            <w:r w:rsidR="005D518E" w:rsidRPr="00BF47F1">
              <w:rPr>
                <w:rFonts w:ascii="Arial" w:hAnsi="Arial" w:cs="Arial"/>
                <w:bCs/>
                <w:iCs/>
                <w:snapToGrid w:val="0"/>
                <w:color w:val="000000"/>
                <w:sz w:val="20"/>
                <w:szCs w:val="22"/>
              </w:rPr>
              <w:t xml:space="preserve"> </w:t>
            </w:r>
            <w:r w:rsidRPr="00BF47F1">
              <w:rPr>
                <w:rFonts w:ascii="Arial" w:hAnsi="Arial" w:cs="Arial"/>
                <w:bCs/>
                <w:iCs/>
                <w:snapToGrid w:val="0"/>
                <w:color w:val="000000"/>
                <w:sz w:val="20"/>
                <w:szCs w:val="22"/>
              </w:rPr>
              <w:t>530,1</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color w:val="000000"/>
                <w:sz w:val="20"/>
                <w:szCs w:val="22"/>
              </w:rPr>
              <w:t>Предоставление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субсидий</w:t>
            </w:r>
            <w:r w:rsidR="005D518E" w:rsidRPr="00BF47F1">
              <w:rPr>
                <w:rFonts w:ascii="Arial" w:hAnsi="Arial" w:cs="Arial"/>
                <w:color w:val="000000"/>
                <w:sz w:val="20"/>
                <w:szCs w:val="22"/>
              </w:rPr>
              <w:t xml:space="preserve"> </w:t>
            </w:r>
            <w:r w:rsidRPr="00BF47F1">
              <w:rPr>
                <w:rFonts w:ascii="Arial" w:hAnsi="Arial" w:cs="Arial"/>
                <w:color w:val="000000"/>
                <w:sz w:val="20"/>
                <w:szCs w:val="22"/>
              </w:rPr>
              <w:t>бюджетным,</w:t>
            </w:r>
            <w:r w:rsidR="005D518E" w:rsidRPr="00BF47F1">
              <w:rPr>
                <w:rFonts w:ascii="Arial" w:hAnsi="Arial" w:cs="Arial"/>
                <w:color w:val="000000"/>
                <w:sz w:val="20"/>
                <w:szCs w:val="22"/>
              </w:rPr>
              <w:t xml:space="preserve"> </w:t>
            </w:r>
            <w:r w:rsidRPr="00BF47F1">
              <w:rPr>
                <w:rFonts w:ascii="Arial" w:hAnsi="Arial" w:cs="Arial"/>
                <w:color w:val="000000"/>
                <w:sz w:val="20"/>
                <w:szCs w:val="22"/>
              </w:rPr>
              <w:t>автономным</w:t>
            </w:r>
            <w:r w:rsidR="005D518E" w:rsidRPr="00BF47F1">
              <w:rPr>
                <w:rFonts w:ascii="Arial" w:hAnsi="Arial" w:cs="Arial"/>
                <w:color w:val="000000"/>
                <w:sz w:val="20"/>
                <w:szCs w:val="22"/>
              </w:rPr>
              <w:t xml:space="preserve"> </w:t>
            </w:r>
            <w:r w:rsidRPr="00BF47F1">
              <w:rPr>
                <w:rFonts w:ascii="Arial" w:hAnsi="Arial" w:cs="Arial"/>
                <w:color w:val="000000"/>
                <w:sz w:val="20"/>
                <w:szCs w:val="22"/>
              </w:rPr>
              <w:t>учр</w:t>
            </w:r>
            <w:r w:rsidRPr="00BF47F1">
              <w:rPr>
                <w:rFonts w:ascii="Arial" w:hAnsi="Arial" w:cs="Arial"/>
                <w:color w:val="000000"/>
                <w:sz w:val="20"/>
                <w:szCs w:val="22"/>
              </w:rPr>
              <w:t>е</w:t>
            </w:r>
            <w:r w:rsidRPr="00BF47F1">
              <w:rPr>
                <w:rFonts w:ascii="Arial" w:hAnsi="Arial" w:cs="Arial"/>
                <w:color w:val="000000"/>
                <w:sz w:val="20"/>
                <w:szCs w:val="22"/>
              </w:rPr>
              <w:t>ждениям</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иным</w:t>
            </w:r>
            <w:r w:rsidR="005D518E" w:rsidRPr="00BF47F1">
              <w:rPr>
                <w:rFonts w:ascii="Arial" w:hAnsi="Arial" w:cs="Arial"/>
                <w:color w:val="000000"/>
                <w:sz w:val="20"/>
                <w:szCs w:val="22"/>
              </w:rPr>
              <w:t xml:space="preserve"> </w:t>
            </w:r>
            <w:r w:rsidRPr="00BF47F1">
              <w:rPr>
                <w:rFonts w:ascii="Arial" w:hAnsi="Arial" w:cs="Arial"/>
                <w:color w:val="000000"/>
                <w:sz w:val="20"/>
                <w:szCs w:val="22"/>
              </w:rPr>
              <w:t>некоммерческим</w:t>
            </w:r>
            <w:r w:rsidR="005D518E" w:rsidRPr="00BF47F1">
              <w:rPr>
                <w:rFonts w:ascii="Arial" w:hAnsi="Arial" w:cs="Arial"/>
                <w:color w:val="000000"/>
                <w:sz w:val="20"/>
                <w:szCs w:val="22"/>
              </w:rPr>
              <w:t xml:space="preserve"> </w:t>
            </w:r>
            <w:r w:rsidRPr="00BF47F1">
              <w:rPr>
                <w:rFonts w:ascii="Arial" w:hAnsi="Arial" w:cs="Arial"/>
                <w:color w:val="000000"/>
                <w:sz w:val="20"/>
                <w:szCs w:val="22"/>
              </w:rPr>
              <w:t>организац</w:t>
            </w:r>
            <w:r w:rsidRPr="00BF47F1">
              <w:rPr>
                <w:rFonts w:ascii="Arial" w:hAnsi="Arial" w:cs="Arial"/>
                <w:color w:val="000000"/>
                <w:sz w:val="20"/>
                <w:szCs w:val="22"/>
              </w:rPr>
              <w:t>и</w:t>
            </w:r>
            <w:r w:rsidRPr="00BF47F1">
              <w:rPr>
                <w:rFonts w:ascii="Arial" w:hAnsi="Arial" w:cs="Arial"/>
                <w:color w:val="000000"/>
                <w:sz w:val="20"/>
                <w:szCs w:val="22"/>
              </w:rPr>
              <w:t>ям</w:t>
            </w:r>
          </w:p>
        </w:tc>
        <w:tc>
          <w:tcPr>
            <w:tcW w:w="57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957</w:t>
            </w:r>
          </w:p>
        </w:tc>
        <w:tc>
          <w:tcPr>
            <w:tcW w:w="29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08</w:t>
            </w:r>
          </w:p>
        </w:tc>
        <w:tc>
          <w:tcPr>
            <w:tcW w:w="433"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01</w:t>
            </w:r>
          </w:p>
        </w:tc>
        <w:tc>
          <w:tcPr>
            <w:tcW w:w="67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Ц4115S7090</w:t>
            </w:r>
          </w:p>
        </w:tc>
        <w:tc>
          <w:tcPr>
            <w:tcW w:w="45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600</w:t>
            </w:r>
          </w:p>
        </w:tc>
        <w:tc>
          <w:tcPr>
            <w:tcW w:w="430"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1</w:t>
            </w:r>
            <w:r w:rsidR="005D518E" w:rsidRPr="00BF47F1">
              <w:rPr>
                <w:rFonts w:ascii="Arial" w:hAnsi="Arial" w:cs="Arial"/>
                <w:bCs/>
                <w:iCs/>
                <w:snapToGrid w:val="0"/>
                <w:color w:val="000000"/>
                <w:sz w:val="20"/>
                <w:szCs w:val="22"/>
              </w:rPr>
              <w:t xml:space="preserve"> </w:t>
            </w:r>
            <w:r w:rsidRPr="00BF47F1">
              <w:rPr>
                <w:rFonts w:ascii="Arial" w:hAnsi="Arial" w:cs="Arial"/>
                <w:bCs/>
                <w:iCs/>
                <w:snapToGrid w:val="0"/>
                <w:color w:val="000000"/>
                <w:sz w:val="20"/>
                <w:szCs w:val="22"/>
              </w:rPr>
              <w:t>530,1</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color w:val="000000"/>
                <w:sz w:val="20"/>
                <w:szCs w:val="22"/>
              </w:rPr>
            </w:pPr>
            <w:r w:rsidRPr="00BF47F1">
              <w:rPr>
                <w:rFonts w:ascii="Arial" w:hAnsi="Arial" w:cs="Arial"/>
                <w:color w:val="000000"/>
                <w:sz w:val="20"/>
                <w:szCs w:val="22"/>
              </w:rPr>
              <w:t>Субсидии</w:t>
            </w:r>
            <w:r w:rsidR="005D518E" w:rsidRPr="00BF47F1">
              <w:rPr>
                <w:rFonts w:ascii="Arial" w:hAnsi="Arial" w:cs="Arial"/>
                <w:color w:val="000000"/>
                <w:sz w:val="20"/>
                <w:szCs w:val="22"/>
              </w:rPr>
              <w:t xml:space="preserve"> </w:t>
            </w:r>
            <w:r w:rsidRPr="00BF47F1">
              <w:rPr>
                <w:rFonts w:ascii="Arial" w:hAnsi="Arial" w:cs="Arial"/>
                <w:color w:val="000000"/>
                <w:sz w:val="20"/>
                <w:szCs w:val="22"/>
              </w:rPr>
              <w:t>автономным</w:t>
            </w:r>
            <w:r w:rsidR="005D518E" w:rsidRPr="00BF47F1">
              <w:rPr>
                <w:rFonts w:ascii="Arial" w:hAnsi="Arial" w:cs="Arial"/>
                <w:color w:val="000000"/>
                <w:sz w:val="20"/>
                <w:szCs w:val="22"/>
              </w:rPr>
              <w:t xml:space="preserve"> </w:t>
            </w:r>
            <w:r w:rsidRPr="00BF47F1">
              <w:rPr>
                <w:rFonts w:ascii="Arial" w:hAnsi="Arial" w:cs="Arial"/>
                <w:color w:val="000000"/>
                <w:sz w:val="20"/>
                <w:szCs w:val="22"/>
              </w:rPr>
              <w:t>учреждениям</w:t>
            </w:r>
          </w:p>
        </w:tc>
        <w:tc>
          <w:tcPr>
            <w:tcW w:w="57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957</w:t>
            </w:r>
          </w:p>
        </w:tc>
        <w:tc>
          <w:tcPr>
            <w:tcW w:w="29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08</w:t>
            </w:r>
          </w:p>
        </w:tc>
        <w:tc>
          <w:tcPr>
            <w:tcW w:w="433"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01</w:t>
            </w:r>
          </w:p>
        </w:tc>
        <w:tc>
          <w:tcPr>
            <w:tcW w:w="67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Ц4115S7090</w:t>
            </w:r>
          </w:p>
        </w:tc>
        <w:tc>
          <w:tcPr>
            <w:tcW w:w="45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620</w:t>
            </w: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1"/>
              </w:rPr>
            </w:pPr>
            <w:r w:rsidRPr="00BF47F1">
              <w:rPr>
                <w:rFonts w:ascii="Arial" w:hAnsi="Arial" w:cs="Arial"/>
                <w:snapToGrid w:val="0"/>
                <w:color w:val="000000"/>
                <w:sz w:val="20"/>
                <w:szCs w:val="21"/>
              </w:rPr>
              <w:t>1</w:t>
            </w:r>
            <w:r w:rsidR="005D518E" w:rsidRPr="00BF47F1">
              <w:rPr>
                <w:rFonts w:ascii="Arial" w:hAnsi="Arial" w:cs="Arial"/>
                <w:snapToGrid w:val="0"/>
                <w:color w:val="000000"/>
                <w:sz w:val="20"/>
                <w:szCs w:val="21"/>
              </w:rPr>
              <w:t xml:space="preserve"> </w:t>
            </w:r>
            <w:r w:rsidRPr="00BF47F1">
              <w:rPr>
                <w:rFonts w:ascii="Arial" w:hAnsi="Arial" w:cs="Arial"/>
                <w:snapToGrid w:val="0"/>
                <w:color w:val="000000"/>
                <w:sz w:val="20"/>
                <w:szCs w:val="21"/>
              </w:rPr>
              <w:t>530,1</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color w:val="000000"/>
                <w:sz w:val="20"/>
                <w:szCs w:val="21"/>
              </w:rPr>
            </w:pPr>
          </w:p>
        </w:tc>
        <w:tc>
          <w:tcPr>
            <w:tcW w:w="57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p>
        </w:tc>
        <w:tc>
          <w:tcPr>
            <w:tcW w:w="29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p>
        </w:tc>
        <w:tc>
          <w:tcPr>
            <w:tcW w:w="433"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p>
        </w:tc>
        <w:tc>
          <w:tcPr>
            <w:tcW w:w="67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p>
        </w:tc>
        <w:tc>
          <w:tcPr>
            <w:tcW w:w="45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1"/>
              </w:rPr>
            </w:pP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b/>
                <w:iCs/>
                <w:snapToGrid w:val="0"/>
                <w:color w:val="000000"/>
                <w:sz w:val="20"/>
                <w:szCs w:val="22"/>
              </w:rPr>
            </w:pPr>
            <w:r w:rsidRPr="00BF47F1">
              <w:rPr>
                <w:rFonts w:ascii="Arial" w:hAnsi="Arial" w:cs="Arial"/>
                <w:b/>
                <w:iCs/>
                <w:snapToGrid w:val="0"/>
                <w:color w:val="000000"/>
                <w:sz w:val="20"/>
                <w:szCs w:val="22"/>
              </w:rPr>
              <w:t>Другие</w:t>
            </w:r>
            <w:r w:rsidR="005D518E" w:rsidRPr="00BF47F1">
              <w:rPr>
                <w:rFonts w:ascii="Arial" w:hAnsi="Arial" w:cs="Arial"/>
                <w:b/>
                <w:iCs/>
                <w:snapToGrid w:val="0"/>
                <w:color w:val="000000"/>
                <w:sz w:val="20"/>
                <w:szCs w:val="22"/>
              </w:rPr>
              <w:t xml:space="preserve"> </w:t>
            </w:r>
            <w:r w:rsidRPr="00BF47F1">
              <w:rPr>
                <w:rFonts w:ascii="Arial" w:hAnsi="Arial" w:cs="Arial"/>
                <w:b/>
                <w:iCs/>
                <w:snapToGrid w:val="0"/>
                <w:color w:val="000000"/>
                <w:sz w:val="20"/>
                <w:szCs w:val="22"/>
              </w:rPr>
              <w:t>вопросы</w:t>
            </w:r>
            <w:r w:rsidR="005D518E" w:rsidRPr="00BF47F1">
              <w:rPr>
                <w:rFonts w:ascii="Arial" w:hAnsi="Arial" w:cs="Arial"/>
                <w:b/>
                <w:iCs/>
                <w:snapToGrid w:val="0"/>
                <w:color w:val="000000"/>
                <w:sz w:val="20"/>
                <w:szCs w:val="22"/>
              </w:rPr>
              <w:t xml:space="preserve"> </w:t>
            </w:r>
            <w:r w:rsidRPr="00BF47F1">
              <w:rPr>
                <w:rFonts w:ascii="Arial" w:hAnsi="Arial" w:cs="Arial"/>
                <w:b/>
                <w:iCs/>
                <w:snapToGrid w:val="0"/>
                <w:color w:val="000000"/>
                <w:sz w:val="20"/>
                <w:szCs w:val="22"/>
              </w:rPr>
              <w:t>в</w:t>
            </w:r>
            <w:r w:rsidR="005D518E" w:rsidRPr="00BF47F1">
              <w:rPr>
                <w:rFonts w:ascii="Arial" w:hAnsi="Arial" w:cs="Arial"/>
                <w:b/>
                <w:iCs/>
                <w:snapToGrid w:val="0"/>
                <w:color w:val="000000"/>
                <w:sz w:val="20"/>
                <w:szCs w:val="22"/>
              </w:rPr>
              <w:t xml:space="preserve"> </w:t>
            </w:r>
            <w:r w:rsidRPr="00BF47F1">
              <w:rPr>
                <w:rFonts w:ascii="Arial" w:hAnsi="Arial" w:cs="Arial"/>
                <w:b/>
                <w:iCs/>
                <w:snapToGrid w:val="0"/>
                <w:color w:val="000000"/>
                <w:sz w:val="20"/>
                <w:szCs w:val="22"/>
              </w:rPr>
              <w:t>области</w:t>
            </w:r>
            <w:r w:rsidR="005D518E" w:rsidRPr="00BF47F1">
              <w:rPr>
                <w:rFonts w:ascii="Arial" w:hAnsi="Arial" w:cs="Arial"/>
                <w:b/>
                <w:iCs/>
                <w:snapToGrid w:val="0"/>
                <w:color w:val="000000"/>
                <w:sz w:val="20"/>
                <w:szCs w:val="22"/>
              </w:rPr>
              <w:t xml:space="preserve"> </w:t>
            </w:r>
            <w:r w:rsidRPr="00BF47F1">
              <w:rPr>
                <w:rFonts w:ascii="Arial" w:hAnsi="Arial" w:cs="Arial"/>
                <w:b/>
                <w:iCs/>
                <w:snapToGrid w:val="0"/>
                <w:color w:val="000000"/>
                <w:sz w:val="20"/>
                <w:szCs w:val="22"/>
              </w:rPr>
              <w:t>культуры</w:t>
            </w:r>
          </w:p>
        </w:tc>
        <w:tc>
          <w:tcPr>
            <w:tcW w:w="574" w:type="pct"/>
            <w:shd w:val="clear" w:color="auto" w:fill="auto"/>
            <w:noWrap/>
            <w:vAlign w:val="center"/>
          </w:tcPr>
          <w:p w:rsidR="00CB0CB6" w:rsidRPr="00BF47F1" w:rsidRDefault="00CB0CB6" w:rsidP="00FA0A09">
            <w:pPr>
              <w:widowControl w:val="0"/>
              <w:jc w:val="center"/>
              <w:rPr>
                <w:rFonts w:ascii="Arial" w:hAnsi="Arial" w:cs="Arial"/>
                <w:b/>
                <w:iCs/>
                <w:snapToGrid w:val="0"/>
                <w:color w:val="000000"/>
                <w:sz w:val="20"/>
                <w:szCs w:val="22"/>
              </w:rPr>
            </w:pPr>
            <w:r w:rsidRPr="00BF47F1">
              <w:rPr>
                <w:rFonts w:ascii="Arial" w:hAnsi="Arial" w:cs="Arial"/>
                <w:b/>
                <w:iCs/>
                <w:snapToGrid w:val="0"/>
                <w:color w:val="000000"/>
                <w:sz w:val="20"/>
                <w:szCs w:val="22"/>
              </w:rPr>
              <w:t>957</w:t>
            </w:r>
          </w:p>
        </w:tc>
        <w:tc>
          <w:tcPr>
            <w:tcW w:w="299" w:type="pct"/>
            <w:shd w:val="clear" w:color="auto" w:fill="auto"/>
            <w:noWrap/>
            <w:vAlign w:val="center"/>
          </w:tcPr>
          <w:p w:rsidR="00CB0CB6" w:rsidRPr="00BF47F1" w:rsidRDefault="00CB0CB6" w:rsidP="00FA0A09">
            <w:pPr>
              <w:widowControl w:val="0"/>
              <w:jc w:val="center"/>
              <w:rPr>
                <w:rFonts w:ascii="Arial" w:hAnsi="Arial" w:cs="Arial"/>
                <w:b/>
                <w:iCs/>
                <w:snapToGrid w:val="0"/>
                <w:color w:val="000000"/>
                <w:sz w:val="20"/>
                <w:szCs w:val="22"/>
              </w:rPr>
            </w:pPr>
            <w:r w:rsidRPr="00BF47F1">
              <w:rPr>
                <w:rFonts w:ascii="Arial" w:hAnsi="Arial" w:cs="Arial"/>
                <w:b/>
                <w:iCs/>
                <w:snapToGrid w:val="0"/>
                <w:color w:val="000000"/>
                <w:sz w:val="20"/>
                <w:szCs w:val="22"/>
              </w:rPr>
              <w:t>08</w:t>
            </w:r>
          </w:p>
        </w:tc>
        <w:tc>
          <w:tcPr>
            <w:tcW w:w="433" w:type="pct"/>
            <w:shd w:val="clear" w:color="auto" w:fill="auto"/>
            <w:noWrap/>
            <w:vAlign w:val="center"/>
          </w:tcPr>
          <w:p w:rsidR="00CB0CB6" w:rsidRPr="00BF47F1" w:rsidRDefault="00CB0CB6" w:rsidP="00FA0A09">
            <w:pPr>
              <w:widowControl w:val="0"/>
              <w:jc w:val="center"/>
              <w:rPr>
                <w:rFonts w:ascii="Arial" w:hAnsi="Arial" w:cs="Arial"/>
                <w:b/>
                <w:iCs/>
                <w:snapToGrid w:val="0"/>
                <w:color w:val="000000"/>
                <w:sz w:val="20"/>
                <w:szCs w:val="22"/>
              </w:rPr>
            </w:pPr>
            <w:r w:rsidRPr="00BF47F1">
              <w:rPr>
                <w:rFonts w:ascii="Arial" w:hAnsi="Arial" w:cs="Arial"/>
                <w:b/>
                <w:iCs/>
                <w:snapToGrid w:val="0"/>
                <w:color w:val="000000"/>
                <w:sz w:val="20"/>
                <w:szCs w:val="22"/>
              </w:rPr>
              <w:t>04</w:t>
            </w:r>
          </w:p>
        </w:tc>
        <w:tc>
          <w:tcPr>
            <w:tcW w:w="679" w:type="pct"/>
            <w:shd w:val="clear" w:color="auto" w:fill="auto"/>
            <w:noWrap/>
            <w:vAlign w:val="center"/>
          </w:tcPr>
          <w:p w:rsidR="00CB0CB6" w:rsidRPr="00BF47F1" w:rsidRDefault="00CB0CB6" w:rsidP="00FA0A09">
            <w:pPr>
              <w:widowControl w:val="0"/>
              <w:jc w:val="center"/>
              <w:rPr>
                <w:rFonts w:ascii="Arial" w:hAnsi="Arial" w:cs="Arial"/>
                <w:b/>
                <w:iCs/>
                <w:snapToGrid w:val="0"/>
                <w:color w:val="000000"/>
                <w:sz w:val="20"/>
                <w:szCs w:val="22"/>
              </w:rPr>
            </w:pPr>
          </w:p>
        </w:tc>
        <w:tc>
          <w:tcPr>
            <w:tcW w:w="454" w:type="pct"/>
            <w:shd w:val="clear" w:color="auto" w:fill="auto"/>
            <w:noWrap/>
            <w:vAlign w:val="center"/>
          </w:tcPr>
          <w:p w:rsidR="00CB0CB6" w:rsidRPr="00BF47F1" w:rsidRDefault="00CB0CB6" w:rsidP="00FA0A09">
            <w:pPr>
              <w:widowControl w:val="0"/>
              <w:jc w:val="center"/>
              <w:rPr>
                <w:rFonts w:ascii="Arial" w:hAnsi="Arial" w:cs="Arial"/>
                <w:b/>
                <w:iCs/>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b/>
                <w:snapToGrid w:val="0"/>
                <w:color w:val="000000"/>
                <w:sz w:val="20"/>
                <w:szCs w:val="21"/>
              </w:rPr>
            </w:pPr>
            <w:r w:rsidRPr="00BF47F1">
              <w:rPr>
                <w:rFonts w:ascii="Arial" w:hAnsi="Arial" w:cs="Arial"/>
                <w:b/>
                <w:snapToGrid w:val="0"/>
                <w:color w:val="000000"/>
                <w:sz w:val="20"/>
                <w:szCs w:val="21"/>
              </w:rPr>
              <w:t>4</w:t>
            </w:r>
            <w:r w:rsidR="005D518E" w:rsidRPr="00BF47F1">
              <w:rPr>
                <w:rFonts w:ascii="Arial" w:hAnsi="Arial" w:cs="Arial"/>
                <w:b/>
                <w:snapToGrid w:val="0"/>
                <w:color w:val="000000"/>
                <w:sz w:val="20"/>
                <w:szCs w:val="21"/>
              </w:rPr>
              <w:t xml:space="preserve"> </w:t>
            </w:r>
            <w:r w:rsidRPr="00BF47F1">
              <w:rPr>
                <w:rFonts w:ascii="Arial" w:hAnsi="Arial" w:cs="Arial"/>
                <w:b/>
                <w:snapToGrid w:val="0"/>
                <w:color w:val="000000"/>
                <w:sz w:val="20"/>
                <w:szCs w:val="21"/>
              </w:rPr>
              <w:t>631,4</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b/>
                <w:i/>
                <w:snapToGrid w:val="0"/>
                <w:color w:val="000000"/>
                <w:sz w:val="20"/>
                <w:szCs w:val="22"/>
              </w:rPr>
            </w:pPr>
            <w:r w:rsidRPr="00BF47F1">
              <w:rPr>
                <w:rFonts w:ascii="Arial" w:hAnsi="Arial" w:cs="Arial"/>
                <w:b/>
                <w:i/>
                <w:snapToGrid w:val="0"/>
                <w:color w:val="000000"/>
                <w:sz w:val="20"/>
                <w:szCs w:val="22"/>
              </w:rPr>
              <w:t>Муниципальная</w:t>
            </w:r>
            <w:r w:rsidR="005D518E" w:rsidRPr="00BF47F1">
              <w:rPr>
                <w:rFonts w:ascii="Arial" w:hAnsi="Arial" w:cs="Arial"/>
                <w:b/>
                <w:i/>
                <w:snapToGrid w:val="0"/>
                <w:color w:val="000000"/>
                <w:sz w:val="20"/>
                <w:szCs w:val="22"/>
              </w:rPr>
              <w:t xml:space="preserve"> </w:t>
            </w:r>
            <w:r w:rsidRPr="00BF47F1">
              <w:rPr>
                <w:rFonts w:ascii="Arial" w:hAnsi="Arial" w:cs="Arial"/>
                <w:b/>
                <w:i/>
                <w:snapToGrid w:val="0"/>
                <w:color w:val="000000"/>
                <w:sz w:val="20"/>
                <w:szCs w:val="22"/>
              </w:rPr>
              <w:t>программа</w:t>
            </w:r>
            <w:r w:rsidR="005D518E" w:rsidRPr="00BF47F1">
              <w:rPr>
                <w:rFonts w:ascii="Arial" w:hAnsi="Arial" w:cs="Arial"/>
                <w:b/>
                <w:i/>
                <w:snapToGrid w:val="0"/>
                <w:color w:val="000000"/>
                <w:sz w:val="20"/>
                <w:szCs w:val="22"/>
              </w:rPr>
              <w:t xml:space="preserve"> </w:t>
            </w:r>
            <w:r w:rsidRPr="00BF47F1">
              <w:rPr>
                <w:rFonts w:ascii="Arial" w:hAnsi="Arial" w:cs="Arial"/>
                <w:b/>
                <w:i/>
                <w:snapToGrid w:val="0"/>
                <w:color w:val="000000"/>
                <w:sz w:val="20"/>
                <w:szCs w:val="22"/>
              </w:rPr>
              <w:t>«Развитие</w:t>
            </w:r>
            <w:r w:rsidR="005D518E" w:rsidRPr="00BF47F1">
              <w:rPr>
                <w:rFonts w:ascii="Arial" w:hAnsi="Arial" w:cs="Arial"/>
                <w:b/>
                <w:i/>
                <w:snapToGrid w:val="0"/>
                <w:color w:val="000000"/>
                <w:sz w:val="20"/>
                <w:szCs w:val="22"/>
              </w:rPr>
              <w:t xml:space="preserve"> </w:t>
            </w:r>
            <w:r w:rsidRPr="00BF47F1">
              <w:rPr>
                <w:rFonts w:ascii="Arial" w:hAnsi="Arial" w:cs="Arial"/>
                <w:b/>
                <w:i/>
                <w:snapToGrid w:val="0"/>
                <w:color w:val="000000"/>
                <w:sz w:val="20"/>
                <w:szCs w:val="22"/>
              </w:rPr>
              <w:t>культуры</w:t>
            </w:r>
            <w:r w:rsidR="005D518E" w:rsidRPr="00BF47F1">
              <w:rPr>
                <w:rFonts w:ascii="Arial" w:hAnsi="Arial" w:cs="Arial"/>
                <w:b/>
                <w:i/>
                <w:snapToGrid w:val="0"/>
                <w:color w:val="000000"/>
                <w:sz w:val="20"/>
                <w:szCs w:val="22"/>
              </w:rPr>
              <w:t xml:space="preserve"> </w:t>
            </w:r>
            <w:r w:rsidRPr="00BF47F1">
              <w:rPr>
                <w:rFonts w:ascii="Arial" w:hAnsi="Arial" w:cs="Arial"/>
                <w:b/>
                <w:i/>
                <w:snapToGrid w:val="0"/>
                <w:color w:val="000000"/>
                <w:sz w:val="20"/>
                <w:szCs w:val="22"/>
              </w:rPr>
              <w:t>и</w:t>
            </w:r>
            <w:r w:rsidR="005D518E" w:rsidRPr="00BF47F1">
              <w:rPr>
                <w:rFonts w:ascii="Arial" w:hAnsi="Arial" w:cs="Arial"/>
                <w:b/>
                <w:i/>
                <w:snapToGrid w:val="0"/>
                <w:color w:val="000000"/>
                <w:sz w:val="20"/>
                <w:szCs w:val="22"/>
              </w:rPr>
              <w:t xml:space="preserve"> </w:t>
            </w:r>
            <w:r w:rsidRPr="00BF47F1">
              <w:rPr>
                <w:rFonts w:ascii="Arial" w:hAnsi="Arial" w:cs="Arial"/>
                <w:b/>
                <w:i/>
                <w:snapToGrid w:val="0"/>
                <w:color w:val="000000"/>
                <w:sz w:val="20"/>
                <w:szCs w:val="22"/>
              </w:rPr>
              <w:t>туризма</w:t>
            </w:r>
            <w:r w:rsidR="005D518E" w:rsidRPr="00BF47F1">
              <w:rPr>
                <w:rFonts w:ascii="Arial" w:hAnsi="Arial" w:cs="Arial"/>
                <w:b/>
                <w:i/>
                <w:snapToGrid w:val="0"/>
                <w:color w:val="000000"/>
                <w:sz w:val="20"/>
                <w:szCs w:val="22"/>
              </w:rPr>
              <w:t xml:space="preserve"> </w:t>
            </w:r>
            <w:r w:rsidRPr="00BF47F1">
              <w:rPr>
                <w:rFonts w:ascii="Arial" w:hAnsi="Arial" w:cs="Arial"/>
                <w:b/>
                <w:i/>
                <w:snapToGrid w:val="0"/>
                <w:color w:val="000000"/>
                <w:sz w:val="20"/>
                <w:szCs w:val="22"/>
              </w:rPr>
              <w:t>Мариинско-Посадского</w:t>
            </w:r>
            <w:r w:rsidR="005D518E" w:rsidRPr="00BF47F1">
              <w:rPr>
                <w:rFonts w:ascii="Arial" w:hAnsi="Arial" w:cs="Arial"/>
                <w:b/>
                <w:i/>
                <w:snapToGrid w:val="0"/>
                <w:color w:val="000000"/>
                <w:sz w:val="20"/>
                <w:szCs w:val="22"/>
              </w:rPr>
              <w:t xml:space="preserve"> </w:t>
            </w:r>
            <w:r w:rsidRPr="00BF47F1">
              <w:rPr>
                <w:rFonts w:ascii="Arial" w:hAnsi="Arial" w:cs="Arial"/>
                <w:b/>
                <w:i/>
                <w:snapToGrid w:val="0"/>
                <w:color w:val="000000"/>
                <w:sz w:val="20"/>
                <w:szCs w:val="22"/>
              </w:rPr>
              <w:t>района</w:t>
            </w:r>
            <w:r w:rsidR="005D518E" w:rsidRPr="00BF47F1">
              <w:rPr>
                <w:rFonts w:ascii="Arial" w:hAnsi="Arial" w:cs="Arial"/>
                <w:b/>
                <w:i/>
                <w:snapToGrid w:val="0"/>
                <w:color w:val="000000"/>
                <w:sz w:val="20"/>
                <w:szCs w:val="22"/>
              </w:rPr>
              <w:t xml:space="preserve"> </w:t>
            </w:r>
            <w:r w:rsidRPr="00BF47F1">
              <w:rPr>
                <w:rFonts w:ascii="Arial" w:hAnsi="Arial" w:cs="Arial"/>
                <w:b/>
                <w:i/>
                <w:snapToGrid w:val="0"/>
                <w:color w:val="000000"/>
                <w:sz w:val="20"/>
                <w:szCs w:val="22"/>
              </w:rPr>
              <w:t>Чувашской</w:t>
            </w:r>
            <w:r w:rsidR="005D518E" w:rsidRPr="00BF47F1">
              <w:rPr>
                <w:rFonts w:ascii="Arial" w:hAnsi="Arial" w:cs="Arial"/>
                <w:b/>
                <w:i/>
                <w:snapToGrid w:val="0"/>
                <w:color w:val="000000"/>
                <w:sz w:val="20"/>
                <w:szCs w:val="22"/>
              </w:rPr>
              <w:t xml:space="preserve"> </w:t>
            </w:r>
            <w:r w:rsidRPr="00BF47F1">
              <w:rPr>
                <w:rFonts w:ascii="Arial" w:hAnsi="Arial" w:cs="Arial"/>
                <w:b/>
                <w:i/>
                <w:snapToGrid w:val="0"/>
                <w:color w:val="000000"/>
                <w:sz w:val="20"/>
                <w:szCs w:val="22"/>
              </w:rPr>
              <w:t>Республики</w:t>
            </w:r>
            <w:r w:rsidR="005D518E" w:rsidRPr="00BF47F1">
              <w:rPr>
                <w:rFonts w:ascii="Arial" w:hAnsi="Arial" w:cs="Arial"/>
                <w:b/>
                <w:i/>
                <w:snapToGrid w:val="0"/>
                <w:color w:val="000000"/>
                <w:sz w:val="20"/>
                <w:szCs w:val="22"/>
              </w:rPr>
              <w:t xml:space="preserve"> </w:t>
            </w:r>
            <w:r w:rsidRPr="00BF47F1">
              <w:rPr>
                <w:rFonts w:ascii="Arial" w:hAnsi="Arial" w:cs="Arial"/>
                <w:b/>
                <w:i/>
                <w:snapToGrid w:val="0"/>
                <w:color w:val="000000"/>
                <w:sz w:val="20"/>
                <w:szCs w:val="22"/>
              </w:rPr>
              <w:t>на</w:t>
            </w:r>
            <w:r w:rsidR="005D518E" w:rsidRPr="00BF47F1">
              <w:rPr>
                <w:rFonts w:ascii="Arial" w:hAnsi="Arial" w:cs="Arial"/>
                <w:b/>
                <w:i/>
                <w:snapToGrid w:val="0"/>
                <w:color w:val="000000"/>
                <w:sz w:val="20"/>
                <w:szCs w:val="22"/>
              </w:rPr>
              <w:t xml:space="preserve"> </w:t>
            </w:r>
            <w:r w:rsidRPr="00BF47F1">
              <w:rPr>
                <w:rFonts w:ascii="Arial" w:hAnsi="Arial" w:cs="Arial"/>
                <w:b/>
                <w:i/>
                <w:snapToGrid w:val="0"/>
                <w:color w:val="000000"/>
                <w:sz w:val="20"/>
                <w:szCs w:val="22"/>
              </w:rPr>
              <w:t>2014-2020</w:t>
            </w:r>
            <w:r w:rsidR="005D518E" w:rsidRPr="00BF47F1">
              <w:rPr>
                <w:rFonts w:ascii="Arial" w:hAnsi="Arial" w:cs="Arial"/>
                <w:b/>
                <w:i/>
                <w:snapToGrid w:val="0"/>
                <w:color w:val="000000"/>
                <w:sz w:val="20"/>
                <w:szCs w:val="22"/>
              </w:rPr>
              <w:t xml:space="preserve"> </w:t>
            </w:r>
            <w:r w:rsidRPr="00BF47F1">
              <w:rPr>
                <w:rFonts w:ascii="Arial" w:hAnsi="Arial" w:cs="Arial"/>
                <w:b/>
                <w:i/>
                <w:snapToGrid w:val="0"/>
                <w:color w:val="000000"/>
                <w:sz w:val="20"/>
                <w:szCs w:val="22"/>
              </w:rPr>
              <w:t>г</w:t>
            </w:r>
            <w:r w:rsidRPr="00BF47F1">
              <w:rPr>
                <w:rFonts w:ascii="Arial" w:hAnsi="Arial" w:cs="Arial"/>
                <w:b/>
                <w:i/>
                <w:snapToGrid w:val="0"/>
                <w:color w:val="000000"/>
                <w:sz w:val="20"/>
                <w:szCs w:val="22"/>
              </w:rPr>
              <w:t>о</w:t>
            </w:r>
            <w:r w:rsidRPr="00BF47F1">
              <w:rPr>
                <w:rFonts w:ascii="Arial" w:hAnsi="Arial" w:cs="Arial"/>
                <w:b/>
                <w:i/>
                <w:snapToGrid w:val="0"/>
                <w:color w:val="000000"/>
                <w:sz w:val="20"/>
                <w:szCs w:val="22"/>
              </w:rPr>
              <w:t>ды</w:t>
            </w:r>
          </w:p>
        </w:tc>
        <w:tc>
          <w:tcPr>
            <w:tcW w:w="574"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2"/>
              </w:rPr>
            </w:pPr>
            <w:r w:rsidRPr="00BF47F1">
              <w:rPr>
                <w:rFonts w:ascii="Arial" w:hAnsi="Arial" w:cs="Arial"/>
                <w:b/>
                <w:i/>
                <w:snapToGrid w:val="0"/>
                <w:color w:val="000000"/>
                <w:sz w:val="20"/>
                <w:szCs w:val="22"/>
              </w:rPr>
              <w:t>957</w:t>
            </w:r>
          </w:p>
        </w:tc>
        <w:tc>
          <w:tcPr>
            <w:tcW w:w="299"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2"/>
              </w:rPr>
            </w:pPr>
            <w:r w:rsidRPr="00BF47F1">
              <w:rPr>
                <w:rFonts w:ascii="Arial" w:hAnsi="Arial" w:cs="Arial"/>
                <w:b/>
                <w:i/>
                <w:snapToGrid w:val="0"/>
                <w:color w:val="000000"/>
                <w:sz w:val="20"/>
                <w:szCs w:val="22"/>
              </w:rPr>
              <w:t>08</w:t>
            </w:r>
          </w:p>
        </w:tc>
        <w:tc>
          <w:tcPr>
            <w:tcW w:w="433"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2"/>
              </w:rPr>
            </w:pPr>
            <w:r w:rsidRPr="00BF47F1">
              <w:rPr>
                <w:rFonts w:ascii="Arial" w:hAnsi="Arial" w:cs="Arial"/>
                <w:b/>
                <w:i/>
                <w:snapToGrid w:val="0"/>
                <w:color w:val="000000"/>
                <w:sz w:val="20"/>
                <w:szCs w:val="22"/>
              </w:rPr>
              <w:t>04</w:t>
            </w:r>
          </w:p>
        </w:tc>
        <w:tc>
          <w:tcPr>
            <w:tcW w:w="679"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2"/>
              </w:rPr>
            </w:pPr>
            <w:r w:rsidRPr="00BF47F1">
              <w:rPr>
                <w:rFonts w:ascii="Arial" w:hAnsi="Arial" w:cs="Arial"/>
                <w:b/>
                <w:i/>
                <w:snapToGrid w:val="0"/>
                <w:color w:val="000000"/>
                <w:sz w:val="20"/>
                <w:szCs w:val="22"/>
              </w:rPr>
              <w:t>Ц400000000</w:t>
            </w:r>
          </w:p>
        </w:tc>
        <w:tc>
          <w:tcPr>
            <w:tcW w:w="454"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b/>
                <w:bCs/>
                <w:i/>
                <w:iCs/>
                <w:snapToGrid w:val="0"/>
                <w:color w:val="000000"/>
                <w:sz w:val="20"/>
                <w:szCs w:val="22"/>
              </w:rPr>
            </w:pPr>
            <w:r w:rsidRPr="00BF47F1">
              <w:rPr>
                <w:rFonts w:ascii="Arial" w:hAnsi="Arial" w:cs="Arial"/>
                <w:b/>
                <w:bCs/>
                <w:i/>
                <w:iCs/>
                <w:snapToGrid w:val="0"/>
                <w:color w:val="000000"/>
                <w:sz w:val="20"/>
                <w:szCs w:val="22"/>
              </w:rPr>
              <w:t>4</w:t>
            </w:r>
            <w:r w:rsidR="005D518E" w:rsidRPr="00BF47F1">
              <w:rPr>
                <w:rFonts w:ascii="Arial" w:hAnsi="Arial" w:cs="Arial"/>
                <w:b/>
                <w:bCs/>
                <w:i/>
                <w:iCs/>
                <w:snapToGrid w:val="0"/>
                <w:color w:val="000000"/>
                <w:sz w:val="20"/>
                <w:szCs w:val="22"/>
              </w:rPr>
              <w:t xml:space="preserve"> </w:t>
            </w:r>
            <w:r w:rsidRPr="00BF47F1">
              <w:rPr>
                <w:rFonts w:ascii="Arial" w:hAnsi="Arial" w:cs="Arial"/>
                <w:b/>
                <w:bCs/>
                <w:i/>
                <w:iCs/>
                <w:snapToGrid w:val="0"/>
                <w:color w:val="000000"/>
                <w:sz w:val="20"/>
                <w:szCs w:val="22"/>
              </w:rPr>
              <w:t>590,0</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i/>
                <w:snapToGrid w:val="0"/>
                <w:color w:val="000000"/>
                <w:sz w:val="20"/>
                <w:szCs w:val="22"/>
              </w:rPr>
            </w:pPr>
            <w:r w:rsidRPr="00BF47F1">
              <w:rPr>
                <w:rFonts w:ascii="Arial" w:hAnsi="Arial" w:cs="Arial"/>
                <w:i/>
                <w:snapToGrid w:val="0"/>
                <w:color w:val="000000"/>
                <w:sz w:val="20"/>
                <w:szCs w:val="22"/>
              </w:rPr>
              <w:t>Подпрограмма</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"Развитие</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культуры</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в</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Чувашской</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Республ</w:t>
            </w:r>
            <w:r w:rsidRPr="00BF47F1">
              <w:rPr>
                <w:rFonts w:ascii="Arial" w:hAnsi="Arial" w:cs="Arial"/>
                <w:i/>
                <w:snapToGrid w:val="0"/>
                <w:color w:val="000000"/>
                <w:sz w:val="20"/>
                <w:szCs w:val="22"/>
              </w:rPr>
              <w:t>и</w:t>
            </w:r>
            <w:r w:rsidRPr="00BF47F1">
              <w:rPr>
                <w:rFonts w:ascii="Arial" w:hAnsi="Arial" w:cs="Arial"/>
                <w:i/>
                <w:snapToGrid w:val="0"/>
                <w:color w:val="000000"/>
                <w:sz w:val="20"/>
                <w:szCs w:val="22"/>
              </w:rPr>
              <w:t>ке"</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муниципальной</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программы</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"Развитие</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культуры</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и</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тури</w:t>
            </w:r>
            <w:r w:rsidRPr="00BF47F1">
              <w:rPr>
                <w:rFonts w:ascii="Arial" w:hAnsi="Arial" w:cs="Arial"/>
                <w:i/>
                <w:snapToGrid w:val="0"/>
                <w:color w:val="000000"/>
                <w:sz w:val="20"/>
                <w:szCs w:val="22"/>
              </w:rPr>
              <w:t>з</w:t>
            </w:r>
            <w:r w:rsidRPr="00BF47F1">
              <w:rPr>
                <w:rFonts w:ascii="Arial" w:hAnsi="Arial" w:cs="Arial"/>
                <w:i/>
                <w:snapToGrid w:val="0"/>
                <w:color w:val="000000"/>
                <w:sz w:val="20"/>
                <w:szCs w:val="22"/>
              </w:rPr>
              <w:t>ма"</w:t>
            </w:r>
          </w:p>
        </w:tc>
        <w:tc>
          <w:tcPr>
            <w:tcW w:w="574" w:type="pct"/>
            <w:shd w:val="clear" w:color="auto" w:fill="auto"/>
            <w:noWrap/>
            <w:vAlign w:val="center"/>
          </w:tcPr>
          <w:p w:rsidR="00CB0CB6" w:rsidRPr="00BF47F1" w:rsidRDefault="00CB0CB6" w:rsidP="00FA0A09">
            <w:pPr>
              <w:widowControl w:val="0"/>
              <w:jc w:val="center"/>
              <w:rPr>
                <w:rFonts w:ascii="Arial" w:hAnsi="Arial" w:cs="Arial"/>
                <w:i/>
                <w:snapToGrid w:val="0"/>
                <w:color w:val="000000"/>
                <w:sz w:val="20"/>
                <w:szCs w:val="22"/>
              </w:rPr>
            </w:pPr>
            <w:r w:rsidRPr="00BF47F1">
              <w:rPr>
                <w:rFonts w:ascii="Arial" w:hAnsi="Arial" w:cs="Arial"/>
                <w:i/>
                <w:snapToGrid w:val="0"/>
                <w:color w:val="000000"/>
                <w:sz w:val="20"/>
                <w:szCs w:val="22"/>
              </w:rPr>
              <w:t>957</w:t>
            </w:r>
          </w:p>
        </w:tc>
        <w:tc>
          <w:tcPr>
            <w:tcW w:w="299" w:type="pct"/>
            <w:shd w:val="clear" w:color="auto" w:fill="auto"/>
            <w:noWrap/>
            <w:vAlign w:val="center"/>
          </w:tcPr>
          <w:p w:rsidR="00CB0CB6" w:rsidRPr="00BF47F1" w:rsidRDefault="00CB0CB6" w:rsidP="00FA0A09">
            <w:pPr>
              <w:widowControl w:val="0"/>
              <w:jc w:val="center"/>
              <w:rPr>
                <w:rFonts w:ascii="Arial" w:hAnsi="Arial" w:cs="Arial"/>
                <w:i/>
                <w:snapToGrid w:val="0"/>
                <w:color w:val="000000"/>
                <w:sz w:val="20"/>
                <w:szCs w:val="22"/>
              </w:rPr>
            </w:pPr>
            <w:r w:rsidRPr="00BF47F1">
              <w:rPr>
                <w:rFonts w:ascii="Arial" w:hAnsi="Arial" w:cs="Arial"/>
                <w:i/>
                <w:snapToGrid w:val="0"/>
                <w:color w:val="000000"/>
                <w:sz w:val="20"/>
                <w:szCs w:val="22"/>
              </w:rPr>
              <w:t>08</w:t>
            </w:r>
          </w:p>
        </w:tc>
        <w:tc>
          <w:tcPr>
            <w:tcW w:w="433" w:type="pct"/>
            <w:shd w:val="clear" w:color="auto" w:fill="auto"/>
            <w:noWrap/>
            <w:vAlign w:val="center"/>
          </w:tcPr>
          <w:p w:rsidR="00CB0CB6" w:rsidRPr="00BF47F1" w:rsidRDefault="00CB0CB6" w:rsidP="00FA0A09">
            <w:pPr>
              <w:widowControl w:val="0"/>
              <w:jc w:val="center"/>
              <w:rPr>
                <w:rFonts w:ascii="Arial" w:hAnsi="Arial" w:cs="Arial"/>
                <w:i/>
                <w:snapToGrid w:val="0"/>
                <w:color w:val="000000"/>
                <w:sz w:val="20"/>
                <w:szCs w:val="22"/>
              </w:rPr>
            </w:pPr>
            <w:r w:rsidRPr="00BF47F1">
              <w:rPr>
                <w:rFonts w:ascii="Arial" w:hAnsi="Arial" w:cs="Arial"/>
                <w:i/>
                <w:snapToGrid w:val="0"/>
                <w:color w:val="000000"/>
                <w:sz w:val="20"/>
                <w:szCs w:val="22"/>
              </w:rPr>
              <w:t>04</w:t>
            </w:r>
          </w:p>
        </w:tc>
        <w:tc>
          <w:tcPr>
            <w:tcW w:w="679" w:type="pct"/>
            <w:shd w:val="clear" w:color="auto" w:fill="auto"/>
            <w:noWrap/>
            <w:vAlign w:val="center"/>
          </w:tcPr>
          <w:p w:rsidR="00CB0CB6" w:rsidRPr="00BF47F1" w:rsidRDefault="00CB0CB6" w:rsidP="00FA0A09">
            <w:pPr>
              <w:widowControl w:val="0"/>
              <w:jc w:val="center"/>
              <w:rPr>
                <w:rFonts w:ascii="Arial" w:hAnsi="Arial" w:cs="Arial"/>
                <w:i/>
                <w:snapToGrid w:val="0"/>
                <w:color w:val="000000"/>
                <w:sz w:val="20"/>
                <w:szCs w:val="22"/>
              </w:rPr>
            </w:pPr>
            <w:r w:rsidRPr="00BF47F1">
              <w:rPr>
                <w:rFonts w:ascii="Arial" w:hAnsi="Arial" w:cs="Arial"/>
                <w:i/>
                <w:snapToGrid w:val="0"/>
                <w:color w:val="000000"/>
                <w:sz w:val="20"/>
                <w:szCs w:val="22"/>
              </w:rPr>
              <w:t>Ц410000000</w:t>
            </w:r>
          </w:p>
        </w:tc>
        <w:tc>
          <w:tcPr>
            <w:tcW w:w="454" w:type="pct"/>
            <w:shd w:val="clear" w:color="auto" w:fill="auto"/>
            <w:noWrap/>
            <w:vAlign w:val="center"/>
          </w:tcPr>
          <w:p w:rsidR="00CB0CB6" w:rsidRPr="00BF47F1" w:rsidRDefault="00CB0CB6" w:rsidP="00FA0A09">
            <w:pPr>
              <w:widowControl w:val="0"/>
              <w:jc w:val="center"/>
              <w:rPr>
                <w:rFonts w:ascii="Arial" w:hAnsi="Arial" w:cs="Arial"/>
                <w:i/>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bCs/>
                <w:i/>
                <w:iCs/>
                <w:snapToGrid w:val="0"/>
                <w:color w:val="000000"/>
                <w:sz w:val="20"/>
                <w:szCs w:val="22"/>
              </w:rPr>
            </w:pPr>
            <w:r w:rsidRPr="00BF47F1">
              <w:rPr>
                <w:rFonts w:ascii="Arial" w:hAnsi="Arial" w:cs="Arial"/>
                <w:bCs/>
                <w:i/>
                <w:iCs/>
                <w:snapToGrid w:val="0"/>
                <w:color w:val="000000"/>
                <w:sz w:val="20"/>
                <w:szCs w:val="22"/>
              </w:rPr>
              <w:t>3</w:t>
            </w:r>
            <w:r w:rsidR="005D518E" w:rsidRPr="00BF47F1">
              <w:rPr>
                <w:rFonts w:ascii="Arial" w:hAnsi="Arial" w:cs="Arial"/>
                <w:bCs/>
                <w:i/>
                <w:iCs/>
                <w:snapToGrid w:val="0"/>
                <w:color w:val="000000"/>
                <w:sz w:val="20"/>
                <w:szCs w:val="22"/>
              </w:rPr>
              <w:t xml:space="preserve"> </w:t>
            </w:r>
            <w:r w:rsidRPr="00BF47F1">
              <w:rPr>
                <w:rFonts w:ascii="Arial" w:hAnsi="Arial" w:cs="Arial"/>
                <w:bCs/>
                <w:i/>
                <w:iCs/>
                <w:snapToGrid w:val="0"/>
                <w:color w:val="000000"/>
                <w:sz w:val="20"/>
                <w:szCs w:val="22"/>
              </w:rPr>
              <w:t>018,2</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Основное</w:t>
            </w:r>
            <w:r w:rsidR="005D518E" w:rsidRPr="00BF47F1">
              <w:rPr>
                <w:rFonts w:ascii="Arial" w:hAnsi="Arial" w:cs="Arial"/>
                <w:color w:val="000000"/>
                <w:sz w:val="20"/>
                <w:szCs w:val="22"/>
              </w:rPr>
              <w:t xml:space="preserve"> </w:t>
            </w:r>
            <w:r w:rsidRPr="00BF47F1">
              <w:rPr>
                <w:rFonts w:ascii="Arial" w:hAnsi="Arial" w:cs="Arial"/>
                <w:color w:val="000000"/>
                <w:sz w:val="20"/>
                <w:szCs w:val="22"/>
              </w:rPr>
              <w:t>мероприятие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"Бухгалтерское,</w:t>
            </w:r>
            <w:r w:rsidR="005D518E" w:rsidRPr="00BF47F1">
              <w:rPr>
                <w:rFonts w:ascii="Arial" w:hAnsi="Arial" w:cs="Arial"/>
                <w:color w:val="000000"/>
                <w:sz w:val="20"/>
                <w:szCs w:val="22"/>
              </w:rPr>
              <w:t xml:space="preserve"> </w:t>
            </w:r>
            <w:r w:rsidRPr="00BF47F1">
              <w:rPr>
                <w:rFonts w:ascii="Arial" w:hAnsi="Arial" w:cs="Arial"/>
                <w:color w:val="000000"/>
                <w:sz w:val="20"/>
                <w:szCs w:val="22"/>
              </w:rPr>
              <w:t>финансовое</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хозяйстве</w:t>
            </w:r>
            <w:r w:rsidRPr="00BF47F1">
              <w:rPr>
                <w:rFonts w:ascii="Arial" w:hAnsi="Arial" w:cs="Arial"/>
                <w:color w:val="000000"/>
                <w:sz w:val="20"/>
                <w:szCs w:val="22"/>
              </w:rPr>
              <w:t>н</w:t>
            </w:r>
            <w:r w:rsidRPr="00BF47F1">
              <w:rPr>
                <w:rFonts w:ascii="Arial" w:hAnsi="Arial" w:cs="Arial"/>
                <w:color w:val="000000"/>
                <w:sz w:val="20"/>
                <w:szCs w:val="22"/>
              </w:rPr>
              <w:t>но-эксплуатационное</w:t>
            </w:r>
            <w:r w:rsidR="005D518E" w:rsidRPr="00BF47F1">
              <w:rPr>
                <w:rFonts w:ascii="Arial" w:hAnsi="Arial" w:cs="Arial"/>
                <w:color w:val="000000"/>
                <w:sz w:val="20"/>
                <w:szCs w:val="22"/>
              </w:rPr>
              <w:t xml:space="preserve"> </w:t>
            </w:r>
            <w:r w:rsidRPr="00BF47F1">
              <w:rPr>
                <w:rFonts w:ascii="Arial" w:hAnsi="Arial" w:cs="Arial"/>
                <w:color w:val="000000"/>
                <w:sz w:val="20"/>
                <w:szCs w:val="22"/>
              </w:rPr>
              <w:t>обслуживание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государс</w:t>
            </w:r>
            <w:r w:rsidRPr="00BF47F1">
              <w:rPr>
                <w:rFonts w:ascii="Arial" w:hAnsi="Arial" w:cs="Arial"/>
                <w:color w:val="000000"/>
                <w:sz w:val="20"/>
                <w:szCs w:val="22"/>
              </w:rPr>
              <w:t>т</w:t>
            </w:r>
            <w:r w:rsidRPr="00BF47F1">
              <w:rPr>
                <w:rFonts w:ascii="Arial" w:hAnsi="Arial" w:cs="Arial"/>
                <w:color w:val="000000"/>
                <w:sz w:val="20"/>
                <w:szCs w:val="22"/>
              </w:rPr>
              <w:t>венных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учреждений</w:t>
            </w:r>
            <w:r w:rsidR="005D518E" w:rsidRPr="00BF47F1">
              <w:rPr>
                <w:rFonts w:ascii="Arial" w:hAnsi="Arial" w:cs="Arial"/>
                <w:color w:val="000000"/>
                <w:sz w:val="20"/>
                <w:szCs w:val="22"/>
              </w:rPr>
              <w:t xml:space="preserve"> </w:t>
            </w:r>
            <w:r w:rsidRPr="00BF47F1">
              <w:rPr>
                <w:rFonts w:ascii="Arial" w:hAnsi="Arial" w:cs="Arial"/>
                <w:color w:val="000000"/>
                <w:sz w:val="20"/>
                <w:szCs w:val="22"/>
              </w:rPr>
              <w:t>"</w:t>
            </w:r>
          </w:p>
        </w:tc>
        <w:tc>
          <w:tcPr>
            <w:tcW w:w="57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957</w:t>
            </w:r>
          </w:p>
        </w:tc>
        <w:tc>
          <w:tcPr>
            <w:tcW w:w="29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08</w:t>
            </w:r>
          </w:p>
        </w:tc>
        <w:tc>
          <w:tcPr>
            <w:tcW w:w="433"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04</w:t>
            </w:r>
          </w:p>
        </w:tc>
        <w:tc>
          <w:tcPr>
            <w:tcW w:w="67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Ц410800000</w:t>
            </w:r>
          </w:p>
        </w:tc>
        <w:tc>
          <w:tcPr>
            <w:tcW w:w="45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3</w:t>
            </w:r>
            <w:r w:rsidR="005D518E" w:rsidRPr="00BF47F1">
              <w:rPr>
                <w:rFonts w:ascii="Arial" w:hAnsi="Arial" w:cs="Arial"/>
                <w:bCs/>
                <w:iCs/>
                <w:snapToGrid w:val="0"/>
                <w:color w:val="000000"/>
                <w:sz w:val="20"/>
                <w:szCs w:val="22"/>
              </w:rPr>
              <w:t xml:space="preserve"> </w:t>
            </w:r>
            <w:r w:rsidRPr="00BF47F1">
              <w:rPr>
                <w:rFonts w:ascii="Arial" w:hAnsi="Arial" w:cs="Arial"/>
                <w:bCs/>
                <w:iCs/>
                <w:snapToGrid w:val="0"/>
                <w:color w:val="000000"/>
                <w:sz w:val="20"/>
                <w:szCs w:val="22"/>
              </w:rPr>
              <w:t>018,2</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Обеспечение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деятельности</w:t>
            </w:r>
            <w:r w:rsidR="005D518E" w:rsidRPr="00BF47F1">
              <w:rPr>
                <w:rFonts w:ascii="Arial" w:hAnsi="Arial" w:cs="Arial"/>
                <w:color w:val="000000"/>
                <w:sz w:val="20"/>
                <w:szCs w:val="22"/>
              </w:rPr>
              <w:t xml:space="preserve"> </w:t>
            </w:r>
            <w:r w:rsidRPr="00BF47F1">
              <w:rPr>
                <w:rFonts w:ascii="Arial" w:hAnsi="Arial" w:cs="Arial"/>
                <w:color w:val="000000"/>
                <w:sz w:val="20"/>
                <w:szCs w:val="22"/>
              </w:rPr>
              <w:t>централизованных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бухгалтерий,</w:t>
            </w:r>
            <w:r w:rsidR="005D518E" w:rsidRPr="00BF47F1">
              <w:rPr>
                <w:rFonts w:ascii="Arial" w:hAnsi="Arial" w:cs="Arial"/>
                <w:color w:val="000000"/>
                <w:sz w:val="20"/>
                <w:szCs w:val="22"/>
              </w:rPr>
              <w:t xml:space="preserve"> </w:t>
            </w:r>
            <w:r w:rsidRPr="00BF47F1">
              <w:rPr>
                <w:rFonts w:ascii="Arial" w:hAnsi="Arial" w:cs="Arial"/>
                <w:color w:val="000000"/>
                <w:sz w:val="20"/>
                <w:szCs w:val="22"/>
              </w:rPr>
              <w:t>учр</w:t>
            </w:r>
            <w:r w:rsidRPr="00BF47F1">
              <w:rPr>
                <w:rFonts w:ascii="Arial" w:hAnsi="Arial" w:cs="Arial"/>
                <w:color w:val="000000"/>
                <w:sz w:val="20"/>
                <w:szCs w:val="22"/>
              </w:rPr>
              <w:t>е</w:t>
            </w:r>
            <w:r w:rsidRPr="00BF47F1">
              <w:rPr>
                <w:rFonts w:ascii="Arial" w:hAnsi="Arial" w:cs="Arial"/>
                <w:color w:val="000000"/>
                <w:sz w:val="20"/>
                <w:szCs w:val="22"/>
              </w:rPr>
              <w:t>жд</w:t>
            </w:r>
            <w:r w:rsidRPr="00BF47F1">
              <w:rPr>
                <w:rFonts w:ascii="Arial" w:hAnsi="Arial" w:cs="Arial"/>
                <w:color w:val="000000"/>
                <w:sz w:val="20"/>
                <w:szCs w:val="22"/>
              </w:rPr>
              <w:t>е</w:t>
            </w:r>
            <w:r w:rsidRPr="00BF47F1">
              <w:rPr>
                <w:rFonts w:ascii="Arial" w:hAnsi="Arial" w:cs="Arial"/>
                <w:color w:val="000000"/>
                <w:sz w:val="20"/>
                <w:szCs w:val="22"/>
              </w:rPr>
              <w:t>ний</w:t>
            </w:r>
            <w:r w:rsidR="005D518E" w:rsidRPr="00BF47F1">
              <w:rPr>
                <w:rFonts w:ascii="Arial" w:hAnsi="Arial" w:cs="Arial"/>
                <w:color w:val="000000"/>
                <w:sz w:val="20"/>
                <w:szCs w:val="22"/>
              </w:rPr>
              <w:t xml:space="preserve"> </w:t>
            </w:r>
            <w:r w:rsidRPr="00BF47F1">
              <w:rPr>
                <w:rFonts w:ascii="Arial" w:hAnsi="Arial" w:cs="Arial"/>
                <w:color w:val="000000"/>
                <w:sz w:val="20"/>
                <w:szCs w:val="22"/>
              </w:rPr>
              <w:t>(центров)</w:t>
            </w:r>
            <w:r w:rsidR="005D518E" w:rsidRPr="00BF47F1">
              <w:rPr>
                <w:rFonts w:ascii="Arial" w:hAnsi="Arial" w:cs="Arial"/>
                <w:color w:val="000000"/>
                <w:sz w:val="20"/>
                <w:szCs w:val="22"/>
              </w:rPr>
              <w:t xml:space="preserve"> </w:t>
            </w:r>
            <w:proofErr w:type="spellStart"/>
            <w:proofErr w:type="gramStart"/>
            <w:r w:rsidRPr="00BF47F1">
              <w:rPr>
                <w:rFonts w:ascii="Arial" w:hAnsi="Arial" w:cs="Arial"/>
                <w:color w:val="000000"/>
                <w:sz w:val="20"/>
                <w:szCs w:val="22"/>
              </w:rPr>
              <w:t>финансового-производственного</w:t>
            </w:r>
            <w:proofErr w:type="spellEnd"/>
            <w:proofErr w:type="gramEnd"/>
            <w:r w:rsidR="005D518E" w:rsidRPr="00BF47F1">
              <w:rPr>
                <w:rFonts w:ascii="Arial" w:hAnsi="Arial" w:cs="Arial"/>
                <w:color w:val="000000"/>
                <w:sz w:val="20"/>
                <w:szCs w:val="22"/>
              </w:rPr>
              <w:t xml:space="preserve"> </w:t>
            </w:r>
            <w:r w:rsidRPr="00BF47F1">
              <w:rPr>
                <w:rFonts w:ascii="Arial" w:hAnsi="Arial" w:cs="Arial"/>
                <w:color w:val="000000"/>
                <w:sz w:val="20"/>
                <w:szCs w:val="22"/>
              </w:rPr>
              <w:t>обеспечения,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служб</w:t>
            </w:r>
            <w:r w:rsidR="005D518E" w:rsidRPr="00BF47F1">
              <w:rPr>
                <w:rFonts w:ascii="Arial" w:hAnsi="Arial" w:cs="Arial"/>
                <w:color w:val="000000"/>
                <w:sz w:val="20"/>
                <w:szCs w:val="22"/>
              </w:rPr>
              <w:t xml:space="preserve"> </w:t>
            </w:r>
            <w:r w:rsidRPr="00BF47F1">
              <w:rPr>
                <w:rFonts w:ascii="Arial" w:hAnsi="Arial" w:cs="Arial"/>
                <w:color w:val="000000"/>
                <w:sz w:val="20"/>
                <w:szCs w:val="22"/>
              </w:rPr>
              <w:t>инженерно-хозяйственного</w:t>
            </w:r>
            <w:r w:rsidR="005D518E" w:rsidRPr="00BF47F1">
              <w:rPr>
                <w:rFonts w:ascii="Arial" w:hAnsi="Arial" w:cs="Arial"/>
                <w:color w:val="000000"/>
                <w:sz w:val="20"/>
                <w:szCs w:val="22"/>
              </w:rPr>
              <w:t xml:space="preserve"> </w:t>
            </w:r>
            <w:r w:rsidRPr="00BF47F1">
              <w:rPr>
                <w:rFonts w:ascii="Arial" w:hAnsi="Arial" w:cs="Arial"/>
                <w:color w:val="000000"/>
                <w:sz w:val="20"/>
                <w:szCs w:val="22"/>
              </w:rPr>
              <w:t>сопровождения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муниципальных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образов</w:t>
            </w:r>
            <w:r w:rsidRPr="00BF47F1">
              <w:rPr>
                <w:rFonts w:ascii="Arial" w:hAnsi="Arial" w:cs="Arial"/>
                <w:color w:val="000000"/>
                <w:sz w:val="20"/>
                <w:szCs w:val="22"/>
              </w:rPr>
              <w:t>а</w:t>
            </w:r>
            <w:r w:rsidRPr="00BF47F1">
              <w:rPr>
                <w:rFonts w:ascii="Arial" w:hAnsi="Arial" w:cs="Arial"/>
                <w:color w:val="000000"/>
                <w:sz w:val="20"/>
                <w:szCs w:val="22"/>
              </w:rPr>
              <w:t>ний</w:t>
            </w:r>
          </w:p>
        </w:tc>
        <w:tc>
          <w:tcPr>
            <w:tcW w:w="57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957</w:t>
            </w:r>
          </w:p>
        </w:tc>
        <w:tc>
          <w:tcPr>
            <w:tcW w:w="29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08</w:t>
            </w:r>
          </w:p>
        </w:tc>
        <w:tc>
          <w:tcPr>
            <w:tcW w:w="433"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04</w:t>
            </w:r>
          </w:p>
        </w:tc>
        <w:tc>
          <w:tcPr>
            <w:tcW w:w="67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Ц410840700</w:t>
            </w:r>
          </w:p>
        </w:tc>
        <w:tc>
          <w:tcPr>
            <w:tcW w:w="45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3</w:t>
            </w:r>
            <w:r w:rsidR="005D518E" w:rsidRPr="00BF47F1">
              <w:rPr>
                <w:rFonts w:ascii="Arial" w:hAnsi="Arial" w:cs="Arial"/>
                <w:bCs/>
                <w:iCs/>
                <w:snapToGrid w:val="0"/>
                <w:color w:val="000000"/>
                <w:sz w:val="20"/>
                <w:szCs w:val="22"/>
              </w:rPr>
              <w:t xml:space="preserve"> </w:t>
            </w:r>
            <w:r w:rsidRPr="00BF47F1">
              <w:rPr>
                <w:rFonts w:ascii="Arial" w:hAnsi="Arial" w:cs="Arial"/>
                <w:bCs/>
                <w:iCs/>
                <w:snapToGrid w:val="0"/>
                <w:color w:val="000000"/>
                <w:sz w:val="20"/>
                <w:szCs w:val="22"/>
              </w:rPr>
              <w:t>018,2</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Расходы</w:t>
            </w:r>
            <w:r w:rsidR="005D518E" w:rsidRPr="00BF47F1">
              <w:rPr>
                <w:rFonts w:ascii="Arial" w:hAnsi="Arial" w:cs="Arial"/>
                <w:color w:val="000000"/>
                <w:sz w:val="20"/>
                <w:szCs w:val="22"/>
              </w:rPr>
              <w:t xml:space="preserve"> </w:t>
            </w:r>
            <w:r w:rsidRPr="00BF47F1">
              <w:rPr>
                <w:rFonts w:ascii="Arial" w:hAnsi="Arial" w:cs="Arial"/>
                <w:color w:val="000000"/>
                <w:sz w:val="20"/>
                <w:szCs w:val="22"/>
              </w:rPr>
              <w:t>на</w:t>
            </w:r>
            <w:r w:rsidR="005D518E" w:rsidRPr="00BF47F1">
              <w:rPr>
                <w:rFonts w:ascii="Arial" w:hAnsi="Arial" w:cs="Arial"/>
                <w:color w:val="000000"/>
                <w:sz w:val="20"/>
                <w:szCs w:val="22"/>
              </w:rPr>
              <w:t xml:space="preserve"> </w:t>
            </w:r>
            <w:r w:rsidRPr="00BF47F1">
              <w:rPr>
                <w:rFonts w:ascii="Arial" w:hAnsi="Arial" w:cs="Arial"/>
                <w:color w:val="000000"/>
                <w:sz w:val="20"/>
                <w:szCs w:val="22"/>
              </w:rPr>
              <w:t>выплаты</w:t>
            </w:r>
            <w:r w:rsidR="005D518E" w:rsidRPr="00BF47F1">
              <w:rPr>
                <w:rFonts w:ascii="Arial" w:hAnsi="Arial" w:cs="Arial"/>
                <w:color w:val="000000"/>
                <w:sz w:val="20"/>
                <w:szCs w:val="22"/>
              </w:rPr>
              <w:t xml:space="preserve"> </w:t>
            </w:r>
            <w:r w:rsidRPr="00BF47F1">
              <w:rPr>
                <w:rFonts w:ascii="Arial" w:hAnsi="Arial" w:cs="Arial"/>
                <w:color w:val="000000"/>
                <w:sz w:val="20"/>
                <w:szCs w:val="22"/>
              </w:rPr>
              <w:t>персоналу</w:t>
            </w:r>
            <w:r w:rsidR="005D518E" w:rsidRPr="00BF47F1">
              <w:rPr>
                <w:rFonts w:ascii="Arial" w:hAnsi="Arial" w:cs="Arial"/>
                <w:color w:val="000000"/>
                <w:sz w:val="20"/>
                <w:szCs w:val="22"/>
              </w:rPr>
              <w:t xml:space="preserve"> </w:t>
            </w:r>
            <w:r w:rsidRPr="00BF47F1">
              <w:rPr>
                <w:rFonts w:ascii="Arial" w:hAnsi="Arial" w:cs="Arial"/>
                <w:color w:val="000000"/>
                <w:sz w:val="20"/>
                <w:szCs w:val="22"/>
              </w:rPr>
              <w:t>в</w:t>
            </w:r>
            <w:r w:rsidR="005D518E" w:rsidRPr="00BF47F1">
              <w:rPr>
                <w:rFonts w:ascii="Arial" w:hAnsi="Arial" w:cs="Arial"/>
                <w:color w:val="000000"/>
                <w:sz w:val="20"/>
                <w:szCs w:val="22"/>
              </w:rPr>
              <w:t xml:space="preserve"> </w:t>
            </w:r>
            <w:r w:rsidRPr="00BF47F1">
              <w:rPr>
                <w:rFonts w:ascii="Arial" w:hAnsi="Arial" w:cs="Arial"/>
                <w:color w:val="000000"/>
                <w:sz w:val="20"/>
                <w:szCs w:val="22"/>
              </w:rPr>
              <w:t>целях</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обеспечения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в</w:t>
            </w:r>
            <w:r w:rsidRPr="00BF47F1">
              <w:rPr>
                <w:rFonts w:ascii="Arial" w:hAnsi="Arial" w:cs="Arial"/>
                <w:color w:val="000000"/>
                <w:sz w:val="20"/>
                <w:szCs w:val="22"/>
              </w:rPr>
              <w:t>ы</w:t>
            </w:r>
            <w:r w:rsidRPr="00BF47F1">
              <w:rPr>
                <w:rFonts w:ascii="Arial" w:hAnsi="Arial" w:cs="Arial"/>
                <w:color w:val="000000"/>
                <w:sz w:val="20"/>
                <w:szCs w:val="22"/>
              </w:rPr>
              <w:t>полнения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функций</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государственными</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(муниципальными)</w:t>
            </w:r>
            <w:r w:rsidR="005D518E" w:rsidRPr="00BF47F1">
              <w:rPr>
                <w:rFonts w:ascii="Arial" w:hAnsi="Arial" w:cs="Arial"/>
                <w:color w:val="000000"/>
                <w:sz w:val="20"/>
                <w:szCs w:val="22"/>
              </w:rPr>
              <w:t xml:space="preserve"> </w:t>
            </w:r>
            <w:r w:rsidRPr="00BF47F1">
              <w:rPr>
                <w:rFonts w:ascii="Arial" w:hAnsi="Arial" w:cs="Arial"/>
                <w:color w:val="000000"/>
                <w:sz w:val="20"/>
                <w:szCs w:val="22"/>
              </w:rPr>
              <w:t>органами,</w:t>
            </w:r>
            <w:r w:rsidR="005D518E" w:rsidRPr="00BF47F1">
              <w:rPr>
                <w:rFonts w:ascii="Arial" w:hAnsi="Arial" w:cs="Arial"/>
                <w:color w:val="000000"/>
                <w:sz w:val="20"/>
                <w:szCs w:val="22"/>
              </w:rPr>
              <w:t xml:space="preserve"> </w:t>
            </w:r>
            <w:r w:rsidRPr="00BF47F1">
              <w:rPr>
                <w:rFonts w:ascii="Arial" w:hAnsi="Arial" w:cs="Arial"/>
                <w:color w:val="000000"/>
                <w:sz w:val="20"/>
                <w:szCs w:val="22"/>
              </w:rPr>
              <w:t>казе</w:t>
            </w:r>
            <w:r w:rsidRPr="00BF47F1">
              <w:rPr>
                <w:rFonts w:ascii="Arial" w:hAnsi="Arial" w:cs="Arial"/>
                <w:color w:val="000000"/>
                <w:sz w:val="20"/>
                <w:szCs w:val="22"/>
              </w:rPr>
              <w:t>н</w:t>
            </w:r>
            <w:r w:rsidRPr="00BF47F1">
              <w:rPr>
                <w:rFonts w:ascii="Arial" w:hAnsi="Arial" w:cs="Arial"/>
                <w:color w:val="000000"/>
                <w:sz w:val="20"/>
                <w:szCs w:val="22"/>
              </w:rPr>
              <w:t>ными</w:t>
            </w:r>
            <w:r w:rsidR="005D518E" w:rsidRPr="00BF47F1">
              <w:rPr>
                <w:rFonts w:ascii="Arial" w:hAnsi="Arial" w:cs="Arial"/>
                <w:color w:val="000000"/>
                <w:sz w:val="20"/>
                <w:szCs w:val="22"/>
              </w:rPr>
              <w:t xml:space="preserve"> </w:t>
            </w:r>
            <w:r w:rsidRPr="00BF47F1">
              <w:rPr>
                <w:rFonts w:ascii="Arial" w:hAnsi="Arial" w:cs="Arial"/>
                <w:color w:val="000000"/>
                <w:sz w:val="20"/>
                <w:szCs w:val="22"/>
              </w:rPr>
              <w:t>учреждениями,</w:t>
            </w:r>
            <w:r w:rsidR="005D518E" w:rsidRPr="00BF47F1">
              <w:rPr>
                <w:rFonts w:ascii="Arial" w:hAnsi="Arial" w:cs="Arial"/>
                <w:color w:val="000000"/>
                <w:sz w:val="20"/>
                <w:szCs w:val="22"/>
              </w:rPr>
              <w:t xml:space="preserve"> </w:t>
            </w:r>
            <w:r w:rsidRPr="00BF47F1">
              <w:rPr>
                <w:rFonts w:ascii="Arial" w:hAnsi="Arial" w:cs="Arial"/>
                <w:color w:val="000000"/>
                <w:sz w:val="20"/>
                <w:szCs w:val="22"/>
              </w:rPr>
              <w:t>органами</w:t>
            </w:r>
            <w:r w:rsidR="005D518E" w:rsidRPr="00BF47F1">
              <w:rPr>
                <w:rFonts w:ascii="Arial" w:hAnsi="Arial" w:cs="Arial"/>
                <w:color w:val="000000"/>
                <w:sz w:val="20"/>
                <w:szCs w:val="22"/>
              </w:rPr>
              <w:t xml:space="preserve"> </w:t>
            </w:r>
            <w:r w:rsidRPr="00BF47F1">
              <w:rPr>
                <w:rFonts w:ascii="Arial" w:hAnsi="Arial" w:cs="Arial"/>
                <w:color w:val="000000"/>
                <w:sz w:val="20"/>
                <w:szCs w:val="22"/>
              </w:rPr>
              <w:t>управления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государственными</w:t>
            </w:r>
            <w:r w:rsidR="005D518E" w:rsidRPr="00BF47F1">
              <w:rPr>
                <w:rFonts w:ascii="Arial" w:hAnsi="Arial" w:cs="Arial"/>
                <w:color w:val="000000"/>
                <w:sz w:val="20"/>
                <w:szCs w:val="22"/>
              </w:rPr>
              <w:t xml:space="preserve"> </w:t>
            </w:r>
            <w:r w:rsidRPr="00BF47F1">
              <w:rPr>
                <w:rFonts w:ascii="Arial" w:hAnsi="Arial" w:cs="Arial"/>
                <w:color w:val="000000"/>
                <w:sz w:val="20"/>
                <w:szCs w:val="22"/>
              </w:rPr>
              <w:t>внебю</w:t>
            </w:r>
            <w:r w:rsidRPr="00BF47F1">
              <w:rPr>
                <w:rFonts w:ascii="Arial" w:hAnsi="Arial" w:cs="Arial"/>
                <w:color w:val="000000"/>
                <w:sz w:val="20"/>
                <w:szCs w:val="22"/>
              </w:rPr>
              <w:t>д</w:t>
            </w:r>
            <w:r w:rsidRPr="00BF47F1">
              <w:rPr>
                <w:rFonts w:ascii="Arial" w:hAnsi="Arial" w:cs="Arial"/>
                <w:color w:val="000000"/>
                <w:sz w:val="20"/>
                <w:szCs w:val="22"/>
              </w:rPr>
              <w:t>жетными</w:t>
            </w:r>
            <w:r w:rsidR="005D518E" w:rsidRPr="00BF47F1">
              <w:rPr>
                <w:rFonts w:ascii="Arial" w:hAnsi="Arial" w:cs="Arial"/>
                <w:color w:val="000000"/>
                <w:sz w:val="20"/>
                <w:szCs w:val="22"/>
              </w:rPr>
              <w:t xml:space="preserve"> </w:t>
            </w:r>
            <w:r w:rsidRPr="00BF47F1">
              <w:rPr>
                <w:rFonts w:ascii="Arial" w:hAnsi="Arial" w:cs="Arial"/>
                <w:color w:val="000000"/>
                <w:sz w:val="20"/>
                <w:szCs w:val="22"/>
              </w:rPr>
              <w:t>фондами</w:t>
            </w:r>
          </w:p>
        </w:tc>
        <w:tc>
          <w:tcPr>
            <w:tcW w:w="57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957</w:t>
            </w:r>
          </w:p>
        </w:tc>
        <w:tc>
          <w:tcPr>
            <w:tcW w:w="29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08</w:t>
            </w:r>
          </w:p>
        </w:tc>
        <w:tc>
          <w:tcPr>
            <w:tcW w:w="433"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04</w:t>
            </w:r>
          </w:p>
        </w:tc>
        <w:tc>
          <w:tcPr>
            <w:tcW w:w="67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Ц410840700</w:t>
            </w:r>
          </w:p>
        </w:tc>
        <w:tc>
          <w:tcPr>
            <w:tcW w:w="45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100</w:t>
            </w:r>
          </w:p>
        </w:tc>
        <w:tc>
          <w:tcPr>
            <w:tcW w:w="430"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3</w:t>
            </w:r>
            <w:r w:rsidR="005D518E" w:rsidRPr="00BF47F1">
              <w:rPr>
                <w:rFonts w:ascii="Arial" w:hAnsi="Arial" w:cs="Arial"/>
                <w:bCs/>
                <w:iCs/>
                <w:snapToGrid w:val="0"/>
                <w:color w:val="000000"/>
                <w:sz w:val="20"/>
                <w:szCs w:val="22"/>
              </w:rPr>
              <w:t xml:space="preserve"> </w:t>
            </w:r>
            <w:r w:rsidRPr="00BF47F1">
              <w:rPr>
                <w:rFonts w:ascii="Arial" w:hAnsi="Arial" w:cs="Arial"/>
                <w:bCs/>
                <w:iCs/>
                <w:snapToGrid w:val="0"/>
                <w:color w:val="000000"/>
                <w:sz w:val="20"/>
                <w:szCs w:val="22"/>
              </w:rPr>
              <w:t>018,2</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Расходы</w:t>
            </w:r>
            <w:r w:rsidR="005D518E" w:rsidRPr="00BF47F1">
              <w:rPr>
                <w:rFonts w:ascii="Arial" w:hAnsi="Arial" w:cs="Arial"/>
                <w:color w:val="000000"/>
                <w:sz w:val="20"/>
                <w:szCs w:val="22"/>
              </w:rPr>
              <w:t xml:space="preserve"> </w:t>
            </w:r>
            <w:r w:rsidRPr="00BF47F1">
              <w:rPr>
                <w:rFonts w:ascii="Arial" w:hAnsi="Arial" w:cs="Arial"/>
                <w:color w:val="000000"/>
                <w:sz w:val="20"/>
                <w:szCs w:val="22"/>
              </w:rPr>
              <w:t>на</w:t>
            </w:r>
            <w:r w:rsidR="005D518E" w:rsidRPr="00BF47F1">
              <w:rPr>
                <w:rFonts w:ascii="Arial" w:hAnsi="Arial" w:cs="Arial"/>
                <w:color w:val="000000"/>
                <w:sz w:val="20"/>
                <w:szCs w:val="22"/>
              </w:rPr>
              <w:t xml:space="preserve"> </w:t>
            </w:r>
            <w:r w:rsidRPr="00BF47F1">
              <w:rPr>
                <w:rFonts w:ascii="Arial" w:hAnsi="Arial" w:cs="Arial"/>
                <w:color w:val="000000"/>
                <w:sz w:val="20"/>
                <w:szCs w:val="22"/>
              </w:rPr>
              <w:t>выплаты</w:t>
            </w:r>
            <w:r w:rsidR="005D518E" w:rsidRPr="00BF47F1">
              <w:rPr>
                <w:rFonts w:ascii="Arial" w:hAnsi="Arial" w:cs="Arial"/>
                <w:color w:val="000000"/>
                <w:sz w:val="20"/>
                <w:szCs w:val="22"/>
              </w:rPr>
              <w:t xml:space="preserve"> </w:t>
            </w:r>
            <w:r w:rsidRPr="00BF47F1">
              <w:rPr>
                <w:rFonts w:ascii="Arial" w:hAnsi="Arial" w:cs="Arial"/>
                <w:color w:val="000000"/>
                <w:sz w:val="20"/>
                <w:szCs w:val="22"/>
              </w:rPr>
              <w:t>персоналу</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государственных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w:t>
            </w:r>
            <w:r w:rsidRPr="00BF47F1">
              <w:rPr>
                <w:rFonts w:ascii="Arial" w:hAnsi="Arial" w:cs="Arial"/>
                <w:color w:val="000000"/>
                <w:sz w:val="20"/>
                <w:szCs w:val="22"/>
              </w:rPr>
              <w:t>ь</w:t>
            </w:r>
            <w:r w:rsidRPr="00BF47F1">
              <w:rPr>
                <w:rFonts w:ascii="Arial" w:hAnsi="Arial" w:cs="Arial"/>
                <w:color w:val="000000"/>
                <w:sz w:val="20"/>
                <w:szCs w:val="22"/>
              </w:rPr>
              <w:t>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органов</w:t>
            </w:r>
          </w:p>
        </w:tc>
        <w:tc>
          <w:tcPr>
            <w:tcW w:w="57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957</w:t>
            </w:r>
          </w:p>
        </w:tc>
        <w:tc>
          <w:tcPr>
            <w:tcW w:w="29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08</w:t>
            </w:r>
          </w:p>
        </w:tc>
        <w:tc>
          <w:tcPr>
            <w:tcW w:w="433"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04</w:t>
            </w:r>
          </w:p>
        </w:tc>
        <w:tc>
          <w:tcPr>
            <w:tcW w:w="67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Ц410840700</w:t>
            </w:r>
          </w:p>
        </w:tc>
        <w:tc>
          <w:tcPr>
            <w:tcW w:w="45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110</w:t>
            </w:r>
          </w:p>
        </w:tc>
        <w:tc>
          <w:tcPr>
            <w:tcW w:w="430"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3</w:t>
            </w:r>
            <w:r w:rsidR="005D518E" w:rsidRPr="00BF47F1">
              <w:rPr>
                <w:rFonts w:ascii="Arial" w:hAnsi="Arial" w:cs="Arial"/>
                <w:bCs/>
                <w:iCs/>
                <w:snapToGrid w:val="0"/>
                <w:color w:val="000000"/>
                <w:sz w:val="20"/>
                <w:szCs w:val="22"/>
              </w:rPr>
              <w:t xml:space="preserve"> </w:t>
            </w:r>
            <w:r w:rsidRPr="00BF47F1">
              <w:rPr>
                <w:rFonts w:ascii="Arial" w:hAnsi="Arial" w:cs="Arial"/>
                <w:bCs/>
                <w:iCs/>
                <w:snapToGrid w:val="0"/>
                <w:color w:val="000000"/>
                <w:sz w:val="20"/>
                <w:szCs w:val="22"/>
              </w:rPr>
              <w:t>018,2</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i/>
                <w:snapToGrid w:val="0"/>
                <w:color w:val="000000"/>
                <w:sz w:val="20"/>
                <w:szCs w:val="22"/>
              </w:rPr>
            </w:pPr>
            <w:r w:rsidRPr="00BF47F1">
              <w:rPr>
                <w:rFonts w:ascii="Arial" w:hAnsi="Arial" w:cs="Arial"/>
                <w:i/>
                <w:snapToGrid w:val="0"/>
                <w:color w:val="000000"/>
                <w:sz w:val="20"/>
                <w:szCs w:val="22"/>
              </w:rPr>
              <w:t>Обеспечение</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реализации</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муниципальной</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программы</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"Разв</w:t>
            </w:r>
            <w:r w:rsidRPr="00BF47F1">
              <w:rPr>
                <w:rFonts w:ascii="Arial" w:hAnsi="Arial" w:cs="Arial"/>
                <w:i/>
                <w:snapToGrid w:val="0"/>
                <w:color w:val="000000"/>
                <w:sz w:val="20"/>
                <w:szCs w:val="22"/>
              </w:rPr>
              <w:t>и</w:t>
            </w:r>
            <w:r w:rsidRPr="00BF47F1">
              <w:rPr>
                <w:rFonts w:ascii="Arial" w:hAnsi="Arial" w:cs="Arial"/>
                <w:i/>
                <w:snapToGrid w:val="0"/>
                <w:color w:val="000000"/>
                <w:sz w:val="20"/>
                <w:szCs w:val="22"/>
              </w:rPr>
              <w:t>тие</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культуры</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и</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туризма"</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на</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2014-2020</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годы</w:t>
            </w:r>
          </w:p>
        </w:tc>
        <w:tc>
          <w:tcPr>
            <w:tcW w:w="574" w:type="pct"/>
            <w:shd w:val="clear" w:color="auto" w:fill="auto"/>
            <w:noWrap/>
            <w:vAlign w:val="center"/>
          </w:tcPr>
          <w:p w:rsidR="00CB0CB6" w:rsidRPr="00BF47F1" w:rsidRDefault="00CB0CB6" w:rsidP="00FA0A09">
            <w:pPr>
              <w:widowControl w:val="0"/>
              <w:jc w:val="center"/>
              <w:rPr>
                <w:rFonts w:ascii="Arial" w:hAnsi="Arial" w:cs="Arial"/>
                <w:i/>
                <w:snapToGrid w:val="0"/>
                <w:color w:val="000000"/>
                <w:sz w:val="20"/>
                <w:szCs w:val="22"/>
              </w:rPr>
            </w:pPr>
            <w:r w:rsidRPr="00BF47F1">
              <w:rPr>
                <w:rFonts w:ascii="Arial" w:hAnsi="Arial" w:cs="Arial"/>
                <w:i/>
                <w:snapToGrid w:val="0"/>
                <w:color w:val="000000"/>
                <w:sz w:val="20"/>
                <w:szCs w:val="22"/>
              </w:rPr>
              <w:t>957</w:t>
            </w:r>
          </w:p>
        </w:tc>
        <w:tc>
          <w:tcPr>
            <w:tcW w:w="299" w:type="pct"/>
            <w:shd w:val="clear" w:color="auto" w:fill="auto"/>
            <w:noWrap/>
            <w:vAlign w:val="center"/>
          </w:tcPr>
          <w:p w:rsidR="00CB0CB6" w:rsidRPr="00BF47F1" w:rsidRDefault="00CB0CB6" w:rsidP="00FA0A09">
            <w:pPr>
              <w:widowControl w:val="0"/>
              <w:jc w:val="center"/>
              <w:rPr>
                <w:rFonts w:ascii="Arial" w:hAnsi="Arial" w:cs="Arial"/>
                <w:i/>
                <w:snapToGrid w:val="0"/>
                <w:color w:val="000000"/>
                <w:sz w:val="20"/>
                <w:szCs w:val="22"/>
              </w:rPr>
            </w:pPr>
            <w:r w:rsidRPr="00BF47F1">
              <w:rPr>
                <w:rFonts w:ascii="Arial" w:hAnsi="Arial" w:cs="Arial"/>
                <w:i/>
                <w:snapToGrid w:val="0"/>
                <w:color w:val="000000"/>
                <w:sz w:val="20"/>
                <w:szCs w:val="22"/>
              </w:rPr>
              <w:t>08</w:t>
            </w:r>
          </w:p>
        </w:tc>
        <w:tc>
          <w:tcPr>
            <w:tcW w:w="433" w:type="pct"/>
            <w:shd w:val="clear" w:color="auto" w:fill="auto"/>
            <w:noWrap/>
            <w:vAlign w:val="center"/>
          </w:tcPr>
          <w:p w:rsidR="00CB0CB6" w:rsidRPr="00BF47F1" w:rsidRDefault="00CB0CB6" w:rsidP="00FA0A09">
            <w:pPr>
              <w:widowControl w:val="0"/>
              <w:jc w:val="center"/>
              <w:rPr>
                <w:rFonts w:ascii="Arial" w:hAnsi="Arial" w:cs="Arial"/>
                <w:i/>
                <w:snapToGrid w:val="0"/>
                <w:color w:val="000000"/>
                <w:sz w:val="20"/>
                <w:szCs w:val="22"/>
              </w:rPr>
            </w:pPr>
            <w:r w:rsidRPr="00BF47F1">
              <w:rPr>
                <w:rFonts w:ascii="Arial" w:hAnsi="Arial" w:cs="Arial"/>
                <w:i/>
                <w:snapToGrid w:val="0"/>
                <w:color w:val="000000"/>
                <w:sz w:val="20"/>
                <w:szCs w:val="22"/>
              </w:rPr>
              <w:t>04</w:t>
            </w:r>
          </w:p>
        </w:tc>
        <w:tc>
          <w:tcPr>
            <w:tcW w:w="679" w:type="pct"/>
            <w:shd w:val="clear" w:color="auto" w:fill="auto"/>
            <w:noWrap/>
            <w:vAlign w:val="center"/>
          </w:tcPr>
          <w:p w:rsidR="00CB0CB6" w:rsidRPr="00BF47F1" w:rsidRDefault="00CB0CB6" w:rsidP="00FA0A09">
            <w:pPr>
              <w:widowControl w:val="0"/>
              <w:jc w:val="center"/>
              <w:rPr>
                <w:rFonts w:ascii="Arial" w:hAnsi="Arial" w:cs="Arial"/>
                <w:i/>
                <w:snapToGrid w:val="0"/>
                <w:color w:val="000000"/>
                <w:sz w:val="20"/>
                <w:szCs w:val="22"/>
              </w:rPr>
            </w:pPr>
            <w:r w:rsidRPr="00BF47F1">
              <w:rPr>
                <w:rFonts w:ascii="Arial" w:hAnsi="Arial" w:cs="Arial"/>
                <w:i/>
                <w:snapToGrid w:val="0"/>
                <w:color w:val="000000"/>
                <w:sz w:val="20"/>
                <w:szCs w:val="22"/>
              </w:rPr>
              <w:t>Ц4Э0000000</w:t>
            </w:r>
          </w:p>
        </w:tc>
        <w:tc>
          <w:tcPr>
            <w:tcW w:w="454" w:type="pct"/>
            <w:shd w:val="clear" w:color="auto" w:fill="auto"/>
            <w:noWrap/>
            <w:vAlign w:val="center"/>
          </w:tcPr>
          <w:p w:rsidR="00CB0CB6" w:rsidRPr="00BF47F1" w:rsidRDefault="00CB0CB6" w:rsidP="00FA0A09">
            <w:pPr>
              <w:widowControl w:val="0"/>
              <w:jc w:val="center"/>
              <w:rPr>
                <w:rFonts w:ascii="Arial" w:hAnsi="Arial" w:cs="Arial"/>
                <w:i/>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bCs/>
                <w:i/>
                <w:iCs/>
                <w:snapToGrid w:val="0"/>
                <w:color w:val="000000"/>
                <w:sz w:val="20"/>
                <w:szCs w:val="22"/>
              </w:rPr>
            </w:pPr>
            <w:r w:rsidRPr="00BF47F1">
              <w:rPr>
                <w:rFonts w:ascii="Arial" w:hAnsi="Arial" w:cs="Arial"/>
                <w:bCs/>
                <w:i/>
                <w:iCs/>
                <w:snapToGrid w:val="0"/>
                <w:color w:val="000000"/>
                <w:sz w:val="20"/>
                <w:szCs w:val="22"/>
              </w:rPr>
              <w:t>1</w:t>
            </w:r>
            <w:r w:rsidR="005D518E" w:rsidRPr="00BF47F1">
              <w:rPr>
                <w:rFonts w:ascii="Arial" w:hAnsi="Arial" w:cs="Arial"/>
                <w:bCs/>
                <w:i/>
                <w:iCs/>
                <w:snapToGrid w:val="0"/>
                <w:color w:val="000000"/>
                <w:sz w:val="20"/>
                <w:szCs w:val="22"/>
              </w:rPr>
              <w:t xml:space="preserve"> </w:t>
            </w:r>
            <w:r w:rsidRPr="00BF47F1">
              <w:rPr>
                <w:rFonts w:ascii="Arial" w:hAnsi="Arial" w:cs="Arial"/>
                <w:bCs/>
                <w:i/>
                <w:iCs/>
                <w:snapToGrid w:val="0"/>
                <w:color w:val="000000"/>
                <w:sz w:val="20"/>
                <w:szCs w:val="22"/>
              </w:rPr>
              <w:t>571,8</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Основное</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мероприятие</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w:t>
            </w:r>
            <w:proofErr w:type="spellStart"/>
            <w:r w:rsidRPr="00BF47F1">
              <w:rPr>
                <w:rFonts w:ascii="Arial" w:hAnsi="Arial" w:cs="Arial"/>
                <w:snapToGrid w:val="0"/>
                <w:color w:val="000000"/>
                <w:sz w:val="20"/>
                <w:szCs w:val="22"/>
              </w:rPr>
              <w:t>Общепрограммные</w:t>
            </w:r>
            <w:proofErr w:type="spellEnd"/>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расходы"</w:t>
            </w:r>
          </w:p>
        </w:tc>
        <w:tc>
          <w:tcPr>
            <w:tcW w:w="57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957</w:t>
            </w:r>
          </w:p>
        </w:tc>
        <w:tc>
          <w:tcPr>
            <w:tcW w:w="29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08</w:t>
            </w:r>
          </w:p>
        </w:tc>
        <w:tc>
          <w:tcPr>
            <w:tcW w:w="433"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04</w:t>
            </w:r>
          </w:p>
        </w:tc>
        <w:tc>
          <w:tcPr>
            <w:tcW w:w="67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Ц4Э0100000</w:t>
            </w:r>
          </w:p>
        </w:tc>
        <w:tc>
          <w:tcPr>
            <w:tcW w:w="45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1</w:t>
            </w:r>
            <w:r w:rsidR="005D518E" w:rsidRPr="00BF47F1">
              <w:rPr>
                <w:rFonts w:ascii="Arial" w:hAnsi="Arial" w:cs="Arial"/>
                <w:bCs/>
                <w:iCs/>
                <w:snapToGrid w:val="0"/>
                <w:color w:val="000000"/>
                <w:sz w:val="20"/>
                <w:szCs w:val="22"/>
              </w:rPr>
              <w:t xml:space="preserve"> </w:t>
            </w:r>
            <w:r w:rsidRPr="00BF47F1">
              <w:rPr>
                <w:rFonts w:ascii="Arial" w:hAnsi="Arial" w:cs="Arial"/>
                <w:bCs/>
                <w:iCs/>
                <w:snapToGrid w:val="0"/>
                <w:color w:val="000000"/>
                <w:sz w:val="20"/>
                <w:szCs w:val="22"/>
              </w:rPr>
              <w:t>571,8</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Обеспечение</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функций</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муниципальных</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орг</w:t>
            </w:r>
            <w:r w:rsidRPr="00BF47F1">
              <w:rPr>
                <w:rFonts w:ascii="Arial" w:hAnsi="Arial" w:cs="Arial"/>
                <w:snapToGrid w:val="0"/>
                <w:color w:val="000000"/>
                <w:sz w:val="20"/>
                <w:szCs w:val="22"/>
              </w:rPr>
              <w:t>а</w:t>
            </w:r>
            <w:r w:rsidRPr="00BF47F1">
              <w:rPr>
                <w:rFonts w:ascii="Arial" w:hAnsi="Arial" w:cs="Arial"/>
                <w:snapToGrid w:val="0"/>
                <w:color w:val="000000"/>
                <w:sz w:val="20"/>
                <w:szCs w:val="22"/>
              </w:rPr>
              <w:t>нов</w:t>
            </w:r>
          </w:p>
        </w:tc>
        <w:tc>
          <w:tcPr>
            <w:tcW w:w="57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957</w:t>
            </w:r>
          </w:p>
        </w:tc>
        <w:tc>
          <w:tcPr>
            <w:tcW w:w="29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08</w:t>
            </w:r>
          </w:p>
        </w:tc>
        <w:tc>
          <w:tcPr>
            <w:tcW w:w="433"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04</w:t>
            </w:r>
          </w:p>
        </w:tc>
        <w:tc>
          <w:tcPr>
            <w:tcW w:w="67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Ц4Э0100200</w:t>
            </w:r>
          </w:p>
        </w:tc>
        <w:tc>
          <w:tcPr>
            <w:tcW w:w="45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1</w:t>
            </w:r>
            <w:r w:rsidR="005D518E" w:rsidRPr="00BF47F1">
              <w:rPr>
                <w:rFonts w:ascii="Arial" w:hAnsi="Arial" w:cs="Arial"/>
                <w:bCs/>
                <w:iCs/>
                <w:snapToGrid w:val="0"/>
                <w:color w:val="000000"/>
                <w:sz w:val="20"/>
                <w:szCs w:val="22"/>
              </w:rPr>
              <w:t xml:space="preserve"> </w:t>
            </w:r>
            <w:r w:rsidRPr="00BF47F1">
              <w:rPr>
                <w:rFonts w:ascii="Arial" w:hAnsi="Arial" w:cs="Arial"/>
                <w:bCs/>
                <w:iCs/>
                <w:snapToGrid w:val="0"/>
                <w:color w:val="000000"/>
                <w:sz w:val="20"/>
                <w:szCs w:val="22"/>
              </w:rPr>
              <w:t>571,8</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Расходы</w:t>
            </w:r>
            <w:r w:rsidR="005D518E" w:rsidRPr="00BF47F1">
              <w:rPr>
                <w:rFonts w:ascii="Arial" w:hAnsi="Arial" w:cs="Arial"/>
                <w:color w:val="000000"/>
                <w:sz w:val="20"/>
                <w:szCs w:val="22"/>
              </w:rPr>
              <w:t xml:space="preserve"> </w:t>
            </w:r>
            <w:r w:rsidRPr="00BF47F1">
              <w:rPr>
                <w:rFonts w:ascii="Arial" w:hAnsi="Arial" w:cs="Arial"/>
                <w:color w:val="000000"/>
                <w:sz w:val="20"/>
                <w:szCs w:val="22"/>
              </w:rPr>
              <w:t>на</w:t>
            </w:r>
            <w:r w:rsidR="005D518E" w:rsidRPr="00BF47F1">
              <w:rPr>
                <w:rFonts w:ascii="Arial" w:hAnsi="Arial" w:cs="Arial"/>
                <w:color w:val="000000"/>
                <w:sz w:val="20"/>
                <w:szCs w:val="22"/>
              </w:rPr>
              <w:t xml:space="preserve"> </w:t>
            </w:r>
            <w:r w:rsidRPr="00BF47F1">
              <w:rPr>
                <w:rFonts w:ascii="Arial" w:hAnsi="Arial" w:cs="Arial"/>
                <w:color w:val="000000"/>
                <w:sz w:val="20"/>
                <w:szCs w:val="22"/>
              </w:rPr>
              <w:t>выплаты</w:t>
            </w:r>
            <w:r w:rsidR="005D518E" w:rsidRPr="00BF47F1">
              <w:rPr>
                <w:rFonts w:ascii="Arial" w:hAnsi="Arial" w:cs="Arial"/>
                <w:color w:val="000000"/>
                <w:sz w:val="20"/>
                <w:szCs w:val="22"/>
              </w:rPr>
              <w:t xml:space="preserve"> </w:t>
            </w:r>
            <w:r w:rsidRPr="00BF47F1">
              <w:rPr>
                <w:rFonts w:ascii="Arial" w:hAnsi="Arial" w:cs="Arial"/>
                <w:color w:val="000000"/>
                <w:sz w:val="20"/>
                <w:szCs w:val="22"/>
              </w:rPr>
              <w:t>персоналу</w:t>
            </w:r>
            <w:r w:rsidR="005D518E" w:rsidRPr="00BF47F1">
              <w:rPr>
                <w:rFonts w:ascii="Arial" w:hAnsi="Arial" w:cs="Arial"/>
                <w:color w:val="000000"/>
                <w:sz w:val="20"/>
                <w:szCs w:val="22"/>
              </w:rPr>
              <w:t xml:space="preserve"> </w:t>
            </w:r>
            <w:r w:rsidRPr="00BF47F1">
              <w:rPr>
                <w:rFonts w:ascii="Arial" w:hAnsi="Arial" w:cs="Arial"/>
                <w:color w:val="000000"/>
                <w:sz w:val="20"/>
                <w:szCs w:val="22"/>
              </w:rPr>
              <w:t>в</w:t>
            </w:r>
            <w:r w:rsidR="005D518E" w:rsidRPr="00BF47F1">
              <w:rPr>
                <w:rFonts w:ascii="Arial" w:hAnsi="Arial" w:cs="Arial"/>
                <w:color w:val="000000"/>
                <w:sz w:val="20"/>
                <w:szCs w:val="22"/>
              </w:rPr>
              <w:t xml:space="preserve"> </w:t>
            </w:r>
            <w:r w:rsidRPr="00BF47F1">
              <w:rPr>
                <w:rFonts w:ascii="Arial" w:hAnsi="Arial" w:cs="Arial"/>
                <w:color w:val="000000"/>
                <w:sz w:val="20"/>
                <w:szCs w:val="22"/>
              </w:rPr>
              <w:t>целях</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обеспечения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в</w:t>
            </w:r>
            <w:r w:rsidRPr="00BF47F1">
              <w:rPr>
                <w:rFonts w:ascii="Arial" w:hAnsi="Arial" w:cs="Arial"/>
                <w:color w:val="000000"/>
                <w:sz w:val="20"/>
                <w:szCs w:val="22"/>
              </w:rPr>
              <w:t>ы</w:t>
            </w:r>
            <w:r w:rsidRPr="00BF47F1">
              <w:rPr>
                <w:rFonts w:ascii="Arial" w:hAnsi="Arial" w:cs="Arial"/>
                <w:color w:val="000000"/>
                <w:sz w:val="20"/>
                <w:szCs w:val="22"/>
              </w:rPr>
              <w:t>полнения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функций</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государственными</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(муниципальными)</w:t>
            </w:r>
            <w:r w:rsidR="005D518E" w:rsidRPr="00BF47F1">
              <w:rPr>
                <w:rFonts w:ascii="Arial" w:hAnsi="Arial" w:cs="Arial"/>
                <w:color w:val="000000"/>
                <w:sz w:val="20"/>
                <w:szCs w:val="22"/>
              </w:rPr>
              <w:t xml:space="preserve"> </w:t>
            </w:r>
            <w:r w:rsidRPr="00BF47F1">
              <w:rPr>
                <w:rFonts w:ascii="Arial" w:hAnsi="Arial" w:cs="Arial"/>
                <w:color w:val="000000"/>
                <w:sz w:val="20"/>
                <w:szCs w:val="22"/>
              </w:rPr>
              <w:t>органами,</w:t>
            </w:r>
            <w:r w:rsidR="005D518E" w:rsidRPr="00BF47F1">
              <w:rPr>
                <w:rFonts w:ascii="Arial" w:hAnsi="Arial" w:cs="Arial"/>
                <w:color w:val="000000"/>
                <w:sz w:val="20"/>
                <w:szCs w:val="22"/>
              </w:rPr>
              <w:t xml:space="preserve"> </w:t>
            </w:r>
            <w:r w:rsidRPr="00BF47F1">
              <w:rPr>
                <w:rFonts w:ascii="Arial" w:hAnsi="Arial" w:cs="Arial"/>
                <w:color w:val="000000"/>
                <w:sz w:val="20"/>
                <w:szCs w:val="22"/>
              </w:rPr>
              <w:t>казе</w:t>
            </w:r>
            <w:r w:rsidRPr="00BF47F1">
              <w:rPr>
                <w:rFonts w:ascii="Arial" w:hAnsi="Arial" w:cs="Arial"/>
                <w:color w:val="000000"/>
                <w:sz w:val="20"/>
                <w:szCs w:val="22"/>
              </w:rPr>
              <w:t>н</w:t>
            </w:r>
            <w:r w:rsidRPr="00BF47F1">
              <w:rPr>
                <w:rFonts w:ascii="Arial" w:hAnsi="Arial" w:cs="Arial"/>
                <w:color w:val="000000"/>
                <w:sz w:val="20"/>
                <w:szCs w:val="22"/>
              </w:rPr>
              <w:t>ными</w:t>
            </w:r>
            <w:r w:rsidR="005D518E" w:rsidRPr="00BF47F1">
              <w:rPr>
                <w:rFonts w:ascii="Arial" w:hAnsi="Arial" w:cs="Arial"/>
                <w:color w:val="000000"/>
                <w:sz w:val="20"/>
                <w:szCs w:val="22"/>
              </w:rPr>
              <w:t xml:space="preserve"> </w:t>
            </w:r>
            <w:r w:rsidRPr="00BF47F1">
              <w:rPr>
                <w:rFonts w:ascii="Arial" w:hAnsi="Arial" w:cs="Arial"/>
                <w:color w:val="000000"/>
                <w:sz w:val="20"/>
                <w:szCs w:val="22"/>
              </w:rPr>
              <w:t>учреждениями,</w:t>
            </w:r>
            <w:r w:rsidR="005D518E" w:rsidRPr="00BF47F1">
              <w:rPr>
                <w:rFonts w:ascii="Arial" w:hAnsi="Arial" w:cs="Arial"/>
                <w:color w:val="000000"/>
                <w:sz w:val="20"/>
                <w:szCs w:val="22"/>
              </w:rPr>
              <w:t xml:space="preserve"> </w:t>
            </w:r>
            <w:r w:rsidRPr="00BF47F1">
              <w:rPr>
                <w:rFonts w:ascii="Arial" w:hAnsi="Arial" w:cs="Arial"/>
                <w:color w:val="000000"/>
                <w:sz w:val="20"/>
                <w:szCs w:val="22"/>
              </w:rPr>
              <w:t>органами</w:t>
            </w:r>
            <w:r w:rsidR="005D518E" w:rsidRPr="00BF47F1">
              <w:rPr>
                <w:rFonts w:ascii="Arial" w:hAnsi="Arial" w:cs="Arial"/>
                <w:color w:val="000000"/>
                <w:sz w:val="20"/>
                <w:szCs w:val="22"/>
              </w:rPr>
              <w:t xml:space="preserve"> </w:t>
            </w:r>
            <w:r w:rsidRPr="00BF47F1">
              <w:rPr>
                <w:rFonts w:ascii="Arial" w:hAnsi="Arial" w:cs="Arial"/>
                <w:color w:val="000000"/>
                <w:sz w:val="20"/>
                <w:szCs w:val="22"/>
              </w:rPr>
              <w:t>управления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государственными</w:t>
            </w:r>
            <w:r w:rsidR="005D518E" w:rsidRPr="00BF47F1">
              <w:rPr>
                <w:rFonts w:ascii="Arial" w:hAnsi="Arial" w:cs="Arial"/>
                <w:color w:val="000000"/>
                <w:sz w:val="20"/>
                <w:szCs w:val="22"/>
              </w:rPr>
              <w:t xml:space="preserve"> </w:t>
            </w:r>
            <w:r w:rsidRPr="00BF47F1">
              <w:rPr>
                <w:rFonts w:ascii="Arial" w:hAnsi="Arial" w:cs="Arial"/>
                <w:color w:val="000000"/>
                <w:sz w:val="20"/>
                <w:szCs w:val="22"/>
              </w:rPr>
              <w:t>внебю</w:t>
            </w:r>
            <w:r w:rsidRPr="00BF47F1">
              <w:rPr>
                <w:rFonts w:ascii="Arial" w:hAnsi="Arial" w:cs="Arial"/>
                <w:color w:val="000000"/>
                <w:sz w:val="20"/>
                <w:szCs w:val="22"/>
              </w:rPr>
              <w:t>д</w:t>
            </w:r>
            <w:r w:rsidRPr="00BF47F1">
              <w:rPr>
                <w:rFonts w:ascii="Arial" w:hAnsi="Arial" w:cs="Arial"/>
                <w:color w:val="000000"/>
                <w:sz w:val="20"/>
                <w:szCs w:val="22"/>
              </w:rPr>
              <w:t>жетными</w:t>
            </w:r>
            <w:r w:rsidR="005D518E" w:rsidRPr="00BF47F1">
              <w:rPr>
                <w:rFonts w:ascii="Arial" w:hAnsi="Arial" w:cs="Arial"/>
                <w:color w:val="000000"/>
                <w:sz w:val="20"/>
                <w:szCs w:val="22"/>
              </w:rPr>
              <w:t xml:space="preserve"> </w:t>
            </w:r>
            <w:r w:rsidRPr="00BF47F1">
              <w:rPr>
                <w:rFonts w:ascii="Arial" w:hAnsi="Arial" w:cs="Arial"/>
                <w:color w:val="000000"/>
                <w:sz w:val="20"/>
                <w:szCs w:val="22"/>
              </w:rPr>
              <w:t>фондами</w:t>
            </w:r>
          </w:p>
        </w:tc>
        <w:tc>
          <w:tcPr>
            <w:tcW w:w="57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957</w:t>
            </w:r>
          </w:p>
        </w:tc>
        <w:tc>
          <w:tcPr>
            <w:tcW w:w="29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08</w:t>
            </w:r>
          </w:p>
        </w:tc>
        <w:tc>
          <w:tcPr>
            <w:tcW w:w="433"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04</w:t>
            </w:r>
          </w:p>
        </w:tc>
        <w:tc>
          <w:tcPr>
            <w:tcW w:w="67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Ц4Э0100200</w:t>
            </w:r>
          </w:p>
        </w:tc>
        <w:tc>
          <w:tcPr>
            <w:tcW w:w="45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100</w:t>
            </w:r>
          </w:p>
        </w:tc>
        <w:tc>
          <w:tcPr>
            <w:tcW w:w="430"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1</w:t>
            </w:r>
            <w:r w:rsidR="005D518E" w:rsidRPr="00BF47F1">
              <w:rPr>
                <w:rFonts w:ascii="Arial" w:hAnsi="Arial" w:cs="Arial"/>
                <w:bCs/>
                <w:iCs/>
                <w:snapToGrid w:val="0"/>
                <w:color w:val="000000"/>
                <w:sz w:val="20"/>
                <w:szCs w:val="22"/>
              </w:rPr>
              <w:t xml:space="preserve"> </w:t>
            </w:r>
            <w:r w:rsidRPr="00BF47F1">
              <w:rPr>
                <w:rFonts w:ascii="Arial" w:hAnsi="Arial" w:cs="Arial"/>
                <w:bCs/>
                <w:iCs/>
                <w:snapToGrid w:val="0"/>
                <w:color w:val="000000"/>
                <w:sz w:val="20"/>
                <w:szCs w:val="22"/>
              </w:rPr>
              <w:t>559,4</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Расходы</w:t>
            </w:r>
            <w:r w:rsidR="005D518E" w:rsidRPr="00BF47F1">
              <w:rPr>
                <w:rFonts w:ascii="Arial" w:hAnsi="Arial" w:cs="Arial"/>
                <w:color w:val="000000"/>
                <w:sz w:val="20"/>
                <w:szCs w:val="22"/>
              </w:rPr>
              <w:t xml:space="preserve"> </w:t>
            </w:r>
            <w:r w:rsidRPr="00BF47F1">
              <w:rPr>
                <w:rFonts w:ascii="Arial" w:hAnsi="Arial" w:cs="Arial"/>
                <w:color w:val="000000"/>
                <w:sz w:val="20"/>
                <w:szCs w:val="22"/>
              </w:rPr>
              <w:t>на</w:t>
            </w:r>
            <w:r w:rsidR="005D518E" w:rsidRPr="00BF47F1">
              <w:rPr>
                <w:rFonts w:ascii="Arial" w:hAnsi="Arial" w:cs="Arial"/>
                <w:color w:val="000000"/>
                <w:sz w:val="20"/>
                <w:szCs w:val="22"/>
              </w:rPr>
              <w:t xml:space="preserve"> </w:t>
            </w:r>
            <w:r w:rsidRPr="00BF47F1">
              <w:rPr>
                <w:rFonts w:ascii="Arial" w:hAnsi="Arial" w:cs="Arial"/>
                <w:color w:val="000000"/>
                <w:sz w:val="20"/>
                <w:szCs w:val="22"/>
              </w:rPr>
              <w:t>выплаты</w:t>
            </w:r>
            <w:r w:rsidR="005D518E" w:rsidRPr="00BF47F1">
              <w:rPr>
                <w:rFonts w:ascii="Arial" w:hAnsi="Arial" w:cs="Arial"/>
                <w:color w:val="000000"/>
                <w:sz w:val="20"/>
                <w:szCs w:val="22"/>
              </w:rPr>
              <w:t xml:space="preserve"> </w:t>
            </w:r>
            <w:r w:rsidRPr="00BF47F1">
              <w:rPr>
                <w:rFonts w:ascii="Arial" w:hAnsi="Arial" w:cs="Arial"/>
                <w:color w:val="000000"/>
                <w:sz w:val="20"/>
                <w:szCs w:val="22"/>
              </w:rPr>
              <w:t>персоналу</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государственных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w:t>
            </w:r>
            <w:r w:rsidRPr="00BF47F1">
              <w:rPr>
                <w:rFonts w:ascii="Arial" w:hAnsi="Arial" w:cs="Arial"/>
                <w:color w:val="000000"/>
                <w:sz w:val="20"/>
                <w:szCs w:val="22"/>
              </w:rPr>
              <w:t>ь</w:t>
            </w:r>
            <w:r w:rsidRPr="00BF47F1">
              <w:rPr>
                <w:rFonts w:ascii="Arial" w:hAnsi="Arial" w:cs="Arial"/>
                <w:color w:val="000000"/>
                <w:sz w:val="20"/>
                <w:szCs w:val="22"/>
              </w:rPr>
              <w:t>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органов</w:t>
            </w:r>
          </w:p>
        </w:tc>
        <w:tc>
          <w:tcPr>
            <w:tcW w:w="57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957</w:t>
            </w:r>
          </w:p>
        </w:tc>
        <w:tc>
          <w:tcPr>
            <w:tcW w:w="29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08</w:t>
            </w:r>
          </w:p>
        </w:tc>
        <w:tc>
          <w:tcPr>
            <w:tcW w:w="433"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04</w:t>
            </w:r>
          </w:p>
        </w:tc>
        <w:tc>
          <w:tcPr>
            <w:tcW w:w="67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Ц4Э0100200</w:t>
            </w:r>
          </w:p>
        </w:tc>
        <w:tc>
          <w:tcPr>
            <w:tcW w:w="45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120</w:t>
            </w:r>
          </w:p>
        </w:tc>
        <w:tc>
          <w:tcPr>
            <w:tcW w:w="430"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1</w:t>
            </w:r>
            <w:r w:rsidR="005D518E" w:rsidRPr="00BF47F1">
              <w:rPr>
                <w:rFonts w:ascii="Arial" w:hAnsi="Arial" w:cs="Arial"/>
                <w:bCs/>
                <w:iCs/>
                <w:snapToGrid w:val="0"/>
                <w:color w:val="000000"/>
                <w:sz w:val="20"/>
                <w:szCs w:val="22"/>
              </w:rPr>
              <w:t xml:space="preserve"> </w:t>
            </w:r>
            <w:r w:rsidRPr="00BF47F1">
              <w:rPr>
                <w:rFonts w:ascii="Arial" w:hAnsi="Arial" w:cs="Arial"/>
                <w:bCs/>
                <w:iCs/>
                <w:snapToGrid w:val="0"/>
                <w:color w:val="000000"/>
                <w:sz w:val="20"/>
                <w:szCs w:val="22"/>
              </w:rPr>
              <w:t>559,4</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ind w:left="6"/>
              <w:jc w:val="center"/>
              <w:rPr>
                <w:rFonts w:ascii="Arial" w:hAnsi="Arial" w:cs="Arial"/>
                <w:color w:val="000000"/>
                <w:sz w:val="20"/>
                <w:szCs w:val="22"/>
              </w:rPr>
            </w:pPr>
            <w:r w:rsidRPr="00BF47F1">
              <w:rPr>
                <w:rFonts w:ascii="Arial" w:hAnsi="Arial" w:cs="Arial"/>
                <w:color w:val="000000"/>
                <w:sz w:val="20"/>
                <w:szCs w:val="22"/>
              </w:rPr>
              <w:t>Закупка</w:t>
            </w:r>
            <w:r w:rsidR="005D518E" w:rsidRPr="00BF47F1">
              <w:rPr>
                <w:rFonts w:ascii="Arial" w:hAnsi="Arial" w:cs="Arial"/>
                <w:color w:val="000000"/>
                <w:sz w:val="20"/>
                <w:szCs w:val="22"/>
              </w:rPr>
              <w:t xml:space="preserve"> </w:t>
            </w:r>
            <w:r w:rsidRPr="00BF47F1">
              <w:rPr>
                <w:rFonts w:ascii="Arial" w:hAnsi="Arial" w:cs="Arial"/>
                <w:color w:val="000000"/>
                <w:sz w:val="20"/>
                <w:szCs w:val="22"/>
              </w:rPr>
              <w:t>товаров,</w:t>
            </w:r>
            <w:r w:rsidR="005D518E" w:rsidRPr="00BF47F1">
              <w:rPr>
                <w:rFonts w:ascii="Arial" w:hAnsi="Arial" w:cs="Arial"/>
                <w:color w:val="000000"/>
                <w:sz w:val="20"/>
                <w:szCs w:val="22"/>
              </w:rPr>
              <w:t xml:space="preserve"> </w:t>
            </w:r>
            <w:r w:rsidRPr="00BF47F1">
              <w:rPr>
                <w:rFonts w:ascii="Arial" w:hAnsi="Arial" w:cs="Arial"/>
                <w:color w:val="000000"/>
                <w:sz w:val="20"/>
                <w:szCs w:val="22"/>
              </w:rPr>
              <w:t>работ</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услуг</w:t>
            </w:r>
            <w:r w:rsidR="005D518E" w:rsidRPr="00BF47F1">
              <w:rPr>
                <w:rFonts w:ascii="Arial" w:hAnsi="Arial" w:cs="Arial"/>
                <w:color w:val="000000"/>
                <w:sz w:val="20"/>
                <w:szCs w:val="22"/>
              </w:rPr>
              <w:t xml:space="preserve"> </w:t>
            </w:r>
            <w:r w:rsidRPr="00BF47F1">
              <w:rPr>
                <w:rFonts w:ascii="Arial" w:hAnsi="Arial" w:cs="Arial"/>
                <w:color w:val="000000"/>
                <w:sz w:val="20"/>
                <w:szCs w:val="22"/>
              </w:rPr>
              <w:t>для</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государственных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w:t>
            </w:r>
            <w:r w:rsidRPr="00BF47F1">
              <w:rPr>
                <w:rFonts w:ascii="Arial" w:hAnsi="Arial" w:cs="Arial"/>
                <w:color w:val="000000"/>
                <w:sz w:val="20"/>
                <w:szCs w:val="22"/>
              </w:rPr>
              <w:t>ь</w:t>
            </w:r>
            <w:r w:rsidRPr="00BF47F1">
              <w:rPr>
                <w:rFonts w:ascii="Arial" w:hAnsi="Arial" w:cs="Arial"/>
                <w:color w:val="000000"/>
                <w:sz w:val="20"/>
                <w:szCs w:val="22"/>
              </w:rPr>
              <w:t>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нужд</w:t>
            </w:r>
          </w:p>
        </w:tc>
        <w:tc>
          <w:tcPr>
            <w:tcW w:w="57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957</w:t>
            </w:r>
          </w:p>
        </w:tc>
        <w:tc>
          <w:tcPr>
            <w:tcW w:w="29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08</w:t>
            </w:r>
          </w:p>
        </w:tc>
        <w:tc>
          <w:tcPr>
            <w:tcW w:w="433"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04</w:t>
            </w:r>
          </w:p>
        </w:tc>
        <w:tc>
          <w:tcPr>
            <w:tcW w:w="67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Ц4Э0100200</w:t>
            </w:r>
          </w:p>
        </w:tc>
        <w:tc>
          <w:tcPr>
            <w:tcW w:w="45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200</w:t>
            </w:r>
          </w:p>
        </w:tc>
        <w:tc>
          <w:tcPr>
            <w:tcW w:w="430"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12,4</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color w:val="000000"/>
                <w:sz w:val="20"/>
                <w:szCs w:val="22"/>
              </w:rPr>
            </w:pPr>
            <w:r w:rsidRPr="00BF47F1">
              <w:rPr>
                <w:rFonts w:ascii="Arial" w:hAnsi="Arial" w:cs="Arial"/>
                <w:color w:val="000000"/>
                <w:sz w:val="20"/>
                <w:szCs w:val="22"/>
              </w:rPr>
              <w:t>Иные</w:t>
            </w:r>
            <w:r w:rsidR="005D518E" w:rsidRPr="00BF47F1">
              <w:rPr>
                <w:rFonts w:ascii="Arial" w:hAnsi="Arial" w:cs="Arial"/>
                <w:color w:val="000000"/>
                <w:sz w:val="20"/>
                <w:szCs w:val="22"/>
              </w:rPr>
              <w:t xml:space="preserve"> </w:t>
            </w:r>
            <w:r w:rsidRPr="00BF47F1">
              <w:rPr>
                <w:rFonts w:ascii="Arial" w:hAnsi="Arial" w:cs="Arial"/>
                <w:color w:val="000000"/>
                <w:sz w:val="20"/>
                <w:szCs w:val="22"/>
              </w:rPr>
              <w:t>закупки</w:t>
            </w:r>
            <w:r w:rsidR="005D518E" w:rsidRPr="00BF47F1">
              <w:rPr>
                <w:rFonts w:ascii="Arial" w:hAnsi="Arial" w:cs="Arial"/>
                <w:color w:val="000000"/>
                <w:sz w:val="20"/>
                <w:szCs w:val="22"/>
              </w:rPr>
              <w:t xml:space="preserve"> </w:t>
            </w:r>
            <w:r w:rsidRPr="00BF47F1">
              <w:rPr>
                <w:rFonts w:ascii="Arial" w:hAnsi="Arial" w:cs="Arial"/>
                <w:color w:val="000000"/>
                <w:sz w:val="20"/>
                <w:szCs w:val="22"/>
              </w:rPr>
              <w:t>товаров,</w:t>
            </w:r>
            <w:r w:rsidR="005D518E" w:rsidRPr="00BF47F1">
              <w:rPr>
                <w:rFonts w:ascii="Arial" w:hAnsi="Arial" w:cs="Arial"/>
                <w:color w:val="000000"/>
                <w:sz w:val="20"/>
                <w:szCs w:val="22"/>
              </w:rPr>
              <w:t xml:space="preserve"> </w:t>
            </w:r>
            <w:r w:rsidRPr="00BF47F1">
              <w:rPr>
                <w:rFonts w:ascii="Arial" w:hAnsi="Arial" w:cs="Arial"/>
                <w:color w:val="000000"/>
                <w:sz w:val="20"/>
                <w:szCs w:val="22"/>
              </w:rPr>
              <w:t>работ</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услуг</w:t>
            </w:r>
            <w:r w:rsidR="005D518E" w:rsidRPr="00BF47F1">
              <w:rPr>
                <w:rFonts w:ascii="Arial" w:hAnsi="Arial" w:cs="Arial"/>
                <w:color w:val="000000"/>
                <w:sz w:val="20"/>
                <w:szCs w:val="22"/>
              </w:rPr>
              <w:t xml:space="preserve"> </w:t>
            </w:r>
            <w:r w:rsidRPr="00BF47F1">
              <w:rPr>
                <w:rFonts w:ascii="Arial" w:hAnsi="Arial" w:cs="Arial"/>
                <w:color w:val="000000"/>
                <w:sz w:val="20"/>
                <w:szCs w:val="22"/>
              </w:rPr>
              <w:t>для</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обеспечения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государс</w:t>
            </w:r>
            <w:r w:rsidRPr="00BF47F1">
              <w:rPr>
                <w:rFonts w:ascii="Arial" w:hAnsi="Arial" w:cs="Arial"/>
                <w:color w:val="000000"/>
                <w:sz w:val="20"/>
                <w:szCs w:val="22"/>
              </w:rPr>
              <w:t>т</w:t>
            </w:r>
            <w:r w:rsidRPr="00BF47F1">
              <w:rPr>
                <w:rFonts w:ascii="Arial" w:hAnsi="Arial" w:cs="Arial"/>
                <w:color w:val="000000"/>
                <w:sz w:val="20"/>
                <w:szCs w:val="22"/>
              </w:rPr>
              <w:t>венных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(муниципальных)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нужд</w:t>
            </w:r>
          </w:p>
        </w:tc>
        <w:tc>
          <w:tcPr>
            <w:tcW w:w="57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957</w:t>
            </w:r>
          </w:p>
        </w:tc>
        <w:tc>
          <w:tcPr>
            <w:tcW w:w="29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08</w:t>
            </w:r>
          </w:p>
        </w:tc>
        <w:tc>
          <w:tcPr>
            <w:tcW w:w="433"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04</w:t>
            </w:r>
          </w:p>
        </w:tc>
        <w:tc>
          <w:tcPr>
            <w:tcW w:w="67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Ц4Э0100200</w:t>
            </w:r>
          </w:p>
        </w:tc>
        <w:tc>
          <w:tcPr>
            <w:tcW w:w="45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240</w:t>
            </w:r>
          </w:p>
        </w:tc>
        <w:tc>
          <w:tcPr>
            <w:tcW w:w="430"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12,4</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contextualSpacing/>
              <w:jc w:val="center"/>
              <w:rPr>
                <w:rFonts w:ascii="Arial" w:hAnsi="Arial" w:cs="Arial"/>
                <w:b/>
                <w:i/>
                <w:color w:val="000000"/>
                <w:sz w:val="20"/>
                <w:szCs w:val="22"/>
              </w:rPr>
            </w:pPr>
            <w:r w:rsidRPr="00BF47F1">
              <w:rPr>
                <w:rFonts w:ascii="Arial" w:hAnsi="Arial" w:cs="Arial"/>
                <w:b/>
                <w:i/>
                <w:color w:val="000000"/>
                <w:sz w:val="20"/>
                <w:szCs w:val="22"/>
              </w:rPr>
              <w:t>Муниципальная</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программа</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"Управление</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общ</w:t>
            </w:r>
            <w:r w:rsidRPr="00BF47F1">
              <w:rPr>
                <w:rFonts w:ascii="Arial" w:hAnsi="Arial" w:cs="Arial"/>
                <w:b/>
                <w:i/>
                <w:color w:val="000000"/>
                <w:sz w:val="20"/>
                <w:szCs w:val="22"/>
              </w:rPr>
              <w:t>е</w:t>
            </w:r>
            <w:r w:rsidRPr="00BF47F1">
              <w:rPr>
                <w:rFonts w:ascii="Arial" w:hAnsi="Arial" w:cs="Arial"/>
                <w:b/>
                <w:i/>
                <w:color w:val="000000"/>
                <w:sz w:val="20"/>
                <w:szCs w:val="22"/>
              </w:rPr>
              <w:t>ственными</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финансами</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и</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муниципальным</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до</w:t>
            </w:r>
            <w:r w:rsidRPr="00BF47F1">
              <w:rPr>
                <w:rFonts w:ascii="Arial" w:hAnsi="Arial" w:cs="Arial"/>
                <w:b/>
                <w:i/>
                <w:color w:val="000000"/>
                <w:sz w:val="20"/>
                <w:szCs w:val="22"/>
              </w:rPr>
              <w:t>л</w:t>
            </w:r>
            <w:r w:rsidRPr="00BF47F1">
              <w:rPr>
                <w:rFonts w:ascii="Arial" w:hAnsi="Arial" w:cs="Arial"/>
                <w:b/>
                <w:i/>
                <w:color w:val="000000"/>
                <w:sz w:val="20"/>
                <w:szCs w:val="22"/>
              </w:rPr>
              <w:t>гом"</w:t>
            </w:r>
          </w:p>
        </w:tc>
        <w:tc>
          <w:tcPr>
            <w:tcW w:w="57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b/>
                <w:i/>
                <w:color w:val="000000"/>
                <w:sz w:val="20"/>
                <w:szCs w:val="22"/>
              </w:rPr>
            </w:pPr>
            <w:r w:rsidRPr="00BF47F1">
              <w:rPr>
                <w:rFonts w:ascii="Arial" w:hAnsi="Arial" w:cs="Arial"/>
                <w:b/>
                <w:i/>
                <w:color w:val="000000"/>
                <w:sz w:val="20"/>
                <w:szCs w:val="22"/>
              </w:rPr>
              <w:t>957</w:t>
            </w:r>
          </w:p>
        </w:tc>
        <w:tc>
          <w:tcPr>
            <w:tcW w:w="29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b/>
                <w:i/>
                <w:color w:val="000000"/>
                <w:sz w:val="20"/>
                <w:szCs w:val="22"/>
              </w:rPr>
            </w:pPr>
            <w:r w:rsidRPr="00BF47F1">
              <w:rPr>
                <w:rFonts w:ascii="Arial" w:hAnsi="Arial" w:cs="Arial"/>
                <w:b/>
                <w:i/>
                <w:color w:val="000000"/>
                <w:sz w:val="20"/>
                <w:szCs w:val="22"/>
              </w:rPr>
              <w:t>08</w:t>
            </w:r>
          </w:p>
        </w:tc>
        <w:tc>
          <w:tcPr>
            <w:tcW w:w="433"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b/>
                <w:i/>
                <w:color w:val="000000"/>
                <w:sz w:val="20"/>
                <w:szCs w:val="22"/>
              </w:rPr>
            </w:pPr>
            <w:r w:rsidRPr="00BF47F1">
              <w:rPr>
                <w:rFonts w:ascii="Arial" w:hAnsi="Arial" w:cs="Arial"/>
                <w:b/>
                <w:i/>
                <w:color w:val="000000"/>
                <w:sz w:val="20"/>
                <w:szCs w:val="22"/>
              </w:rPr>
              <w:t>04</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Ч400000000</w:t>
            </w:r>
          </w:p>
        </w:tc>
        <w:tc>
          <w:tcPr>
            <w:tcW w:w="45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b/>
                <w:i/>
                <w:color w:val="000000"/>
                <w:sz w:val="20"/>
                <w:szCs w:val="22"/>
              </w:rPr>
            </w:pPr>
          </w:p>
        </w:tc>
        <w:tc>
          <w:tcPr>
            <w:tcW w:w="430"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b/>
                <w:i/>
                <w:color w:val="000000"/>
                <w:sz w:val="20"/>
                <w:szCs w:val="22"/>
              </w:rPr>
            </w:pPr>
            <w:r w:rsidRPr="00BF47F1">
              <w:rPr>
                <w:rFonts w:ascii="Arial" w:hAnsi="Arial" w:cs="Arial"/>
                <w:b/>
                <w:i/>
                <w:color w:val="000000"/>
                <w:sz w:val="20"/>
                <w:szCs w:val="22"/>
              </w:rPr>
              <w:t>41,4</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contextualSpacing/>
              <w:jc w:val="center"/>
              <w:rPr>
                <w:rFonts w:ascii="Arial" w:hAnsi="Arial" w:cs="Arial"/>
                <w:i/>
                <w:color w:val="000000"/>
                <w:sz w:val="20"/>
                <w:szCs w:val="22"/>
              </w:rPr>
            </w:pPr>
            <w:r w:rsidRPr="00BF47F1">
              <w:rPr>
                <w:rFonts w:ascii="Arial" w:hAnsi="Arial" w:cs="Arial"/>
                <w:i/>
                <w:color w:val="000000"/>
                <w:sz w:val="20"/>
                <w:szCs w:val="22"/>
              </w:rPr>
              <w:t>Подпрограмма</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"Совершенствование</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бюджетной</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политики</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и</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эффективное</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использование</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бюджетного</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потенциала"</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муниц</w:t>
            </w:r>
            <w:r w:rsidRPr="00BF47F1">
              <w:rPr>
                <w:rFonts w:ascii="Arial" w:hAnsi="Arial" w:cs="Arial"/>
                <w:i/>
                <w:color w:val="000000"/>
                <w:sz w:val="20"/>
                <w:szCs w:val="22"/>
              </w:rPr>
              <w:t>и</w:t>
            </w:r>
            <w:r w:rsidRPr="00BF47F1">
              <w:rPr>
                <w:rFonts w:ascii="Arial" w:hAnsi="Arial" w:cs="Arial"/>
                <w:i/>
                <w:color w:val="000000"/>
                <w:sz w:val="20"/>
                <w:szCs w:val="22"/>
              </w:rPr>
              <w:t>пальной</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программы</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"Управление</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общественными</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финанс</w:t>
            </w:r>
            <w:r w:rsidRPr="00BF47F1">
              <w:rPr>
                <w:rFonts w:ascii="Arial" w:hAnsi="Arial" w:cs="Arial"/>
                <w:i/>
                <w:color w:val="000000"/>
                <w:sz w:val="20"/>
                <w:szCs w:val="22"/>
              </w:rPr>
              <w:t>а</w:t>
            </w:r>
            <w:r w:rsidRPr="00BF47F1">
              <w:rPr>
                <w:rFonts w:ascii="Arial" w:hAnsi="Arial" w:cs="Arial"/>
                <w:i/>
                <w:color w:val="000000"/>
                <w:sz w:val="20"/>
                <w:szCs w:val="22"/>
              </w:rPr>
              <w:t>ми</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и</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муниципальным</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долгом"</w:t>
            </w:r>
          </w:p>
        </w:tc>
        <w:tc>
          <w:tcPr>
            <w:tcW w:w="57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i/>
                <w:color w:val="000000"/>
                <w:sz w:val="20"/>
                <w:szCs w:val="22"/>
              </w:rPr>
            </w:pPr>
            <w:r w:rsidRPr="00BF47F1">
              <w:rPr>
                <w:rFonts w:ascii="Arial" w:hAnsi="Arial" w:cs="Arial"/>
                <w:i/>
                <w:color w:val="000000"/>
                <w:sz w:val="20"/>
                <w:szCs w:val="22"/>
              </w:rPr>
              <w:t>957</w:t>
            </w:r>
          </w:p>
        </w:tc>
        <w:tc>
          <w:tcPr>
            <w:tcW w:w="29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i/>
                <w:color w:val="000000"/>
                <w:sz w:val="20"/>
                <w:szCs w:val="22"/>
              </w:rPr>
            </w:pPr>
            <w:r w:rsidRPr="00BF47F1">
              <w:rPr>
                <w:rFonts w:ascii="Arial" w:hAnsi="Arial" w:cs="Arial"/>
                <w:i/>
                <w:color w:val="000000"/>
                <w:sz w:val="20"/>
                <w:szCs w:val="22"/>
              </w:rPr>
              <w:t>08</w:t>
            </w:r>
          </w:p>
        </w:tc>
        <w:tc>
          <w:tcPr>
            <w:tcW w:w="433"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i/>
                <w:color w:val="000000"/>
                <w:sz w:val="20"/>
                <w:szCs w:val="22"/>
              </w:rPr>
            </w:pPr>
            <w:r w:rsidRPr="00BF47F1">
              <w:rPr>
                <w:rFonts w:ascii="Arial" w:hAnsi="Arial" w:cs="Arial"/>
                <w:i/>
                <w:color w:val="000000"/>
                <w:sz w:val="20"/>
                <w:szCs w:val="22"/>
              </w:rPr>
              <w:t>04</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Ч410000000</w:t>
            </w:r>
          </w:p>
        </w:tc>
        <w:tc>
          <w:tcPr>
            <w:tcW w:w="45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i/>
                <w:color w:val="000000"/>
                <w:sz w:val="20"/>
                <w:szCs w:val="22"/>
              </w:rPr>
            </w:pPr>
          </w:p>
        </w:tc>
        <w:tc>
          <w:tcPr>
            <w:tcW w:w="430"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i/>
                <w:color w:val="000000"/>
                <w:sz w:val="20"/>
                <w:szCs w:val="22"/>
              </w:rPr>
            </w:pPr>
            <w:r w:rsidRPr="00BF47F1">
              <w:rPr>
                <w:rFonts w:ascii="Arial" w:hAnsi="Arial" w:cs="Arial"/>
                <w:i/>
                <w:color w:val="000000"/>
                <w:sz w:val="20"/>
                <w:szCs w:val="22"/>
              </w:rPr>
              <w:t>41,4</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Основное</w:t>
            </w:r>
            <w:r w:rsidR="005D518E" w:rsidRPr="00BF47F1">
              <w:rPr>
                <w:rFonts w:ascii="Arial" w:hAnsi="Arial" w:cs="Arial"/>
                <w:color w:val="000000"/>
                <w:sz w:val="20"/>
                <w:szCs w:val="22"/>
              </w:rPr>
              <w:t xml:space="preserve"> </w:t>
            </w:r>
            <w:r w:rsidRPr="00BF47F1">
              <w:rPr>
                <w:rFonts w:ascii="Arial" w:hAnsi="Arial" w:cs="Arial"/>
                <w:color w:val="000000"/>
                <w:sz w:val="20"/>
                <w:szCs w:val="22"/>
              </w:rPr>
              <w:t>мероприятие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"Осуществление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мер</w:t>
            </w:r>
            <w:r w:rsidR="005D518E" w:rsidRPr="00BF47F1">
              <w:rPr>
                <w:rFonts w:ascii="Arial" w:hAnsi="Arial" w:cs="Arial"/>
                <w:color w:val="000000"/>
                <w:sz w:val="20"/>
                <w:szCs w:val="22"/>
              </w:rPr>
              <w:t xml:space="preserve"> </w:t>
            </w:r>
            <w:r w:rsidRPr="00BF47F1">
              <w:rPr>
                <w:rFonts w:ascii="Arial" w:hAnsi="Arial" w:cs="Arial"/>
                <w:color w:val="000000"/>
                <w:sz w:val="20"/>
                <w:szCs w:val="22"/>
              </w:rPr>
              <w:t>финансовой</w:t>
            </w:r>
            <w:r w:rsidR="005D518E" w:rsidRPr="00BF47F1">
              <w:rPr>
                <w:rFonts w:ascii="Arial" w:hAnsi="Arial" w:cs="Arial"/>
                <w:color w:val="000000"/>
                <w:sz w:val="20"/>
                <w:szCs w:val="22"/>
              </w:rPr>
              <w:t xml:space="preserve"> </w:t>
            </w:r>
            <w:r w:rsidRPr="00BF47F1">
              <w:rPr>
                <w:rFonts w:ascii="Arial" w:hAnsi="Arial" w:cs="Arial"/>
                <w:color w:val="000000"/>
                <w:sz w:val="20"/>
                <w:szCs w:val="22"/>
              </w:rPr>
              <w:t>по</w:t>
            </w:r>
            <w:r w:rsidRPr="00BF47F1">
              <w:rPr>
                <w:rFonts w:ascii="Arial" w:hAnsi="Arial" w:cs="Arial"/>
                <w:color w:val="000000"/>
                <w:sz w:val="20"/>
                <w:szCs w:val="22"/>
              </w:rPr>
              <w:t>д</w:t>
            </w:r>
            <w:r w:rsidRPr="00BF47F1">
              <w:rPr>
                <w:rFonts w:ascii="Arial" w:hAnsi="Arial" w:cs="Arial"/>
                <w:color w:val="000000"/>
                <w:sz w:val="20"/>
                <w:szCs w:val="22"/>
              </w:rPr>
              <w:t>держки</w:t>
            </w:r>
            <w:r w:rsidR="005D518E" w:rsidRPr="00BF47F1">
              <w:rPr>
                <w:rFonts w:ascii="Arial" w:hAnsi="Arial" w:cs="Arial"/>
                <w:color w:val="000000"/>
                <w:sz w:val="20"/>
                <w:szCs w:val="22"/>
              </w:rPr>
              <w:t xml:space="preserve"> </w:t>
            </w:r>
            <w:r w:rsidRPr="00BF47F1">
              <w:rPr>
                <w:rFonts w:ascii="Arial" w:hAnsi="Arial" w:cs="Arial"/>
                <w:color w:val="000000"/>
                <w:sz w:val="20"/>
                <w:szCs w:val="22"/>
              </w:rPr>
              <w:t>бюджетов</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муниципальных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районов,</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городских</w:t>
            </w:r>
            <w:r w:rsidR="005D518E" w:rsidRPr="00BF47F1">
              <w:rPr>
                <w:rFonts w:ascii="Arial" w:hAnsi="Arial" w:cs="Arial"/>
                <w:color w:val="000000"/>
                <w:sz w:val="20"/>
                <w:szCs w:val="22"/>
              </w:rPr>
              <w:t xml:space="preserve"> </w:t>
            </w:r>
            <w:r w:rsidRPr="00BF47F1">
              <w:rPr>
                <w:rFonts w:ascii="Arial" w:hAnsi="Arial" w:cs="Arial"/>
                <w:color w:val="000000"/>
                <w:sz w:val="20"/>
                <w:szCs w:val="22"/>
              </w:rPr>
              <w:t>округов</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пос</w:t>
            </w:r>
            <w:r w:rsidRPr="00BF47F1">
              <w:rPr>
                <w:rFonts w:ascii="Arial" w:hAnsi="Arial" w:cs="Arial"/>
                <w:color w:val="000000"/>
                <w:sz w:val="20"/>
                <w:szCs w:val="22"/>
              </w:rPr>
              <w:t>е</w:t>
            </w:r>
            <w:r w:rsidRPr="00BF47F1">
              <w:rPr>
                <w:rFonts w:ascii="Arial" w:hAnsi="Arial" w:cs="Arial"/>
                <w:color w:val="000000"/>
                <w:sz w:val="20"/>
                <w:szCs w:val="22"/>
              </w:rPr>
              <w:t>лений,</w:t>
            </w:r>
            <w:r w:rsidR="005D518E" w:rsidRPr="00BF47F1">
              <w:rPr>
                <w:rFonts w:ascii="Arial" w:hAnsi="Arial" w:cs="Arial"/>
                <w:color w:val="000000"/>
                <w:sz w:val="20"/>
                <w:szCs w:val="22"/>
              </w:rPr>
              <w:t xml:space="preserve"> </w:t>
            </w:r>
            <w:r w:rsidRPr="00BF47F1">
              <w:rPr>
                <w:rFonts w:ascii="Arial" w:hAnsi="Arial" w:cs="Arial"/>
                <w:color w:val="000000"/>
                <w:sz w:val="20"/>
                <w:szCs w:val="22"/>
              </w:rPr>
              <w:t>направленных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на</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обеспечение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их</w:t>
            </w:r>
            <w:r w:rsidR="005D518E" w:rsidRPr="00BF47F1">
              <w:rPr>
                <w:rFonts w:ascii="Arial" w:hAnsi="Arial" w:cs="Arial"/>
                <w:color w:val="000000"/>
                <w:sz w:val="20"/>
                <w:szCs w:val="22"/>
              </w:rPr>
              <w:t xml:space="preserve"> </w:t>
            </w:r>
            <w:r w:rsidRPr="00BF47F1">
              <w:rPr>
                <w:rFonts w:ascii="Arial" w:hAnsi="Arial" w:cs="Arial"/>
                <w:color w:val="000000"/>
                <w:sz w:val="20"/>
                <w:szCs w:val="22"/>
              </w:rPr>
              <w:t>сбалансированности</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повышение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уровня</w:t>
            </w:r>
            <w:r w:rsidR="005D518E" w:rsidRPr="00BF47F1">
              <w:rPr>
                <w:rFonts w:ascii="Arial" w:hAnsi="Arial" w:cs="Arial"/>
                <w:color w:val="000000"/>
                <w:sz w:val="20"/>
                <w:szCs w:val="22"/>
              </w:rPr>
              <w:t xml:space="preserve"> </w:t>
            </w:r>
            <w:r w:rsidRPr="00BF47F1">
              <w:rPr>
                <w:rFonts w:ascii="Arial" w:hAnsi="Arial" w:cs="Arial"/>
                <w:color w:val="000000"/>
                <w:sz w:val="20"/>
                <w:szCs w:val="22"/>
              </w:rPr>
              <w:t>бюджетной</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обеспеченности"</w:t>
            </w:r>
          </w:p>
        </w:tc>
        <w:tc>
          <w:tcPr>
            <w:tcW w:w="57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957</w:t>
            </w:r>
          </w:p>
        </w:tc>
        <w:tc>
          <w:tcPr>
            <w:tcW w:w="29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08</w:t>
            </w:r>
          </w:p>
        </w:tc>
        <w:tc>
          <w:tcPr>
            <w:tcW w:w="433"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04</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Ч410400000</w:t>
            </w:r>
          </w:p>
        </w:tc>
        <w:tc>
          <w:tcPr>
            <w:tcW w:w="45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p>
        </w:tc>
        <w:tc>
          <w:tcPr>
            <w:tcW w:w="430"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41,4</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proofErr w:type="gramStart"/>
            <w:r w:rsidRPr="00BF47F1">
              <w:rPr>
                <w:rFonts w:ascii="Arial" w:hAnsi="Arial" w:cs="Arial"/>
                <w:color w:val="000000"/>
                <w:sz w:val="20"/>
                <w:szCs w:val="22"/>
              </w:rPr>
              <w:t>Поощрение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за</w:t>
            </w:r>
            <w:r w:rsidR="005D518E" w:rsidRPr="00BF47F1">
              <w:rPr>
                <w:rFonts w:ascii="Arial" w:hAnsi="Arial" w:cs="Arial"/>
                <w:color w:val="000000"/>
                <w:sz w:val="20"/>
                <w:szCs w:val="22"/>
              </w:rPr>
              <w:t xml:space="preserve"> </w:t>
            </w:r>
            <w:r w:rsidRPr="00BF47F1">
              <w:rPr>
                <w:rFonts w:ascii="Arial" w:hAnsi="Arial" w:cs="Arial"/>
                <w:color w:val="000000"/>
                <w:sz w:val="20"/>
                <w:szCs w:val="22"/>
              </w:rPr>
              <w:t>содействие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достижению</w:t>
            </w:r>
            <w:r w:rsidR="005D518E" w:rsidRPr="00BF47F1">
              <w:rPr>
                <w:rFonts w:ascii="Arial" w:hAnsi="Arial" w:cs="Arial"/>
                <w:color w:val="000000"/>
                <w:sz w:val="20"/>
                <w:szCs w:val="22"/>
              </w:rPr>
              <w:t xml:space="preserve"> </w:t>
            </w:r>
            <w:r w:rsidRPr="00BF47F1">
              <w:rPr>
                <w:rFonts w:ascii="Arial" w:hAnsi="Arial" w:cs="Arial"/>
                <w:color w:val="000000"/>
                <w:sz w:val="20"/>
                <w:szCs w:val="22"/>
              </w:rPr>
              <w:t>значений</w:t>
            </w:r>
            <w:r w:rsidR="005D518E" w:rsidRPr="00BF47F1">
              <w:rPr>
                <w:rFonts w:ascii="Arial" w:hAnsi="Arial" w:cs="Arial"/>
                <w:color w:val="000000"/>
                <w:sz w:val="20"/>
                <w:szCs w:val="22"/>
              </w:rPr>
              <w:t xml:space="preserve"> </w:t>
            </w:r>
            <w:r w:rsidRPr="00BF47F1">
              <w:rPr>
                <w:rFonts w:ascii="Arial" w:hAnsi="Arial" w:cs="Arial"/>
                <w:color w:val="000000"/>
                <w:sz w:val="20"/>
                <w:szCs w:val="22"/>
              </w:rPr>
              <w:t>(уровней)</w:t>
            </w:r>
            <w:r w:rsidR="005D518E" w:rsidRPr="00BF47F1">
              <w:rPr>
                <w:rFonts w:ascii="Arial" w:hAnsi="Arial" w:cs="Arial"/>
                <w:color w:val="000000"/>
                <w:sz w:val="20"/>
                <w:szCs w:val="22"/>
              </w:rPr>
              <w:t xml:space="preserve"> </w:t>
            </w:r>
            <w:r w:rsidRPr="00BF47F1">
              <w:rPr>
                <w:rFonts w:ascii="Arial" w:hAnsi="Arial" w:cs="Arial"/>
                <w:color w:val="000000"/>
                <w:sz w:val="20"/>
                <w:szCs w:val="22"/>
              </w:rPr>
              <w:t>показ</w:t>
            </w:r>
            <w:r w:rsidRPr="00BF47F1">
              <w:rPr>
                <w:rFonts w:ascii="Arial" w:hAnsi="Arial" w:cs="Arial"/>
                <w:color w:val="000000"/>
                <w:sz w:val="20"/>
                <w:szCs w:val="22"/>
              </w:rPr>
              <w:t>а</w:t>
            </w:r>
            <w:r w:rsidRPr="00BF47F1">
              <w:rPr>
                <w:rFonts w:ascii="Arial" w:hAnsi="Arial" w:cs="Arial"/>
                <w:color w:val="000000"/>
                <w:sz w:val="20"/>
                <w:szCs w:val="22"/>
              </w:rPr>
              <w:t>телей</w:t>
            </w:r>
            <w:r w:rsidR="005D518E" w:rsidRPr="00BF47F1">
              <w:rPr>
                <w:rFonts w:ascii="Arial" w:hAnsi="Arial" w:cs="Arial"/>
                <w:color w:val="000000"/>
                <w:sz w:val="20"/>
                <w:szCs w:val="22"/>
              </w:rPr>
              <w:t xml:space="preserve"> </w:t>
            </w:r>
            <w:r w:rsidRPr="00BF47F1">
              <w:rPr>
                <w:rFonts w:ascii="Arial" w:hAnsi="Arial" w:cs="Arial"/>
                <w:color w:val="000000"/>
                <w:sz w:val="20"/>
                <w:szCs w:val="22"/>
              </w:rPr>
              <w:t>для</w:t>
            </w:r>
            <w:r w:rsidR="005D518E" w:rsidRPr="00BF47F1">
              <w:rPr>
                <w:rFonts w:ascii="Arial" w:hAnsi="Arial" w:cs="Arial"/>
                <w:color w:val="000000"/>
                <w:sz w:val="20"/>
                <w:szCs w:val="22"/>
              </w:rPr>
              <w:t xml:space="preserve"> </w:t>
            </w:r>
            <w:r w:rsidRPr="00BF47F1">
              <w:rPr>
                <w:rFonts w:ascii="Arial" w:hAnsi="Arial" w:cs="Arial"/>
                <w:color w:val="000000"/>
                <w:sz w:val="20"/>
                <w:szCs w:val="22"/>
              </w:rPr>
              <w:t>оценки</w:t>
            </w:r>
            <w:r w:rsidR="005D518E" w:rsidRPr="00BF47F1">
              <w:rPr>
                <w:rFonts w:ascii="Arial" w:hAnsi="Arial" w:cs="Arial"/>
                <w:color w:val="000000"/>
                <w:sz w:val="20"/>
                <w:szCs w:val="22"/>
              </w:rPr>
              <w:t xml:space="preserve"> </w:t>
            </w:r>
            <w:r w:rsidRPr="00BF47F1">
              <w:rPr>
                <w:rFonts w:ascii="Arial" w:hAnsi="Arial" w:cs="Arial"/>
                <w:color w:val="000000"/>
                <w:sz w:val="20"/>
                <w:szCs w:val="22"/>
              </w:rPr>
              <w:t>эффективности</w:t>
            </w:r>
            <w:r w:rsidR="005D518E" w:rsidRPr="00BF47F1">
              <w:rPr>
                <w:rFonts w:ascii="Arial" w:hAnsi="Arial" w:cs="Arial"/>
                <w:color w:val="000000"/>
                <w:sz w:val="20"/>
                <w:szCs w:val="22"/>
              </w:rPr>
              <w:t xml:space="preserve"> </w:t>
            </w:r>
            <w:r w:rsidRPr="00BF47F1">
              <w:rPr>
                <w:rFonts w:ascii="Arial" w:hAnsi="Arial" w:cs="Arial"/>
                <w:color w:val="000000"/>
                <w:sz w:val="20"/>
                <w:szCs w:val="22"/>
              </w:rPr>
              <w:t>деятельности</w:t>
            </w:r>
            <w:r w:rsidR="005D518E" w:rsidRPr="00BF47F1">
              <w:rPr>
                <w:rFonts w:ascii="Arial" w:hAnsi="Arial" w:cs="Arial"/>
                <w:color w:val="000000"/>
                <w:sz w:val="20"/>
                <w:szCs w:val="22"/>
              </w:rPr>
              <w:t xml:space="preserve"> </w:t>
            </w:r>
            <w:r w:rsidRPr="00BF47F1">
              <w:rPr>
                <w:rFonts w:ascii="Arial" w:hAnsi="Arial" w:cs="Arial"/>
                <w:color w:val="000000"/>
                <w:sz w:val="20"/>
                <w:szCs w:val="22"/>
              </w:rPr>
              <w:t>высших</w:t>
            </w:r>
            <w:r w:rsidR="005D518E" w:rsidRPr="00BF47F1">
              <w:rPr>
                <w:rFonts w:ascii="Arial" w:hAnsi="Arial" w:cs="Arial"/>
                <w:color w:val="000000"/>
                <w:sz w:val="20"/>
                <w:szCs w:val="22"/>
              </w:rPr>
              <w:t xml:space="preserve"> </w:t>
            </w:r>
            <w:r w:rsidRPr="00BF47F1">
              <w:rPr>
                <w:rFonts w:ascii="Arial" w:hAnsi="Arial" w:cs="Arial"/>
                <w:color w:val="000000"/>
                <w:sz w:val="20"/>
                <w:szCs w:val="22"/>
              </w:rPr>
              <w:t>должн</w:t>
            </w:r>
            <w:r w:rsidRPr="00BF47F1">
              <w:rPr>
                <w:rFonts w:ascii="Arial" w:hAnsi="Arial" w:cs="Arial"/>
                <w:color w:val="000000"/>
                <w:sz w:val="20"/>
                <w:szCs w:val="22"/>
              </w:rPr>
              <w:t>о</w:t>
            </w:r>
            <w:r w:rsidRPr="00BF47F1">
              <w:rPr>
                <w:rFonts w:ascii="Arial" w:hAnsi="Arial" w:cs="Arial"/>
                <w:color w:val="000000"/>
                <w:sz w:val="20"/>
                <w:szCs w:val="22"/>
              </w:rPr>
              <w:t>стных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лиц</w:t>
            </w:r>
            <w:r w:rsidR="005D518E" w:rsidRPr="00BF47F1">
              <w:rPr>
                <w:rFonts w:ascii="Arial" w:hAnsi="Arial" w:cs="Arial"/>
                <w:color w:val="000000"/>
                <w:sz w:val="20"/>
                <w:szCs w:val="22"/>
              </w:rPr>
              <w:t xml:space="preserve"> </w:t>
            </w:r>
            <w:r w:rsidRPr="00BF47F1">
              <w:rPr>
                <w:rFonts w:ascii="Arial" w:hAnsi="Arial" w:cs="Arial"/>
                <w:color w:val="000000"/>
                <w:sz w:val="20"/>
                <w:szCs w:val="22"/>
              </w:rPr>
              <w:t>(руководителей</w:t>
            </w:r>
            <w:r w:rsidR="005D518E" w:rsidRPr="00BF47F1">
              <w:rPr>
                <w:rFonts w:ascii="Arial" w:hAnsi="Arial" w:cs="Arial"/>
                <w:color w:val="000000"/>
                <w:sz w:val="20"/>
                <w:szCs w:val="22"/>
              </w:rPr>
              <w:t xml:space="preserve"> </w:t>
            </w:r>
            <w:r w:rsidRPr="00BF47F1">
              <w:rPr>
                <w:rFonts w:ascii="Arial" w:hAnsi="Arial" w:cs="Arial"/>
                <w:color w:val="000000"/>
                <w:sz w:val="20"/>
                <w:szCs w:val="22"/>
              </w:rPr>
              <w:t>высших</w:t>
            </w:r>
            <w:r w:rsidR="005D518E" w:rsidRPr="00BF47F1">
              <w:rPr>
                <w:rFonts w:ascii="Arial" w:hAnsi="Arial" w:cs="Arial"/>
                <w:color w:val="000000"/>
                <w:sz w:val="20"/>
                <w:szCs w:val="22"/>
              </w:rPr>
              <w:t xml:space="preserve"> </w:t>
            </w:r>
            <w:r w:rsidRPr="00BF47F1">
              <w:rPr>
                <w:rFonts w:ascii="Arial" w:hAnsi="Arial" w:cs="Arial"/>
                <w:color w:val="000000"/>
                <w:sz w:val="20"/>
                <w:szCs w:val="22"/>
              </w:rPr>
              <w:t>исполнительных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органов</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w:t>
            </w:r>
            <w:r w:rsidRPr="00BF47F1">
              <w:rPr>
                <w:rFonts w:ascii="Arial" w:hAnsi="Arial" w:cs="Arial"/>
                <w:color w:val="000000"/>
                <w:sz w:val="20"/>
                <w:szCs w:val="22"/>
              </w:rPr>
              <w:t>у</w:t>
            </w:r>
            <w:r w:rsidRPr="00BF47F1">
              <w:rPr>
                <w:rFonts w:ascii="Arial" w:hAnsi="Arial" w:cs="Arial"/>
                <w:color w:val="000000"/>
                <w:sz w:val="20"/>
                <w:szCs w:val="22"/>
              </w:rPr>
              <w:t>дарственной</w:t>
            </w:r>
            <w:r w:rsidR="005D518E" w:rsidRPr="00BF47F1">
              <w:rPr>
                <w:rFonts w:ascii="Arial" w:hAnsi="Arial" w:cs="Arial"/>
                <w:color w:val="000000"/>
                <w:sz w:val="20"/>
                <w:szCs w:val="22"/>
              </w:rPr>
              <w:t xml:space="preserve"> </w:t>
            </w:r>
            <w:r w:rsidRPr="00BF47F1">
              <w:rPr>
                <w:rFonts w:ascii="Arial" w:hAnsi="Arial" w:cs="Arial"/>
                <w:color w:val="000000"/>
                <w:sz w:val="20"/>
                <w:szCs w:val="22"/>
              </w:rPr>
              <w:t>власти)</w:t>
            </w:r>
            <w:r w:rsidR="005D518E" w:rsidRPr="00BF47F1">
              <w:rPr>
                <w:rFonts w:ascii="Arial" w:hAnsi="Arial" w:cs="Arial"/>
                <w:color w:val="000000"/>
                <w:sz w:val="20"/>
                <w:szCs w:val="22"/>
              </w:rPr>
              <w:t xml:space="preserve"> </w:t>
            </w:r>
            <w:r w:rsidRPr="00BF47F1">
              <w:rPr>
                <w:rFonts w:ascii="Arial" w:hAnsi="Arial" w:cs="Arial"/>
                <w:color w:val="000000"/>
                <w:sz w:val="20"/>
                <w:szCs w:val="22"/>
              </w:rPr>
              <w:t>субъектов</w:t>
            </w:r>
            <w:r w:rsidR="005D518E" w:rsidRPr="00BF47F1">
              <w:rPr>
                <w:rFonts w:ascii="Arial" w:hAnsi="Arial" w:cs="Arial"/>
                <w:color w:val="000000"/>
                <w:sz w:val="20"/>
                <w:szCs w:val="22"/>
              </w:rPr>
              <w:t xml:space="preserve"> </w:t>
            </w:r>
            <w:r w:rsidRPr="00BF47F1">
              <w:rPr>
                <w:rFonts w:ascii="Arial" w:hAnsi="Arial" w:cs="Arial"/>
                <w:color w:val="000000"/>
                <w:sz w:val="20"/>
                <w:szCs w:val="22"/>
              </w:rPr>
              <w:t>Российской</w:t>
            </w:r>
            <w:r w:rsidR="005D518E" w:rsidRPr="00BF47F1">
              <w:rPr>
                <w:rFonts w:ascii="Arial" w:hAnsi="Arial" w:cs="Arial"/>
                <w:color w:val="000000"/>
                <w:sz w:val="20"/>
                <w:szCs w:val="22"/>
              </w:rPr>
              <w:t xml:space="preserve"> </w:t>
            </w:r>
            <w:r w:rsidRPr="00BF47F1">
              <w:rPr>
                <w:rFonts w:ascii="Arial" w:hAnsi="Arial" w:cs="Arial"/>
                <w:color w:val="000000"/>
                <w:sz w:val="20"/>
                <w:szCs w:val="22"/>
              </w:rPr>
              <w:t>Федерации</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деятел</w:t>
            </w:r>
            <w:r w:rsidRPr="00BF47F1">
              <w:rPr>
                <w:rFonts w:ascii="Arial" w:hAnsi="Arial" w:cs="Arial"/>
                <w:color w:val="000000"/>
                <w:sz w:val="20"/>
                <w:szCs w:val="22"/>
              </w:rPr>
              <w:t>ь</w:t>
            </w:r>
            <w:r w:rsidRPr="00BF47F1">
              <w:rPr>
                <w:rFonts w:ascii="Arial" w:hAnsi="Arial" w:cs="Arial"/>
                <w:color w:val="000000"/>
                <w:sz w:val="20"/>
                <w:szCs w:val="22"/>
              </w:rPr>
              <w:t>ности</w:t>
            </w:r>
            <w:r w:rsidR="005D518E" w:rsidRPr="00BF47F1">
              <w:rPr>
                <w:rFonts w:ascii="Arial" w:hAnsi="Arial" w:cs="Arial"/>
                <w:color w:val="000000"/>
                <w:sz w:val="20"/>
                <w:szCs w:val="22"/>
              </w:rPr>
              <w:t xml:space="preserve"> </w:t>
            </w:r>
            <w:r w:rsidRPr="00BF47F1">
              <w:rPr>
                <w:rFonts w:ascii="Arial" w:hAnsi="Arial" w:cs="Arial"/>
                <w:color w:val="000000"/>
                <w:sz w:val="20"/>
                <w:szCs w:val="22"/>
              </w:rPr>
              <w:t>органов</w:t>
            </w:r>
            <w:r w:rsidR="005D518E" w:rsidRPr="00BF47F1">
              <w:rPr>
                <w:rFonts w:ascii="Arial" w:hAnsi="Arial" w:cs="Arial"/>
                <w:color w:val="000000"/>
                <w:sz w:val="20"/>
                <w:szCs w:val="22"/>
              </w:rPr>
              <w:t xml:space="preserve"> </w:t>
            </w:r>
            <w:r w:rsidRPr="00BF47F1">
              <w:rPr>
                <w:rFonts w:ascii="Arial" w:hAnsi="Arial" w:cs="Arial"/>
                <w:color w:val="000000"/>
                <w:sz w:val="20"/>
                <w:szCs w:val="22"/>
              </w:rPr>
              <w:t>исполнительной</w:t>
            </w:r>
            <w:r w:rsidR="005D518E" w:rsidRPr="00BF47F1">
              <w:rPr>
                <w:rFonts w:ascii="Arial" w:hAnsi="Arial" w:cs="Arial"/>
                <w:color w:val="000000"/>
                <w:sz w:val="20"/>
                <w:szCs w:val="22"/>
              </w:rPr>
              <w:t xml:space="preserve"> </w:t>
            </w:r>
            <w:r w:rsidRPr="00BF47F1">
              <w:rPr>
                <w:rFonts w:ascii="Arial" w:hAnsi="Arial" w:cs="Arial"/>
                <w:color w:val="000000"/>
                <w:sz w:val="20"/>
                <w:szCs w:val="22"/>
              </w:rPr>
              <w:t>власти</w:t>
            </w:r>
            <w:r w:rsidR="005D518E" w:rsidRPr="00BF47F1">
              <w:rPr>
                <w:rFonts w:ascii="Arial" w:hAnsi="Arial" w:cs="Arial"/>
                <w:color w:val="000000"/>
                <w:sz w:val="20"/>
                <w:szCs w:val="22"/>
              </w:rPr>
              <w:t xml:space="preserve"> </w:t>
            </w:r>
            <w:r w:rsidRPr="00BF47F1">
              <w:rPr>
                <w:rFonts w:ascii="Arial" w:hAnsi="Arial" w:cs="Arial"/>
                <w:color w:val="000000"/>
                <w:sz w:val="20"/>
                <w:szCs w:val="22"/>
              </w:rPr>
              <w:t>субъектов</w:t>
            </w:r>
            <w:r w:rsidR="005D518E" w:rsidRPr="00BF47F1">
              <w:rPr>
                <w:rFonts w:ascii="Arial" w:hAnsi="Arial" w:cs="Arial"/>
                <w:color w:val="000000"/>
                <w:sz w:val="20"/>
                <w:szCs w:val="22"/>
              </w:rPr>
              <w:t xml:space="preserve"> </w:t>
            </w:r>
            <w:r w:rsidRPr="00BF47F1">
              <w:rPr>
                <w:rFonts w:ascii="Arial" w:hAnsi="Arial" w:cs="Arial"/>
                <w:color w:val="000000"/>
                <w:sz w:val="20"/>
                <w:szCs w:val="22"/>
              </w:rPr>
              <w:t>Российской</w:t>
            </w:r>
            <w:r w:rsidR="005D518E" w:rsidRPr="00BF47F1">
              <w:rPr>
                <w:rFonts w:ascii="Arial" w:hAnsi="Arial" w:cs="Arial"/>
                <w:color w:val="000000"/>
                <w:sz w:val="20"/>
                <w:szCs w:val="22"/>
              </w:rPr>
              <w:t xml:space="preserve"> </w:t>
            </w:r>
            <w:r w:rsidRPr="00BF47F1">
              <w:rPr>
                <w:rFonts w:ascii="Arial" w:hAnsi="Arial" w:cs="Arial"/>
                <w:color w:val="000000"/>
                <w:sz w:val="20"/>
                <w:szCs w:val="22"/>
              </w:rPr>
              <w:t>Ф</w:t>
            </w:r>
            <w:r w:rsidRPr="00BF47F1">
              <w:rPr>
                <w:rFonts w:ascii="Arial" w:hAnsi="Arial" w:cs="Arial"/>
                <w:color w:val="000000"/>
                <w:sz w:val="20"/>
                <w:szCs w:val="22"/>
              </w:rPr>
              <w:t>е</w:t>
            </w:r>
            <w:r w:rsidRPr="00BF47F1">
              <w:rPr>
                <w:rFonts w:ascii="Arial" w:hAnsi="Arial" w:cs="Arial"/>
                <w:color w:val="000000"/>
                <w:sz w:val="20"/>
                <w:szCs w:val="22"/>
              </w:rPr>
              <w:t>дерации</w:t>
            </w:r>
            <w:r w:rsidR="005D518E" w:rsidRPr="00BF47F1">
              <w:rPr>
                <w:rFonts w:ascii="Arial" w:hAnsi="Arial" w:cs="Arial"/>
                <w:color w:val="000000"/>
                <w:sz w:val="20"/>
                <w:szCs w:val="22"/>
              </w:rPr>
              <w:t xml:space="preserve"> </w:t>
            </w:r>
            <w:r w:rsidRPr="00BF47F1">
              <w:rPr>
                <w:rFonts w:ascii="Arial" w:hAnsi="Arial" w:cs="Arial"/>
                <w:color w:val="000000"/>
                <w:sz w:val="20"/>
                <w:szCs w:val="22"/>
              </w:rPr>
              <w:t>в</w:t>
            </w:r>
            <w:r w:rsidR="005D518E" w:rsidRPr="00BF47F1">
              <w:rPr>
                <w:rFonts w:ascii="Arial" w:hAnsi="Arial" w:cs="Arial"/>
                <w:color w:val="000000"/>
                <w:sz w:val="20"/>
                <w:szCs w:val="22"/>
              </w:rPr>
              <w:t xml:space="preserve"> </w:t>
            </w:r>
            <w:r w:rsidRPr="00BF47F1">
              <w:rPr>
                <w:rFonts w:ascii="Arial" w:hAnsi="Arial" w:cs="Arial"/>
                <w:color w:val="000000"/>
                <w:sz w:val="20"/>
                <w:szCs w:val="22"/>
              </w:rPr>
              <w:t>2019</w:t>
            </w:r>
            <w:r w:rsidR="005D518E" w:rsidRPr="00BF47F1">
              <w:rPr>
                <w:rFonts w:ascii="Arial" w:hAnsi="Arial" w:cs="Arial"/>
                <w:color w:val="000000"/>
                <w:sz w:val="20"/>
                <w:szCs w:val="22"/>
              </w:rPr>
              <w:t xml:space="preserve"> </w:t>
            </w:r>
            <w:r w:rsidRPr="00BF47F1">
              <w:rPr>
                <w:rFonts w:ascii="Arial" w:hAnsi="Arial" w:cs="Arial"/>
                <w:color w:val="000000"/>
                <w:sz w:val="20"/>
                <w:szCs w:val="22"/>
              </w:rPr>
              <w:t>году</w:t>
            </w:r>
            <w:r w:rsidR="005D518E" w:rsidRPr="00BF47F1">
              <w:rPr>
                <w:rFonts w:ascii="Arial" w:hAnsi="Arial" w:cs="Arial"/>
                <w:color w:val="000000"/>
                <w:sz w:val="20"/>
                <w:szCs w:val="22"/>
              </w:rPr>
              <w:t xml:space="preserve"> </w:t>
            </w:r>
            <w:r w:rsidRPr="00BF47F1">
              <w:rPr>
                <w:rFonts w:ascii="Arial" w:hAnsi="Arial" w:cs="Arial"/>
                <w:color w:val="000000"/>
                <w:sz w:val="20"/>
                <w:szCs w:val="22"/>
              </w:rPr>
              <w:t>за</w:t>
            </w:r>
            <w:r w:rsidR="005D518E" w:rsidRPr="00BF47F1">
              <w:rPr>
                <w:rFonts w:ascii="Arial" w:hAnsi="Arial" w:cs="Arial"/>
                <w:color w:val="000000"/>
                <w:sz w:val="20"/>
                <w:szCs w:val="22"/>
              </w:rPr>
              <w:t xml:space="preserve"> </w:t>
            </w:r>
            <w:r w:rsidRPr="00BF47F1">
              <w:rPr>
                <w:rFonts w:ascii="Arial" w:hAnsi="Arial" w:cs="Arial"/>
                <w:color w:val="000000"/>
                <w:sz w:val="20"/>
                <w:szCs w:val="22"/>
              </w:rPr>
              <w:t>счет</w:t>
            </w:r>
            <w:r w:rsidR="005D518E" w:rsidRPr="00BF47F1">
              <w:rPr>
                <w:rFonts w:ascii="Arial" w:hAnsi="Arial" w:cs="Arial"/>
                <w:color w:val="000000"/>
                <w:sz w:val="20"/>
                <w:szCs w:val="22"/>
              </w:rPr>
              <w:t xml:space="preserve"> </w:t>
            </w:r>
            <w:r w:rsidRPr="00BF47F1">
              <w:rPr>
                <w:rFonts w:ascii="Arial" w:hAnsi="Arial" w:cs="Arial"/>
                <w:color w:val="000000"/>
                <w:sz w:val="20"/>
                <w:szCs w:val="22"/>
              </w:rPr>
              <w:t>средств</w:t>
            </w:r>
            <w:r w:rsidR="005D518E" w:rsidRPr="00BF47F1">
              <w:rPr>
                <w:rFonts w:ascii="Arial" w:hAnsi="Arial" w:cs="Arial"/>
                <w:color w:val="000000"/>
                <w:sz w:val="20"/>
                <w:szCs w:val="22"/>
              </w:rPr>
              <w:t xml:space="preserve"> </w:t>
            </w:r>
            <w:r w:rsidRPr="00BF47F1">
              <w:rPr>
                <w:rFonts w:ascii="Arial" w:hAnsi="Arial" w:cs="Arial"/>
                <w:color w:val="000000"/>
                <w:sz w:val="20"/>
                <w:szCs w:val="22"/>
              </w:rPr>
              <w:t>межбюджетных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трансфертов,</w:t>
            </w:r>
            <w:r w:rsidR="005D518E" w:rsidRPr="00BF47F1">
              <w:rPr>
                <w:rFonts w:ascii="Arial" w:hAnsi="Arial" w:cs="Arial"/>
                <w:color w:val="000000"/>
                <w:sz w:val="20"/>
                <w:szCs w:val="22"/>
              </w:rPr>
              <w:t xml:space="preserve"> </w:t>
            </w:r>
            <w:r w:rsidRPr="00BF47F1">
              <w:rPr>
                <w:rFonts w:ascii="Arial" w:hAnsi="Arial" w:cs="Arial"/>
                <w:color w:val="000000"/>
                <w:sz w:val="20"/>
                <w:szCs w:val="22"/>
              </w:rPr>
              <w:t>предоставляемых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из</w:t>
            </w:r>
            <w:r w:rsidR="005D518E" w:rsidRPr="00BF47F1">
              <w:rPr>
                <w:rFonts w:ascii="Arial" w:hAnsi="Arial" w:cs="Arial"/>
                <w:color w:val="000000"/>
                <w:sz w:val="20"/>
                <w:szCs w:val="22"/>
              </w:rPr>
              <w:t xml:space="preserve"> </w:t>
            </w:r>
            <w:r w:rsidRPr="00BF47F1">
              <w:rPr>
                <w:rFonts w:ascii="Arial" w:hAnsi="Arial" w:cs="Arial"/>
                <w:color w:val="000000"/>
                <w:sz w:val="20"/>
                <w:szCs w:val="22"/>
              </w:rPr>
              <w:t>федерального</w:t>
            </w:r>
            <w:r w:rsidR="005D518E" w:rsidRPr="00BF47F1">
              <w:rPr>
                <w:rFonts w:ascii="Arial" w:hAnsi="Arial" w:cs="Arial"/>
                <w:color w:val="000000"/>
                <w:sz w:val="20"/>
                <w:szCs w:val="22"/>
              </w:rPr>
              <w:t xml:space="preserve"> </w:t>
            </w:r>
            <w:r w:rsidRPr="00BF47F1">
              <w:rPr>
                <w:rFonts w:ascii="Arial" w:hAnsi="Arial" w:cs="Arial"/>
                <w:color w:val="000000"/>
                <w:sz w:val="20"/>
                <w:szCs w:val="22"/>
              </w:rPr>
              <w:t>бюджета</w:t>
            </w:r>
            <w:r w:rsidR="005D518E" w:rsidRPr="00BF47F1">
              <w:rPr>
                <w:rFonts w:ascii="Arial" w:hAnsi="Arial" w:cs="Arial"/>
                <w:color w:val="000000"/>
                <w:sz w:val="20"/>
                <w:szCs w:val="22"/>
              </w:rPr>
              <w:t xml:space="preserve"> </w:t>
            </w:r>
            <w:r w:rsidRPr="00BF47F1">
              <w:rPr>
                <w:rFonts w:ascii="Arial" w:hAnsi="Arial" w:cs="Arial"/>
                <w:color w:val="000000"/>
                <w:sz w:val="20"/>
                <w:szCs w:val="22"/>
              </w:rPr>
              <w:t>за</w:t>
            </w:r>
            <w:r w:rsidR="005D518E" w:rsidRPr="00BF47F1">
              <w:rPr>
                <w:rFonts w:ascii="Arial" w:hAnsi="Arial" w:cs="Arial"/>
                <w:color w:val="000000"/>
                <w:sz w:val="20"/>
                <w:szCs w:val="22"/>
              </w:rPr>
              <w:t xml:space="preserve"> </w:t>
            </w:r>
            <w:r w:rsidRPr="00BF47F1">
              <w:rPr>
                <w:rFonts w:ascii="Arial" w:hAnsi="Arial" w:cs="Arial"/>
                <w:color w:val="000000"/>
                <w:sz w:val="20"/>
                <w:szCs w:val="22"/>
              </w:rPr>
              <w:t>достижение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пок</w:t>
            </w:r>
            <w:r w:rsidRPr="00BF47F1">
              <w:rPr>
                <w:rFonts w:ascii="Arial" w:hAnsi="Arial" w:cs="Arial"/>
                <w:color w:val="000000"/>
                <w:sz w:val="20"/>
                <w:szCs w:val="22"/>
              </w:rPr>
              <w:t>а</w:t>
            </w:r>
            <w:r w:rsidRPr="00BF47F1">
              <w:rPr>
                <w:rFonts w:ascii="Arial" w:hAnsi="Arial" w:cs="Arial"/>
                <w:color w:val="000000"/>
                <w:sz w:val="20"/>
                <w:szCs w:val="22"/>
              </w:rPr>
              <w:t>зателей</w:t>
            </w:r>
            <w:r w:rsidR="005D518E" w:rsidRPr="00BF47F1">
              <w:rPr>
                <w:rFonts w:ascii="Arial" w:hAnsi="Arial" w:cs="Arial"/>
                <w:color w:val="000000"/>
                <w:sz w:val="20"/>
                <w:szCs w:val="22"/>
              </w:rPr>
              <w:t xml:space="preserve"> </w:t>
            </w:r>
            <w:r w:rsidRPr="00BF47F1">
              <w:rPr>
                <w:rFonts w:ascii="Arial" w:hAnsi="Arial" w:cs="Arial"/>
                <w:color w:val="000000"/>
                <w:sz w:val="20"/>
                <w:szCs w:val="22"/>
              </w:rPr>
              <w:t>деятельности</w:t>
            </w:r>
            <w:r w:rsidR="005D518E" w:rsidRPr="00BF47F1">
              <w:rPr>
                <w:rFonts w:ascii="Arial" w:hAnsi="Arial" w:cs="Arial"/>
                <w:color w:val="000000"/>
                <w:sz w:val="20"/>
                <w:szCs w:val="22"/>
              </w:rPr>
              <w:t xml:space="preserve"> </w:t>
            </w:r>
            <w:r w:rsidRPr="00BF47F1">
              <w:rPr>
                <w:rFonts w:ascii="Arial" w:hAnsi="Arial" w:cs="Arial"/>
                <w:color w:val="000000"/>
                <w:sz w:val="20"/>
                <w:szCs w:val="22"/>
              </w:rPr>
              <w:t>органов</w:t>
            </w:r>
            <w:r w:rsidR="005D518E" w:rsidRPr="00BF47F1">
              <w:rPr>
                <w:rFonts w:ascii="Arial" w:hAnsi="Arial" w:cs="Arial"/>
                <w:color w:val="000000"/>
                <w:sz w:val="20"/>
                <w:szCs w:val="22"/>
              </w:rPr>
              <w:t xml:space="preserve"> </w:t>
            </w:r>
            <w:r w:rsidRPr="00BF47F1">
              <w:rPr>
                <w:rFonts w:ascii="Arial" w:hAnsi="Arial" w:cs="Arial"/>
                <w:color w:val="000000"/>
                <w:sz w:val="20"/>
                <w:szCs w:val="22"/>
              </w:rPr>
              <w:t>исполнительной</w:t>
            </w:r>
            <w:r w:rsidR="005D518E" w:rsidRPr="00BF47F1">
              <w:rPr>
                <w:rFonts w:ascii="Arial" w:hAnsi="Arial" w:cs="Arial"/>
                <w:color w:val="000000"/>
                <w:sz w:val="20"/>
                <w:szCs w:val="22"/>
              </w:rPr>
              <w:t xml:space="preserve"> </w:t>
            </w:r>
            <w:r w:rsidRPr="00BF47F1">
              <w:rPr>
                <w:rFonts w:ascii="Arial" w:hAnsi="Arial" w:cs="Arial"/>
                <w:color w:val="000000"/>
                <w:sz w:val="20"/>
                <w:szCs w:val="22"/>
              </w:rPr>
              <w:t>власти</w:t>
            </w:r>
            <w:r w:rsidR="005D518E" w:rsidRPr="00BF47F1">
              <w:rPr>
                <w:rFonts w:ascii="Arial" w:hAnsi="Arial" w:cs="Arial"/>
                <w:color w:val="000000"/>
                <w:sz w:val="20"/>
                <w:szCs w:val="22"/>
              </w:rPr>
              <w:t xml:space="preserve"> </w:t>
            </w:r>
            <w:r w:rsidRPr="00BF47F1">
              <w:rPr>
                <w:rFonts w:ascii="Arial" w:hAnsi="Arial" w:cs="Arial"/>
                <w:color w:val="000000"/>
                <w:sz w:val="20"/>
                <w:szCs w:val="22"/>
              </w:rPr>
              <w:t>субъектов</w:t>
            </w:r>
            <w:r w:rsidR="005D518E" w:rsidRPr="00BF47F1">
              <w:rPr>
                <w:rFonts w:ascii="Arial" w:hAnsi="Arial" w:cs="Arial"/>
                <w:color w:val="000000"/>
                <w:sz w:val="20"/>
                <w:szCs w:val="22"/>
              </w:rPr>
              <w:t xml:space="preserve"> </w:t>
            </w:r>
            <w:r w:rsidRPr="00BF47F1">
              <w:rPr>
                <w:rFonts w:ascii="Arial" w:hAnsi="Arial" w:cs="Arial"/>
                <w:color w:val="000000"/>
                <w:sz w:val="20"/>
                <w:szCs w:val="22"/>
              </w:rPr>
              <w:t>Российской</w:t>
            </w:r>
            <w:r w:rsidR="005D518E" w:rsidRPr="00BF47F1">
              <w:rPr>
                <w:rFonts w:ascii="Arial" w:hAnsi="Arial" w:cs="Arial"/>
                <w:color w:val="000000"/>
                <w:sz w:val="20"/>
                <w:szCs w:val="22"/>
              </w:rPr>
              <w:t xml:space="preserve"> </w:t>
            </w:r>
            <w:r w:rsidRPr="00BF47F1">
              <w:rPr>
                <w:rFonts w:ascii="Arial" w:hAnsi="Arial" w:cs="Arial"/>
                <w:color w:val="000000"/>
                <w:sz w:val="20"/>
                <w:szCs w:val="22"/>
              </w:rPr>
              <w:t>Федерации</w:t>
            </w:r>
            <w:proofErr w:type="gramEnd"/>
          </w:p>
        </w:tc>
        <w:tc>
          <w:tcPr>
            <w:tcW w:w="57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957</w:t>
            </w:r>
          </w:p>
        </w:tc>
        <w:tc>
          <w:tcPr>
            <w:tcW w:w="29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08</w:t>
            </w:r>
          </w:p>
        </w:tc>
        <w:tc>
          <w:tcPr>
            <w:tcW w:w="433"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04</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Ч410455500</w:t>
            </w:r>
          </w:p>
        </w:tc>
        <w:tc>
          <w:tcPr>
            <w:tcW w:w="45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p>
        </w:tc>
        <w:tc>
          <w:tcPr>
            <w:tcW w:w="430"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41,4</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Расходы</w:t>
            </w:r>
            <w:r w:rsidR="005D518E" w:rsidRPr="00BF47F1">
              <w:rPr>
                <w:rFonts w:ascii="Arial" w:hAnsi="Arial" w:cs="Arial"/>
                <w:color w:val="000000"/>
                <w:sz w:val="20"/>
                <w:szCs w:val="22"/>
              </w:rPr>
              <w:t xml:space="preserve"> </w:t>
            </w:r>
            <w:r w:rsidRPr="00BF47F1">
              <w:rPr>
                <w:rFonts w:ascii="Arial" w:hAnsi="Arial" w:cs="Arial"/>
                <w:color w:val="000000"/>
                <w:sz w:val="20"/>
                <w:szCs w:val="22"/>
              </w:rPr>
              <w:t>на</w:t>
            </w:r>
            <w:r w:rsidR="005D518E" w:rsidRPr="00BF47F1">
              <w:rPr>
                <w:rFonts w:ascii="Arial" w:hAnsi="Arial" w:cs="Arial"/>
                <w:color w:val="000000"/>
                <w:sz w:val="20"/>
                <w:szCs w:val="22"/>
              </w:rPr>
              <w:t xml:space="preserve"> </w:t>
            </w:r>
            <w:r w:rsidRPr="00BF47F1">
              <w:rPr>
                <w:rFonts w:ascii="Arial" w:hAnsi="Arial" w:cs="Arial"/>
                <w:color w:val="000000"/>
                <w:sz w:val="20"/>
                <w:szCs w:val="22"/>
              </w:rPr>
              <w:t>выплаты</w:t>
            </w:r>
            <w:r w:rsidR="005D518E" w:rsidRPr="00BF47F1">
              <w:rPr>
                <w:rFonts w:ascii="Arial" w:hAnsi="Arial" w:cs="Arial"/>
                <w:color w:val="000000"/>
                <w:sz w:val="20"/>
                <w:szCs w:val="22"/>
              </w:rPr>
              <w:t xml:space="preserve"> </w:t>
            </w:r>
            <w:r w:rsidRPr="00BF47F1">
              <w:rPr>
                <w:rFonts w:ascii="Arial" w:hAnsi="Arial" w:cs="Arial"/>
                <w:color w:val="000000"/>
                <w:sz w:val="20"/>
                <w:szCs w:val="22"/>
              </w:rPr>
              <w:t>персоналу</w:t>
            </w:r>
            <w:r w:rsidR="005D518E" w:rsidRPr="00BF47F1">
              <w:rPr>
                <w:rFonts w:ascii="Arial" w:hAnsi="Arial" w:cs="Arial"/>
                <w:color w:val="000000"/>
                <w:sz w:val="20"/>
                <w:szCs w:val="22"/>
              </w:rPr>
              <w:t xml:space="preserve"> </w:t>
            </w:r>
            <w:r w:rsidRPr="00BF47F1">
              <w:rPr>
                <w:rFonts w:ascii="Arial" w:hAnsi="Arial" w:cs="Arial"/>
                <w:color w:val="000000"/>
                <w:sz w:val="20"/>
                <w:szCs w:val="22"/>
              </w:rPr>
              <w:t>в</w:t>
            </w:r>
            <w:r w:rsidR="005D518E" w:rsidRPr="00BF47F1">
              <w:rPr>
                <w:rFonts w:ascii="Arial" w:hAnsi="Arial" w:cs="Arial"/>
                <w:color w:val="000000"/>
                <w:sz w:val="20"/>
                <w:szCs w:val="22"/>
              </w:rPr>
              <w:t xml:space="preserve"> </w:t>
            </w:r>
            <w:r w:rsidRPr="00BF47F1">
              <w:rPr>
                <w:rFonts w:ascii="Arial" w:hAnsi="Arial" w:cs="Arial"/>
                <w:color w:val="000000"/>
                <w:sz w:val="20"/>
                <w:szCs w:val="22"/>
              </w:rPr>
              <w:t>целях</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обеспечения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в</w:t>
            </w:r>
            <w:r w:rsidRPr="00BF47F1">
              <w:rPr>
                <w:rFonts w:ascii="Arial" w:hAnsi="Arial" w:cs="Arial"/>
                <w:color w:val="000000"/>
                <w:sz w:val="20"/>
                <w:szCs w:val="22"/>
              </w:rPr>
              <w:t>ы</w:t>
            </w:r>
            <w:r w:rsidRPr="00BF47F1">
              <w:rPr>
                <w:rFonts w:ascii="Arial" w:hAnsi="Arial" w:cs="Arial"/>
                <w:color w:val="000000"/>
                <w:sz w:val="20"/>
                <w:szCs w:val="22"/>
              </w:rPr>
              <w:t>полнения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функций</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государственными</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(муниципальными)</w:t>
            </w:r>
            <w:r w:rsidR="005D518E" w:rsidRPr="00BF47F1">
              <w:rPr>
                <w:rFonts w:ascii="Arial" w:hAnsi="Arial" w:cs="Arial"/>
                <w:color w:val="000000"/>
                <w:sz w:val="20"/>
                <w:szCs w:val="22"/>
              </w:rPr>
              <w:t xml:space="preserve"> </w:t>
            </w:r>
            <w:r w:rsidRPr="00BF47F1">
              <w:rPr>
                <w:rFonts w:ascii="Arial" w:hAnsi="Arial" w:cs="Arial"/>
                <w:color w:val="000000"/>
                <w:sz w:val="20"/>
                <w:szCs w:val="22"/>
              </w:rPr>
              <w:t>органами,</w:t>
            </w:r>
            <w:r w:rsidR="005D518E" w:rsidRPr="00BF47F1">
              <w:rPr>
                <w:rFonts w:ascii="Arial" w:hAnsi="Arial" w:cs="Arial"/>
                <w:color w:val="000000"/>
                <w:sz w:val="20"/>
                <w:szCs w:val="22"/>
              </w:rPr>
              <w:t xml:space="preserve"> </w:t>
            </w:r>
            <w:r w:rsidRPr="00BF47F1">
              <w:rPr>
                <w:rFonts w:ascii="Arial" w:hAnsi="Arial" w:cs="Arial"/>
                <w:color w:val="000000"/>
                <w:sz w:val="20"/>
                <w:szCs w:val="22"/>
              </w:rPr>
              <w:t>казе</w:t>
            </w:r>
            <w:r w:rsidRPr="00BF47F1">
              <w:rPr>
                <w:rFonts w:ascii="Arial" w:hAnsi="Arial" w:cs="Arial"/>
                <w:color w:val="000000"/>
                <w:sz w:val="20"/>
                <w:szCs w:val="22"/>
              </w:rPr>
              <w:t>н</w:t>
            </w:r>
            <w:r w:rsidRPr="00BF47F1">
              <w:rPr>
                <w:rFonts w:ascii="Arial" w:hAnsi="Arial" w:cs="Arial"/>
                <w:color w:val="000000"/>
                <w:sz w:val="20"/>
                <w:szCs w:val="22"/>
              </w:rPr>
              <w:t>ными</w:t>
            </w:r>
            <w:r w:rsidR="005D518E" w:rsidRPr="00BF47F1">
              <w:rPr>
                <w:rFonts w:ascii="Arial" w:hAnsi="Arial" w:cs="Arial"/>
                <w:color w:val="000000"/>
                <w:sz w:val="20"/>
                <w:szCs w:val="22"/>
              </w:rPr>
              <w:t xml:space="preserve"> </w:t>
            </w:r>
            <w:r w:rsidRPr="00BF47F1">
              <w:rPr>
                <w:rFonts w:ascii="Arial" w:hAnsi="Arial" w:cs="Arial"/>
                <w:color w:val="000000"/>
                <w:sz w:val="20"/>
                <w:szCs w:val="22"/>
              </w:rPr>
              <w:t>учреждениями,</w:t>
            </w:r>
            <w:r w:rsidR="005D518E" w:rsidRPr="00BF47F1">
              <w:rPr>
                <w:rFonts w:ascii="Arial" w:hAnsi="Arial" w:cs="Arial"/>
                <w:color w:val="000000"/>
                <w:sz w:val="20"/>
                <w:szCs w:val="22"/>
              </w:rPr>
              <w:t xml:space="preserve"> </w:t>
            </w:r>
            <w:r w:rsidRPr="00BF47F1">
              <w:rPr>
                <w:rFonts w:ascii="Arial" w:hAnsi="Arial" w:cs="Arial"/>
                <w:color w:val="000000"/>
                <w:sz w:val="20"/>
                <w:szCs w:val="22"/>
              </w:rPr>
              <w:t>органами</w:t>
            </w:r>
            <w:r w:rsidR="005D518E" w:rsidRPr="00BF47F1">
              <w:rPr>
                <w:rFonts w:ascii="Arial" w:hAnsi="Arial" w:cs="Arial"/>
                <w:color w:val="000000"/>
                <w:sz w:val="20"/>
                <w:szCs w:val="22"/>
              </w:rPr>
              <w:t xml:space="preserve"> </w:t>
            </w:r>
            <w:r w:rsidRPr="00BF47F1">
              <w:rPr>
                <w:rFonts w:ascii="Arial" w:hAnsi="Arial" w:cs="Arial"/>
                <w:color w:val="000000"/>
                <w:sz w:val="20"/>
                <w:szCs w:val="22"/>
              </w:rPr>
              <w:t>управления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государственными</w:t>
            </w:r>
            <w:r w:rsidR="005D518E" w:rsidRPr="00BF47F1">
              <w:rPr>
                <w:rFonts w:ascii="Arial" w:hAnsi="Arial" w:cs="Arial"/>
                <w:color w:val="000000"/>
                <w:sz w:val="20"/>
                <w:szCs w:val="22"/>
              </w:rPr>
              <w:t xml:space="preserve"> </w:t>
            </w:r>
            <w:r w:rsidRPr="00BF47F1">
              <w:rPr>
                <w:rFonts w:ascii="Arial" w:hAnsi="Arial" w:cs="Arial"/>
                <w:color w:val="000000"/>
                <w:sz w:val="20"/>
                <w:szCs w:val="22"/>
              </w:rPr>
              <w:t>внебю</w:t>
            </w:r>
            <w:r w:rsidRPr="00BF47F1">
              <w:rPr>
                <w:rFonts w:ascii="Arial" w:hAnsi="Arial" w:cs="Arial"/>
                <w:color w:val="000000"/>
                <w:sz w:val="20"/>
                <w:szCs w:val="22"/>
              </w:rPr>
              <w:t>д</w:t>
            </w:r>
            <w:r w:rsidRPr="00BF47F1">
              <w:rPr>
                <w:rFonts w:ascii="Arial" w:hAnsi="Arial" w:cs="Arial"/>
                <w:color w:val="000000"/>
                <w:sz w:val="20"/>
                <w:szCs w:val="22"/>
              </w:rPr>
              <w:t>жетными</w:t>
            </w:r>
            <w:r w:rsidR="005D518E" w:rsidRPr="00BF47F1">
              <w:rPr>
                <w:rFonts w:ascii="Arial" w:hAnsi="Arial" w:cs="Arial"/>
                <w:color w:val="000000"/>
                <w:sz w:val="20"/>
                <w:szCs w:val="22"/>
              </w:rPr>
              <w:t xml:space="preserve"> </w:t>
            </w:r>
            <w:r w:rsidRPr="00BF47F1">
              <w:rPr>
                <w:rFonts w:ascii="Arial" w:hAnsi="Arial" w:cs="Arial"/>
                <w:color w:val="000000"/>
                <w:sz w:val="20"/>
                <w:szCs w:val="22"/>
              </w:rPr>
              <w:t>фондами</w:t>
            </w:r>
          </w:p>
        </w:tc>
        <w:tc>
          <w:tcPr>
            <w:tcW w:w="57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957</w:t>
            </w:r>
          </w:p>
        </w:tc>
        <w:tc>
          <w:tcPr>
            <w:tcW w:w="29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08</w:t>
            </w:r>
          </w:p>
        </w:tc>
        <w:tc>
          <w:tcPr>
            <w:tcW w:w="433"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04</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Ч410455500</w:t>
            </w:r>
          </w:p>
        </w:tc>
        <w:tc>
          <w:tcPr>
            <w:tcW w:w="45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100</w:t>
            </w:r>
          </w:p>
        </w:tc>
        <w:tc>
          <w:tcPr>
            <w:tcW w:w="430"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41,4</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Расходы</w:t>
            </w:r>
            <w:r w:rsidR="005D518E" w:rsidRPr="00BF47F1">
              <w:rPr>
                <w:rFonts w:ascii="Arial" w:hAnsi="Arial" w:cs="Arial"/>
                <w:color w:val="000000"/>
                <w:sz w:val="20"/>
                <w:szCs w:val="22"/>
              </w:rPr>
              <w:t xml:space="preserve"> </w:t>
            </w:r>
            <w:r w:rsidRPr="00BF47F1">
              <w:rPr>
                <w:rFonts w:ascii="Arial" w:hAnsi="Arial" w:cs="Arial"/>
                <w:color w:val="000000"/>
                <w:sz w:val="20"/>
                <w:szCs w:val="22"/>
              </w:rPr>
              <w:t>на</w:t>
            </w:r>
            <w:r w:rsidR="005D518E" w:rsidRPr="00BF47F1">
              <w:rPr>
                <w:rFonts w:ascii="Arial" w:hAnsi="Arial" w:cs="Arial"/>
                <w:color w:val="000000"/>
                <w:sz w:val="20"/>
                <w:szCs w:val="22"/>
              </w:rPr>
              <w:t xml:space="preserve"> </w:t>
            </w:r>
            <w:r w:rsidRPr="00BF47F1">
              <w:rPr>
                <w:rFonts w:ascii="Arial" w:hAnsi="Arial" w:cs="Arial"/>
                <w:color w:val="000000"/>
                <w:sz w:val="20"/>
                <w:szCs w:val="22"/>
              </w:rPr>
              <w:t>выплаты</w:t>
            </w:r>
            <w:r w:rsidR="005D518E" w:rsidRPr="00BF47F1">
              <w:rPr>
                <w:rFonts w:ascii="Arial" w:hAnsi="Arial" w:cs="Arial"/>
                <w:color w:val="000000"/>
                <w:sz w:val="20"/>
                <w:szCs w:val="22"/>
              </w:rPr>
              <w:t xml:space="preserve"> </w:t>
            </w:r>
            <w:r w:rsidRPr="00BF47F1">
              <w:rPr>
                <w:rFonts w:ascii="Arial" w:hAnsi="Arial" w:cs="Arial"/>
                <w:color w:val="000000"/>
                <w:sz w:val="20"/>
                <w:szCs w:val="22"/>
              </w:rPr>
              <w:t>персоналу</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государственных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w:t>
            </w:r>
            <w:r w:rsidRPr="00BF47F1">
              <w:rPr>
                <w:rFonts w:ascii="Arial" w:hAnsi="Arial" w:cs="Arial"/>
                <w:color w:val="000000"/>
                <w:sz w:val="20"/>
                <w:szCs w:val="22"/>
              </w:rPr>
              <w:t>ь</w:t>
            </w:r>
            <w:r w:rsidRPr="00BF47F1">
              <w:rPr>
                <w:rFonts w:ascii="Arial" w:hAnsi="Arial" w:cs="Arial"/>
                <w:color w:val="000000"/>
                <w:sz w:val="20"/>
                <w:szCs w:val="22"/>
              </w:rPr>
              <w:t>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учреждений</w:t>
            </w:r>
          </w:p>
        </w:tc>
        <w:tc>
          <w:tcPr>
            <w:tcW w:w="57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957</w:t>
            </w:r>
          </w:p>
        </w:tc>
        <w:tc>
          <w:tcPr>
            <w:tcW w:w="29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08</w:t>
            </w:r>
          </w:p>
        </w:tc>
        <w:tc>
          <w:tcPr>
            <w:tcW w:w="433"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04</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Ч410455500</w:t>
            </w:r>
          </w:p>
        </w:tc>
        <w:tc>
          <w:tcPr>
            <w:tcW w:w="454" w:type="pct"/>
            <w:shd w:val="clear" w:color="auto" w:fill="auto"/>
            <w:noWrap/>
            <w:vAlign w:val="center"/>
          </w:tcPr>
          <w:p w:rsidR="00CB0CB6" w:rsidRPr="00BF47F1" w:rsidRDefault="005D518E"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 xml:space="preserve"> </w:t>
            </w:r>
            <w:r w:rsidR="00CB0CB6" w:rsidRPr="00BF47F1">
              <w:rPr>
                <w:rFonts w:ascii="Arial" w:hAnsi="Arial" w:cs="Arial"/>
                <w:color w:val="000000"/>
                <w:sz w:val="20"/>
                <w:szCs w:val="22"/>
              </w:rPr>
              <w:t>110</w:t>
            </w:r>
          </w:p>
        </w:tc>
        <w:tc>
          <w:tcPr>
            <w:tcW w:w="430"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41,4</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p>
        </w:tc>
        <w:tc>
          <w:tcPr>
            <w:tcW w:w="57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p>
        </w:tc>
        <w:tc>
          <w:tcPr>
            <w:tcW w:w="29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p>
        </w:tc>
        <w:tc>
          <w:tcPr>
            <w:tcW w:w="433"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p>
        </w:tc>
        <w:tc>
          <w:tcPr>
            <w:tcW w:w="45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p>
        </w:tc>
        <w:tc>
          <w:tcPr>
            <w:tcW w:w="430"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b/>
                <w:i/>
                <w:color w:val="000000"/>
                <w:sz w:val="20"/>
                <w:szCs w:val="22"/>
              </w:rPr>
            </w:pPr>
            <w:r w:rsidRPr="00BF47F1">
              <w:rPr>
                <w:rFonts w:ascii="Arial" w:hAnsi="Arial" w:cs="Arial"/>
                <w:b/>
                <w:i/>
                <w:color w:val="000000"/>
                <w:sz w:val="20"/>
                <w:szCs w:val="22"/>
              </w:rPr>
              <w:t>Социальная</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политика</w:t>
            </w:r>
          </w:p>
        </w:tc>
        <w:tc>
          <w:tcPr>
            <w:tcW w:w="574"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2"/>
              </w:rPr>
            </w:pPr>
            <w:r w:rsidRPr="00BF47F1">
              <w:rPr>
                <w:rFonts w:ascii="Arial" w:hAnsi="Arial" w:cs="Arial"/>
                <w:b/>
                <w:i/>
                <w:snapToGrid w:val="0"/>
                <w:color w:val="000000"/>
                <w:sz w:val="20"/>
                <w:szCs w:val="22"/>
              </w:rPr>
              <w:t>957</w:t>
            </w:r>
          </w:p>
        </w:tc>
        <w:tc>
          <w:tcPr>
            <w:tcW w:w="299"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2"/>
              </w:rPr>
            </w:pPr>
            <w:r w:rsidRPr="00BF47F1">
              <w:rPr>
                <w:rFonts w:ascii="Arial" w:hAnsi="Arial" w:cs="Arial"/>
                <w:b/>
                <w:i/>
                <w:snapToGrid w:val="0"/>
                <w:color w:val="000000"/>
                <w:sz w:val="20"/>
                <w:szCs w:val="22"/>
              </w:rPr>
              <w:t>10</w:t>
            </w:r>
          </w:p>
        </w:tc>
        <w:tc>
          <w:tcPr>
            <w:tcW w:w="433"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2"/>
              </w:rPr>
            </w:pPr>
          </w:p>
        </w:tc>
        <w:tc>
          <w:tcPr>
            <w:tcW w:w="679"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2"/>
              </w:rPr>
            </w:pPr>
          </w:p>
        </w:tc>
        <w:tc>
          <w:tcPr>
            <w:tcW w:w="454"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b/>
                <w:bCs/>
                <w:i/>
                <w:iCs/>
                <w:snapToGrid w:val="0"/>
                <w:color w:val="000000"/>
                <w:sz w:val="20"/>
                <w:szCs w:val="22"/>
              </w:rPr>
            </w:pPr>
            <w:r w:rsidRPr="00BF47F1">
              <w:rPr>
                <w:rFonts w:ascii="Arial" w:hAnsi="Arial" w:cs="Arial"/>
                <w:b/>
                <w:bCs/>
                <w:i/>
                <w:iCs/>
                <w:snapToGrid w:val="0"/>
                <w:color w:val="000000"/>
                <w:sz w:val="20"/>
                <w:szCs w:val="22"/>
              </w:rPr>
              <w:t>564,0</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b/>
                <w:color w:val="000000"/>
                <w:sz w:val="20"/>
                <w:szCs w:val="22"/>
              </w:rPr>
            </w:pPr>
            <w:r w:rsidRPr="00BF47F1">
              <w:rPr>
                <w:rFonts w:ascii="Arial" w:hAnsi="Arial" w:cs="Arial"/>
                <w:b/>
                <w:color w:val="000000"/>
                <w:sz w:val="20"/>
                <w:szCs w:val="22"/>
              </w:rPr>
              <w:t>Социальное</w:t>
            </w:r>
            <w:r w:rsidR="005D518E" w:rsidRPr="00BF47F1">
              <w:rPr>
                <w:rFonts w:ascii="Arial" w:hAnsi="Arial" w:cs="Arial"/>
                <w:b/>
                <w:color w:val="000000"/>
                <w:sz w:val="20"/>
                <w:szCs w:val="22"/>
              </w:rPr>
              <w:t xml:space="preserve"> </w:t>
            </w:r>
            <w:r w:rsidRPr="00BF47F1">
              <w:rPr>
                <w:rFonts w:ascii="Arial" w:hAnsi="Arial" w:cs="Arial"/>
                <w:b/>
                <w:color w:val="000000"/>
                <w:sz w:val="20"/>
                <w:szCs w:val="22"/>
              </w:rPr>
              <w:t>обеспечение</w:t>
            </w:r>
            <w:r w:rsidR="005D518E" w:rsidRPr="00BF47F1">
              <w:rPr>
                <w:rFonts w:ascii="Arial" w:hAnsi="Arial" w:cs="Arial"/>
                <w:b/>
                <w:color w:val="000000"/>
                <w:sz w:val="20"/>
                <w:szCs w:val="22"/>
              </w:rPr>
              <w:t xml:space="preserve"> </w:t>
            </w:r>
            <w:r w:rsidRPr="00BF47F1">
              <w:rPr>
                <w:rFonts w:ascii="Arial" w:hAnsi="Arial" w:cs="Arial"/>
                <w:b/>
                <w:color w:val="000000"/>
                <w:sz w:val="20"/>
                <w:szCs w:val="22"/>
              </w:rPr>
              <w:t>населения</w:t>
            </w:r>
          </w:p>
        </w:tc>
        <w:tc>
          <w:tcPr>
            <w:tcW w:w="574" w:type="pct"/>
            <w:shd w:val="clear" w:color="auto" w:fill="auto"/>
            <w:noWrap/>
            <w:vAlign w:val="center"/>
          </w:tcPr>
          <w:p w:rsidR="00CB0CB6" w:rsidRPr="00BF47F1" w:rsidRDefault="00CB0CB6" w:rsidP="00FA0A09">
            <w:pPr>
              <w:widowControl w:val="0"/>
              <w:jc w:val="center"/>
              <w:rPr>
                <w:rFonts w:ascii="Arial" w:hAnsi="Arial" w:cs="Arial"/>
                <w:b/>
                <w:snapToGrid w:val="0"/>
                <w:color w:val="000000"/>
                <w:sz w:val="20"/>
                <w:szCs w:val="22"/>
              </w:rPr>
            </w:pPr>
            <w:r w:rsidRPr="00BF47F1">
              <w:rPr>
                <w:rFonts w:ascii="Arial" w:hAnsi="Arial" w:cs="Arial"/>
                <w:b/>
                <w:snapToGrid w:val="0"/>
                <w:color w:val="000000"/>
                <w:sz w:val="20"/>
                <w:szCs w:val="22"/>
              </w:rPr>
              <w:t>957</w:t>
            </w:r>
          </w:p>
        </w:tc>
        <w:tc>
          <w:tcPr>
            <w:tcW w:w="299" w:type="pct"/>
            <w:shd w:val="clear" w:color="auto" w:fill="auto"/>
            <w:noWrap/>
            <w:vAlign w:val="center"/>
          </w:tcPr>
          <w:p w:rsidR="00CB0CB6" w:rsidRPr="00BF47F1" w:rsidRDefault="00CB0CB6" w:rsidP="00FA0A09">
            <w:pPr>
              <w:widowControl w:val="0"/>
              <w:jc w:val="center"/>
              <w:rPr>
                <w:rFonts w:ascii="Arial" w:hAnsi="Arial" w:cs="Arial"/>
                <w:b/>
                <w:snapToGrid w:val="0"/>
                <w:color w:val="000000"/>
                <w:sz w:val="20"/>
                <w:szCs w:val="22"/>
              </w:rPr>
            </w:pPr>
            <w:r w:rsidRPr="00BF47F1">
              <w:rPr>
                <w:rFonts w:ascii="Arial" w:hAnsi="Arial" w:cs="Arial"/>
                <w:b/>
                <w:snapToGrid w:val="0"/>
                <w:color w:val="000000"/>
                <w:sz w:val="20"/>
                <w:szCs w:val="22"/>
              </w:rPr>
              <w:t>10</w:t>
            </w:r>
          </w:p>
        </w:tc>
        <w:tc>
          <w:tcPr>
            <w:tcW w:w="433" w:type="pct"/>
            <w:shd w:val="clear" w:color="auto" w:fill="auto"/>
            <w:noWrap/>
            <w:vAlign w:val="center"/>
          </w:tcPr>
          <w:p w:rsidR="00CB0CB6" w:rsidRPr="00BF47F1" w:rsidRDefault="00CB0CB6" w:rsidP="00FA0A09">
            <w:pPr>
              <w:widowControl w:val="0"/>
              <w:jc w:val="center"/>
              <w:rPr>
                <w:rFonts w:ascii="Arial" w:hAnsi="Arial" w:cs="Arial"/>
                <w:b/>
                <w:snapToGrid w:val="0"/>
                <w:color w:val="000000"/>
                <w:sz w:val="20"/>
                <w:szCs w:val="22"/>
              </w:rPr>
            </w:pPr>
            <w:r w:rsidRPr="00BF47F1">
              <w:rPr>
                <w:rFonts w:ascii="Arial" w:hAnsi="Arial" w:cs="Arial"/>
                <w:b/>
                <w:snapToGrid w:val="0"/>
                <w:color w:val="000000"/>
                <w:sz w:val="20"/>
                <w:szCs w:val="22"/>
              </w:rPr>
              <w:t>03</w:t>
            </w:r>
          </w:p>
        </w:tc>
        <w:tc>
          <w:tcPr>
            <w:tcW w:w="679" w:type="pct"/>
            <w:shd w:val="clear" w:color="auto" w:fill="auto"/>
            <w:noWrap/>
            <w:vAlign w:val="center"/>
          </w:tcPr>
          <w:p w:rsidR="00CB0CB6" w:rsidRPr="00BF47F1" w:rsidRDefault="00CB0CB6" w:rsidP="00FA0A09">
            <w:pPr>
              <w:widowControl w:val="0"/>
              <w:jc w:val="center"/>
              <w:rPr>
                <w:rFonts w:ascii="Arial" w:hAnsi="Arial" w:cs="Arial"/>
                <w:b/>
                <w:snapToGrid w:val="0"/>
                <w:color w:val="000000"/>
                <w:sz w:val="20"/>
                <w:szCs w:val="22"/>
              </w:rPr>
            </w:pPr>
          </w:p>
        </w:tc>
        <w:tc>
          <w:tcPr>
            <w:tcW w:w="454" w:type="pct"/>
            <w:shd w:val="clear" w:color="auto" w:fill="auto"/>
            <w:noWrap/>
            <w:vAlign w:val="center"/>
          </w:tcPr>
          <w:p w:rsidR="00CB0CB6" w:rsidRPr="00BF47F1" w:rsidRDefault="00CB0CB6" w:rsidP="00FA0A09">
            <w:pPr>
              <w:widowControl w:val="0"/>
              <w:jc w:val="center"/>
              <w:rPr>
                <w:rFonts w:ascii="Arial" w:hAnsi="Arial" w:cs="Arial"/>
                <w:b/>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b/>
                <w:bCs/>
                <w:iCs/>
                <w:snapToGrid w:val="0"/>
                <w:color w:val="000000"/>
                <w:sz w:val="20"/>
                <w:szCs w:val="22"/>
              </w:rPr>
            </w:pPr>
            <w:r w:rsidRPr="00BF47F1">
              <w:rPr>
                <w:rFonts w:ascii="Arial" w:hAnsi="Arial" w:cs="Arial"/>
                <w:b/>
                <w:bCs/>
                <w:iCs/>
                <w:snapToGrid w:val="0"/>
                <w:color w:val="000000"/>
                <w:sz w:val="20"/>
                <w:szCs w:val="22"/>
              </w:rPr>
              <w:t>564,0</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Муниципальная</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программа</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"Социальная</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поддержка</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гра</w:t>
            </w:r>
            <w:r w:rsidRPr="00BF47F1">
              <w:rPr>
                <w:rFonts w:ascii="Arial" w:hAnsi="Arial" w:cs="Arial"/>
                <w:b/>
                <w:i/>
                <w:color w:val="000000"/>
                <w:sz w:val="20"/>
                <w:szCs w:val="22"/>
              </w:rPr>
              <w:t>ж</w:t>
            </w:r>
            <w:r w:rsidRPr="00BF47F1">
              <w:rPr>
                <w:rFonts w:ascii="Arial" w:hAnsi="Arial" w:cs="Arial"/>
                <w:b/>
                <w:i/>
                <w:color w:val="000000"/>
                <w:sz w:val="20"/>
                <w:szCs w:val="22"/>
              </w:rPr>
              <w:t>дан"</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957</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10</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03</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Ц300000000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2"/>
              </w:rPr>
            </w:pPr>
            <w:r w:rsidRPr="00BF47F1">
              <w:rPr>
                <w:rFonts w:ascii="Arial" w:hAnsi="Arial" w:cs="Arial"/>
                <w:b/>
                <w:i/>
                <w:snapToGrid w:val="0"/>
                <w:color w:val="000000"/>
                <w:sz w:val="20"/>
                <w:szCs w:val="22"/>
              </w:rPr>
              <w:t>564,0</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Подпрограмма</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"Социальная</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защита</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населения</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Чувашской</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Ре</w:t>
            </w:r>
            <w:r w:rsidRPr="00BF47F1">
              <w:rPr>
                <w:rFonts w:ascii="Arial" w:hAnsi="Arial" w:cs="Arial"/>
                <w:i/>
                <w:color w:val="000000"/>
                <w:sz w:val="20"/>
                <w:szCs w:val="22"/>
              </w:rPr>
              <w:t>с</w:t>
            </w:r>
            <w:r w:rsidRPr="00BF47F1">
              <w:rPr>
                <w:rFonts w:ascii="Arial" w:hAnsi="Arial" w:cs="Arial"/>
                <w:i/>
                <w:color w:val="000000"/>
                <w:sz w:val="20"/>
                <w:szCs w:val="22"/>
              </w:rPr>
              <w:t>публики"</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муниципальной</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программы</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"Социальная</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поддержка</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гр</w:t>
            </w:r>
            <w:r w:rsidRPr="00BF47F1">
              <w:rPr>
                <w:rFonts w:ascii="Arial" w:hAnsi="Arial" w:cs="Arial"/>
                <w:i/>
                <w:color w:val="000000"/>
                <w:sz w:val="20"/>
                <w:szCs w:val="22"/>
              </w:rPr>
              <w:t>а</w:t>
            </w:r>
            <w:r w:rsidRPr="00BF47F1">
              <w:rPr>
                <w:rFonts w:ascii="Arial" w:hAnsi="Arial" w:cs="Arial"/>
                <w:i/>
                <w:color w:val="000000"/>
                <w:sz w:val="20"/>
                <w:szCs w:val="22"/>
              </w:rPr>
              <w:t>ждан"</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957</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10</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03</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Ц310000000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i/>
                <w:snapToGrid w:val="0"/>
                <w:color w:val="000000"/>
                <w:sz w:val="20"/>
                <w:szCs w:val="22"/>
              </w:rPr>
            </w:pPr>
            <w:r w:rsidRPr="00BF47F1">
              <w:rPr>
                <w:rFonts w:ascii="Arial" w:hAnsi="Arial" w:cs="Arial"/>
                <w:i/>
                <w:snapToGrid w:val="0"/>
                <w:color w:val="000000"/>
                <w:sz w:val="20"/>
                <w:szCs w:val="22"/>
              </w:rPr>
              <w:t>564,0</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Основное</w:t>
            </w:r>
            <w:r w:rsidR="005D518E" w:rsidRPr="00BF47F1">
              <w:rPr>
                <w:rFonts w:ascii="Arial" w:hAnsi="Arial" w:cs="Arial"/>
                <w:color w:val="000000"/>
                <w:sz w:val="20"/>
                <w:szCs w:val="22"/>
              </w:rPr>
              <w:t xml:space="preserve"> </w:t>
            </w:r>
            <w:r w:rsidRPr="00BF47F1">
              <w:rPr>
                <w:rFonts w:ascii="Arial" w:hAnsi="Arial" w:cs="Arial"/>
                <w:color w:val="000000"/>
                <w:sz w:val="20"/>
                <w:szCs w:val="22"/>
              </w:rPr>
              <w:t>мероприятие</w:t>
            </w:r>
            <w:r w:rsidR="005D518E" w:rsidRPr="00BF47F1">
              <w:rPr>
                <w:rFonts w:ascii="Arial" w:hAnsi="Arial" w:cs="Arial"/>
                <w:color w:val="000000"/>
                <w:sz w:val="20"/>
                <w:szCs w:val="22"/>
              </w:rPr>
              <w:t xml:space="preserve"> </w:t>
            </w:r>
            <w:r w:rsidRPr="00BF47F1">
              <w:rPr>
                <w:rFonts w:ascii="Arial" w:hAnsi="Arial" w:cs="Arial"/>
                <w:color w:val="000000"/>
                <w:sz w:val="20"/>
                <w:szCs w:val="22"/>
              </w:rPr>
              <w:t>"Реализация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законодательства</w:t>
            </w:r>
            <w:r w:rsidR="005D518E" w:rsidRPr="00BF47F1">
              <w:rPr>
                <w:rFonts w:ascii="Arial" w:hAnsi="Arial" w:cs="Arial"/>
                <w:color w:val="000000"/>
                <w:sz w:val="20"/>
                <w:szCs w:val="22"/>
              </w:rPr>
              <w:t xml:space="preserve"> </w:t>
            </w:r>
            <w:r w:rsidRPr="00BF47F1">
              <w:rPr>
                <w:rFonts w:ascii="Arial" w:hAnsi="Arial" w:cs="Arial"/>
                <w:color w:val="000000"/>
                <w:sz w:val="20"/>
                <w:szCs w:val="22"/>
              </w:rPr>
              <w:t>в</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области</w:t>
            </w:r>
            <w:r w:rsidR="005D518E" w:rsidRPr="00BF47F1">
              <w:rPr>
                <w:rFonts w:ascii="Arial" w:hAnsi="Arial" w:cs="Arial"/>
                <w:color w:val="000000"/>
                <w:sz w:val="20"/>
                <w:szCs w:val="22"/>
              </w:rPr>
              <w:t xml:space="preserve"> </w:t>
            </w:r>
            <w:r w:rsidRPr="00BF47F1">
              <w:rPr>
                <w:rFonts w:ascii="Arial" w:hAnsi="Arial" w:cs="Arial"/>
                <w:color w:val="000000"/>
                <w:sz w:val="20"/>
                <w:szCs w:val="22"/>
              </w:rPr>
              <w:t>предоставления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мер</w:t>
            </w:r>
            <w:r w:rsidR="005D518E" w:rsidRPr="00BF47F1">
              <w:rPr>
                <w:rFonts w:ascii="Arial" w:hAnsi="Arial" w:cs="Arial"/>
                <w:color w:val="000000"/>
                <w:sz w:val="20"/>
                <w:szCs w:val="22"/>
              </w:rPr>
              <w:t xml:space="preserve"> </w:t>
            </w:r>
            <w:r w:rsidRPr="00BF47F1">
              <w:rPr>
                <w:rFonts w:ascii="Arial" w:hAnsi="Arial" w:cs="Arial"/>
                <w:color w:val="000000"/>
                <w:sz w:val="20"/>
                <w:szCs w:val="22"/>
              </w:rPr>
              <w:t>социальной</w:t>
            </w:r>
            <w:r w:rsidR="005D518E" w:rsidRPr="00BF47F1">
              <w:rPr>
                <w:rFonts w:ascii="Arial" w:hAnsi="Arial" w:cs="Arial"/>
                <w:color w:val="000000"/>
                <w:sz w:val="20"/>
                <w:szCs w:val="22"/>
              </w:rPr>
              <w:t xml:space="preserve"> </w:t>
            </w:r>
            <w:r w:rsidRPr="00BF47F1">
              <w:rPr>
                <w:rFonts w:ascii="Arial" w:hAnsi="Arial" w:cs="Arial"/>
                <w:color w:val="000000"/>
                <w:sz w:val="20"/>
                <w:szCs w:val="22"/>
              </w:rPr>
              <w:t>поддержки</w:t>
            </w:r>
            <w:r w:rsidR="005D518E" w:rsidRPr="00BF47F1">
              <w:rPr>
                <w:rFonts w:ascii="Arial" w:hAnsi="Arial" w:cs="Arial"/>
                <w:color w:val="000000"/>
                <w:sz w:val="20"/>
                <w:szCs w:val="22"/>
              </w:rPr>
              <w:t xml:space="preserve"> </w:t>
            </w:r>
            <w:r w:rsidRPr="00BF47F1">
              <w:rPr>
                <w:rFonts w:ascii="Arial" w:hAnsi="Arial" w:cs="Arial"/>
                <w:color w:val="000000"/>
                <w:sz w:val="20"/>
                <w:szCs w:val="22"/>
              </w:rPr>
              <w:t>отдельным</w:t>
            </w:r>
            <w:r w:rsidR="005D518E" w:rsidRPr="00BF47F1">
              <w:rPr>
                <w:rFonts w:ascii="Arial" w:hAnsi="Arial" w:cs="Arial"/>
                <w:color w:val="000000"/>
                <w:sz w:val="20"/>
                <w:szCs w:val="22"/>
              </w:rPr>
              <w:t xml:space="preserve"> </w:t>
            </w:r>
            <w:r w:rsidRPr="00BF47F1">
              <w:rPr>
                <w:rFonts w:ascii="Arial" w:hAnsi="Arial" w:cs="Arial"/>
                <w:color w:val="000000"/>
                <w:sz w:val="20"/>
                <w:szCs w:val="22"/>
              </w:rPr>
              <w:t>категор</w:t>
            </w:r>
            <w:r w:rsidRPr="00BF47F1">
              <w:rPr>
                <w:rFonts w:ascii="Arial" w:hAnsi="Arial" w:cs="Arial"/>
                <w:color w:val="000000"/>
                <w:sz w:val="20"/>
                <w:szCs w:val="22"/>
              </w:rPr>
              <w:t>и</w:t>
            </w:r>
            <w:r w:rsidRPr="00BF47F1">
              <w:rPr>
                <w:rFonts w:ascii="Arial" w:hAnsi="Arial" w:cs="Arial"/>
                <w:color w:val="000000"/>
                <w:sz w:val="20"/>
                <w:szCs w:val="22"/>
              </w:rPr>
              <w:t>ям</w:t>
            </w:r>
            <w:r w:rsidR="005D518E" w:rsidRPr="00BF47F1">
              <w:rPr>
                <w:rFonts w:ascii="Arial" w:hAnsi="Arial" w:cs="Arial"/>
                <w:color w:val="000000"/>
                <w:sz w:val="20"/>
                <w:szCs w:val="22"/>
              </w:rPr>
              <w:t xml:space="preserve"> </w:t>
            </w:r>
            <w:r w:rsidRPr="00BF47F1">
              <w:rPr>
                <w:rFonts w:ascii="Arial" w:hAnsi="Arial" w:cs="Arial"/>
                <w:color w:val="000000"/>
                <w:sz w:val="20"/>
                <w:szCs w:val="22"/>
              </w:rPr>
              <w:t>гр</w:t>
            </w:r>
            <w:r w:rsidRPr="00BF47F1">
              <w:rPr>
                <w:rFonts w:ascii="Arial" w:hAnsi="Arial" w:cs="Arial"/>
                <w:color w:val="000000"/>
                <w:sz w:val="20"/>
                <w:szCs w:val="22"/>
              </w:rPr>
              <w:t>а</w:t>
            </w:r>
            <w:r w:rsidRPr="00BF47F1">
              <w:rPr>
                <w:rFonts w:ascii="Arial" w:hAnsi="Arial" w:cs="Arial"/>
                <w:color w:val="000000"/>
                <w:sz w:val="20"/>
                <w:szCs w:val="22"/>
              </w:rPr>
              <w:t>ждан"</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957</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10</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03</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Ц310100000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564,0</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Обеспечение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мер</w:t>
            </w:r>
            <w:r w:rsidR="005D518E" w:rsidRPr="00BF47F1">
              <w:rPr>
                <w:rFonts w:ascii="Arial" w:hAnsi="Arial" w:cs="Arial"/>
                <w:color w:val="000000"/>
                <w:sz w:val="20"/>
                <w:szCs w:val="22"/>
              </w:rPr>
              <w:t xml:space="preserve"> </w:t>
            </w:r>
            <w:r w:rsidRPr="00BF47F1">
              <w:rPr>
                <w:rFonts w:ascii="Arial" w:hAnsi="Arial" w:cs="Arial"/>
                <w:color w:val="000000"/>
                <w:sz w:val="20"/>
                <w:szCs w:val="22"/>
              </w:rPr>
              <w:t>социальной</w:t>
            </w:r>
            <w:r w:rsidR="005D518E" w:rsidRPr="00BF47F1">
              <w:rPr>
                <w:rFonts w:ascii="Arial" w:hAnsi="Arial" w:cs="Arial"/>
                <w:color w:val="000000"/>
                <w:sz w:val="20"/>
                <w:szCs w:val="22"/>
              </w:rPr>
              <w:t xml:space="preserve"> </w:t>
            </w:r>
            <w:r w:rsidRPr="00BF47F1">
              <w:rPr>
                <w:rFonts w:ascii="Arial" w:hAnsi="Arial" w:cs="Arial"/>
                <w:color w:val="000000"/>
                <w:sz w:val="20"/>
                <w:szCs w:val="22"/>
              </w:rPr>
              <w:t>поддержки</w:t>
            </w:r>
            <w:r w:rsidR="005D518E" w:rsidRPr="00BF47F1">
              <w:rPr>
                <w:rFonts w:ascii="Arial" w:hAnsi="Arial" w:cs="Arial"/>
                <w:color w:val="000000"/>
                <w:sz w:val="20"/>
                <w:szCs w:val="22"/>
              </w:rPr>
              <w:t xml:space="preserve"> </w:t>
            </w:r>
            <w:r w:rsidRPr="00BF47F1">
              <w:rPr>
                <w:rFonts w:ascii="Arial" w:hAnsi="Arial" w:cs="Arial"/>
                <w:color w:val="000000"/>
                <w:sz w:val="20"/>
                <w:szCs w:val="22"/>
              </w:rPr>
              <w:t>отдельных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категорий</w:t>
            </w:r>
            <w:r w:rsidR="005D518E" w:rsidRPr="00BF47F1">
              <w:rPr>
                <w:rFonts w:ascii="Arial" w:hAnsi="Arial" w:cs="Arial"/>
                <w:color w:val="000000"/>
                <w:sz w:val="20"/>
                <w:szCs w:val="22"/>
              </w:rPr>
              <w:t xml:space="preserve"> </w:t>
            </w:r>
            <w:r w:rsidRPr="00BF47F1">
              <w:rPr>
                <w:rFonts w:ascii="Arial" w:hAnsi="Arial" w:cs="Arial"/>
                <w:color w:val="000000"/>
                <w:sz w:val="20"/>
                <w:szCs w:val="22"/>
              </w:rPr>
              <w:t>граждан</w:t>
            </w:r>
            <w:r w:rsidR="005D518E" w:rsidRPr="00BF47F1">
              <w:rPr>
                <w:rFonts w:ascii="Arial" w:hAnsi="Arial" w:cs="Arial"/>
                <w:color w:val="000000"/>
                <w:sz w:val="20"/>
                <w:szCs w:val="22"/>
              </w:rPr>
              <w:t xml:space="preserve"> </w:t>
            </w:r>
            <w:r w:rsidRPr="00BF47F1">
              <w:rPr>
                <w:rFonts w:ascii="Arial" w:hAnsi="Arial" w:cs="Arial"/>
                <w:color w:val="000000"/>
                <w:sz w:val="20"/>
                <w:szCs w:val="22"/>
              </w:rPr>
              <w:t>по</w:t>
            </w:r>
            <w:r w:rsidR="005D518E" w:rsidRPr="00BF47F1">
              <w:rPr>
                <w:rFonts w:ascii="Arial" w:hAnsi="Arial" w:cs="Arial"/>
                <w:color w:val="000000"/>
                <w:sz w:val="20"/>
                <w:szCs w:val="22"/>
              </w:rPr>
              <w:t xml:space="preserve"> </w:t>
            </w:r>
            <w:r w:rsidRPr="00BF47F1">
              <w:rPr>
                <w:rFonts w:ascii="Arial" w:hAnsi="Arial" w:cs="Arial"/>
                <w:color w:val="000000"/>
                <w:sz w:val="20"/>
                <w:szCs w:val="22"/>
              </w:rPr>
              <w:t>оплате</w:t>
            </w:r>
            <w:r w:rsidR="005D518E" w:rsidRPr="00BF47F1">
              <w:rPr>
                <w:rFonts w:ascii="Arial" w:hAnsi="Arial" w:cs="Arial"/>
                <w:color w:val="000000"/>
                <w:sz w:val="20"/>
                <w:szCs w:val="22"/>
              </w:rPr>
              <w:t xml:space="preserve"> </w:t>
            </w:r>
            <w:r w:rsidRPr="00BF47F1">
              <w:rPr>
                <w:rFonts w:ascii="Arial" w:hAnsi="Arial" w:cs="Arial"/>
                <w:color w:val="000000"/>
                <w:sz w:val="20"/>
                <w:szCs w:val="22"/>
              </w:rPr>
              <w:t>жилищно-коммунальных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услуг</w:t>
            </w:r>
            <w:r w:rsidR="005D518E" w:rsidRPr="00BF47F1">
              <w:rPr>
                <w:rFonts w:ascii="Arial" w:hAnsi="Arial" w:cs="Arial"/>
                <w:color w:val="000000"/>
                <w:sz w:val="20"/>
                <w:szCs w:val="22"/>
              </w:rPr>
              <w:t xml:space="preserve"> </w:t>
            </w:r>
            <w:r w:rsidRPr="00BF47F1">
              <w:rPr>
                <w:rFonts w:ascii="Arial" w:hAnsi="Arial" w:cs="Arial"/>
                <w:color w:val="000000"/>
                <w:sz w:val="20"/>
                <w:szCs w:val="22"/>
              </w:rPr>
              <w:t>за</w:t>
            </w:r>
            <w:r w:rsidR="005D518E" w:rsidRPr="00BF47F1">
              <w:rPr>
                <w:rFonts w:ascii="Arial" w:hAnsi="Arial" w:cs="Arial"/>
                <w:color w:val="000000"/>
                <w:sz w:val="20"/>
                <w:szCs w:val="22"/>
              </w:rPr>
              <w:t xml:space="preserve"> </w:t>
            </w:r>
            <w:r w:rsidRPr="00BF47F1">
              <w:rPr>
                <w:rFonts w:ascii="Arial" w:hAnsi="Arial" w:cs="Arial"/>
                <w:color w:val="000000"/>
                <w:sz w:val="20"/>
                <w:szCs w:val="22"/>
              </w:rPr>
              <w:t>счет</w:t>
            </w:r>
            <w:r w:rsidR="005D518E" w:rsidRPr="00BF47F1">
              <w:rPr>
                <w:rFonts w:ascii="Arial" w:hAnsi="Arial" w:cs="Arial"/>
                <w:color w:val="000000"/>
                <w:sz w:val="20"/>
                <w:szCs w:val="22"/>
              </w:rPr>
              <w:t xml:space="preserve"> </w:t>
            </w:r>
            <w:r w:rsidRPr="00BF47F1">
              <w:rPr>
                <w:rFonts w:ascii="Arial" w:hAnsi="Arial" w:cs="Arial"/>
                <w:color w:val="000000"/>
                <w:sz w:val="20"/>
                <w:szCs w:val="22"/>
              </w:rPr>
              <w:t>субве</w:t>
            </w:r>
            <w:r w:rsidRPr="00BF47F1">
              <w:rPr>
                <w:rFonts w:ascii="Arial" w:hAnsi="Arial" w:cs="Arial"/>
                <w:color w:val="000000"/>
                <w:sz w:val="20"/>
                <w:szCs w:val="22"/>
              </w:rPr>
              <w:t>н</w:t>
            </w:r>
            <w:r w:rsidRPr="00BF47F1">
              <w:rPr>
                <w:rFonts w:ascii="Arial" w:hAnsi="Arial" w:cs="Arial"/>
                <w:color w:val="000000"/>
                <w:sz w:val="20"/>
                <w:szCs w:val="22"/>
              </w:rPr>
              <w:t>ции,</w:t>
            </w:r>
            <w:r w:rsidR="005D518E" w:rsidRPr="00BF47F1">
              <w:rPr>
                <w:rFonts w:ascii="Arial" w:hAnsi="Arial" w:cs="Arial"/>
                <w:color w:val="000000"/>
                <w:sz w:val="20"/>
                <w:szCs w:val="22"/>
              </w:rPr>
              <w:t xml:space="preserve"> </w:t>
            </w:r>
            <w:r w:rsidRPr="00BF47F1">
              <w:rPr>
                <w:rFonts w:ascii="Arial" w:hAnsi="Arial" w:cs="Arial"/>
                <w:color w:val="000000"/>
                <w:sz w:val="20"/>
                <w:szCs w:val="22"/>
              </w:rPr>
              <w:t>предоставляемой</w:t>
            </w:r>
            <w:r w:rsidR="005D518E" w:rsidRPr="00BF47F1">
              <w:rPr>
                <w:rFonts w:ascii="Arial" w:hAnsi="Arial" w:cs="Arial"/>
                <w:color w:val="000000"/>
                <w:sz w:val="20"/>
                <w:szCs w:val="22"/>
              </w:rPr>
              <w:t xml:space="preserve"> </w:t>
            </w:r>
            <w:r w:rsidRPr="00BF47F1">
              <w:rPr>
                <w:rFonts w:ascii="Arial" w:hAnsi="Arial" w:cs="Arial"/>
                <w:color w:val="000000"/>
                <w:sz w:val="20"/>
                <w:szCs w:val="22"/>
              </w:rPr>
              <w:t>из</w:t>
            </w:r>
            <w:r w:rsidR="005D518E" w:rsidRPr="00BF47F1">
              <w:rPr>
                <w:rFonts w:ascii="Arial" w:hAnsi="Arial" w:cs="Arial"/>
                <w:color w:val="000000"/>
                <w:sz w:val="20"/>
                <w:szCs w:val="22"/>
              </w:rPr>
              <w:t xml:space="preserve"> </w:t>
            </w:r>
            <w:r w:rsidRPr="00BF47F1">
              <w:rPr>
                <w:rFonts w:ascii="Arial" w:hAnsi="Arial" w:cs="Arial"/>
                <w:color w:val="000000"/>
                <w:sz w:val="20"/>
                <w:szCs w:val="22"/>
              </w:rPr>
              <w:t>республиканского</w:t>
            </w:r>
            <w:r w:rsidR="005D518E" w:rsidRPr="00BF47F1">
              <w:rPr>
                <w:rFonts w:ascii="Arial" w:hAnsi="Arial" w:cs="Arial"/>
                <w:color w:val="000000"/>
                <w:sz w:val="20"/>
                <w:szCs w:val="22"/>
              </w:rPr>
              <w:t xml:space="preserve"> </w:t>
            </w:r>
            <w:r w:rsidRPr="00BF47F1">
              <w:rPr>
                <w:rFonts w:ascii="Arial" w:hAnsi="Arial" w:cs="Arial"/>
                <w:color w:val="000000"/>
                <w:sz w:val="20"/>
                <w:szCs w:val="22"/>
              </w:rPr>
              <w:t>бюджета</w:t>
            </w:r>
            <w:r w:rsidR="005D518E" w:rsidRPr="00BF47F1">
              <w:rPr>
                <w:rFonts w:ascii="Arial" w:hAnsi="Arial" w:cs="Arial"/>
                <w:color w:val="000000"/>
                <w:sz w:val="20"/>
                <w:szCs w:val="22"/>
              </w:rPr>
              <w:t xml:space="preserve"> </w:t>
            </w:r>
            <w:r w:rsidRPr="00BF47F1">
              <w:rPr>
                <w:rFonts w:ascii="Arial" w:hAnsi="Arial" w:cs="Arial"/>
                <w:color w:val="000000"/>
                <w:sz w:val="20"/>
                <w:szCs w:val="22"/>
              </w:rPr>
              <w:t>Чува</w:t>
            </w:r>
            <w:r w:rsidRPr="00BF47F1">
              <w:rPr>
                <w:rFonts w:ascii="Arial" w:hAnsi="Arial" w:cs="Arial"/>
                <w:color w:val="000000"/>
                <w:sz w:val="20"/>
                <w:szCs w:val="22"/>
              </w:rPr>
              <w:t>ш</w:t>
            </w:r>
            <w:r w:rsidRPr="00BF47F1">
              <w:rPr>
                <w:rFonts w:ascii="Arial" w:hAnsi="Arial" w:cs="Arial"/>
                <w:color w:val="000000"/>
                <w:sz w:val="20"/>
                <w:szCs w:val="22"/>
              </w:rPr>
              <w:t>ской</w:t>
            </w:r>
            <w:r w:rsidR="005D518E" w:rsidRPr="00BF47F1">
              <w:rPr>
                <w:rFonts w:ascii="Arial" w:hAnsi="Arial" w:cs="Arial"/>
                <w:color w:val="000000"/>
                <w:sz w:val="20"/>
                <w:szCs w:val="22"/>
              </w:rPr>
              <w:t xml:space="preserve"> </w:t>
            </w:r>
            <w:r w:rsidRPr="00BF47F1">
              <w:rPr>
                <w:rFonts w:ascii="Arial" w:hAnsi="Arial" w:cs="Arial"/>
                <w:color w:val="000000"/>
                <w:sz w:val="20"/>
                <w:szCs w:val="22"/>
              </w:rPr>
              <w:t>Республики</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957</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10</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03</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Ц310110550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564,0</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Социальное</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обеспечение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иные</w:t>
            </w:r>
            <w:r w:rsidR="005D518E" w:rsidRPr="00BF47F1">
              <w:rPr>
                <w:rFonts w:ascii="Arial" w:hAnsi="Arial" w:cs="Arial"/>
                <w:color w:val="000000"/>
                <w:sz w:val="20"/>
                <w:szCs w:val="22"/>
              </w:rPr>
              <w:t xml:space="preserve"> </w:t>
            </w:r>
            <w:r w:rsidRPr="00BF47F1">
              <w:rPr>
                <w:rFonts w:ascii="Arial" w:hAnsi="Arial" w:cs="Arial"/>
                <w:color w:val="000000"/>
                <w:sz w:val="20"/>
                <w:szCs w:val="22"/>
              </w:rPr>
              <w:t>выплаты</w:t>
            </w:r>
            <w:r w:rsidR="005D518E" w:rsidRPr="00BF47F1">
              <w:rPr>
                <w:rFonts w:ascii="Arial" w:hAnsi="Arial" w:cs="Arial"/>
                <w:color w:val="000000"/>
                <w:sz w:val="20"/>
                <w:szCs w:val="22"/>
              </w:rPr>
              <w:t xml:space="preserve"> </w:t>
            </w:r>
            <w:r w:rsidRPr="00BF47F1">
              <w:rPr>
                <w:rFonts w:ascii="Arial" w:hAnsi="Arial" w:cs="Arial"/>
                <w:color w:val="000000"/>
                <w:sz w:val="20"/>
                <w:szCs w:val="22"/>
              </w:rPr>
              <w:t>нас</w:t>
            </w:r>
            <w:r w:rsidRPr="00BF47F1">
              <w:rPr>
                <w:rFonts w:ascii="Arial" w:hAnsi="Arial" w:cs="Arial"/>
                <w:color w:val="000000"/>
                <w:sz w:val="20"/>
                <w:szCs w:val="22"/>
              </w:rPr>
              <w:t>е</w:t>
            </w:r>
            <w:r w:rsidRPr="00BF47F1">
              <w:rPr>
                <w:rFonts w:ascii="Arial" w:hAnsi="Arial" w:cs="Arial"/>
                <w:color w:val="000000"/>
                <w:sz w:val="20"/>
                <w:szCs w:val="22"/>
              </w:rPr>
              <w:t>лению</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957</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10</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03</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Ц310110550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300</w:t>
            </w: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564,0</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Публичные</w:t>
            </w:r>
            <w:r w:rsidR="005D518E" w:rsidRPr="00BF47F1">
              <w:rPr>
                <w:rFonts w:ascii="Arial" w:hAnsi="Arial" w:cs="Arial"/>
                <w:color w:val="000000"/>
                <w:sz w:val="20"/>
                <w:szCs w:val="22"/>
              </w:rPr>
              <w:t xml:space="preserve"> </w:t>
            </w:r>
            <w:r w:rsidRPr="00BF47F1">
              <w:rPr>
                <w:rFonts w:ascii="Arial" w:hAnsi="Arial" w:cs="Arial"/>
                <w:color w:val="000000"/>
                <w:sz w:val="20"/>
                <w:szCs w:val="22"/>
              </w:rPr>
              <w:t>нормативные</w:t>
            </w:r>
            <w:r w:rsidR="005D518E" w:rsidRPr="00BF47F1">
              <w:rPr>
                <w:rFonts w:ascii="Arial" w:hAnsi="Arial" w:cs="Arial"/>
                <w:color w:val="000000"/>
                <w:sz w:val="20"/>
                <w:szCs w:val="22"/>
              </w:rPr>
              <w:t xml:space="preserve"> </w:t>
            </w:r>
            <w:r w:rsidRPr="00BF47F1">
              <w:rPr>
                <w:rFonts w:ascii="Arial" w:hAnsi="Arial" w:cs="Arial"/>
                <w:color w:val="000000"/>
                <w:sz w:val="20"/>
                <w:szCs w:val="22"/>
              </w:rPr>
              <w:t>социальные</w:t>
            </w:r>
            <w:r w:rsidR="005D518E" w:rsidRPr="00BF47F1">
              <w:rPr>
                <w:rFonts w:ascii="Arial" w:hAnsi="Arial" w:cs="Arial"/>
                <w:color w:val="000000"/>
                <w:sz w:val="20"/>
                <w:szCs w:val="22"/>
              </w:rPr>
              <w:t xml:space="preserve"> </w:t>
            </w:r>
            <w:r w:rsidRPr="00BF47F1">
              <w:rPr>
                <w:rFonts w:ascii="Arial" w:hAnsi="Arial" w:cs="Arial"/>
                <w:color w:val="000000"/>
                <w:sz w:val="20"/>
                <w:szCs w:val="22"/>
              </w:rPr>
              <w:t>выпл</w:t>
            </w:r>
            <w:r w:rsidRPr="00BF47F1">
              <w:rPr>
                <w:rFonts w:ascii="Arial" w:hAnsi="Arial" w:cs="Arial"/>
                <w:color w:val="000000"/>
                <w:sz w:val="20"/>
                <w:szCs w:val="22"/>
              </w:rPr>
              <w:t>а</w:t>
            </w:r>
            <w:r w:rsidRPr="00BF47F1">
              <w:rPr>
                <w:rFonts w:ascii="Arial" w:hAnsi="Arial" w:cs="Arial"/>
                <w:color w:val="000000"/>
                <w:sz w:val="20"/>
                <w:szCs w:val="22"/>
              </w:rPr>
              <w:t>ты</w:t>
            </w:r>
            <w:r w:rsidR="005D518E" w:rsidRPr="00BF47F1">
              <w:rPr>
                <w:rFonts w:ascii="Arial" w:hAnsi="Arial" w:cs="Arial"/>
                <w:color w:val="000000"/>
                <w:sz w:val="20"/>
                <w:szCs w:val="22"/>
              </w:rPr>
              <w:t xml:space="preserve"> </w:t>
            </w:r>
            <w:r w:rsidRPr="00BF47F1">
              <w:rPr>
                <w:rFonts w:ascii="Arial" w:hAnsi="Arial" w:cs="Arial"/>
                <w:color w:val="000000"/>
                <w:sz w:val="20"/>
                <w:szCs w:val="22"/>
              </w:rPr>
              <w:t>гражданам</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957</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10</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03</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Ц310110550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310</w:t>
            </w: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564,0</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color w:val="000000"/>
                <w:sz w:val="20"/>
                <w:szCs w:val="22"/>
              </w:rPr>
            </w:pP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Физическая</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культура</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и</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спорт</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957</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11</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b/>
                <w:i/>
                <w:iCs/>
                <w:snapToGrid w:val="0"/>
                <w:color w:val="000000"/>
                <w:sz w:val="20"/>
                <w:szCs w:val="22"/>
              </w:rPr>
            </w:pPr>
            <w:r w:rsidRPr="00BF47F1">
              <w:rPr>
                <w:rFonts w:ascii="Arial" w:hAnsi="Arial" w:cs="Arial"/>
                <w:b/>
                <w:i/>
                <w:iCs/>
                <w:snapToGrid w:val="0"/>
                <w:color w:val="000000"/>
                <w:sz w:val="20"/>
                <w:szCs w:val="22"/>
              </w:rPr>
              <w:t>50,0</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b/>
                <w:snapToGrid w:val="0"/>
                <w:color w:val="000000"/>
                <w:sz w:val="20"/>
                <w:szCs w:val="22"/>
              </w:rPr>
            </w:pPr>
            <w:r w:rsidRPr="00BF47F1">
              <w:rPr>
                <w:rFonts w:ascii="Arial" w:hAnsi="Arial" w:cs="Arial"/>
                <w:b/>
                <w:snapToGrid w:val="0"/>
                <w:color w:val="000000"/>
                <w:sz w:val="20"/>
                <w:szCs w:val="22"/>
              </w:rPr>
              <w:t>Физическая</w:t>
            </w:r>
            <w:r w:rsidR="005D518E" w:rsidRPr="00BF47F1">
              <w:rPr>
                <w:rFonts w:ascii="Arial" w:hAnsi="Arial" w:cs="Arial"/>
                <w:b/>
                <w:snapToGrid w:val="0"/>
                <w:color w:val="000000"/>
                <w:sz w:val="20"/>
                <w:szCs w:val="22"/>
              </w:rPr>
              <w:t xml:space="preserve"> </w:t>
            </w:r>
            <w:r w:rsidRPr="00BF47F1">
              <w:rPr>
                <w:rFonts w:ascii="Arial" w:hAnsi="Arial" w:cs="Arial"/>
                <w:b/>
                <w:snapToGrid w:val="0"/>
                <w:color w:val="000000"/>
                <w:sz w:val="20"/>
                <w:szCs w:val="22"/>
              </w:rPr>
              <w:t>культура</w:t>
            </w:r>
            <w:r w:rsidR="005D518E" w:rsidRPr="00BF47F1">
              <w:rPr>
                <w:rFonts w:ascii="Arial" w:hAnsi="Arial" w:cs="Arial"/>
                <w:b/>
                <w:snapToGrid w:val="0"/>
                <w:color w:val="000000"/>
                <w:sz w:val="20"/>
                <w:szCs w:val="22"/>
              </w:rPr>
              <w:t xml:space="preserve"> </w:t>
            </w:r>
          </w:p>
        </w:tc>
        <w:tc>
          <w:tcPr>
            <w:tcW w:w="574" w:type="pct"/>
            <w:shd w:val="clear" w:color="auto" w:fill="auto"/>
            <w:noWrap/>
            <w:vAlign w:val="center"/>
          </w:tcPr>
          <w:p w:rsidR="00CB0CB6" w:rsidRPr="00BF47F1" w:rsidRDefault="00CB0CB6" w:rsidP="00FA0A09">
            <w:pPr>
              <w:widowControl w:val="0"/>
              <w:jc w:val="center"/>
              <w:rPr>
                <w:rFonts w:ascii="Arial" w:hAnsi="Arial" w:cs="Arial"/>
                <w:b/>
                <w:snapToGrid w:val="0"/>
                <w:color w:val="000000"/>
                <w:sz w:val="20"/>
                <w:szCs w:val="22"/>
              </w:rPr>
            </w:pPr>
            <w:r w:rsidRPr="00BF47F1">
              <w:rPr>
                <w:rFonts w:ascii="Arial" w:hAnsi="Arial" w:cs="Arial"/>
                <w:b/>
                <w:snapToGrid w:val="0"/>
                <w:color w:val="000000"/>
                <w:sz w:val="20"/>
                <w:szCs w:val="22"/>
              </w:rPr>
              <w:t>957</w:t>
            </w:r>
          </w:p>
        </w:tc>
        <w:tc>
          <w:tcPr>
            <w:tcW w:w="299" w:type="pct"/>
            <w:shd w:val="clear" w:color="auto" w:fill="auto"/>
            <w:noWrap/>
            <w:vAlign w:val="center"/>
          </w:tcPr>
          <w:p w:rsidR="00CB0CB6" w:rsidRPr="00BF47F1" w:rsidRDefault="00CB0CB6" w:rsidP="00FA0A09">
            <w:pPr>
              <w:widowControl w:val="0"/>
              <w:jc w:val="center"/>
              <w:rPr>
                <w:rFonts w:ascii="Arial" w:hAnsi="Arial" w:cs="Arial"/>
                <w:b/>
                <w:snapToGrid w:val="0"/>
                <w:color w:val="000000"/>
                <w:sz w:val="20"/>
                <w:szCs w:val="22"/>
              </w:rPr>
            </w:pPr>
            <w:r w:rsidRPr="00BF47F1">
              <w:rPr>
                <w:rFonts w:ascii="Arial" w:hAnsi="Arial" w:cs="Arial"/>
                <w:b/>
                <w:snapToGrid w:val="0"/>
                <w:color w:val="000000"/>
                <w:sz w:val="20"/>
                <w:szCs w:val="22"/>
              </w:rPr>
              <w:t>11</w:t>
            </w:r>
          </w:p>
        </w:tc>
        <w:tc>
          <w:tcPr>
            <w:tcW w:w="433" w:type="pct"/>
            <w:shd w:val="clear" w:color="auto" w:fill="auto"/>
            <w:noWrap/>
            <w:vAlign w:val="center"/>
          </w:tcPr>
          <w:p w:rsidR="00CB0CB6" w:rsidRPr="00BF47F1" w:rsidRDefault="00CB0CB6" w:rsidP="00FA0A09">
            <w:pPr>
              <w:widowControl w:val="0"/>
              <w:jc w:val="center"/>
              <w:rPr>
                <w:rFonts w:ascii="Arial" w:hAnsi="Arial" w:cs="Arial"/>
                <w:b/>
                <w:snapToGrid w:val="0"/>
                <w:color w:val="000000"/>
                <w:sz w:val="20"/>
                <w:szCs w:val="22"/>
              </w:rPr>
            </w:pPr>
            <w:r w:rsidRPr="00BF47F1">
              <w:rPr>
                <w:rFonts w:ascii="Arial" w:hAnsi="Arial" w:cs="Arial"/>
                <w:b/>
                <w:snapToGrid w:val="0"/>
                <w:color w:val="000000"/>
                <w:sz w:val="20"/>
                <w:szCs w:val="22"/>
              </w:rPr>
              <w:t>01</w:t>
            </w:r>
          </w:p>
        </w:tc>
        <w:tc>
          <w:tcPr>
            <w:tcW w:w="679" w:type="pct"/>
            <w:shd w:val="clear" w:color="auto" w:fill="auto"/>
            <w:noWrap/>
            <w:vAlign w:val="center"/>
          </w:tcPr>
          <w:p w:rsidR="00CB0CB6" w:rsidRPr="00BF47F1" w:rsidRDefault="00CB0CB6" w:rsidP="00FA0A09">
            <w:pPr>
              <w:widowControl w:val="0"/>
              <w:jc w:val="center"/>
              <w:rPr>
                <w:rFonts w:ascii="Arial" w:hAnsi="Arial" w:cs="Arial"/>
                <w:b/>
                <w:snapToGrid w:val="0"/>
                <w:color w:val="000000"/>
                <w:sz w:val="20"/>
                <w:szCs w:val="22"/>
              </w:rPr>
            </w:pPr>
          </w:p>
        </w:tc>
        <w:tc>
          <w:tcPr>
            <w:tcW w:w="454" w:type="pct"/>
            <w:shd w:val="clear" w:color="auto" w:fill="auto"/>
            <w:noWrap/>
            <w:vAlign w:val="center"/>
          </w:tcPr>
          <w:p w:rsidR="00CB0CB6" w:rsidRPr="00BF47F1" w:rsidRDefault="00CB0CB6" w:rsidP="00FA0A09">
            <w:pPr>
              <w:widowControl w:val="0"/>
              <w:jc w:val="center"/>
              <w:rPr>
                <w:rFonts w:ascii="Arial" w:hAnsi="Arial" w:cs="Arial"/>
                <w:b/>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b/>
                <w:snapToGrid w:val="0"/>
                <w:color w:val="000000"/>
                <w:sz w:val="20"/>
                <w:szCs w:val="22"/>
              </w:rPr>
            </w:pPr>
            <w:r w:rsidRPr="00BF47F1">
              <w:rPr>
                <w:rFonts w:ascii="Arial" w:hAnsi="Arial" w:cs="Arial"/>
                <w:b/>
                <w:snapToGrid w:val="0"/>
                <w:color w:val="000000"/>
                <w:sz w:val="20"/>
                <w:szCs w:val="22"/>
              </w:rPr>
              <w:t>50,0</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b/>
                <w:i/>
                <w:snapToGrid w:val="0"/>
                <w:color w:val="000000"/>
                <w:sz w:val="20"/>
                <w:szCs w:val="22"/>
              </w:rPr>
            </w:pPr>
            <w:r w:rsidRPr="00BF47F1">
              <w:rPr>
                <w:rFonts w:ascii="Arial" w:hAnsi="Arial" w:cs="Arial"/>
                <w:b/>
                <w:i/>
                <w:snapToGrid w:val="0"/>
                <w:color w:val="000000"/>
                <w:sz w:val="20"/>
                <w:szCs w:val="22"/>
              </w:rPr>
              <w:t>Муниципальная</w:t>
            </w:r>
            <w:r w:rsidR="005D518E" w:rsidRPr="00BF47F1">
              <w:rPr>
                <w:rFonts w:ascii="Arial" w:hAnsi="Arial" w:cs="Arial"/>
                <w:b/>
                <w:i/>
                <w:snapToGrid w:val="0"/>
                <w:color w:val="000000"/>
                <w:sz w:val="20"/>
                <w:szCs w:val="22"/>
              </w:rPr>
              <w:t xml:space="preserve"> </w:t>
            </w:r>
            <w:r w:rsidRPr="00BF47F1">
              <w:rPr>
                <w:rFonts w:ascii="Arial" w:hAnsi="Arial" w:cs="Arial"/>
                <w:b/>
                <w:i/>
                <w:snapToGrid w:val="0"/>
                <w:color w:val="000000"/>
                <w:sz w:val="20"/>
                <w:szCs w:val="22"/>
              </w:rPr>
              <w:t>программа</w:t>
            </w:r>
            <w:r w:rsidR="005D518E" w:rsidRPr="00BF47F1">
              <w:rPr>
                <w:rFonts w:ascii="Arial" w:hAnsi="Arial" w:cs="Arial"/>
                <w:b/>
                <w:i/>
                <w:snapToGrid w:val="0"/>
                <w:color w:val="000000"/>
                <w:sz w:val="20"/>
                <w:szCs w:val="22"/>
              </w:rPr>
              <w:t xml:space="preserve"> </w:t>
            </w:r>
            <w:r w:rsidRPr="00BF47F1">
              <w:rPr>
                <w:rFonts w:ascii="Arial" w:hAnsi="Arial" w:cs="Arial"/>
                <w:b/>
                <w:i/>
                <w:snapToGrid w:val="0"/>
                <w:color w:val="000000"/>
                <w:sz w:val="20"/>
                <w:szCs w:val="22"/>
              </w:rPr>
              <w:t>«Развитие</w:t>
            </w:r>
            <w:r w:rsidR="005D518E" w:rsidRPr="00BF47F1">
              <w:rPr>
                <w:rFonts w:ascii="Arial" w:hAnsi="Arial" w:cs="Arial"/>
                <w:b/>
                <w:i/>
                <w:snapToGrid w:val="0"/>
                <w:color w:val="000000"/>
                <w:sz w:val="20"/>
                <w:szCs w:val="22"/>
              </w:rPr>
              <w:t xml:space="preserve"> </w:t>
            </w:r>
            <w:r w:rsidRPr="00BF47F1">
              <w:rPr>
                <w:rFonts w:ascii="Arial" w:hAnsi="Arial" w:cs="Arial"/>
                <w:b/>
                <w:i/>
                <w:snapToGrid w:val="0"/>
                <w:color w:val="000000"/>
                <w:sz w:val="20"/>
                <w:szCs w:val="22"/>
              </w:rPr>
              <w:t>физической</w:t>
            </w:r>
            <w:r w:rsidR="005D518E" w:rsidRPr="00BF47F1">
              <w:rPr>
                <w:rFonts w:ascii="Arial" w:hAnsi="Arial" w:cs="Arial"/>
                <w:b/>
                <w:i/>
                <w:snapToGrid w:val="0"/>
                <w:color w:val="000000"/>
                <w:sz w:val="20"/>
                <w:szCs w:val="22"/>
              </w:rPr>
              <w:t xml:space="preserve"> </w:t>
            </w:r>
            <w:r w:rsidRPr="00BF47F1">
              <w:rPr>
                <w:rFonts w:ascii="Arial" w:hAnsi="Arial" w:cs="Arial"/>
                <w:b/>
                <w:i/>
                <w:snapToGrid w:val="0"/>
                <w:color w:val="000000"/>
                <w:sz w:val="20"/>
                <w:szCs w:val="22"/>
              </w:rPr>
              <w:t>культ</w:t>
            </w:r>
            <w:r w:rsidRPr="00BF47F1">
              <w:rPr>
                <w:rFonts w:ascii="Arial" w:hAnsi="Arial" w:cs="Arial"/>
                <w:b/>
                <w:i/>
                <w:snapToGrid w:val="0"/>
                <w:color w:val="000000"/>
                <w:sz w:val="20"/>
                <w:szCs w:val="22"/>
              </w:rPr>
              <w:t>у</w:t>
            </w:r>
            <w:r w:rsidRPr="00BF47F1">
              <w:rPr>
                <w:rFonts w:ascii="Arial" w:hAnsi="Arial" w:cs="Arial"/>
                <w:b/>
                <w:i/>
                <w:snapToGrid w:val="0"/>
                <w:color w:val="000000"/>
                <w:sz w:val="20"/>
                <w:szCs w:val="22"/>
              </w:rPr>
              <w:t>ры</w:t>
            </w:r>
            <w:r w:rsidR="005D518E" w:rsidRPr="00BF47F1">
              <w:rPr>
                <w:rFonts w:ascii="Arial" w:hAnsi="Arial" w:cs="Arial"/>
                <w:b/>
                <w:i/>
                <w:snapToGrid w:val="0"/>
                <w:color w:val="000000"/>
                <w:sz w:val="20"/>
                <w:szCs w:val="22"/>
              </w:rPr>
              <w:t xml:space="preserve"> </w:t>
            </w:r>
            <w:r w:rsidRPr="00BF47F1">
              <w:rPr>
                <w:rFonts w:ascii="Arial" w:hAnsi="Arial" w:cs="Arial"/>
                <w:b/>
                <w:i/>
                <w:snapToGrid w:val="0"/>
                <w:color w:val="000000"/>
                <w:sz w:val="20"/>
                <w:szCs w:val="22"/>
              </w:rPr>
              <w:t>и</w:t>
            </w:r>
            <w:r w:rsidR="005D518E" w:rsidRPr="00BF47F1">
              <w:rPr>
                <w:rFonts w:ascii="Arial" w:hAnsi="Arial" w:cs="Arial"/>
                <w:b/>
                <w:i/>
                <w:snapToGrid w:val="0"/>
                <w:color w:val="000000"/>
                <w:sz w:val="20"/>
                <w:szCs w:val="22"/>
              </w:rPr>
              <w:t xml:space="preserve"> </w:t>
            </w:r>
            <w:r w:rsidRPr="00BF47F1">
              <w:rPr>
                <w:rFonts w:ascii="Arial" w:hAnsi="Arial" w:cs="Arial"/>
                <w:b/>
                <w:i/>
                <w:snapToGrid w:val="0"/>
                <w:color w:val="000000"/>
                <w:sz w:val="20"/>
                <w:szCs w:val="22"/>
              </w:rPr>
              <w:t>спорта</w:t>
            </w:r>
            <w:r w:rsidR="005D518E" w:rsidRPr="00BF47F1">
              <w:rPr>
                <w:rFonts w:ascii="Arial" w:hAnsi="Arial" w:cs="Arial"/>
                <w:b/>
                <w:i/>
                <w:snapToGrid w:val="0"/>
                <w:color w:val="000000"/>
                <w:sz w:val="20"/>
                <w:szCs w:val="22"/>
              </w:rPr>
              <w:t xml:space="preserve"> </w:t>
            </w:r>
            <w:r w:rsidRPr="00BF47F1">
              <w:rPr>
                <w:rFonts w:ascii="Arial" w:hAnsi="Arial" w:cs="Arial"/>
                <w:b/>
                <w:i/>
                <w:snapToGrid w:val="0"/>
                <w:color w:val="000000"/>
                <w:sz w:val="20"/>
                <w:szCs w:val="22"/>
              </w:rPr>
              <w:t>Мариинско-Посадского</w:t>
            </w:r>
            <w:r w:rsidR="005D518E" w:rsidRPr="00BF47F1">
              <w:rPr>
                <w:rFonts w:ascii="Arial" w:hAnsi="Arial" w:cs="Arial"/>
                <w:b/>
                <w:i/>
                <w:snapToGrid w:val="0"/>
                <w:color w:val="000000"/>
                <w:sz w:val="20"/>
                <w:szCs w:val="22"/>
              </w:rPr>
              <w:t xml:space="preserve"> </w:t>
            </w:r>
            <w:r w:rsidRPr="00BF47F1">
              <w:rPr>
                <w:rFonts w:ascii="Arial" w:hAnsi="Arial" w:cs="Arial"/>
                <w:b/>
                <w:i/>
                <w:snapToGrid w:val="0"/>
                <w:color w:val="000000"/>
                <w:sz w:val="20"/>
                <w:szCs w:val="22"/>
              </w:rPr>
              <w:t>района</w:t>
            </w:r>
            <w:r w:rsidR="005D518E" w:rsidRPr="00BF47F1">
              <w:rPr>
                <w:rFonts w:ascii="Arial" w:hAnsi="Arial" w:cs="Arial"/>
                <w:b/>
                <w:i/>
                <w:snapToGrid w:val="0"/>
                <w:color w:val="000000"/>
                <w:sz w:val="20"/>
                <w:szCs w:val="22"/>
              </w:rPr>
              <w:t xml:space="preserve"> </w:t>
            </w:r>
            <w:r w:rsidRPr="00BF47F1">
              <w:rPr>
                <w:rFonts w:ascii="Arial" w:hAnsi="Arial" w:cs="Arial"/>
                <w:b/>
                <w:i/>
                <w:snapToGrid w:val="0"/>
                <w:color w:val="000000"/>
                <w:sz w:val="20"/>
                <w:szCs w:val="22"/>
              </w:rPr>
              <w:t>Чувашской</w:t>
            </w:r>
            <w:r w:rsidR="005D518E" w:rsidRPr="00BF47F1">
              <w:rPr>
                <w:rFonts w:ascii="Arial" w:hAnsi="Arial" w:cs="Arial"/>
                <w:b/>
                <w:i/>
                <w:snapToGrid w:val="0"/>
                <w:color w:val="000000"/>
                <w:sz w:val="20"/>
                <w:szCs w:val="22"/>
              </w:rPr>
              <w:t xml:space="preserve"> </w:t>
            </w:r>
            <w:r w:rsidRPr="00BF47F1">
              <w:rPr>
                <w:rFonts w:ascii="Arial" w:hAnsi="Arial" w:cs="Arial"/>
                <w:b/>
                <w:i/>
                <w:snapToGrid w:val="0"/>
                <w:color w:val="000000"/>
                <w:sz w:val="20"/>
                <w:szCs w:val="22"/>
              </w:rPr>
              <w:t>Респу</w:t>
            </w:r>
            <w:r w:rsidRPr="00BF47F1">
              <w:rPr>
                <w:rFonts w:ascii="Arial" w:hAnsi="Arial" w:cs="Arial"/>
                <w:b/>
                <w:i/>
                <w:snapToGrid w:val="0"/>
                <w:color w:val="000000"/>
                <w:sz w:val="20"/>
                <w:szCs w:val="22"/>
              </w:rPr>
              <w:t>б</w:t>
            </w:r>
            <w:r w:rsidRPr="00BF47F1">
              <w:rPr>
                <w:rFonts w:ascii="Arial" w:hAnsi="Arial" w:cs="Arial"/>
                <w:b/>
                <w:i/>
                <w:snapToGrid w:val="0"/>
                <w:color w:val="000000"/>
                <w:sz w:val="20"/>
                <w:szCs w:val="22"/>
              </w:rPr>
              <w:t>лики»</w:t>
            </w:r>
            <w:r w:rsidR="005D518E" w:rsidRPr="00BF47F1">
              <w:rPr>
                <w:rFonts w:ascii="Arial" w:hAnsi="Arial" w:cs="Arial"/>
                <w:b/>
                <w:i/>
                <w:snapToGrid w:val="0"/>
                <w:color w:val="000000"/>
                <w:sz w:val="20"/>
                <w:szCs w:val="22"/>
              </w:rPr>
              <w:t xml:space="preserve"> </w:t>
            </w:r>
            <w:r w:rsidRPr="00BF47F1">
              <w:rPr>
                <w:rFonts w:ascii="Arial" w:hAnsi="Arial" w:cs="Arial"/>
                <w:b/>
                <w:i/>
                <w:snapToGrid w:val="0"/>
                <w:color w:val="000000"/>
                <w:sz w:val="20"/>
                <w:szCs w:val="22"/>
              </w:rPr>
              <w:t>на</w:t>
            </w:r>
            <w:r w:rsidR="005D518E" w:rsidRPr="00BF47F1">
              <w:rPr>
                <w:rFonts w:ascii="Arial" w:hAnsi="Arial" w:cs="Arial"/>
                <w:b/>
                <w:i/>
                <w:snapToGrid w:val="0"/>
                <w:color w:val="000000"/>
                <w:sz w:val="20"/>
                <w:szCs w:val="22"/>
              </w:rPr>
              <w:t xml:space="preserve"> </w:t>
            </w:r>
            <w:r w:rsidRPr="00BF47F1">
              <w:rPr>
                <w:rFonts w:ascii="Arial" w:hAnsi="Arial" w:cs="Arial"/>
                <w:b/>
                <w:i/>
                <w:snapToGrid w:val="0"/>
                <w:color w:val="000000"/>
                <w:sz w:val="20"/>
                <w:szCs w:val="22"/>
              </w:rPr>
              <w:t>2014-2020</w:t>
            </w:r>
            <w:r w:rsidR="005D518E" w:rsidRPr="00BF47F1">
              <w:rPr>
                <w:rFonts w:ascii="Arial" w:hAnsi="Arial" w:cs="Arial"/>
                <w:b/>
                <w:i/>
                <w:snapToGrid w:val="0"/>
                <w:color w:val="000000"/>
                <w:sz w:val="20"/>
                <w:szCs w:val="22"/>
              </w:rPr>
              <w:t xml:space="preserve"> </w:t>
            </w:r>
            <w:r w:rsidRPr="00BF47F1">
              <w:rPr>
                <w:rFonts w:ascii="Arial" w:hAnsi="Arial" w:cs="Arial"/>
                <w:b/>
                <w:i/>
                <w:snapToGrid w:val="0"/>
                <w:color w:val="000000"/>
                <w:sz w:val="20"/>
                <w:szCs w:val="22"/>
              </w:rPr>
              <w:t>годы</w:t>
            </w:r>
            <w:r w:rsidR="005D518E" w:rsidRPr="00BF47F1">
              <w:rPr>
                <w:rFonts w:ascii="Arial" w:hAnsi="Arial" w:cs="Arial"/>
                <w:b/>
                <w:i/>
                <w:snapToGrid w:val="0"/>
                <w:color w:val="000000"/>
                <w:sz w:val="20"/>
                <w:szCs w:val="22"/>
              </w:rPr>
              <w:t xml:space="preserve"> </w:t>
            </w:r>
          </w:p>
        </w:tc>
        <w:tc>
          <w:tcPr>
            <w:tcW w:w="574"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2"/>
              </w:rPr>
            </w:pPr>
            <w:r w:rsidRPr="00BF47F1">
              <w:rPr>
                <w:rFonts w:ascii="Arial" w:hAnsi="Arial" w:cs="Arial"/>
                <w:b/>
                <w:i/>
                <w:snapToGrid w:val="0"/>
                <w:color w:val="000000"/>
                <w:sz w:val="20"/>
                <w:szCs w:val="22"/>
              </w:rPr>
              <w:t>957</w:t>
            </w:r>
          </w:p>
        </w:tc>
        <w:tc>
          <w:tcPr>
            <w:tcW w:w="299"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2"/>
              </w:rPr>
            </w:pPr>
            <w:r w:rsidRPr="00BF47F1">
              <w:rPr>
                <w:rFonts w:ascii="Arial" w:hAnsi="Arial" w:cs="Arial"/>
                <w:b/>
                <w:i/>
                <w:snapToGrid w:val="0"/>
                <w:color w:val="000000"/>
                <w:sz w:val="20"/>
                <w:szCs w:val="22"/>
              </w:rPr>
              <w:t>11</w:t>
            </w:r>
          </w:p>
        </w:tc>
        <w:tc>
          <w:tcPr>
            <w:tcW w:w="433"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2"/>
              </w:rPr>
            </w:pPr>
            <w:r w:rsidRPr="00BF47F1">
              <w:rPr>
                <w:rFonts w:ascii="Arial" w:hAnsi="Arial" w:cs="Arial"/>
                <w:b/>
                <w:i/>
                <w:snapToGrid w:val="0"/>
                <w:color w:val="000000"/>
                <w:sz w:val="20"/>
                <w:szCs w:val="22"/>
              </w:rPr>
              <w:t>01</w:t>
            </w:r>
          </w:p>
        </w:tc>
        <w:tc>
          <w:tcPr>
            <w:tcW w:w="679"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2"/>
              </w:rPr>
            </w:pPr>
            <w:r w:rsidRPr="00BF47F1">
              <w:rPr>
                <w:rFonts w:ascii="Arial" w:hAnsi="Arial" w:cs="Arial"/>
                <w:b/>
                <w:i/>
                <w:snapToGrid w:val="0"/>
                <w:color w:val="000000"/>
                <w:sz w:val="20"/>
                <w:szCs w:val="22"/>
              </w:rPr>
              <w:t>Ц500000000</w:t>
            </w:r>
          </w:p>
        </w:tc>
        <w:tc>
          <w:tcPr>
            <w:tcW w:w="454"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2"/>
              </w:rPr>
            </w:pPr>
            <w:r w:rsidRPr="00BF47F1">
              <w:rPr>
                <w:rFonts w:ascii="Arial" w:hAnsi="Arial" w:cs="Arial"/>
                <w:b/>
                <w:i/>
                <w:snapToGrid w:val="0"/>
                <w:color w:val="000000"/>
                <w:sz w:val="20"/>
                <w:szCs w:val="22"/>
              </w:rPr>
              <w:t>50,0</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i/>
                <w:snapToGrid w:val="0"/>
                <w:color w:val="000000"/>
                <w:sz w:val="20"/>
                <w:szCs w:val="22"/>
              </w:rPr>
            </w:pPr>
            <w:r w:rsidRPr="00BF47F1">
              <w:rPr>
                <w:rFonts w:ascii="Arial" w:hAnsi="Arial" w:cs="Arial"/>
                <w:i/>
                <w:snapToGrid w:val="0"/>
                <w:color w:val="000000"/>
                <w:sz w:val="20"/>
                <w:szCs w:val="22"/>
              </w:rPr>
              <w:lastRenderedPageBreak/>
              <w:t>Подпрограмма</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«Развитие</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физической</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культуры</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и</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массового</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спорта</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в</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Мариинско-Посадском</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районе</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муниципальной</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програ</w:t>
            </w:r>
            <w:r w:rsidRPr="00BF47F1">
              <w:rPr>
                <w:rFonts w:ascii="Arial" w:hAnsi="Arial" w:cs="Arial"/>
                <w:i/>
                <w:snapToGrid w:val="0"/>
                <w:color w:val="000000"/>
                <w:sz w:val="20"/>
                <w:szCs w:val="22"/>
              </w:rPr>
              <w:t>м</w:t>
            </w:r>
            <w:r w:rsidRPr="00BF47F1">
              <w:rPr>
                <w:rFonts w:ascii="Arial" w:hAnsi="Arial" w:cs="Arial"/>
                <w:i/>
                <w:snapToGrid w:val="0"/>
                <w:color w:val="000000"/>
                <w:sz w:val="20"/>
                <w:szCs w:val="22"/>
              </w:rPr>
              <w:t>мы</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«Развитие</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физической</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культуры</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и</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спорта</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Марии</w:t>
            </w:r>
            <w:r w:rsidRPr="00BF47F1">
              <w:rPr>
                <w:rFonts w:ascii="Arial" w:hAnsi="Arial" w:cs="Arial"/>
                <w:i/>
                <w:snapToGrid w:val="0"/>
                <w:color w:val="000000"/>
                <w:sz w:val="20"/>
                <w:szCs w:val="22"/>
              </w:rPr>
              <w:t>н</w:t>
            </w:r>
            <w:r w:rsidRPr="00BF47F1">
              <w:rPr>
                <w:rFonts w:ascii="Arial" w:hAnsi="Arial" w:cs="Arial"/>
                <w:i/>
                <w:snapToGrid w:val="0"/>
                <w:color w:val="000000"/>
                <w:sz w:val="20"/>
                <w:szCs w:val="22"/>
              </w:rPr>
              <w:t>ско-Посадского</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района</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Чувашской</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Республики»</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на</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2014-2020</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годы</w:t>
            </w:r>
          </w:p>
        </w:tc>
        <w:tc>
          <w:tcPr>
            <w:tcW w:w="574" w:type="pct"/>
            <w:shd w:val="clear" w:color="auto" w:fill="auto"/>
            <w:noWrap/>
            <w:vAlign w:val="center"/>
          </w:tcPr>
          <w:p w:rsidR="00CB0CB6" w:rsidRPr="00BF47F1" w:rsidRDefault="00CB0CB6" w:rsidP="00FA0A09">
            <w:pPr>
              <w:widowControl w:val="0"/>
              <w:jc w:val="center"/>
              <w:rPr>
                <w:rFonts w:ascii="Arial" w:hAnsi="Arial" w:cs="Arial"/>
                <w:i/>
                <w:snapToGrid w:val="0"/>
                <w:color w:val="000000"/>
                <w:sz w:val="20"/>
                <w:szCs w:val="22"/>
              </w:rPr>
            </w:pPr>
            <w:r w:rsidRPr="00BF47F1">
              <w:rPr>
                <w:rFonts w:ascii="Arial" w:hAnsi="Arial" w:cs="Arial"/>
                <w:i/>
                <w:snapToGrid w:val="0"/>
                <w:color w:val="000000"/>
                <w:sz w:val="20"/>
                <w:szCs w:val="22"/>
              </w:rPr>
              <w:t>957</w:t>
            </w:r>
          </w:p>
        </w:tc>
        <w:tc>
          <w:tcPr>
            <w:tcW w:w="299" w:type="pct"/>
            <w:shd w:val="clear" w:color="auto" w:fill="auto"/>
            <w:noWrap/>
            <w:vAlign w:val="center"/>
          </w:tcPr>
          <w:p w:rsidR="00CB0CB6" w:rsidRPr="00BF47F1" w:rsidRDefault="00CB0CB6" w:rsidP="00FA0A09">
            <w:pPr>
              <w:widowControl w:val="0"/>
              <w:jc w:val="center"/>
              <w:rPr>
                <w:rFonts w:ascii="Arial" w:hAnsi="Arial" w:cs="Arial"/>
                <w:i/>
                <w:snapToGrid w:val="0"/>
                <w:color w:val="000000"/>
                <w:sz w:val="20"/>
                <w:szCs w:val="22"/>
              </w:rPr>
            </w:pPr>
            <w:r w:rsidRPr="00BF47F1">
              <w:rPr>
                <w:rFonts w:ascii="Arial" w:hAnsi="Arial" w:cs="Arial"/>
                <w:i/>
                <w:snapToGrid w:val="0"/>
                <w:color w:val="000000"/>
                <w:sz w:val="20"/>
                <w:szCs w:val="22"/>
              </w:rPr>
              <w:t>11</w:t>
            </w:r>
          </w:p>
        </w:tc>
        <w:tc>
          <w:tcPr>
            <w:tcW w:w="433" w:type="pct"/>
            <w:shd w:val="clear" w:color="auto" w:fill="auto"/>
            <w:noWrap/>
            <w:vAlign w:val="center"/>
          </w:tcPr>
          <w:p w:rsidR="00CB0CB6" w:rsidRPr="00BF47F1" w:rsidRDefault="00CB0CB6" w:rsidP="00FA0A09">
            <w:pPr>
              <w:widowControl w:val="0"/>
              <w:jc w:val="center"/>
              <w:rPr>
                <w:rFonts w:ascii="Arial" w:hAnsi="Arial" w:cs="Arial"/>
                <w:i/>
                <w:snapToGrid w:val="0"/>
                <w:color w:val="000000"/>
                <w:sz w:val="20"/>
                <w:szCs w:val="22"/>
              </w:rPr>
            </w:pPr>
            <w:r w:rsidRPr="00BF47F1">
              <w:rPr>
                <w:rFonts w:ascii="Arial" w:hAnsi="Arial" w:cs="Arial"/>
                <w:i/>
                <w:snapToGrid w:val="0"/>
                <w:color w:val="000000"/>
                <w:sz w:val="20"/>
                <w:szCs w:val="22"/>
              </w:rPr>
              <w:t>01</w:t>
            </w:r>
          </w:p>
        </w:tc>
        <w:tc>
          <w:tcPr>
            <w:tcW w:w="679" w:type="pct"/>
            <w:shd w:val="clear" w:color="auto" w:fill="auto"/>
            <w:noWrap/>
            <w:vAlign w:val="center"/>
          </w:tcPr>
          <w:p w:rsidR="00CB0CB6" w:rsidRPr="00BF47F1" w:rsidRDefault="00CB0CB6" w:rsidP="00FA0A09">
            <w:pPr>
              <w:widowControl w:val="0"/>
              <w:jc w:val="center"/>
              <w:rPr>
                <w:rFonts w:ascii="Arial" w:hAnsi="Arial" w:cs="Arial"/>
                <w:i/>
                <w:snapToGrid w:val="0"/>
                <w:color w:val="000000"/>
                <w:sz w:val="20"/>
                <w:szCs w:val="22"/>
              </w:rPr>
            </w:pPr>
            <w:r w:rsidRPr="00BF47F1">
              <w:rPr>
                <w:rFonts w:ascii="Arial" w:hAnsi="Arial" w:cs="Arial"/>
                <w:i/>
                <w:snapToGrid w:val="0"/>
                <w:color w:val="000000"/>
                <w:sz w:val="20"/>
                <w:szCs w:val="22"/>
              </w:rPr>
              <w:t>Ц510000000</w:t>
            </w:r>
          </w:p>
        </w:tc>
        <w:tc>
          <w:tcPr>
            <w:tcW w:w="454" w:type="pct"/>
            <w:shd w:val="clear" w:color="auto" w:fill="auto"/>
            <w:noWrap/>
            <w:vAlign w:val="center"/>
          </w:tcPr>
          <w:p w:rsidR="00CB0CB6" w:rsidRPr="00BF47F1" w:rsidRDefault="00CB0CB6" w:rsidP="00FA0A09">
            <w:pPr>
              <w:widowControl w:val="0"/>
              <w:jc w:val="center"/>
              <w:rPr>
                <w:rFonts w:ascii="Arial" w:hAnsi="Arial" w:cs="Arial"/>
                <w:i/>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i/>
                <w:snapToGrid w:val="0"/>
                <w:color w:val="000000"/>
                <w:sz w:val="20"/>
                <w:szCs w:val="22"/>
              </w:rPr>
            </w:pPr>
            <w:r w:rsidRPr="00BF47F1">
              <w:rPr>
                <w:rFonts w:ascii="Arial" w:hAnsi="Arial" w:cs="Arial"/>
                <w:i/>
                <w:snapToGrid w:val="0"/>
                <w:color w:val="000000"/>
                <w:sz w:val="20"/>
                <w:szCs w:val="22"/>
              </w:rPr>
              <w:t>50,0</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Основное</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мероприятие</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"Пропаганда</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роли</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физической</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культуры</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и</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спорта"</w:t>
            </w:r>
          </w:p>
        </w:tc>
        <w:tc>
          <w:tcPr>
            <w:tcW w:w="57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957</w:t>
            </w:r>
          </w:p>
        </w:tc>
        <w:tc>
          <w:tcPr>
            <w:tcW w:w="29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11</w:t>
            </w:r>
          </w:p>
        </w:tc>
        <w:tc>
          <w:tcPr>
            <w:tcW w:w="433"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01</w:t>
            </w:r>
          </w:p>
        </w:tc>
        <w:tc>
          <w:tcPr>
            <w:tcW w:w="67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Ц510500000</w:t>
            </w:r>
          </w:p>
        </w:tc>
        <w:tc>
          <w:tcPr>
            <w:tcW w:w="45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50,0</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color w:val="000000"/>
                <w:sz w:val="20"/>
                <w:szCs w:val="22"/>
                <w:highlight w:val="yellow"/>
              </w:rPr>
            </w:pPr>
            <w:r w:rsidRPr="00BF47F1">
              <w:rPr>
                <w:rFonts w:ascii="Arial" w:hAnsi="Arial" w:cs="Arial"/>
                <w:color w:val="000000"/>
                <w:sz w:val="20"/>
                <w:szCs w:val="22"/>
              </w:rPr>
              <w:t>Пропаганда</w:t>
            </w:r>
            <w:r w:rsidR="005D518E" w:rsidRPr="00BF47F1">
              <w:rPr>
                <w:rFonts w:ascii="Arial" w:hAnsi="Arial" w:cs="Arial"/>
                <w:color w:val="000000"/>
                <w:sz w:val="20"/>
                <w:szCs w:val="22"/>
              </w:rPr>
              <w:t xml:space="preserve"> </w:t>
            </w:r>
            <w:r w:rsidRPr="00BF47F1">
              <w:rPr>
                <w:rFonts w:ascii="Arial" w:hAnsi="Arial" w:cs="Arial"/>
                <w:color w:val="000000"/>
                <w:sz w:val="20"/>
                <w:szCs w:val="22"/>
              </w:rPr>
              <w:t>физической</w:t>
            </w:r>
            <w:r w:rsidR="005D518E" w:rsidRPr="00BF47F1">
              <w:rPr>
                <w:rFonts w:ascii="Arial" w:hAnsi="Arial" w:cs="Arial"/>
                <w:color w:val="000000"/>
                <w:sz w:val="20"/>
                <w:szCs w:val="22"/>
              </w:rPr>
              <w:t xml:space="preserve"> </w:t>
            </w:r>
            <w:r w:rsidRPr="00BF47F1">
              <w:rPr>
                <w:rFonts w:ascii="Arial" w:hAnsi="Arial" w:cs="Arial"/>
                <w:color w:val="000000"/>
                <w:sz w:val="20"/>
                <w:szCs w:val="22"/>
              </w:rPr>
              <w:t>культуры</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спорта</w:t>
            </w:r>
          </w:p>
        </w:tc>
        <w:tc>
          <w:tcPr>
            <w:tcW w:w="57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957</w:t>
            </w:r>
          </w:p>
        </w:tc>
        <w:tc>
          <w:tcPr>
            <w:tcW w:w="29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11</w:t>
            </w:r>
          </w:p>
        </w:tc>
        <w:tc>
          <w:tcPr>
            <w:tcW w:w="433"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01</w:t>
            </w:r>
          </w:p>
        </w:tc>
        <w:tc>
          <w:tcPr>
            <w:tcW w:w="67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Ц510511470</w:t>
            </w:r>
          </w:p>
        </w:tc>
        <w:tc>
          <w:tcPr>
            <w:tcW w:w="45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50,0</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color w:val="000000"/>
                <w:sz w:val="20"/>
                <w:szCs w:val="22"/>
                <w:highlight w:val="yellow"/>
              </w:rPr>
            </w:pPr>
            <w:r w:rsidRPr="00BF47F1">
              <w:rPr>
                <w:rFonts w:ascii="Arial" w:hAnsi="Arial" w:cs="Arial"/>
                <w:color w:val="000000"/>
                <w:sz w:val="20"/>
                <w:szCs w:val="22"/>
              </w:rPr>
              <w:t>Закупка</w:t>
            </w:r>
            <w:r w:rsidR="005D518E" w:rsidRPr="00BF47F1">
              <w:rPr>
                <w:rFonts w:ascii="Arial" w:hAnsi="Arial" w:cs="Arial"/>
                <w:color w:val="000000"/>
                <w:sz w:val="20"/>
                <w:szCs w:val="22"/>
              </w:rPr>
              <w:t xml:space="preserve"> </w:t>
            </w:r>
            <w:r w:rsidRPr="00BF47F1">
              <w:rPr>
                <w:rFonts w:ascii="Arial" w:hAnsi="Arial" w:cs="Arial"/>
                <w:color w:val="000000"/>
                <w:sz w:val="20"/>
                <w:szCs w:val="22"/>
              </w:rPr>
              <w:t>товаров,</w:t>
            </w:r>
            <w:r w:rsidR="005D518E" w:rsidRPr="00BF47F1">
              <w:rPr>
                <w:rFonts w:ascii="Arial" w:hAnsi="Arial" w:cs="Arial"/>
                <w:color w:val="000000"/>
                <w:sz w:val="20"/>
                <w:szCs w:val="22"/>
              </w:rPr>
              <w:t xml:space="preserve"> </w:t>
            </w:r>
            <w:r w:rsidRPr="00BF47F1">
              <w:rPr>
                <w:rFonts w:ascii="Arial" w:hAnsi="Arial" w:cs="Arial"/>
                <w:color w:val="000000"/>
                <w:sz w:val="20"/>
                <w:szCs w:val="22"/>
              </w:rPr>
              <w:t>работ</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услуг</w:t>
            </w:r>
            <w:r w:rsidR="005D518E" w:rsidRPr="00BF47F1">
              <w:rPr>
                <w:rFonts w:ascii="Arial" w:hAnsi="Arial" w:cs="Arial"/>
                <w:color w:val="000000"/>
                <w:sz w:val="20"/>
                <w:szCs w:val="22"/>
              </w:rPr>
              <w:t xml:space="preserve"> </w:t>
            </w:r>
            <w:r w:rsidRPr="00BF47F1">
              <w:rPr>
                <w:rFonts w:ascii="Arial" w:hAnsi="Arial" w:cs="Arial"/>
                <w:color w:val="000000"/>
                <w:sz w:val="20"/>
                <w:szCs w:val="22"/>
              </w:rPr>
              <w:t>для</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государственных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w:t>
            </w:r>
            <w:r w:rsidRPr="00BF47F1">
              <w:rPr>
                <w:rFonts w:ascii="Arial" w:hAnsi="Arial" w:cs="Arial"/>
                <w:color w:val="000000"/>
                <w:sz w:val="20"/>
                <w:szCs w:val="22"/>
              </w:rPr>
              <w:t>ь</w:t>
            </w:r>
            <w:r w:rsidRPr="00BF47F1">
              <w:rPr>
                <w:rFonts w:ascii="Arial" w:hAnsi="Arial" w:cs="Arial"/>
                <w:color w:val="000000"/>
                <w:sz w:val="20"/>
                <w:szCs w:val="22"/>
              </w:rPr>
              <w:t>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нужд</w:t>
            </w:r>
          </w:p>
        </w:tc>
        <w:tc>
          <w:tcPr>
            <w:tcW w:w="57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957</w:t>
            </w:r>
          </w:p>
        </w:tc>
        <w:tc>
          <w:tcPr>
            <w:tcW w:w="29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11</w:t>
            </w:r>
          </w:p>
        </w:tc>
        <w:tc>
          <w:tcPr>
            <w:tcW w:w="433"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01</w:t>
            </w:r>
          </w:p>
        </w:tc>
        <w:tc>
          <w:tcPr>
            <w:tcW w:w="67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Ц510511470</w:t>
            </w:r>
          </w:p>
        </w:tc>
        <w:tc>
          <w:tcPr>
            <w:tcW w:w="45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200</w:t>
            </w: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50,0</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color w:val="000000"/>
                <w:sz w:val="20"/>
                <w:szCs w:val="22"/>
              </w:rPr>
            </w:pPr>
            <w:r w:rsidRPr="00BF47F1">
              <w:rPr>
                <w:rFonts w:ascii="Arial" w:hAnsi="Arial" w:cs="Arial"/>
                <w:color w:val="000000"/>
                <w:sz w:val="20"/>
                <w:szCs w:val="22"/>
              </w:rPr>
              <w:t>Иные</w:t>
            </w:r>
            <w:r w:rsidR="005D518E" w:rsidRPr="00BF47F1">
              <w:rPr>
                <w:rFonts w:ascii="Arial" w:hAnsi="Arial" w:cs="Arial"/>
                <w:color w:val="000000"/>
                <w:sz w:val="20"/>
                <w:szCs w:val="22"/>
              </w:rPr>
              <w:t xml:space="preserve"> </w:t>
            </w:r>
            <w:r w:rsidRPr="00BF47F1">
              <w:rPr>
                <w:rFonts w:ascii="Arial" w:hAnsi="Arial" w:cs="Arial"/>
                <w:color w:val="000000"/>
                <w:sz w:val="20"/>
                <w:szCs w:val="22"/>
              </w:rPr>
              <w:t>закупки</w:t>
            </w:r>
            <w:r w:rsidR="005D518E" w:rsidRPr="00BF47F1">
              <w:rPr>
                <w:rFonts w:ascii="Arial" w:hAnsi="Arial" w:cs="Arial"/>
                <w:color w:val="000000"/>
                <w:sz w:val="20"/>
                <w:szCs w:val="22"/>
              </w:rPr>
              <w:t xml:space="preserve"> </w:t>
            </w:r>
            <w:r w:rsidRPr="00BF47F1">
              <w:rPr>
                <w:rFonts w:ascii="Arial" w:hAnsi="Arial" w:cs="Arial"/>
                <w:color w:val="000000"/>
                <w:sz w:val="20"/>
                <w:szCs w:val="22"/>
              </w:rPr>
              <w:t>товаров,</w:t>
            </w:r>
            <w:r w:rsidR="005D518E" w:rsidRPr="00BF47F1">
              <w:rPr>
                <w:rFonts w:ascii="Arial" w:hAnsi="Arial" w:cs="Arial"/>
                <w:color w:val="000000"/>
                <w:sz w:val="20"/>
                <w:szCs w:val="22"/>
              </w:rPr>
              <w:t xml:space="preserve"> </w:t>
            </w:r>
            <w:r w:rsidRPr="00BF47F1">
              <w:rPr>
                <w:rFonts w:ascii="Arial" w:hAnsi="Arial" w:cs="Arial"/>
                <w:color w:val="000000"/>
                <w:sz w:val="20"/>
                <w:szCs w:val="22"/>
              </w:rPr>
              <w:t>работ</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услуг</w:t>
            </w:r>
            <w:r w:rsidR="005D518E" w:rsidRPr="00BF47F1">
              <w:rPr>
                <w:rFonts w:ascii="Arial" w:hAnsi="Arial" w:cs="Arial"/>
                <w:color w:val="000000"/>
                <w:sz w:val="20"/>
                <w:szCs w:val="22"/>
              </w:rPr>
              <w:t xml:space="preserve"> </w:t>
            </w:r>
            <w:r w:rsidRPr="00BF47F1">
              <w:rPr>
                <w:rFonts w:ascii="Arial" w:hAnsi="Arial" w:cs="Arial"/>
                <w:color w:val="000000"/>
                <w:sz w:val="20"/>
                <w:szCs w:val="22"/>
              </w:rPr>
              <w:t>для</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обеспечения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государс</w:t>
            </w:r>
            <w:r w:rsidRPr="00BF47F1">
              <w:rPr>
                <w:rFonts w:ascii="Arial" w:hAnsi="Arial" w:cs="Arial"/>
                <w:color w:val="000000"/>
                <w:sz w:val="20"/>
                <w:szCs w:val="22"/>
              </w:rPr>
              <w:t>т</w:t>
            </w:r>
            <w:r w:rsidRPr="00BF47F1">
              <w:rPr>
                <w:rFonts w:ascii="Arial" w:hAnsi="Arial" w:cs="Arial"/>
                <w:color w:val="000000"/>
                <w:sz w:val="20"/>
                <w:szCs w:val="22"/>
              </w:rPr>
              <w:t>венных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(муниципальных)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нужд</w:t>
            </w:r>
          </w:p>
        </w:tc>
        <w:tc>
          <w:tcPr>
            <w:tcW w:w="57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957</w:t>
            </w:r>
          </w:p>
        </w:tc>
        <w:tc>
          <w:tcPr>
            <w:tcW w:w="29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11</w:t>
            </w:r>
          </w:p>
        </w:tc>
        <w:tc>
          <w:tcPr>
            <w:tcW w:w="433"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01</w:t>
            </w:r>
          </w:p>
        </w:tc>
        <w:tc>
          <w:tcPr>
            <w:tcW w:w="67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Ц510511470</w:t>
            </w:r>
          </w:p>
        </w:tc>
        <w:tc>
          <w:tcPr>
            <w:tcW w:w="45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240</w:t>
            </w: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50,0</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b/>
                <w:color w:val="000000"/>
                <w:sz w:val="20"/>
              </w:rPr>
            </w:pPr>
            <w:r w:rsidRPr="00BF47F1">
              <w:rPr>
                <w:rFonts w:ascii="Arial" w:hAnsi="Arial" w:cs="Arial"/>
                <w:b/>
                <w:color w:val="000000"/>
                <w:sz w:val="20"/>
              </w:rPr>
              <w:t>Отдел</w:t>
            </w:r>
            <w:r w:rsidR="005D518E" w:rsidRPr="00BF47F1">
              <w:rPr>
                <w:rFonts w:ascii="Arial" w:hAnsi="Arial" w:cs="Arial"/>
                <w:b/>
                <w:color w:val="000000"/>
                <w:sz w:val="20"/>
              </w:rPr>
              <w:t xml:space="preserve"> </w:t>
            </w:r>
            <w:r w:rsidRPr="00BF47F1">
              <w:rPr>
                <w:rFonts w:ascii="Arial" w:hAnsi="Arial" w:cs="Arial"/>
                <w:b/>
                <w:color w:val="000000"/>
                <w:sz w:val="20"/>
              </w:rPr>
              <w:t>образования</w:t>
            </w:r>
            <w:r w:rsidR="005D518E" w:rsidRPr="00BF47F1">
              <w:rPr>
                <w:rFonts w:ascii="Arial" w:hAnsi="Arial" w:cs="Arial"/>
                <w:b/>
                <w:color w:val="000000"/>
                <w:sz w:val="20"/>
              </w:rPr>
              <w:t xml:space="preserve"> </w:t>
            </w:r>
            <w:r w:rsidRPr="00BF47F1">
              <w:rPr>
                <w:rFonts w:ascii="Arial" w:hAnsi="Arial" w:cs="Arial"/>
                <w:b/>
                <w:color w:val="000000"/>
                <w:sz w:val="20"/>
              </w:rPr>
              <w:t>и</w:t>
            </w:r>
            <w:r w:rsidR="005D518E" w:rsidRPr="00BF47F1">
              <w:rPr>
                <w:rFonts w:ascii="Arial" w:hAnsi="Arial" w:cs="Arial"/>
                <w:b/>
                <w:color w:val="000000"/>
                <w:sz w:val="20"/>
              </w:rPr>
              <w:t xml:space="preserve"> </w:t>
            </w:r>
            <w:r w:rsidRPr="00BF47F1">
              <w:rPr>
                <w:rFonts w:ascii="Arial" w:hAnsi="Arial" w:cs="Arial"/>
                <w:b/>
                <w:color w:val="000000"/>
                <w:sz w:val="20"/>
              </w:rPr>
              <w:t>молодежной</w:t>
            </w:r>
            <w:r w:rsidR="005D518E" w:rsidRPr="00BF47F1">
              <w:rPr>
                <w:rFonts w:ascii="Arial" w:hAnsi="Arial" w:cs="Arial"/>
                <w:b/>
                <w:color w:val="000000"/>
                <w:sz w:val="20"/>
              </w:rPr>
              <w:t xml:space="preserve"> </w:t>
            </w:r>
            <w:r w:rsidRPr="00BF47F1">
              <w:rPr>
                <w:rFonts w:ascii="Arial" w:hAnsi="Arial" w:cs="Arial"/>
                <w:b/>
                <w:color w:val="000000"/>
                <w:sz w:val="20"/>
              </w:rPr>
              <w:t>политики</w:t>
            </w:r>
            <w:r w:rsidR="005D518E" w:rsidRPr="00BF47F1">
              <w:rPr>
                <w:rFonts w:ascii="Arial" w:hAnsi="Arial" w:cs="Arial"/>
                <w:b/>
                <w:color w:val="000000"/>
                <w:sz w:val="20"/>
              </w:rPr>
              <w:t xml:space="preserve"> </w:t>
            </w:r>
            <w:r w:rsidRPr="00BF47F1">
              <w:rPr>
                <w:rFonts w:ascii="Arial" w:hAnsi="Arial" w:cs="Arial"/>
                <w:b/>
                <w:color w:val="000000"/>
                <w:sz w:val="20"/>
              </w:rPr>
              <w:t>админис</w:t>
            </w:r>
            <w:r w:rsidRPr="00BF47F1">
              <w:rPr>
                <w:rFonts w:ascii="Arial" w:hAnsi="Arial" w:cs="Arial"/>
                <w:b/>
                <w:color w:val="000000"/>
                <w:sz w:val="20"/>
              </w:rPr>
              <w:t>т</w:t>
            </w:r>
            <w:r w:rsidRPr="00BF47F1">
              <w:rPr>
                <w:rFonts w:ascii="Arial" w:hAnsi="Arial" w:cs="Arial"/>
                <w:b/>
                <w:color w:val="000000"/>
                <w:sz w:val="20"/>
              </w:rPr>
              <w:t>рации</w:t>
            </w:r>
            <w:r w:rsidR="005D518E" w:rsidRPr="00BF47F1">
              <w:rPr>
                <w:rFonts w:ascii="Arial" w:hAnsi="Arial" w:cs="Arial"/>
                <w:b/>
                <w:color w:val="000000"/>
                <w:sz w:val="20"/>
              </w:rPr>
              <w:t xml:space="preserve"> </w:t>
            </w:r>
            <w:r w:rsidRPr="00BF47F1">
              <w:rPr>
                <w:rFonts w:ascii="Arial" w:hAnsi="Arial" w:cs="Arial"/>
                <w:b/>
                <w:color w:val="000000"/>
                <w:sz w:val="20"/>
              </w:rPr>
              <w:t>Мариинско-Посадского</w:t>
            </w:r>
            <w:r w:rsidR="005D518E" w:rsidRPr="00BF47F1">
              <w:rPr>
                <w:rFonts w:ascii="Arial" w:hAnsi="Arial" w:cs="Arial"/>
                <w:b/>
                <w:color w:val="000000"/>
                <w:sz w:val="20"/>
              </w:rPr>
              <w:t xml:space="preserve"> </w:t>
            </w:r>
            <w:r w:rsidRPr="00BF47F1">
              <w:rPr>
                <w:rFonts w:ascii="Arial" w:hAnsi="Arial" w:cs="Arial"/>
                <w:b/>
                <w:color w:val="000000"/>
                <w:sz w:val="20"/>
              </w:rPr>
              <w:t>ра</w:t>
            </w:r>
            <w:r w:rsidRPr="00BF47F1">
              <w:rPr>
                <w:rFonts w:ascii="Arial" w:hAnsi="Arial" w:cs="Arial"/>
                <w:b/>
                <w:color w:val="000000"/>
                <w:sz w:val="20"/>
              </w:rPr>
              <w:t>й</w:t>
            </w:r>
            <w:r w:rsidRPr="00BF47F1">
              <w:rPr>
                <w:rFonts w:ascii="Arial" w:hAnsi="Arial" w:cs="Arial"/>
                <w:b/>
                <w:color w:val="000000"/>
                <w:sz w:val="20"/>
              </w:rPr>
              <w:t>она</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color w:val="000000"/>
                <w:sz w:val="20"/>
              </w:rPr>
            </w:pPr>
            <w:r w:rsidRPr="00BF47F1">
              <w:rPr>
                <w:rFonts w:ascii="Arial" w:hAnsi="Arial" w:cs="Arial"/>
                <w:b/>
                <w:color w:val="000000"/>
                <w:sz w:val="20"/>
              </w:rPr>
              <w:t>974</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color w:val="000000"/>
                <w:sz w:val="20"/>
              </w:rPr>
            </w:pP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color w:val="000000"/>
                <w:sz w:val="20"/>
              </w:rPr>
            </w:pP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color w:val="000000"/>
                <w:sz w:val="20"/>
              </w:rPr>
            </w:pP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color w:val="000000"/>
                <w:sz w:val="20"/>
              </w:rPr>
            </w:pPr>
          </w:p>
        </w:tc>
        <w:tc>
          <w:tcPr>
            <w:tcW w:w="430" w:type="pct"/>
            <w:shd w:val="clear" w:color="auto" w:fill="auto"/>
            <w:noWrap/>
            <w:vAlign w:val="center"/>
          </w:tcPr>
          <w:p w:rsidR="00CB0CB6" w:rsidRPr="00BF47F1" w:rsidRDefault="00CB0CB6" w:rsidP="00FA0A09">
            <w:pPr>
              <w:widowControl w:val="0"/>
              <w:jc w:val="center"/>
              <w:rPr>
                <w:rFonts w:ascii="Arial" w:hAnsi="Arial" w:cs="Arial"/>
                <w:b/>
                <w:snapToGrid w:val="0"/>
                <w:color w:val="000000"/>
                <w:sz w:val="20"/>
              </w:rPr>
            </w:pPr>
            <w:r w:rsidRPr="00BF47F1">
              <w:rPr>
                <w:rFonts w:ascii="Arial" w:hAnsi="Arial" w:cs="Arial"/>
                <w:b/>
                <w:snapToGrid w:val="0"/>
                <w:color w:val="000000"/>
                <w:sz w:val="20"/>
              </w:rPr>
              <w:t>283</w:t>
            </w:r>
            <w:r w:rsidR="005D518E" w:rsidRPr="00BF47F1">
              <w:rPr>
                <w:rFonts w:ascii="Arial" w:hAnsi="Arial" w:cs="Arial"/>
                <w:b/>
                <w:snapToGrid w:val="0"/>
                <w:color w:val="000000"/>
                <w:sz w:val="20"/>
              </w:rPr>
              <w:t xml:space="preserve"> </w:t>
            </w:r>
            <w:r w:rsidRPr="00BF47F1">
              <w:rPr>
                <w:rFonts w:ascii="Arial" w:hAnsi="Arial" w:cs="Arial"/>
                <w:b/>
                <w:snapToGrid w:val="0"/>
                <w:color w:val="000000"/>
                <w:sz w:val="20"/>
              </w:rPr>
              <w:t>652,1</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b/>
                <w:color w:val="000000"/>
                <w:sz w:val="20"/>
              </w:rPr>
            </w:pP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color w:val="000000"/>
                <w:sz w:val="20"/>
              </w:rPr>
            </w:pP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color w:val="000000"/>
                <w:sz w:val="20"/>
              </w:rPr>
            </w:pP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color w:val="000000"/>
                <w:sz w:val="20"/>
              </w:rPr>
            </w:pP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color w:val="000000"/>
                <w:sz w:val="20"/>
              </w:rPr>
            </w:pP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color w:val="000000"/>
                <w:sz w:val="20"/>
              </w:rPr>
            </w:pPr>
          </w:p>
        </w:tc>
        <w:tc>
          <w:tcPr>
            <w:tcW w:w="430" w:type="pct"/>
            <w:shd w:val="clear" w:color="auto" w:fill="auto"/>
            <w:noWrap/>
            <w:vAlign w:val="center"/>
          </w:tcPr>
          <w:p w:rsidR="00CB0CB6" w:rsidRPr="00BF47F1" w:rsidRDefault="00CB0CB6" w:rsidP="00FA0A09">
            <w:pPr>
              <w:widowControl w:val="0"/>
              <w:jc w:val="center"/>
              <w:rPr>
                <w:rFonts w:ascii="Arial" w:hAnsi="Arial" w:cs="Arial"/>
                <w:b/>
                <w:snapToGrid w:val="0"/>
                <w:color w:val="000000"/>
                <w:sz w:val="20"/>
              </w:rPr>
            </w:pP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Образование</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974</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07</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2"/>
              </w:rPr>
            </w:pPr>
            <w:r w:rsidRPr="00BF47F1">
              <w:rPr>
                <w:rFonts w:ascii="Arial" w:hAnsi="Arial" w:cs="Arial"/>
                <w:b/>
                <w:i/>
                <w:snapToGrid w:val="0"/>
                <w:color w:val="000000"/>
                <w:sz w:val="20"/>
                <w:szCs w:val="22"/>
              </w:rPr>
              <w:t>273</w:t>
            </w:r>
            <w:r w:rsidR="005D518E" w:rsidRPr="00BF47F1">
              <w:rPr>
                <w:rFonts w:ascii="Arial" w:hAnsi="Arial" w:cs="Arial"/>
                <w:b/>
                <w:i/>
                <w:snapToGrid w:val="0"/>
                <w:color w:val="000000"/>
                <w:sz w:val="20"/>
                <w:szCs w:val="22"/>
              </w:rPr>
              <w:t xml:space="preserve"> </w:t>
            </w:r>
            <w:r w:rsidRPr="00BF47F1">
              <w:rPr>
                <w:rFonts w:ascii="Arial" w:hAnsi="Arial" w:cs="Arial"/>
                <w:b/>
                <w:i/>
                <w:snapToGrid w:val="0"/>
                <w:color w:val="000000"/>
                <w:sz w:val="20"/>
                <w:szCs w:val="22"/>
              </w:rPr>
              <w:t>062,7</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b/>
                <w:iCs/>
                <w:snapToGrid w:val="0"/>
                <w:color w:val="000000"/>
                <w:sz w:val="20"/>
                <w:szCs w:val="22"/>
              </w:rPr>
            </w:pPr>
            <w:r w:rsidRPr="00BF47F1">
              <w:rPr>
                <w:rFonts w:ascii="Arial" w:hAnsi="Arial" w:cs="Arial"/>
                <w:b/>
                <w:color w:val="000000"/>
                <w:sz w:val="20"/>
                <w:szCs w:val="22"/>
              </w:rPr>
              <w:t>Дошкольное</w:t>
            </w:r>
            <w:r w:rsidR="005D518E" w:rsidRPr="00BF47F1">
              <w:rPr>
                <w:rFonts w:ascii="Arial" w:hAnsi="Arial" w:cs="Arial"/>
                <w:b/>
                <w:color w:val="000000"/>
                <w:sz w:val="20"/>
                <w:szCs w:val="22"/>
              </w:rPr>
              <w:t xml:space="preserve"> </w:t>
            </w:r>
            <w:r w:rsidRPr="00BF47F1">
              <w:rPr>
                <w:rFonts w:ascii="Arial" w:hAnsi="Arial" w:cs="Arial"/>
                <w:b/>
                <w:color w:val="000000"/>
                <w:sz w:val="20"/>
                <w:szCs w:val="22"/>
              </w:rPr>
              <w:t>образование</w:t>
            </w:r>
          </w:p>
        </w:tc>
        <w:tc>
          <w:tcPr>
            <w:tcW w:w="574" w:type="pct"/>
            <w:shd w:val="clear" w:color="auto" w:fill="auto"/>
            <w:noWrap/>
            <w:vAlign w:val="center"/>
          </w:tcPr>
          <w:p w:rsidR="00CB0CB6" w:rsidRPr="00BF47F1" w:rsidRDefault="00CB0CB6" w:rsidP="00FA0A09">
            <w:pPr>
              <w:widowControl w:val="0"/>
              <w:jc w:val="center"/>
              <w:rPr>
                <w:rFonts w:ascii="Arial" w:hAnsi="Arial" w:cs="Arial"/>
                <w:b/>
                <w:iCs/>
                <w:snapToGrid w:val="0"/>
                <w:color w:val="000000"/>
                <w:sz w:val="20"/>
                <w:szCs w:val="22"/>
              </w:rPr>
            </w:pPr>
            <w:r w:rsidRPr="00BF47F1">
              <w:rPr>
                <w:rFonts w:ascii="Arial" w:hAnsi="Arial" w:cs="Arial"/>
                <w:b/>
                <w:iCs/>
                <w:snapToGrid w:val="0"/>
                <w:color w:val="000000"/>
                <w:sz w:val="20"/>
                <w:szCs w:val="22"/>
              </w:rPr>
              <w:t>974</w:t>
            </w:r>
          </w:p>
        </w:tc>
        <w:tc>
          <w:tcPr>
            <w:tcW w:w="299" w:type="pct"/>
            <w:shd w:val="clear" w:color="auto" w:fill="auto"/>
            <w:noWrap/>
            <w:vAlign w:val="center"/>
          </w:tcPr>
          <w:p w:rsidR="00CB0CB6" w:rsidRPr="00BF47F1" w:rsidRDefault="00CB0CB6" w:rsidP="00FA0A09">
            <w:pPr>
              <w:widowControl w:val="0"/>
              <w:jc w:val="center"/>
              <w:rPr>
                <w:rFonts w:ascii="Arial" w:hAnsi="Arial" w:cs="Arial"/>
                <w:b/>
                <w:iCs/>
                <w:snapToGrid w:val="0"/>
                <w:color w:val="000000"/>
                <w:sz w:val="20"/>
                <w:szCs w:val="22"/>
              </w:rPr>
            </w:pPr>
            <w:r w:rsidRPr="00BF47F1">
              <w:rPr>
                <w:rFonts w:ascii="Arial" w:hAnsi="Arial" w:cs="Arial"/>
                <w:b/>
                <w:iCs/>
                <w:snapToGrid w:val="0"/>
                <w:color w:val="000000"/>
                <w:sz w:val="20"/>
                <w:szCs w:val="22"/>
              </w:rPr>
              <w:t>07</w:t>
            </w:r>
          </w:p>
        </w:tc>
        <w:tc>
          <w:tcPr>
            <w:tcW w:w="433" w:type="pct"/>
            <w:shd w:val="clear" w:color="auto" w:fill="auto"/>
            <w:noWrap/>
            <w:vAlign w:val="center"/>
          </w:tcPr>
          <w:p w:rsidR="00CB0CB6" w:rsidRPr="00BF47F1" w:rsidRDefault="00CB0CB6" w:rsidP="00FA0A09">
            <w:pPr>
              <w:widowControl w:val="0"/>
              <w:jc w:val="center"/>
              <w:rPr>
                <w:rFonts w:ascii="Arial" w:hAnsi="Arial" w:cs="Arial"/>
                <w:b/>
                <w:iCs/>
                <w:snapToGrid w:val="0"/>
                <w:color w:val="000000"/>
                <w:sz w:val="20"/>
                <w:szCs w:val="22"/>
              </w:rPr>
            </w:pPr>
            <w:r w:rsidRPr="00BF47F1">
              <w:rPr>
                <w:rFonts w:ascii="Arial" w:hAnsi="Arial" w:cs="Arial"/>
                <w:b/>
                <w:iCs/>
                <w:snapToGrid w:val="0"/>
                <w:color w:val="000000"/>
                <w:sz w:val="20"/>
                <w:szCs w:val="22"/>
              </w:rPr>
              <w:t>01</w:t>
            </w:r>
          </w:p>
        </w:tc>
        <w:tc>
          <w:tcPr>
            <w:tcW w:w="679" w:type="pct"/>
            <w:shd w:val="clear" w:color="auto" w:fill="auto"/>
            <w:noWrap/>
            <w:vAlign w:val="center"/>
          </w:tcPr>
          <w:p w:rsidR="00CB0CB6" w:rsidRPr="00BF47F1" w:rsidRDefault="00CB0CB6" w:rsidP="00FA0A09">
            <w:pPr>
              <w:widowControl w:val="0"/>
              <w:jc w:val="center"/>
              <w:rPr>
                <w:rFonts w:ascii="Arial" w:hAnsi="Arial" w:cs="Arial"/>
                <w:b/>
                <w:iCs/>
                <w:snapToGrid w:val="0"/>
                <w:color w:val="000000"/>
                <w:sz w:val="20"/>
                <w:szCs w:val="22"/>
              </w:rPr>
            </w:pPr>
          </w:p>
        </w:tc>
        <w:tc>
          <w:tcPr>
            <w:tcW w:w="454" w:type="pct"/>
            <w:shd w:val="clear" w:color="auto" w:fill="auto"/>
            <w:noWrap/>
            <w:vAlign w:val="center"/>
          </w:tcPr>
          <w:p w:rsidR="00CB0CB6" w:rsidRPr="00BF47F1" w:rsidRDefault="00CB0CB6" w:rsidP="00FA0A09">
            <w:pPr>
              <w:widowControl w:val="0"/>
              <w:jc w:val="center"/>
              <w:rPr>
                <w:rFonts w:ascii="Arial" w:hAnsi="Arial" w:cs="Arial"/>
                <w:b/>
                <w:iCs/>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b/>
                <w:snapToGrid w:val="0"/>
                <w:color w:val="000000"/>
                <w:sz w:val="20"/>
                <w:szCs w:val="22"/>
              </w:rPr>
            </w:pPr>
            <w:r w:rsidRPr="00BF47F1">
              <w:rPr>
                <w:rFonts w:ascii="Arial" w:hAnsi="Arial" w:cs="Arial"/>
                <w:b/>
                <w:snapToGrid w:val="0"/>
                <w:color w:val="000000"/>
                <w:sz w:val="20"/>
                <w:szCs w:val="22"/>
              </w:rPr>
              <w:t>57</w:t>
            </w:r>
            <w:r w:rsidR="005D518E" w:rsidRPr="00BF47F1">
              <w:rPr>
                <w:rFonts w:ascii="Arial" w:hAnsi="Arial" w:cs="Arial"/>
                <w:b/>
                <w:snapToGrid w:val="0"/>
                <w:color w:val="000000"/>
                <w:sz w:val="20"/>
                <w:szCs w:val="22"/>
              </w:rPr>
              <w:t xml:space="preserve"> </w:t>
            </w:r>
            <w:r w:rsidRPr="00BF47F1">
              <w:rPr>
                <w:rFonts w:ascii="Arial" w:hAnsi="Arial" w:cs="Arial"/>
                <w:b/>
                <w:snapToGrid w:val="0"/>
                <w:color w:val="000000"/>
                <w:sz w:val="20"/>
                <w:szCs w:val="22"/>
              </w:rPr>
              <w:t>175,6</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Муниципальная</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программа</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"Развитие</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образов</w:t>
            </w:r>
            <w:r w:rsidRPr="00BF47F1">
              <w:rPr>
                <w:rFonts w:ascii="Arial" w:hAnsi="Arial" w:cs="Arial"/>
                <w:b/>
                <w:i/>
                <w:color w:val="000000"/>
                <w:sz w:val="20"/>
                <w:szCs w:val="22"/>
              </w:rPr>
              <w:t>а</w:t>
            </w:r>
            <w:r w:rsidRPr="00BF47F1">
              <w:rPr>
                <w:rFonts w:ascii="Arial" w:hAnsi="Arial" w:cs="Arial"/>
                <w:b/>
                <w:i/>
                <w:color w:val="000000"/>
                <w:sz w:val="20"/>
                <w:szCs w:val="22"/>
              </w:rPr>
              <w:t>ния"</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974</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07</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01</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Ц700000000</w:t>
            </w:r>
          </w:p>
        </w:tc>
        <w:tc>
          <w:tcPr>
            <w:tcW w:w="454"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2"/>
              </w:rPr>
            </w:pPr>
            <w:r w:rsidRPr="00BF47F1">
              <w:rPr>
                <w:rFonts w:ascii="Arial" w:hAnsi="Arial" w:cs="Arial"/>
                <w:b/>
                <w:i/>
                <w:snapToGrid w:val="0"/>
                <w:color w:val="000000"/>
                <w:sz w:val="20"/>
                <w:szCs w:val="22"/>
              </w:rPr>
              <w:t>54</w:t>
            </w:r>
            <w:r w:rsidR="005D518E" w:rsidRPr="00BF47F1">
              <w:rPr>
                <w:rFonts w:ascii="Arial" w:hAnsi="Arial" w:cs="Arial"/>
                <w:b/>
                <w:i/>
                <w:snapToGrid w:val="0"/>
                <w:color w:val="000000"/>
                <w:sz w:val="20"/>
                <w:szCs w:val="22"/>
              </w:rPr>
              <w:t xml:space="preserve"> </w:t>
            </w:r>
            <w:r w:rsidRPr="00BF47F1">
              <w:rPr>
                <w:rFonts w:ascii="Arial" w:hAnsi="Arial" w:cs="Arial"/>
                <w:b/>
                <w:i/>
                <w:snapToGrid w:val="0"/>
                <w:color w:val="000000"/>
                <w:sz w:val="20"/>
                <w:szCs w:val="22"/>
              </w:rPr>
              <w:t>132,6</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Подпрограмма</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"Поддержка</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развития</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образов</w:t>
            </w:r>
            <w:r w:rsidRPr="00BF47F1">
              <w:rPr>
                <w:rFonts w:ascii="Arial" w:hAnsi="Arial" w:cs="Arial"/>
                <w:i/>
                <w:color w:val="000000"/>
                <w:sz w:val="20"/>
                <w:szCs w:val="22"/>
              </w:rPr>
              <w:t>а</w:t>
            </w:r>
            <w:r w:rsidRPr="00BF47F1">
              <w:rPr>
                <w:rFonts w:ascii="Arial" w:hAnsi="Arial" w:cs="Arial"/>
                <w:i/>
                <w:color w:val="000000"/>
                <w:sz w:val="20"/>
                <w:szCs w:val="22"/>
              </w:rPr>
              <w:t>ния"</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974</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07</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01</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Ц710000000</w:t>
            </w:r>
          </w:p>
        </w:tc>
        <w:tc>
          <w:tcPr>
            <w:tcW w:w="454" w:type="pct"/>
            <w:shd w:val="clear" w:color="auto" w:fill="auto"/>
            <w:noWrap/>
            <w:vAlign w:val="center"/>
          </w:tcPr>
          <w:p w:rsidR="00CB0CB6" w:rsidRPr="00BF47F1" w:rsidRDefault="00CB0CB6" w:rsidP="00FA0A09">
            <w:pPr>
              <w:widowControl w:val="0"/>
              <w:jc w:val="center"/>
              <w:rPr>
                <w:rFonts w:ascii="Arial" w:hAnsi="Arial" w:cs="Arial"/>
                <w:i/>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i/>
                <w:snapToGrid w:val="0"/>
                <w:color w:val="000000"/>
                <w:sz w:val="20"/>
                <w:szCs w:val="22"/>
              </w:rPr>
            </w:pPr>
            <w:r w:rsidRPr="00BF47F1">
              <w:rPr>
                <w:rFonts w:ascii="Arial" w:hAnsi="Arial" w:cs="Arial"/>
                <w:i/>
                <w:snapToGrid w:val="0"/>
                <w:color w:val="000000"/>
                <w:sz w:val="20"/>
                <w:szCs w:val="22"/>
              </w:rPr>
              <w:t>54</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132,6</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Основное</w:t>
            </w:r>
            <w:r w:rsidR="005D518E" w:rsidRPr="00BF47F1">
              <w:rPr>
                <w:rFonts w:ascii="Arial" w:hAnsi="Arial" w:cs="Arial"/>
                <w:color w:val="000000"/>
                <w:sz w:val="20"/>
                <w:szCs w:val="22"/>
              </w:rPr>
              <w:t xml:space="preserve"> </w:t>
            </w:r>
            <w:r w:rsidRPr="00BF47F1">
              <w:rPr>
                <w:rFonts w:ascii="Arial" w:hAnsi="Arial" w:cs="Arial"/>
                <w:color w:val="000000"/>
                <w:sz w:val="20"/>
                <w:szCs w:val="22"/>
              </w:rPr>
              <w:t>мероприятие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"Обеспечение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деятельности</w:t>
            </w:r>
            <w:r w:rsidR="005D518E" w:rsidRPr="00BF47F1">
              <w:rPr>
                <w:rFonts w:ascii="Arial" w:hAnsi="Arial" w:cs="Arial"/>
                <w:color w:val="000000"/>
                <w:sz w:val="20"/>
                <w:szCs w:val="22"/>
              </w:rPr>
              <w:t xml:space="preserve"> </w:t>
            </w:r>
            <w:r w:rsidRPr="00BF47F1">
              <w:rPr>
                <w:rFonts w:ascii="Arial" w:hAnsi="Arial" w:cs="Arial"/>
                <w:color w:val="000000"/>
                <w:sz w:val="20"/>
                <w:szCs w:val="22"/>
              </w:rPr>
              <w:t>орг</w:t>
            </w:r>
            <w:r w:rsidRPr="00BF47F1">
              <w:rPr>
                <w:rFonts w:ascii="Arial" w:hAnsi="Arial" w:cs="Arial"/>
                <w:color w:val="000000"/>
                <w:sz w:val="20"/>
                <w:szCs w:val="22"/>
              </w:rPr>
              <w:t>а</w:t>
            </w:r>
            <w:r w:rsidRPr="00BF47F1">
              <w:rPr>
                <w:rFonts w:ascii="Arial" w:hAnsi="Arial" w:cs="Arial"/>
                <w:color w:val="000000"/>
                <w:sz w:val="20"/>
                <w:szCs w:val="22"/>
              </w:rPr>
              <w:t>низаций</w:t>
            </w:r>
            <w:r w:rsidR="005D518E" w:rsidRPr="00BF47F1">
              <w:rPr>
                <w:rFonts w:ascii="Arial" w:hAnsi="Arial" w:cs="Arial"/>
                <w:color w:val="000000"/>
                <w:sz w:val="20"/>
                <w:szCs w:val="22"/>
              </w:rPr>
              <w:t xml:space="preserve"> </w:t>
            </w:r>
            <w:r w:rsidRPr="00BF47F1">
              <w:rPr>
                <w:rFonts w:ascii="Arial" w:hAnsi="Arial" w:cs="Arial"/>
                <w:color w:val="000000"/>
                <w:sz w:val="20"/>
                <w:szCs w:val="22"/>
              </w:rPr>
              <w:t>в</w:t>
            </w:r>
            <w:r w:rsidR="005D518E" w:rsidRPr="00BF47F1">
              <w:rPr>
                <w:rFonts w:ascii="Arial" w:hAnsi="Arial" w:cs="Arial"/>
                <w:color w:val="000000"/>
                <w:sz w:val="20"/>
                <w:szCs w:val="22"/>
              </w:rPr>
              <w:t xml:space="preserve"> </w:t>
            </w:r>
            <w:r w:rsidRPr="00BF47F1">
              <w:rPr>
                <w:rFonts w:ascii="Arial" w:hAnsi="Arial" w:cs="Arial"/>
                <w:color w:val="000000"/>
                <w:sz w:val="20"/>
                <w:szCs w:val="22"/>
              </w:rPr>
              <w:t>сфере</w:t>
            </w:r>
            <w:r w:rsidR="005D518E" w:rsidRPr="00BF47F1">
              <w:rPr>
                <w:rFonts w:ascii="Arial" w:hAnsi="Arial" w:cs="Arial"/>
                <w:color w:val="000000"/>
                <w:sz w:val="20"/>
                <w:szCs w:val="22"/>
              </w:rPr>
              <w:t xml:space="preserve"> </w:t>
            </w:r>
            <w:r w:rsidRPr="00BF47F1">
              <w:rPr>
                <w:rFonts w:ascii="Arial" w:hAnsi="Arial" w:cs="Arial"/>
                <w:color w:val="000000"/>
                <w:sz w:val="20"/>
                <w:szCs w:val="22"/>
              </w:rPr>
              <w:t>образования"</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974</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07</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01</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Ц710100000</w:t>
            </w:r>
          </w:p>
        </w:tc>
        <w:tc>
          <w:tcPr>
            <w:tcW w:w="454" w:type="pct"/>
            <w:shd w:val="clear" w:color="auto" w:fill="auto"/>
            <w:noWrap/>
            <w:vAlign w:val="center"/>
          </w:tcPr>
          <w:p w:rsidR="00CB0CB6" w:rsidRPr="00BF47F1" w:rsidRDefault="00CB0CB6" w:rsidP="00FA0A09">
            <w:pPr>
              <w:widowControl w:val="0"/>
              <w:jc w:val="center"/>
              <w:rPr>
                <w:rFonts w:ascii="Arial" w:hAnsi="Arial" w:cs="Arial"/>
                <w:i/>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5</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833,9</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highlight w:val="yellow"/>
              </w:rPr>
            </w:pPr>
            <w:r w:rsidRPr="00BF47F1">
              <w:rPr>
                <w:rFonts w:ascii="Arial" w:hAnsi="Arial" w:cs="Arial"/>
                <w:color w:val="000000"/>
                <w:sz w:val="20"/>
                <w:szCs w:val="22"/>
              </w:rPr>
              <w:t>Обеспечение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деятельности</w:t>
            </w:r>
            <w:r w:rsidR="005D518E" w:rsidRPr="00BF47F1">
              <w:rPr>
                <w:rFonts w:ascii="Arial" w:hAnsi="Arial" w:cs="Arial"/>
                <w:color w:val="000000"/>
                <w:sz w:val="20"/>
                <w:szCs w:val="22"/>
              </w:rPr>
              <w:t xml:space="preserve"> </w:t>
            </w:r>
            <w:r w:rsidRPr="00BF47F1">
              <w:rPr>
                <w:rFonts w:ascii="Arial" w:hAnsi="Arial" w:cs="Arial"/>
                <w:color w:val="000000"/>
                <w:sz w:val="20"/>
                <w:szCs w:val="22"/>
              </w:rPr>
              <w:t>детских</w:t>
            </w:r>
            <w:r w:rsidR="005D518E" w:rsidRPr="00BF47F1">
              <w:rPr>
                <w:rFonts w:ascii="Arial" w:hAnsi="Arial" w:cs="Arial"/>
                <w:color w:val="000000"/>
                <w:sz w:val="20"/>
                <w:szCs w:val="22"/>
              </w:rPr>
              <w:t xml:space="preserve"> </w:t>
            </w:r>
            <w:r w:rsidRPr="00BF47F1">
              <w:rPr>
                <w:rFonts w:ascii="Arial" w:hAnsi="Arial" w:cs="Arial"/>
                <w:color w:val="000000"/>
                <w:sz w:val="20"/>
                <w:szCs w:val="22"/>
              </w:rPr>
              <w:t>дошкольных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образов</w:t>
            </w:r>
            <w:r w:rsidRPr="00BF47F1">
              <w:rPr>
                <w:rFonts w:ascii="Arial" w:hAnsi="Arial" w:cs="Arial"/>
                <w:color w:val="000000"/>
                <w:sz w:val="20"/>
                <w:szCs w:val="22"/>
              </w:rPr>
              <w:t>а</w:t>
            </w:r>
            <w:r w:rsidRPr="00BF47F1">
              <w:rPr>
                <w:rFonts w:ascii="Arial" w:hAnsi="Arial" w:cs="Arial"/>
                <w:color w:val="000000"/>
                <w:sz w:val="20"/>
                <w:szCs w:val="22"/>
              </w:rPr>
              <w:t>тельных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о</w:t>
            </w:r>
            <w:r w:rsidRPr="00BF47F1">
              <w:rPr>
                <w:rFonts w:ascii="Arial" w:hAnsi="Arial" w:cs="Arial"/>
                <w:color w:val="000000"/>
                <w:sz w:val="20"/>
                <w:szCs w:val="22"/>
              </w:rPr>
              <w:t>р</w:t>
            </w:r>
            <w:r w:rsidRPr="00BF47F1">
              <w:rPr>
                <w:rFonts w:ascii="Arial" w:hAnsi="Arial" w:cs="Arial"/>
                <w:color w:val="000000"/>
                <w:sz w:val="20"/>
                <w:szCs w:val="22"/>
              </w:rPr>
              <w:t>ганизаций</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974</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07</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01</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Ц710170670</w:t>
            </w:r>
          </w:p>
        </w:tc>
        <w:tc>
          <w:tcPr>
            <w:tcW w:w="454" w:type="pct"/>
            <w:shd w:val="clear" w:color="auto" w:fill="auto"/>
            <w:noWrap/>
            <w:vAlign w:val="center"/>
          </w:tcPr>
          <w:p w:rsidR="00CB0CB6" w:rsidRPr="00BF47F1" w:rsidRDefault="00CB0CB6" w:rsidP="00FA0A09">
            <w:pPr>
              <w:widowControl w:val="0"/>
              <w:jc w:val="center"/>
              <w:rPr>
                <w:rFonts w:ascii="Arial" w:hAnsi="Arial" w:cs="Arial"/>
                <w:i/>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5</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833,9</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Предоставление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субсидий</w:t>
            </w:r>
            <w:r w:rsidR="005D518E" w:rsidRPr="00BF47F1">
              <w:rPr>
                <w:rFonts w:ascii="Arial" w:hAnsi="Arial" w:cs="Arial"/>
                <w:color w:val="000000"/>
                <w:sz w:val="20"/>
                <w:szCs w:val="22"/>
              </w:rPr>
              <w:t xml:space="preserve"> </w:t>
            </w:r>
            <w:r w:rsidRPr="00BF47F1">
              <w:rPr>
                <w:rFonts w:ascii="Arial" w:hAnsi="Arial" w:cs="Arial"/>
                <w:color w:val="000000"/>
                <w:sz w:val="20"/>
                <w:szCs w:val="22"/>
              </w:rPr>
              <w:t>бюджетным,</w:t>
            </w:r>
            <w:r w:rsidR="005D518E" w:rsidRPr="00BF47F1">
              <w:rPr>
                <w:rFonts w:ascii="Arial" w:hAnsi="Arial" w:cs="Arial"/>
                <w:color w:val="000000"/>
                <w:sz w:val="20"/>
                <w:szCs w:val="22"/>
              </w:rPr>
              <w:t xml:space="preserve"> </w:t>
            </w:r>
            <w:r w:rsidRPr="00BF47F1">
              <w:rPr>
                <w:rFonts w:ascii="Arial" w:hAnsi="Arial" w:cs="Arial"/>
                <w:color w:val="000000"/>
                <w:sz w:val="20"/>
                <w:szCs w:val="22"/>
              </w:rPr>
              <w:t>автономным</w:t>
            </w:r>
            <w:r w:rsidR="005D518E" w:rsidRPr="00BF47F1">
              <w:rPr>
                <w:rFonts w:ascii="Arial" w:hAnsi="Arial" w:cs="Arial"/>
                <w:color w:val="000000"/>
                <w:sz w:val="20"/>
                <w:szCs w:val="22"/>
              </w:rPr>
              <w:t xml:space="preserve"> </w:t>
            </w:r>
            <w:r w:rsidRPr="00BF47F1">
              <w:rPr>
                <w:rFonts w:ascii="Arial" w:hAnsi="Arial" w:cs="Arial"/>
                <w:color w:val="000000"/>
                <w:sz w:val="20"/>
                <w:szCs w:val="22"/>
              </w:rPr>
              <w:t>учр</w:t>
            </w:r>
            <w:r w:rsidRPr="00BF47F1">
              <w:rPr>
                <w:rFonts w:ascii="Arial" w:hAnsi="Arial" w:cs="Arial"/>
                <w:color w:val="000000"/>
                <w:sz w:val="20"/>
                <w:szCs w:val="22"/>
              </w:rPr>
              <w:t>е</w:t>
            </w:r>
            <w:r w:rsidRPr="00BF47F1">
              <w:rPr>
                <w:rFonts w:ascii="Arial" w:hAnsi="Arial" w:cs="Arial"/>
                <w:color w:val="000000"/>
                <w:sz w:val="20"/>
                <w:szCs w:val="22"/>
              </w:rPr>
              <w:t>ждениям</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иным</w:t>
            </w:r>
            <w:r w:rsidR="005D518E" w:rsidRPr="00BF47F1">
              <w:rPr>
                <w:rFonts w:ascii="Arial" w:hAnsi="Arial" w:cs="Arial"/>
                <w:color w:val="000000"/>
                <w:sz w:val="20"/>
                <w:szCs w:val="22"/>
              </w:rPr>
              <w:t xml:space="preserve"> </w:t>
            </w:r>
            <w:r w:rsidRPr="00BF47F1">
              <w:rPr>
                <w:rFonts w:ascii="Arial" w:hAnsi="Arial" w:cs="Arial"/>
                <w:color w:val="000000"/>
                <w:sz w:val="20"/>
                <w:szCs w:val="22"/>
              </w:rPr>
              <w:t>некоммерческим</w:t>
            </w:r>
            <w:r w:rsidR="005D518E" w:rsidRPr="00BF47F1">
              <w:rPr>
                <w:rFonts w:ascii="Arial" w:hAnsi="Arial" w:cs="Arial"/>
                <w:color w:val="000000"/>
                <w:sz w:val="20"/>
                <w:szCs w:val="22"/>
              </w:rPr>
              <w:t xml:space="preserve"> </w:t>
            </w:r>
            <w:r w:rsidRPr="00BF47F1">
              <w:rPr>
                <w:rFonts w:ascii="Arial" w:hAnsi="Arial" w:cs="Arial"/>
                <w:color w:val="000000"/>
                <w:sz w:val="20"/>
                <w:szCs w:val="22"/>
              </w:rPr>
              <w:t>организац</w:t>
            </w:r>
            <w:r w:rsidRPr="00BF47F1">
              <w:rPr>
                <w:rFonts w:ascii="Arial" w:hAnsi="Arial" w:cs="Arial"/>
                <w:color w:val="000000"/>
                <w:sz w:val="20"/>
                <w:szCs w:val="22"/>
              </w:rPr>
              <w:t>и</w:t>
            </w:r>
            <w:r w:rsidRPr="00BF47F1">
              <w:rPr>
                <w:rFonts w:ascii="Arial" w:hAnsi="Arial" w:cs="Arial"/>
                <w:color w:val="000000"/>
                <w:sz w:val="20"/>
                <w:szCs w:val="22"/>
              </w:rPr>
              <w:t>ям</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974</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07</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01</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Ц710170670</w:t>
            </w:r>
          </w:p>
        </w:tc>
        <w:tc>
          <w:tcPr>
            <w:tcW w:w="45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600</w:t>
            </w: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5</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833,9</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Субсидии</w:t>
            </w:r>
            <w:r w:rsidR="005D518E" w:rsidRPr="00BF47F1">
              <w:rPr>
                <w:rFonts w:ascii="Arial" w:hAnsi="Arial" w:cs="Arial"/>
                <w:color w:val="000000"/>
                <w:sz w:val="20"/>
                <w:szCs w:val="22"/>
              </w:rPr>
              <w:t xml:space="preserve"> </w:t>
            </w:r>
            <w:r w:rsidRPr="00BF47F1">
              <w:rPr>
                <w:rFonts w:ascii="Arial" w:hAnsi="Arial" w:cs="Arial"/>
                <w:color w:val="000000"/>
                <w:sz w:val="20"/>
                <w:szCs w:val="22"/>
              </w:rPr>
              <w:t>бюджетным</w:t>
            </w:r>
            <w:r w:rsidR="005D518E" w:rsidRPr="00BF47F1">
              <w:rPr>
                <w:rFonts w:ascii="Arial" w:hAnsi="Arial" w:cs="Arial"/>
                <w:color w:val="000000"/>
                <w:sz w:val="20"/>
                <w:szCs w:val="22"/>
              </w:rPr>
              <w:t xml:space="preserve"> </w:t>
            </w:r>
            <w:r w:rsidRPr="00BF47F1">
              <w:rPr>
                <w:rFonts w:ascii="Arial" w:hAnsi="Arial" w:cs="Arial"/>
                <w:color w:val="000000"/>
                <w:sz w:val="20"/>
                <w:szCs w:val="22"/>
              </w:rPr>
              <w:t>учреждениям</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974</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07</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01</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Ц710170670</w:t>
            </w:r>
          </w:p>
        </w:tc>
        <w:tc>
          <w:tcPr>
            <w:tcW w:w="45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610</w:t>
            </w: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5</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833,9</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ind w:right="141"/>
              <w:jc w:val="center"/>
              <w:rPr>
                <w:rFonts w:ascii="Arial" w:hAnsi="Arial" w:cs="Arial"/>
                <w:color w:val="000000"/>
                <w:sz w:val="20"/>
                <w:szCs w:val="22"/>
              </w:rPr>
            </w:pPr>
            <w:r w:rsidRPr="00BF47F1">
              <w:rPr>
                <w:rFonts w:ascii="Arial" w:hAnsi="Arial" w:cs="Arial"/>
                <w:color w:val="000000"/>
                <w:sz w:val="20"/>
                <w:szCs w:val="22"/>
              </w:rPr>
              <w:t>Основное</w:t>
            </w:r>
            <w:r w:rsidR="005D518E" w:rsidRPr="00BF47F1">
              <w:rPr>
                <w:rFonts w:ascii="Arial" w:hAnsi="Arial" w:cs="Arial"/>
                <w:color w:val="000000"/>
                <w:sz w:val="20"/>
                <w:szCs w:val="22"/>
              </w:rPr>
              <w:t xml:space="preserve"> </w:t>
            </w:r>
            <w:r w:rsidRPr="00BF47F1">
              <w:rPr>
                <w:rFonts w:ascii="Arial" w:hAnsi="Arial" w:cs="Arial"/>
                <w:color w:val="000000"/>
                <w:sz w:val="20"/>
                <w:szCs w:val="22"/>
              </w:rPr>
              <w:t>мероприятие</w:t>
            </w:r>
            <w:r w:rsidR="005D518E" w:rsidRPr="00BF47F1">
              <w:rPr>
                <w:rFonts w:ascii="Arial" w:hAnsi="Arial" w:cs="Arial"/>
                <w:color w:val="000000"/>
                <w:sz w:val="20"/>
                <w:szCs w:val="22"/>
              </w:rPr>
              <w:t xml:space="preserve"> </w:t>
            </w:r>
            <w:r w:rsidRPr="00BF47F1">
              <w:rPr>
                <w:rFonts w:ascii="Arial" w:hAnsi="Arial" w:cs="Arial"/>
                <w:color w:val="000000"/>
                <w:sz w:val="20"/>
                <w:szCs w:val="22"/>
              </w:rPr>
              <w:t>"Финансовое</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обеспечение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получения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дошкольного</w:t>
            </w:r>
            <w:r w:rsidR="005D518E" w:rsidRPr="00BF47F1">
              <w:rPr>
                <w:rFonts w:ascii="Arial" w:hAnsi="Arial" w:cs="Arial"/>
                <w:color w:val="000000"/>
                <w:sz w:val="20"/>
                <w:szCs w:val="22"/>
              </w:rPr>
              <w:t xml:space="preserve"> </w:t>
            </w:r>
            <w:r w:rsidRPr="00BF47F1">
              <w:rPr>
                <w:rFonts w:ascii="Arial" w:hAnsi="Arial" w:cs="Arial"/>
                <w:color w:val="000000"/>
                <w:sz w:val="20"/>
                <w:szCs w:val="22"/>
              </w:rPr>
              <w:t>образования,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начального</w:t>
            </w:r>
            <w:r w:rsidR="005D518E" w:rsidRPr="00BF47F1">
              <w:rPr>
                <w:rFonts w:ascii="Arial" w:hAnsi="Arial" w:cs="Arial"/>
                <w:color w:val="000000"/>
                <w:sz w:val="20"/>
                <w:szCs w:val="22"/>
              </w:rPr>
              <w:t xml:space="preserve"> </w:t>
            </w:r>
            <w:r w:rsidRPr="00BF47F1">
              <w:rPr>
                <w:rFonts w:ascii="Arial" w:hAnsi="Arial" w:cs="Arial"/>
                <w:color w:val="000000"/>
                <w:sz w:val="20"/>
                <w:szCs w:val="22"/>
              </w:rPr>
              <w:t>общего,</w:t>
            </w:r>
            <w:r w:rsidR="005D518E" w:rsidRPr="00BF47F1">
              <w:rPr>
                <w:rFonts w:ascii="Arial" w:hAnsi="Arial" w:cs="Arial"/>
                <w:color w:val="000000"/>
                <w:sz w:val="20"/>
                <w:szCs w:val="22"/>
              </w:rPr>
              <w:t xml:space="preserve"> </w:t>
            </w:r>
            <w:r w:rsidRPr="00BF47F1">
              <w:rPr>
                <w:rFonts w:ascii="Arial" w:hAnsi="Arial" w:cs="Arial"/>
                <w:color w:val="000000"/>
                <w:sz w:val="20"/>
                <w:szCs w:val="22"/>
              </w:rPr>
              <w:t>основного</w:t>
            </w:r>
            <w:r w:rsidR="005D518E" w:rsidRPr="00BF47F1">
              <w:rPr>
                <w:rFonts w:ascii="Arial" w:hAnsi="Arial" w:cs="Arial"/>
                <w:color w:val="000000"/>
                <w:sz w:val="20"/>
                <w:szCs w:val="22"/>
              </w:rPr>
              <w:t xml:space="preserve"> </w:t>
            </w:r>
            <w:r w:rsidRPr="00BF47F1">
              <w:rPr>
                <w:rFonts w:ascii="Arial" w:hAnsi="Arial" w:cs="Arial"/>
                <w:color w:val="000000"/>
                <w:sz w:val="20"/>
                <w:szCs w:val="22"/>
              </w:rPr>
              <w:t>общ</w:t>
            </w:r>
            <w:r w:rsidRPr="00BF47F1">
              <w:rPr>
                <w:rFonts w:ascii="Arial" w:hAnsi="Arial" w:cs="Arial"/>
                <w:color w:val="000000"/>
                <w:sz w:val="20"/>
                <w:szCs w:val="22"/>
              </w:rPr>
              <w:t>е</w:t>
            </w:r>
            <w:r w:rsidRPr="00BF47F1">
              <w:rPr>
                <w:rFonts w:ascii="Arial" w:hAnsi="Arial" w:cs="Arial"/>
                <w:color w:val="000000"/>
                <w:sz w:val="20"/>
                <w:szCs w:val="22"/>
              </w:rPr>
              <w:t>го,</w:t>
            </w:r>
            <w:r w:rsidR="005D518E" w:rsidRPr="00BF47F1">
              <w:rPr>
                <w:rFonts w:ascii="Arial" w:hAnsi="Arial" w:cs="Arial"/>
                <w:color w:val="000000"/>
                <w:sz w:val="20"/>
                <w:szCs w:val="22"/>
              </w:rPr>
              <w:t xml:space="preserve"> </w:t>
            </w:r>
            <w:r w:rsidRPr="00BF47F1">
              <w:rPr>
                <w:rFonts w:ascii="Arial" w:hAnsi="Arial" w:cs="Arial"/>
                <w:color w:val="000000"/>
                <w:sz w:val="20"/>
                <w:szCs w:val="22"/>
              </w:rPr>
              <w:t>средн</w:t>
            </w:r>
            <w:r w:rsidRPr="00BF47F1">
              <w:rPr>
                <w:rFonts w:ascii="Arial" w:hAnsi="Arial" w:cs="Arial"/>
                <w:color w:val="000000"/>
                <w:sz w:val="20"/>
                <w:szCs w:val="22"/>
              </w:rPr>
              <w:t>е</w:t>
            </w:r>
            <w:r w:rsidRPr="00BF47F1">
              <w:rPr>
                <w:rFonts w:ascii="Arial" w:hAnsi="Arial" w:cs="Arial"/>
                <w:color w:val="000000"/>
                <w:sz w:val="20"/>
                <w:szCs w:val="22"/>
              </w:rPr>
              <w:t>го</w:t>
            </w:r>
            <w:r w:rsidR="005D518E" w:rsidRPr="00BF47F1">
              <w:rPr>
                <w:rFonts w:ascii="Arial" w:hAnsi="Arial" w:cs="Arial"/>
                <w:color w:val="000000"/>
                <w:sz w:val="20"/>
                <w:szCs w:val="22"/>
              </w:rPr>
              <w:t xml:space="preserve"> </w:t>
            </w:r>
            <w:r w:rsidRPr="00BF47F1">
              <w:rPr>
                <w:rFonts w:ascii="Arial" w:hAnsi="Arial" w:cs="Arial"/>
                <w:color w:val="000000"/>
                <w:sz w:val="20"/>
                <w:szCs w:val="22"/>
              </w:rPr>
              <w:t>общего</w:t>
            </w:r>
            <w:r w:rsidR="005D518E" w:rsidRPr="00BF47F1">
              <w:rPr>
                <w:rFonts w:ascii="Arial" w:hAnsi="Arial" w:cs="Arial"/>
                <w:color w:val="000000"/>
                <w:sz w:val="20"/>
                <w:szCs w:val="22"/>
              </w:rPr>
              <w:t xml:space="preserve"> </w:t>
            </w:r>
            <w:r w:rsidRPr="00BF47F1">
              <w:rPr>
                <w:rFonts w:ascii="Arial" w:hAnsi="Arial" w:cs="Arial"/>
                <w:color w:val="000000"/>
                <w:sz w:val="20"/>
                <w:szCs w:val="22"/>
              </w:rPr>
              <w:t>образования"</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974</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07</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01</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Ц710200000</w:t>
            </w:r>
          </w:p>
        </w:tc>
        <w:tc>
          <w:tcPr>
            <w:tcW w:w="45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48</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298,7</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Финансовое</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обеспечение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государственных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гарантий</w:t>
            </w:r>
            <w:r w:rsidR="005D518E" w:rsidRPr="00BF47F1">
              <w:rPr>
                <w:rFonts w:ascii="Arial" w:hAnsi="Arial" w:cs="Arial"/>
                <w:color w:val="000000"/>
                <w:sz w:val="20"/>
                <w:szCs w:val="22"/>
              </w:rPr>
              <w:t xml:space="preserve"> </w:t>
            </w:r>
            <w:r w:rsidRPr="00BF47F1">
              <w:rPr>
                <w:rFonts w:ascii="Arial" w:hAnsi="Arial" w:cs="Arial"/>
                <w:color w:val="000000"/>
                <w:sz w:val="20"/>
                <w:szCs w:val="22"/>
              </w:rPr>
              <w:t>ре</w:t>
            </w:r>
            <w:r w:rsidRPr="00BF47F1">
              <w:rPr>
                <w:rFonts w:ascii="Arial" w:hAnsi="Arial" w:cs="Arial"/>
                <w:color w:val="000000"/>
                <w:sz w:val="20"/>
                <w:szCs w:val="22"/>
              </w:rPr>
              <w:t>а</w:t>
            </w:r>
            <w:r w:rsidRPr="00BF47F1">
              <w:rPr>
                <w:rFonts w:ascii="Arial" w:hAnsi="Arial" w:cs="Arial"/>
                <w:color w:val="000000"/>
                <w:sz w:val="20"/>
                <w:szCs w:val="22"/>
              </w:rPr>
              <w:t>лизации</w:t>
            </w:r>
            <w:r w:rsidR="005D518E" w:rsidRPr="00BF47F1">
              <w:rPr>
                <w:rFonts w:ascii="Arial" w:hAnsi="Arial" w:cs="Arial"/>
                <w:color w:val="000000"/>
                <w:sz w:val="20"/>
                <w:szCs w:val="22"/>
              </w:rPr>
              <w:t xml:space="preserve"> </w:t>
            </w:r>
            <w:r w:rsidRPr="00BF47F1">
              <w:rPr>
                <w:rFonts w:ascii="Arial" w:hAnsi="Arial" w:cs="Arial"/>
                <w:color w:val="000000"/>
                <w:sz w:val="20"/>
                <w:szCs w:val="22"/>
              </w:rPr>
              <w:t>прав</w:t>
            </w:r>
            <w:r w:rsidR="005D518E" w:rsidRPr="00BF47F1">
              <w:rPr>
                <w:rFonts w:ascii="Arial" w:hAnsi="Arial" w:cs="Arial"/>
                <w:color w:val="000000"/>
                <w:sz w:val="20"/>
                <w:szCs w:val="22"/>
              </w:rPr>
              <w:t xml:space="preserve"> </w:t>
            </w:r>
            <w:r w:rsidRPr="00BF47F1">
              <w:rPr>
                <w:rFonts w:ascii="Arial" w:hAnsi="Arial" w:cs="Arial"/>
                <w:color w:val="000000"/>
                <w:sz w:val="20"/>
                <w:szCs w:val="22"/>
              </w:rPr>
              <w:t>на</w:t>
            </w:r>
            <w:r w:rsidR="005D518E" w:rsidRPr="00BF47F1">
              <w:rPr>
                <w:rFonts w:ascii="Arial" w:hAnsi="Arial" w:cs="Arial"/>
                <w:color w:val="000000"/>
                <w:sz w:val="20"/>
                <w:szCs w:val="22"/>
              </w:rPr>
              <w:t xml:space="preserve"> </w:t>
            </w:r>
            <w:r w:rsidRPr="00BF47F1">
              <w:rPr>
                <w:rFonts w:ascii="Arial" w:hAnsi="Arial" w:cs="Arial"/>
                <w:color w:val="000000"/>
                <w:sz w:val="20"/>
                <w:szCs w:val="22"/>
              </w:rPr>
              <w:t>получение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общедоступного</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бесплатн</w:t>
            </w:r>
            <w:r w:rsidRPr="00BF47F1">
              <w:rPr>
                <w:rFonts w:ascii="Arial" w:hAnsi="Arial" w:cs="Arial"/>
                <w:color w:val="000000"/>
                <w:sz w:val="20"/>
                <w:szCs w:val="22"/>
              </w:rPr>
              <w:t>о</w:t>
            </w:r>
            <w:r w:rsidRPr="00BF47F1">
              <w:rPr>
                <w:rFonts w:ascii="Arial" w:hAnsi="Arial" w:cs="Arial"/>
                <w:color w:val="000000"/>
                <w:sz w:val="20"/>
                <w:szCs w:val="22"/>
              </w:rPr>
              <w:t>го</w:t>
            </w:r>
            <w:r w:rsidR="005D518E" w:rsidRPr="00BF47F1">
              <w:rPr>
                <w:rFonts w:ascii="Arial" w:hAnsi="Arial" w:cs="Arial"/>
                <w:color w:val="000000"/>
                <w:sz w:val="20"/>
                <w:szCs w:val="22"/>
              </w:rPr>
              <w:t xml:space="preserve"> </w:t>
            </w:r>
            <w:r w:rsidRPr="00BF47F1">
              <w:rPr>
                <w:rFonts w:ascii="Arial" w:hAnsi="Arial" w:cs="Arial"/>
                <w:color w:val="000000"/>
                <w:sz w:val="20"/>
                <w:szCs w:val="22"/>
              </w:rPr>
              <w:t>дошкольного</w:t>
            </w:r>
            <w:r w:rsidR="005D518E" w:rsidRPr="00BF47F1">
              <w:rPr>
                <w:rFonts w:ascii="Arial" w:hAnsi="Arial" w:cs="Arial"/>
                <w:color w:val="000000"/>
                <w:sz w:val="20"/>
                <w:szCs w:val="22"/>
              </w:rPr>
              <w:t xml:space="preserve"> </w:t>
            </w:r>
            <w:r w:rsidRPr="00BF47F1">
              <w:rPr>
                <w:rFonts w:ascii="Arial" w:hAnsi="Arial" w:cs="Arial"/>
                <w:color w:val="000000"/>
                <w:sz w:val="20"/>
                <w:szCs w:val="22"/>
              </w:rPr>
              <w:t>образования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в</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муниципальных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дошкольных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образовательных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о</w:t>
            </w:r>
            <w:r w:rsidRPr="00BF47F1">
              <w:rPr>
                <w:rFonts w:ascii="Arial" w:hAnsi="Arial" w:cs="Arial"/>
                <w:color w:val="000000"/>
                <w:sz w:val="20"/>
                <w:szCs w:val="22"/>
              </w:rPr>
              <w:t>р</w:t>
            </w:r>
            <w:r w:rsidRPr="00BF47F1">
              <w:rPr>
                <w:rFonts w:ascii="Arial" w:hAnsi="Arial" w:cs="Arial"/>
                <w:color w:val="000000"/>
                <w:sz w:val="20"/>
                <w:szCs w:val="22"/>
              </w:rPr>
              <w:t>ганизациях</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974</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07</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01</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Ц710212000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48</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298,7</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Предоставление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субсидий</w:t>
            </w:r>
            <w:r w:rsidR="005D518E" w:rsidRPr="00BF47F1">
              <w:rPr>
                <w:rFonts w:ascii="Arial" w:hAnsi="Arial" w:cs="Arial"/>
                <w:color w:val="000000"/>
                <w:sz w:val="20"/>
                <w:szCs w:val="22"/>
              </w:rPr>
              <w:t xml:space="preserve"> </w:t>
            </w:r>
            <w:r w:rsidRPr="00BF47F1">
              <w:rPr>
                <w:rFonts w:ascii="Arial" w:hAnsi="Arial" w:cs="Arial"/>
                <w:color w:val="000000"/>
                <w:sz w:val="20"/>
                <w:szCs w:val="22"/>
              </w:rPr>
              <w:t>бюджетным,</w:t>
            </w:r>
            <w:r w:rsidR="005D518E" w:rsidRPr="00BF47F1">
              <w:rPr>
                <w:rFonts w:ascii="Arial" w:hAnsi="Arial" w:cs="Arial"/>
                <w:color w:val="000000"/>
                <w:sz w:val="20"/>
                <w:szCs w:val="22"/>
              </w:rPr>
              <w:t xml:space="preserve"> </w:t>
            </w:r>
            <w:r w:rsidRPr="00BF47F1">
              <w:rPr>
                <w:rFonts w:ascii="Arial" w:hAnsi="Arial" w:cs="Arial"/>
                <w:color w:val="000000"/>
                <w:sz w:val="20"/>
                <w:szCs w:val="22"/>
              </w:rPr>
              <w:t>автономным</w:t>
            </w:r>
            <w:r w:rsidR="005D518E" w:rsidRPr="00BF47F1">
              <w:rPr>
                <w:rFonts w:ascii="Arial" w:hAnsi="Arial" w:cs="Arial"/>
                <w:color w:val="000000"/>
                <w:sz w:val="20"/>
                <w:szCs w:val="22"/>
              </w:rPr>
              <w:t xml:space="preserve"> </w:t>
            </w:r>
            <w:r w:rsidRPr="00BF47F1">
              <w:rPr>
                <w:rFonts w:ascii="Arial" w:hAnsi="Arial" w:cs="Arial"/>
                <w:color w:val="000000"/>
                <w:sz w:val="20"/>
                <w:szCs w:val="22"/>
              </w:rPr>
              <w:t>учр</w:t>
            </w:r>
            <w:r w:rsidRPr="00BF47F1">
              <w:rPr>
                <w:rFonts w:ascii="Arial" w:hAnsi="Arial" w:cs="Arial"/>
                <w:color w:val="000000"/>
                <w:sz w:val="20"/>
                <w:szCs w:val="22"/>
              </w:rPr>
              <w:t>е</w:t>
            </w:r>
            <w:r w:rsidRPr="00BF47F1">
              <w:rPr>
                <w:rFonts w:ascii="Arial" w:hAnsi="Arial" w:cs="Arial"/>
                <w:color w:val="000000"/>
                <w:sz w:val="20"/>
                <w:szCs w:val="22"/>
              </w:rPr>
              <w:t>ждениям</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иным</w:t>
            </w:r>
            <w:r w:rsidR="005D518E" w:rsidRPr="00BF47F1">
              <w:rPr>
                <w:rFonts w:ascii="Arial" w:hAnsi="Arial" w:cs="Arial"/>
                <w:color w:val="000000"/>
                <w:sz w:val="20"/>
                <w:szCs w:val="22"/>
              </w:rPr>
              <w:t xml:space="preserve"> </w:t>
            </w:r>
            <w:r w:rsidRPr="00BF47F1">
              <w:rPr>
                <w:rFonts w:ascii="Arial" w:hAnsi="Arial" w:cs="Arial"/>
                <w:color w:val="000000"/>
                <w:sz w:val="20"/>
                <w:szCs w:val="22"/>
              </w:rPr>
              <w:t>некомме</w:t>
            </w:r>
            <w:r w:rsidRPr="00BF47F1">
              <w:rPr>
                <w:rFonts w:ascii="Arial" w:hAnsi="Arial" w:cs="Arial"/>
                <w:color w:val="000000"/>
                <w:sz w:val="20"/>
                <w:szCs w:val="22"/>
              </w:rPr>
              <w:t>р</w:t>
            </w:r>
            <w:r w:rsidRPr="00BF47F1">
              <w:rPr>
                <w:rFonts w:ascii="Arial" w:hAnsi="Arial" w:cs="Arial"/>
                <w:color w:val="000000"/>
                <w:sz w:val="20"/>
                <w:szCs w:val="22"/>
              </w:rPr>
              <w:t>ческим</w:t>
            </w:r>
            <w:r w:rsidR="005D518E" w:rsidRPr="00BF47F1">
              <w:rPr>
                <w:rFonts w:ascii="Arial" w:hAnsi="Arial" w:cs="Arial"/>
                <w:color w:val="000000"/>
                <w:sz w:val="20"/>
                <w:szCs w:val="22"/>
              </w:rPr>
              <w:t xml:space="preserve"> </w:t>
            </w:r>
            <w:r w:rsidRPr="00BF47F1">
              <w:rPr>
                <w:rFonts w:ascii="Arial" w:hAnsi="Arial" w:cs="Arial"/>
                <w:color w:val="000000"/>
                <w:sz w:val="20"/>
                <w:szCs w:val="22"/>
              </w:rPr>
              <w:pgNum/>
              <w:t>организациям</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974</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07</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01</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Ц710212000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600</w:t>
            </w: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48</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298,7</w:t>
            </w:r>
          </w:p>
        </w:tc>
      </w:tr>
      <w:tr w:rsidR="00CB0CB6" w:rsidRPr="00BF47F1" w:rsidTr="00FA0A09">
        <w:trPr>
          <w:cantSplit/>
        </w:trPr>
        <w:tc>
          <w:tcPr>
            <w:tcW w:w="2131" w:type="pct"/>
            <w:shd w:val="clear" w:color="auto" w:fill="auto"/>
            <w:vAlign w:val="center"/>
          </w:tcPr>
          <w:p w:rsidR="00CB0CB6" w:rsidRPr="00BF47F1" w:rsidRDefault="00CB0CB6" w:rsidP="00FA0A09">
            <w:pPr>
              <w:jc w:val="center"/>
              <w:rPr>
                <w:rFonts w:ascii="Arial" w:hAnsi="Arial" w:cs="Arial"/>
                <w:snapToGrid w:val="0"/>
                <w:color w:val="000000"/>
                <w:sz w:val="20"/>
                <w:szCs w:val="22"/>
              </w:rPr>
            </w:pPr>
            <w:r w:rsidRPr="00BF47F1">
              <w:rPr>
                <w:rFonts w:ascii="Arial" w:hAnsi="Arial" w:cs="Arial"/>
                <w:snapToGrid w:val="0"/>
                <w:color w:val="000000"/>
                <w:sz w:val="20"/>
                <w:szCs w:val="22"/>
              </w:rPr>
              <w:t>Субсидии</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бюджетным</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учреждениям</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974</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07</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01</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Ц710212000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610</w:t>
            </w: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48</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298,7</w:t>
            </w:r>
          </w:p>
        </w:tc>
      </w:tr>
      <w:tr w:rsidR="00CB0CB6" w:rsidRPr="00BF47F1" w:rsidTr="00FA0A09">
        <w:trPr>
          <w:cantSplit/>
        </w:trPr>
        <w:tc>
          <w:tcPr>
            <w:tcW w:w="2131" w:type="pct"/>
            <w:shd w:val="clear" w:color="auto" w:fill="auto"/>
            <w:vAlign w:val="center"/>
          </w:tcPr>
          <w:p w:rsidR="00CB0CB6" w:rsidRPr="00BF47F1" w:rsidRDefault="00CB0CB6" w:rsidP="00FA0A09">
            <w:pPr>
              <w:jc w:val="center"/>
              <w:rPr>
                <w:rFonts w:ascii="Arial" w:hAnsi="Arial" w:cs="Arial"/>
                <w:b/>
                <w:i/>
                <w:snapToGrid w:val="0"/>
                <w:color w:val="000000"/>
                <w:sz w:val="20"/>
                <w:szCs w:val="22"/>
              </w:rPr>
            </w:pPr>
            <w:r w:rsidRPr="00BF47F1">
              <w:rPr>
                <w:rFonts w:ascii="Arial" w:hAnsi="Arial" w:cs="Arial"/>
                <w:b/>
                <w:i/>
                <w:snapToGrid w:val="0"/>
                <w:color w:val="000000"/>
                <w:sz w:val="20"/>
                <w:szCs w:val="22"/>
              </w:rPr>
              <w:t>Муниципальная</w:t>
            </w:r>
            <w:r w:rsidR="005D518E" w:rsidRPr="00BF47F1">
              <w:rPr>
                <w:rFonts w:ascii="Arial" w:hAnsi="Arial" w:cs="Arial"/>
                <w:b/>
                <w:i/>
                <w:snapToGrid w:val="0"/>
                <w:color w:val="000000"/>
                <w:sz w:val="20"/>
                <w:szCs w:val="22"/>
              </w:rPr>
              <w:t xml:space="preserve"> </w:t>
            </w:r>
            <w:r w:rsidRPr="00BF47F1">
              <w:rPr>
                <w:rFonts w:ascii="Arial" w:hAnsi="Arial" w:cs="Arial"/>
                <w:b/>
                <w:i/>
                <w:snapToGrid w:val="0"/>
                <w:color w:val="000000"/>
                <w:sz w:val="20"/>
                <w:szCs w:val="22"/>
              </w:rPr>
              <w:t>программа</w:t>
            </w:r>
            <w:r w:rsidR="005D518E" w:rsidRPr="00BF47F1">
              <w:rPr>
                <w:rFonts w:ascii="Arial" w:hAnsi="Arial" w:cs="Arial"/>
                <w:b/>
                <w:i/>
                <w:snapToGrid w:val="0"/>
                <w:color w:val="000000"/>
                <w:sz w:val="20"/>
                <w:szCs w:val="22"/>
              </w:rPr>
              <w:t xml:space="preserve"> </w:t>
            </w:r>
            <w:r w:rsidRPr="00BF47F1">
              <w:rPr>
                <w:rFonts w:ascii="Arial" w:hAnsi="Arial" w:cs="Arial"/>
                <w:b/>
                <w:i/>
                <w:snapToGrid w:val="0"/>
                <w:color w:val="000000"/>
                <w:sz w:val="20"/>
                <w:szCs w:val="22"/>
              </w:rPr>
              <w:t>"Управление</w:t>
            </w:r>
            <w:r w:rsidR="005D518E" w:rsidRPr="00BF47F1">
              <w:rPr>
                <w:rFonts w:ascii="Arial" w:hAnsi="Arial" w:cs="Arial"/>
                <w:b/>
                <w:i/>
                <w:snapToGrid w:val="0"/>
                <w:color w:val="000000"/>
                <w:sz w:val="20"/>
                <w:szCs w:val="22"/>
              </w:rPr>
              <w:t xml:space="preserve"> </w:t>
            </w:r>
            <w:r w:rsidRPr="00BF47F1">
              <w:rPr>
                <w:rFonts w:ascii="Arial" w:hAnsi="Arial" w:cs="Arial"/>
                <w:b/>
                <w:i/>
                <w:snapToGrid w:val="0"/>
                <w:color w:val="000000"/>
                <w:sz w:val="20"/>
                <w:szCs w:val="22"/>
              </w:rPr>
              <w:t>общественными</w:t>
            </w:r>
            <w:r w:rsidR="005D518E" w:rsidRPr="00BF47F1">
              <w:rPr>
                <w:rFonts w:ascii="Arial" w:hAnsi="Arial" w:cs="Arial"/>
                <w:b/>
                <w:i/>
                <w:snapToGrid w:val="0"/>
                <w:color w:val="000000"/>
                <w:sz w:val="20"/>
                <w:szCs w:val="22"/>
              </w:rPr>
              <w:t xml:space="preserve"> </w:t>
            </w:r>
            <w:r w:rsidRPr="00BF47F1">
              <w:rPr>
                <w:rFonts w:ascii="Arial" w:hAnsi="Arial" w:cs="Arial"/>
                <w:b/>
                <w:i/>
                <w:snapToGrid w:val="0"/>
                <w:color w:val="000000"/>
                <w:sz w:val="20"/>
                <w:szCs w:val="22"/>
              </w:rPr>
              <w:t>финансами</w:t>
            </w:r>
            <w:r w:rsidR="005D518E" w:rsidRPr="00BF47F1">
              <w:rPr>
                <w:rFonts w:ascii="Arial" w:hAnsi="Arial" w:cs="Arial"/>
                <w:b/>
                <w:i/>
                <w:snapToGrid w:val="0"/>
                <w:color w:val="000000"/>
                <w:sz w:val="20"/>
                <w:szCs w:val="22"/>
              </w:rPr>
              <w:t xml:space="preserve"> </w:t>
            </w:r>
            <w:r w:rsidRPr="00BF47F1">
              <w:rPr>
                <w:rFonts w:ascii="Arial" w:hAnsi="Arial" w:cs="Arial"/>
                <w:b/>
                <w:i/>
                <w:snapToGrid w:val="0"/>
                <w:color w:val="000000"/>
                <w:sz w:val="20"/>
                <w:szCs w:val="22"/>
              </w:rPr>
              <w:t>и</w:t>
            </w:r>
            <w:r w:rsidR="005D518E" w:rsidRPr="00BF47F1">
              <w:rPr>
                <w:rFonts w:ascii="Arial" w:hAnsi="Arial" w:cs="Arial"/>
                <w:b/>
                <w:i/>
                <w:snapToGrid w:val="0"/>
                <w:color w:val="000000"/>
                <w:sz w:val="20"/>
                <w:szCs w:val="22"/>
              </w:rPr>
              <w:t xml:space="preserve"> </w:t>
            </w:r>
            <w:r w:rsidRPr="00BF47F1">
              <w:rPr>
                <w:rFonts w:ascii="Arial" w:hAnsi="Arial" w:cs="Arial"/>
                <w:b/>
                <w:i/>
                <w:snapToGrid w:val="0"/>
                <w:color w:val="000000"/>
                <w:sz w:val="20"/>
                <w:szCs w:val="22"/>
              </w:rPr>
              <w:t>муниципальным</w:t>
            </w:r>
            <w:r w:rsidR="005D518E" w:rsidRPr="00BF47F1">
              <w:rPr>
                <w:rFonts w:ascii="Arial" w:hAnsi="Arial" w:cs="Arial"/>
                <w:b/>
                <w:i/>
                <w:snapToGrid w:val="0"/>
                <w:color w:val="000000"/>
                <w:sz w:val="20"/>
                <w:szCs w:val="22"/>
              </w:rPr>
              <w:t xml:space="preserve"> </w:t>
            </w:r>
            <w:r w:rsidRPr="00BF47F1">
              <w:rPr>
                <w:rFonts w:ascii="Arial" w:hAnsi="Arial" w:cs="Arial"/>
                <w:b/>
                <w:i/>
                <w:snapToGrid w:val="0"/>
                <w:color w:val="000000"/>
                <w:sz w:val="20"/>
                <w:szCs w:val="22"/>
              </w:rPr>
              <w:t>долгом"</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974</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07</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01</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Ч400000000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2"/>
              </w:rPr>
            </w:pPr>
            <w:r w:rsidRPr="00BF47F1">
              <w:rPr>
                <w:rFonts w:ascii="Arial" w:hAnsi="Arial" w:cs="Arial"/>
                <w:b/>
                <w:i/>
                <w:snapToGrid w:val="0"/>
                <w:color w:val="000000"/>
                <w:sz w:val="20"/>
                <w:szCs w:val="22"/>
              </w:rPr>
              <w:t>3</w:t>
            </w:r>
            <w:r w:rsidR="005D518E" w:rsidRPr="00BF47F1">
              <w:rPr>
                <w:rFonts w:ascii="Arial" w:hAnsi="Arial" w:cs="Arial"/>
                <w:b/>
                <w:i/>
                <w:snapToGrid w:val="0"/>
                <w:color w:val="000000"/>
                <w:sz w:val="20"/>
                <w:szCs w:val="22"/>
              </w:rPr>
              <w:t xml:space="preserve"> </w:t>
            </w:r>
            <w:r w:rsidRPr="00BF47F1">
              <w:rPr>
                <w:rFonts w:ascii="Arial" w:hAnsi="Arial" w:cs="Arial"/>
                <w:b/>
                <w:i/>
                <w:snapToGrid w:val="0"/>
                <w:color w:val="000000"/>
                <w:sz w:val="20"/>
                <w:szCs w:val="22"/>
              </w:rPr>
              <w:t>043,0</w:t>
            </w:r>
          </w:p>
        </w:tc>
      </w:tr>
      <w:tr w:rsidR="00CB0CB6" w:rsidRPr="00BF47F1" w:rsidTr="00FA0A09">
        <w:trPr>
          <w:cantSplit/>
        </w:trPr>
        <w:tc>
          <w:tcPr>
            <w:tcW w:w="2131" w:type="pct"/>
            <w:shd w:val="clear" w:color="auto" w:fill="auto"/>
            <w:vAlign w:val="center"/>
          </w:tcPr>
          <w:p w:rsidR="00CB0CB6" w:rsidRPr="00BF47F1" w:rsidRDefault="00CB0CB6" w:rsidP="00FA0A09">
            <w:pPr>
              <w:jc w:val="center"/>
              <w:rPr>
                <w:rFonts w:ascii="Arial" w:hAnsi="Arial" w:cs="Arial"/>
                <w:i/>
                <w:snapToGrid w:val="0"/>
                <w:color w:val="000000"/>
                <w:sz w:val="20"/>
                <w:szCs w:val="22"/>
              </w:rPr>
            </w:pPr>
            <w:r w:rsidRPr="00BF47F1">
              <w:rPr>
                <w:rFonts w:ascii="Arial" w:hAnsi="Arial" w:cs="Arial"/>
                <w:i/>
                <w:snapToGrid w:val="0"/>
                <w:color w:val="000000"/>
                <w:sz w:val="20"/>
                <w:szCs w:val="22"/>
              </w:rPr>
              <w:t>Подпрограмма</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"Совершенствование</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бюджетной</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политики</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и</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обеспечение</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сбалансированности</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бюджета"</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муниципальной</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пр</w:t>
            </w:r>
            <w:r w:rsidRPr="00BF47F1">
              <w:rPr>
                <w:rFonts w:ascii="Arial" w:hAnsi="Arial" w:cs="Arial"/>
                <w:i/>
                <w:snapToGrid w:val="0"/>
                <w:color w:val="000000"/>
                <w:sz w:val="20"/>
                <w:szCs w:val="22"/>
              </w:rPr>
              <w:t>о</w:t>
            </w:r>
            <w:r w:rsidRPr="00BF47F1">
              <w:rPr>
                <w:rFonts w:ascii="Arial" w:hAnsi="Arial" w:cs="Arial"/>
                <w:i/>
                <w:snapToGrid w:val="0"/>
                <w:color w:val="000000"/>
                <w:sz w:val="20"/>
                <w:szCs w:val="22"/>
              </w:rPr>
              <w:t>граммы</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"Управление</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общественными</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финансами</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и</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муниципал</w:t>
            </w:r>
            <w:r w:rsidRPr="00BF47F1">
              <w:rPr>
                <w:rFonts w:ascii="Arial" w:hAnsi="Arial" w:cs="Arial"/>
                <w:i/>
                <w:snapToGrid w:val="0"/>
                <w:color w:val="000000"/>
                <w:sz w:val="20"/>
                <w:szCs w:val="22"/>
              </w:rPr>
              <w:t>ь</w:t>
            </w:r>
            <w:r w:rsidRPr="00BF47F1">
              <w:rPr>
                <w:rFonts w:ascii="Arial" w:hAnsi="Arial" w:cs="Arial"/>
                <w:i/>
                <w:snapToGrid w:val="0"/>
                <w:color w:val="000000"/>
                <w:sz w:val="20"/>
                <w:szCs w:val="22"/>
              </w:rPr>
              <w:t>ным</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долгом"</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974</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07</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01</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Ч410000000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i/>
                <w:snapToGrid w:val="0"/>
                <w:color w:val="000000"/>
                <w:sz w:val="20"/>
                <w:szCs w:val="22"/>
              </w:rPr>
            </w:pPr>
            <w:r w:rsidRPr="00BF47F1">
              <w:rPr>
                <w:rFonts w:ascii="Arial" w:hAnsi="Arial" w:cs="Arial"/>
                <w:i/>
                <w:snapToGrid w:val="0"/>
                <w:color w:val="000000"/>
                <w:sz w:val="20"/>
                <w:szCs w:val="22"/>
              </w:rPr>
              <w:t>3</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043,0</w:t>
            </w:r>
          </w:p>
        </w:tc>
      </w:tr>
      <w:tr w:rsidR="00CB0CB6" w:rsidRPr="00BF47F1" w:rsidTr="00FA0A09">
        <w:trPr>
          <w:cantSplit/>
        </w:trPr>
        <w:tc>
          <w:tcPr>
            <w:tcW w:w="2131" w:type="pct"/>
            <w:shd w:val="clear" w:color="auto" w:fill="auto"/>
            <w:vAlign w:val="center"/>
          </w:tcPr>
          <w:p w:rsidR="00CB0CB6" w:rsidRPr="00BF47F1" w:rsidRDefault="00CB0CB6" w:rsidP="00FA0A09">
            <w:pPr>
              <w:jc w:val="center"/>
              <w:rPr>
                <w:rFonts w:ascii="Arial" w:hAnsi="Arial" w:cs="Arial"/>
                <w:snapToGrid w:val="0"/>
                <w:color w:val="000000"/>
                <w:sz w:val="20"/>
                <w:szCs w:val="22"/>
              </w:rPr>
            </w:pPr>
            <w:r w:rsidRPr="00BF47F1">
              <w:rPr>
                <w:rFonts w:ascii="Arial" w:hAnsi="Arial" w:cs="Arial"/>
                <w:snapToGrid w:val="0"/>
                <w:color w:val="000000"/>
                <w:sz w:val="20"/>
                <w:szCs w:val="22"/>
              </w:rPr>
              <w:t>Основное</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мероприятие</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"Осуществление</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мер</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финансовой</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по</w:t>
            </w:r>
            <w:r w:rsidRPr="00BF47F1">
              <w:rPr>
                <w:rFonts w:ascii="Arial" w:hAnsi="Arial" w:cs="Arial"/>
                <w:snapToGrid w:val="0"/>
                <w:color w:val="000000"/>
                <w:sz w:val="20"/>
                <w:szCs w:val="22"/>
              </w:rPr>
              <w:t>д</w:t>
            </w:r>
            <w:r w:rsidRPr="00BF47F1">
              <w:rPr>
                <w:rFonts w:ascii="Arial" w:hAnsi="Arial" w:cs="Arial"/>
                <w:snapToGrid w:val="0"/>
                <w:color w:val="000000"/>
                <w:sz w:val="20"/>
                <w:szCs w:val="22"/>
              </w:rPr>
              <w:t>держки</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бюджетов</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муниципальных</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районов,</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городских</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округов</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и</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поселений,</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направленных</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на</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обеспечение</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их</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сбалансированности</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и</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повышение</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уровня</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бюджетной</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обеспеченности"</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974</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07</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01</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Ч410400000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3</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043,0</w:t>
            </w:r>
          </w:p>
        </w:tc>
      </w:tr>
      <w:tr w:rsidR="00CB0CB6" w:rsidRPr="00BF47F1" w:rsidTr="00FA0A09">
        <w:trPr>
          <w:cantSplit/>
        </w:trPr>
        <w:tc>
          <w:tcPr>
            <w:tcW w:w="2131" w:type="pct"/>
            <w:shd w:val="clear" w:color="auto" w:fill="auto"/>
            <w:vAlign w:val="center"/>
          </w:tcPr>
          <w:p w:rsidR="00CB0CB6" w:rsidRPr="00BF47F1" w:rsidRDefault="00CB0CB6" w:rsidP="00FA0A09">
            <w:pPr>
              <w:jc w:val="center"/>
              <w:rPr>
                <w:rFonts w:ascii="Arial" w:hAnsi="Arial" w:cs="Arial"/>
                <w:snapToGrid w:val="0"/>
                <w:color w:val="000000"/>
                <w:sz w:val="20"/>
                <w:szCs w:val="22"/>
              </w:rPr>
            </w:pPr>
            <w:r w:rsidRPr="00BF47F1">
              <w:rPr>
                <w:rFonts w:ascii="Arial" w:hAnsi="Arial" w:cs="Arial"/>
                <w:snapToGrid w:val="0"/>
                <w:color w:val="000000"/>
                <w:sz w:val="20"/>
                <w:szCs w:val="22"/>
              </w:rPr>
              <w:t>Реализация</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вопросов</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местного</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значения</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в</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сфере</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образ</w:t>
            </w:r>
            <w:r w:rsidRPr="00BF47F1">
              <w:rPr>
                <w:rFonts w:ascii="Arial" w:hAnsi="Arial" w:cs="Arial"/>
                <w:snapToGrid w:val="0"/>
                <w:color w:val="000000"/>
                <w:sz w:val="20"/>
                <w:szCs w:val="22"/>
              </w:rPr>
              <w:t>о</w:t>
            </w:r>
            <w:r w:rsidRPr="00BF47F1">
              <w:rPr>
                <w:rFonts w:ascii="Arial" w:hAnsi="Arial" w:cs="Arial"/>
                <w:snapToGrid w:val="0"/>
                <w:color w:val="000000"/>
                <w:sz w:val="20"/>
                <w:szCs w:val="22"/>
              </w:rPr>
              <w:t>вания,</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физ</w:t>
            </w:r>
            <w:r w:rsidRPr="00BF47F1">
              <w:rPr>
                <w:rFonts w:ascii="Arial" w:hAnsi="Arial" w:cs="Arial"/>
                <w:snapToGrid w:val="0"/>
                <w:color w:val="000000"/>
                <w:sz w:val="20"/>
                <w:szCs w:val="22"/>
              </w:rPr>
              <w:t>и</w:t>
            </w:r>
            <w:r w:rsidRPr="00BF47F1">
              <w:rPr>
                <w:rFonts w:ascii="Arial" w:hAnsi="Arial" w:cs="Arial"/>
                <w:snapToGrid w:val="0"/>
                <w:color w:val="000000"/>
                <w:sz w:val="20"/>
                <w:szCs w:val="22"/>
              </w:rPr>
              <w:t>ческой</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культуры</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и</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спорта</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974</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07</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01</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Ч4104SA710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3</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043,0</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Предоставление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субсидий</w:t>
            </w:r>
            <w:r w:rsidR="005D518E" w:rsidRPr="00BF47F1">
              <w:rPr>
                <w:rFonts w:ascii="Arial" w:hAnsi="Arial" w:cs="Arial"/>
                <w:color w:val="000000"/>
                <w:sz w:val="20"/>
                <w:szCs w:val="22"/>
              </w:rPr>
              <w:t xml:space="preserve"> </w:t>
            </w:r>
            <w:r w:rsidRPr="00BF47F1">
              <w:rPr>
                <w:rFonts w:ascii="Arial" w:hAnsi="Arial" w:cs="Arial"/>
                <w:color w:val="000000"/>
                <w:sz w:val="20"/>
                <w:szCs w:val="22"/>
              </w:rPr>
              <w:t>бюджетным,</w:t>
            </w:r>
            <w:r w:rsidR="005D518E" w:rsidRPr="00BF47F1">
              <w:rPr>
                <w:rFonts w:ascii="Arial" w:hAnsi="Arial" w:cs="Arial"/>
                <w:color w:val="000000"/>
                <w:sz w:val="20"/>
                <w:szCs w:val="22"/>
              </w:rPr>
              <w:t xml:space="preserve"> </w:t>
            </w:r>
            <w:r w:rsidRPr="00BF47F1">
              <w:rPr>
                <w:rFonts w:ascii="Arial" w:hAnsi="Arial" w:cs="Arial"/>
                <w:color w:val="000000"/>
                <w:sz w:val="20"/>
                <w:szCs w:val="22"/>
              </w:rPr>
              <w:t>автономным</w:t>
            </w:r>
            <w:r w:rsidR="005D518E" w:rsidRPr="00BF47F1">
              <w:rPr>
                <w:rFonts w:ascii="Arial" w:hAnsi="Arial" w:cs="Arial"/>
                <w:color w:val="000000"/>
                <w:sz w:val="20"/>
                <w:szCs w:val="22"/>
              </w:rPr>
              <w:t xml:space="preserve"> </w:t>
            </w:r>
            <w:r w:rsidRPr="00BF47F1">
              <w:rPr>
                <w:rFonts w:ascii="Arial" w:hAnsi="Arial" w:cs="Arial"/>
                <w:color w:val="000000"/>
                <w:sz w:val="20"/>
                <w:szCs w:val="22"/>
              </w:rPr>
              <w:t>учр</w:t>
            </w:r>
            <w:r w:rsidRPr="00BF47F1">
              <w:rPr>
                <w:rFonts w:ascii="Arial" w:hAnsi="Arial" w:cs="Arial"/>
                <w:color w:val="000000"/>
                <w:sz w:val="20"/>
                <w:szCs w:val="22"/>
              </w:rPr>
              <w:t>е</w:t>
            </w:r>
            <w:r w:rsidRPr="00BF47F1">
              <w:rPr>
                <w:rFonts w:ascii="Arial" w:hAnsi="Arial" w:cs="Arial"/>
                <w:color w:val="000000"/>
                <w:sz w:val="20"/>
                <w:szCs w:val="22"/>
              </w:rPr>
              <w:t>ждениям</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иным</w:t>
            </w:r>
            <w:r w:rsidR="005D518E" w:rsidRPr="00BF47F1">
              <w:rPr>
                <w:rFonts w:ascii="Arial" w:hAnsi="Arial" w:cs="Arial"/>
                <w:color w:val="000000"/>
                <w:sz w:val="20"/>
                <w:szCs w:val="22"/>
              </w:rPr>
              <w:t xml:space="preserve"> </w:t>
            </w:r>
            <w:r w:rsidRPr="00BF47F1">
              <w:rPr>
                <w:rFonts w:ascii="Arial" w:hAnsi="Arial" w:cs="Arial"/>
                <w:color w:val="000000"/>
                <w:sz w:val="20"/>
                <w:szCs w:val="22"/>
              </w:rPr>
              <w:t>некоммерческим</w:t>
            </w:r>
            <w:r w:rsidR="005D518E" w:rsidRPr="00BF47F1">
              <w:rPr>
                <w:rFonts w:ascii="Arial" w:hAnsi="Arial" w:cs="Arial"/>
                <w:color w:val="000000"/>
                <w:sz w:val="20"/>
                <w:szCs w:val="22"/>
              </w:rPr>
              <w:t xml:space="preserve"> </w:t>
            </w:r>
            <w:r w:rsidRPr="00BF47F1">
              <w:rPr>
                <w:rFonts w:ascii="Arial" w:hAnsi="Arial" w:cs="Arial"/>
                <w:color w:val="000000"/>
                <w:sz w:val="20"/>
                <w:szCs w:val="22"/>
              </w:rPr>
              <w:t>организац</w:t>
            </w:r>
            <w:r w:rsidRPr="00BF47F1">
              <w:rPr>
                <w:rFonts w:ascii="Arial" w:hAnsi="Arial" w:cs="Arial"/>
                <w:color w:val="000000"/>
                <w:sz w:val="20"/>
                <w:szCs w:val="22"/>
              </w:rPr>
              <w:t>и</w:t>
            </w:r>
            <w:r w:rsidRPr="00BF47F1">
              <w:rPr>
                <w:rFonts w:ascii="Arial" w:hAnsi="Arial" w:cs="Arial"/>
                <w:color w:val="000000"/>
                <w:sz w:val="20"/>
                <w:szCs w:val="22"/>
              </w:rPr>
              <w:t>ям</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974</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07</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01</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Ч4104SA710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600</w:t>
            </w: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3</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043,0</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Субсидии</w:t>
            </w:r>
            <w:r w:rsidR="005D518E" w:rsidRPr="00BF47F1">
              <w:rPr>
                <w:rFonts w:ascii="Arial" w:hAnsi="Arial" w:cs="Arial"/>
                <w:color w:val="000000"/>
                <w:sz w:val="20"/>
                <w:szCs w:val="22"/>
              </w:rPr>
              <w:t xml:space="preserve"> </w:t>
            </w:r>
            <w:r w:rsidRPr="00BF47F1">
              <w:rPr>
                <w:rFonts w:ascii="Arial" w:hAnsi="Arial" w:cs="Arial"/>
                <w:color w:val="000000"/>
                <w:sz w:val="20"/>
                <w:szCs w:val="22"/>
              </w:rPr>
              <w:t>бюджетным</w:t>
            </w:r>
            <w:r w:rsidR="005D518E" w:rsidRPr="00BF47F1">
              <w:rPr>
                <w:rFonts w:ascii="Arial" w:hAnsi="Arial" w:cs="Arial"/>
                <w:color w:val="000000"/>
                <w:sz w:val="20"/>
                <w:szCs w:val="22"/>
              </w:rPr>
              <w:t xml:space="preserve"> </w:t>
            </w:r>
            <w:r w:rsidRPr="00BF47F1">
              <w:rPr>
                <w:rFonts w:ascii="Arial" w:hAnsi="Arial" w:cs="Arial"/>
                <w:color w:val="000000"/>
                <w:sz w:val="20"/>
                <w:szCs w:val="22"/>
              </w:rPr>
              <w:t>учреждениям</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974</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07</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01</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Ч4104SA710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610</w:t>
            </w: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3</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043,0</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b/>
                <w:iCs/>
                <w:snapToGrid w:val="0"/>
                <w:color w:val="000000"/>
                <w:sz w:val="20"/>
                <w:szCs w:val="22"/>
              </w:rPr>
            </w:pPr>
            <w:r w:rsidRPr="00BF47F1">
              <w:rPr>
                <w:rFonts w:ascii="Arial" w:hAnsi="Arial" w:cs="Arial"/>
                <w:b/>
                <w:iCs/>
                <w:snapToGrid w:val="0"/>
                <w:color w:val="000000"/>
                <w:sz w:val="20"/>
                <w:szCs w:val="22"/>
              </w:rPr>
              <w:t>Общее</w:t>
            </w:r>
            <w:r w:rsidR="005D518E" w:rsidRPr="00BF47F1">
              <w:rPr>
                <w:rFonts w:ascii="Arial" w:hAnsi="Arial" w:cs="Arial"/>
                <w:b/>
                <w:iCs/>
                <w:snapToGrid w:val="0"/>
                <w:color w:val="000000"/>
                <w:sz w:val="20"/>
                <w:szCs w:val="22"/>
              </w:rPr>
              <w:t xml:space="preserve"> </w:t>
            </w:r>
            <w:r w:rsidRPr="00BF47F1">
              <w:rPr>
                <w:rFonts w:ascii="Arial" w:hAnsi="Arial" w:cs="Arial"/>
                <w:b/>
                <w:iCs/>
                <w:snapToGrid w:val="0"/>
                <w:color w:val="000000"/>
                <w:sz w:val="20"/>
                <w:szCs w:val="22"/>
              </w:rPr>
              <w:t>образование</w:t>
            </w:r>
          </w:p>
        </w:tc>
        <w:tc>
          <w:tcPr>
            <w:tcW w:w="574" w:type="pct"/>
            <w:shd w:val="clear" w:color="auto" w:fill="auto"/>
            <w:noWrap/>
            <w:vAlign w:val="center"/>
          </w:tcPr>
          <w:p w:rsidR="00CB0CB6" w:rsidRPr="00BF47F1" w:rsidRDefault="00CB0CB6" w:rsidP="00FA0A09">
            <w:pPr>
              <w:widowControl w:val="0"/>
              <w:jc w:val="center"/>
              <w:rPr>
                <w:rFonts w:ascii="Arial" w:hAnsi="Arial" w:cs="Arial"/>
                <w:b/>
                <w:iCs/>
                <w:snapToGrid w:val="0"/>
                <w:color w:val="000000"/>
                <w:sz w:val="20"/>
                <w:szCs w:val="22"/>
              </w:rPr>
            </w:pPr>
            <w:r w:rsidRPr="00BF47F1">
              <w:rPr>
                <w:rFonts w:ascii="Arial" w:hAnsi="Arial" w:cs="Arial"/>
                <w:b/>
                <w:iCs/>
                <w:snapToGrid w:val="0"/>
                <w:color w:val="000000"/>
                <w:sz w:val="20"/>
                <w:szCs w:val="22"/>
              </w:rPr>
              <w:t>974</w:t>
            </w:r>
          </w:p>
        </w:tc>
        <w:tc>
          <w:tcPr>
            <w:tcW w:w="299" w:type="pct"/>
            <w:shd w:val="clear" w:color="auto" w:fill="auto"/>
            <w:noWrap/>
            <w:vAlign w:val="center"/>
          </w:tcPr>
          <w:p w:rsidR="00CB0CB6" w:rsidRPr="00BF47F1" w:rsidRDefault="00CB0CB6" w:rsidP="00FA0A09">
            <w:pPr>
              <w:widowControl w:val="0"/>
              <w:jc w:val="center"/>
              <w:rPr>
                <w:rFonts w:ascii="Arial" w:hAnsi="Arial" w:cs="Arial"/>
                <w:b/>
                <w:iCs/>
                <w:snapToGrid w:val="0"/>
                <w:color w:val="000000"/>
                <w:sz w:val="20"/>
                <w:szCs w:val="22"/>
              </w:rPr>
            </w:pPr>
            <w:r w:rsidRPr="00BF47F1">
              <w:rPr>
                <w:rFonts w:ascii="Arial" w:hAnsi="Arial" w:cs="Arial"/>
                <w:b/>
                <w:iCs/>
                <w:snapToGrid w:val="0"/>
                <w:color w:val="000000"/>
                <w:sz w:val="20"/>
                <w:szCs w:val="22"/>
              </w:rPr>
              <w:t>07</w:t>
            </w:r>
          </w:p>
        </w:tc>
        <w:tc>
          <w:tcPr>
            <w:tcW w:w="433" w:type="pct"/>
            <w:shd w:val="clear" w:color="auto" w:fill="auto"/>
            <w:noWrap/>
            <w:vAlign w:val="center"/>
          </w:tcPr>
          <w:p w:rsidR="00CB0CB6" w:rsidRPr="00BF47F1" w:rsidRDefault="00CB0CB6" w:rsidP="00FA0A09">
            <w:pPr>
              <w:widowControl w:val="0"/>
              <w:jc w:val="center"/>
              <w:rPr>
                <w:rFonts w:ascii="Arial" w:hAnsi="Arial" w:cs="Arial"/>
                <w:b/>
                <w:iCs/>
                <w:snapToGrid w:val="0"/>
                <w:color w:val="000000"/>
                <w:sz w:val="20"/>
                <w:szCs w:val="22"/>
              </w:rPr>
            </w:pPr>
            <w:r w:rsidRPr="00BF47F1">
              <w:rPr>
                <w:rFonts w:ascii="Arial" w:hAnsi="Arial" w:cs="Arial"/>
                <w:b/>
                <w:iCs/>
                <w:snapToGrid w:val="0"/>
                <w:color w:val="000000"/>
                <w:sz w:val="20"/>
                <w:szCs w:val="22"/>
              </w:rPr>
              <w:t>02</w:t>
            </w:r>
          </w:p>
        </w:tc>
        <w:tc>
          <w:tcPr>
            <w:tcW w:w="679" w:type="pct"/>
            <w:shd w:val="clear" w:color="auto" w:fill="auto"/>
            <w:noWrap/>
            <w:vAlign w:val="center"/>
          </w:tcPr>
          <w:p w:rsidR="00CB0CB6" w:rsidRPr="00BF47F1" w:rsidRDefault="00CB0CB6" w:rsidP="00FA0A09">
            <w:pPr>
              <w:widowControl w:val="0"/>
              <w:jc w:val="center"/>
              <w:rPr>
                <w:rFonts w:ascii="Arial" w:hAnsi="Arial" w:cs="Arial"/>
                <w:b/>
                <w:iCs/>
                <w:snapToGrid w:val="0"/>
                <w:color w:val="000000"/>
                <w:sz w:val="20"/>
                <w:szCs w:val="22"/>
              </w:rPr>
            </w:pPr>
          </w:p>
        </w:tc>
        <w:tc>
          <w:tcPr>
            <w:tcW w:w="454" w:type="pct"/>
            <w:shd w:val="clear" w:color="auto" w:fill="auto"/>
            <w:noWrap/>
            <w:vAlign w:val="center"/>
          </w:tcPr>
          <w:p w:rsidR="00CB0CB6" w:rsidRPr="00BF47F1" w:rsidRDefault="00CB0CB6" w:rsidP="00FA0A09">
            <w:pPr>
              <w:widowControl w:val="0"/>
              <w:jc w:val="center"/>
              <w:rPr>
                <w:rFonts w:ascii="Arial" w:hAnsi="Arial" w:cs="Arial"/>
                <w:b/>
                <w:iCs/>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b/>
                <w:snapToGrid w:val="0"/>
                <w:color w:val="000000"/>
                <w:sz w:val="20"/>
                <w:szCs w:val="22"/>
              </w:rPr>
            </w:pPr>
            <w:r w:rsidRPr="00BF47F1">
              <w:rPr>
                <w:rFonts w:ascii="Arial" w:hAnsi="Arial" w:cs="Arial"/>
                <w:b/>
                <w:snapToGrid w:val="0"/>
                <w:color w:val="000000"/>
                <w:sz w:val="20"/>
                <w:szCs w:val="22"/>
              </w:rPr>
              <w:t>182</w:t>
            </w:r>
            <w:r w:rsidR="005D518E" w:rsidRPr="00BF47F1">
              <w:rPr>
                <w:rFonts w:ascii="Arial" w:hAnsi="Arial" w:cs="Arial"/>
                <w:b/>
                <w:snapToGrid w:val="0"/>
                <w:color w:val="000000"/>
                <w:sz w:val="20"/>
                <w:szCs w:val="22"/>
              </w:rPr>
              <w:t xml:space="preserve"> </w:t>
            </w:r>
            <w:r w:rsidRPr="00BF47F1">
              <w:rPr>
                <w:rFonts w:ascii="Arial" w:hAnsi="Arial" w:cs="Arial"/>
                <w:b/>
                <w:snapToGrid w:val="0"/>
                <w:color w:val="000000"/>
                <w:sz w:val="20"/>
                <w:szCs w:val="22"/>
              </w:rPr>
              <w:t>951,4</w:t>
            </w:r>
            <w:r w:rsidR="005D518E" w:rsidRPr="00BF47F1">
              <w:rPr>
                <w:rFonts w:ascii="Arial" w:hAnsi="Arial" w:cs="Arial"/>
                <w:b/>
                <w:snapToGrid w:val="0"/>
                <w:color w:val="000000"/>
                <w:sz w:val="20"/>
                <w:szCs w:val="22"/>
              </w:rPr>
              <w:t xml:space="preserve"> </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Муниципальная</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программа</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"Развитие</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образов</w:t>
            </w:r>
            <w:r w:rsidRPr="00BF47F1">
              <w:rPr>
                <w:rFonts w:ascii="Arial" w:hAnsi="Arial" w:cs="Arial"/>
                <w:b/>
                <w:i/>
                <w:color w:val="000000"/>
                <w:sz w:val="20"/>
                <w:szCs w:val="22"/>
              </w:rPr>
              <w:t>а</w:t>
            </w:r>
            <w:r w:rsidRPr="00BF47F1">
              <w:rPr>
                <w:rFonts w:ascii="Arial" w:hAnsi="Arial" w:cs="Arial"/>
                <w:b/>
                <w:i/>
                <w:color w:val="000000"/>
                <w:sz w:val="20"/>
                <w:szCs w:val="22"/>
              </w:rPr>
              <w:t>ния"</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974</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07</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02</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Ц700000000</w:t>
            </w:r>
          </w:p>
        </w:tc>
        <w:tc>
          <w:tcPr>
            <w:tcW w:w="454"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2"/>
              </w:rPr>
            </w:pPr>
            <w:r w:rsidRPr="00BF47F1">
              <w:rPr>
                <w:rFonts w:ascii="Arial" w:hAnsi="Arial" w:cs="Arial"/>
                <w:b/>
                <w:i/>
                <w:snapToGrid w:val="0"/>
                <w:color w:val="000000"/>
                <w:sz w:val="20"/>
                <w:szCs w:val="22"/>
              </w:rPr>
              <w:t>168</w:t>
            </w:r>
            <w:r w:rsidR="005D518E" w:rsidRPr="00BF47F1">
              <w:rPr>
                <w:rFonts w:ascii="Arial" w:hAnsi="Arial" w:cs="Arial"/>
                <w:b/>
                <w:i/>
                <w:snapToGrid w:val="0"/>
                <w:color w:val="000000"/>
                <w:sz w:val="20"/>
                <w:szCs w:val="22"/>
              </w:rPr>
              <w:t xml:space="preserve"> </w:t>
            </w:r>
            <w:r w:rsidRPr="00BF47F1">
              <w:rPr>
                <w:rFonts w:ascii="Arial" w:hAnsi="Arial" w:cs="Arial"/>
                <w:b/>
                <w:i/>
                <w:snapToGrid w:val="0"/>
                <w:color w:val="000000"/>
                <w:sz w:val="20"/>
                <w:szCs w:val="22"/>
              </w:rPr>
              <w:t>641,9</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Подпрограмма</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"Поддержка</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развития</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образов</w:t>
            </w:r>
            <w:r w:rsidRPr="00BF47F1">
              <w:rPr>
                <w:rFonts w:ascii="Arial" w:hAnsi="Arial" w:cs="Arial"/>
                <w:i/>
                <w:color w:val="000000"/>
                <w:sz w:val="20"/>
                <w:szCs w:val="22"/>
              </w:rPr>
              <w:t>а</w:t>
            </w:r>
            <w:r w:rsidRPr="00BF47F1">
              <w:rPr>
                <w:rFonts w:ascii="Arial" w:hAnsi="Arial" w:cs="Arial"/>
                <w:i/>
                <w:color w:val="000000"/>
                <w:sz w:val="20"/>
                <w:szCs w:val="22"/>
              </w:rPr>
              <w:t>ния"</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974</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07</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02</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Ц710000000</w:t>
            </w:r>
          </w:p>
        </w:tc>
        <w:tc>
          <w:tcPr>
            <w:tcW w:w="454" w:type="pct"/>
            <w:shd w:val="clear" w:color="auto" w:fill="auto"/>
            <w:noWrap/>
            <w:vAlign w:val="center"/>
          </w:tcPr>
          <w:p w:rsidR="00CB0CB6" w:rsidRPr="00BF47F1" w:rsidRDefault="00CB0CB6" w:rsidP="00FA0A09">
            <w:pPr>
              <w:widowControl w:val="0"/>
              <w:jc w:val="center"/>
              <w:rPr>
                <w:rFonts w:ascii="Arial" w:hAnsi="Arial" w:cs="Arial"/>
                <w:i/>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i/>
                <w:snapToGrid w:val="0"/>
                <w:color w:val="000000"/>
                <w:sz w:val="20"/>
                <w:szCs w:val="22"/>
              </w:rPr>
            </w:pPr>
            <w:r w:rsidRPr="00BF47F1">
              <w:rPr>
                <w:rFonts w:ascii="Arial" w:hAnsi="Arial" w:cs="Arial"/>
                <w:i/>
                <w:snapToGrid w:val="0"/>
                <w:color w:val="000000"/>
                <w:sz w:val="20"/>
                <w:szCs w:val="22"/>
              </w:rPr>
              <w:t>168</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641,9</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Основное</w:t>
            </w:r>
            <w:r w:rsidR="005D518E" w:rsidRPr="00BF47F1">
              <w:rPr>
                <w:rFonts w:ascii="Arial" w:hAnsi="Arial" w:cs="Arial"/>
                <w:color w:val="000000"/>
                <w:sz w:val="20"/>
                <w:szCs w:val="22"/>
              </w:rPr>
              <w:t xml:space="preserve"> </w:t>
            </w:r>
            <w:r w:rsidRPr="00BF47F1">
              <w:rPr>
                <w:rFonts w:ascii="Arial" w:hAnsi="Arial" w:cs="Arial"/>
                <w:color w:val="000000"/>
                <w:sz w:val="20"/>
                <w:szCs w:val="22"/>
              </w:rPr>
              <w:t>мероприятие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"Обеспечение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деятельности</w:t>
            </w:r>
            <w:r w:rsidR="005D518E" w:rsidRPr="00BF47F1">
              <w:rPr>
                <w:rFonts w:ascii="Arial" w:hAnsi="Arial" w:cs="Arial"/>
                <w:color w:val="000000"/>
                <w:sz w:val="20"/>
                <w:szCs w:val="22"/>
              </w:rPr>
              <w:t xml:space="preserve"> </w:t>
            </w:r>
            <w:r w:rsidRPr="00BF47F1">
              <w:rPr>
                <w:rFonts w:ascii="Arial" w:hAnsi="Arial" w:cs="Arial"/>
                <w:color w:val="000000"/>
                <w:sz w:val="20"/>
                <w:szCs w:val="22"/>
              </w:rPr>
              <w:t>орг</w:t>
            </w:r>
            <w:r w:rsidRPr="00BF47F1">
              <w:rPr>
                <w:rFonts w:ascii="Arial" w:hAnsi="Arial" w:cs="Arial"/>
                <w:color w:val="000000"/>
                <w:sz w:val="20"/>
                <w:szCs w:val="22"/>
              </w:rPr>
              <w:t>а</w:t>
            </w:r>
            <w:r w:rsidRPr="00BF47F1">
              <w:rPr>
                <w:rFonts w:ascii="Arial" w:hAnsi="Arial" w:cs="Arial"/>
                <w:color w:val="000000"/>
                <w:sz w:val="20"/>
                <w:szCs w:val="22"/>
              </w:rPr>
              <w:t>низаций</w:t>
            </w:r>
            <w:r w:rsidR="005D518E" w:rsidRPr="00BF47F1">
              <w:rPr>
                <w:rFonts w:ascii="Arial" w:hAnsi="Arial" w:cs="Arial"/>
                <w:color w:val="000000"/>
                <w:sz w:val="20"/>
                <w:szCs w:val="22"/>
              </w:rPr>
              <w:t xml:space="preserve"> </w:t>
            </w:r>
            <w:r w:rsidRPr="00BF47F1">
              <w:rPr>
                <w:rFonts w:ascii="Arial" w:hAnsi="Arial" w:cs="Arial"/>
                <w:color w:val="000000"/>
                <w:sz w:val="20"/>
                <w:szCs w:val="22"/>
              </w:rPr>
              <w:t>в</w:t>
            </w:r>
            <w:r w:rsidR="005D518E" w:rsidRPr="00BF47F1">
              <w:rPr>
                <w:rFonts w:ascii="Arial" w:hAnsi="Arial" w:cs="Arial"/>
                <w:color w:val="000000"/>
                <w:sz w:val="20"/>
                <w:szCs w:val="22"/>
              </w:rPr>
              <w:t xml:space="preserve"> </w:t>
            </w:r>
            <w:r w:rsidRPr="00BF47F1">
              <w:rPr>
                <w:rFonts w:ascii="Arial" w:hAnsi="Arial" w:cs="Arial"/>
                <w:color w:val="000000"/>
                <w:sz w:val="20"/>
                <w:szCs w:val="22"/>
              </w:rPr>
              <w:t>сфере</w:t>
            </w:r>
            <w:r w:rsidR="005D518E" w:rsidRPr="00BF47F1">
              <w:rPr>
                <w:rFonts w:ascii="Arial" w:hAnsi="Arial" w:cs="Arial"/>
                <w:color w:val="000000"/>
                <w:sz w:val="20"/>
                <w:szCs w:val="22"/>
              </w:rPr>
              <w:t xml:space="preserve"> </w:t>
            </w:r>
            <w:r w:rsidRPr="00BF47F1">
              <w:rPr>
                <w:rFonts w:ascii="Arial" w:hAnsi="Arial" w:cs="Arial"/>
                <w:color w:val="000000"/>
                <w:sz w:val="20"/>
                <w:szCs w:val="22"/>
              </w:rPr>
              <w:t>образования"</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974</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07</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02</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Ц710100000</w:t>
            </w:r>
          </w:p>
        </w:tc>
        <w:tc>
          <w:tcPr>
            <w:tcW w:w="45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22</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712,7</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Обеспечение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деятельности</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муниципальных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общеобразовател</w:t>
            </w:r>
            <w:r w:rsidRPr="00BF47F1">
              <w:rPr>
                <w:rFonts w:ascii="Arial" w:hAnsi="Arial" w:cs="Arial"/>
                <w:color w:val="000000"/>
                <w:sz w:val="20"/>
                <w:szCs w:val="22"/>
              </w:rPr>
              <w:t>ь</w:t>
            </w:r>
            <w:r w:rsidRPr="00BF47F1">
              <w:rPr>
                <w:rFonts w:ascii="Arial" w:hAnsi="Arial" w:cs="Arial"/>
                <w:color w:val="000000"/>
                <w:sz w:val="20"/>
                <w:szCs w:val="22"/>
              </w:rPr>
              <w:t>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о</w:t>
            </w:r>
            <w:r w:rsidRPr="00BF47F1">
              <w:rPr>
                <w:rFonts w:ascii="Arial" w:hAnsi="Arial" w:cs="Arial"/>
                <w:color w:val="000000"/>
                <w:sz w:val="20"/>
                <w:szCs w:val="22"/>
              </w:rPr>
              <w:t>р</w:t>
            </w:r>
            <w:r w:rsidRPr="00BF47F1">
              <w:rPr>
                <w:rFonts w:ascii="Arial" w:hAnsi="Arial" w:cs="Arial"/>
                <w:color w:val="000000"/>
                <w:sz w:val="20"/>
                <w:szCs w:val="22"/>
              </w:rPr>
              <w:t>ганизаций</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974</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07</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02</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Ц710170550</w:t>
            </w:r>
          </w:p>
        </w:tc>
        <w:tc>
          <w:tcPr>
            <w:tcW w:w="45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22</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712,7</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Предоставление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субсидий</w:t>
            </w:r>
            <w:r w:rsidR="005D518E" w:rsidRPr="00BF47F1">
              <w:rPr>
                <w:rFonts w:ascii="Arial" w:hAnsi="Arial" w:cs="Arial"/>
                <w:color w:val="000000"/>
                <w:sz w:val="20"/>
                <w:szCs w:val="22"/>
              </w:rPr>
              <w:t xml:space="preserve"> </w:t>
            </w:r>
            <w:r w:rsidRPr="00BF47F1">
              <w:rPr>
                <w:rFonts w:ascii="Arial" w:hAnsi="Arial" w:cs="Arial"/>
                <w:color w:val="000000"/>
                <w:sz w:val="20"/>
                <w:szCs w:val="22"/>
              </w:rPr>
              <w:t>бюджетным,</w:t>
            </w:r>
            <w:r w:rsidR="005D518E" w:rsidRPr="00BF47F1">
              <w:rPr>
                <w:rFonts w:ascii="Arial" w:hAnsi="Arial" w:cs="Arial"/>
                <w:color w:val="000000"/>
                <w:sz w:val="20"/>
                <w:szCs w:val="22"/>
              </w:rPr>
              <w:t xml:space="preserve"> </w:t>
            </w:r>
            <w:r w:rsidRPr="00BF47F1">
              <w:rPr>
                <w:rFonts w:ascii="Arial" w:hAnsi="Arial" w:cs="Arial"/>
                <w:color w:val="000000"/>
                <w:sz w:val="20"/>
                <w:szCs w:val="22"/>
              </w:rPr>
              <w:t>автономным</w:t>
            </w:r>
            <w:r w:rsidR="005D518E" w:rsidRPr="00BF47F1">
              <w:rPr>
                <w:rFonts w:ascii="Arial" w:hAnsi="Arial" w:cs="Arial"/>
                <w:color w:val="000000"/>
                <w:sz w:val="20"/>
                <w:szCs w:val="22"/>
              </w:rPr>
              <w:t xml:space="preserve"> </w:t>
            </w:r>
            <w:r w:rsidRPr="00BF47F1">
              <w:rPr>
                <w:rFonts w:ascii="Arial" w:hAnsi="Arial" w:cs="Arial"/>
                <w:color w:val="000000"/>
                <w:sz w:val="20"/>
                <w:szCs w:val="22"/>
              </w:rPr>
              <w:t>учр</w:t>
            </w:r>
            <w:r w:rsidRPr="00BF47F1">
              <w:rPr>
                <w:rFonts w:ascii="Arial" w:hAnsi="Arial" w:cs="Arial"/>
                <w:color w:val="000000"/>
                <w:sz w:val="20"/>
                <w:szCs w:val="22"/>
              </w:rPr>
              <w:t>е</w:t>
            </w:r>
            <w:r w:rsidRPr="00BF47F1">
              <w:rPr>
                <w:rFonts w:ascii="Arial" w:hAnsi="Arial" w:cs="Arial"/>
                <w:color w:val="000000"/>
                <w:sz w:val="20"/>
                <w:szCs w:val="22"/>
              </w:rPr>
              <w:t>ждениям</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иным</w:t>
            </w:r>
            <w:r w:rsidR="005D518E" w:rsidRPr="00BF47F1">
              <w:rPr>
                <w:rFonts w:ascii="Arial" w:hAnsi="Arial" w:cs="Arial"/>
                <w:color w:val="000000"/>
                <w:sz w:val="20"/>
                <w:szCs w:val="22"/>
              </w:rPr>
              <w:t xml:space="preserve"> </w:t>
            </w:r>
            <w:r w:rsidRPr="00BF47F1">
              <w:rPr>
                <w:rFonts w:ascii="Arial" w:hAnsi="Arial" w:cs="Arial"/>
                <w:color w:val="000000"/>
                <w:sz w:val="20"/>
                <w:szCs w:val="22"/>
              </w:rPr>
              <w:t>некомме</w:t>
            </w:r>
            <w:r w:rsidRPr="00BF47F1">
              <w:rPr>
                <w:rFonts w:ascii="Arial" w:hAnsi="Arial" w:cs="Arial"/>
                <w:color w:val="000000"/>
                <w:sz w:val="20"/>
                <w:szCs w:val="22"/>
              </w:rPr>
              <w:t>р</w:t>
            </w:r>
            <w:r w:rsidRPr="00BF47F1">
              <w:rPr>
                <w:rFonts w:ascii="Arial" w:hAnsi="Arial" w:cs="Arial"/>
                <w:color w:val="000000"/>
                <w:sz w:val="20"/>
                <w:szCs w:val="22"/>
              </w:rPr>
              <w:t>ческим</w:t>
            </w:r>
            <w:r w:rsidR="005D518E" w:rsidRPr="00BF47F1">
              <w:rPr>
                <w:rFonts w:ascii="Arial" w:hAnsi="Arial" w:cs="Arial"/>
                <w:color w:val="000000"/>
                <w:sz w:val="20"/>
                <w:szCs w:val="22"/>
              </w:rPr>
              <w:t xml:space="preserve"> </w:t>
            </w:r>
            <w:r w:rsidRPr="00BF47F1">
              <w:rPr>
                <w:rFonts w:ascii="Arial" w:hAnsi="Arial" w:cs="Arial"/>
                <w:color w:val="000000"/>
                <w:sz w:val="20"/>
                <w:szCs w:val="22"/>
              </w:rPr>
              <w:pgNum/>
              <w:t>организациям</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974</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07</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02</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Ц710170550</w:t>
            </w:r>
          </w:p>
        </w:tc>
        <w:tc>
          <w:tcPr>
            <w:tcW w:w="45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600</w:t>
            </w: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22</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712,7</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Субсидии</w:t>
            </w:r>
            <w:r w:rsidR="005D518E" w:rsidRPr="00BF47F1">
              <w:rPr>
                <w:rFonts w:ascii="Arial" w:hAnsi="Arial" w:cs="Arial"/>
                <w:color w:val="000000"/>
                <w:sz w:val="20"/>
                <w:szCs w:val="22"/>
              </w:rPr>
              <w:t xml:space="preserve"> </w:t>
            </w:r>
            <w:r w:rsidRPr="00BF47F1">
              <w:rPr>
                <w:rFonts w:ascii="Arial" w:hAnsi="Arial" w:cs="Arial"/>
                <w:color w:val="000000"/>
                <w:sz w:val="20"/>
                <w:szCs w:val="22"/>
              </w:rPr>
              <w:t>бюджетным</w:t>
            </w:r>
            <w:r w:rsidR="005D518E" w:rsidRPr="00BF47F1">
              <w:rPr>
                <w:rFonts w:ascii="Arial" w:hAnsi="Arial" w:cs="Arial"/>
                <w:color w:val="000000"/>
                <w:sz w:val="20"/>
                <w:szCs w:val="22"/>
              </w:rPr>
              <w:t xml:space="preserve"> </w:t>
            </w:r>
            <w:r w:rsidRPr="00BF47F1">
              <w:rPr>
                <w:rFonts w:ascii="Arial" w:hAnsi="Arial" w:cs="Arial"/>
                <w:color w:val="000000"/>
                <w:sz w:val="20"/>
                <w:szCs w:val="22"/>
              </w:rPr>
              <w:t>учреждениям</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974</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07</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02</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Ц710170550</w:t>
            </w:r>
          </w:p>
        </w:tc>
        <w:tc>
          <w:tcPr>
            <w:tcW w:w="45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610</w:t>
            </w: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22</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712,7</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ind w:right="141"/>
              <w:jc w:val="center"/>
              <w:rPr>
                <w:rFonts w:ascii="Arial" w:hAnsi="Arial" w:cs="Arial"/>
                <w:color w:val="000000"/>
                <w:sz w:val="20"/>
                <w:szCs w:val="22"/>
              </w:rPr>
            </w:pPr>
            <w:r w:rsidRPr="00BF47F1">
              <w:rPr>
                <w:rFonts w:ascii="Arial" w:hAnsi="Arial" w:cs="Arial"/>
                <w:color w:val="000000"/>
                <w:sz w:val="20"/>
                <w:szCs w:val="22"/>
              </w:rPr>
              <w:t>Основное</w:t>
            </w:r>
            <w:r w:rsidR="005D518E" w:rsidRPr="00BF47F1">
              <w:rPr>
                <w:rFonts w:ascii="Arial" w:hAnsi="Arial" w:cs="Arial"/>
                <w:color w:val="000000"/>
                <w:sz w:val="20"/>
                <w:szCs w:val="22"/>
              </w:rPr>
              <w:t xml:space="preserve"> </w:t>
            </w:r>
            <w:r w:rsidRPr="00BF47F1">
              <w:rPr>
                <w:rFonts w:ascii="Arial" w:hAnsi="Arial" w:cs="Arial"/>
                <w:color w:val="000000"/>
                <w:sz w:val="20"/>
                <w:szCs w:val="22"/>
              </w:rPr>
              <w:t>мероприятие</w:t>
            </w:r>
            <w:r w:rsidR="005D518E" w:rsidRPr="00BF47F1">
              <w:rPr>
                <w:rFonts w:ascii="Arial" w:hAnsi="Arial" w:cs="Arial"/>
                <w:color w:val="000000"/>
                <w:sz w:val="20"/>
                <w:szCs w:val="22"/>
              </w:rPr>
              <w:t xml:space="preserve"> </w:t>
            </w:r>
            <w:r w:rsidRPr="00BF47F1">
              <w:rPr>
                <w:rFonts w:ascii="Arial" w:hAnsi="Arial" w:cs="Arial"/>
                <w:color w:val="000000"/>
                <w:sz w:val="20"/>
                <w:szCs w:val="22"/>
              </w:rPr>
              <w:t>"Финансовое</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обеспечение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получения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дошкольного</w:t>
            </w:r>
            <w:r w:rsidR="005D518E" w:rsidRPr="00BF47F1">
              <w:rPr>
                <w:rFonts w:ascii="Arial" w:hAnsi="Arial" w:cs="Arial"/>
                <w:color w:val="000000"/>
                <w:sz w:val="20"/>
                <w:szCs w:val="22"/>
              </w:rPr>
              <w:t xml:space="preserve"> </w:t>
            </w:r>
            <w:r w:rsidRPr="00BF47F1">
              <w:rPr>
                <w:rFonts w:ascii="Arial" w:hAnsi="Arial" w:cs="Arial"/>
                <w:color w:val="000000"/>
                <w:sz w:val="20"/>
                <w:szCs w:val="22"/>
              </w:rPr>
              <w:t>образования,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начального</w:t>
            </w:r>
            <w:r w:rsidR="005D518E" w:rsidRPr="00BF47F1">
              <w:rPr>
                <w:rFonts w:ascii="Arial" w:hAnsi="Arial" w:cs="Arial"/>
                <w:color w:val="000000"/>
                <w:sz w:val="20"/>
                <w:szCs w:val="22"/>
              </w:rPr>
              <w:t xml:space="preserve"> </w:t>
            </w:r>
            <w:r w:rsidRPr="00BF47F1">
              <w:rPr>
                <w:rFonts w:ascii="Arial" w:hAnsi="Arial" w:cs="Arial"/>
                <w:color w:val="000000"/>
                <w:sz w:val="20"/>
                <w:szCs w:val="22"/>
              </w:rPr>
              <w:t>общего,</w:t>
            </w:r>
            <w:r w:rsidR="005D518E" w:rsidRPr="00BF47F1">
              <w:rPr>
                <w:rFonts w:ascii="Arial" w:hAnsi="Arial" w:cs="Arial"/>
                <w:color w:val="000000"/>
                <w:sz w:val="20"/>
                <w:szCs w:val="22"/>
              </w:rPr>
              <w:t xml:space="preserve"> </w:t>
            </w:r>
            <w:r w:rsidRPr="00BF47F1">
              <w:rPr>
                <w:rFonts w:ascii="Arial" w:hAnsi="Arial" w:cs="Arial"/>
                <w:color w:val="000000"/>
                <w:sz w:val="20"/>
                <w:szCs w:val="22"/>
              </w:rPr>
              <w:t>основного</w:t>
            </w:r>
            <w:r w:rsidR="005D518E" w:rsidRPr="00BF47F1">
              <w:rPr>
                <w:rFonts w:ascii="Arial" w:hAnsi="Arial" w:cs="Arial"/>
                <w:color w:val="000000"/>
                <w:sz w:val="20"/>
                <w:szCs w:val="22"/>
              </w:rPr>
              <w:t xml:space="preserve"> </w:t>
            </w:r>
            <w:r w:rsidRPr="00BF47F1">
              <w:rPr>
                <w:rFonts w:ascii="Arial" w:hAnsi="Arial" w:cs="Arial"/>
                <w:color w:val="000000"/>
                <w:sz w:val="20"/>
                <w:szCs w:val="22"/>
              </w:rPr>
              <w:t>общ</w:t>
            </w:r>
            <w:r w:rsidRPr="00BF47F1">
              <w:rPr>
                <w:rFonts w:ascii="Arial" w:hAnsi="Arial" w:cs="Arial"/>
                <w:color w:val="000000"/>
                <w:sz w:val="20"/>
                <w:szCs w:val="22"/>
              </w:rPr>
              <w:t>е</w:t>
            </w:r>
            <w:r w:rsidRPr="00BF47F1">
              <w:rPr>
                <w:rFonts w:ascii="Arial" w:hAnsi="Arial" w:cs="Arial"/>
                <w:color w:val="000000"/>
                <w:sz w:val="20"/>
                <w:szCs w:val="22"/>
              </w:rPr>
              <w:t>го,</w:t>
            </w:r>
            <w:r w:rsidR="005D518E" w:rsidRPr="00BF47F1">
              <w:rPr>
                <w:rFonts w:ascii="Arial" w:hAnsi="Arial" w:cs="Arial"/>
                <w:color w:val="000000"/>
                <w:sz w:val="20"/>
                <w:szCs w:val="22"/>
              </w:rPr>
              <w:t xml:space="preserve"> </w:t>
            </w:r>
            <w:r w:rsidRPr="00BF47F1">
              <w:rPr>
                <w:rFonts w:ascii="Arial" w:hAnsi="Arial" w:cs="Arial"/>
                <w:color w:val="000000"/>
                <w:sz w:val="20"/>
                <w:szCs w:val="22"/>
              </w:rPr>
              <w:t>средн</w:t>
            </w:r>
            <w:r w:rsidRPr="00BF47F1">
              <w:rPr>
                <w:rFonts w:ascii="Arial" w:hAnsi="Arial" w:cs="Arial"/>
                <w:color w:val="000000"/>
                <w:sz w:val="20"/>
                <w:szCs w:val="22"/>
              </w:rPr>
              <w:t>е</w:t>
            </w:r>
            <w:r w:rsidRPr="00BF47F1">
              <w:rPr>
                <w:rFonts w:ascii="Arial" w:hAnsi="Arial" w:cs="Arial"/>
                <w:color w:val="000000"/>
                <w:sz w:val="20"/>
                <w:szCs w:val="22"/>
              </w:rPr>
              <w:t>го</w:t>
            </w:r>
            <w:r w:rsidR="005D518E" w:rsidRPr="00BF47F1">
              <w:rPr>
                <w:rFonts w:ascii="Arial" w:hAnsi="Arial" w:cs="Arial"/>
                <w:color w:val="000000"/>
                <w:sz w:val="20"/>
                <w:szCs w:val="22"/>
              </w:rPr>
              <w:t xml:space="preserve"> </w:t>
            </w:r>
            <w:r w:rsidRPr="00BF47F1">
              <w:rPr>
                <w:rFonts w:ascii="Arial" w:hAnsi="Arial" w:cs="Arial"/>
                <w:color w:val="000000"/>
                <w:sz w:val="20"/>
                <w:szCs w:val="22"/>
              </w:rPr>
              <w:t>общего</w:t>
            </w:r>
            <w:r w:rsidR="005D518E" w:rsidRPr="00BF47F1">
              <w:rPr>
                <w:rFonts w:ascii="Arial" w:hAnsi="Arial" w:cs="Arial"/>
                <w:color w:val="000000"/>
                <w:sz w:val="20"/>
                <w:szCs w:val="22"/>
              </w:rPr>
              <w:t xml:space="preserve"> </w:t>
            </w:r>
            <w:r w:rsidRPr="00BF47F1">
              <w:rPr>
                <w:rFonts w:ascii="Arial" w:hAnsi="Arial" w:cs="Arial"/>
                <w:color w:val="000000"/>
                <w:sz w:val="20"/>
                <w:szCs w:val="22"/>
              </w:rPr>
              <w:t>образования"</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974</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07</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02</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Ц710200000</w:t>
            </w:r>
          </w:p>
        </w:tc>
        <w:tc>
          <w:tcPr>
            <w:tcW w:w="45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highlight w:val="yellow"/>
              </w:rPr>
            </w:pP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126</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121,9</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Финансовое</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обеспечение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государственных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гарантий</w:t>
            </w:r>
            <w:r w:rsidR="005D518E" w:rsidRPr="00BF47F1">
              <w:rPr>
                <w:rFonts w:ascii="Arial" w:hAnsi="Arial" w:cs="Arial"/>
                <w:color w:val="000000"/>
                <w:sz w:val="20"/>
                <w:szCs w:val="22"/>
              </w:rPr>
              <w:t xml:space="preserve"> </w:t>
            </w:r>
            <w:r w:rsidRPr="00BF47F1">
              <w:rPr>
                <w:rFonts w:ascii="Arial" w:hAnsi="Arial" w:cs="Arial"/>
                <w:color w:val="000000"/>
                <w:sz w:val="20"/>
                <w:szCs w:val="22"/>
              </w:rPr>
              <w:t>ре</w:t>
            </w:r>
            <w:r w:rsidRPr="00BF47F1">
              <w:rPr>
                <w:rFonts w:ascii="Arial" w:hAnsi="Arial" w:cs="Arial"/>
                <w:color w:val="000000"/>
                <w:sz w:val="20"/>
                <w:szCs w:val="22"/>
              </w:rPr>
              <w:t>а</w:t>
            </w:r>
            <w:r w:rsidRPr="00BF47F1">
              <w:rPr>
                <w:rFonts w:ascii="Arial" w:hAnsi="Arial" w:cs="Arial"/>
                <w:color w:val="000000"/>
                <w:sz w:val="20"/>
                <w:szCs w:val="22"/>
              </w:rPr>
              <w:t>лизации</w:t>
            </w:r>
            <w:r w:rsidR="005D518E" w:rsidRPr="00BF47F1">
              <w:rPr>
                <w:rFonts w:ascii="Arial" w:hAnsi="Arial" w:cs="Arial"/>
                <w:color w:val="000000"/>
                <w:sz w:val="20"/>
                <w:szCs w:val="22"/>
              </w:rPr>
              <w:t xml:space="preserve"> </w:t>
            </w:r>
            <w:r w:rsidRPr="00BF47F1">
              <w:rPr>
                <w:rFonts w:ascii="Arial" w:hAnsi="Arial" w:cs="Arial"/>
                <w:color w:val="000000"/>
                <w:sz w:val="20"/>
                <w:szCs w:val="22"/>
              </w:rPr>
              <w:t>прав</w:t>
            </w:r>
            <w:r w:rsidR="005D518E" w:rsidRPr="00BF47F1">
              <w:rPr>
                <w:rFonts w:ascii="Arial" w:hAnsi="Arial" w:cs="Arial"/>
                <w:color w:val="000000"/>
                <w:sz w:val="20"/>
                <w:szCs w:val="22"/>
              </w:rPr>
              <w:t xml:space="preserve"> </w:t>
            </w:r>
            <w:r w:rsidRPr="00BF47F1">
              <w:rPr>
                <w:rFonts w:ascii="Arial" w:hAnsi="Arial" w:cs="Arial"/>
                <w:color w:val="000000"/>
                <w:sz w:val="20"/>
                <w:szCs w:val="22"/>
              </w:rPr>
              <w:t>на</w:t>
            </w:r>
            <w:r w:rsidR="005D518E" w:rsidRPr="00BF47F1">
              <w:rPr>
                <w:rFonts w:ascii="Arial" w:hAnsi="Arial" w:cs="Arial"/>
                <w:color w:val="000000"/>
                <w:sz w:val="20"/>
                <w:szCs w:val="22"/>
              </w:rPr>
              <w:t xml:space="preserve"> </w:t>
            </w:r>
            <w:r w:rsidRPr="00BF47F1">
              <w:rPr>
                <w:rFonts w:ascii="Arial" w:hAnsi="Arial" w:cs="Arial"/>
                <w:color w:val="000000"/>
                <w:sz w:val="20"/>
                <w:szCs w:val="22"/>
              </w:rPr>
              <w:t>получение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общедоступного</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бесплатн</w:t>
            </w:r>
            <w:r w:rsidRPr="00BF47F1">
              <w:rPr>
                <w:rFonts w:ascii="Arial" w:hAnsi="Arial" w:cs="Arial"/>
                <w:color w:val="000000"/>
                <w:sz w:val="20"/>
                <w:szCs w:val="22"/>
              </w:rPr>
              <w:t>о</w:t>
            </w:r>
            <w:r w:rsidRPr="00BF47F1">
              <w:rPr>
                <w:rFonts w:ascii="Arial" w:hAnsi="Arial" w:cs="Arial"/>
                <w:color w:val="000000"/>
                <w:sz w:val="20"/>
                <w:szCs w:val="22"/>
              </w:rPr>
              <w:t>го</w:t>
            </w:r>
            <w:r w:rsidR="005D518E" w:rsidRPr="00BF47F1">
              <w:rPr>
                <w:rFonts w:ascii="Arial" w:hAnsi="Arial" w:cs="Arial"/>
                <w:color w:val="000000"/>
                <w:sz w:val="20"/>
                <w:szCs w:val="22"/>
              </w:rPr>
              <w:t xml:space="preserve"> </w:t>
            </w:r>
            <w:r w:rsidRPr="00BF47F1">
              <w:rPr>
                <w:rFonts w:ascii="Arial" w:hAnsi="Arial" w:cs="Arial"/>
                <w:color w:val="000000"/>
                <w:sz w:val="20"/>
                <w:szCs w:val="22"/>
              </w:rPr>
              <w:t>дошкольного,</w:t>
            </w:r>
            <w:r w:rsidR="005D518E" w:rsidRPr="00BF47F1">
              <w:rPr>
                <w:rFonts w:ascii="Arial" w:hAnsi="Arial" w:cs="Arial"/>
                <w:color w:val="000000"/>
                <w:sz w:val="20"/>
                <w:szCs w:val="22"/>
              </w:rPr>
              <w:t xml:space="preserve"> </w:t>
            </w:r>
            <w:r w:rsidRPr="00BF47F1">
              <w:rPr>
                <w:rFonts w:ascii="Arial" w:hAnsi="Arial" w:cs="Arial"/>
                <w:color w:val="000000"/>
                <w:sz w:val="20"/>
                <w:szCs w:val="22"/>
              </w:rPr>
              <w:t>начального</w:t>
            </w:r>
            <w:r w:rsidR="005D518E" w:rsidRPr="00BF47F1">
              <w:rPr>
                <w:rFonts w:ascii="Arial" w:hAnsi="Arial" w:cs="Arial"/>
                <w:color w:val="000000"/>
                <w:sz w:val="20"/>
                <w:szCs w:val="22"/>
              </w:rPr>
              <w:t xml:space="preserve"> </w:t>
            </w:r>
            <w:r w:rsidRPr="00BF47F1">
              <w:rPr>
                <w:rFonts w:ascii="Arial" w:hAnsi="Arial" w:cs="Arial"/>
                <w:color w:val="000000"/>
                <w:sz w:val="20"/>
                <w:szCs w:val="22"/>
              </w:rPr>
              <w:t>общего,</w:t>
            </w:r>
            <w:r w:rsidR="005D518E" w:rsidRPr="00BF47F1">
              <w:rPr>
                <w:rFonts w:ascii="Arial" w:hAnsi="Arial" w:cs="Arial"/>
                <w:color w:val="000000"/>
                <w:sz w:val="20"/>
                <w:szCs w:val="22"/>
              </w:rPr>
              <w:t xml:space="preserve"> </w:t>
            </w:r>
            <w:r w:rsidRPr="00BF47F1">
              <w:rPr>
                <w:rFonts w:ascii="Arial" w:hAnsi="Arial" w:cs="Arial"/>
                <w:color w:val="000000"/>
                <w:sz w:val="20"/>
                <w:szCs w:val="22"/>
              </w:rPr>
              <w:t>основного</w:t>
            </w:r>
            <w:r w:rsidR="005D518E" w:rsidRPr="00BF47F1">
              <w:rPr>
                <w:rFonts w:ascii="Arial" w:hAnsi="Arial" w:cs="Arial"/>
                <w:color w:val="000000"/>
                <w:sz w:val="20"/>
                <w:szCs w:val="22"/>
              </w:rPr>
              <w:t xml:space="preserve"> </w:t>
            </w:r>
            <w:r w:rsidRPr="00BF47F1">
              <w:rPr>
                <w:rFonts w:ascii="Arial" w:hAnsi="Arial" w:cs="Arial"/>
                <w:color w:val="000000"/>
                <w:sz w:val="20"/>
                <w:szCs w:val="22"/>
              </w:rPr>
              <w:t>общего,</w:t>
            </w:r>
            <w:r w:rsidR="005D518E" w:rsidRPr="00BF47F1">
              <w:rPr>
                <w:rFonts w:ascii="Arial" w:hAnsi="Arial" w:cs="Arial"/>
                <w:color w:val="000000"/>
                <w:sz w:val="20"/>
                <w:szCs w:val="22"/>
              </w:rPr>
              <w:t xml:space="preserve"> </w:t>
            </w:r>
            <w:r w:rsidRPr="00BF47F1">
              <w:rPr>
                <w:rFonts w:ascii="Arial" w:hAnsi="Arial" w:cs="Arial"/>
                <w:color w:val="000000"/>
                <w:sz w:val="20"/>
                <w:szCs w:val="22"/>
              </w:rPr>
              <w:t>среднего</w:t>
            </w:r>
            <w:r w:rsidR="005D518E" w:rsidRPr="00BF47F1">
              <w:rPr>
                <w:rFonts w:ascii="Arial" w:hAnsi="Arial" w:cs="Arial"/>
                <w:color w:val="000000"/>
                <w:sz w:val="20"/>
                <w:szCs w:val="22"/>
              </w:rPr>
              <w:t xml:space="preserve"> </w:t>
            </w:r>
            <w:r w:rsidRPr="00BF47F1">
              <w:rPr>
                <w:rFonts w:ascii="Arial" w:hAnsi="Arial" w:cs="Arial"/>
                <w:color w:val="000000"/>
                <w:sz w:val="20"/>
                <w:szCs w:val="22"/>
              </w:rPr>
              <w:t>общего</w:t>
            </w:r>
            <w:r w:rsidR="005D518E" w:rsidRPr="00BF47F1">
              <w:rPr>
                <w:rFonts w:ascii="Arial" w:hAnsi="Arial" w:cs="Arial"/>
                <w:color w:val="000000"/>
                <w:sz w:val="20"/>
                <w:szCs w:val="22"/>
              </w:rPr>
              <w:t xml:space="preserve"> </w:t>
            </w:r>
            <w:r w:rsidRPr="00BF47F1">
              <w:rPr>
                <w:rFonts w:ascii="Arial" w:hAnsi="Arial" w:cs="Arial"/>
                <w:color w:val="000000"/>
                <w:sz w:val="20"/>
                <w:szCs w:val="22"/>
              </w:rPr>
              <w:t>образ</w:t>
            </w:r>
            <w:r w:rsidRPr="00BF47F1">
              <w:rPr>
                <w:rFonts w:ascii="Arial" w:hAnsi="Arial" w:cs="Arial"/>
                <w:color w:val="000000"/>
                <w:sz w:val="20"/>
                <w:szCs w:val="22"/>
              </w:rPr>
              <w:t>о</w:t>
            </w:r>
            <w:r w:rsidRPr="00BF47F1">
              <w:rPr>
                <w:rFonts w:ascii="Arial" w:hAnsi="Arial" w:cs="Arial"/>
                <w:color w:val="000000"/>
                <w:sz w:val="20"/>
                <w:szCs w:val="22"/>
              </w:rPr>
              <w:t>вания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в</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муниципальных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общеобразовательных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организациях,</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обеспечение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дополнительного</w:t>
            </w:r>
            <w:r w:rsidR="005D518E" w:rsidRPr="00BF47F1">
              <w:rPr>
                <w:rFonts w:ascii="Arial" w:hAnsi="Arial" w:cs="Arial"/>
                <w:color w:val="000000"/>
                <w:sz w:val="20"/>
                <w:szCs w:val="22"/>
              </w:rPr>
              <w:t xml:space="preserve"> </w:t>
            </w:r>
            <w:r w:rsidRPr="00BF47F1">
              <w:rPr>
                <w:rFonts w:ascii="Arial" w:hAnsi="Arial" w:cs="Arial"/>
                <w:color w:val="000000"/>
                <w:sz w:val="20"/>
                <w:szCs w:val="22"/>
              </w:rPr>
              <w:t>образования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детей</w:t>
            </w:r>
            <w:r w:rsidR="005D518E" w:rsidRPr="00BF47F1">
              <w:rPr>
                <w:rFonts w:ascii="Arial" w:hAnsi="Arial" w:cs="Arial"/>
                <w:color w:val="000000"/>
                <w:sz w:val="20"/>
                <w:szCs w:val="22"/>
              </w:rPr>
              <w:t xml:space="preserve"> </w:t>
            </w:r>
            <w:r w:rsidRPr="00BF47F1">
              <w:rPr>
                <w:rFonts w:ascii="Arial" w:hAnsi="Arial" w:cs="Arial"/>
                <w:color w:val="000000"/>
                <w:sz w:val="20"/>
                <w:szCs w:val="22"/>
              </w:rPr>
              <w:t>в</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w:t>
            </w:r>
            <w:r w:rsidRPr="00BF47F1">
              <w:rPr>
                <w:rFonts w:ascii="Arial" w:hAnsi="Arial" w:cs="Arial"/>
                <w:color w:val="000000"/>
                <w:sz w:val="20"/>
                <w:szCs w:val="22"/>
              </w:rPr>
              <w:t>ь</w:t>
            </w:r>
            <w:r w:rsidRPr="00BF47F1">
              <w:rPr>
                <w:rFonts w:ascii="Arial" w:hAnsi="Arial" w:cs="Arial"/>
                <w:color w:val="000000"/>
                <w:sz w:val="20"/>
                <w:szCs w:val="22"/>
              </w:rPr>
              <w:t>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общеобразовательных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орг</w:t>
            </w:r>
            <w:r w:rsidRPr="00BF47F1">
              <w:rPr>
                <w:rFonts w:ascii="Arial" w:hAnsi="Arial" w:cs="Arial"/>
                <w:color w:val="000000"/>
                <w:sz w:val="20"/>
                <w:szCs w:val="22"/>
              </w:rPr>
              <w:t>а</w:t>
            </w:r>
            <w:r w:rsidRPr="00BF47F1">
              <w:rPr>
                <w:rFonts w:ascii="Arial" w:hAnsi="Arial" w:cs="Arial"/>
                <w:color w:val="000000"/>
                <w:sz w:val="20"/>
                <w:szCs w:val="22"/>
              </w:rPr>
              <w:t>низациях</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974</w:t>
            </w:r>
          </w:p>
        </w:tc>
        <w:tc>
          <w:tcPr>
            <w:tcW w:w="299" w:type="pct"/>
            <w:shd w:val="clear" w:color="auto" w:fill="auto"/>
            <w:noWrap/>
            <w:vAlign w:val="center"/>
          </w:tcPr>
          <w:p w:rsidR="00121819" w:rsidRPr="00BF47F1" w:rsidRDefault="00121819" w:rsidP="00FA0A09">
            <w:pPr>
              <w:widowControl w:val="0"/>
              <w:autoSpaceDE w:val="0"/>
              <w:autoSpaceDN w:val="0"/>
              <w:adjustRightInd w:val="0"/>
              <w:jc w:val="center"/>
              <w:rPr>
                <w:rFonts w:ascii="Arial" w:hAnsi="Arial" w:cs="Arial"/>
                <w:color w:val="000000"/>
                <w:sz w:val="20"/>
                <w:szCs w:val="22"/>
              </w:rPr>
            </w:pPr>
          </w:p>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07</w:t>
            </w:r>
          </w:p>
        </w:tc>
        <w:tc>
          <w:tcPr>
            <w:tcW w:w="433" w:type="pct"/>
            <w:shd w:val="clear" w:color="auto" w:fill="auto"/>
            <w:noWrap/>
            <w:vAlign w:val="center"/>
          </w:tcPr>
          <w:p w:rsidR="00121819" w:rsidRPr="00BF47F1" w:rsidRDefault="00121819" w:rsidP="00FA0A09">
            <w:pPr>
              <w:widowControl w:val="0"/>
              <w:autoSpaceDE w:val="0"/>
              <w:autoSpaceDN w:val="0"/>
              <w:adjustRightInd w:val="0"/>
              <w:jc w:val="center"/>
              <w:rPr>
                <w:rFonts w:ascii="Arial" w:hAnsi="Arial" w:cs="Arial"/>
                <w:color w:val="000000"/>
                <w:sz w:val="20"/>
                <w:szCs w:val="22"/>
              </w:rPr>
            </w:pPr>
          </w:p>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02</w:t>
            </w:r>
          </w:p>
        </w:tc>
        <w:tc>
          <w:tcPr>
            <w:tcW w:w="679" w:type="pct"/>
            <w:shd w:val="clear" w:color="auto" w:fill="auto"/>
            <w:noWrap/>
            <w:vAlign w:val="center"/>
          </w:tcPr>
          <w:p w:rsidR="00121819" w:rsidRPr="00BF47F1" w:rsidRDefault="00121819" w:rsidP="00FA0A09">
            <w:pPr>
              <w:widowControl w:val="0"/>
              <w:autoSpaceDE w:val="0"/>
              <w:autoSpaceDN w:val="0"/>
              <w:adjustRightInd w:val="0"/>
              <w:jc w:val="center"/>
              <w:rPr>
                <w:rFonts w:ascii="Arial" w:hAnsi="Arial" w:cs="Arial"/>
                <w:color w:val="000000"/>
                <w:sz w:val="20"/>
                <w:szCs w:val="22"/>
              </w:rPr>
            </w:pPr>
          </w:p>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Ц710212010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126</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121,9</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Предоставление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субсидий</w:t>
            </w:r>
            <w:r w:rsidR="005D518E" w:rsidRPr="00BF47F1">
              <w:rPr>
                <w:rFonts w:ascii="Arial" w:hAnsi="Arial" w:cs="Arial"/>
                <w:color w:val="000000"/>
                <w:sz w:val="20"/>
                <w:szCs w:val="22"/>
              </w:rPr>
              <w:t xml:space="preserve"> </w:t>
            </w:r>
            <w:r w:rsidRPr="00BF47F1">
              <w:rPr>
                <w:rFonts w:ascii="Arial" w:hAnsi="Arial" w:cs="Arial"/>
                <w:color w:val="000000"/>
                <w:sz w:val="20"/>
                <w:szCs w:val="22"/>
              </w:rPr>
              <w:t>бюджетным,</w:t>
            </w:r>
            <w:r w:rsidR="005D518E" w:rsidRPr="00BF47F1">
              <w:rPr>
                <w:rFonts w:ascii="Arial" w:hAnsi="Arial" w:cs="Arial"/>
                <w:color w:val="000000"/>
                <w:sz w:val="20"/>
                <w:szCs w:val="22"/>
              </w:rPr>
              <w:t xml:space="preserve"> </w:t>
            </w:r>
            <w:r w:rsidRPr="00BF47F1">
              <w:rPr>
                <w:rFonts w:ascii="Arial" w:hAnsi="Arial" w:cs="Arial"/>
                <w:color w:val="000000"/>
                <w:sz w:val="20"/>
                <w:szCs w:val="22"/>
              </w:rPr>
              <w:t>автономным</w:t>
            </w:r>
            <w:r w:rsidR="005D518E" w:rsidRPr="00BF47F1">
              <w:rPr>
                <w:rFonts w:ascii="Arial" w:hAnsi="Arial" w:cs="Arial"/>
                <w:color w:val="000000"/>
                <w:sz w:val="20"/>
                <w:szCs w:val="22"/>
              </w:rPr>
              <w:t xml:space="preserve"> </w:t>
            </w:r>
            <w:r w:rsidRPr="00BF47F1">
              <w:rPr>
                <w:rFonts w:ascii="Arial" w:hAnsi="Arial" w:cs="Arial"/>
                <w:color w:val="000000"/>
                <w:sz w:val="20"/>
                <w:szCs w:val="22"/>
              </w:rPr>
              <w:t>учр</w:t>
            </w:r>
            <w:r w:rsidRPr="00BF47F1">
              <w:rPr>
                <w:rFonts w:ascii="Arial" w:hAnsi="Arial" w:cs="Arial"/>
                <w:color w:val="000000"/>
                <w:sz w:val="20"/>
                <w:szCs w:val="22"/>
              </w:rPr>
              <w:t>е</w:t>
            </w:r>
            <w:r w:rsidRPr="00BF47F1">
              <w:rPr>
                <w:rFonts w:ascii="Arial" w:hAnsi="Arial" w:cs="Arial"/>
                <w:color w:val="000000"/>
                <w:sz w:val="20"/>
                <w:szCs w:val="22"/>
              </w:rPr>
              <w:t>ждениям</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иным</w:t>
            </w:r>
            <w:r w:rsidR="005D518E" w:rsidRPr="00BF47F1">
              <w:rPr>
                <w:rFonts w:ascii="Arial" w:hAnsi="Arial" w:cs="Arial"/>
                <w:color w:val="000000"/>
                <w:sz w:val="20"/>
                <w:szCs w:val="22"/>
              </w:rPr>
              <w:t xml:space="preserve"> </w:t>
            </w:r>
            <w:r w:rsidRPr="00BF47F1">
              <w:rPr>
                <w:rFonts w:ascii="Arial" w:hAnsi="Arial" w:cs="Arial"/>
                <w:color w:val="000000"/>
                <w:sz w:val="20"/>
                <w:szCs w:val="22"/>
              </w:rPr>
              <w:t>некоммерческим</w:t>
            </w:r>
            <w:r w:rsidR="005D518E" w:rsidRPr="00BF47F1">
              <w:rPr>
                <w:rFonts w:ascii="Arial" w:hAnsi="Arial" w:cs="Arial"/>
                <w:color w:val="000000"/>
                <w:sz w:val="20"/>
                <w:szCs w:val="22"/>
              </w:rPr>
              <w:t xml:space="preserve"> </w:t>
            </w:r>
            <w:r w:rsidRPr="00BF47F1">
              <w:rPr>
                <w:rFonts w:ascii="Arial" w:hAnsi="Arial" w:cs="Arial"/>
                <w:color w:val="000000"/>
                <w:sz w:val="20"/>
                <w:szCs w:val="22"/>
              </w:rPr>
              <w:t>организац</w:t>
            </w:r>
            <w:r w:rsidRPr="00BF47F1">
              <w:rPr>
                <w:rFonts w:ascii="Arial" w:hAnsi="Arial" w:cs="Arial"/>
                <w:color w:val="000000"/>
                <w:sz w:val="20"/>
                <w:szCs w:val="22"/>
              </w:rPr>
              <w:t>и</w:t>
            </w:r>
            <w:r w:rsidRPr="00BF47F1">
              <w:rPr>
                <w:rFonts w:ascii="Arial" w:hAnsi="Arial" w:cs="Arial"/>
                <w:color w:val="000000"/>
                <w:sz w:val="20"/>
                <w:szCs w:val="22"/>
              </w:rPr>
              <w:t>ям</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974</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07</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02</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Ц710212010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600</w:t>
            </w: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126</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121,9</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Субсидии</w:t>
            </w:r>
            <w:r w:rsidR="005D518E" w:rsidRPr="00BF47F1">
              <w:rPr>
                <w:rFonts w:ascii="Arial" w:hAnsi="Arial" w:cs="Arial"/>
                <w:color w:val="000000"/>
                <w:sz w:val="20"/>
                <w:szCs w:val="22"/>
              </w:rPr>
              <w:t xml:space="preserve"> </w:t>
            </w:r>
            <w:r w:rsidRPr="00BF47F1">
              <w:rPr>
                <w:rFonts w:ascii="Arial" w:hAnsi="Arial" w:cs="Arial"/>
                <w:color w:val="000000"/>
                <w:sz w:val="20"/>
                <w:szCs w:val="22"/>
              </w:rPr>
              <w:t>бюджетным</w:t>
            </w:r>
            <w:r w:rsidR="005D518E" w:rsidRPr="00BF47F1">
              <w:rPr>
                <w:rFonts w:ascii="Arial" w:hAnsi="Arial" w:cs="Arial"/>
                <w:color w:val="000000"/>
                <w:sz w:val="20"/>
                <w:szCs w:val="22"/>
              </w:rPr>
              <w:t xml:space="preserve"> </w:t>
            </w:r>
            <w:r w:rsidRPr="00BF47F1">
              <w:rPr>
                <w:rFonts w:ascii="Arial" w:hAnsi="Arial" w:cs="Arial"/>
                <w:color w:val="000000"/>
                <w:sz w:val="20"/>
                <w:szCs w:val="22"/>
              </w:rPr>
              <w:t>учреждениям</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974</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07</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02</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Ц710212010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610</w:t>
            </w: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126</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121,9</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Основное</w:t>
            </w:r>
            <w:r w:rsidR="005D518E" w:rsidRPr="00BF47F1">
              <w:rPr>
                <w:rFonts w:ascii="Arial" w:hAnsi="Arial" w:cs="Arial"/>
                <w:color w:val="000000"/>
                <w:sz w:val="20"/>
                <w:szCs w:val="22"/>
              </w:rPr>
              <w:t xml:space="preserve"> </w:t>
            </w:r>
            <w:r w:rsidRPr="00BF47F1">
              <w:rPr>
                <w:rFonts w:ascii="Arial" w:hAnsi="Arial" w:cs="Arial"/>
                <w:color w:val="000000"/>
                <w:sz w:val="20"/>
                <w:szCs w:val="22"/>
              </w:rPr>
              <w:t>мероприятие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"Капитальный</w:t>
            </w:r>
            <w:r w:rsidR="005D518E" w:rsidRPr="00BF47F1">
              <w:rPr>
                <w:rFonts w:ascii="Arial" w:hAnsi="Arial" w:cs="Arial"/>
                <w:color w:val="000000"/>
                <w:sz w:val="20"/>
                <w:szCs w:val="22"/>
              </w:rPr>
              <w:t xml:space="preserve"> </w:t>
            </w:r>
            <w:r w:rsidRPr="00BF47F1">
              <w:rPr>
                <w:rFonts w:ascii="Arial" w:hAnsi="Arial" w:cs="Arial"/>
                <w:color w:val="000000"/>
                <w:sz w:val="20"/>
                <w:szCs w:val="22"/>
              </w:rPr>
              <w:t>ремонт</w:t>
            </w:r>
            <w:r w:rsidR="005D518E" w:rsidRPr="00BF47F1">
              <w:rPr>
                <w:rFonts w:ascii="Arial" w:hAnsi="Arial" w:cs="Arial"/>
                <w:color w:val="000000"/>
                <w:sz w:val="20"/>
                <w:szCs w:val="22"/>
              </w:rPr>
              <w:t xml:space="preserve"> </w:t>
            </w:r>
            <w:r w:rsidRPr="00BF47F1">
              <w:rPr>
                <w:rFonts w:ascii="Arial" w:hAnsi="Arial" w:cs="Arial"/>
                <w:color w:val="000000"/>
                <w:sz w:val="20"/>
                <w:szCs w:val="22"/>
              </w:rPr>
              <w:t>объектов</w:t>
            </w:r>
            <w:r w:rsidR="005D518E" w:rsidRPr="00BF47F1">
              <w:rPr>
                <w:rFonts w:ascii="Arial" w:hAnsi="Arial" w:cs="Arial"/>
                <w:color w:val="000000"/>
                <w:sz w:val="20"/>
                <w:szCs w:val="22"/>
              </w:rPr>
              <w:t xml:space="preserve"> </w:t>
            </w:r>
            <w:r w:rsidRPr="00BF47F1">
              <w:rPr>
                <w:rFonts w:ascii="Arial" w:hAnsi="Arial" w:cs="Arial"/>
                <w:color w:val="000000"/>
                <w:sz w:val="20"/>
                <w:szCs w:val="22"/>
              </w:rPr>
              <w:t>образов</w:t>
            </w:r>
            <w:r w:rsidRPr="00BF47F1">
              <w:rPr>
                <w:rFonts w:ascii="Arial" w:hAnsi="Arial" w:cs="Arial"/>
                <w:color w:val="000000"/>
                <w:sz w:val="20"/>
                <w:szCs w:val="22"/>
              </w:rPr>
              <w:t>а</w:t>
            </w:r>
            <w:r w:rsidRPr="00BF47F1">
              <w:rPr>
                <w:rFonts w:ascii="Arial" w:hAnsi="Arial" w:cs="Arial"/>
                <w:color w:val="000000"/>
                <w:sz w:val="20"/>
                <w:szCs w:val="22"/>
              </w:rPr>
              <w:t>ния"</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974</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07</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02</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Ц711500000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18</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804,1</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Укрепление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материально-технической</w:t>
            </w:r>
            <w:r w:rsidR="005D518E" w:rsidRPr="00BF47F1">
              <w:rPr>
                <w:rFonts w:ascii="Arial" w:hAnsi="Arial" w:cs="Arial"/>
                <w:color w:val="000000"/>
                <w:sz w:val="20"/>
                <w:szCs w:val="22"/>
              </w:rPr>
              <w:t xml:space="preserve"> </w:t>
            </w:r>
            <w:r w:rsidRPr="00BF47F1">
              <w:rPr>
                <w:rFonts w:ascii="Arial" w:hAnsi="Arial" w:cs="Arial"/>
                <w:color w:val="000000"/>
                <w:sz w:val="20"/>
                <w:szCs w:val="22"/>
              </w:rPr>
              <w:t>базы</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муниципальных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обр</w:t>
            </w:r>
            <w:r w:rsidRPr="00BF47F1">
              <w:rPr>
                <w:rFonts w:ascii="Arial" w:hAnsi="Arial" w:cs="Arial"/>
                <w:color w:val="000000"/>
                <w:sz w:val="20"/>
                <w:szCs w:val="22"/>
              </w:rPr>
              <w:t>а</w:t>
            </w:r>
            <w:r w:rsidRPr="00BF47F1">
              <w:rPr>
                <w:rFonts w:ascii="Arial" w:hAnsi="Arial" w:cs="Arial"/>
                <w:color w:val="000000"/>
                <w:sz w:val="20"/>
                <w:szCs w:val="22"/>
              </w:rPr>
              <w:t>зовательных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организаций</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974</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07</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02</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Ц7115S1660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18</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804,1</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Предоставление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субсидий</w:t>
            </w:r>
            <w:r w:rsidR="005D518E" w:rsidRPr="00BF47F1">
              <w:rPr>
                <w:rFonts w:ascii="Arial" w:hAnsi="Arial" w:cs="Arial"/>
                <w:color w:val="000000"/>
                <w:sz w:val="20"/>
                <w:szCs w:val="22"/>
              </w:rPr>
              <w:t xml:space="preserve"> </w:t>
            </w:r>
            <w:r w:rsidRPr="00BF47F1">
              <w:rPr>
                <w:rFonts w:ascii="Arial" w:hAnsi="Arial" w:cs="Arial"/>
                <w:color w:val="000000"/>
                <w:sz w:val="20"/>
                <w:szCs w:val="22"/>
              </w:rPr>
              <w:t>бюджетным,</w:t>
            </w:r>
            <w:r w:rsidR="005D518E" w:rsidRPr="00BF47F1">
              <w:rPr>
                <w:rFonts w:ascii="Arial" w:hAnsi="Arial" w:cs="Arial"/>
                <w:color w:val="000000"/>
                <w:sz w:val="20"/>
                <w:szCs w:val="22"/>
              </w:rPr>
              <w:t xml:space="preserve"> </w:t>
            </w:r>
            <w:r w:rsidRPr="00BF47F1">
              <w:rPr>
                <w:rFonts w:ascii="Arial" w:hAnsi="Arial" w:cs="Arial"/>
                <w:color w:val="000000"/>
                <w:sz w:val="20"/>
                <w:szCs w:val="22"/>
              </w:rPr>
              <w:t>автономным</w:t>
            </w:r>
            <w:r w:rsidR="005D518E" w:rsidRPr="00BF47F1">
              <w:rPr>
                <w:rFonts w:ascii="Arial" w:hAnsi="Arial" w:cs="Arial"/>
                <w:color w:val="000000"/>
                <w:sz w:val="20"/>
                <w:szCs w:val="22"/>
              </w:rPr>
              <w:t xml:space="preserve"> </w:t>
            </w:r>
            <w:r w:rsidRPr="00BF47F1">
              <w:rPr>
                <w:rFonts w:ascii="Arial" w:hAnsi="Arial" w:cs="Arial"/>
                <w:color w:val="000000"/>
                <w:sz w:val="20"/>
                <w:szCs w:val="22"/>
              </w:rPr>
              <w:t>учр</w:t>
            </w:r>
            <w:r w:rsidRPr="00BF47F1">
              <w:rPr>
                <w:rFonts w:ascii="Arial" w:hAnsi="Arial" w:cs="Arial"/>
                <w:color w:val="000000"/>
                <w:sz w:val="20"/>
                <w:szCs w:val="22"/>
              </w:rPr>
              <w:t>е</w:t>
            </w:r>
            <w:r w:rsidRPr="00BF47F1">
              <w:rPr>
                <w:rFonts w:ascii="Arial" w:hAnsi="Arial" w:cs="Arial"/>
                <w:color w:val="000000"/>
                <w:sz w:val="20"/>
                <w:szCs w:val="22"/>
              </w:rPr>
              <w:t>ждениям</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иным</w:t>
            </w:r>
            <w:r w:rsidR="005D518E" w:rsidRPr="00BF47F1">
              <w:rPr>
                <w:rFonts w:ascii="Arial" w:hAnsi="Arial" w:cs="Arial"/>
                <w:color w:val="000000"/>
                <w:sz w:val="20"/>
                <w:szCs w:val="22"/>
              </w:rPr>
              <w:t xml:space="preserve"> </w:t>
            </w:r>
            <w:r w:rsidRPr="00BF47F1">
              <w:rPr>
                <w:rFonts w:ascii="Arial" w:hAnsi="Arial" w:cs="Arial"/>
                <w:color w:val="000000"/>
                <w:sz w:val="20"/>
                <w:szCs w:val="22"/>
              </w:rPr>
              <w:t>некоммерческим</w:t>
            </w:r>
            <w:r w:rsidR="005D518E" w:rsidRPr="00BF47F1">
              <w:rPr>
                <w:rFonts w:ascii="Arial" w:hAnsi="Arial" w:cs="Arial"/>
                <w:color w:val="000000"/>
                <w:sz w:val="20"/>
                <w:szCs w:val="22"/>
              </w:rPr>
              <w:t xml:space="preserve"> </w:t>
            </w:r>
            <w:r w:rsidRPr="00BF47F1">
              <w:rPr>
                <w:rFonts w:ascii="Arial" w:hAnsi="Arial" w:cs="Arial"/>
                <w:color w:val="000000"/>
                <w:sz w:val="20"/>
                <w:szCs w:val="22"/>
              </w:rPr>
              <w:t>организац</w:t>
            </w:r>
            <w:r w:rsidRPr="00BF47F1">
              <w:rPr>
                <w:rFonts w:ascii="Arial" w:hAnsi="Arial" w:cs="Arial"/>
                <w:color w:val="000000"/>
                <w:sz w:val="20"/>
                <w:szCs w:val="22"/>
              </w:rPr>
              <w:t>и</w:t>
            </w:r>
            <w:r w:rsidRPr="00BF47F1">
              <w:rPr>
                <w:rFonts w:ascii="Arial" w:hAnsi="Arial" w:cs="Arial"/>
                <w:color w:val="000000"/>
                <w:sz w:val="20"/>
                <w:szCs w:val="22"/>
              </w:rPr>
              <w:t>ям</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974</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07</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02</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Ц7115S1660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600</w:t>
            </w: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18</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804,1</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Субсидии</w:t>
            </w:r>
            <w:r w:rsidR="005D518E" w:rsidRPr="00BF47F1">
              <w:rPr>
                <w:rFonts w:ascii="Arial" w:hAnsi="Arial" w:cs="Arial"/>
                <w:color w:val="000000"/>
                <w:sz w:val="20"/>
                <w:szCs w:val="22"/>
              </w:rPr>
              <w:t xml:space="preserve"> </w:t>
            </w:r>
            <w:r w:rsidRPr="00BF47F1">
              <w:rPr>
                <w:rFonts w:ascii="Arial" w:hAnsi="Arial" w:cs="Arial"/>
                <w:color w:val="000000"/>
                <w:sz w:val="20"/>
                <w:szCs w:val="22"/>
              </w:rPr>
              <w:t>бюджетным</w:t>
            </w:r>
            <w:r w:rsidR="005D518E" w:rsidRPr="00BF47F1">
              <w:rPr>
                <w:rFonts w:ascii="Arial" w:hAnsi="Arial" w:cs="Arial"/>
                <w:color w:val="000000"/>
                <w:sz w:val="20"/>
                <w:szCs w:val="22"/>
              </w:rPr>
              <w:t xml:space="preserve"> </w:t>
            </w:r>
            <w:r w:rsidRPr="00BF47F1">
              <w:rPr>
                <w:rFonts w:ascii="Arial" w:hAnsi="Arial" w:cs="Arial"/>
                <w:color w:val="000000"/>
                <w:sz w:val="20"/>
                <w:szCs w:val="22"/>
              </w:rPr>
              <w:t>учреждениям</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974</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07</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02</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Ц7115S1660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610</w:t>
            </w: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lang w:val="en-US"/>
              </w:rPr>
            </w:pPr>
            <w:r w:rsidRPr="00BF47F1">
              <w:rPr>
                <w:rFonts w:ascii="Arial" w:hAnsi="Arial" w:cs="Arial"/>
                <w:snapToGrid w:val="0"/>
                <w:color w:val="000000"/>
                <w:sz w:val="20"/>
                <w:szCs w:val="22"/>
              </w:rPr>
              <w:t>18</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804,1</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Основное</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мероприятие</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"Реализация</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мероприятий</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реги</w:t>
            </w:r>
            <w:r w:rsidRPr="00BF47F1">
              <w:rPr>
                <w:rFonts w:ascii="Arial" w:hAnsi="Arial" w:cs="Arial"/>
                <w:snapToGrid w:val="0"/>
                <w:color w:val="000000"/>
                <w:sz w:val="20"/>
                <w:szCs w:val="22"/>
              </w:rPr>
              <w:t>о</w:t>
            </w:r>
            <w:r w:rsidRPr="00BF47F1">
              <w:rPr>
                <w:rFonts w:ascii="Arial" w:hAnsi="Arial" w:cs="Arial"/>
                <w:snapToGrid w:val="0"/>
                <w:color w:val="000000"/>
                <w:sz w:val="20"/>
                <w:szCs w:val="22"/>
              </w:rPr>
              <w:t>нального</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проекта</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"Успех</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каждого</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ребенка"</w:t>
            </w:r>
          </w:p>
        </w:tc>
        <w:tc>
          <w:tcPr>
            <w:tcW w:w="57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974</w:t>
            </w:r>
          </w:p>
        </w:tc>
        <w:tc>
          <w:tcPr>
            <w:tcW w:w="29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07</w:t>
            </w:r>
          </w:p>
        </w:tc>
        <w:tc>
          <w:tcPr>
            <w:tcW w:w="433"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02</w:t>
            </w:r>
          </w:p>
        </w:tc>
        <w:tc>
          <w:tcPr>
            <w:tcW w:w="67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Ц71E200000</w:t>
            </w:r>
          </w:p>
        </w:tc>
        <w:tc>
          <w:tcPr>
            <w:tcW w:w="45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lang w:val="en-US"/>
              </w:rPr>
            </w:pPr>
            <w:r w:rsidRPr="00BF47F1">
              <w:rPr>
                <w:rFonts w:ascii="Arial" w:hAnsi="Arial" w:cs="Arial"/>
                <w:snapToGrid w:val="0"/>
                <w:color w:val="000000"/>
                <w:sz w:val="20"/>
                <w:szCs w:val="22"/>
                <w:lang w:val="en-US"/>
              </w:rPr>
              <w:t>1</w:t>
            </w:r>
            <w:r w:rsidR="005D518E" w:rsidRPr="00BF47F1">
              <w:rPr>
                <w:rFonts w:ascii="Arial" w:hAnsi="Arial" w:cs="Arial"/>
                <w:snapToGrid w:val="0"/>
                <w:color w:val="000000"/>
                <w:sz w:val="20"/>
                <w:szCs w:val="22"/>
                <w:lang w:val="en-US"/>
              </w:rPr>
              <w:t xml:space="preserve"> </w:t>
            </w:r>
            <w:r w:rsidRPr="00BF47F1">
              <w:rPr>
                <w:rFonts w:ascii="Arial" w:hAnsi="Arial" w:cs="Arial"/>
                <w:snapToGrid w:val="0"/>
                <w:color w:val="000000"/>
                <w:sz w:val="20"/>
                <w:szCs w:val="22"/>
                <w:lang w:val="en-US"/>
              </w:rPr>
              <w:t>003</w:t>
            </w:r>
            <w:r w:rsidRPr="00BF47F1">
              <w:rPr>
                <w:rFonts w:ascii="Arial" w:hAnsi="Arial" w:cs="Arial"/>
                <w:snapToGrid w:val="0"/>
                <w:color w:val="000000"/>
                <w:sz w:val="20"/>
                <w:szCs w:val="22"/>
              </w:rPr>
              <w:t>,</w:t>
            </w:r>
            <w:r w:rsidRPr="00BF47F1">
              <w:rPr>
                <w:rFonts w:ascii="Arial" w:hAnsi="Arial" w:cs="Arial"/>
                <w:snapToGrid w:val="0"/>
                <w:color w:val="000000"/>
                <w:sz w:val="20"/>
                <w:szCs w:val="22"/>
                <w:lang w:val="en-US"/>
              </w:rPr>
              <w:t>2</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color w:val="000000"/>
                <w:sz w:val="20"/>
                <w:szCs w:val="22"/>
                <w:highlight w:val="yellow"/>
              </w:rPr>
            </w:pPr>
            <w:r w:rsidRPr="00BF47F1">
              <w:rPr>
                <w:rFonts w:ascii="Arial" w:hAnsi="Arial" w:cs="Arial"/>
                <w:color w:val="000000"/>
                <w:sz w:val="20"/>
                <w:szCs w:val="22"/>
              </w:rPr>
              <w:t>Создание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в</w:t>
            </w:r>
            <w:r w:rsidR="005D518E" w:rsidRPr="00BF47F1">
              <w:rPr>
                <w:rFonts w:ascii="Arial" w:hAnsi="Arial" w:cs="Arial"/>
                <w:color w:val="000000"/>
                <w:sz w:val="20"/>
                <w:szCs w:val="22"/>
              </w:rPr>
              <w:t xml:space="preserve"> </w:t>
            </w:r>
            <w:r w:rsidRPr="00BF47F1">
              <w:rPr>
                <w:rFonts w:ascii="Arial" w:hAnsi="Arial" w:cs="Arial"/>
                <w:color w:val="000000"/>
                <w:sz w:val="20"/>
                <w:szCs w:val="22"/>
              </w:rPr>
              <w:t>общеобразовательных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организациях,</w:t>
            </w:r>
            <w:r w:rsidR="005D518E" w:rsidRPr="00BF47F1">
              <w:rPr>
                <w:rFonts w:ascii="Arial" w:hAnsi="Arial" w:cs="Arial"/>
                <w:color w:val="000000"/>
                <w:sz w:val="20"/>
                <w:szCs w:val="22"/>
              </w:rPr>
              <w:t xml:space="preserve"> </w:t>
            </w:r>
            <w:r w:rsidRPr="00BF47F1">
              <w:rPr>
                <w:rFonts w:ascii="Arial" w:hAnsi="Arial" w:cs="Arial"/>
                <w:color w:val="000000"/>
                <w:sz w:val="20"/>
                <w:szCs w:val="22"/>
              </w:rPr>
              <w:t>распол</w:t>
            </w:r>
            <w:r w:rsidRPr="00BF47F1">
              <w:rPr>
                <w:rFonts w:ascii="Arial" w:hAnsi="Arial" w:cs="Arial"/>
                <w:color w:val="000000"/>
                <w:sz w:val="20"/>
                <w:szCs w:val="22"/>
              </w:rPr>
              <w:t>о</w:t>
            </w:r>
            <w:r w:rsidRPr="00BF47F1">
              <w:rPr>
                <w:rFonts w:ascii="Arial" w:hAnsi="Arial" w:cs="Arial"/>
                <w:color w:val="000000"/>
                <w:sz w:val="20"/>
                <w:szCs w:val="22"/>
              </w:rPr>
              <w:t>женных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в</w:t>
            </w:r>
            <w:r w:rsidR="005D518E" w:rsidRPr="00BF47F1">
              <w:rPr>
                <w:rFonts w:ascii="Arial" w:hAnsi="Arial" w:cs="Arial"/>
                <w:color w:val="000000"/>
                <w:sz w:val="20"/>
                <w:szCs w:val="22"/>
              </w:rPr>
              <w:t xml:space="preserve"> </w:t>
            </w:r>
            <w:r w:rsidRPr="00BF47F1">
              <w:rPr>
                <w:rFonts w:ascii="Arial" w:hAnsi="Arial" w:cs="Arial"/>
                <w:color w:val="000000"/>
                <w:sz w:val="20"/>
                <w:szCs w:val="22"/>
              </w:rPr>
              <w:t>сельской</w:t>
            </w:r>
            <w:r w:rsidR="005D518E" w:rsidRPr="00BF47F1">
              <w:rPr>
                <w:rFonts w:ascii="Arial" w:hAnsi="Arial" w:cs="Arial"/>
                <w:color w:val="000000"/>
                <w:sz w:val="20"/>
                <w:szCs w:val="22"/>
              </w:rPr>
              <w:t xml:space="preserve"> </w:t>
            </w:r>
            <w:r w:rsidRPr="00BF47F1">
              <w:rPr>
                <w:rFonts w:ascii="Arial" w:hAnsi="Arial" w:cs="Arial"/>
                <w:color w:val="000000"/>
                <w:sz w:val="20"/>
                <w:szCs w:val="22"/>
              </w:rPr>
              <w:t>местности,</w:t>
            </w:r>
            <w:r w:rsidR="005D518E" w:rsidRPr="00BF47F1">
              <w:rPr>
                <w:rFonts w:ascii="Arial" w:hAnsi="Arial" w:cs="Arial"/>
                <w:color w:val="000000"/>
                <w:sz w:val="20"/>
                <w:szCs w:val="22"/>
              </w:rPr>
              <w:t xml:space="preserve"> </w:t>
            </w:r>
            <w:r w:rsidRPr="00BF47F1">
              <w:rPr>
                <w:rFonts w:ascii="Arial" w:hAnsi="Arial" w:cs="Arial"/>
                <w:color w:val="000000"/>
                <w:sz w:val="20"/>
                <w:szCs w:val="22"/>
              </w:rPr>
              <w:t>условий</w:t>
            </w:r>
            <w:r w:rsidR="005D518E" w:rsidRPr="00BF47F1">
              <w:rPr>
                <w:rFonts w:ascii="Arial" w:hAnsi="Arial" w:cs="Arial"/>
                <w:color w:val="000000"/>
                <w:sz w:val="20"/>
                <w:szCs w:val="22"/>
              </w:rPr>
              <w:t xml:space="preserve"> </w:t>
            </w:r>
            <w:r w:rsidRPr="00BF47F1">
              <w:rPr>
                <w:rFonts w:ascii="Arial" w:hAnsi="Arial" w:cs="Arial"/>
                <w:color w:val="000000"/>
                <w:sz w:val="20"/>
                <w:szCs w:val="22"/>
              </w:rPr>
              <w:t>для</w:t>
            </w:r>
            <w:r w:rsidR="005D518E" w:rsidRPr="00BF47F1">
              <w:rPr>
                <w:rFonts w:ascii="Arial" w:hAnsi="Arial" w:cs="Arial"/>
                <w:color w:val="000000"/>
                <w:sz w:val="20"/>
                <w:szCs w:val="22"/>
              </w:rPr>
              <w:t xml:space="preserve"> </w:t>
            </w:r>
            <w:r w:rsidRPr="00BF47F1">
              <w:rPr>
                <w:rFonts w:ascii="Arial" w:hAnsi="Arial" w:cs="Arial"/>
                <w:color w:val="000000"/>
                <w:sz w:val="20"/>
                <w:szCs w:val="22"/>
              </w:rPr>
              <w:t>занятий</w:t>
            </w:r>
            <w:r w:rsidR="005D518E" w:rsidRPr="00BF47F1">
              <w:rPr>
                <w:rFonts w:ascii="Arial" w:hAnsi="Arial" w:cs="Arial"/>
                <w:color w:val="000000"/>
                <w:sz w:val="20"/>
                <w:szCs w:val="22"/>
              </w:rPr>
              <w:t xml:space="preserve"> </w:t>
            </w:r>
            <w:r w:rsidRPr="00BF47F1">
              <w:rPr>
                <w:rFonts w:ascii="Arial" w:hAnsi="Arial" w:cs="Arial"/>
                <w:color w:val="000000"/>
                <w:sz w:val="20"/>
                <w:szCs w:val="22"/>
              </w:rPr>
              <w:t>физ</w:t>
            </w:r>
            <w:r w:rsidRPr="00BF47F1">
              <w:rPr>
                <w:rFonts w:ascii="Arial" w:hAnsi="Arial" w:cs="Arial"/>
                <w:color w:val="000000"/>
                <w:sz w:val="20"/>
                <w:szCs w:val="22"/>
              </w:rPr>
              <w:t>и</w:t>
            </w:r>
            <w:r w:rsidRPr="00BF47F1">
              <w:rPr>
                <w:rFonts w:ascii="Arial" w:hAnsi="Arial" w:cs="Arial"/>
                <w:color w:val="000000"/>
                <w:sz w:val="20"/>
                <w:szCs w:val="22"/>
              </w:rPr>
              <w:t>ческой</w:t>
            </w:r>
            <w:r w:rsidR="005D518E" w:rsidRPr="00BF47F1">
              <w:rPr>
                <w:rFonts w:ascii="Arial" w:hAnsi="Arial" w:cs="Arial"/>
                <w:color w:val="000000"/>
                <w:sz w:val="20"/>
                <w:szCs w:val="22"/>
              </w:rPr>
              <w:t xml:space="preserve"> </w:t>
            </w:r>
            <w:r w:rsidRPr="00BF47F1">
              <w:rPr>
                <w:rFonts w:ascii="Arial" w:hAnsi="Arial" w:cs="Arial"/>
                <w:color w:val="000000"/>
                <w:sz w:val="20"/>
                <w:szCs w:val="22"/>
              </w:rPr>
              <w:t>культурой</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спортом</w:t>
            </w:r>
          </w:p>
        </w:tc>
        <w:tc>
          <w:tcPr>
            <w:tcW w:w="57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974</w:t>
            </w:r>
          </w:p>
        </w:tc>
        <w:tc>
          <w:tcPr>
            <w:tcW w:w="29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07</w:t>
            </w:r>
          </w:p>
        </w:tc>
        <w:tc>
          <w:tcPr>
            <w:tcW w:w="433"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02</w:t>
            </w:r>
          </w:p>
        </w:tc>
        <w:tc>
          <w:tcPr>
            <w:tcW w:w="67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Ц71E250970</w:t>
            </w:r>
          </w:p>
        </w:tc>
        <w:tc>
          <w:tcPr>
            <w:tcW w:w="45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lang w:val="en-US"/>
              </w:rPr>
            </w:pPr>
            <w:r w:rsidRPr="00BF47F1">
              <w:rPr>
                <w:rFonts w:ascii="Arial" w:hAnsi="Arial" w:cs="Arial"/>
                <w:snapToGrid w:val="0"/>
                <w:color w:val="000000"/>
                <w:sz w:val="20"/>
                <w:szCs w:val="22"/>
                <w:lang w:val="en-US"/>
              </w:rPr>
              <w:t>1</w:t>
            </w:r>
            <w:r w:rsidR="005D518E" w:rsidRPr="00BF47F1">
              <w:rPr>
                <w:rFonts w:ascii="Arial" w:hAnsi="Arial" w:cs="Arial"/>
                <w:snapToGrid w:val="0"/>
                <w:color w:val="000000"/>
                <w:sz w:val="20"/>
                <w:szCs w:val="22"/>
                <w:lang w:val="en-US"/>
              </w:rPr>
              <w:t xml:space="preserve"> </w:t>
            </w:r>
            <w:r w:rsidRPr="00BF47F1">
              <w:rPr>
                <w:rFonts w:ascii="Arial" w:hAnsi="Arial" w:cs="Arial"/>
                <w:snapToGrid w:val="0"/>
                <w:color w:val="000000"/>
                <w:sz w:val="20"/>
                <w:szCs w:val="22"/>
                <w:lang w:val="en-US"/>
              </w:rPr>
              <w:t>003</w:t>
            </w:r>
            <w:r w:rsidRPr="00BF47F1">
              <w:rPr>
                <w:rFonts w:ascii="Arial" w:hAnsi="Arial" w:cs="Arial"/>
                <w:snapToGrid w:val="0"/>
                <w:color w:val="000000"/>
                <w:sz w:val="20"/>
                <w:szCs w:val="22"/>
              </w:rPr>
              <w:t>,</w:t>
            </w:r>
            <w:r w:rsidRPr="00BF47F1">
              <w:rPr>
                <w:rFonts w:ascii="Arial" w:hAnsi="Arial" w:cs="Arial"/>
                <w:snapToGrid w:val="0"/>
                <w:color w:val="000000"/>
                <w:sz w:val="20"/>
                <w:szCs w:val="22"/>
                <w:lang w:val="en-US"/>
              </w:rPr>
              <w:t>2</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snapToGrid w:val="0"/>
                <w:color w:val="000000"/>
                <w:sz w:val="20"/>
                <w:szCs w:val="21"/>
              </w:rPr>
            </w:pPr>
            <w:r w:rsidRPr="00BF47F1">
              <w:rPr>
                <w:rFonts w:ascii="Arial" w:hAnsi="Arial" w:cs="Arial"/>
                <w:color w:val="000000"/>
                <w:sz w:val="20"/>
                <w:szCs w:val="21"/>
              </w:rPr>
              <w:t>Предоставление</w:t>
            </w:r>
            <w:r w:rsidR="005D518E" w:rsidRPr="00BF47F1">
              <w:rPr>
                <w:rFonts w:ascii="Arial" w:hAnsi="Arial" w:cs="Arial"/>
                <w:color w:val="000000"/>
                <w:sz w:val="20"/>
                <w:szCs w:val="21"/>
              </w:rPr>
              <w:t xml:space="preserve"> </w:t>
            </w:r>
            <w:r w:rsidRPr="00BF47F1">
              <w:rPr>
                <w:rFonts w:ascii="Arial" w:hAnsi="Arial" w:cs="Arial"/>
                <w:color w:val="000000"/>
                <w:sz w:val="20"/>
                <w:szCs w:val="21"/>
              </w:rPr>
              <w:t>субсидий</w:t>
            </w:r>
            <w:r w:rsidR="005D518E" w:rsidRPr="00BF47F1">
              <w:rPr>
                <w:rFonts w:ascii="Arial" w:hAnsi="Arial" w:cs="Arial"/>
                <w:color w:val="000000"/>
                <w:sz w:val="20"/>
                <w:szCs w:val="21"/>
              </w:rPr>
              <w:t xml:space="preserve"> </w:t>
            </w:r>
            <w:r w:rsidRPr="00BF47F1">
              <w:rPr>
                <w:rFonts w:ascii="Arial" w:hAnsi="Arial" w:cs="Arial"/>
                <w:color w:val="000000"/>
                <w:sz w:val="20"/>
                <w:szCs w:val="21"/>
              </w:rPr>
              <w:t>бюджетным,</w:t>
            </w:r>
            <w:r w:rsidR="005D518E" w:rsidRPr="00BF47F1">
              <w:rPr>
                <w:rFonts w:ascii="Arial" w:hAnsi="Arial" w:cs="Arial"/>
                <w:color w:val="000000"/>
                <w:sz w:val="20"/>
                <w:szCs w:val="21"/>
              </w:rPr>
              <w:t xml:space="preserve"> </w:t>
            </w:r>
            <w:r w:rsidRPr="00BF47F1">
              <w:rPr>
                <w:rFonts w:ascii="Arial" w:hAnsi="Arial" w:cs="Arial"/>
                <w:color w:val="000000"/>
                <w:sz w:val="20"/>
                <w:szCs w:val="21"/>
              </w:rPr>
              <w:t>автономным</w:t>
            </w:r>
            <w:r w:rsidR="005D518E" w:rsidRPr="00BF47F1">
              <w:rPr>
                <w:rFonts w:ascii="Arial" w:hAnsi="Arial" w:cs="Arial"/>
                <w:color w:val="000000"/>
                <w:sz w:val="20"/>
                <w:szCs w:val="21"/>
              </w:rPr>
              <w:t xml:space="preserve"> </w:t>
            </w:r>
            <w:r w:rsidRPr="00BF47F1">
              <w:rPr>
                <w:rFonts w:ascii="Arial" w:hAnsi="Arial" w:cs="Arial"/>
                <w:color w:val="000000"/>
                <w:sz w:val="20"/>
                <w:szCs w:val="21"/>
              </w:rPr>
              <w:t>учре</w:t>
            </w:r>
            <w:r w:rsidRPr="00BF47F1">
              <w:rPr>
                <w:rFonts w:ascii="Arial" w:hAnsi="Arial" w:cs="Arial"/>
                <w:color w:val="000000"/>
                <w:sz w:val="20"/>
                <w:szCs w:val="21"/>
              </w:rPr>
              <w:t>ж</w:t>
            </w:r>
            <w:r w:rsidRPr="00BF47F1">
              <w:rPr>
                <w:rFonts w:ascii="Arial" w:hAnsi="Arial" w:cs="Arial"/>
                <w:color w:val="000000"/>
                <w:sz w:val="20"/>
                <w:szCs w:val="21"/>
              </w:rPr>
              <w:t>дениям</w:t>
            </w:r>
            <w:r w:rsidR="005D518E" w:rsidRPr="00BF47F1">
              <w:rPr>
                <w:rFonts w:ascii="Arial" w:hAnsi="Arial" w:cs="Arial"/>
                <w:color w:val="000000"/>
                <w:sz w:val="20"/>
                <w:szCs w:val="21"/>
              </w:rPr>
              <w:t xml:space="preserve"> </w:t>
            </w:r>
            <w:r w:rsidRPr="00BF47F1">
              <w:rPr>
                <w:rFonts w:ascii="Arial" w:hAnsi="Arial" w:cs="Arial"/>
                <w:color w:val="000000"/>
                <w:sz w:val="20"/>
                <w:szCs w:val="21"/>
              </w:rPr>
              <w:t>и</w:t>
            </w:r>
            <w:r w:rsidR="005D518E" w:rsidRPr="00BF47F1">
              <w:rPr>
                <w:rFonts w:ascii="Arial" w:hAnsi="Arial" w:cs="Arial"/>
                <w:color w:val="000000"/>
                <w:sz w:val="20"/>
                <w:szCs w:val="21"/>
              </w:rPr>
              <w:t xml:space="preserve"> </w:t>
            </w:r>
            <w:r w:rsidRPr="00BF47F1">
              <w:rPr>
                <w:rFonts w:ascii="Arial" w:hAnsi="Arial" w:cs="Arial"/>
                <w:color w:val="000000"/>
                <w:sz w:val="20"/>
                <w:szCs w:val="21"/>
              </w:rPr>
              <w:t>иным</w:t>
            </w:r>
            <w:r w:rsidR="005D518E" w:rsidRPr="00BF47F1">
              <w:rPr>
                <w:rFonts w:ascii="Arial" w:hAnsi="Arial" w:cs="Arial"/>
                <w:color w:val="000000"/>
                <w:sz w:val="20"/>
                <w:szCs w:val="21"/>
              </w:rPr>
              <w:t xml:space="preserve"> </w:t>
            </w:r>
            <w:r w:rsidRPr="00BF47F1">
              <w:rPr>
                <w:rFonts w:ascii="Arial" w:hAnsi="Arial" w:cs="Arial"/>
                <w:color w:val="000000"/>
                <w:sz w:val="20"/>
                <w:szCs w:val="21"/>
              </w:rPr>
              <w:t>некоммерческим</w:t>
            </w:r>
            <w:r w:rsidR="005D518E" w:rsidRPr="00BF47F1">
              <w:rPr>
                <w:rFonts w:ascii="Arial" w:hAnsi="Arial" w:cs="Arial"/>
                <w:color w:val="000000"/>
                <w:sz w:val="20"/>
                <w:szCs w:val="21"/>
              </w:rPr>
              <w:t xml:space="preserve"> </w:t>
            </w:r>
            <w:r w:rsidRPr="00BF47F1">
              <w:rPr>
                <w:rFonts w:ascii="Arial" w:hAnsi="Arial" w:cs="Arial"/>
                <w:color w:val="000000"/>
                <w:sz w:val="20"/>
                <w:szCs w:val="21"/>
              </w:rPr>
              <w:t>организац</w:t>
            </w:r>
            <w:r w:rsidRPr="00BF47F1">
              <w:rPr>
                <w:rFonts w:ascii="Arial" w:hAnsi="Arial" w:cs="Arial"/>
                <w:color w:val="000000"/>
                <w:sz w:val="20"/>
                <w:szCs w:val="21"/>
              </w:rPr>
              <w:t>и</w:t>
            </w:r>
            <w:r w:rsidRPr="00BF47F1">
              <w:rPr>
                <w:rFonts w:ascii="Arial" w:hAnsi="Arial" w:cs="Arial"/>
                <w:color w:val="000000"/>
                <w:sz w:val="20"/>
                <w:szCs w:val="21"/>
              </w:rPr>
              <w:t>ям</w:t>
            </w:r>
          </w:p>
        </w:tc>
        <w:tc>
          <w:tcPr>
            <w:tcW w:w="57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974</w:t>
            </w:r>
          </w:p>
        </w:tc>
        <w:tc>
          <w:tcPr>
            <w:tcW w:w="29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07</w:t>
            </w:r>
          </w:p>
        </w:tc>
        <w:tc>
          <w:tcPr>
            <w:tcW w:w="433"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02</w:t>
            </w:r>
          </w:p>
        </w:tc>
        <w:tc>
          <w:tcPr>
            <w:tcW w:w="67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Ц71E250970</w:t>
            </w:r>
          </w:p>
        </w:tc>
        <w:tc>
          <w:tcPr>
            <w:tcW w:w="45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600</w:t>
            </w: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lang w:val="en-US"/>
              </w:rPr>
            </w:pPr>
            <w:r w:rsidRPr="00BF47F1">
              <w:rPr>
                <w:rFonts w:ascii="Arial" w:hAnsi="Arial" w:cs="Arial"/>
                <w:snapToGrid w:val="0"/>
                <w:color w:val="000000"/>
                <w:sz w:val="20"/>
                <w:szCs w:val="22"/>
                <w:lang w:val="en-US"/>
              </w:rPr>
              <w:t>1</w:t>
            </w:r>
            <w:r w:rsidR="005D518E" w:rsidRPr="00BF47F1">
              <w:rPr>
                <w:rFonts w:ascii="Arial" w:hAnsi="Arial" w:cs="Arial"/>
                <w:snapToGrid w:val="0"/>
                <w:color w:val="000000"/>
                <w:sz w:val="20"/>
                <w:szCs w:val="22"/>
                <w:lang w:val="en-US"/>
              </w:rPr>
              <w:t xml:space="preserve"> </w:t>
            </w:r>
            <w:r w:rsidRPr="00BF47F1">
              <w:rPr>
                <w:rFonts w:ascii="Arial" w:hAnsi="Arial" w:cs="Arial"/>
                <w:snapToGrid w:val="0"/>
                <w:color w:val="000000"/>
                <w:sz w:val="20"/>
                <w:szCs w:val="22"/>
                <w:lang w:val="en-US"/>
              </w:rPr>
              <w:t>003</w:t>
            </w:r>
            <w:r w:rsidRPr="00BF47F1">
              <w:rPr>
                <w:rFonts w:ascii="Arial" w:hAnsi="Arial" w:cs="Arial"/>
                <w:snapToGrid w:val="0"/>
                <w:color w:val="000000"/>
                <w:sz w:val="20"/>
                <w:szCs w:val="22"/>
              </w:rPr>
              <w:t>,</w:t>
            </w:r>
            <w:r w:rsidRPr="00BF47F1">
              <w:rPr>
                <w:rFonts w:ascii="Arial" w:hAnsi="Arial" w:cs="Arial"/>
                <w:snapToGrid w:val="0"/>
                <w:color w:val="000000"/>
                <w:sz w:val="20"/>
                <w:szCs w:val="22"/>
                <w:lang w:val="en-US"/>
              </w:rPr>
              <w:t>2</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color w:val="000000"/>
                <w:sz w:val="20"/>
                <w:szCs w:val="21"/>
              </w:rPr>
            </w:pPr>
            <w:r w:rsidRPr="00BF47F1">
              <w:rPr>
                <w:rFonts w:ascii="Arial" w:hAnsi="Arial" w:cs="Arial"/>
                <w:color w:val="000000"/>
                <w:sz w:val="20"/>
                <w:szCs w:val="22"/>
              </w:rPr>
              <w:t>Субсидии</w:t>
            </w:r>
            <w:r w:rsidR="005D518E" w:rsidRPr="00BF47F1">
              <w:rPr>
                <w:rFonts w:ascii="Arial" w:hAnsi="Arial" w:cs="Arial"/>
                <w:color w:val="000000"/>
                <w:sz w:val="20"/>
                <w:szCs w:val="22"/>
              </w:rPr>
              <w:t xml:space="preserve"> </w:t>
            </w:r>
            <w:r w:rsidRPr="00BF47F1">
              <w:rPr>
                <w:rFonts w:ascii="Arial" w:hAnsi="Arial" w:cs="Arial"/>
                <w:color w:val="000000"/>
                <w:sz w:val="20"/>
                <w:szCs w:val="22"/>
              </w:rPr>
              <w:t>бюджетным</w:t>
            </w:r>
            <w:r w:rsidR="005D518E" w:rsidRPr="00BF47F1">
              <w:rPr>
                <w:rFonts w:ascii="Arial" w:hAnsi="Arial" w:cs="Arial"/>
                <w:color w:val="000000"/>
                <w:sz w:val="20"/>
                <w:szCs w:val="22"/>
              </w:rPr>
              <w:t xml:space="preserve"> </w:t>
            </w:r>
            <w:r w:rsidRPr="00BF47F1">
              <w:rPr>
                <w:rFonts w:ascii="Arial" w:hAnsi="Arial" w:cs="Arial"/>
                <w:color w:val="000000"/>
                <w:sz w:val="20"/>
                <w:szCs w:val="22"/>
              </w:rPr>
              <w:t>учреждениям</w:t>
            </w:r>
          </w:p>
        </w:tc>
        <w:tc>
          <w:tcPr>
            <w:tcW w:w="57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974</w:t>
            </w:r>
          </w:p>
        </w:tc>
        <w:tc>
          <w:tcPr>
            <w:tcW w:w="29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07</w:t>
            </w:r>
          </w:p>
        </w:tc>
        <w:tc>
          <w:tcPr>
            <w:tcW w:w="433"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02</w:t>
            </w:r>
          </w:p>
        </w:tc>
        <w:tc>
          <w:tcPr>
            <w:tcW w:w="67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Ц71E250970</w:t>
            </w:r>
          </w:p>
        </w:tc>
        <w:tc>
          <w:tcPr>
            <w:tcW w:w="45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610</w:t>
            </w: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1</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003,2</w:t>
            </w:r>
          </w:p>
        </w:tc>
      </w:tr>
      <w:tr w:rsidR="00CB0CB6" w:rsidRPr="00BF47F1" w:rsidTr="00FA0A09">
        <w:trPr>
          <w:cantSplit/>
        </w:trPr>
        <w:tc>
          <w:tcPr>
            <w:tcW w:w="2131" w:type="pct"/>
            <w:shd w:val="clear" w:color="auto" w:fill="auto"/>
            <w:vAlign w:val="center"/>
          </w:tcPr>
          <w:p w:rsidR="00CB0CB6" w:rsidRPr="00BF47F1" w:rsidRDefault="00CB0CB6" w:rsidP="00FA0A09">
            <w:pPr>
              <w:jc w:val="center"/>
              <w:rPr>
                <w:rFonts w:ascii="Arial" w:hAnsi="Arial" w:cs="Arial"/>
                <w:b/>
                <w:i/>
                <w:snapToGrid w:val="0"/>
                <w:color w:val="000000"/>
                <w:sz w:val="20"/>
                <w:szCs w:val="22"/>
              </w:rPr>
            </w:pPr>
            <w:r w:rsidRPr="00BF47F1">
              <w:rPr>
                <w:rFonts w:ascii="Arial" w:hAnsi="Arial" w:cs="Arial"/>
                <w:b/>
                <w:i/>
                <w:snapToGrid w:val="0"/>
                <w:color w:val="000000"/>
                <w:sz w:val="20"/>
                <w:szCs w:val="22"/>
              </w:rPr>
              <w:t>Муниципальная</w:t>
            </w:r>
            <w:r w:rsidR="005D518E" w:rsidRPr="00BF47F1">
              <w:rPr>
                <w:rFonts w:ascii="Arial" w:hAnsi="Arial" w:cs="Arial"/>
                <w:b/>
                <w:i/>
                <w:snapToGrid w:val="0"/>
                <w:color w:val="000000"/>
                <w:sz w:val="20"/>
                <w:szCs w:val="22"/>
              </w:rPr>
              <w:t xml:space="preserve"> </w:t>
            </w:r>
            <w:r w:rsidRPr="00BF47F1">
              <w:rPr>
                <w:rFonts w:ascii="Arial" w:hAnsi="Arial" w:cs="Arial"/>
                <w:b/>
                <w:i/>
                <w:snapToGrid w:val="0"/>
                <w:color w:val="000000"/>
                <w:sz w:val="20"/>
                <w:szCs w:val="22"/>
              </w:rPr>
              <w:t>программа</w:t>
            </w:r>
            <w:r w:rsidR="005D518E" w:rsidRPr="00BF47F1">
              <w:rPr>
                <w:rFonts w:ascii="Arial" w:hAnsi="Arial" w:cs="Arial"/>
                <w:b/>
                <w:i/>
                <w:snapToGrid w:val="0"/>
                <w:color w:val="000000"/>
                <w:sz w:val="20"/>
                <w:szCs w:val="22"/>
              </w:rPr>
              <w:t xml:space="preserve"> </w:t>
            </w:r>
            <w:r w:rsidRPr="00BF47F1">
              <w:rPr>
                <w:rFonts w:ascii="Arial" w:hAnsi="Arial" w:cs="Arial"/>
                <w:b/>
                <w:i/>
                <w:snapToGrid w:val="0"/>
                <w:color w:val="000000"/>
                <w:sz w:val="20"/>
                <w:szCs w:val="22"/>
              </w:rPr>
              <w:t>"Управление</w:t>
            </w:r>
            <w:r w:rsidR="005D518E" w:rsidRPr="00BF47F1">
              <w:rPr>
                <w:rFonts w:ascii="Arial" w:hAnsi="Arial" w:cs="Arial"/>
                <w:b/>
                <w:i/>
                <w:snapToGrid w:val="0"/>
                <w:color w:val="000000"/>
                <w:sz w:val="20"/>
                <w:szCs w:val="22"/>
              </w:rPr>
              <w:t xml:space="preserve"> </w:t>
            </w:r>
            <w:r w:rsidRPr="00BF47F1">
              <w:rPr>
                <w:rFonts w:ascii="Arial" w:hAnsi="Arial" w:cs="Arial"/>
                <w:b/>
                <w:i/>
                <w:snapToGrid w:val="0"/>
                <w:color w:val="000000"/>
                <w:sz w:val="20"/>
                <w:szCs w:val="22"/>
              </w:rPr>
              <w:t>общественными</w:t>
            </w:r>
            <w:r w:rsidR="005D518E" w:rsidRPr="00BF47F1">
              <w:rPr>
                <w:rFonts w:ascii="Arial" w:hAnsi="Arial" w:cs="Arial"/>
                <w:b/>
                <w:i/>
                <w:snapToGrid w:val="0"/>
                <w:color w:val="000000"/>
                <w:sz w:val="20"/>
                <w:szCs w:val="22"/>
              </w:rPr>
              <w:t xml:space="preserve"> </w:t>
            </w:r>
            <w:r w:rsidRPr="00BF47F1">
              <w:rPr>
                <w:rFonts w:ascii="Arial" w:hAnsi="Arial" w:cs="Arial"/>
                <w:b/>
                <w:i/>
                <w:snapToGrid w:val="0"/>
                <w:color w:val="000000"/>
                <w:sz w:val="20"/>
                <w:szCs w:val="22"/>
              </w:rPr>
              <w:t>финансами</w:t>
            </w:r>
            <w:r w:rsidR="005D518E" w:rsidRPr="00BF47F1">
              <w:rPr>
                <w:rFonts w:ascii="Arial" w:hAnsi="Arial" w:cs="Arial"/>
                <w:b/>
                <w:i/>
                <w:snapToGrid w:val="0"/>
                <w:color w:val="000000"/>
                <w:sz w:val="20"/>
                <w:szCs w:val="22"/>
              </w:rPr>
              <w:t xml:space="preserve"> </w:t>
            </w:r>
            <w:r w:rsidRPr="00BF47F1">
              <w:rPr>
                <w:rFonts w:ascii="Arial" w:hAnsi="Arial" w:cs="Arial"/>
                <w:b/>
                <w:i/>
                <w:snapToGrid w:val="0"/>
                <w:color w:val="000000"/>
                <w:sz w:val="20"/>
                <w:szCs w:val="22"/>
              </w:rPr>
              <w:t>и</w:t>
            </w:r>
            <w:r w:rsidR="005D518E" w:rsidRPr="00BF47F1">
              <w:rPr>
                <w:rFonts w:ascii="Arial" w:hAnsi="Arial" w:cs="Arial"/>
                <w:b/>
                <w:i/>
                <w:snapToGrid w:val="0"/>
                <w:color w:val="000000"/>
                <w:sz w:val="20"/>
                <w:szCs w:val="22"/>
              </w:rPr>
              <w:t xml:space="preserve"> </w:t>
            </w:r>
            <w:r w:rsidRPr="00BF47F1">
              <w:rPr>
                <w:rFonts w:ascii="Arial" w:hAnsi="Arial" w:cs="Arial"/>
                <w:b/>
                <w:i/>
                <w:snapToGrid w:val="0"/>
                <w:color w:val="000000"/>
                <w:sz w:val="20"/>
                <w:szCs w:val="22"/>
              </w:rPr>
              <w:t>муниципальным</w:t>
            </w:r>
            <w:r w:rsidR="005D518E" w:rsidRPr="00BF47F1">
              <w:rPr>
                <w:rFonts w:ascii="Arial" w:hAnsi="Arial" w:cs="Arial"/>
                <w:b/>
                <w:i/>
                <w:snapToGrid w:val="0"/>
                <w:color w:val="000000"/>
                <w:sz w:val="20"/>
                <w:szCs w:val="22"/>
              </w:rPr>
              <w:t xml:space="preserve"> </w:t>
            </w:r>
            <w:r w:rsidRPr="00BF47F1">
              <w:rPr>
                <w:rFonts w:ascii="Arial" w:hAnsi="Arial" w:cs="Arial"/>
                <w:b/>
                <w:i/>
                <w:snapToGrid w:val="0"/>
                <w:color w:val="000000"/>
                <w:sz w:val="20"/>
                <w:szCs w:val="22"/>
              </w:rPr>
              <w:t>долгом"</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974</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07</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02</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Ч400000000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2"/>
              </w:rPr>
            </w:pPr>
            <w:r w:rsidRPr="00BF47F1">
              <w:rPr>
                <w:rFonts w:ascii="Arial" w:hAnsi="Arial" w:cs="Arial"/>
                <w:b/>
                <w:i/>
                <w:snapToGrid w:val="0"/>
                <w:color w:val="000000"/>
                <w:sz w:val="20"/>
                <w:szCs w:val="22"/>
              </w:rPr>
              <w:t>14</w:t>
            </w:r>
            <w:r w:rsidR="005D518E" w:rsidRPr="00BF47F1">
              <w:rPr>
                <w:rFonts w:ascii="Arial" w:hAnsi="Arial" w:cs="Arial"/>
                <w:b/>
                <w:i/>
                <w:snapToGrid w:val="0"/>
                <w:color w:val="000000"/>
                <w:sz w:val="20"/>
                <w:szCs w:val="22"/>
              </w:rPr>
              <w:t xml:space="preserve"> </w:t>
            </w:r>
            <w:r w:rsidRPr="00BF47F1">
              <w:rPr>
                <w:rFonts w:ascii="Arial" w:hAnsi="Arial" w:cs="Arial"/>
                <w:b/>
                <w:i/>
                <w:snapToGrid w:val="0"/>
                <w:color w:val="000000"/>
                <w:sz w:val="20"/>
                <w:szCs w:val="22"/>
              </w:rPr>
              <w:t>309,5</w:t>
            </w:r>
          </w:p>
        </w:tc>
      </w:tr>
      <w:tr w:rsidR="00CB0CB6" w:rsidRPr="00BF47F1" w:rsidTr="00FA0A09">
        <w:trPr>
          <w:cantSplit/>
        </w:trPr>
        <w:tc>
          <w:tcPr>
            <w:tcW w:w="2131" w:type="pct"/>
            <w:shd w:val="clear" w:color="auto" w:fill="auto"/>
            <w:vAlign w:val="center"/>
          </w:tcPr>
          <w:p w:rsidR="00CB0CB6" w:rsidRPr="00BF47F1" w:rsidRDefault="00CB0CB6" w:rsidP="00FA0A09">
            <w:pPr>
              <w:jc w:val="center"/>
              <w:rPr>
                <w:rFonts w:ascii="Arial" w:hAnsi="Arial" w:cs="Arial"/>
                <w:i/>
                <w:snapToGrid w:val="0"/>
                <w:color w:val="000000"/>
                <w:sz w:val="20"/>
                <w:szCs w:val="22"/>
              </w:rPr>
            </w:pPr>
            <w:r w:rsidRPr="00BF47F1">
              <w:rPr>
                <w:rFonts w:ascii="Arial" w:hAnsi="Arial" w:cs="Arial"/>
                <w:i/>
                <w:snapToGrid w:val="0"/>
                <w:color w:val="000000"/>
                <w:sz w:val="20"/>
                <w:szCs w:val="22"/>
              </w:rPr>
              <w:lastRenderedPageBreak/>
              <w:t>Подпрограмма</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"Совершенствование</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бюджетной</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политики</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и</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обеспечение</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сбалансированности</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бюджета"</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муниципальной</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пр</w:t>
            </w:r>
            <w:r w:rsidRPr="00BF47F1">
              <w:rPr>
                <w:rFonts w:ascii="Arial" w:hAnsi="Arial" w:cs="Arial"/>
                <w:i/>
                <w:snapToGrid w:val="0"/>
                <w:color w:val="000000"/>
                <w:sz w:val="20"/>
                <w:szCs w:val="22"/>
              </w:rPr>
              <w:t>о</w:t>
            </w:r>
            <w:r w:rsidRPr="00BF47F1">
              <w:rPr>
                <w:rFonts w:ascii="Arial" w:hAnsi="Arial" w:cs="Arial"/>
                <w:i/>
                <w:snapToGrid w:val="0"/>
                <w:color w:val="000000"/>
                <w:sz w:val="20"/>
                <w:szCs w:val="22"/>
              </w:rPr>
              <w:t>граммы</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"Управление</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общественными</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финансами</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и</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муниципал</w:t>
            </w:r>
            <w:r w:rsidRPr="00BF47F1">
              <w:rPr>
                <w:rFonts w:ascii="Arial" w:hAnsi="Arial" w:cs="Arial"/>
                <w:i/>
                <w:snapToGrid w:val="0"/>
                <w:color w:val="000000"/>
                <w:sz w:val="20"/>
                <w:szCs w:val="22"/>
              </w:rPr>
              <w:t>ь</w:t>
            </w:r>
            <w:r w:rsidRPr="00BF47F1">
              <w:rPr>
                <w:rFonts w:ascii="Arial" w:hAnsi="Arial" w:cs="Arial"/>
                <w:i/>
                <w:snapToGrid w:val="0"/>
                <w:color w:val="000000"/>
                <w:sz w:val="20"/>
                <w:szCs w:val="22"/>
              </w:rPr>
              <w:t>ным</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долгом"</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974</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07</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02</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Ч410000000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i/>
                <w:snapToGrid w:val="0"/>
                <w:color w:val="000000"/>
                <w:sz w:val="20"/>
                <w:szCs w:val="22"/>
              </w:rPr>
            </w:pPr>
            <w:r w:rsidRPr="00BF47F1">
              <w:rPr>
                <w:rFonts w:ascii="Arial" w:hAnsi="Arial" w:cs="Arial"/>
                <w:i/>
                <w:snapToGrid w:val="0"/>
                <w:color w:val="000000"/>
                <w:sz w:val="20"/>
                <w:szCs w:val="22"/>
              </w:rPr>
              <w:t>14</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309,5</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iCs/>
                <w:snapToGrid w:val="0"/>
                <w:color w:val="000000"/>
                <w:sz w:val="20"/>
                <w:szCs w:val="22"/>
              </w:rPr>
            </w:pPr>
            <w:r w:rsidRPr="00BF47F1">
              <w:rPr>
                <w:rFonts w:ascii="Arial" w:hAnsi="Arial" w:cs="Arial"/>
                <w:iCs/>
                <w:snapToGrid w:val="0"/>
                <w:color w:val="000000"/>
                <w:sz w:val="20"/>
                <w:szCs w:val="22"/>
              </w:rPr>
              <w:t>Основное</w:t>
            </w:r>
            <w:r w:rsidR="005D518E" w:rsidRPr="00BF47F1">
              <w:rPr>
                <w:rFonts w:ascii="Arial" w:hAnsi="Arial" w:cs="Arial"/>
                <w:iCs/>
                <w:snapToGrid w:val="0"/>
                <w:color w:val="000000"/>
                <w:sz w:val="20"/>
                <w:szCs w:val="22"/>
              </w:rPr>
              <w:t xml:space="preserve"> </w:t>
            </w:r>
            <w:r w:rsidRPr="00BF47F1">
              <w:rPr>
                <w:rFonts w:ascii="Arial" w:hAnsi="Arial" w:cs="Arial"/>
                <w:iCs/>
                <w:snapToGrid w:val="0"/>
                <w:color w:val="000000"/>
                <w:sz w:val="20"/>
                <w:szCs w:val="22"/>
              </w:rPr>
              <w:t>мероприятие</w:t>
            </w:r>
            <w:r w:rsidR="005D518E" w:rsidRPr="00BF47F1">
              <w:rPr>
                <w:rFonts w:ascii="Arial" w:hAnsi="Arial" w:cs="Arial"/>
                <w:iCs/>
                <w:snapToGrid w:val="0"/>
                <w:color w:val="000000"/>
                <w:sz w:val="20"/>
                <w:szCs w:val="22"/>
              </w:rPr>
              <w:t xml:space="preserve"> </w:t>
            </w:r>
            <w:r w:rsidRPr="00BF47F1">
              <w:rPr>
                <w:rFonts w:ascii="Arial" w:hAnsi="Arial" w:cs="Arial"/>
                <w:iCs/>
                <w:snapToGrid w:val="0"/>
                <w:color w:val="000000"/>
                <w:sz w:val="20"/>
                <w:szCs w:val="22"/>
              </w:rPr>
              <w:t>"Осуществление</w:t>
            </w:r>
            <w:r w:rsidR="005D518E" w:rsidRPr="00BF47F1">
              <w:rPr>
                <w:rFonts w:ascii="Arial" w:hAnsi="Arial" w:cs="Arial"/>
                <w:iCs/>
                <w:snapToGrid w:val="0"/>
                <w:color w:val="000000"/>
                <w:sz w:val="20"/>
                <w:szCs w:val="22"/>
              </w:rPr>
              <w:t xml:space="preserve"> </w:t>
            </w:r>
            <w:r w:rsidRPr="00BF47F1">
              <w:rPr>
                <w:rFonts w:ascii="Arial" w:hAnsi="Arial" w:cs="Arial"/>
                <w:iCs/>
                <w:snapToGrid w:val="0"/>
                <w:color w:val="000000"/>
                <w:sz w:val="20"/>
                <w:szCs w:val="22"/>
              </w:rPr>
              <w:t>мер</w:t>
            </w:r>
            <w:r w:rsidR="005D518E" w:rsidRPr="00BF47F1">
              <w:rPr>
                <w:rFonts w:ascii="Arial" w:hAnsi="Arial" w:cs="Arial"/>
                <w:iCs/>
                <w:snapToGrid w:val="0"/>
                <w:color w:val="000000"/>
                <w:sz w:val="20"/>
                <w:szCs w:val="22"/>
              </w:rPr>
              <w:t xml:space="preserve"> </w:t>
            </w:r>
            <w:r w:rsidRPr="00BF47F1">
              <w:rPr>
                <w:rFonts w:ascii="Arial" w:hAnsi="Arial" w:cs="Arial"/>
                <w:iCs/>
                <w:snapToGrid w:val="0"/>
                <w:color w:val="000000"/>
                <w:sz w:val="20"/>
                <w:szCs w:val="22"/>
              </w:rPr>
              <w:t>финансовой</w:t>
            </w:r>
            <w:r w:rsidR="005D518E" w:rsidRPr="00BF47F1">
              <w:rPr>
                <w:rFonts w:ascii="Arial" w:hAnsi="Arial" w:cs="Arial"/>
                <w:iCs/>
                <w:snapToGrid w:val="0"/>
                <w:color w:val="000000"/>
                <w:sz w:val="20"/>
                <w:szCs w:val="22"/>
              </w:rPr>
              <w:t xml:space="preserve"> </w:t>
            </w:r>
            <w:r w:rsidRPr="00BF47F1">
              <w:rPr>
                <w:rFonts w:ascii="Arial" w:hAnsi="Arial" w:cs="Arial"/>
                <w:iCs/>
                <w:snapToGrid w:val="0"/>
                <w:color w:val="000000"/>
                <w:sz w:val="20"/>
                <w:szCs w:val="22"/>
              </w:rPr>
              <w:t>по</w:t>
            </w:r>
            <w:r w:rsidRPr="00BF47F1">
              <w:rPr>
                <w:rFonts w:ascii="Arial" w:hAnsi="Arial" w:cs="Arial"/>
                <w:iCs/>
                <w:snapToGrid w:val="0"/>
                <w:color w:val="000000"/>
                <w:sz w:val="20"/>
                <w:szCs w:val="22"/>
              </w:rPr>
              <w:t>д</w:t>
            </w:r>
            <w:r w:rsidRPr="00BF47F1">
              <w:rPr>
                <w:rFonts w:ascii="Arial" w:hAnsi="Arial" w:cs="Arial"/>
                <w:iCs/>
                <w:snapToGrid w:val="0"/>
                <w:color w:val="000000"/>
                <w:sz w:val="20"/>
                <w:szCs w:val="22"/>
              </w:rPr>
              <w:t>держки</w:t>
            </w:r>
            <w:r w:rsidR="005D518E" w:rsidRPr="00BF47F1">
              <w:rPr>
                <w:rFonts w:ascii="Arial" w:hAnsi="Arial" w:cs="Arial"/>
                <w:iCs/>
                <w:snapToGrid w:val="0"/>
                <w:color w:val="000000"/>
                <w:sz w:val="20"/>
                <w:szCs w:val="22"/>
              </w:rPr>
              <w:t xml:space="preserve"> </w:t>
            </w:r>
            <w:r w:rsidRPr="00BF47F1">
              <w:rPr>
                <w:rFonts w:ascii="Arial" w:hAnsi="Arial" w:cs="Arial"/>
                <w:iCs/>
                <w:snapToGrid w:val="0"/>
                <w:color w:val="000000"/>
                <w:sz w:val="20"/>
                <w:szCs w:val="22"/>
              </w:rPr>
              <w:t>бюджетов</w:t>
            </w:r>
            <w:r w:rsidR="005D518E" w:rsidRPr="00BF47F1">
              <w:rPr>
                <w:rFonts w:ascii="Arial" w:hAnsi="Arial" w:cs="Arial"/>
                <w:iCs/>
                <w:snapToGrid w:val="0"/>
                <w:color w:val="000000"/>
                <w:sz w:val="20"/>
                <w:szCs w:val="22"/>
              </w:rPr>
              <w:t xml:space="preserve"> </w:t>
            </w:r>
            <w:r w:rsidRPr="00BF47F1">
              <w:rPr>
                <w:rFonts w:ascii="Arial" w:hAnsi="Arial" w:cs="Arial"/>
                <w:iCs/>
                <w:snapToGrid w:val="0"/>
                <w:color w:val="000000"/>
                <w:sz w:val="20"/>
                <w:szCs w:val="22"/>
              </w:rPr>
              <w:t>муниципальных</w:t>
            </w:r>
            <w:r w:rsidR="005D518E" w:rsidRPr="00BF47F1">
              <w:rPr>
                <w:rFonts w:ascii="Arial" w:hAnsi="Arial" w:cs="Arial"/>
                <w:iCs/>
                <w:snapToGrid w:val="0"/>
                <w:color w:val="000000"/>
                <w:sz w:val="20"/>
                <w:szCs w:val="22"/>
              </w:rPr>
              <w:t xml:space="preserve"> </w:t>
            </w:r>
            <w:r w:rsidRPr="00BF47F1">
              <w:rPr>
                <w:rFonts w:ascii="Arial" w:hAnsi="Arial" w:cs="Arial"/>
                <w:iCs/>
                <w:snapToGrid w:val="0"/>
                <w:color w:val="000000"/>
                <w:sz w:val="20"/>
                <w:szCs w:val="22"/>
              </w:rPr>
              <w:t>районов,</w:t>
            </w:r>
            <w:r w:rsidR="005D518E" w:rsidRPr="00BF47F1">
              <w:rPr>
                <w:rFonts w:ascii="Arial" w:hAnsi="Arial" w:cs="Arial"/>
                <w:iCs/>
                <w:snapToGrid w:val="0"/>
                <w:color w:val="000000"/>
                <w:sz w:val="20"/>
                <w:szCs w:val="22"/>
              </w:rPr>
              <w:t xml:space="preserve"> </w:t>
            </w:r>
            <w:r w:rsidRPr="00BF47F1">
              <w:rPr>
                <w:rFonts w:ascii="Arial" w:hAnsi="Arial" w:cs="Arial"/>
                <w:iCs/>
                <w:snapToGrid w:val="0"/>
                <w:color w:val="000000"/>
                <w:sz w:val="20"/>
                <w:szCs w:val="22"/>
              </w:rPr>
              <w:t>городских</w:t>
            </w:r>
            <w:r w:rsidR="005D518E" w:rsidRPr="00BF47F1">
              <w:rPr>
                <w:rFonts w:ascii="Arial" w:hAnsi="Arial" w:cs="Arial"/>
                <w:iCs/>
                <w:snapToGrid w:val="0"/>
                <w:color w:val="000000"/>
                <w:sz w:val="20"/>
                <w:szCs w:val="22"/>
              </w:rPr>
              <w:t xml:space="preserve"> </w:t>
            </w:r>
            <w:r w:rsidRPr="00BF47F1">
              <w:rPr>
                <w:rFonts w:ascii="Arial" w:hAnsi="Arial" w:cs="Arial"/>
                <w:iCs/>
                <w:snapToGrid w:val="0"/>
                <w:color w:val="000000"/>
                <w:sz w:val="20"/>
                <w:szCs w:val="22"/>
              </w:rPr>
              <w:t>округов</w:t>
            </w:r>
            <w:r w:rsidR="005D518E" w:rsidRPr="00BF47F1">
              <w:rPr>
                <w:rFonts w:ascii="Arial" w:hAnsi="Arial" w:cs="Arial"/>
                <w:iCs/>
                <w:snapToGrid w:val="0"/>
                <w:color w:val="000000"/>
                <w:sz w:val="20"/>
                <w:szCs w:val="22"/>
              </w:rPr>
              <w:t xml:space="preserve"> </w:t>
            </w:r>
            <w:r w:rsidRPr="00BF47F1">
              <w:rPr>
                <w:rFonts w:ascii="Arial" w:hAnsi="Arial" w:cs="Arial"/>
                <w:iCs/>
                <w:snapToGrid w:val="0"/>
                <w:color w:val="000000"/>
                <w:sz w:val="20"/>
                <w:szCs w:val="22"/>
              </w:rPr>
              <w:t>и</w:t>
            </w:r>
            <w:r w:rsidR="005D518E" w:rsidRPr="00BF47F1">
              <w:rPr>
                <w:rFonts w:ascii="Arial" w:hAnsi="Arial" w:cs="Arial"/>
                <w:iCs/>
                <w:snapToGrid w:val="0"/>
                <w:color w:val="000000"/>
                <w:sz w:val="20"/>
                <w:szCs w:val="22"/>
              </w:rPr>
              <w:t xml:space="preserve"> </w:t>
            </w:r>
            <w:r w:rsidRPr="00BF47F1">
              <w:rPr>
                <w:rFonts w:ascii="Arial" w:hAnsi="Arial" w:cs="Arial"/>
                <w:iCs/>
                <w:snapToGrid w:val="0"/>
                <w:color w:val="000000"/>
                <w:sz w:val="20"/>
                <w:szCs w:val="22"/>
              </w:rPr>
              <w:t>пос</w:t>
            </w:r>
            <w:r w:rsidRPr="00BF47F1">
              <w:rPr>
                <w:rFonts w:ascii="Arial" w:hAnsi="Arial" w:cs="Arial"/>
                <w:iCs/>
                <w:snapToGrid w:val="0"/>
                <w:color w:val="000000"/>
                <w:sz w:val="20"/>
                <w:szCs w:val="22"/>
              </w:rPr>
              <w:t>е</w:t>
            </w:r>
            <w:r w:rsidRPr="00BF47F1">
              <w:rPr>
                <w:rFonts w:ascii="Arial" w:hAnsi="Arial" w:cs="Arial"/>
                <w:iCs/>
                <w:snapToGrid w:val="0"/>
                <w:color w:val="000000"/>
                <w:sz w:val="20"/>
                <w:szCs w:val="22"/>
              </w:rPr>
              <w:t>лений,</w:t>
            </w:r>
            <w:r w:rsidR="005D518E" w:rsidRPr="00BF47F1">
              <w:rPr>
                <w:rFonts w:ascii="Arial" w:hAnsi="Arial" w:cs="Arial"/>
                <w:iCs/>
                <w:snapToGrid w:val="0"/>
                <w:color w:val="000000"/>
                <w:sz w:val="20"/>
                <w:szCs w:val="22"/>
              </w:rPr>
              <w:t xml:space="preserve"> </w:t>
            </w:r>
            <w:r w:rsidRPr="00BF47F1">
              <w:rPr>
                <w:rFonts w:ascii="Arial" w:hAnsi="Arial" w:cs="Arial"/>
                <w:iCs/>
                <w:snapToGrid w:val="0"/>
                <w:color w:val="000000"/>
                <w:sz w:val="20"/>
                <w:szCs w:val="22"/>
              </w:rPr>
              <w:t>направленных</w:t>
            </w:r>
            <w:r w:rsidR="005D518E" w:rsidRPr="00BF47F1">
              <w:rPr>
                <w:rFonts w:ascii="Arial" w:hAnsi="Arial" w:cs="Arial"/>
                <w:iCs/>
                <w:snapToGrid w:val="0"/>
                <w:color w:val="000000"/>
                <w:sz w:val="20"/>
                <w:szCs w:val="22"/>
              </w:rPr>
              <w:t xml:space="preserve"> </w:t>
            </w:r>
            <w:r w:rsidRPr="00BF47F1">
              <w:rPr>
                <w:rFonts w:ascii="Arial" w:hAnsi="Arial" w:cs="Arial"/>
                <w:iCs/>
                <w:snapToGrid w:val="0"/>
                <w:color w:val="000000"/>
                <w:sz w:val="20"/>
                <w:szCs w:val="22"/>
              </w:rPr>
              <w:t>на</w:t>
            </w:r>
            <w:r w:rsidR="005D518E" w:rsidRPr="00BF47F1">
              <w:rPr>
                <w:rFonts w:ascii="Arial" w:hAnsi="Arial" w:cs="Arial"/>
                <w:iCs/>
                <w:snapToGrid w:val="0"/>
                <w:color w:val="000000"/>
                <w:sz w:val="20"/>
                <w:szCs w:val="22"/>
              </w:rPr>
              <w:t xml:space="preserve"> </w:t>
            </w:r>
            <w:r w:rsidRPr="00BF47F1">
              <w:rPr>
                <w:rFonts w:ascii="Arial" w:hAnsi="Arial" w:cs="Arial"/>
                <w:iCs/>
                <w:snapToGrid w:val="0"/>
                <w:color w:val="000000"/>
                <w:sz w:val="20"/>
                <w:szCs w:val="22"/>
              </w:rPr>
              <w:t>обеспечение</w:t>
            </w:r>
            <w:r w:rsidR="005D518E" w:rsidRPr="00BF47F1">
              <w:rPr>
                <w:rFonts w:ascii="Arial" w:hAnsi="Arial" w:cs="Arial"/>
                <w:iCs/>
                <w:snapToGrid w:val="0"/>
                <w:color w:val="000000"/>
                <w:sz w:val="20"/>
                <w:szCs w:val="22"/>
              </w:rPr>
              <w:t xml:space="preserve"> </w:t>
            </w:r>
            <w:r w:rsidRPr="00BF47F1">
              <w:rPr>
                <w:rFonts w:ascii="Arial" w:hAnsi="Arial" w:cs="Arial"/>
                <w:iCs/>
                <w:snapToGrid w:val="0"/>
                <w:color w:val="000000"/>
                <w:sz w:val="20"/>
                <w:szCs w:val="22"/>
              </w:rPr>
              <w:t>их</w:t>
            </w:r>
            <w:r w:rsidR="005D518E" w:rsidRPr="00BF47F1">
              <w:rPr>
                <w:rFonts w:ascii="Arial" w:hAnsi="Arial" w:cs="Arial"/>
                <w:iCs/>
                <w:snapToGrid w:val="0"/>
                <w:color w:val="000000"/>
                <w:sz w:val="20"/>
                <w:szCs w:val="22"/>
              </w:rPr>
              <w:t xml:space="preserve"> </w:t>
            </w:r>
            <w:r w:rsidRPr="00BF47F1">
              <w:rPr>
                <w:rFonts w:ascii="Arial" w:hAnsi="Arial" w:cs="Arial"/>
                <w:iCs/>
                <w:snapToGrid w:val="0"/>
                <w:color w:val="000000"/>
                <w:sz w:val="20"/>
                <w:szCs w:val="22"/>
              </w:rPr>
              <w:t>сбалансированности</w:t>
            </w:r>
            <w:r w:rsidR="005D518E" w:rsidRPr="00BF47F1">
              <w:rPr>
                <w:rFonts w:ascii="Arial" w:hAnsi="Arial" w:cs="Arial"/>
                <w:iCs/>
                <w:snapToGrid w:val="0"/>
                <w:color w:val="000000"/>
                <w:sz w:val="20"/>
                <w:szCs w:val="22"/>
              </w:rPr>
              <w:t xml:space="preserve"> </w:t>
            </w:r>
            <w:r w:rsidRPr="00BF47F1">
              <w:rPr>
                <w:rFonts w:ascii="Arial" w:hAnsi="Arial" w:cs="Arial"/>
                <w:iCs/>
                <w:snapToGrid w:val="0"/>
                <w:color w:val="000000"/>
                <w:sz w:val="20"/>
                <w:szCs w:val="22"/>
              </w:rPr>
              <w:t>и</w:t>
            </w:r>
            <w:r w:rsidR="005D518E" w:rsidRPr="00BF47F1">
              <w:rPr>
                <w:rFonts w:ascii="Arial" w:hAnsi="Arial" w:cs="Arial"/>
                <w:iCs/>
                <w:snapToGrid w:val="0"/>
                <w:color w:val="000000"/>
                <w:sz w:val="20"/>
                <w:szCs w:val="22"/>
              </w:rPr>
              <w:t xml:space="preserve"> </w:t>
            </w:r>
            <w:r w:rsidRPr="00BF47F1">
              <w:rPr>
                <w:rFonts w:ascii="Arial" w:hAnsi="Arial" w:cs="Arial"/>
                <w:iCs/>
                <w:snapToGrid w:val="0"/>
                <w:color w:val="000000"/>
                <w:sz w:val="20"/>
                <w:szCs w:val="22"/>
              </w:rPr>
              <w:t>повышение</w:t>
            </w:r>
            <w:r w:rsidR="005D518E" w:rsidRPr="00BF47F1">
              <w:rPr>
                <w:rFonts w:ascii="Arial" w:hAnsi="Arial" w:cs="Arial"/>
                <w:iCs/>
                <w:snapToGrid w:val="0"/>
                <w:color w:val="000000"/>
                <w:sz w:val="20"/>
                <w:szCs w:val="22"/>
              </w:rPr>
              <w:t xml:space="preserve"> </w:t>
            </w:r>
            <w:r w:rsidRPr="00BF47F1">
              <w:rPr>
                <w:rFonts w:ascii="Arial" w:hAnsi="Arial" w:cs="Arial"/>
                <w:iCs/>
                <w:snapToGrid w:val="0"/>
                <w:color w:val="000000"/>
                <w:sz w:val="20"/>
                <w:szCs w:val="22"/>
              </w:rPr>
              <w:t>уровня</w:t>
            </w:r>
            <w:r w:rsidR="005D518E" w:rsidRPr="00BF47F1">
              <w:rPr>
                <w:rFonts w:ascii="Arial" w:hAnsi="Arial" w:cs="Arial"/>
                <w:iCs/>
                <w:snapToGrid w:val="0"/>
                <w:color w:val="000000"/>
                <w:sz w:val="20"/>
                <w:szCs w:val="22"/>
              </w:rPr>
              <w:t xml:space="preserve"> </w:t>
            </w:r>
            <w:r w:rsidRPr="00BF47F1">
              <w:rPr>
                <w:rFonts w:ascii="Arial" w:hAnsi="Arial" w:cs="Arial"/>
                <w:iCs/>
                <w:snapToGrid w:val="0"/>
                <w:color w:val="000000"/>
                <w:sz w:val="20"/>
                <w:szCs w:val="22"/>
              </w:rPr>
              <w:t>бюджетной</w:t>
            </w:r>
            <w:r w:rsidR="005D518E" w:rsidRPr="00BF47F1">
              <w:rPr>
                <w:rFonts w:ascii="Arial" w:hAnsi="Arial" w:cs="Arial"/>
                <w:iCs/>
                <w:snapToGrid w:val="0"/>
                <w:color w:val="000000"/>
                <w:sz w:val="20"/>
                <w:szCs w:val="22"/>
              </w:rPr>
              <w:t xml:space="preserve"> </w:t>
            </w:r>
            <w:r w:rsidRPr="00BF47F1">
              <w:rPr>
                <w:rFonts w:ascii="Arial" w:hAnsi="Arial" w:cs="Arial"/>
                <w:iCs/>
                <w:snapToGrid w:val="0"/>
                <w:color w:val="000000"/>
                <w:sz w:val="20"/>
                <w:szCs w:val="22"/>
              </w:rPr>
              <w:t>обеспеченности"</w:t>
            </w:r>
          </w:p>
        </w:tc>
        <w:tc>
          <w:tcPr>
            <w:tcW w:w="574" w:type="pct"/>
            <w:shd w:val="clear" w:color="auto" w:fill="auto"/>
            <w:noWrap/>
            <w:vAlign w:val="center"/>
          </w:tcPr>
          <w:p w:rsidR="00CB0CB6" w:rsidRPr="00BF47F1" w:rsidRDefault="00CB0CB6" w:rsidP="00FA0A09">
            <w:pPr>
              <w:widowControl w:val="0"/>
              <w:jc w:val="center"/>
              <w:rPr>
                <w:rFonts w:ascii="Arial" w:hAnsi="Arial" w:cs="Arial"/>
                <w:iCs/>
                <w:snapToGrid w:val="0"/>
                <w:color w:val="000000"/>
                <w:sz w:val="20"/>
                <w:szCs w:val="22"/>
              </w:rPr>
            </w:pPr>
            <w:r w:rsidRPr="00BF47F1">
              <w:rPr>
                <w:rFonts w:ascii="Arial" w:hAnsi="Arial" w:cs="Arial"/>
                <w:iCs/>
                <w:snapToGrid w:val="0"/>
                <w:color w:val="000000"/>
                <w:sz w:val="20"/>
                <w:szCs w:val="22"/>
              </w:rPr>
              <w:t>974</w:t>
            </w:r>
          </w:p>
        </w:tc>
        <w:tc>
          <w:tcPr>
            <w:tcW w:w="299" w:type="pct"/>
            <w:shd w:val="clear" w:color="auto" w:fill="auto"/>
            <w:noWrap/>
            <w:vAlign w:val="center"/>
          </w:tcPr>
          <w:p w:rsidR="00CB0CB6" w:rsidRPr="00BF47F1" w:rsidRDefault="00CB0CB6" w:rsidP="00FA0A09">
            <w:pPr>
              <w:widowControl w:val="0"/>
              <w:jc w:val="center"/>
              <w:rPr>
                <w:rFonts w:ascii="Arial" w:hAnsi="Arial" w:cs="Arial"/>
                <w:iCs/>
                <w:snapToGrid w:val="0"/>
                <w:color w:val="000000"/>
                <w:sz w:val="20"/>
                <w:szCs w:val="22"/>
              </w:rPr>
            </w:pPr>
            <w:r w:rsidRPr="00BF47F1">
              <w:rPr>
                <w:rFonts w:ascii="Arial" w:hAnsi="Arial" w:cs="Arial"/>
                <w:iCs/>
                <w:snapToGrid w:val="0"/>
                <w:color w:val="000000"/>
                <w:sz w:val="20"/>
                <w:szCs w:val="22"/>
              </w:rPr>
              <w:t>07</w:t>
            </w:r>
          </w:p>
        </w:tc>
        <w:tc>
          <w:tcPr>
            <w:tcW w:w="433" w:type="pct"/>
            <w:shd w:val="clear" w:color="auto" w:fill="auto"/>
            <w:noWrap/>
            <w:vAlign w:val="center"/>
          </w:tcPr>
          <w:p w:rsidR="00CB0CB6" w:rsidRPr="00BF47F1" w:rsidRDefault="00CB0CB6" w:rsidP="00FA0A09">
            <w:pPr>
              <w:widowControl w:val="0"/>
              <w:jc w:val="center"/>
              <w:rPr>
                <w:rFonts w:ascii="Arial" w:hAnsi="Arial" w:cs="Arial"/>
                <w:iCs/>
                <w:snapToGrid w:val="0"/>
                <w:color w:val="000000"/>
                <w:sz w:val="20"/>
                <w:szCs w:val="22"/>
              </w:rPr>
            </w:pPr>
            <w:r w:rsidRPr="00BF47F1">
              <w:rPr>
                <w:rFonts w:ascii="Arial" w:hAnsi="Arial" w:cs="Arial"/>
                <w:iCs/>
                <w:snapToGrid w:val="0"/>
                <w:color w:val="000000"/>
                <w:sz w:val="20"/>
                <w:szCs w:val="22"/>
              </w:rPr>
              <w:t>02</w:t>
            </w:r>
          </w:p>
        </w:tc>
        <w:tc>
          <w:tcPr>
            <w:tcW w:w="679" w:type="pct"/>
            <w:shd w:val="clear" w:color="auto" w:fill="auto"/>
            <w:noWrap/>
            <w:vAlign w:val="center"/>
          </w:tcPr>
          <w:p w:rsidR="00CB0CB6" w:rsidRPr="00BF47F1" w:rsidRDefault="00CB0CB6" w:rsidP="00FA0A09">
            <w:pPr>
              <w:widowControl w:val="0"/>
              <w:jc w:val="center"/>
              <w:rPr>
                <w:rFonts w:ascii="Arial" w:hAnsi="Arial" w:cs="Arial"/>
                <w:iCs/>
                <w:snapToGrid w:val="0"/>
                <w:color w:val="000000"/>
                <w:sz w:val="20"/>
                <w:szCs w:val="22"/>
              </w:rPr>
            </w:pPr>
            <w:r w:rsidRPr="00BF47F1">
              <w:rPr>
                <w:rFonts w:ascii="Arial" w:hAnsi="Arial" w:cs="Arial"/>
                <w:iCs/>
                <w:snapToGrid w:val="0"/>
                <w:color w:val="000000"/>
                <w:sz w:val="20"/>
                <w:szCs w:val="22"/>
              </w:rPr>
              <w:t>Ч410400000</w:t>
            </w:r>
          </w:p>
        </w:tc>
        <w:tc>
          <w:tcPr>
            <w:tcW w:w="454" w:type="pct"/>
            <w:shd w:val="clear" w:color="auto" w:fill="auto"/>
            <w:noWrap/>
            <w:vAlign w:val="center"/>
          </w:tcPr>
          <w:p w:rsidR="00CB0CB6" w:rsidRPr="00BF47F1" w:rsidRDefault="00CB0CB6" w:rsidP="00FA0A09">
            <w:pPr>
              <w:widowControl w:val="0"/>
              <w:jc w:val="center"/>
              <w:rPr>
                <w:rFonts w:ascii="Arial" w:hAnsi="Arial" w:cs="Arial"/>
                <w:iCs/>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14</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309,5</w:t>
            </w:r>
          </w:p>
        </w:tc>
      </w:tr>
      <w:tr w:rsidR="00CB0CB6" w:rsidRPr="00BF47F1" w:rsidTr="00FA0A09">
        <w:trPr>
          <w:cantSplit/>
        </w:trPr>
        <w:tc>
          <w:tcPr>
            <w:tcW w:w="2131" w:type="pct"/>
            <w:shd w:val="clear" w:color="auto" w:fill="auto"/>
            <w:vAlign w:val="center"/>
          </w:tcPr>
          <w:p w:rsidR="00CB0CB6" w:rsidRPr="00BF47F1" w:rsidRDefault="00CB0CB6" w:rsidP="00FA0A09">
            <w:pPr>
              <w:jc w:val="center"/>
              <w:rPr>
                <w:rFonts w:ascii="Arial" w:hAnsi="Arial" w:cs="Arial"/>
                <w:snapToGrid w:val="0"/>
                <w:color w:val="000000"/>
                <w:sz w:val="20"/>
                <w:szCs w:val="22"/>
              </w:rPr>
            </w:pPr>
            <w:r w:rsidRPr="00BF47F1">
              <w:rPr>
                <w:rFonts w:ascii="Arial" w:hAnsi="Arial" w:cs="Arial"/>
                <w:snapToGrid w:val="0"/>
                <w:color w:val="000000"/>
                <w:sz w:val="20"/>
                <w:szCs w:val="22"/>
              </w:rPr>
              <w:t>Реализация</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вопросов</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местного</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значения</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в</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сфере</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образ</w:t>
            </w:r>
            <w:r w:rsidRPr="00BF47F1">
              <w:rPr>
                <w:rFonts w:ascii="Arial" w:hAnsi="Arial" w:cs="Arial"/>
                <w:snapToGrid w:val="0"/>
                <w:color w:val="000000"/>
                <w:sz w:val="20"/>
                <w:szCs w:val="22"/>
              </w:rPr>
              <w:t>о</w:t>
            </w:r>
            <w:r w:rsidRPr="00BF47F1">
              <w:rPr>
                <w:rFonts w:ascii="Arial" w:hAnsi="Arial" w:cs="Arial"/>
                <w:snapToGrid w:val="0"/>
                <w:color w:val="000000"/>
                <w:sz w:val="20"/>
                <w:szCs w:val="22"/>
              </w:rPr>
              <w:t>вания,</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физ</w:t>
            </w:r>
            <w:r w:rsidRPr="00BF47F1">
              <w:rPr>
                <w:rFonts w:ascii="Arial" w:hAnsi="Arial" w:cs="Arial"/>
                <w:snapToGrid w:val="0"/>
                <w:color w:val="000000"/>
                <w:sz w:val="20"/>
                <w:szCs w:val="22"/>
              </w:rPr>
              <w:t>и</w:t>
            </w:r>
            <w:r w:rsidRPr="00BF47F1">
              <w:rPr>
                <w:rFonts w:ascii="Arial" w:hAnsi="Arial" w:cs="Arial"/>
                <w:snapToGrid w:val="0"/>
                <w:color w:val="000000"/>
                <w:sz w:val="20"/>
                <w:szCs w:val="22"/>
              </w:rPr>
              <w:t>ческой</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культуры</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и</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спорта</w:t>
            </w:r>
          </w:p>
        </w:tc>
        <w:tc>
          <w:tcPr>
            <w:tcW w:w="574" w:type="pct"/>
            <w:shd w:val="clear" w:color="auto" w:fill="auto"/>
            <w:noWrap/>
            <w:vAlign w:val="center"/>
          </w:tcPr>
          <w:p w:rsidR="00CB0CB6" w:rsidRPr="00BF47F1" w:rsidRDefault="00CB0CB6" w:rsidP="00FA0A09">
            <w:pPr>
              <w:widowControl w:val="0"/>
              <w:jc w:val="center"/>
              <w:rPr>
                <w:rFonts w:ascii="Arial" w:hAnsi="Arial" w:cs="Arial"/>
                <w:iCs/>
                <w:snapToGrid w:val="0"/>
                <w:color w:val="000000"/>
                <w:sz w:val="20"/>
                <w:szCs w:val="22"/>
              </w:rPr>
            </w:pPr>
            <w:r w:rsidRPr="00BF47F1">
              <w:rPr>
                <w:rFonts w:ascii="Arial" w:hAnsi="Arial" w:cs="Arial"/>
                <w:iCs/>
                <w:snapToGrid w:val="0"/>
                <w:color w:val="000000"/>
                <w:sz w:val="20"/>
                <w:szCs w:val="22"/>
              </w:rPr>
              <w:t>974</w:t>
            </w:r>
          </w:p>
        </w:tc>
        <w:tc>
          <w:tcPr>
            <w:tcW w:w="299" w:type="pct"/>
            <w:shd w:val="clear" w:color="auto" w:fill="auto"/>
            <w:noWrap/>
            <w:vAlign w:val="center"/>
          </w:tcPr>
          <w:p w:rsidR="00CB0CB6" w:rsidRPr="00BF47F1" w:rsidRDefault="00CB0CB6" w:rsidP="00FA0A09">
            <w:pPr>
              <w:widowControl w:val="0"/>
              <w:jc w:val="center"/>
              <w:rPr>
                <w:rFonts w:ascii="Arial" w:hAnsi="Arial" w:cs="Arial"/>
                <w:iCs/>
                <w:snapToGrid w:val="0"/>
                <w:color w:val="000000"/>
                <w:sz w:val="20"/>
                <w:szCs w:val="22"/>
              </w:rPr>
            </w:pPr>
            <w:r w:rsidRPr="00BF47F1">
              <w:rPr>
                <w:rFonts w:ascii="Arial" w:hAnsi="Arial" w:cs="Arial"/>
                <w:iCs/>
                <w:snapToGrid w:val="0"/>
                <w:color w:val="000000"/>
                <w:sz w:val="20"/>
                <w:szCs w:val="22"/>
              </w:rPr>
              <w:t>07</w:t>
            </w:r>
          </w:p>
        </w:tc>
        <w:tc>
          <w:tcPr>
            <w:tcW w:w="433" w:type="pct"/>
            <w:shd w:val="clear" w:color="auto" w:fill="auto"/>
            <w:noWrap/>
            <w:vAlign w:val="center"/>
          </w:tcPr>
          <w:p w:rsidR="00CB0CB6" w:rsidRPr="00BF47F1" w:rsidRDefault="00CB0CB6" w:rsidP="00FA0A09">
            <w:pPr>
              <w:widowControl w:val="0"/>
              <w:jc w:val="center"/>
              <w:rPr>
                <w:rFonts w:ascii="Arial" w:hAnsi="Arial" w:cs="Arial"/>
                <w:iCs/>
                <w:snapToGrid w:val="0"/>
                <w:color w:val="000000"/>
                <w:sz w:val="20"/>
                <w:szCs w:val="22"/>
              </w:rPr>
            </w:pPr>
            <w:r w:rsidRPr="00BF47F1">
              <w:rPr>
                <w:rFonts w:ascii="Arial" w:hAnsi="Arial" w:cs="Arial"/>
                <w:iCs/>
                <w:snapToGrid w:val="0"/>
                <w:color w:val="000000"/>
                <w:sz w:val="20"/>
                <w:szCs w:val="22"/>
              </w:rPr>
              <w:t>02</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Ч4104SA710</w:t>
            </w:r>
          </w:p>
        </w:tc>
        <w:tc>
          <w:tcPr>
            <w:tcW w:w="454" w:type="pct"/>
            <w:shd w:val="clear" w:color="auto" w:fill="auto"/>
            <w:noWrap/>
            <w:vAlign w:val="center"/>
          </w:tcPr>
          <w:p w:rsidR="00CB0CB6" w:rsidRPr="00BF47F1" w:rsidRDefault="00CB0CB6" w:rsidP="00FA0A09">
            <w:pPr>
              <w:widowControl w:val="0"/>
              <w:jc w:val="center"/>
              <w:rPr>
                <w:rFonts w:ascii="Arial" w:hAnsi="Arial" w:cs="Arial"/>
                <w:iCs/>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14</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309,5</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iCs/>
                <w:snapToGrid w:val="0"/>
                <w:color w:val="000000"/>
                <w:sz w:val="20"/>
                <w:szCs w:val="22"/>
              </w:rPr>
            </w:pPr>
            <w:r w:rsidRPr="00BF47F1">
              <w:rPr>
                <w:rFonts w:ascii="Arial" w:hAnsi="Arial" w:cs="Arial"/>
                <w:iCs/>
                <w:snapToGrid w:val="0"/>
                <w:color w:val="000000"/>
                <w:sz w:val="20"/>
                <w:szCs w:val="22"/>
              </w:rPr>
              <w:t>Предоставление</w:t>
            </w:r>
            <w:r w:rsidR="005D518E" w:rsidRPr="00BF47F1">
              <w:rPr>
                <w:rFonts w:ascii="Arial" w:hAnsi="Arial" w:cs="Arial"/>
                <w:iCs/>
                <w:snapToGrid w:val="0"/>
                <w:color w:val="000000"/>
                <w:sz w:val="20"/>
                <w:szCs w:val="22"/>
              </w:rPr>
              <w:t xml:space="preserve"> </w:t>
            </w:r>
            <w:r w:rsidRPr="00BF47F1">
              <w:rPr>
                <w:rFonts w:ascii="Arial" w:hAnsi="Arial" w:cs="Arial"/>
                <w:iCs/>
                <w:snapToGrid w:val="0"/>
                <w:color w:val="000000"/>
                <w:sz w:val="20"/>
                <w:szCs w:val="22"/>
              </w:rPr>
              <w:t>субсидий</w:t>
            </w:r>
            <w:r w:rsidR="005D518E" w:rsidRPr="00BF47F1">
              <w:rPr>
                <w:rFonts w:ascii="Arial" w:hAnsi="Arial" w:cs="Arial"/>
                <w:iCs/>
                <w:snapToGrid w:val="0"/>
                <w:color w:val="000000"/>
                <w:sz w:val="20"/>
                <w:szCs w:val="22"/>
              </w:rPr>
              <w:t xml:space="preserve"> </w:t>
            </w:r>
            <w:r w:rsidRPr="00BF47F1">
              <w:rPr>
                <w:rFonts w:ascii="Arial" w:hAnsi="Arial" w:cs="Arial"/>
                <w:iCs/>
                <w:snapToGrid w:val="0"/>
                <w:color w:val="000000"/>
                <w:sz w:val="20"/>
                <w:szCs w:val="22"/>
              </w:rPr>
              <w:t>бюджетным,</w:t>
            </w:r>
            <w:r w:rsidR="005D518E" w:rsidRPr="00BF47F1">
              <w:rPr>
                <w:rFonts w:ascii="Arial" w:hAnsi="Arial" w:cs="Arial"/>
                <w:iCs/>
                <w:snapToGrid w:val="0"/>
                <w:color w:val="000000"/>
                <w:sz w:val="20"/>
                <w:szCs w:val="22"/>
              </w:rPr>
              <w:t xml:space="preserve"> </w:t>
            </w:r>
            <w:r w:rsidRPr="00BF47F1">
              <w:rPr>
                <w:rFonts w:ascii="Arial" w:hAnsi="Arial" w:cs="Arial"/>
                <w:iCs/>
                <w:snapToGrid w:val="0"/>
                <w:color w:val="000000"/>
                <w:sz w:val="20"/>
                <w:szCs w:val="22"/>
              </w:rPr>
              <w:t>автономным</w:t>
            </w:r>
            <w:r w:rsidR="005D518E" w:rsidRPr="00BF47F1">
              <w:rPr>
                <w:rFonts w:ascii="Arial" w:hAnsi="Arial" w:cs="Arial"/>
                <w:iCs/>
                <w:snapToGrid w:val="0"/>
                <w:color w:val="000000"/>
                <w:sz w:val="20"/>
                <w:szCs w:val="22"/>
              </w:rPr>
              <w:t xml:space="preserve"> </w:t>
            </w:r>
            <w:r w:rsidRPr="00BF47F1">
              <w:rPr>
                <w:rFonts w:ascii="Arial" w:hAnsi="Arial" w:cs="Arial"/>
                <w:iCs/>
                <w:snapToGrid w:val="0"/>
                <w:color w:val="000000"/>
                <w:sz w:val="20"/>
                <w:szCs w:val="22"/>
              </w:rPr>
              <w:t>учр</w:t>
            </w:r>
            <w:r w:rsidRPr="00BF47F1">
              <w:rPr>
                <w:rFonts w:ascii="Arial" w:hAnsi="Arial" w:cs="Arial"/>
                <w:iCs/>
                <w:snapToGrid w:val="0"/>
                <w:color w:val="000000"/>
                <w:sz w:val="20"/>
                <w:szCs w:val="22"/>
              </w:rPr>
              <w:t>е</w:t>
            </w:r>
            <w:r w:rsidRPr="00BF47F1">
              <w:rPr>
                <w:rFonts w:ascii="Arial" w:hAnsi="Arial" w:cs="Arial"/>
                <w:iCs/>
                <w:snapToGrid w:val="0"/>
                <w:color w:val="000000"/>
                <w:sz w:val="20"/>
                <w:szCs w:val="22"/>
              </w:rPr>
              <w:t>ждениям</w:t>
            </w:r>
            <w:r w:rsidR="005D518E" w:rsidRPr="00BF47F1">
              <w:rPr>
                <w:rFonts w:ascii="Arial" w:hAnsi="Arial" w:cs="Arial"/>
                <w:iCs/>
                <w:snapToGrid w:val="0"/>
                <w:color w:val="000000"/>
                <w:sz w:val="20"/>
                <w:szCs w:val="22"/>
              </w:rPr>
              <w:t xml:space="preserve"> </w:t>
            </w:r>
            <w:r w:rsidRPr="00BF47F1">
              <w:rPr>
                <w:rFonts w:ascii="Arial" w:hAnsi="Arial" w:cs="Arial"/>
                <w:iCs/>
                <w:snapToGrid w:val="0"/>
                <w:color w:val="000000"/>
                <w:sz w:val="20"/>
                <w:szCs w:val="22"/>
              </w:rPr>
              <w:t>и</w:t>
            </w:r>
            <w:r w:rsidR="005D518E" w:rsidRPr="00BF47F1">
              <w:rPr>
                <w:rFonts w:ascii="Arial" w:hAnsi="Arial" w:cs="Arial"/>
                <w:iCs/>
                <w:snapToGrid w:val="0"/>
                <w:color w:val="000000"/>
                <w:sz w:val="20"/>
                <w:szCs w:val="22"/>
              </w:rPr>
              <w:t xml:space="preserve"> </w:t>
            </w:r>
            <w:r w:rsidRPr="00BF47F1">
              <w:rPr>
                <w:rFonts w:ascii="Arial" w:hAnsi="Arial" w:cs="Arial"/>
                <w:iCs/>
                <w:snapToGrid w:val="0"/>
                <w:color w:val="000000"/>
                <w:sz w:val="20"/>
                <w:szCs w:val="22"/>
              </w:rPr>
              <w:t>иным</w:t>
            </w:r>
            <w:r w:rsidR="005D518E" w:rsidRPr="00BF47F1">
              <w:rPr>
                <w:rFonts w:ascii="Arial" w:hAnsi="Arial" w:cs="Arial"/>
                <w:iCs/>
                <w:snapToGrid w:val="0"/>
                <w:color w:val="000000"/>
                <w:sz w:val="20"/>
                <w:szCs w:val="22"/>
              </w:rPr>
              <w:t xml:space="preserve"> </w:t>
            </w:r>
            <w:r w:rsidRPr="00BF47F1">
              <w:rPr>
                <w:rFonts w:ascii="Arial" w:hAnsi="Arial" w:cs="Arial"/>
                <w:iCs/>
                <w:snapToGrid w:val="0"/>
                <w:color w:val="000000"/>
                <w:sz w:val="20"/>
                <w:szCs w:val="22"/>
              </w:rPr>
              <w:t>некоммерч</w:t>
            </w:r>
            <w:r w:rsidRPr="00BF47F1">
              <w:rPr>
                <w:rFonts w:ascii="Arial" w:hAnsi="Arial" w:cs="Arial"/>
                <w:iCs/>
                <w:snapToGrid w:val="0"/>
                <w:color w:val="000000"/>
                <w:sz w:val="20"/>
                <w:szCs w:val="22"/>
              </w:rPr>
              <w:t>е</w:t>
            </w:r>
            <w:r w:rsidRPr="00BF47F1">
              <w:rPr>
                <w:rFonts w:ascii="Arial" w:hAnsi="Arial" w:cs="Arial"/>
                <w:iCs/>
                <w:snapToGrid w:val="0"/>
                <w:color w:val="000000"/>
                <w:sz w:val="20"/>
                <w:szCs w:val="22"/>
              </w:rPr>
              <w:t>ским</w:t>
            </w:r>
            <w:r w:rsidR="005D518E" w:rsidRPr="00BF47F1">
              <w:rPr>
                <w:rFonts w:ascii="Arial" w:hAnsi="Arial" w:cs="Arial"/>
                <w:iCs/>
                <w:snapToGrid w:val="0"/>
                <w:color w:val="000000"/>
                <w:sz w:val="20"/>
                <w:szCs w:val="22"/>
              </w:rPr>
              <w:t xml:space="preserve"> </w:t>
            </w:r>
            <w:r w:rsidRPr="00BF47F1">
              <w:rPr>
                <w:rFonts w:ascii="Arial" w:hAnsi="Arial" w:cs="Arial"/>
                <w:iCs/>
                <w:snapToGrid w:val="0"/>
                <w:color w:val="000000"/>
                <w:sz w:val="20"/>
                <w:szCs w:val="22"/>
              </w:rPr>
              <w:t>организациям</w:t>
            </w:r>
          </w:p>
        </w:tc>
        <w:tc>
          <w:tcPr>
            <w:tcW w:w="574" w:type="pct"/>
            <w:shd w:val="clear" w:color="auto" w:fill="auto"/>
            <w:noWrap/>
            <w:vAlign w:val="center"/>
          </w:tcPr>
          <w:p w:rsidR="00CB0CB6" w:rsidRPr="00BF47F1" w:rsidRDefault="00CB0CB6" w:rsidP="00FA0A09">
            <w:pPr>
              <w:widowControl w:val="0"/>
              <w:jc w:val="center"/>
              <w:rPr>
                <w:rFonts w:ascii="Arial" w:hAnsi="Arial" w:cs="Arial"/>
                <w:iCs/>
                <w:snapToGrid w:val="0"/>
                <w:color w:val="000000"/>
                <w:sz w:val="20"/>
                <w:szCs w:val="22"/>
              </w:rPr>
            </w:pPr>
            <w:r w:rsidRPr="00BF47F1">
              <w:rPr>
                <w:rFonts w:ascii="Arial" w:hAnsi="Arial" w:cs="Arial"/>
                <w:iCs/>
                <w:snapToGrid w:val="0"/>
                <w:color w:val="000000"/>
                <w:sz w:val="20"/>
                <w:szCs w:val="22"/>
              </w:rPr>
              <w:t>974</w:t>
            </w:r>
          </w:p>
        </w:tc>
        <w:tc>
          <w:tcPr>
            <w:tcW w:w="299" w:type="pct"/>
            <w:shd w:val="clear" w:color="auto" w:fill="auto"/>
            <w:noWrap/>
            <w:vAlign w:val="center"/>
          </w:tcPr>
          <w:p w:rsidR="00CB0CB6" w:rsidRPr="00BF47F1" w:rsidRDefault="00CB0CB6" w:rsidP="00FA0A09">
            <w:pPr>
              <w:widowControl w:val="0"/>
              <w:jc w:val="center"/>
              <w:rPr>
                <w:rFonts w:ascii="Arial" w:hAnsi="Arial" w:cs="Arial"/>
                <w:iCs/>
                <w:snapToGrid w:val="0"/>
                <w:color w:val="000000"/>
                <w:sz w:val="20"/>
                <w:szCs w:val="22"/>
              </w:rPr>
            </w:pPr>
            <w:r w:rsidRPr="00BF47F1">
              <w:rPr>
                <w:rFonts w:ascii="Arial" w:hAnsi="Arial" w:cs="Arial"/>
                <w:iCs/>
                <w:snapToGrid w:val="0"/>
                <w:color w:val="000000"/>
                <w:sz w:val="20"/>
                <w:szCs w:val="22"/>
              </w:rPr>
              <w:t>07</w:t>
            </w:r>
          </w:p>
        </w:tc>
        <w:tc>
          <w:tcPr>
            <w:tcW w:w="433" w:type="pct"/>
            <w:shd w:val="clear" w:color="auto" w:fill="auto"/>
            <w:noWrap/>
            <w:vAlign w:val="center"/>
          </w:tcPr>
          <w:p w:rsidR="00CB0CB6" w:rsidRPr="00BF47F1" w:rsidRDefault="00CB0CB6" w:rsidP="00FA0A09">
            <w:pPr>
              <w:widowControl w:val="0"/>
              <w:jc w:val="center"/>
              <w:rPr>
                <w:rFonts w:ascii="Arial" w:hAnsi="Arial" w:cs="Arial"/>
                <w:iCs/>
                <w:snapToGrid w:val="0"/>
                <w:color w:val="000000"/>
                <w:sz w:val="20"/>
                <w:szCs w:val="22"/>
              </w:rPr>
            </w:pPr>
            <w:r w:rsidRPr="00BF47F1">
              <w:rPr>
                <w:rFonts w:ascii="Arial" w:hAnsi="Arial" w:cs="Arial"/>
                <w:iCs/>
                <w:snapToGrid w:val="0"/>
                <w:color w:val="000000"/>
                <w:sz w:val="20"/>
                <w:szCs w:val="22"/>
              </w:rPr>
              <w:t>02</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Ч4104SA710</w:t>
            </w:r>
          </w:p>
        </w:tc>
        <w:tc>
          <w:tcPr>
            <w:tcW w:w="454" w:type="pct"/>
            <w:shd w:val="clear" w:color="auto" w:fill="auto"/>
            <w:noWrap/>
            <w:vAlign w:val="center"/>
          </w:tcPr>
          <w:p w:rsidR="00CB0CB6" w:rsidRPr="00BF47F1" w:rsidRDefault="00CB0CB6" w:rsidP="00FA0A09">
            <w:pPr>
              <w:widowControl w:val="0"/>
              <w:jc w:val="center"/>
              <w:rPr>
                <w:rFonts w:ascii="Arial" w:hAnsi="Arial" w:cs="Arial"/>
                <w:iCs/>
                <w:snapToGrid w:val="0"/>
                <w:color w:val="000000"/>
                <w:sz w:val="20"/>
                <w:szCs w:val="22"/>
              </w:rPr>
            </w:pPr>
            <w:r w:rsidRPr="00BF47F1">
              <w:rPr>
                <w:rFonts w:ascii="Arial" w:hAnsi="Arial" w:cs="Arial"/>
                <w:iCs/>
                <w:snapToGrid w:val="0"/>
                <w:color w:val="000000"/>
                <w:sz w:val="20"/>
                <w:szCs w:val="22"/>
              </w:rPr>
              <w:t>600</w:t>
            </w: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14</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309,5</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iCs/>
                <w:snapToGrid w:val="0"/>
                <w:color w:val="000000"/>
                <w:sz w:val="20"/>
                <w:szCs w:val="22"/>
              </w:rPr>
            </w:pPr>
            <w:r w:rsidRPr="00BF47F1">
              <w:rPr>
                <w:rFonts w:ascii="Arial" w:hAnsi="Arial" w:cs="Arial"/>
                <w:iCs/>
                <w:snapToGrid w:val="0"/>
                <w:color w:val="000000"/>
                <w:sz w:val="20"/>
                <w:szCs w:val="22"/>
              </w:rPr>
              <w:t>Субсидии</w:t>
            </w:r>
            <w:r w:rsidR="005D518E" w:rsidRPr="00BF47F1">
              <w:rPr>
                <w:rFonts w:ascii="Arial" w:hAnsi="Arial" w:cs="Arial"/>
                <w:iCs/>
                <w:snapToGrid w:val="0"/>
                <w:color w:val="000000"/>
                <w:sz w:val="20"/>
                <w:szCs w:val="22"/>
              </w:rPr>
              <w:t xml:space="preserve"> </w:t>
            </w:r>
            <w:r w:rsidRPr="00BF47F1">
              <w:rPr>
                <w:rFonts w:ascii="Arial" w:hAnsi="Arial" w:cs="Arial"/>
                <w:iCs/>
                <w:snapToGrid w:val="0"/>
                <w:color w:val="000000"/>
                <w:sz w:val="20"/>
                <w:szCs w:val="22"/>
              </w:rPr>
              <w:t>бюджетным</w:t>
            </w:r>
            <w:r w:rsidR="005D518E" w:rsidRPr="00BF47F1">
              <w:rPr>
                <w:rFonts w:ascii="Arial" w:hAnsi="Arial" w:cs="Arial"/>
                <w:iCs/>
                <w:snapToGrid w:val="0"/>
                <w:color w:val="000000"/>
                <w:sz w:val="20"/>
                <w:szCs w:val="22"/>
              </w:rPr>
              <w:t xml:space="preserve"> </w:t>
            </w:r>
            <w:r w:rsidRPr="00BF47F1">
              <w:rPr>
                <w:rFonts w:ascii="Arial" w:hAnsi="Arial" w:cs="Arial"/>
                <w:iCs/>
                <w:snapToGrid w:val="0"/>
                <w:color w:val="000000"/>
                <w:sz w:val="20"/>
                <w:szCs w:val="22"/>
              </w:rPr>
              <w:t>учреждениям</w:t>
            </w:r>
          </w:p>
        </w:tc>
        <w:tc>
          <w:tcPr>
            <w:tcW w:w="574" w:type="pct"/>
            <w:shd w:val="clear" w:color="auto" w:fill="auto"/>
            <w:noWrap/>
            <w:vAlign w:val="center"/>
          </w:tcPr>
          <w:p w:rsidR="00CB0CB6" w:rsidRPr="00BF47F1" w:rsidRDefault="00CB0CB6" w:rsidP="00FA0A09">
            <w:pPr>
              <w:widowControl w:val="0"/>
              <w:jc w:val="center"/>
              <w:rPr>
                <w:rFonts w:ascii="Arial" w:hAnsi="Arial" w:cs="Arial"/>
                <w:iCs/>
                <w:snapToGrid w:val="0"/>
                <w:color w:val="000000"/>
                <w:sz w:val="20"/>
                <w:szCs w:val="22"/>
              </w:rPr>
            </w:pPr>
            <w:r w:rsidRPr="00BF47F1">
              <w:rPr>
                <w:rFonts w:ascii="Arial" w:hAnsi="Arial" w:cs="Arial"/>
                <w:iCs/>
                <w:snapToGrid w:val="0"/>
                <w:color w:val="000000"/>
                <w:sz w:val="20"/>
                <w:szCs w:val="22"/>
              </w:rPr>
              <w:t>974</w:t>
            </w:r>
          </w:p>
        </w:tc>
        <w:tc>
          <w:tcPr>
            <w:tcW w:w="299" w:type="pct"/>
            <w:shd w:val="clear" w:color="auto" w:fill="auto"/>
            <w:noWrap/>
            <w:vAlign w:val="center"/>
          </w:tcPr>
          <w:p w:rsidR="00CB0CB6" w:rsidRPr="00BF47F1" w:rsidRDefault="00CB0CB6" w:rsidP="00FA0A09">
            <w:pPr>
              <w:widowControl w:val="0"/>
              <w:jc w:val="center"/>
              <w:rPr>
                <w:rFonts w:ascii="Arial" w:hAnsi="Arial" w:cs="Arial"/>
                <w:iCs/>
                <w:snapToGrid w:val="0"/>
                <w:color w:val="000000"/>
                <w:sz w:val="20"/>
                <w:szCs w:val="22"/>
              </w:rPr>
            </w:pPr>
            <w:r w:rsidRPr="00BF47F1">
              <w:rPr>
                <w:rFonts w:ascii="Arial" w:hAnsi="Arial" w:cs="Arial"/>
                <w:iCs/>
                <w:snapToGrid w:val="0"/>
                <w:color w:val="000000"/>
                <w:sz w:val="20"/>
                <w:szCs w:val="22"/>
              </w:rPr>
              <w:t>07</w:t>
            </w:r>
          </w:p>
        </w:tc>
        <w:tc>
          <w:tcPr>
            <w:tcW w:w="433" w:type="pct"/>
            <w:shd w:val="clear" w:color="auto" w:fill="auto"/>
            <w:noWrap/>
            <w:vAlign w:val="center"/>
          </w:tcPr>
          <w:p w:rsidR="00CB0CB6" w:rsidRPr="00BF47F1" w:rsidRDefault="00CB0CB6" w:rsidP="00FA0A09">
            <w:pPr>
              <w:widowControl w:val="0"/>
              <w:jc w:val="center"/>
              <w:rPr>
                <w:rFonts w:ascii="Arial" w:hAnsi="Arial" w:cs="Arial"/>
                <w:iCs/>
                <w:snapToGrid w:val="0"/>
                <w:color w:val="000000"/>
                <w:sz w:val="20"/>
                <w:szCs w:val="22"/>
              </w:rPr>
            </w:pPr>
            <w:r w:rsidRPr="00BF47F1">
              <w:rPr>
                <w:rFonts w:ascii="Arial" w:hAnsi="Arial" w:cs="Arial"/>
                <w:iCs/>
                <w:snapToGrid w:val="0"/>
                <w:color w:val="000000"/>
                <w:sz w:val="20"/>
                <w:szCs w:val="22"/>
              </w:rPr>
              <w:t>02</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Ч4104SA710</w:t>
            </w:r>
          </w:p>
        </w:tc>
        <w:tc>
          <w:tcPr>
            <w:tcW w:w="454" w:type="pct"/>
            <w:shd w:val="clear" w:color="auto" w:fill="auto"/>
            <w:noWrap/>
            <w:vAlign w:val="center"/>
          </w:tcPr>
          <w:p w:rsidR="00CB0CB6" w:rsidRPr="00BF47F1" w:rsidRDefault="00CB0CB6" w:rsidP="00FA0A09">
            <w:pPr>
              <w:widowControl w:val="0"/>
              <w:jc w:val="center"/>
              <w:rPr>
                <w:rFonts w:ascii="Arial" w:hAnsi="Arial" w:cs="Arial"/>
                <w:iCs/>
                <w:snapToGrid w:val="0"/>
                <w:color w:val="000000"/>
                <w:sz w:val="20"/>
                <w:szCs w:val="22"/>
              </w:rPr>
            </w:pPr>
            <w:r w:rsidRPr="00BF47F1">
              <w:rPr>
                <w:rFonts w:ascii="Arial" w:hAnsi="Arial" w:cs="Arial"/>
                <w:iCs/>
                <w:snapToGrid w:val="0"/>
                <w:color w:val="000000"/>
                <w:sz w:val="20"/>
                <w:szCs w:val="22"/>
              </w:rPr>
              <w:t>610</w:t>
            </w: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14</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309,5</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iCs/>
                <w:snapToGrid w:val="0"/>
                <w:color w:val="000000"/>
                <w:sz w:val="20"/>
                <w:szCs w:val="22"/>
              </w:rPr>
            </w:pPr>
            <w:r w:rsidRPr="00BF47F1">
              <w:rPr>
                <w:rFonts w:ascii="Arial" w:hAnsi="Arial" w:cs="Arial"/>
                <w:iCs/>
                <w:snapToGrid w:val="0"/>
                <w:color w:val="000000"/>
                <w:sz w:val="20"/>
                <w:szCs w:val="22"/>
              </w:rPr>
              <w:t>Субсидии</w:t>
            </w:r>
            <w:r w:rsidR="005D518E" w:rsidRPr="00BF47F1">
              <w:rPr>
                <w:rFonts w:ascii="Arial" w:hAnsi="Arial" w:cs="Arial"/>
                <w:iCs/>
                <w:snapToGrid w:val="0"/>
                <w:color w:val="000000"/>
                <w:sz w:val="20"/>
                <w:szCs w:val="22"/>
              </w:rPr>
              <w:t xml:space="preserve"> </w:t>
            </w:r>
            <w:r w:rsidRPr="00BF47F1">
              <w:rPr>
                <w:rFonts w:ascii="Arial" w:hAnsi="Arial" w:cs="Arial"/>
                <w:iCs/>
                <w:snapToGrid w:val="0"/>
                <w:color w:val="000000"/>
                <w:sz w:val="20"/>
                <w:szCs w:val="22"/>
              </w:rPr>
              <w:t>автономным</w:t>
            </w:r>
            <w:r w:rsidR="005D518E" w:rsidRPr="00BF47F1">
              <w:rPr>
                <w:rFonts w:ascii="Arial" w:hAnsi="Arial" w:cs="Arial"/>
                <w:iCs/>
                <w:snapToGrid w:val="0"/>
                <w:color w:val="000000"/>
                <w:sz w:val="20"/>
                <w:szCs w:val="22"/>
              </w:rPr>
              <w:t xml:space="preserve"> </w:t>
            </w:r>
            <w:r w:rsidRPr="00BF47F1">
              <w:rPr>
                <w:rFonts w:ascii="Arial" w:hAnsi="Arial" w:cs="Arial"/>
                <w:iCs/>
                <w:snapToGrid w:val="0"/>
                <w:color w:val="000000"/>
                <w:sz w:val="20"/>
                <w:szCs w:val="22"/>
              </w:rPr>
              <w:t>учреждениям</w:t>
            </w:r>
          </w:p>
        </w:tc>
        <w:tc>
          <w:tcPr>
            <w:tcW w:w="574" w:type="pct"/>
            <w:shd w:val="clear" w:color="auto" w:fill="auto"/>
            <w:noWrap/>
            <w:vAlign w:val="center"/>
          </w:tcPr>
          <w:p w:rsidR="00CB0CB6" w:rsidRPr="00BF47F1" w:rsidRDefault="00CB0CB6" w:rsidP="00FA0A09">
            <w:pPr>
              <w:widowControl w:val="0"/>
              <w:jc w:val="center"/>
              <w:rPr>
                <w:rFonts w:ascii="Arial" w:hAnsi="Arial" w:cs="Arial"/>
                <w:iCs/>
                <w:snapToGrid w:val="0"/>
                <w:color w:val="000000"/>
                <w:sz w:val="20"/>
                <w:szCs w:val="22"/>
              </w:rPr>
            </w:pPr>
            <w:r w:rsidRPr="00BF47F1">
              <w:rPr>
                <w:rFonts w:ascii="Arial" w:hAnsi="Arial" w:cs="Arial"/>
                <w:iCs/>
                <w:snapToGrid w:val="0"/>
                <w:color w:val="000000"/>
                <w:sz w:val="20"/>
                <w:szCs w:val="22"/>
              </w:rPr>
              <w:t>974</w:t>
            </w:r>
          </w:p>
        </w:tc>
        <w:tc>
          <w:tcPr>
            <w:tcW w:w="299" w:type="pct"/>
            <w:shd w:val="clear" w:color="auto" w:fill="auto"/>
            <w:noWrap/>
            <w:vAlign w:val="center"/>
          </w:tcPr>
          <w:p w:rsidR="00CB0CB6" w:rsidRPr="00BF47F1" w:rsidRDefault="00CB0CB6" w:rsidP="00FA0A09">
            <w:pPr>
              <w:widowControl w:val="0"/>
              <w:jc w:val="center"/>
              <w:rPr>
                <w:rFonts w:ascii="Arial" w:hAnsi="Arial" w:cs="Arial"/>
                <w:iCs/>
                <w:snapToGrid w:val="0"/>
                <w:color w:val="000000"/>
                <w:sz w:val="20"/>
                <w:szCs w:val="22"/>
              </w:rPr>
            </w:pPr>
            <w:r w:rsidRPr="00BF47F1">
              <w:rPr>
                <w:rFonts w:ascii="Arial" w:hAnsi="Arial" w:cs="Arial"/>
                <w:iCs/>
                <w:snapToGrid w:val="0"/>
                <w:color w:val="000000"/>
                <w:sz w:val="20"/>
                <w:szCs w:val="22"/>
              </w:rPr>
              <w:t>07</w:t>
            </w:r>
          </w:p>
        </w:tc>
        <w:tc>
          <w:tcPr>
            <w:tcW w:w="433" w:type="pct"/>
            <w:shd w:val="clear" w:color="auto" w:fill="auto"/>
            <w:noWrap/>
            <w:vAlign w:val="center"/>
          </w:tcPr>
          <w:p w:rsidR="00CB0CB6" w:rsidRPr="00BF47F1" w:rsidRDefault="00CB0CB6" w:rsidP="00FA0A09">
            <w:pPr>
              <w:widowControl w:val="0"/>
              <w:jc w:val="center"/>
              <w:rPr>
                <w:rFonts w:ascii="Arial" w:hAnsi="Arial" w:cs="Arial"/>
                <w:iCs/>
                <w:snapToGrid w:val="0"/>
                <w:color w:val="000000"/>
                <w:sz w:val="20"/>
                <w:szCs w:val="22"/>
              </w:rPr>
            </w:pPr>
            <w:r w:rsidRPr="00BF47F1">
              <w:rPr>
                <w:rFonts w:ascii="Arial" w:hAnsi="Arial" w:cs="Arial"/>
                <w:iCs/>
                <w:snapToGrid w:val="0"/>
                <w:color w:val="000000"/>
                <w:sz w:val="20"/>
                <w:szCs w:val="22"/>
              </w:rPr>
              <w:t>02</w:t>
            </w:r>
          </w:p>
        </w:tc>
        <w:tc>
          <w:tcPr>
            <w:tcW w:w="679" w:type="pct"/>
            <w:shd w:val="clear" w:color="auto" w:fill="auto"/>
            <w:noWrap/>
            <w:vAlign w:val="center"/>
          </w:tcPr>
          <w:p w:rsidR="00CB0CB6" w:rsidRPr="00BF47F1" w:rsidRDefault="00CB0CB6" w:rsidP="00FA0A09">
            <w:pPr>
              <w:widowControl w:val="0"/>
              <w:jc w:val="center"/>
              <w:rPr>
                <w:rFonts w:ascii="Arial" w:hAnsi="Arial" w:cs="Arial"/>
                <w:iCs/>
                <w:snapToGrid w:val="0"/>
                <w:color w:val="000000"/>
                <w:sz w:val="20"/>
                <w:szCs w:val="22"/>
              </w:rPr>
            </w:pPr>
            <w:r w:rsidRPr="00BF47F1">
              <w:rPr>
                <w:rFonts w:ascii="Arial" w:hAnsi="Arial" w:cs="Arial"/>
                <w:color w:val="000000"/>
                <w:sz w:val="20"/>
                <w:szCs w:val="22"/>
              </w:rPr>
              <w:t>Ч4104SA710</w:t>
            </w:r>
          </w:p>
        </w:tc>
        <w:tc>
          <w:tcPr>
            <w:tcW w:w="454" w:type="pct"/>
            <w:shd w:val="clear" w:color="auto" w:fill="auto"/>
            <w:noWrap/>
            <w:vAlign w:val="center"/>
          </w:tcPr>
          <w:p w:rsidR="00CB0CB6" w:rsidRPr="00BF47F1" w:rsidRDefault="00CB0CB6" w:rsidP="00FA0A09">
            <w:pPr>
              <w:widowControl w:val="0"/>
              <w:jc w:val="center"/>
              <w:rPr>
                <w:rFonts w:ascii="Arial" w:hAnsi="Arial" w:cs="Arial"/>
                <w:iCs/>
                <w:snapToGrid w:val="0"/>
                <w:color w:val="000000"/>
                <w:sz w:val="20"/>
                <w:szCs w:val="22"/>
              </w:rPr>
            </w:pPr>
            <w:r w:rsidRPr="00BF47F1">
              <w:rPr>
                <w:rFonts w:ascii="Arial" w:hAnsi="Arial" w:cs="Arial"/>
                <w:iCs/>
                <w:snapToGrid w:val="0"/>
                <w:color w:val="000000"/>
                <w:sz w:val="20"/>
                <w:szCs w:val="22"/>
              </w:rPr>
              <w:t>620</w:t>
            </w: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14</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309,5</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iCs/>
                <w:snapToGrid w:val="0"/>
                <w:color w:val="000000"/>
                <w:sz w:val="20"/>
                <w:szCs w:val="22"/>
              </w:rPr>
            </w:pPr>
          </w:p>
        </w:tc>
        <w:tc>
          <w:tcPr>
            <w:tcW w:w="574" w:type="pct"/>
            <w:shd w:val="clear" w:color="auto" w:fill="auto"/>
            <w:noWrap/>
            <w:vAlign w:val="center"/>
          </w:tcPr>
          <w:p w:rsidR="00CB0CB6" w:rsidRPr="00BF47F1" w:rsidRDefault="00CB0CB6" w:rsidP="00FA0A09">
            <w:pPr>
              <w:widowControl w:val="0"/>
              <w:jc w:val="center"/>
              <w:rPr>
                <w:rFonts w:ascii="Arial" w:hAnsi="Arial" w:cs="Arial"/>
                <w:iCs/>
                <w:snapToGrid w:val="0"/>
                <w:color w:val="000000"/>
                <w:sz w:val="20"/>
                <w:szCs w:val="22"/>
              </w:rPr>
            </w:pPr>
          </w:p>
        </w:tc>
        <w:tc>
          <w:tcPr>
            <w:tcW w:w="299" w:type="pct"/>
            <w:shd w:val="clear" w:color="auto" w:fill="auto"/>
            <w:noWrap/>
            <w:vAlign w:val="center"/>
          </w:tcPr>
          <w:p w:rsidR="00CB0CB6" w:rsidRPr="00BF47F1" w:rsidRDefault="00CB0CB6" w:rsidP="00FA0A09">
            <w:pPr>
              <w:widowControl w:val="0"/>
              <w:jc w:val="center"/>
              <w:rPr>
                <w:rFonts w:ascii="Arial" w:hAnsi="Arial" w:cs="Arial"/>
                <w:iCs/>
                <w:snapToGrid w:val="0"/>
                <w:color w:val="000000"/>
                <w:sz w:val="20"/>
                <w:szCs w:val="22"/>
              </w:rPr>
            </w:pPr>
          </w:p>
        </w:tc>
        <w:tc>
          <w:tcPr>
            <w:tcW w:w="433" w:type="pct"/>
            <w:shd w:val="clear" w:color="auto" w:fill="auto"/>
            <w:noWrap/>
            <w:vAlign w:val="center"/>
          </w:tcPr>
          <w:p w:rsidR="00CB0CB6" w:rsidRPr="00BF47F1" w:rsidRDefault="00CB0CB6" w:rsidP="00FA0A09">
            <w:pPr>
              <w:widowControl w:val="0"/>
              <w:jc w:val="center"/>
              <w:rPr>
                <w:rFonts w:ascii="Arial" w:hAnsi="Arial" w:cs="Arial"/>
                <w:iCs/>
                <w:snapToGrid w:val="0"/>
                <w:color w:val="000000"/>
                <w:sz w:val="20"/>
                <w:szCs w:val="22"/>
              </w:rPr>
            </w:pPr>
          </w:p>
        </w:tc>
        <w:tc>
          <w:tcPr>
            <w:tcW w:w="679" w:type="pct"/>
            <w:shd w:val="clear" w:color="auto" w:fill="auto"/>
            <w:noWrap/>
            <w:vAlign w:val="center"/>
          </w:tcPr>
          <w:p w:rsidR="00CB0CB6" w:rsidRPr="00BF47F1" w:rsidRDefault="00CB0CB6" w:rsidP="00FA0A09">
            <w:pPr>
              <w:widowControl w:val="0"/>
              <w:jc w:val="center"/>
              <w:rPr>
                <w:rFonts w:ascii="Arial" w:hAnsi="Arial" w:cs="Arial"/>
                <w:color w:val="000000"/>
                <w:sz w:val="20"/>
                <w:szCs w:val="22"/>
              </w:rPr>
            </w:pPr>
          </w:p>
        </w:tc>
        <w:tc>
          <w:tcPr>
            <w:tcW w:w="454" w:type="pct"/>
            <w:shd w:val="clear" w:color="auto" w:fill="auto"/>
            <w:noWrap/>
            <w:vAlign w:val="center"/>
          </w:tcPr>
          <w:p w:rsidR="00CB0CB6" w:rsidRPr="00BF47F1" w:rsidRDefault="00CB0CB6" w:rsidP="00FA0A09">
            <w:pPr>
              <w:widowControl w:val="0"/>
              <w:jc w:val="center"/>
              <w:rPr>
                <w:rFonts w:ascii="Arial" w:hAnsi="Arial" w:cs="Arial"/>
                <w:iCs/>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b/>
                <w:iCs/>
                <w:snapToGrid w:val="0"/>
                <w:color w:val="000000"/>
                <w:sz w:val="20"/>
                <w:szCs w:val="22"/>
              </w:rPr>
            </w:pPr>
            <w:r w:rsidRPr="00BF47F1">
              <w:rPr>
                <w:rFonts w:ascii="Arial" w:hAnsi="Arial" w:cs="Arial"/>
                <w:b/>
                <w:iCs/>
                <w:snapToGrid w:val="0"/>
                <w:color w:val="000000"/>
                <w:sz w:val="20"/>
                <w:szCs w:val="22"/>
              </w:rPr>
              <w:t>Дополнительное</w:t>
            </w:r>
            <w:r w:rsidR="005D518E" w:rsidRPr="00BF47F1">
              <w:rPr>
                <w:rFonts w:ascii="Arial" w:hAnsi="Arial" w:cs="Arial"/>
                <w:b/>
                <w:iCs/>
                <w:snapToGrid w:val="0"/>
                <w:color w:val="000000"/>
                <w:sz w:val="20"/>
                <w:szCs w:val="22"/>
              </w:rPr>
              <w:t xml:space="preserve"> </w:t>
            </w:r>
            <w:r w:rsidRPr="00BF47F1">
              <w:rPr>
                <w:rFonts w:ascii="Arial" w:hAnsi="Arial" w:cs="Arial"/>
                <w:b/>
                <w:iCs/>
                <w:snapToGrid w:val="0"/>
                <w:color w:val="000000"/>
                <w:sz w:val="20"/>
                <w:szCs w:val="22"/>
              </w:rPr>
              <w:t>образование</w:t>
            </w:r>
            <w:r w:rsidR="005D518E" w:rsidRPr="00BF47F1">
              <w:rPr>
                <w:rFonts w:ascii="Arial" w:hAnsi="Arial" w:cs="Arial"/>
                <w:b/>
                <w:iCs/>
                <w:snapToGrid w:val="0"/>
                <w:color w:val="000000"/>
                <w:sz w:val="20"/>
                <w:szCs w:val="22"/>
              </w:rPr>
              <w:t xml:space="preserve"> </w:t>
            </w:r>
            <w:r w:rsidRPr="00BF47F1">
              <w:rPr>
                <w:rFonts w:ascii="Arial" w:hAnsi="Arial" w:cs="Arial"/>
                <w:b/>
                <w:iCs/>
                <w:snapToGrid w:val="0"/>
                <w:color w:val="000000"/>
                <w:sz w:val="20"/>
                <w:szCs w:val="22"/>
              </w:rPr>
              <w:t>детей</w:t>
            </w:r>
          </w:p>
        </w:tc>
        <w:tc>
          <w:tcPr>
            <w:tcW w:w="574" w:type="pct"/>
            <w:shd w:val="clear" w:color="auto" w:fill="auto"/>
            <w:noWrap/>
            <w:vAlign w:val="center"/>
          </w:tcPr>
          <w:p w:rsidR="00CB0CB6" w:rsidRPr="00BF47F1" w:rsidRDefault="00CB0CB6" w:rsidP="00FA0A09">
            <w:pPr>
              <w:widowControl w:val="0"/>
              <w:jc w:val="center"/>
              <w:rPr>
                <w:rFonts w:ascii="Arial" w:hAnsi="Arial" w:cs="Arial"/>
                <w:b/>
                <w:iCs/>
                <w:snapToGrid w:val="0"/>
                <w:color w:val="000000"/>
                <w:sz w:val="20"/>
                <w:szCs w:val="22"/>
              </w:rPr>
            </w:pPr>
            <w:r w:rsidRPr="00BF47F1">
              <w:rPr>
                <w:rFonts w:ascii="Arial" w:hAnsi="Arial" w:cs="Arial"/>
                <w:b/>
                <w:iCs/>
                <w:snapToGrid w:val="0"/>
                <w:color w:val="000000"/>
                <w:sz w:val="20"/>
                <w:szCs w:val="22"/>
              </w:rPr>
              <w:t>974</w:t>
            </w:r>
          </w:p>
        </w:tc>
        <w:tc>
          <w:tcPr>
            <w:tcW w:w="299" w:type="pct"/>
            <w:shd w:val="clear" w:color="auto" w:fill="auto"/>
            <w:noWrap/>
            <w:vAlign w:val="center"/>
          </w:tcPr>
          <w:p w:rsidR="00CB0CB6" w:rsidRPr="00BF47F1" w:rsidRDefault="00CB0CB6" w:rsidP="00FA0A09">
            <w:pPr>
              <w:widowControl w:val="0"/>
              <w:jc w:val="center"/>
              <w:rPr>
                <w:rFonts w:ascii="Arial" w:hAnsi="Arial" w:cs="Arial"/>
                <w:b/>
                <w:iCs/>
                <w:snapToGrid w:val="0"/>
                <w:color w:val="000000"/>
                <w:sz w:val="20"/>
                <w:szCs w:val="22"/>
              </w:rPr>
            </w:pPr>
            <w:r w:rsidRPr="00BF47F1">
              <w:rPr>
                <w:rFonts w:ascii="Arial" w:hAnsi="Arial" w:cs="Arial"/>
                <w:b/>
                <w:iCs/>
                <w:snapToGrid w:val="0"/>
                <w:color w:val="000000"/>
                <w:sz w:val="20"/>
                <w:szCs w:val="22"/>
              </w:rPr>
              <w:t>07</w:t>
            </w:r>
          </w:p>
        </w:tc>
        <w:tc>
          <w:tcPr>
            <w:tcW w:w="433" w:type="pct"/>
            <w:shd w:val="clear" w:color="auto" w:fill="auto"/>
            <w:noWrap/>
            <w:vAlign w:val="center"/>
          </w:tcPr>
          <w:p w:rsidR="00CB0CB6" w:rsidRPr="00BF47F1" w:rsidRDefault="00CB0CB6" w:rsidP="00FA0A09">
            <w:pPr>
              <w:widowControl w:val="0"/>
              <w:jc w:val="center"/>
              <w:rPr>
                <w:rFonts w:ascii="Arial" w:hAnsi="Arial" w:cs="Arial"/>
                <w:b/>
                <w:iCs/>
                <w:snapToGrid w:val="0"/>
                <w:color w:val="000000"/>
                <w:sz w:val="20"/>
                <w:szCs w:val="22"/>
              </w:rPr>
            </w:pPr>
            <w:r w:rsidRPr="00BF47F1">
              <w:rPr>
                <w:rFonts w:ascii="Arial" w:hAnsi="Arial" w:cs="Arial"/>
                <w:b/>
                <w:iCs/>
                <w:snapToGrid w:val="0"/>
                <w:color w:val="000000"/>
                <w:sz w:val="20"/>
                <w:szCs w:val="22"/>
              </w:rPr>
              <w:t>03</w:t>
            </w:r>
          </w:p>
        </w:tc>
        <w:tc>
          <w:tcPr>
            <w:tcW w:w="679" w:type="pct"/>
            <w:shd w:val="clear" w:color="auto" w:fill="auto"/>
            <w:noWrap/>
            <w:vAlign w:val="center"/>
          </w:tcPr>
          <w:p w:rsidR="00CB0CB6" w:rsidRPr="00BF47F1" w:rsidRDefault="00CB0CB6" w:rsidP="00FA0A09">
            <w:pPr>
              <w:widowControl w:val="0"/>
              <w:jc w:val="center"/>
              <w:rPr>
                <w:rFonts w:ascii="Arial" w:hAnsi="Arial" w:cs="Arial"/>
                <w:b/>
                <w:iCs/>
                <w:snapToGrid w:val="0"/>
                <w:color w:val="000000"/>
                <w:sz w:val="20"/>
                <w:szCs w:val="22"/>
              </w:rPr>
            </w:pPr>
          </w:p>
        </w:tc>
        <w:tc>
          <w:tcPr>
            <w:tcW w:w="454" w:type="pct"/>
            <w:shd w:val="clear" w:color="auto" w:fill="auto"/>
            <w:noWrap/>
            <w:vAlign w:val="center"/>
          </w:tcPr>
          <w:p w:rsidR="00CB0CB6" w:rsidRPr="00BF47F1" w:rsidRDefault="00CB0CB6" w:rsidP="00FA0A09">
            <w:pPr>
              <w:widowControl w:val="0"/>
              <w:jc w:val="center"/>
              <w:rPr>
                <w:rFonts w:ascii="Arial" w:hAnsi="Arial" w:cs="Arial"/>
                <w:b/>
                <w:iCs/>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b/>
                <w:snapToGrid w:val="0"/>
                <w:color w:val="000000"/>
                <w:sz w:val="20"/>
                <w:szCs w:val="22"/>
              </w:rPr>
            </w:pPr>
            <w:r w:rsidRPr="00BF47F1">
              <w:rPr>
                <w:rFonts w:ascii="Arial" w:hAnsi="Arial" w:cs="Arial"/>
                <w:b/>
                <w:snapToGrid w:val="0"/>
                <w:color w:val="000000"/>
                <w:sz w:val="20"/>
                <w:szCs w:val="22"/>
              </w:rPr>
              <w:t>25</w:t>
            </w:r>
            <w:r w:rsidR="005D518E" w:rsidRPr="00BF47F1">
              <w:rPr>
                <w:rFonts w:ascii="Arial" w:hAnsi="Arial" w:cs="Arial"/>
                <w:b/>
                <w:snapToGrid w:val="0"/>
                <w:color w:val="000000"/>
                <w:sz w:val="20"/>
                <w:szCs w:val="22"/>
              </w:rPr>
              <w:t xml:space="preserve"> </w:t>
            </w:r>
            <w:r w:rsidRPr="00BF47F1">
              <w:rPr>
                <w:rFonts w:ascii="Arial" w:hAnsi="Arial" w:cs="Arial"/>
                <w:b/>
                <w:snapToGrid w:val="0"/>
                <w:color w:val="000000"/>
                <w:sz w:val="20"/>
                <w:szCs w:val="22"/>
              </w:rPr>
              <w:t>150,7</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b/>
                <w:i/>
                <w:iCs/>
                <w:snapToGrid w:val="0"/>
                <w:color w:val="000000"/>
                <w:sz w:val="20"/>
                <w:szCs w:val="22"/>
              </w:rPr>
            </w:pPr>
            <w:r w:rsidRPr="00BF47F1">
              <w:rPr>
                <w:rFonts w:ascii="Arial" w:hAnsi="Arial" w:cs="Arial"/>
                <w:b/>
                <w:i/>
                <w:iCs/>
                <w:snapToGrid w:val="0"/>
                <w:color w:val="000000"/>
                <w:sz w:val="20"/>
                <w:szCs w:val="22"/>
              </w:rPr>
              <w:t>Муниципальная</w:t>
            </w:r>
            <w:r w:rsidR="005D518E" w:rsidRPr="00BF47F1">
              <w:rPr>
                <w:rFonts w:ascii="Arial" w:hAnsi="Arial" w:cs="Arial"/>
                <w:b/>
                <w:i/>
                <w:iCs/>
                <w:snapToGrid w:val="0"/>
                <w:color w:val="000000"/>
                <w:sz w:val="20"/>
                <w:szCs w:val="22"/>
              </w:rPr>
              <w:t xml:space="preserve"> </w:t>
            </w:r>
            <w:r w:rsidRPr="00BF47F1">
              <w:rPr>
                <w:rFonts w:ascii="Arial" w:hAnsi="Arial" w:cs="Arial"/>
                <w:b/>
                <w:i/>
                <w:iCs/>
                <w:snapToGrid w:val="0"/>
                <w:color w:val="000000"/>
                <w:sz w:val="20"/>
                <w:szCs w:val="22"/>
              </w:rPr>
              <w:t>программа</w:t>
            </w:r>
            <w:r w:rsidR="005D518E" w:rsidRPr="00BF47F1">
              <w:rPr>
                <w:rFonts w:ascii="Arial" w:hAnsi="Arial" w:cs="Arial"/>
                <w:b/>
                <w:i/>
                <w:iCs/>
                <w:snapToGrid w:val="0"/>
                <w:color w:val="000000"/>
                <w:sz w:val="20"/>
                <w:szCs w:val="22"/>
              </w:rPr>
              <w:t xml:space="preserve"> </w:t>
            </w:r>
            <w:r w:rsidRPr="00BF47F1">
              <w:rPr>
                <w:rFonts w:ascii="Arial" w:hAnsi="Arial" w:cs="Arial"/>
                <w:b/>
                <w:i/>
                <w:iCs/>
                <w:snapToGrid w:val="0"/>
                <w:color w:val="000000"/>
                <w:sz w:val="20"/>
                <w:szCs w:val="22"/>
              </w:rPr>
              <w:t>"Развитие</w:t>
            </w:r>
            <w:r w:rsidR="005D518E" w:rsidRPr="00BF47F1">
              <w:rPr>
                <w:rFonts w:ascii="Arial" w:hAnsi="Arial" w:cs="Arial"/>
                <w:b/>
                <w:i/>
                <w:iCs/>
                <w:snapToGrid w:val="0"/>
                <w:color w:val="000000"/>
                <w:sz w:val="20"/>
                <w:szCs w:val="22"/>
              </w:rPr>
              <w:t xml:space="preserve"> </w:t>
            </w:r>
            <w:r w:rsidRPr="00BF47F1">
              <w:rPr>
                <w:rFonts w:ascii="Arial" w:hAnsi="Arial" w:cs="Arial"/>
                <w:b/>
                <w:i/>
                <w:iCs/>
                <w:snapToGrid w:val="0"/>
                <w:color w:val="000000"/>
                <w:sz w:val="20"/>
                <w:szCs w:val="22"/>
              </w:rPr>
              <w:t>культуры</w:t>
            </w:r>
            <w:r w:rsidR="005D518E" w:rsidRPr="00BF47F1">
              <w:rPr>
                <w:rFonts w:ascii="Arial" w:hAnsi="Arial" w:cs="Arial"/>
                <w:b/>
                <w:i/>
                <w:iCs/>
                <w:snapToGrid w:val="0"/>
                <w:color w:val="000000"/>
                <w:sz w:val="20"/>
                <w:szCs w:val="22"/>
              </w:rPr>
              <w:t xml:space="preserve"> </w:t>
            </w:r>
            <w:r w:rsidRPr="00BF47F1">
              <w:rPr>
                <w:rFonts w:ascii="Arial" w:hAnsi="Arial" w:cs="Arial"/>
                <w:b/>
                <w:i/>
                <w:iCs/>
                <w:snapToGrid w:val="0"/>
                <w:color w:val="000000"/>
                <w:sz w:val="20"/>
                <w:szCs w:val="22"/>
              </w:rPr>
              <w:t>и</w:t>
            </w:r>
            <w:r w:rsidR="005D518E" w:rsidRPr="00BF47F1">
              <w:rPr>
                <w:rFonts w:ascii="Arial" w:hAnsi="Arial" w:cs="Arial"/>
                <w:b/>
                <w:i/>
                <w:iCs/>
                <w:snapToGrid w:val="0"/>
                <w:color w:val="000000"/>
                <w:sz w:val="20"/>
                <w:szCs w:val="22"/>
              </w:rPr>
              <w:t xml:space="preserve"> </w:t>
            </w:r>
            <w:r w:rsidRPr="00BF47F1">
              <w:rPr>
                <w:rFonts w:ascii="Arial" w:hAnsi="Arial" w:cs="Arial"/>
                <w:b/>
                <w:i/>
                <w:iCs/>
                <w:snapToGrid w:val="0"/>
                <w:color w:val="000000"/>
                <w:sz w:val="20"/>
                <w:szCs w:val="22"/>
              </w:rPr>
              <w:t>тури</w:t>
            </w:r>
            <w:r w:rsidRPr="00BF47F1">
              <w:rPr>
                <w:rFonts w:ascii="Arial" w:hAnsi="Arial" w:cs="Arial"/>
                <w:b/>
                <w:i/>
                <w:iCs/>
                <w:snapToGrid w:val="0"/>
                <w:color w:val="000000"/>
                <w:sz w:val="20"/>
                <w:szCs w:val="22"/>
              </w:rPr>
              <w:t>з</w:t>
            </w:r>
            <w:r w:rsidRPr="00BF47F1">
              <w:rPr>
                <w:rFonts w:ascii="Arial" w:hAnsi="Arial" w:cs="Arial"/>
                <w:b/>
                <w:i/>
                <w:iCs/>
                <w:snapToGrid w:val="0"/>
                <w:color w:val="000000"/>
                <w:sz w:val="20"/>
                <w:szCs w:val="22"/>
              </w:rPr>
              <w:t>ма"</w:t>
            </w:r>
          </w:p>
        </w:tc>
        <w:tc>
          <w:tcPr>
            <w:tcW w:w="574" w:type="pct"/>
            <w:shd w:val="clear" w:color="auto" w:fill="auto"/>
            <w:noWrap/>
            <w:vAlign w:val="center"/>
          </w:tcPr>
          <w:p w:rsidR="00CB0CB6" w:rsidRPr="00BF47F1" w:rsidRDefault="00CB0CB6" w:rsidP="00FA0A09">
            <w:pPr>
              <w:widowControl w:val="0"/>
              <w:jc w:val="center"/>
              <w:rPr>
                <w:rFonts w:ascii="Arial" w:hAnsi="Arial" w:cs="Arial"/>
                <w:b/>
                <w:i/>
                <w:iCs/>
                <w:snapToGrid w:val="0"/>
                <w:color w:val="000000"/>
                <w:sz w:val="20"/>
                <w:szCs w:val="22"/>
              </w:rPr>
            </w:pPr>
            <w:r w:rsidRPr="00BF47F1">
              <w:rPr>
                <w:rFonts w:ascii="Arial" w:hAnsi="Arial" w:cs="Arial"/>
                <w:b/>
                <w:i/>
                <w:iCs/>
                <w:snapToGrid w:val="0"/>
                <w:color w:val="000000"/>
                <w:sz w:val="20"/>
                <w:szCs w:val="22"/>
              </w:rPr>
              <w:t>974</w:t>
            </w:r>
          </w:p>
        </w:tc>
        <w:tc>
          <w:tcPr>
            <w:tcW w:w="299" w:type="pct"/>
            <w:shd w:val="clear" w:color="auto" w:fill="auto"/>
            <w:noWrap/>
            <w:vAlign w:val="center"/>
          </w:tcPr>
          <w:p w:rsidR="00CB0CB6" w:rsidRPr="00BF47F1" w:rsidRDefault="00CB0CB6" w:rsidP="00FA0A09">
            <w:pPr>
              <w:widowControl w:val="0"/>
              <w:jc w:val="center"/>
              <w:rPr>
                <w:rFonts w:ascii="Arial" w:hAnsi="Arial" w:cs="Arial"/>
                <w:b/>
                <w:i/>
                <w:iCs/>
                <w:snapToGrid w:val="0"/>
                <w:color w:val="000000"/>
                <w:sz w:val="20"/>
                <w:szCs w:val="22"/>
              </w:rPr>
            </w:pPr>
            <w:r w:rsidRPr="00BF47F1">
              <w:rPr>
                <w:rFonts w:ascii="Arial" w:hAnsi="Arial" w:cs="Arial"/>
                <w:b/>
                <w:i/>
                <w:iCs/>
                <w:snapToGrid w:val="0"/>
                <w:color w:val="000000"/>
                <w:sz w:val="20"/>
                <w:szCs w:val="22"/>
              </w:rPr>
              <w:t>07</w:t>
            </w:r>
          </w:p>
        </w:tc>
        <w:tc>
          <w:tcPr>
            <w:tcW w:w="433" w:type="pct"/>
            <w:shd w:val="clear" w:color="auto" w:fill="auto"/>
            <w:noWrap/>
            <w:vAlign w:val="center"/>
          </w:tcPr>
          <w:p w:rsidR="00CB0CB6" w:rsidRPr="00BF47F1" w:rsidRDefault="00CB0CB6" w:rsidP="00FA0A09">
            <w:pPr>
              <w:widowControl w:val="0"/>
              <w:jc w:val="center"/>
              <w:rPr>
                <w:rFonts w:ascii="Arial" w:hAnsi="Arial" w:cs="Arial"/>
                <w:b/>
                <w:i/>
                <w:iCs/>
                <w:snapToGrid w:val="0"/>
                <w:color w:val="000000"/>
                <w:sz w:val="20"/>
                <w:szCs w:val="22"/>
              </w:rPr>
            </w:pPr>
            <w:r w:rsidRPr="00BF47F1">
              <w:rPr>
                <w:rFonts w:ascii="Arial" w:hAnsi="Arial" w:cs="Arial"/>
                <w:b/>
                <w:i/>
                <w:iCs/>
                <w:snapToGrid w:val="0"/>
                <w:color w:val="000000"/>
                <w:sz w:val="20"/>
                <w:szCs w:val="22"/>
              </w:rPr>
              <w:t>03</w:t>
            </w:r>
          </w:p>
        </w:tc>
        <w:tc>
          <w:tcPr>
            <w:tcW w:w="679" w:type="pct"/>
            <w:shd w:val="clear" w:color="auto" w:fill="auto"/>
            <w:noWrap/>
            <w:vAlign w:val="center"/>
          </w:tcPr>
          <w:p w:rsidR="00CB0CB6" w:rsidRPr="00BF47F1" w:rsidRDefault="00CB0CB6" w:rsidP="00FA0A09">
            <w:pPr>
              <w:widowControl w:val="0"/>
              <w:jc w:val="center"/>
              <w:rPr>
                <w:rFonts w:ascii="Arial" w:hAnsi="Arial" w:cs="Arial"/>
                <w:b/>
                <w:i/>
                <w:iCs/>
                <w:snapToGrid w:val="0"/>
                <w:color w:val="000000"/>
                <w:sz w:val="20"/>
                <w:szCs w:val="22"/>
              </w:rPr>
            </w:pPr>
            <w:r w:rsidRPr="00BF47F1">
              <w:rPr>
                <w:rFonts w:ascii="Arial" w:hAnsi="Arial" w:cs="Arial"/>
                <w:b/>
                <w:i/>
                <w:iCs/>
                <w:snapToGrid w:val="0"/>
                <w:color w:val="000000"/>
                <w:sz w:val="20"/>
                <w:szCs w:val="22"/>
              </w:rPr>
              <w:t>Ц400000000</w:t>
            </w:r>
          </w:p>
        </w:tc>
        <w:tc>
          <w:tcPr>
            <w:tcW w:w="454" w:type="pct"/>
            <w:shd w:val="clear" w:color="auto" w:fill="auto"/>
            <w:noWrap/>
            <w:vAlign w:val="center"/>
          </w:tcPr>
          <w:p w:rsidR="00CB0CB6" w:rsidRPr="00BF47F1" w:rsidRDefault="00CB0CB6" w:rsidP="00FA0A09">
            <w:pPr>
              <w:widowControl w:val="0"/>
              <w:jc w:val="center"/>
              <w:rPr>
                <w:rFonts w:ascii="Arial" w:hAnsi="Arial" w:cs="Arial"/>
                <w:b/>
                <w:i/>
                <w:iCs/>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2"/>
              </w:rPr>
            </w:pPr>
            <w:r w:rsidRPr="00BF47F1">
              <w:rPr>
                <w:rFonts w:ascii="Arial" w:hAnsi="Arial" w:cs="Arial"/>
                <w:b/>
                <w:i/>
                <w:snapToGrid w:val="0"/>
                <w:color w:val="000000"/>
                <w:sz w:val="20"/>
                <w:szCs w:val="22"/>
              </w:rPr>
              <w:t>13</w:t>
            </w:r>
            <w:r w:rsidR="005D518E" w:rsidRPr="00BF47F1">
              <w:rPr>
                <w:rFonts w:ascii="Arial" w:hAnsi="Arial" w:cs="Arial"/>
                <w:b/>
                <w:i/>
                <w:snapToGrid w:val="0"/>
                <w:color w:val="000000"/>
                <w:sz w:val="20"/>
                <w:szCs w:val="22"/>
              </w:rPr>
              <w:t xml:space="preserve"> </w:t>
            </w:r>
            <w:r w:rsidRPr="00BF47F1">
              <w:rPr>
                <w:rFonts w:ascii="Arial" w:hAnsi="Arial" w:cs="Arial"/>
                <w:b/>
                <w:i/>
                <w:snapToGrid w:val="0"/>
                <w:color w:val="000000"/>
                <w:sz w:val="20"/>
                <w:szCs w:val="22"/>
              </w:rPr>
              <w:t>161,1</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i/>
                <w:iCs/>
                <w:snapToGrid w:val="0"/>
                <w:color w:val="000000"/>
                <w:sz w:val="20"/>
                <w:szCs w:val="22"/>
              </w:rPr>
            </w:pPr>
            <w:r w:rsidRPr="00BF47F1">
              <w:rPr>
                <w:rFonts w:ascii="Arial" w:hAnsi="Arial" w:cs="Arial"/>
                <w:i/>
                <w:iCs/>
                <w:snapToGrid w:val="0"/>
                <w:color w:val="000000"/>
                <w:sz w:val="20"/>
                <w:szCs w:val="22"/>
              </w:rPr>
              <w:t>Подпрограмма</w:t>
            </w:r>
            <w:r w:rsidR="005D518E" w:rsidRPr="00BF47F1">
              <w:rPr>
                <w:rFonts w:ascii="Arial" w:hAnsi="Arial" w:cs="Arial"/>
                <w:i/>
                <w:iCs/>
                <w:snapToGrid w:val="0"/>
                <w:color w:val="000000"/>
                <w:sz w:val="20"/>
                <w:szCs w:val="22"/>
              </w:rPr>
              <w:t xml:space="preserve"> </w:t>
            </w:r>
            <w:r w:rsidRPr="00BF47F1">
              <w:rPr>
                <w:rFonts w:ascii="Arial" w:hAnsi="Arial" w:cs="Arial"/>
                <w:i/>
                <w:iCs/>
                <w:snapToGrid w:val="0"/>
                <w:color w:val="000000"/>
                <w:sz w:val="20"/>
                <w:szCs w:val="22"/>
              </w:rPr>
              <w:t>"Развитие</w:t>
            </w:r>
            <w:r w:rsidR="005D518E" w:rsidRPr="00BF47F1">
              <w:rPr>
                <w:rFonts w:ascii="Arial" w:hAnsi="Arial" w:cs="Arial"/>
                <w:i/>
                <w:iCs/>
                <w:snapToGrid w:val="0"/>
                <w:color w:val="000000"/>
                <w:sz w:val="20"/>
                <w:szCs w:val="22"/>
              </w:rPr>
              <w:t xml:space="preserve"> </w:t>
            </w:r>
            <w:r w:rsidRPr="00BF47F1">
              <w:rPr>
                <w:rFonts w:ascii="Arial" w:hAnsi="Arial" w:cs="Arial"/>
                <w:i/>
                <w:iCs/>
                <w:snapToGrid w:val="0"/>
                <w:color w:val="000000"/>
                <w:sz w:val="20"/>
                <w:szCs w:val="22"/>
              </w:rPr>
              <w:t>культуры</w:t>
            </w:r>
            <w:r w:rsidR="005D518E" w:rsidRPr="00BF47F1">
              <w:rPr>
                <w:rFonts w:ascii="Arial" w:hAnsi="Arial" w:cs="Arial"/>
                <w:i/>
                <w:iCs/>
                <w:snapToGrid w:val="0"/>
                <w:color w:val="000000"/>
                <w:sz w:val="20"/>
                <w:szCs w:val="22"/>
              </w:rPr>
              <w:t xml:space="preserve"> </w:t>
            </w:r>
            <w:r w:rsidRPr="00BF47F1">
              <w:rPr>
                <w:rFonts w:ascii="Arial" w:hAnsi="Arial" w:cs="Arial"/>
                <w:i/>
                <w:iCs/>
                <w:snapToGrid w:val="0"/>
                <w:color w:val="000000"/>
                <w:sz w:val="20"/>
                <w:szCs w:val="22"/>
              </w:rPr>
              <w:t>в</w:t>
            </w:r>
            <w:r w:rsidR="005D518E" w:rsidRPr="00BF47F1">
              <w:rPr>
                <w:rFonts w:ascii="Arial" w:hAnsi="Arial" w:cs="Arial"/>
                <w:i/>
                <w:iCs/>
                <w:snapToGrid w:val="0"/>
                <w:color w:val="000000"/>
                <w:sz w:val="20"/>
                <w:szCs w:val="22"/>
              </w:rPr>
              <w:t xml:space="preserve"> </w:t>
            </w:r>
            <w:r w:rsidRPr="00BF47F1">
              <w:rPr>
                <w:rFonts w:ascii="Arial" w:hAnsi="Arial" w:cs="Arial"/>
                <w:i/>
                <w:iCs/>
                <w:snapToGrid w:val="0"/>
                <w:color w:val="000000"/>
                <w:sz w:val="20"/>
                <w:szCs w:val="22"/>
              </w:rPr>
              <w:t>Чувашской</w:t>
            </w:r>
            <w:r w:rsidR="005D518E" w:rsidRPr="00BF47F1">
              <w:rPr>
                <w:rFonts w:ascii="Arial" w:hAnsi="Arial" w:cs="Arial"/>
                <w:i/>
                <w:iCs/>
                <w:snapToGrid w:val="0"/>
                <w:color w:val="000000"/>
                <w:sz w:val="20"/>
                <w:szCs w:val="22"/>
              </w:rPr>
              <w:t xml:space="preserve"> </w:t>
            </w:r>
            <w:r w:rsidRPr="00BF47F1">
              <w:rPr>
                <w:rFonts w:ascii="Arial" w:hAnsi="Arial" w:cs="Arial"/>
                <w:i/>
                <w:iCs/>
                <w:snapToGrid w:val="0"/>
                <w:color w:val="000000"/>
                <w:sz w:val="20"/>
                <w:szCs w:val="22"/>
              </w:rPr>
              <w:t>Республ</w:t>
            </w:r>
            <w:r w:rsidRPr="00BF47F1">
              <w:rPr>
                <w:rFonts w:ascii="Arial" w:hAnsi="Arial" w:cs="Arial"/>
                <w:i/>
                <w:iCs/>
                <w:snapToGrid w:val="0"/>
                <w:color w:val="000000"/>
                <w:sz w:val="20"/>
                <w:szCs w:val="22"/>
              </w:rPr>
              <w:t>и</w:t>
            </w:r>
            <w:r w:rsidRPr="00BF47F1">
              <w:rPr>
                <w:rFonts w:ascii="Arial" w:hAnsi="Arial" w:cs="Arial"/>
                <w:i/>
                <w:iCs/>
                <w:snapToGrid w:val="0"/>
                <w:color w:val="000000"/>
                <w:sz w:val="20"/>
                <w:szCs w:val="22"/>
              </w:rPr>
              <w:t>ке"</w:t>
            </w:r>
            <w:r w:rsidR="005D518E" w:rsidRPr="00BF47F1">
              <w:rPr>
                <w:rFonts w:ascii="Arial" w:hAnsi="Arial" w:cs="Arial"/>
                <w:i/>
                <w:iCs/>
                <w:snapToGrid w:val="0"/>
                <w:color w:val="000000"/>
                <w:sz w:val="20"/>
                <w:szCs w:val="22"/>
              </w:rPr>
              <w:t xml:space="preserve"> </w:t>
            </w:r>
            <w:r w:rsidRPr="00BF47F1">
              <w:rPr>
                <w:rFonts w:ascii="Arial" w:hAnsi="Arial" w:cs="Arial"/>
                <w:i/>
                <w:iCs/>
                <w:snapToGrid w:val="0"/>
                <w:color w:val="000000"/>
                <w:sz w:val="20"/>
                <w:szCs w:val="22"/>
              </w:rPr>
              <w:t>муниципальной</w:t>
            </w:r>
            <w:r w:rsidR="005D518E" w:rsidRPr="00BF47F1">
              <w:rPr>
                <w:rFonts w:ascii="Arial" w:hAnsi="Arial" w:cs="Arial"/>
                <w:i/>
                <w:iCs/>
                <w:snapToGrid w:val="0"/>
                <w:color w:val="000000"/>
                <w:sz w:val="20"/>
                <w:szCs w:val="22"/>
              </w:rPr>
              <w:t xml:space="preserve"> </w:t>
            </w:r>
            <w:r w:rsidRPr="00BF47F1">
              <w:rPr>
                <w:rFonts w:ascii="Arial" w:hAnsi="Arial" w:cs="Arial"/>
                <w:i/>
                <w:iCs/>
                <w:snapToGrid w:val="0"/>
                <w:color w:val="000000"/>
                <w:sz w:val="20"/>
                <w:szCs w:val="22"/>
              </w:rPr>
              <w:t>программы</w:t>
            </w:r>
            <w:r w:rsidR="005D518E" w:rsidRPr="00BF47F1">
              <w:rPr>
                <w:rFonts w:ascii="Arial" w:hAnsi="Arial" w:cs="Arial"/>
                <w:i/>
                <w:iCs/>
                <w:snapToGrid w:val="0"/>
                <w:color w:val="000000"/>
                <w:sz w:val="20"/>
                <w:szCs w:val="22"/>
              </w:rPr>
              <w:t xml:space="preserve"> </w:t>
            </w:r>
            <w:r w:rsidRPr="00BF47F1">
              <w:rPr>
                <w:rFonts w:ascii="Arial" w:hAnsi="Arial" w:cs="Arial"/>
                <w:i/>
                <w:iCs/>
                <w:snapToGrid w:val="0"/>
                <w:color w:val="000000"/>
                <w:sz w:val="20"/>
                <w:szCs w:val="22"/>
              </w:rPr>
              <w:t>"Развитие</w:t>
            </w:r>
            <w:r w:rsidR="005D518E" w:rsidRPr="00BF47F1">
              <w:rPr>
                <w:rFonts w:ascii="Arial" w:hAnsi="Arial" w:cs="Arial"/>
                <w:i/>
                <w:iCs/>
                <w:snapToGrid w:val="0"/>
                <w:color w:val="000000"/>
                <w:sz w:val="20"/>
                <w:szCs w:val="22"/>
              </w:rPr>
              <w:t xml:space="preserve"> </w:t>
            </w:r>
            <w:r w:rsidRPr="00BF47F1">
              <w:rPr>
                <w:rFonts w:ascii="Arial" w:hAnsi="Arial" w:cs="Arial"/>
                <w:i/>
                <w:iCs/>
                <w:snapToGrid w:val="0"/>
                <w:color w:val="000000"/>
                <w:sz w:val="20"/>
                <w:szCs w:val="22"/>
              </w:rPr>
              <w:t>культуры</w:t>
            </w:r>
            <w:r w:rsidR="005D518E" w:rsidRPr="00BF47F1">
              <w:rPr>
                <w:rFonts w:ascii="Arial" w:hAnsi="Arial" w:cs="Arial"/>
                <w:i/>
                <w:iCs/>
                <w:snapToGrid w:val="0"/>
                <w:color w:val="000000"/>
                <w:sz w:val="20"/>
                <w:szCs w:val="22"/>
              </w:rPr>
              <w:t xml:space="preserve"> </w:t>
            </w:r>
            <w:r w:rsidRPr="00BF47F1">
              <w:rPr>
                <w:rFonts w:ascii="Arial" w:hAnsi="Arial" w:cs="Arial"/>
                <w:i/>
                <w:iCs/>
                <w:snapToGrid w:val="0"/>
                <w:color w:val="000000"/>
                <w:sz w:val="20"/>
                <w:szCs w:val="22"/>
              </w:rPr>
              <w:t>и</w:t>
            </w:r>
            <w:r w:rsidR="005D518E" w:rsidRPr="00BF47F1">
              <w:rPr>
                <w:rFonts w:ascii="Arial" w:hAnsi="Arial" w:cs="Arial"/>
                <w:i/>
                <w:iCs/>
                <w:snapToGrid w:val="0"/>
                <w:color w:val="000000"/>
                <w:sz w:val="20"/>
                <w:szCs w:val="22"/>
              </w:rPr>
              <w:t xml:space="preserve"> </w:t>
            </w:r>
            <w:r w:rsidRPr="00BF47F1">
              <w:rPr>
                <w:rFonts w:ascii="Arial" w:hAnsi="Arial" w:cs="Arial"/>
                <w:i/>
                <w:iCs/>
                <w:snapToGrid w:val="0"/>
                <w:color w:val="000000"/>
                <w:sz w:val="20"/>
                <w:szCs w:val="22"/>
              </w:rPr>
              <w:t>тури</w:t>
            </w:r>
            <w:r w:rsidRPr="00BF47F1">
              <w:rPr>
                <w:rFonts w:ascii="Arial" w:hAnsi="Arial" w:cs="Arial"/>
                <w:i/>
                <w:iCs/>
                <w:snapToGrid w:val="0"/>
                <w:color w:val="000000"/>
                <w:sz w:val="20"/>
                <w:szCs w:val="22"/>
              </w:rPr>
              <w:t>з</w:t>
            </w:r>
            <w:r w:rsidRPr="00BF47F1">
              <w:rPr>
                <w:rFonts w:ascii="Arial" w:hAnsi="Arial" w:cs="Arial"/>
                <w:i/>
                <w:iCs/>
                <w:snapToGrid w:val="0"/>
                <w:color w:val="000000"/>
                <w:sz w:val="20"/>
                <w:szCs w:val="22"/>
              </w:rPr>
              <w:t>ма"</w:t>
            </w:r>
          </w:p>
        </w:tc>
        <w:tc>
          <w:tcPr>
            <w:tcW w:w="574" w:type="pct"/>
            <w:shd w:val="clear" w:color="auto" w:fill="auto"/>
            <w:noWrap/>
            <w:vAlign w:val="center"/>
          </w:tcPr>
          <w:p w:rsidR="00CB0CB6" w:rsidRPr="00BF47F1" w:rsidRDefault="00CB0CB6" w:rsidP="00FA0A09">
            <w:pPr>
              <w:widowControl w:val="0"/>
              <w:jc w:val="center"/>
              <w:rPr>
                <w:rFonts w:ascii="Arial" w:hAnsi="Arial" w:cs="Arial"/>
                <w:i/>
                <w:iCs/>
                <w:snapToGrid w:val="0"/>
                <w:color w:val="000000"/>
                <w:sz w:val="20"/>
                <w:szCs w:val="22"/>
              </w:rPr>
            </w:pPr>
            <w:r w:rsidRPr="00BF47F1">
              <w:rPr>
                <w:rFonts w:ascii="Arial" w:hAnsi="Arial" w:cs="Arial"/>
                <w:i/>
                <w:iCs/>
                <w:snapToGrid w:val="0"/>
                <w:color w:val="000000"/>
                <w:sz w:val="20"/>
                <w:szCs w:val="22"/>
              </w:rPr>
              <w:t>974</w:t>
            </w:r>
          </w:p>
        </w:tc>
        <w:tc>
          <w:tcPr>
            <w:tcW w:w="299" w:type="pct"/>
            <w:shd w:val="clear" w:color="auto" w:fill="auto"/>
            <w:noWrap/>
            <w:vAlign w:val="center"/>
          </w:tcPr>
          <w:p w:rsidR="00CB0CB6" w:rsidRPr="00BF47F1" w:rsidRDefault="00CB0CB6" w:rsidP="00FA0A09">
            <w:pPr>
              <w:widowControl w:val="0"/>
              <w:jc w:val="center"/>
              <w:rPr>
                <w:rFonts w:ascii="Arial" w:hAnsi="Arial" w:cs="Arial"/>
                <w:i/>
                <w:iCs/>
                <w:snapToGrid w:val="0"/>
                <w:color w:val="000000"/>
                <w:sz w:val="20"/>
                <w:szCs w:val="22"/>
              </w:rPr>
            </w:pPr>
            <w:r w:rsidRPr="00BF47F1">
              <w:rPr>
                <w:rFonts w:ascii="Arial" w:hAnsi="Arial" w:cs="Arial"/>
                <w:i/>
                <w:iCs/>
                <w:snapToGrid w:val="0"/>
                <w:color w:val="000000"/>
                <w:sz w:val="20"/>
                <w:szCs w:val="22"/>
              </w:rPr>
              <w:t>07</w:t>
            </w:r>
          </w:p>
        </w:tc>
        <w:tc>
          <w:tcPr>
            <w:tcW w:w="433" w:type="pct"/>
            <w:shd w:val="clear" w:color="auto" w:fill="auto"/>
            <w:noWrap/>
            <w:vAlign w:val="center"/>
          </w:tcPr>
          <w:p w:rsidR="00CB0CB6" w:rsidRPr="00BF47F1" w:rsidRDefault="00CB0CB6" w:rsidP="00FA0A09">
            <w:pPr>
              <w:widowControl w:val="0"/>
              <w:jc w:val="center"/>
              <w:rPr>
                <w:rFonts w:ascii="Arial" w:hAnsi="Arial" w:cs="Arial"/>
                <w:i/>
                <w:iCs/>
                <w:snapToGrid w:val="0"/>
                <w:color w:val="000000"/>
                <w:sz w:val="20"/>
                <w:szCs w:val="22"/>
              </w:rPr>
            </w:pPr>
            <w:r w:rsidRPr="00BF47F1">
              <w:rPr>
                <w:rFonts w:ascii="Arial" w:hAnsi="Arial" w:cs="Arial"/>
                <w:i/>
                <w:iCs/>
                <w:snapToGrid w:val="0"/>
                <w:color w:val="000000"/>
                <w:sz w:val="20"/>
                <w:szCs w:val="22"/>
              </w:rPr>
              <w:t>03</w:t>
            </w:r>
          </w:p>
        </w:tc>
        <w:tc>
          <w:tcPr>
            <w:tcW w:w="679" w:type="pct"/>
            <w:shd w:val="clear" w:color="auto" w:fill="auto"/>
            <w:noWrap/>
            <w:vAlign w:val="center"/>
          </w:tcPr>
          <w:p w:rsidR="00CB0CB6" w:rsidRPr="00BF47F1" w:rsidRDefault="00CB0CB6" w:rsidP="00FA0A09">
            <w:pPr>
              <w:widowControl w:val="0"/>
              <w:jc w:val="center"/>
              <w:rPr>
                <w:rFonts w:ascii="Arial" w:hAnsi="Arial" w:cs="Arial"/>
                <w:i/>
                <w:iCs/>
                <w:snapToGrid w:val="0"/>
                <w:color w:val="000000"/>
                <w:sz w:val="20"/>
                <w:szCs w:val="22"/>
              </w:rPr>
            </w:pPr>
            <w:r w:rsidRPr="00BF47F1">
              <w:rPr>
                <w:rFonts w:ascii="Arial" w:hAnsi="Arial" w:cs="Arial"/>
                <w:i/>
                <w:iCs/>
                <w:snapToGrid w:val="0"/>
                <w:color w:val="000000"/>
                <w:sz w:val="20"/>
                <w:szCs w:val="22"/>
              </w:rPr>
              <w:t>Ц410000000</w:t>
            </w:r>
          </w:p>
        </w:tc>
        <w:tc>
          <w:tcPr>
            <w:tcW w:w="454" w:type="pct"/>
            <w:shd w:val="clear" w:color="auto" w:fill="auto"/>
            <w:noWrap/>
            <w:vAlign w:val="center"/>
          </w:tcPr>
          <w:p w:rsidR="00CB0CB6" w:rsidRPr="00BF47F1" w:rsidRDefault="00CB0CB6" w:rsidP="00FA0A09">
            <w:pPr>
              <w:widowControl w:val="0"/>
              <w:jc w:val="center"/>
              <w:rPr>
                <w:rFonts w:ascii="Arial" w:hAnsi="Arial" w:cs="Arial"/>
                <w:i/>
                <w:iCs/>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i/>
                <w:snapToGrid w:val="0"/>
                <w:color w:val="000000"/>
                <w:sz w:val="20"/>
                <w:szCs w:val="22"/>
              </w:rPr>
            </w:pPr>
            <w:r w:rsidRPr="00BF47F1">
              <w:rPr>
                <w:rFonts w:ascii="Arial" w:hAnsi="Arial" w:cs="Arial"/>
                <w:i/>
                <w:snapToGrid w:val="0"/>
                <w:color w:val="000000"/>
                <w:sz w:val="20"/>
                <w:szCs w:val="22"/>
              </w:rPr>
              <w:t>13</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161,1</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iCs/>
                <w:snapToGrid w:val="0"/>
                <w:color w:val="000000"/>
                <w:sz w:val="20"/>
                <w:szCs w:val="22"/>
              </w:rPr>
            </w:pPr>
            <w:r w:rsidRPr="00BF47F1">
              <w:rPr>
                <w:rFonts w:ascii="Arial" w:hAnsi="Arial" w:cs="Arial"/>
                <w:iCs/>
                <w:snapToGrid w:val="0"/>
                <w:color w:val="000000"/>
                <w:sz w:val="20"/>
                <w:szCs w:val="22"/>
              </w:rPr>
              <w:t>Основное</w:t>
            </w:r>
            <w:r w:rsidR="005D518E" w:rsidRPr="00BF47F1">
              <w:rPr>
                <w:rFonts w:ascii="Arial" w:hAnsi="Arial" w:cs="Arial"/>
                <w:iCs/>
                <w:snapToGrid w:val="0"/>
                <w:color w:val="000000"/>
                <w:sz w:val="20"/>
                <w:szCs w:val="22"/>
              </w:rPr>
              <w:t xml:space="preserve"> </w:t>
            </w:r>
            <w:r w:rsidRPr="00BF47F1">
              <w:rPr>
                <w:rFonts w:ascii="Arial" w:hAnsi="Arial" w:cs="Arial"/>
                <w:iCs/>
                <w:snapToGrid w:val="0"/>
                <w:color w:val="000000"/>
                <w:sz w:val="20"/>
                <w:szCs w:val="22"/>
              </w:rPr>
              <w:t>мероприятие</w:t>
            </w:r>
            <w:r w:rsidR="005D518E" w:rsidRPr="00BF47F1">
              <w:rPr>
                <w:rFonts w:ascii="Arial" w:hAnsi="Arial" w:cs="Arial"/>
                <w:iCs/>
                <w:snapToGrid w:val="0"/>
                <w:color w:val="000000"/>
                <w:sz w:val="20"/>
                <w:szCs w:val="22"/>
              </w:rPr>
              <w:t xml:space="preserve"> </w:t>
            </w:r>
            <w:r w:rsidRPr="00BF47F1">
              <w:rPr>
                <w:rFonts w:ascii="Arial" w:hAnsi="Arial" w:cs="Arial"/>
                <w:iCs/>
                <w:snapToGrid w:val="0"/>
                <w:color w:val="000000"/>
                <w:sz w:val="20"/>
                <w:szCs w:val="22"/>
              </w:rPr>
              <w:t>"Развитие</w:t>
            </w:r>
            <w:r w:rsidR="005D518E" w:rsidRPr="00BF47F1">
              <w:rPr>
                <w:rFonts w:ascii="Arial" w:hAnsi="Arial" w:cs="Arial"/>
                <w:iCs/>
                <w:snapToGrid w:val="0"/>
                <w:color w:val="000000"/>
                <w:sz w:val="20"/>
                <w:szCs w:val="22"/>
              </w:rPr>
              <w:t xml:space="preserve"> </w:t>
            </w:r>
            <w:r w:rsidRPr="00BF47F1">
              <w:rPr>
                <w:rFonts w:ascii="Arial" w:hAnsi="Arial" w:cs="Arial"/>
                <w:iCs/>
                <w:snapToGrid w:val="0"/>
                <w:color w:val="000000"/>
                <w:sz w:val="20"/>
                <w:szCs w:val="22"/>
              </w:rPr>
              <w:t>образования</w:t>
            </w:r>
            <w:r w:rsidR="005D518E" w:rsidRPr="00BF47F1">
              <w:rPr>
                <w:rFonts w:ascii="Arial" w:hAnsi="Arial" w:cs="Arial"/>
                <w:iCs/>
                <w:snapToGrid w:val="0"/>
                <w:color w:val="000000"/>
                <w:sz w:val="20"/>
                <w:szCs w:val="22"/>
              </w:rPr>
              <w:t xml:space="preserve"> </w:t>
            </w:r>
            <w:r w:rsidRPr="00BF47F1">
              <w:rPr>
                <w:rFonts w:ascii="Arial" w:hAnsi="Arial" w:cs="Arial"/>
                <w:iCs/>
                <w:snapToGrid w:val="0"/>
                <w:color w:val="000000"/>
                <w:sz w:val="20"/>
                <w:szCs w:val="22"/>
              </w:rPr>
              <w:t>в</w:t>
            </w:r>
            <w:r w:rsidR="005D518E" w:rsidRPr="00BF47F1">
              <w:rPr>
                <w:rFonts w:ascii="Arial" w:hAnsi="Arial" w:cs="Arial"/>
                <w:iCs/>
                <w:snapToGrid w:val="0"/>
                <w:color w:val="000000"/>
                <w:sz w:val="20"/>
                <w:szCs w:val="22"/>
              </w:rPr>
              <w:t xml:space="preserve"> </w:t>
            </w:r>
            <w:r w:rsidRPr="00BF47F1">
              <w:rPr>
                <w:rFonts w:ascii="Arial" w:hAnsi="Arial" w:cs="Arial"/>
                <w:iCs/>
                <w:snapToGrid w:val="0"/>
                <w:color w:val="000000"/>
                <w:sz w:val="20"/>
                <w:szCs w:val="22"/>
              </w:rPr>
              <w:t>сфере</w:t>
            </w:r>
            <w:r w:rsidR="005D518E" w:rsidRPr="00BF47F1">
              <w:rPr>
                <w:rFonts w:ascii="Arial" w:hAnsi="Arial" w:cs="Arial"/>
                <w:iCs/>
                <w:snapToGrid w:val="0"/>
                <w:color w:val="000000"/>
                <w:sz w:val="20"/>
                <w:szCs w:val="22"/>
              </w:rPr>
              <w:t xml:space="preserve"> </w:t>
            </w:r>
            <w:r w:rsidRPr="00BF47F1">
              <w:rPr>
                <w:rFonts w:ascii="Arial" w:hAnsi="Arial" w:cs="Arial"/>
                <w:iCs/>
                <w:snapToGrid w:val="0"/>
                <w:color w:val="000000"/>
                <w:sz w:val="20"/>
                <w:szCs w:val="22"/>
              </w:rPr>
              <w:t>культуры</w:t>
            </w:r>
            <w:r w:rsidR="005D518E" w:rsidRPr="00BF47F1">
              <w:rPr>
                <w:rFonts w:ascii="Arial" w:hAnsi="Arial" w:cs="Arial"/>
                <w:iCs/>
                <w:snapToGrid w:val="0"/>
                <w:color w:val="000000"/>
                <w:sz w:val="20"/>
                <w:szCs w:val="22"/>
              </w:rPr>
              <w:t xml:space="preserve"> </w:t>
            </w:r>
            <w:r w:rsidRPr="00BF47F1">
              <w:rPr>
                <w:rFonts w:ascii="Arial" w:hAnsi="Arial" w:cs="Arial"/>
                <w:iCs/>
                <w:snapToGrid w:val="0"/>
                <w:color w:val="000000"/>
                <w:sz w:val="20"/>
                <w:szCs w:val="22"/>
              </w:rPr>
              <w:t>и</w:t>
            </w:r>
            <w:r w:rsidR="005D518E" w:rsidRPr="00BF47F1">
              <w:rPr>
                <w:rFonts w:ascii="Arial" w:hAnsi="Arial" w:cs="Arial"/>
                <w:iCs/>
                <w:snapToGrid w:val="0"/>
                <w:color w:val="000000"/>
                <w:sz w:val="20"/>
                <w:szCs w:val="22"/>
              </w:rPr>
              <w:t xml:space="preserve"> </w:t>
            </w:r>
            <w:r w:rsidRPr="00BF47F1">
              <w:rPr>
                <w:rFonts w:ascii="Arial" w:hAnsi="Arial" w:cs="Arial"/>
                <w:iCs/>
                <w:snapToGrid w:val="0"/>
                <w:color w:val="000000"/>
                <w:sz w:val="20"/>
                <w:szCs w:val="22"/>
              </w:rPr>
              <w:t>искусства"</w:t>
            </w:r>
          </w:p>
        </w:tc>
        <w:tc>
          <w:tcPr>
            <w:tcW w:w="574" w:type="pct"/>
            <w:shd w:val="clear" w:color="auto" w:fill="auto"/>
            <w:noWrap/>
            <w:vAlign w:val="center"/>
          </w:tcPr>
          <w:p w:rsidR="00CB0CB6" w:rsidRPr="00BF47F1" w:rsidRDefault="00CB0CB6" w:rsidP="00FA0A09">
            <w:pPr>
              <w:widowControl w:val="0"/>
              <w:jc w:val="center"/>
              <w:rPr>
                <w:rFonts w:ascii="Arial" w:hAnsi="Arial" w:cs="Arial"/>
                <w:iCs/>
                <w:snapToGrid w:val="0"/>
                <w:color w:val="000000"/>
                <w:sz w:val="20"/>
                <w:szCs w:val="22"/>
              </w:rPr>
            </w:pPr>
            <w:r w:rsidRPr="00BF47F1">
              <w:rPr>
                <w:rFonts w:ascii="Arial" w:hAnsi="Arial" w:cs="Arial"/>
                <w:iCs/>
                <w:snapToGrid w:val="0"/>
                <w:color w:val="000000"/>
                <w:sz w:val="20"/>
                <w:szCs w:val="22"/>
              </w:rPr>
              <w:t>974</w:t>
            </w:r>
          </w:p>
        </w:tc>
        <w:tc>
          <w:tcPr>
            <w:tcW w:w="299" w:type="pct"/>
            <w:shd w:val="clear" w:color="auto" w:fill="auto"/>
            <w:noWrap/>
            <w:vAlign w:val="center"/>
          </w:tcPr>
          <w:p w:rsidR="00CB0CB6" w:rsidRPr="00BF47F1" w:rsidRDefault="00CB0CB6" w:rsidP="00FA0A09">
            <w:pPr>
              <w:widowControl w:val="0"/>
              <w:jc w:val="center"/>
              <w:rPr>
                <w:rFonts w:ascii="Arial" w:hAnsi="Arial" w:cs="Arial"/>
                <w:iCs/>
                <w:snapToGrid w:val="0"/>
                <w:color w:val="000000"/>
                <w:sz w:val="20"/>
                <w:szCs w:val="22"/>
              </w:rPr>
            </w:pPr>
            <w:r w:rsidRPr="00BF47F1">
              <w:rPr>
                <w:rFonts w:ascii="Arial" w:hAnsi="Arial" w:cs="Arial"/>
                <w:iCs/>
                <w:snapToGrid w:val="0"/>
                <w:color w:val="000000"/>
                <w:sz w:val="20"/>
                <w:szCs w:val="22"/>
              </w:rPr>
              <w:t>07</w:t>
            </w:r>
          </w:p>
        </w:tc>
        <w:tc>
          <w:tcPr>
            <w:tcW w:w="433" w:type="pct"/>
            <w:shd w:val="clear" w:color="auto" w:fill="auto"/>
            <w:noWrap/>
            <w:vAlign w:val="center"/>
          </w:tcPr>
          <w:p w:rsidR="00CB0CB6" w:rsidRPr="00BF47F1" w:rsidRDefault="00CB0CB6" w:rsidP="00FA0A09">
            <w:pPr>
              <w:widowControl w:val="0"/>
              <w:jc w:val="center"/>
              <w:rPr>
                <w:rFonts w:ascii="Arial" w:hAnsi="Arial" w:cs="Arial"/>
                <w:iCs/>
                <w:snapToGrid w:val="0"/>
                <w:color w:val="000000"/>
                <w:sz w:val="20"/>
                <w:szCs w:val="22"/>
              </w:rPr>
            </w:pPr>
            <w:r w:rsidRPr="00BF47F1">
              <w:rPr>
                <w:rFonts w:ascii="Arial" w:hAnsi="Arial" w:cs="Arial"/>
                <w:iCs/>
                <w:snapToGrid w:val="0"/>
                <w:color w:val="000000"/>
                <w:sz w:val="20"/>
                <w:szCs w:val="22"/>
              </w:rPr>
              <w:t>03</w:t>
            </w:r>
          </w:p>
        </w:tc>
        <w:tc>
          <w:tcPr>
            <w:tcW w:w="679" w:type="pct"/>
            <w:shd w:val="clear" w:color="auto" w:fill="auto"/>
            <w:noWrap/>
            <w:vAlign w:val="center"/>
          </w:tcPr>
          <w:p w:rsidR="00CB0CB6" w:rsidRPr="00BF47F1" w:rsidRDefault="00CB0CB6" w:rsidP="00FA0A09">
            <w:pPr>
              <w:widowControl w:val="0"/>
              <w:jc w:val="center"/>
              <w:rPr>
                <w:rFonts w:ascii="Arial" w:hAnsi="Arial" w:cs="Arial"/>
                <w:iCs/>
                <w:snapToGrid w:val="0"/>
                <w:color w:val="000000"/>
                <w:sz w:val="20"/>
                <w:szCs w:val="22"/>
              </w:rPr>
            </w:pPr>
            <w:r w:rsidRPr="00BF47F1">
              <w:rPr>
                <w:rFonts w:ascii="Arial" w:hAnsi="Arial" w:cs="Arial"/>
                <w:iCs/>
                <w:snapToGrid w:val="0"/>
                <w:color w:val="000000"/>
                <w:sz w:val="20"/>
                <w:szCs w:val="22"/>
              </w:rPr>
              <w:t>Ц410600000</w:t>
            </w:r>
          </w:p>
        </w:tc>
        <w:tc>
          <w:tcPr>
            <w:tcW w:w="454" w:type="pct"/>
            <w:shd w:val="clear" w:color="auto" w:fill="auto"/>
            <w:noWrap/>
            <w:vAlign w:val="center"/>
          </w:tcPr>
          <w:p w:rsidR="00CB0CB6" w:rsidRPr="00BF47F1" w:rsidRDefault="00CB0CB6" w:rsidP="00FA0A09">
            <w:pPr>
              <w:widowControl w:val="0"/>
              <w:jc w:val="center"/>
              <w:rPr>
                <w:rFonts w:ascii="Arial" w:hAnsi="Arial" w:cs="Arial"/>
                <w:iCs/>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13</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161,1</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iCs/>
                <w:snapToGrid w:val="0"/>
                <w:color w:val="000000"/>
                <w:sz w:val="20"/>
                <w:szCs w:val="22"/>
              </w:rPr>
            </w:pPr>
            <w:r w:rsidRPr="00BF47F1">
              <w:rPr>
                <w:rFonts w:ascii="Arial" w:hAnsi="Arial" w:cs="Arial"/>
                <w:iCs/>
                <w:snapToGrid w:val="0"/>
                <w:color w:val="000000"/>
                <w:sz w:val="20"/>
                <w:szCs w:val="22"/>
              </w:rPr>
              <w:t>Укрепление</w:t>
            </w:r>
            <w:r w:rsidR="005D518E" w:rsidRPr="00BF47F1">
              <w:rPr>
                <w:rFonts w:ascii="Arial" w:hAnsi="Arial" w:cs="Arial"/>
                <w:iCs/>
                <w:snapToGrid w:val="0"/>
                <w:color w:val="000000"/>
                <w:sz w:val="20"/>
                <w:szCs w:val="22"/>
              </w:rPr>
              <w:t xml:space="preserve"> </w:t>
            </w:r>
            <w:r w:rsidRPr="00BF47F1">
              <w:rPr>
                <w:rFonts w:ascii="Arial" w:hAnsi="Arial" w:cs="Arial"/>
                <w:iCs/>
                <w:snapToGrid w:val="0"/>
                <w:color w:val="000000"/>
                <w:sz w:val="20"/>
                <w:szCs w:val="22"/>
              </w:rPr>
              <w:t>материально-технической</w:t>
            </w:r>
            <w:r w:rsidR="005D518E" w:rsidRPr="00BF47F1">
              <w:rPr>
                <w:rFonts w:ascii="Arial" w:hAnsi="Arial" w:cs="Arial"/>
                <w:iCs/>
                <w:snapToGrid w:val="0"/>
                <w:color w:val="000000"/>
                <w:sz w:val="20"/>
                <w:szCs w:val="22"/>
              </w:rPr>
              <w:t xml:space="preserve"> </w:t>
            </w:r>
            <w:r w:rsidRPr="00BF47F1">
              <w:rPr>
                <w:rFonts w:ascii="Arial" w:hAnsi="Arial" w:cs="Arial"/>
                <w:iCs/>
                <w:snapToGrid w:val="0"/>
                <w:color w:val="000000"/>
                <w:sz w:val="20"/>
                <w:szCs w:val="22"/>
              </w:rPr>
              <w:t>базы</w:t>
            </w:r>
            <w:r w:rsidR="005D518E" w:rsidRPr="00BF47F1">
              <w:rPr>
                <w:rFonts w:ascii="Arial" w:hAnsi="Arial" w:cs="Arial"/>
                <w:iCs/>
                <w:snapToGrid w:val="0"/>
                <w:color w:val="000000"/>
                <w:sz w:val="20"/>
                <w:szCs w:val="22"/>
              </w:rPr>
              <w:t xml:space="preserve"> </w:t>
            </w:r>
            <w:r w:rsidRPr="00BF47F1">
              <w:rPr>
                <w:rFonts w:ascii="Arial" w:hAnsi="Arial" w:cs="Arial"/>
                <w:iCs/>
                <w:snapToGrid w:val="0"/>
                <w:color w:val="000000"/>
                <w:sz w:val="20"/>
                <w:szCs w:val="22"/>
              </w:rPr>
              <w:t>муниципальных</w:t>
            </w:r>
            <w:r w:rsidR="005D518E" w:rsidRPr="00BF47F1">
              <w:rPr>
                <w:rFonts w:ascii="Arial" w:hAnsi="Arial" w:cs="Arial"/>
                <w:iCs/>
                <w:snapToGrid w:val="0"/>
                <w:color w:val="000000"/>
                <w:sz w:val="20"/>
                <w:szCs w:val="22"/>
              </w:rPr>
              <w:t xml:space="preserve"> </w:t>
            </w:r>
            <w:r w:rsidRPr="00BF47F1">
              <w:rPr>
                <w:rFonts w:ascii="Arial" w:hAnsi="Arial" w:cs="Arial"/>
                <w:iCs/>
                <w:snapToGrid w:val="0"/>
                <w:color w:val="000000"/>
                <w:sz w:val="20"/>
                <w:szCs w:val="22"/>
              </w:rPr>
              <w:t>де</w:t>
            </w:r>
            <w:r w:rsidRPr="00BF47F1">
              <w:rPr>
                <w:rFonts w:ascii="Arial" w:hAnsi="Arial" w:cs="Arial"/>
                <w:iCs/>
                <w:snapToGrid w:val="0"/>
                <w:color w:val="000000"/>
                <w:sz w:val="20"/>
                <w:szCs w:val="22"/>
              </w:rPr>
              <w:t>т</w:t>
            </w:r>
            <w:r w:rsidRPr="00BF47F1">
              <w:rPr>
                <w:rFonts w:ascii="Arial" w:hAnsi="Arial" w:cs="Arial"/>
                <w:iCs/>
                <w:snapToGrid w:val="0"/>
                <w:color w:val="000000"/>
                <w:sz w:val="20"/>
                <w:szCs w:val="22"/>
              </w:rPr>
              <w:t>ских</w:t>
            </w:r>
            <w:r w:rsidR="005D518E" w:rsidRPr="00BF47F1">
              <w:rPr>
                <w:rFonts w:ascii="Arial" w:hAnsi="Arial" w:cs="Arial"/>
                <w:iCs/>
                <w:snapToGrid w:val="0"/>
                <w:color w:val="000000"/>
                <w:sz w:val="20"/>
                <w:szCs w:val="22"/>
              </w:rPr>
              <w:t xml:space="preserve"> </w:t>
            </w:r>
            <w:r w:rsidRPr="00BF47F1">
              <w:rPr>
                <w:rFonts w:ascii="Arial" w:hAnsi="Arial" w:cs="Arial"/>
                <w:iCs/>
                <w:snapToGrid w:val="0"/>
                <w:color w:val="000000"/>
                <w:sz w:val="20"/>
                <w:szCs w:val="22"/>
              </w:rPr>
              <w:t>школ</w:t>
            </w:r>
            <w:r w:rsidR="005D518E" w:rsidRPr="00BF47F1">
              <w:rPr>
                <w:rFonts w:ascii="Arial" w:hAnsi="Arial" w:cs="Arial"/>
                <w:iCs/>
                <w:snapToGrid w:val="0"/>
                <w:color w:val="000000"/>
                <w:sz w:val="20"/>
                <w:szCs w:val="22"/>
              </w:rPr>
              <w:t xml:space="preserve"> </w:t>
            </w:r>
            <w:r w:rsidRPr="00BF47F1">
              <w:rPr>
                <w:rFonts w:ascii="Arial" w:hAnsi="Arial" w:cs="Arial"/>
                <w:iCs/>
                <w:snapToGrid w:val="0"/>
                <w:color w:val="000000"/>
                <w:sz w:val="20"/>
                <w:szCs w:val="22"/>
              </w:rPr>
              <w:t>искусств</w:t>
            </w:r>
            <w:r w:rsidR="005D518E" w:rsidRPr="00BF47F1">
              <w:rPr>
                <w:rFonts w:ascii="Arial" w:hAnsi="Arial" w:cs="Arial"/>
                <w:iCs/>
                <w:snapToGrid w:val="0"/>
                <w:color w:val="000000"/>
                <w:sz w:val="20"/>
                <w:szCs w:val="22"/>
              </w:rPr>
              <w:t xml:space="preserve"> </w:t>
            </w:r>
            <w:r w:rsidRPr="00BF47F1">
              <w:rPr>
                <w:rFonts w:ascii="Arial" w:hAnsi="Arial" w:cs="Arial"/>
                <w:iCs/>
                <w:snapToGrid w:val="0"/>
                <w:color w:val="000000"/>
                <w:sz w:val="20"/>
                <w:szCs w:val="22"/>
              </w:rPr>
              <w:t>и</w:t>
            </w:r>
            <w:r w:rsidR="005D518E" w:rsidRPr="00BF47F1">
              <w:rPr>
                <w:rFonts w:ascii="Arial" w:hAnsi="Arial" w:cs="Arial"/>
                <w:iCs/>
                <w:snapToGrid w:val="0"/>
                <w:color w:val="000000"/>
                <w:sz w:val="20"/>
                <w:szCs w:val="22"/>
              </w:rPr>
              <w:t xml:space="preserve"> </w:t>
            </w:r>
            <w:r w:rsidRPr="00BF47F1">
              <w:rPr>
                <w:rFonts w:ascii="Arial" w:hAnsi="Arial" w:cs="Arial"/>
                <w:iCs/>
                <w:snapToGrid w:val="0"/>
                <w:color w:val="000000"/>
                <w:sz w:val="20"/>
                <w:szCs w:val="22"/>
              </w:rPr>
              <w:t>обеспечение</w:t>
            </w:r>
            <w:r w:rsidR="005D518E" w:rsidRPr="00BF47F1">
              <w:rPr>
                <w:rFonts w:ascii="Arial" w:hAnsi="Arial" w:cs="Arial"/>
                <w:iCs/>
                <w:snapToGrid w:val="0"/>
                <w:color w:val="000000"/>
                <w:sz w:val="20"/>
                <w:szCs w:val="22"/>
              </w:rPr>
              <w:t xml:space="preserve"> </w:t>
            </w:r>
            <w:r w:rsidRPr="00BF47F1">
              <w:rPr>
                <w:rFonts w:ascii="Arial" w:hAnsi="Arial" w:cs="Arial"/>
                <w:iCs/>
                <w:snapToGrid w:val="0"/>
                <w:color w:val="000000"/>
                <w:sz w:val="20"/>
                <w:szCs w:val="22"/>
              </w:rPr>
              <w:t>безопасности</w:t>
            </w:r>
            <w:r w:rsidR="005D518E" w:rsidRPr="00BF47F1">
              <w:rPr>
                <w:rFonts w:ascii="Arial" w:hAnsi="Arial" w:cs="Arial"/>
                <w:iCs/>
                <w:snapToGrid w:val="0"/>
                <w:color w:val="000000"/>
                <w:sz w:val="20"/>
                <w:szCs w:val="22"/>
              </w:rPr>
              <w:t xml:space="preserve"> </w:t>
            </w:r>
            <w:r w:rsidRPr="00BF47F1">
              <w:rPr>
                <w:rFonts w:ascii="Arial" w:hAnsi="Arial" w:cs="Arial"/>
                <w:iCs/>
                <w:snapToGrid w:val="0"/>
                <w:color w:val="000000"/>
                <w:sz w:val="20"/>
                <w:szCs w:val="22"/>
              </w:rPr>
              <w:t>и</w:t>
            </w:r>
            <w:r w:rsidR="005D518E" w:rsidRPr="00BF47F1">
              <w:rPr>
                <w:rFonts w:ascii="Arial" w:hAnsi="Arial" w:cs="Arial"/>
                <w:iCs/>
                <w:snapToGrid w:val="0"/>
                <w:color w:val="000000"/>
                <w:sz w:val="20"/>
                <w:szCs w:val="22"/>
              </w:rPr>
              <w:t xml:space="preserve"> </w:t>
            </w:r>
            <w:r w:rsidRPr="00BF47F1">
              <w:rPr>
                <w:rFonts w:ascii="Arial" w:hAnsi="Arial" w:cs="Arial"/>
                <w:iCs/>
                <w:snapToGrid w:val="0"/>
                <w:color w:val="000000"/>
                <w:sz w:val="20"/>
                <w:szCs w:val="22"/>
              </w:rPr>
              <w:t>антитеррор</w:t>
            </w:r>
            <w:r w:rsidRPr="00BF47F1">
              <w:rPr>
                <w:rFonts w:ascii="Arial" w:hAnsi="Arial" w:cs="Arial"/>
                <w:iCs/>
                <w:snapToGrid w:val="0"/>
                <w:color w:val="000000"/>
                <w:sz w:val="20"/>
                <w:szCs w:val="22"/>
              </w:rPr>
              <w:t>и</w:t>
            </w:r>
            <w:r w:rsidRPr="00BF47F1">
              <w:rPr>
                <w:rFonts w:ascii="Arial" w:hAnsi="Arial" w:cs="Arial"/>
                <w:iCs/>
                <w:snapToGrid w:val="0"/>
                <w:color w:val="000000"/>
                <w:sz w:val="20"/>
                <w:szCs w:val="22"/>
              </w:rPr>
              <w:t>стической</w:t>
            </w:r>
            <w:r w:rsidR="005D518E" w:rsidRPr="00BF47F1">
              <w:rPr>
                <w:rFonts w:ascii="Arial" w:hAnsi="Arial" w:cs="Arial"/>
                <w:iCs/>
                <w:snapToGrid w:val="0"/>
                <w:color w:val="000000"/>
                <w:sz w:val="20"/>
                <w:szCs w:val="22"/>
              </w:rPr>
              <w:t xml:space="preserve"> </w:t>
            </w:r>
            <w:r w:rsidRPr="00BF47F1">
              <w:rPr>
                <w:rFonts w:ascii="Arial" w:hAnsi="Arial" w:cs="Arial"/>
                <w:iCs/>
                <w:snapToGrid w:val="0"/>
                <w:color w:val="000000"/>
                <w:sz w:val="20"/>
                <w:szCs w:val="22"/>
              </w:rPr>
              <w:t>защищенности</w:t>
            </w:r>
          </w:p>
        </w:tc>
        <w:tc>
          <w:tcPr>
            <w:tcW w:w="574" w:type="pct"/>
            <w:shd w:val="clear" w:color="auto" w:fill="auto"/>
            <w:noWrap/>
            <w:vAlign w:val="center"/>
          </w:tcPr>
          <w:p w:rsidR="00CB0CB6" w:rsidRPr="00BF47F1" w:rsidRDefault="00CB0CB6" w:rsidP="00FA0A09">
            <w:pPr>
              <w:widowControl w:val="0"/>
              <w:jc w:val="center"/>
              <w:rPr>
                <w:rFonts w:ascii="Arial" w:hAnsi="Arial" w:cs="Arial"/>
                <w:iCs/>
                <w:snapToGrid w:val="0"/>
                <w:color w:val="000000"/>
                <w:sz w:val="20"/>
                <w:szCs w:val="22"/>
              </w:rPr>
            </w:pPr>
            <w:r w:rsidRPr="00BF47F1">
              <w:rPr>
                <w:rFonts w:ascii="Arial" w:hAnsi="Arial" w:cs="Arial"/>
                <w:iCs/>
                <w:snapToGrid w:val="0"/>
                <w:color w:val="000000"/>
                <w:sz w:val="20"/>
                <w:szCs w:val="22"/>
              </w:rPr>
              <w:t>974</w:t>
            </w:r>
          </w:p>
        </w:tc>
        <w:tc>
          <w:tcPr>
            <w:tcW w:w="299" w:type="pct"/>
            <w:shd w:val="clear" w:color="auto" w:fill="auto"/>
            <w:noWrap/>
            <w:vAlign w:val="center"/>
          </w:tcPr>
          <w:p w:rsidR="00CB0CB6" w:rsidRPr="00BF47F1" w:rsidRDefault="00CB0CB6" w:rsidP="00FA0A09">
            <w:pPr>
              <w:widowControl w:val="0"/>
              <w:jc w:val="center"/>
              <w:rPr>
                <w:rFonts w:ascii="Arial" w:hAnsi="Arial" w:cs="Arial"/>
                <w:iCs/>
                <w:snapToGrid w:val="0"/>
                <w:color w:val="000000"/>
                <w:sz w:val="20"/>
                <w:szCs w:val="22"/>
              </w:rPr>
            </w:pPr>
            <w:r w:rsidRPr="00BF47F1">
              <w:rPr>
                <w:rFonts w:ascii="Arial" w:hAnsi="Arial" w:cs="Arial"/>
                <w:iCs/>
                <w:snapToGrid w:val="0"/>
                <w:color w:val="000000"/>
                <w:sz w:val="20"/>
                <w:szCs w:val="22"/>
              </w:rPr>
              <w:t>07</w:t>
            </w:r>
          </w:p>
        </w:tc>
        <w:tc>
          <w:tcPr>
            <w:tcW w:w="433" w:type="pct"/>
            <w:shd w:val="clear" w:color="auto" w:fill="auto"/>
            <w:noWrap/>
            <w:vAlign w:val="center"/>
          </w:tcPr>
          <w:p w:rsidR="00CB0CB6" w:rsidRPr="00BF47F1" w:rsidRDefault="00CB0CB6" w:rsidP="00FA0A09">
            <w:pPr>
              <w:widowControl w:val="0"/>
              <w:jc w:val="center"/>
              <w:rPr>
                <w:rFonts w:ascii="Arial" w:hAnsi="Arial" w:cs="Arial"/>
                <w:iCs/>
                <w:snapToGrid w:val="0"/>
                <w:color w:val="000000"/>
                <w:sz w:val="20"/>
                <w:szCs w:val="22"/>
              </w:rPr>
            </w:pPr>
            <w:r w:rsidRPr="00BF47F1">
              <w:rPr>
                <w:rFonts w:ascii="Arial" w:hAnsi="Arial" w:cs="Arial"/>
                <w:iCs/>
                <w:snapToGrid w:val="0"/>
                <w:color w:val="000000"/>
                <w:sz w:val="20"/>
                <w:szCs w:val="22"/>
              </w:rPr>
              <w:t>03</w:t>
            </w:r>
          </w:p>
        </w:tc>
        <w:tc>
          <w:tcPr>
            <w:tcW w:w="679" w:type="pct"/>
            <w:shd w:val="clear" w:color="auto" w:fill="auto"/>
            <w:noWrap/>
            <w:vAlign w:val="center"/>
          </w:tcPr>
          <w:p w:rsidR="00CB0CB6" w:rsidRPr="00BF47F1" w:rsidRDefault="00CB0CB6" w:rsidP="00FA0A09">
            <w:pPr>
              <w:widowControl w:val="0"/>
              <w:jc w:val="center"/>
              <w:rPr>
                <w:rFonts w:ascii="Arial" w:hAnsi="Arial" w:cs="Arial"/>
                <w:iCs/>
                <w:snapToGrid w:val="0"/>
                <w:color w:val="000000"/>
                <w:sz w:val="20"/>
                <w:szCs w:val="22"/>
              </w:rPr>
            </w:pPr>
            <w:r w:rsidRPr="00BF47F1">
              <w:rPr>
                <w:rFonts w:ascii="Arial" w:hAnsi="Arial" w:cs="Arial"/>
                <w:iCs/>
                <w:snapToGrid w:val="0"/>
                <w:color w:val="000000"/>
                <w:sz w:val="20"/>
                <w:szCs w:val="22"/>
              </w:rPr>
              <w:t>Ц4106S9270</w:t>
            </w:r>
          </w:p>
        </w:tc>
        <w:tc>
          <w:tcPr>
            <w:tcW w:w="454" w:type="pct"/>
            <w:shd w:val="clear" w:color="auto" w:fill="auto"/>
            <w:noWrap/>
            <w:vAlign w:val="center"/>
          </w:tcPr>
          <w:p w:rsidR="00CB0CB6" w:rsidRPr="00BF47F1" w:rsidRDefault="00CB0CB6" w:rsidP="00FA0A09">
            <w:pPr>
              <w:widowControl w:val="0"/>
              <w:jc w:val="center"/>
              <w:rPr>
                <w:rFonts w:ascii="Arial" w:hAnsi="Arial" w:cs="Arial"/>
                <w:iCs/>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13</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161,1</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iCs/>
                <w:snapToGrid w:val="0"/>
                <w:color w:val="000000"/>
                <w:sz w:val="20"/>
                <w:szCs w:val="22"/>
              </w:rPr>
            </w:pPr>
            <w:r w:rsidRPr="00BF47F1">
              <w:rPr>
                <w:rFonts w:ascii="Arial" w:hAnsi="Arial" w:cs="Arial"/>
                <w:iCs/>
                <w:snapToGrid w:val="0"/>
                <w:color w:val="000000"/>
                <w:sz w:val="20"/>
                <w:szCs w:val="22"/>
              </w:rPr>
              <w:t>Предоставление</w:t>
            </w:r>
            <w:r w:rsidR="005D518E" w:rsidRPr="00BF47F1">
              <w:rPr>
                <w:rFonts w:ascii="Arial" w:hAnsi="Arial" w:cs="Arial"/>
                <w:iCs/>
                <w:snapToGrid w:val="0"/>
                <w:color w:val="000000"/>
                <w:sz w:val="20"/>
                <w:szCs w:val="22"/>
              </w:rPr>
              <w:t xml:space="preserve"> </w:t>
            </w:r>
            <w:r w:rsidRPr="00BF47F1">
              <w:rPr>
                <w:rFonts w:ascii="Arial" w:hAnsi="Arial" w:cs="Arial"/>
                <w:iCs/>
                <w:snapToGrid w:val="0"/>
                <w:color w:val="000000"/>
                <w:sz w:val="20"/>
                <w:szCs w:val="22"/>
              </w:rPr>
              <w:t>субсидий</w:t>
            </w:r>
            <w:r w:rsidR="005D518E" w:rsidRPr="00BF47F1">
              <w:rPr>
                <w:rFonts w:ascii="Arial" w:hAnsi="Arial" w:cs="Arial"/>
                <w:iCs/>
                <w:snapToGrid w:val="0"/>
                <w:color w:val="000000"/>
                <w:sz w:val="20"/>
                <w:szCs w:val="22"/>
              </w:rPr>
              <w:t xml:space="preserve"> </w:t>
            </w:r>
            <w:r w:rsidRPr="00BF47F1">
              <w:rPr>
                <w:rFonts w:ascii="Arial" w:hAnsi="Arial" w:cs="Arial"/>
                <w:iCs/>
                <w:snapToGrid w:val="0"/>
                <w:color w:val="000000"/>
                <w:sz w:val="20"/>
                <w:szCs w:val="22"/>
              </w:rPr>
              <w:t>бюджетным,</w:t>
            </w:r>
            <w:r w:rsidR="005D518E" w:rsidRPr="00BF47F1">
              <w:rPr>
                <w:rFonts w:ascii="Arial" w:hAnsi="Arial" w:cs="Arial"/>
                <w:iCs/>
                <w:snapToGrid w:val="0"/>
                <w:color w:val="000000"/>
                <w:sz w:val="20"/>
                <w:szCs w:val="22"/>
              </w:rPr>
              <w:t xml:space="preserve"> </w:t>
            </w:r>
            <w:r w:rsidRPr="00BF47F1">
              <w:rPr>
                <w:rFonts w:ascii="Arial" w:hAnsi="Arial" w:cs="Arial"/>
                <w:iCs/>
                <w:snapToGrid w:val="0"/>
                <w:color w:val="000000"/>
                <w:sz w:val="20"/>
                <w:szCs w:val="22"/>
              </w:rPr>
              <w:t>автономным</w:t>
            </w:r>
            <w:r w:rsidR="005D518E" w:rsidRPr="00BF47F1">
              <w:rPr>
                <w:rFonts w:ascii="Arial" w:hAnsi="Arial" w:cs="Arial"/>
                <w:iCs/>
                <w:snapToGrid w:val="0"/>
                <w:color w:val="000000"/>
                <w:sz w:val="20"/>
                <w:szCs w:val="22"/>
              </w:rPr>
              <w:t xml:space="preserve"> </w:t>
            </w:r>
            <w:r w:rsidRPr="00BF47F1">
              <w:rPr>
                <w:rFonts w:ascii="Arial" w:hAnsi="Arial" w:cs="Arial"/>
                <w:iCs/>
                <w:snapToGrid w:val="0"/>
                <w:color w:val="000000"/>
                <w:sz w:val="20"/>
                <w:szCs w:val="22"/>
              </w:rPr>
              <w:t>учр</w:t>
            </w:r>
            <w:r w:rsidRPr="00BF47F1">
              <w:rPr>
                <w:rFonts w:ascii="Arial" w:hAnsi="Arial" w:cs="Arial"/>
                <w:iCs/>
                <w:snapToGrid w:val="0"/>
                <w:color w:val="000000"/>
                <w:sz w:val="20"/>
                <w:szCs w:val="22"/>
              </w:rPr>
              <w:t>е</w:t>
            </w:r>
            <w:r w:rsidRPr="00BF47F1">
              <w:rPr>
                <w:rFonts w:ascii="Arial" w:hAnsi="Arial" w:cs="Arial"/>
                <w:iCs/>
                <w:snapToGrid w:val="0"/>
                <w:color w:val="000000"/>
                <w:sz w:val="20"/>
                <w:szCs w:val="22"/>
              </w:rPr>
              <w:t>ждениям</w:t>
            </w:r>
            <w:r w:rsidR="005D518E" w:rsidRPr="00BF47F1">
              <w:rPr>
                <w:rFonts w:ascii="Arial" w:hAnsi="Arial" w:cs="Arial"/>
                <w:iCs/>
                <w:snapToGrid w:val="0"/>
                <w:color w:val="000000"/>
                <w:sz w:val="20"/>
                <w:szCs w:val="22"/>
              </w:rPr>
              <w:t xml:space="preserve"> </w:t>
            </w:r>
            <w:r w:rsidRPr="00BF47F1">
              <w:rPr>
                <w:rFonts w:ascii="Arial" w:hAnsi="Arial" w:cs="Arial"/>
                <w:iCs/>
                <w:snapToGrid w:val="0"/>
                <w:color w:val="000000"/>
                <w:sz w:val="20"/>
                <w:szCs w:val="22"/>
              </w:rPr>
              <w:t>и</w:t>
            </w:r>
            <w:r w:rsidR="005D518E" w:rsidRPr="00BF47F1">
              <w:rPr>
                <w:rFonts w:ascii="Arial" w:hAnsi="Arial" w:cs="Arial"/>
                <w:iCs/>
                <w:snapToGrid w:val="0"/>
                <w:color w:val="000000"/>
                <w:sz w:val="20"/>
                <w:szCs w:val="22"/>
              </w:rPr>
              <w:t xml:space="preserve"> </w:t>
            </w:r>
            <w:r w:rsidRPr="00BF47F1">
              <w:rPr>
                <w:rFonts w:ascii="Arial" w:hAnsi="Arial" w:cs="Arial"/>
                <w:iCs/>
                <w:snapToGrid w:val="0"/>
                <w:color w:val="000000"/>
                <w:sz w:val="20"/>
                <w:szCs w:val="22"/>
              </w:rPr>
              <w:t>иным</w:t>
            </w:r>
            <w:r w:rsidR="005D518E" w:rsidRPr="00BF47F1">
              <w:rPr>
                <w:rFonts w:ascii="Arial" w:hAnsi="Arial" w:cs="Arial"/>
                <w:iCs/>
                <w:snapToGrid w:val="0"/>
                <w:color w:val="000000"/>
                <w:sz w:val="20"/>
                <w:szCs w:val="22"/>
              </w:rPr>
              <w:t xml:space="preserve"> </w:t>
            </w:r>
            <w:r w:rsidRPr="00BF47F1">
              <w:rPr>
                <w:rFonts w:ascii="Arial" w:hAnsi="Arial" w:cs="Arial"/>
                <w:iCs/>
                <w:snapToGrid w:val="0"/>
                <w:color w:val="000000"/>
                <w:sz w:val="20"/>
                <w:szCs w:val="22"/>
              </w:rPr>
              <w:t>некоммерч</w:t>
            </w:r>
            <w:r w:rsidRPr="00BF47F1">
              <w:rPr>
                <w:rFonts w:ascii="Arial" w:hAnsi="Arial" w:cs="Arial"/>
                <w:iCs/>
                <w:snapToGrid w:val="0"/>
                <w:color w:val="000000"/>
                <w:sz w:val="20"/>
                <w:szCs w:val="22"/>
              </w:rPr>
              <w:t>е</w:t>
            </w:r>
            <w:r w:rsidRPr="00BF47F1">
              <w:rPr>
                <w:rFonts w:ascii="Arial" w:hAnsi="Arial" w:cs="Arial"/>
                <w:iCs/>
                <w:snapToGrid w:val="0"/>
                <w:color w:val="000000"/>
                <w:sz w:val="20"/>
                <w:szCs w:val="22"/>
              </w:rPr>
              <w:t>ским</w:t>
            </w:r>
            <w:r w:rsidR="005D518E" w:rsidRPr="00BF47F1">
              <w:rPr>
                <w:rFonts w:ascii="Arial" w:hAnsi="Arial" w:cs="Arial"/>
                <w:iCs/>
                <w:snapToGrid w:val="0"/>
                <w:color w:val="000000"/>
                <w:sz w:val="20"/>
                <w:szCs w:val="22"/>
              </w:rPr>
              <w:t xml:space="preserve"> </w:t>
            </w:r>
            <w:r w:rsidRPr="00BF47F1">
              <w:rPr>
                <w:rFonts w:ascii="Arial" w:hAnsi="Arial" w:cs="Arial"/>
                <w:iCs/>
                <w:snapToGrid w:val="0"/>
                <w:color w:val="000000"/>
                <w:sz w:val="20"/>
                <w:szCs w:val="22"/>
              </w:rPr>
              <w:t>организациям</w:t>
            </w:r>
          </w:p>
        </w:tc>
        <w:tc>
          <w:tcPr>
            <w:tcW w:w="574" w:type="pct"/>
            <w:shd w:val="clear" w:color="auto" w:fill="auto"/>
            <w:noWrap/>
            <w:vAlign w:val="center"/>
          </w:tcPr>
          <w:p w:rsidR="00CB0CB6" w:rsidRPr="00BF47F1" w:rsidRDefault="00CB0CB6" w:rsidP="00FA0A09">
            <w:pPr>
              <w:widowControl w:val="0"/>
              <w:jc w:val="center"/>
              <w:rPr>
                <w:rFonts w:ascii="Arial" w:hAnsi="Arial" w:cs="Arial"/>
                <w:iCs/>
                <w:snapToGrid w:val="0"/>
                <w:color w:val="000000"/>
                <w:sz w:val="20"/>
                <w:szCs w:val="22"/>
              </w:rPr>
            </w:pPr>
            <w:r w:rsidRPr="00BF47F1">
              <w:rPr>
                <w:rFonts w:ascii="Arial" w:hAnsi="Arial" w:cs="Arial"/>
                <w:iCs/>
                <w:snapToGrid w:val="0"/>
                <w:color w:val="000000"/>
                <w:sz w:val="20"/>
                <w:szCs w:val="22"/>
              </w:rPr>
              <w:t>974</w:t>
            </w:r>
          </w:p>
        </w:tc>
        <w:tc>
          <w:tcPr>
            <w:tcW w:w="299" w:type="pct"/>
            <w:shd w:val="clear" w:color="auto" w:fill="auto"/>
            <w:noWrap/>
            <w:vAlign w:val="center"/>
          </w:tcPr>
          <w:p w:rsidR="00CB0CB6" w:rsidRPr="00BF47F1" w:rsidRDefault="00CB0CB6" w:rsidP="00FA0A09">
            <w:pPr>
              <w:widowControl w:val="0"/>
              <w:jc w:val="center"/>
              <w:rPr>
                <w:rFonts w:ascii="Arial" w:hAnsi="Arial" w:cs="Arial"/>
                <w:iCs/>
                <w:snapToGrid w:val="0"/>
                <w:color w:val="000000"/>
                <w:sz w:val="20"/>
                <w:szCs w:val="22"/>
              </w:rPr>
            </w:pPr>
            <w:r w:rsidRPr="00BF47F1">
              <w:rPr>
                <w:rFonts w:ascii="Arial" w:hAnsi="Arial" w:cs="Arial"/>
                <w:iCs/>
                <w:snapToGrid w:val="0"/>
                <w:color w:val="000000"/>
                <w:sz w:val="20"/>
                <w:szCs w:val="22"/>
              </w:rPr>
              <w:t>07</w:t>
            </w:r>
          </w:p>
        </w:tc>
        <w:tc>
          <w:tcPr>
            <w:tcW w:w="433" w:type="pct"/>
            <w:shd w:val="clear" w:color="auto" w:fill="auto"/>
            <w:noWrap/>
            <w:vAlign w:val="center"/>
          </w:tcPr>
          <w:p w:rsidR="00CB0CB6" w:rsidRPr="00BF47F1" w:rsidRDefault="00CB0CB6" w:rsidP="00FA0A09">
            <w:pPr>
              <w:widowControl w:val="0"/>
              <w:jc w:val="center"/>
              <w:rPr>
                <w:rFonts w:ascii="Arial" w:hAnsi="Arial" w:cs="Arial"/>
                <w:iCs/>
                <w:snapToGrid w:val="0"/>
                <w:color w:val="000000"/>
                <w:sz w:val="20"/>
                <w:szCs w:val="22"/>
              </w:rPr>
            </w:pPr>
            <w:r w:rsidRPr="00BF47F1">
              <w:rPr>
                <w:rFonts w:ascii="Arial" w:hAnsi="Arial" w:cs="Arial"/>
                <w:iCs/>
                <w:snapToGrid w:val="0"/>
                <w:color w:val="000000"/>
                <w:sz w:val="20"/>
                <w:szCs w:val="22"/>
              </w:rPr>
              <w:t>03</w:t>
            </w:r>
          </w:p>
        </w:tc>
        <w:tc>
          <w:tcPr>
            <w:tcW w:w="679" w:type="pct"/>
            <w:shd w:val="clear" w:color="auto" w:fill="auto"/>
            <w:noWrap/>
            <w:vAlign w:val="center"/>
          </w:tcPr>
          <w:p w:rsidR="00CB0CB6" w:rsidRPr="00BF47F1" w:rsidRDefault="00CB0CB6" w:rsidP="00FA0A09">
            <w:pPr>
              <w:widowControl w:val="0"/>
              <w:jc w:val="center"/>
              <w:rPr>
                <w:rFonts w:ascii="Arial" w:hAnsi="Arial" w:cs="Arial"/>
                <w:iCs/>
                <w:snapToGrid w:val="0"/>
                <w:color w:val="000000"/>
                <w:sz w:val="20"/>
                <w:szCs w:val="22"/>
              </w:rPr>
            </w:pPr>
            <w:r w:rsidRPr="00BF47F1">
              <w:rPr>
                <w:rFonts w:ascii="Arial" w:hAnsi="Arial" w:cs="Arial"/>
                <w:iCs/>
                <w:snapToGrid w:val="0"/>
                <w:color w:val="000000"/>
                <w:sz w:val="20"/>
                <w:szCs w:val="22"/>
              </w:rPr>
              <w:t>Ц4106S9270</w:t>
            </w:r>
          </w:p>
        </w:tc>
        <w:tc>
          <w:tcPr>
            <w:tcW w:w="454" w:type="pct"/>
            <w:shd w:val="clear" w:color="auto" w:fill="auto"/>
            <w:noWrap/>
            <w:vAlign w:val="center"/>
          </w:tcPr>
          <w:p w:rsidR="00CB0CB6" w:rsidRPr="00BF47F1" w:rsidRDefault="00CB0CB6" w:rsidP="00FA0A09">
            <w:pPr>
              <w:widowControl w:val="0"/>
              <w:jc w:val="center"/>
              <w:rPr>
                <w:rFonts w:ascii="Arial" w:hAnsi="Arial" w:cs="Arial"/>
                <w:iCs/>
                <w:snapToGrid w:val="0"/>
                <w:color w:val="000000"/>
                <w:sz w:val="20"/>
                <w:szCs w:val="22"/>
              </w:rPr>
            </w:pPr>
            <w:r w:rsidRPr="00BF47F1">
              <w:rPr>
                <w:rFonts w:ascii="Arial" w:hAnsi="Arial" w:cs="Arial"/>
                <w:iCs/>
                <w:snapToGrid w:val="0"/>
                <w:color w:val="000000"/>
                <w:sz w:val="20"/>
                <w:szCs w:val="22"/>
              </w:rPr>
              <w:t>600</w:t>
            </w: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13</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161,1</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iCs/>
                <w:snapToGrid w:val="0"/>
                <w:color w:val="000000"/>
                <w:sz w:val="20"/>
                <w:szCs w:val="22"/>
              </w:rPr>
            </w:pPr>
            <w:r w:rsidRPr="00BF47F1">
              <w:rPr>
                <w:rFonts w:ascii="Arial" w:hAnsi="Arial" w:cs="Arial"/>
                <w:iCs/>
                <w:snapToGrid w:val="0"/>
                <w:color w:val="000000"/>
                <w:sz w:val="20"/>
                <w:szCs w:val="22"/>
              </w:rPr>
              <w:t>Субсидии</w:t>
            </w:r>
            <w:r w:rsidR="005D518E" w:rsidRPr="00BF47F1">
              <w:rPr>
                <w:rFonts w:ascii="Arial" w:hAnsi="Arial" w:cs="Arial"/>
                <w:iCs/>
                <w:snapToGrid w:val="0"/>
                <w:color w:val="000000"/>
                <w:sz w:val="20"/>
                <w:szCs w:val="22"/>
              </w:rPr>
              <w:t xml:space="preserve"> </w:t>
            </w:r>
            <w:r w:rsidRPr="00BF47F1">
              <w:rPr>
                <w:rFonts w:ascii="Arial" w:hAnsi="Arial" w:cs="Arial"/>
                <w:iCs/>
                <w:snapToGrid w:val="0"/>
                <w:color w:val="000000"/>
                <w:sz w:val="20"/>
                <w:szCs w:val="22"/>
              </w:rPr>
              <w:t>бюджетным</w:t>
            </w:r>
            <w:r w:rsidR="005D518E" w:rsidRPr="00BF47F1">
              <w:rPr>
                <w:rFonts w:ascii="Arial" w:hAnsi="Arial" w:cs="Arial"/>
                <w:iCs/>
                <w:snapToGrid w:val="0"/>
                <w:color w:val="000000"/>
                <w:sz w:val="20"/>
                <w:szCs w:val="22"/>
              </w:rPr>
              <w:t xml:space="preserve"> </w:t>
            </w:r>
            <w:r w:rsidRPr="00BF47F1">
              <w:rPr>
                <w:rFonts w:ascii="Arial" w:hAnsi="Arial" w:cs="Arial"/>
                <w:iCs/>
                <w:snapToGrid w:val="0"/>
                <w:color w:val="000000"/>
                <w:sz w:val="20"/>
                <w:szCs w:val="22"/>
              </w:rPr>
              <w:t>учреждениям</w:t>
            </w:r>
          </w:p>
        </w:tc>
        <w:tc>
          <w:tcPr>
            <w:tcW w:w="574" w:type="pct"/>
            <w:shd w:val="clear" w:color="auto" w:fill="auto"/>
            <w:noWrap/>
            <w:vAlign w:val="center"/>
          </w:tcPr>
          <w:p w:rsidR="00CB0CB6" w:rsidRPr="00BF47F1" w:rsidRDefault="00CB0CB6" w:rsidP="00FA0A09">
            <w:pPr>
              <w:widowControl w:val="0"/>
              <w:jc w:val="center"/>
              <w:rPr>
                <w:rFonts w:ascii="Arial" w:hAnsi="Arial" w:cs="Arial"/>
                <w:iCs/>
                <w:snapToGrid w:val="0"/>
                <w:color w:val="000000"/>
                <w:sz w:val="20"/>
                <w:szCs w:val="22"/>
              </w:rPr>
            </w:pPr>
            <w:r w:rsidRPr="00BF47F1">
              <w:rPr>
                <w:rFonts w:ascii="Arial" w:hAnsi="Arial" w:cs="Arial"/>
                <w:iCs/>
                <w:snapToGrid w:val="0"/>
                <w:color w:val="000000"/>
                <w:sz w:val="20"/>
                <w:szCs w:val="22"/>
              </w:rPr>
              <w:t>974</w:t>
            </w:r>
          </w:p>
        </w:tc>
        <w:tc>
          <w:tcPr>
            <w:tcW w:w="299" w:type="pct"/>
            <w:shd w:val="clear" w:color="auto" w:fill="auto"/>
            <w:noWrap/>
            <w:vAlign w:val="center"/>
          </w:tcPr>
          <w:p w:rsidR="00CB0CB6" w:rsidRPr="00BF47F1" w:rsidRDefault="00CB0CB6" w:rsidP="00FA0A09">
            <w:pPr>
              <w:widowControl w:val="0"/>
              <w:jc w:val="center"/>
              <w:rPr>
                <w:rFonts w:ascii="Arial" w:hAnsi="Arial" w:cs="Arial"/>
                <w:iCs/>
                <w:snapToGrid w:val="0"/>
                <w:color w:val="000000"/>
                <w:sz w:val="20"/>
                <w:szCs w:val="22"/>
              </w:rPr>
            </w:pPr>
            <w:r w:rsidRPr="00BF47F1">
              <w:rPr>
                <w:rFonts w:ascii="Arial" w:hAnsi="Arial" w:cs="Arial"/>
                <w:iCs/>
                <w:snapToGrid w:val="0"/>
                <w:color w:val="000000"/>
                <w:sz w:val="20"/>
                <w:szCs w:val="22"/>
              </w:rPr>
              <w:t>07</w:t>
            </w:r>
          </w:p>
        </w:tc>
        <w:tc>
          <w:tcPr>
            <w:tcW w:w="433" w:type="pct"/>
            <w:shd w:val="clear" w:color="auto" w:fill="auto"/>
            <w:noWrap/>
            <w:vAlign w:val="center"/>
          </w:tcPr>
          <w:p w:rsidR="00CB0CB6" w:rsidRPr="00BF47F1" w:rsidRDefault="00CB0CB6" w:rsidP="00FA0A09">
            <w:pPr>
              <w:widowControl w:val="0"/>
              <w:jc w:val="center"/>
              <w:rPr>
                <w:rFonts w:ascii="Arial" w:hAnsi="Arial" w:cs="Arial"/>
                <w:iCs/>
                <w:snapToGrid w:val="0"/>
                <w:color w:val="000000"/>
                <w:sz w:val="20"/>
                <w:szCs w:val="22"/>
              </w:rPr>
            </w:pPr>
            <w:r w:rsidRPr="00BF47F1">
              <w:rPr>
                <w:rFonts w:ascii="Arial" w:hAnsi="Arial" w:cs="Arial"/>
                <w:iCs/>
                <w:snapToGrid w:val="0"/>
                <w:color w:val="000000"/>
                <w:sz w:val="20"/>
                <w:szCs w:val="22"/>
              </w:rPr>
              <w:t>03</w:t>
            </w:r>
          </w:p>
        </w:tc>
        <w:tc>
          <w:tcPr>
            <w:tcW w:w="679" w:type="pct"/>
            <w:shd w:val="clear" w:color="auto" w:fill="auto"/>
            <w:noWrap/>
            <w:vAlign w:val="center"/>
          </w:tcPr>
          <w:p w:rsidR="00CB0CB6" w:rsidRPr="00BF47F1" w:rsidRDefault="00CB0CB6" w:rsidP="00FA0A09">
            <w:pPr>
              <w:widowControl w:val="0"/>
              <w:jc w:val="center"/>
              <w:rPr>
                <w:rFonts w:ascii="Arial" w:hAnsi="Arial" w:cs="Arial"/>
                <w:iCs/>
                <w:snapToGrid w:val="0"/>
                <w:color w:val="000000"/>
                <w:sz w:val="20"/>
                <w:szCs w:val="22"/>
              </w:rPr>
            </w:pPr>
            <w:r w:rsidRPr="00BF47F1">
              <w:rPr>
                <w:rFonts w:ascii="Arial" w:hAnsi="Arial" w:cs="Arial"/>
                <w:iCs/>
                <w:snapToGrid w:val="0"/>
                <w:color w:val="000000"/>
                <w:sz w:val="20"/>
                <w:szCs w:val="22"/>
              </w:rPr>
              <w:t>Ц4106S9270</w:t>
            </w:r>
          </w:p>
        </w:tc>
        <w:tc>
          <w:tcPr>
            <w:tcW w:w="454" w:type="pct"/>
            <w:shd w:val="clear" w:color="auto" w:fill="auto"/>
            <w:noWrap/>
            <w:vAlign w:val="center"/>
          </w:tcPr>
          <w:p w:rsidR="00CB0CB6" w:rsidRPr="00BF47F1" w:rsidRDefault="00CB0CB6" w:rsidP="00FA0A09">
            <w:pPr>
              <w:widowControl w:val="0"/>
              <w:jc w:val="center"/>
              <w:rPr>
                <w:rFonts w:ascii="Arial" w:hAnsi="Arial" w:cs="Arial"/>
                <w:iCs/>
                <w:snapToGrid w:val="0"/>
                <w:color w:val="000000"/>
                <w:sz w:val="20"/>
                <w:szCs w:val="22"/>
              </w:rPr>
            </w:pPr>
            <w:r w:rsidRPr="00BF47F1">
              <w:rPr>
                <w:rFonts w:ascii="Arial" w:hAnsi="Arial" w:cs="Arial"/>
                <w:iCs/>
                <w:snapToGrid w:val="0"/>
                <w:color w:val="000000"/>
                <w:sz w:val="20"/>
                <w:szCs w:val="22"/>
              </w:rPr>
              <w:t>610</w:t>
            </w: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13</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161,1</w:t>
            </w:r>
          </w:p>
        </w:tc>
      </w:tr>
      <w:tr w:rsidR="00CB0CB6" w:rsidRPr="00BF47F1" w:rsidTr="00FA0A09">
        <w:trPr>
          <w:cantSplit/>
        </w:trPr>
        <w:tc>
          <w:tcPr>
            <w:tcW w:w="2131" w:type="pct"/>
            <w:shd w:val="clear" w:color="auto" w:fill="auto"/>
            <w:vAlign w:val="center"/>
          </w:tcPr>
          <w:p w:rsidR="00CB0CB6" w:rsidRPr="00BF47F1" w:rsidRDefault="00CB0CB6" w:rsidP="00FA0A09">
            <w:pPr>
              <w:jc w:val="center"/>
              <w:rPr>
                <w:rFonts w:ascii="Arial" w:hAnsi="Arial" w:cs="Arial"/>
                <w:b/>
                <w:i/>
                <w:color w:val="000000"/>
                <w:sz w:val="20"/>
                <w:szCs w:val="22"/>
              </w:rPr>
            </w:pPr>
            <w:r w:rsidRPr="00BF47F1">
              <w:rPr>
                <w:rFonts w:ascii="Arial" w:hAnsi="Arial" w:cs="Arial"/>
                <w:b/>
                <w:i/>
                <w:color w:val="000000"/>
                <w:sz w:val="20"/>
                <w:szCs w:val="22"/>
              </w:rPr>
              <w:t>Муниципальная</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программа</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"Развитие</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физической</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культ</w:t>
            </w:r>
            <w:r w:rsidRPr="00BF47F1">
              <w:rPr>
                <w:rFonts w:ascii="Arial" w:hAnsi="Arial" w:cs="Arial"/>
                <w:b/>
                <w:i/>
                <w:color w:val="000000"/>
                <w:sz w:val="20"/>
                <w:szCs w:val="22"/>
              </w:rPr>
              <w:t>у</w:t>
            </w:r>
            <w:r w:rsidRPr="00BF47F1">
              <w:rPr>
                <w:rFonts w:ascii="Arial" w:hAnsi="Arial" w:cs="Arial"/>
                <w:b/>
                <w:i/>
                <w:color w:val="000000"/>
                <w:sz w:val="20"/>
                <w:szCs w:val="22"/>
              </w:rPr>
              <w:t>ры</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и</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спорта"</w:t>
            </w:r>
          </w:p>
        </w:tc>
        <w:tc>
          <w:tcPr>
            <w:tcW w:w="574"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2"/>
              </w:rPr>
            </w:pPr>
            <w:r w:rsidRPr="00BF47F1">
              <w:rPr>
                <w:rFonts w:ascii="Arial" w:hAnsi="Arial" w:cs="Arial"/>
                <w:b/>
                <w:i/>
                <w:snapToGrid w:val="0"/>
                <w:color w:val="000000"/>
                <w:sz w:val="20"/>
                <w:szCs w:val="22"/>
              </w:rPr>
              <w:t>974</w:t>
            </w:r>
          </w:p>
        </w:tc>
        <w:tc>
          <w:tcPr>
            <w:tcW w:w="299"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2"/>
              </w:rPr>
            </w:pPr>
            <w:r w:rsidRPr="00BF47F1">
              <w:rPr>
                <w:rFonts w:ascii="Arial" w:hAnsi="Arial" w:cs="Arial"/>
                <w:b/>
                <w:i/>
                <w:snapToGrid w:val="0"/>
                <w:color w:val="000000"/>
                <w:sz w:val="20"/>
                <w:szCs w:val="22"/>
              </w:rPr>
              <w:t>07</w:t>
            </w:r>
          </w:p>
        </w:tc>
        <w:tc>
          <w:tcPr>
            <w:tcW w:w="433"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2"/>
              </w:rPr>
            </w:pPr>
            <w:r w:rsidRPr="00BF47F1">
              <w:rPr>
                <w:rFonts w:ascii="Arial" w:hAnsi="Arial" w:cs="Arial"/>
                <w:b/>
                <w:i/>
                <w:snapToGrid w:val="0"/>
                <w:color w:val="000000"/>
                <w:sz w:val="20"/>
                <w:szCs w:val="22"/>
              </w:rPr>
              <w:t>03</w:t>
            </w:r>
          </w:p>
        </w:tc>
        <w:tc>
          <w:tcPr>
            <w:tcW w:w="679"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2"/>
              </w:rPr>
            </w:pPr>
            <w:r w:rsidRPr="00BF47F1">
              <w:rPr>
                <w:rFonts w:ascii="Arial" w:hAnsi="Arial" w:cs="Arial"/>
                <w:b/>
                <w:i/>
                <w:snapToGrid w:val="0"/>
                <w:color w:val="000000"/>
                <w:sz w:val="20"/>
                <w:szCs w:val="22"/>
              </w:rPr>
              <w:t>Ц500000000</w:t>
            </w:r>
          </w:p>
        </w:tc>
        <w:tc>
          <w:tcPr>
            <w:tcW w:w="454"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2"/>
              </w:rPr>
            </w:pPr>
            <w:r w:rsidRPr="00BF47F1">
              <w:rPr>
                <w:rFonts w:ascii="Arial" w:hAnsi="Arial" w:cs="Arial"/>
                <w:b/>
                <w:i/>
                <w:snapToGrid w:val="0"/>
                <w:color w:val="000000"/>
                <w:sz w:val="20"/>
                <w:szCs w:val="22"/>
              </w:rPr>
              <w:t>2</w:t>
            </w:r>
            <w:r w:rsidR="005D518E" w:rsidRPr="00BF47F1">
              <w:rPr>
                <w:rFonts w:ascii="Arial" w:hAnsi="Arial" w:cs="Arial"/>
                <w:b/>
                <w:i/>
                <w:snapToGrid w:val="0"/>
                <w:color w:val="000000"/>
                <w:sz w:val="20"/>
                <w:szCs w:val="22"/>
              </w:rPr>
              <w:t xml:space="preserve"> </w:t>
            </w:r>
            <w:r w:rsidRPr="00BF47F1">
              <w:rPr>
                <w:rFonts w:ascii="Arial" w:hAnsi="Arial" w:cs="Arial"/>
                <w:b/>
                <w:i/>
                <w:snapToGrid w:val="0"/>
                <w:color w:val="000000"/>
                <w:sz w:val="20"/>
                <w:szCs w:val="22"/>
              </w:rPr>
              <w:t>637,8</w:t>
            </w:r>
          </w:p>
        </w:tc>
      </w:tr>
      <w:tr w:rsidR="00CB0CB6" w:rsidRPr="00BF47F1" w:rsidTr="00FA0A09">
        <w:trPr>
          <w:cantSplit/>
        </w:trPr>
        <w:tc>
          <w:tcPr>
            <w:tcW w:w="2131" w:type="pct"/>
            <w:shd w:val="clear" w:color="auto" w:fill="auto"/>
            <w:vAlign w:val="center"/>
          </w:tcPr>
          <w:p w:rsidR="00CB0CB6" w:rsidRPr="00BF47F1" w:rsidRDefault="00CB0CB6" w:rsidP="00FA0A09">
            <w:pPr>
              <w:jc w:val="center"/>
              <w:rPr>
                <w:rFonts w:ascii="Arial" w:hAnsi="Arial" w:cs="Arial"/>
                <w:i/>
                <w:color w:val="000000"/>
                <w:sz w:val="20"/>
                <w:szCs w:val="22"/>
              </w:rPr>
            </w:pPr>
            <w:r w:rsidRPr="00BF47F1">
              <w:rPr>
                <w:rFonts w:ascii="Arial" w:hAnsi="Arial" w:cs="Arial"/>
                <w:i/>
                <w:color w:val="000000"/>
                <w:sz w:val="20"/>
                <w:szCs w:val="22"/>
              </w:rPr>
              <w:t>Подпрограмма</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"Развитие</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спорта</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высших</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достижений</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и</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сист</w:t>
            </w:r>
            <w:r w:rsidRPr="00BF47F1">
              <w:rPr>
                <w:rFonts w:ascii="Arial" w:hAnsi="Arial" w:cs="Arial"/>
                <w:i/>
                <w:color w:val="000000"/>
                <w:sz w:val="20"/>
                <w:szCs w:val="22"/>
              </w:rPr>
              <w:t>е</w:t>
            </w:r>
            <w:r w:rsidRPr="00BF47F1">
              <w:rPr>
                <w:rFonts w:ascii="Arial" w:hAnsi="Arial" w:cs="Arial"/>
                <w:i/>
                <w:color w:val="000000"/>
                <w:sz w:val="20"/>
                <w:szCs w:val="22"/>
              </w:rPr>
              <w:t>мы</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по</w:t>
            </w:r>
            <w:r w:rsidRPr="00BF47F1">
              <w:rPr>
                <w:rFonts w:ascii="Arial" w:hAnsi="Arial" w:cs="Arial"/>
                <w:i/>
                <w:color w:val="000000"/>
                <w:sz w:val="20"/>
                <w:szCs w:val="22"/>
              </w:rPr>
              <w:t>д</w:t>
            </w:r>
            <w:r w:rsidRPr="00BF47F1">
              <w:rPr>
                <w:rFonts w:ascii="Arial" w:hAnsi="Arial" w:cs="Arial"/>
                <w:i/>
                <w:color w:val="000000"/>
                <w:sz w:val="20"/>
                <w:szCs w:val="22"/>
              </w:rPr>
              <w:t>готовки</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спортивного</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резерва"</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муниципальной</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программы</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Чувашской</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Республики</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"Развитие</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физической</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культуры</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и</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спо</w:t>
            </w:r>
            <w:r w:rsidRPr="00BF47F1">
              <w:rPr>
                <w:rFonts w:ascii="Arial" w:hAnsi="Arial" w:cs="Arial"/>
                <w:i/>
                <w:color w:val="000000"/>
                <w:sz w:val="20"/>
                <w:szCs w:val="22"/>
              </w:rPr>
              <w:t>р</w:t>
            </w:r>
            <w:r w:rsidRPr="00BF47F1">
              <w:rPr>
                <w:rFonts w:ascii="Arial" w:hAnsi="Arial" w:cs="Arial"/>
                <w:i/>
                <w:color w:val="000000"/>
                <w:sz w:val="20"/>
                <w:szCs w:val="22"/>
              </w:rPr>
              <w:t>та"</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на</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2014-2020</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г</w:t>
            </w:r>
            <w:r w:rsidRPr="00BF47F1">
              <w:rPr>
                <w:rFonts w:ascii="Arial" w:hAnsi="Arial" w:cs="Arial"/>
                <w:i/>
                <w:color w:val="000000"/>
                <w:sz w:val="20"/>
                <w:szCs w:val="22"/>
              </w:rPr>
              <w:t>о</w:t>
            </w:r>
            <w:r w:rsidRPr="00BF47F1">
              <w:rPr>
                <w:rFonts w:ascii="Arial" w:hAnsi="Arial" w:cs="Arial"/>
                <w:i/>
                <w:color w:val="000000"/>
                <w:sz w:val="20"/>
                <w:szCs w:val="22"/>
              </w:rPr>
              <w:t>ды</w:t>
            </w:r>
          </w:p>
        </w:tc>
        <w:tc>
          <w:tcPr>
            <w:tcW w:w="574" w:type="pct"/>
            <w:shd w:val="clear" w:color="auto" w:fill="auto"/>
            <w:noWrap/>
            <w:vAlign w:val="center"/>
          </w:tcPr>
          <w:p w:rsidR="00CB0CB6" w:rsidRPr="00BF47F1" w:rsidRDefault="00CB0CB6" w:rsidP="00FA0A09">
            <w:pPr>
              <w:widowControl w:val="0"/>
              <w:jc w:val="center"/>
              <w:rPr>
                <w:rFonts w:ascii="Arial" w:hAnsi="Arial" w:cs="Arial"/>
                <w:i/>
                <w:snapToGrid w:val="0"/>
                <w:color w:val="000000"/>
                <w:sz w:val="20"/>
                <w:szCs w:val="22"/>
              </w:rPr>
            </w:pPr>
            <w:r w:rsidRPr="00BF47F1">
              <w:rPr>
                <w:rFonts w:ascii="Arial" w:hAnsi="Arial" w:cs="Arial"/>
                <w:i/>
                <w:snapToGrid w:val="0"/>
                <w:color w:val="000000"/>
                <w:sz w:val="20"/>
                <w:szCs w:val="22"/>
              </w:rPr>
              <w:t>974</w:t>
            </w:r>
          </w:p>
        </w:tc>
        <w:tc>
          <w:tcPr>
            <w:tcW w:w="299" w:type="pct"/>
            <w:shd w:val="clear" w:color="auto" w:fill="auto"/>
            <w:noWrap/>
            <w:vAlign w:val="center"/>
          </w:tcPr>
          <w:p w:rsidR="00CB0CB6" w:rsidRPr="00BF47F1" w:rsidRDefault="00CB0CB6" w:rsidP="00FA0A09">
            <w:pPr>
              <w:widowControl w:val="0"/>
              <w:jc w:val="center"/>
              <w:rPr>
                <w:rFonts w:ascii="Arial" w:hAnsi="Arial" w:cs="Arial"/>
                <w:i/>
                <w:snapToGrid w:val="0"/>
                <w:color w:val="000000"/>
                <w:sz w:val="20"/>
                <w:szCs w:val="22"/>
              </w:rPr>
            </w:pPr>
            <w:r w:rsidRPr="00BF47F1">
              <w:rPr>
                <w:rFonts w:ascii="Arial" w:hAnsi="Arial" w:cs="Arial"/>
                <w:i/>
                <w:snapToGrid w:val="0"/>
                <w:color w:val="000000"/>
                <w:sz w:val="20"/>
                <w:szCs w:val="22"/>
              </w:rPr>
              <w:t>07</w:t>
            </w:r>
          </w:p>
        </w:tc>
        <w:tc>
          <w:tcPr>
            <w:tcW w:w="433" w:type="pct"/>
            <w:shd w:val="clear" w:color="auto" w:fill="auto"/>
            <w:noWrap/>
            <w:vAlign w:val="center"/>
          </w:tcPr>
          <w:p w:rsidR="00CB0CB6" w:rsidRPr="00BF47F1" w:rsidRDefault="00CB0CB6" w:rsidP="00FA0A09">
            <w:pPr>
              <w:widowControl w:val="0"/>
              <w:jc w:val="center"/>
              <w:rPr>
                <w:rFonts w:ascii="Arial" w:hAnsi="Arial" w:cs="Arial"/>
                <w:i/>
                <w:snapToGrid w:val="0"/>
                <w:color w:val="000000"/>
                <w:sz w:val="20"/>
                <w:szCs w:val="22"/>
              </w:rPr>
            </w:pPr>
            <w:r w:rsidRPr="00BF47F1">
              <w:rPr>
                <w:rFonts w:ascii="Arial" w:hAnsi="Arial" w:cs="Arial"/>
                <w:i/>
                <w:snapToGrid w:val="0"/>
                <w:color w:val="000000"/>
                <w:sz w:val="20"/>
                <w:szCs w:val="22"/>
              </w:rPr>
              <w:t>03</w:t>
            </w:r>
          </w:p>
        </w:tc>
        <w:tc>
          <w:tcPr>
            <w:tcW w:w="679" w:type="pct"/>
            <w:shd w:val="clear" w:color="auto" w:fill="auto"/>
            <w:noWrap/>
            <w:vAlign w:val="center"/>
          </w:tcPr>
          <w:p w:rsidR="00CB0CB6" w:rsidRPr="00BF47F1" w:rsidRDefault="00CB0CB6" w:rsidP="00FA0A09">
            <w:pPr>
              <w:widowControl w:val="0"/>
              <w:jc w:val="center"/>
              <w:rPr>
                <w:rFonts w:ascii="Arial" w:hAnsi="Arial" w:cs="Arial"/>
                <w:i/>
                <w:snapToGrid w:val="0"/>
                <w:color w:val="000000"/>
                <w:sz w:val="20"/>
                <w:szCs w:val="22"/>
              </w:rPr>
            </w:pPr>
            <w:r w:rsidRPr="00BF47F1">
              <w:rPr>
                <w:rFonts w:ascii="Arial" w:hAnsi="Arial" w:cs="Arial"/>
                <w:i/>
                <w:snapToGrid w:val="0"/>
                <w:color w:val="000000"/>
                <w:sz w:val="20"/>
                <w:szCs w:val="22"/>
              </w:rPr>
              <w:t>Ц520000000</w:t>
            </w:r>
          </w:p>
        </w:tc>
        <w:tc>
          <w:tcPr>
            <w:tcW w:w="454" w:type="pct"/>
            <w:shd w:val="clear" w:color="auto" w:fill="auto"/>
            <w:noWrap/>
            <w:vAlign w:val="center"/>
          </w:tcPr>
          <w:p w:rsidR="00CB0CB6" w:rsidRPr="00BF47F1" w:rsidRDefault="00CB0CB6" w:rsidP="00FA0A09">
            <w:pPr>
              <w:widowControl w:val="0"/>
              <w:jc w:val="center"/>
              <w:rPr>
                <w:rFonts w:ascii="Arial" w:hAnsi="Arial" w:cs="Arial"/>
                <w:i/>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i/>
                <w:snapToGrid w:val="0"/>
                <w:color w:val="000000"/>
                <w:sz w:val="20"/>
                <w:szCs w:val="22"/>
              </w:rPr>
            </w:pPr>
            <w:r w:rsidRPr="00BF47F1">
              <w:rPr>
                <w:rFonts w:ascii="Arial" w:hAnsi="Arial" w:cs="Arial"/>
                <w:i/>
                <w:snapToGrid w:val="0"/>
                <w:color w:val="000000"/>
                <w:sz w:val="20"/>
                <w:szCs w:val="22"/>
              </w:rPr>
              <w:t>2</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637,8</w:t>
            </w:r>
          </w:p>
        </w:tc>
      </w:tr>
      <w:tr w:rsidR="00CB0CB6" w:rsidRPr="00BF47F1" w:rsidTr="00FA0A09">
        <w:trPr>
          <w:cantSplit/>
        </w:trPr>
        <w:tc>
          <w:tcPr>
            <w:tcW w:w="2131" w:type="pct"/>
            <w:shd w:val="clear" w:color="auto" w:fill="auto"/>
            <w:vAlign w:val="center"/>
          </w:tcPr>
          <w:p w:rsidR="00CB0CB6" w:rsidRPr="00BF47F1" w:rsidRDefault="00CB0CB6" w:rsidP="00FA0A09">
            <w:pPr>
              <w:jc w:val="center"/>
              <w:rPr>
                <w:rFonts w:ascii="Arial" w:hAnsi="Arial" w:cs="Arial"/>
                <w:color w:val="000000"/>
                <w:sz w:val="20"/>
                <w:szCs w:val="22"/>
              </w:rPr>
            </w:pPr>
            <w:r w:rsidRPr="00BF47F1">
              <w:rPr>
                <w:rFonts w:ascii="Arial" w:hAnsi="Arial" w:cs="Arial"/>
                <w:color w:val="000000"/>
                <w:sz w:val="20"/>
                <w:szCs w:val="22"/>
              </w:rPr>
              <w:t>Содержание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детско-юношеских</w:t>
            </w:r>
            <w:r w:rsidR="005D518E" w:rsidRPr="00BF47F1">
              <w:rPr>
                <w:rFonts w:ascii="Arial" w:hAnsi="Arial" w:cs="Arial"/>
                <w:color w:val="000000"/>
                <w:sz w:val="20"/>
                <w:szCs w:val="22"/>
              </w:rPr>
              <w:t xml:space="preserve"> </w:t>
            </w:r>
            <w:r w:rsidRPr="00BF47F1">
              <w:rPr>
                <w:rFonts w:ascii="Arial" w:hAnsi="Arial" w:cs="Arial"/>
                <w:color w:val="000000"/>
                <w:sz w:val="20"/>
                <w:szCs w:val="22"/>
              </w:rPr>
              <w:t>спортивных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школ</w:t>
            </w:r>
          </w:p>
        </w:tc>
        <w:tc>
          <w:tcPr>
            <w:tcW w:w="57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974</w:t>
            </w:r>
          </w:p>
        </w:tc>
        <w:tc>
          <w:tcPr>
            <w:tcW w:w="29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07</w:t>
            </w:r>
          </w:p>
        </w:tc>
        <w:tc>
          <w:tcPr>
            <w:tcW w:w="433"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03</w:t>
            </w:r>
          </w:p>
        </w:tc>
        <w:tc>
          <w:tcPr>
            <w:tcW w:w="67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Ц520100000</w:t>
            </w:r>
          </w:p>
        </w:tc>
        <w:tc>
          <w:tcPr>
            <w:tcW w:w="45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2</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637,8</w:t>
            </w:r>
          </w:p>
        </w:tc>
      </w:tr>
      <w:tr w:rsidR="00CB0CB6" w:rsidRPr="00BF47F1" w:rsidTr="00FA0A09">
        <w:trPr>
          <w:cantSplit/>
        </w:trPr>
        <w:tc>
          <w:tcPr>
            <w:tcW w:w="2131" w:type="pct"/>
            <w:shd w:val="clear" w:color="auto" w:fill="auto"/>
            <w:vAlign w:val="center"/>
          </w:tcPr>
          <w:p w:rsidR="00CB0CB6" w:rsidRPr="00BF47F1" w:rsidRDefault="00CB0CB6" w:rsidP="00FA0A09">
            <w:pPr>
              <w:jc w:val="center"/>
              <w:rPr>
                <w:rFonts w:ascii="Arial" w:hAnsi="Arial" w:cs="Arial"/>
                <w:color w:val="000000"/>
                <w:sz w:val="20"/>
                <w:szCs w:val="22"/>
              </w:rPr>
            </w:pPr>
            <w:r w:rsidRPr="00BF47F1">
              <w:rPr>
                <w:rFonts w:ascii="Arial" w:hAnsi="Arial" w:cs="Arial"/>
                <w:color w:val="000000"/>
                <w:sz w:val="20"/>
                <w:szCs w:val="22"/>
              </w:rPr>
              <w:t>Обеспечение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деятельности</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муниципальных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детско-юношеских</w:t>
            </w:r>
            <w:r w:rsidR="005D518E" w:rsidRPr="00BF47F1">
              <w:rPr>
                <w:rFonts w:ascii="Arial" w:hAnsi="Arial" w:cs="Arial"/>
                <w:color w:val="000000"/>
                <w:sz w:val="20"/>
                <w:szCs w:val="22"/>
              </w:rPr>
              <w:t xml:space="preserve"> </w:t>
            </w:r>
            <w:r w:rsidRPr="00BF47F1">
              <w:rPr>
                <w:rFonts w:ascii="Arial" w:hAnsi="Arial" w:cs="Arial"/>
                <w:color w:val="000000"/>
                <w:sz w:val="20"/>
                <w:szCs w:val="22"/>
              </w:rPr>
              <w:t>спортивных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школ</w:t>
            </w:r>
          </w:p>
        </w:tc>
        <w:tc>
          <w:tcPr>
            <w:tcW w:w="57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974</w:t>
            </w:r>
          </w:p>
        </w:tc>
        <w:tc>
          <w:tcPr>
            <w:tcW w:w="29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07</w:t>
            </w:r>
          </w:p>
        </w:tc>
        <w:tc>
          <w:tcPr>
            <w:tcW w:w="433"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03</w:t>
            </w:r>
          </w:p>
        </w:tc>
        <w:tc>
          <w:tcPr>
            <w:tcW w:w="67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Ц520170340</w:t>
            </w:r>
          </w:p>
        </w:tc>
        <w:tc>
          <w:tcPr>
            <w:tcW w:w="45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2</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637,8</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color w:val="000000"/>
                <w:sz w:val="20"/>
                <w:szCs w:val="22"/>
              </w:rPr>
              <w:t>Предоставление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субсидий</w:t>
            </w:r>
            <w:r w:rsidR="005D518E" w:rsidRPr="00BF47F1">
              <w:rPr>
                <w:rFonts w:ascii="Arial" w:hAnsi="Arial" w:cs="Arial"/>
                <w:color w:val="000000"/>
                <w:sz w:val="20"/>
                <w:szCs w:val="22"/>
              </w:rPr>
              <w:t xml:space="preserve"> </w:t>
            </w:r>
            <w:r w:rsidRPr="00BF47F1">
              <w:rPr>
                <w:rFonts w:ascii="Arial" w:hAnsi="Arial" w:cs="Arial"/>
                <w:color w:val="000000"/>
                <w:sz w:val="20"/>
                <w:szCs w:val="22"/>
              </w:rPr>
              <w:t>бюджетным,</w:t>
            </w:r>
            <w:r w:rsidR="005D518E" w:rsidRPr="00BF47F1">
              <w:rPr>
                <w:rFonts w:ascii="Arial" w:hAnsi="Arial" w:cs="Arial"/>
                <w:color w:val="000000"/>
                <w:sz w:val="20"/>
                <w:szCs w:val="22"/>
              </w:rPr>
              <w:t xml:space="preserve"> </w:t>
            </w:r>
            <w:r w:rsidRPr="00BF47F1">
              <w:rPr>
                <w:rFonts w:ascii="Arial" w:hAnsi="Arial" w:cs="Arial"/>
                <w:color w:val="000000"/>
                <w:sz w:val="20"/>
                <w:szCs w:val="22"/>
              </w:rPr>
              <w:t>автономным</w:t>
            </w:r>
            <w:r w:rsidR="005D518E" w:rsidRPr="00BF47F1">
              <w:rPr>
                <w:rFonts w:ascii="Arial" w:hAnsi="Arial" w:cs="Arial"/>
                <w:color w:val="000000"/>
                <w:sz w:val="20"/>
                <w:szCs w:val="22"/>
              </w:rPr>
              <w:t xml:space="preserve"> </w:t>
            </w:r>
            <w:r w:rsidRPr="00BF47F1">
              <w:rPr>
                <w:rFonts w:ascii="Arial" w:hAnsi="Arial" w:cs="Arial"/>
                <w:color w:val="000000"/>
                <w:sz w:val="20"/>
                <w:szCs w:val="22"/>
              </w:rPr>
              <w:t>учр</w:t>
            </w:r>
            <w:r w:rsidRPr="00BF47F1">
              <w:rPr>
                <w:rFonts w:ascii="Arial" w:hAnsi="Arial" w:cs="Arial"/>
                <w:color w:val="000000"/>
                <w:sz w:val="20"/>
                <w:szCs w:val="22"/>
              </w:rPr>
              <w:t>е</w:t>
            </w:r>
            <w:r w:rsidRPr="00BF47F1">
              <w:rPr>
                <w:rFonts w:ascii="Arial" w:hAnsi="Arial" w:cs="Arial"/>
                <w:color w:val="000000"/>
                <w:sz w:val="20"/>
                <w:szCs w:val="22"/>
              </w:rPr>
              <w:t>ждениям</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иным</w:t>
            </w:r>
            <w:r w:rsidR="005D518E" w:rsidRPr="00BF47F1">
              <w:rPr>
                <w:rFonts w:ascii="Arial" w:hAnsi="Arial" w:cs="Arial"/>
                <w:color w:val="000000"/>
                <w:sz w:val="20"/>
                <w:szCs w:val="22"/>
              </w:rPr>
              <w:t xml:space="preserve"> </w:t>
            </w:r>
            <w:r w:rsidRPr="00BF47F1">
              <w:rPr>
                <w:rFonts w:ascii="Arial" w:hAnsi="Arial" w:cs="Arial"/>
                <w:color w:val="000000"/>
                <w:sz w:val="20"/>
                <w:szCs w:val="22"/>
              </w:rPr>
              <w:t>некоммерческим</w:t>
            </w:r>
            <w:r w:rsidR="005D518E" w:rsidRPr="00BF47F1">
              <w:rPr>
                <w:rFonts w:ascii="Arial" w:hAnsi="Arial" w:cs="Arial"/>
                <w:color w:val="000000"/>
                <w:sz w:val="20"/>
                <w:szCs w:val="22"/>
              </w:rPr>
              <w:t xml:space="preserve"> </w:t>
            </w:r>
            <w:r w:rsidRPr="00BF47F1">
              <w:rPr>
                <w:rFonts w:ascii="Arial" w:hAnsi="Arial" w:cs="Arial"/>
                <w:color w:val="000000"/>
                <w:sz w:val="20"/>
                <w:szCs w:val="22"/>
              </w:rPr>
              <w:t>организац</w:t>
            </w:r>
            <w:r w:rsidRPr="00BF47F1">
              <w:rPr>
                <w:rFonts w:ascii="Arial" w:hAnsi="Arial" w:cs="Arial"/>
                <w:color w:val="000000"/>
                <w:sz w:val="20"/>
                <w:szCs w:val="22"/>
              </w:rPr>
              <w:t>и</w:t>
            </w:r>
            <w:r w:rsidRPr="00BF47F1">
              <w:rPr>
                <w:rFonts w:ascii="Arial" w:hAnsi="Arial" w:cs="Arial"/>
                <w:color w:val="000000"/>
                <w:sz w:val="20"/>
                <w:szCs w:val="22"/>
              </w:rPr>
              <w:t>ям</w:t>
            </w:r>
          </w:p>
        </w:tc>
        <w:tc>
          <w:tcPr>
            <w:tcW w:w="57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974</w:t>
            </w:r>
          </w:p>
        </w:tc>
        <w:tc>
          <w:tcPr>
            <w:tcW w:w="29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07</w:t>
            </w:r>
          </w:p>
        </w:tc>
        <w:tc>
          <w:tcPr>
            <w:tcW w:w="433"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03</w:t>
            </w:r>
          </w:p>
        </w:tc>
        <w:tc>
          <w:tcPr>
            <w:tcW w:w="67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Ц520170340</w:t>
            </w:r>
          </w:p>
        </w:tc>
        <w:tc>
          <w:tcPr>
            <w:tcW w:w="45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600</w:t>
            </w: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2</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637,8</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color w:val="000000"/>
                <w:sz w:val="20"/>
                <w:szCs w:val="22"/>
              </w:rPr>
            </w:pPr>
            <w:r w:rsidRPr="00BF47F1">
              <w:rPr>
                <w:rFonts w:ascii="Arial" w:hAnsi="Arial" w:cs="Arial"/>
                <w:color w:val="000000"/>
                <w:sz w:val="20"/>
                <w:szCs w:val="22"/>
              </w:rPr>
              <w:t>Субсидии</w:t>
            </w:r>
            <w:r w:rsidR="005D518E" w:rsidRPr="00BF47F1">
              <w:rPr>
                <w:rFonts w:ascii="Arial" w:hAnsi="Arial" w:cs="Arial"/>
                <w:color w:val="000000"/>
                <w:sz w:val="20"/>
                <w:szCs w:val="22"/>
              </w:rPr>
              <w:t xml:space="preserve"> </w:t>
            </w:r>
            <w:r w:rsidRPr="00BF47F1">
              <w:rPr>
                <w:rFonts w:ascii="Arial" w:hAnsi="Arial" w:cs="Arial"/>
                <w:color w:val="000000"/>
                <w:sz w:val="20"/>
                <w:szCs w:val="22"/>
              </w:rPr>
              <w:t>автономным</w:t>
            </w:r>
            <w:r w:rsidR="005D518E" w:rsidRPr="00BF47F1">
              <w:rPr>
                <w:rFonts w:ascii="Arial" w:hAnsi="Arial" w:cs="Arial"/>
                <w:color w:val="000000"/>
                <w:sz w:val="20"/>
                <w:szCs w:val="22"/>
              </w:rPr>
              <w:t xml:space="preserve"> </w:t>
            </w:r>
            <w:r w:rsidRPr="00BF47F1">
              <w:rPr>
                <w:rFonts w:ascii="Arial" w:hAnsi="Arial" w:cs="Arial"/>
                <w:color w:val="000000"/>
                <w:sz w:val="20"/>
                <w:szCs w:val="22"/>
              </w:rPr>
              <w:t>учреждениям</w:t>
            </w:r>
          </w:p>
        </w:tc>
        <w:tc>
          <w:tcPr>
            <w:tcW w:w="57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974</w:t>
            </w:r>
          </w:p>
        </w:tc>
        <w:tc>
          <w:tcPr>
            <w:tcW w:w="29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07</w:t>
            </w:r>
          </w:p>
        </w:tc>
        <w:tc>
          <w:tcPr>
            <w:tcW w:w="433"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03</w:t>
            </w:r>
          </w:p>
        </w:tc>
        <w:tc>
          <w:tcPr>
            <w:tcW w:w="67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Ц520170340</w:t>
            </w:r>
          </w:p>
        </w:tc>
        <w:tc>
          <w:tcPr>
            <w:tcW w:w="45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620</w:t>
            </w: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2</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637,8</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Муниципальная</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программа</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"Развитие</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образов</w:t>
            </w:r>
            <w:r w:rsidRPr="00BF47F1">
              <w:rPr>
                <w:rFonts w:ascii="Arial" w:hAnsi="Arial" w:cs="Arial"/>
                <w:b/>
                <w:i/>
                <w:color w:val="000000"/>
                <w:sz w:val="20"/>
                <w:szCs w:val="22"/>
              </w:rPr>
              <w:t>а</w:t>
            </w:r>
            <w:r w:rsidRPr="00BF47F1">
              <w:rPr>
                <w:rFonts w:ascii="Arial" w:hAnsi="Arial" w:cs="Arial"/>
                <w:b/>
                <w:i/>
                <w:color w:val="000000"/>
                <w:sz w:val="20"/>
                <w:szCs w:val="22"/>
              </w:rPr>
              <w:t>ния"</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974</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07</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03</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Ц700000000</w:t>
            </w:r>
          </w:p>
        </w:tc>
        <w:tc>
          <w:tcPr>
            <w:tcW w:w="454"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2"/>
              </w:rPr>
            </w:pPr>
            <w:r w:rsidRPr="00BF47F1">
              <w:rPr>
                <w:rFonts w:ascii="Arial" w:hAnsi="Arial" w:cs="Arial"/>
                <w:b/>
                <w:i/>
                <w:snapToGrid w:val="0"/>
                <w:color w:val="000000"/>
                <w:sz w:val="20"/>
                <w:szCs w:val="22"/>
              </w:rPr>
              <w:t>9</w:t>
            </w:r>
            <w:r w:rsidR="005D518E" w:rsidRPr="00BF47F1">
              <w:rPr>
                <w:rFonts w:ascii="Arial" w:hAnsi="Arial" w:cs="Arial"/>
                <w:b/>
                <w:i/>
                <w:snapToGrid w:val="0"/>
                <w:color w:val="000000"/>
                <w:sz w:val="20"/>
                <w:szCs w:val="22"/>
              </w:rPr>
              <w:t xml:space="preserve"> </w:t>
            </w:r>
            <w:r w:rsidRPr="00BF47F1">
              <w:rPr>
                <w:rFonts w:ascii="Arial" w:hAnsi="Arial" w:cs="Arial"/>
                <w:b/>
                <w:i/>
                <w:snapToGrid w:val="0"/>
                <w:color w:val="000000"/>
                <w:sz w:val="20"/>
                <w:szCs w:val="22"/>
              </w:rPr>
              <w:t>273,6</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Подпрограмма</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"Поддержка</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развития</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образов</w:t>
            </w:r>
            <w:r w:rsidRPr="00BF47F1">
              <w:rPr>
                <w:rFonts w:ascii="Arial" w:hAnsi="Arial" w:cs="Arial"/>
                <w:i/>
                <w:color w:val="000000"/>
                <w:sz w:val="20"/>
                <w:szCs w:val="22"/>
              </w:rPr>
              <w:t>а</w:t>
            </w:r>
            <w:r w:rsidRPr="00BF47F1">
              <w:rPr>
                <w:rFonts w:ascii="Arial" w:hAnsi="Arial" w:cs="Arial"/>
                <w:i/>
                <w:color w:val="000000"/>
                <w:sz w:val="20"/>
                <w:szCs w:val="22"/>
              </w:rPr>
              <w:t>ния"</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974</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07</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03</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Ц710000000</w:t>
            </w:r>
          </w:p>
        </w:tc>
        <w:tc>
          <w:tcPr>
            <w:tcW w:w="454" w:type="pct"/>
            <w:shd w:val="clear" w:color="auto" w:fill="auto"/>
            <w:noWrap/>
            <w:vAlign w:val="center"/>
          </w:tcPr>
          <w:p w:rsidR="00CB0CB6" w:rsidRPr="00BF47F1" w:rsidRDefault="00CB0CB6" w:rsidP="00FA0A09">
            <w:pPr>
              <w:widowControl w:val="0"/>
              <w:jc w:val="center"/>
              <w:rPr>
                <w:rFonts w:ascii="Arial" w:hAnsi="Arial" w:cs="Arial"/>
                <w:i/>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i/>
                <w:snapToGrid w:val="0"/>
                <w:color w:val="000000"/>
                <w:sz w:val="20"/>
                <w:szCs w:val="22"/>
              </w:rPr>
            </w:pPr>
            <w:r w:rsidRPr="00BF47F1">
              <w:rPr>
                <w:rFonts w:ascii="Arial" w:hAnsi="Arial" w:cs="Arial"/>
                <w:i/>
                <w:snapToGrid w:val="0"/>
                <w:color w:val="000000"/>
                <w:sz w:val="20"/>
                <w:szCs w:val="22"/>
              </w:rPr>
              <w:t>9</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273,6</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Основное</w:t>
            </w:r>
            <w:r w:rsidR="005D518E" w:rsidRPr="00BF47F1">
              <w:rPr>
                <w:rFonts w:ascii="Arial" w:hAnsi="Arial" w:cs="Arial"/>
                <w:color w:val="000000"/>
                <w:sz w:val="20"/>
                <w:szCs w:val="22"/>
              </w:rPr>
              <w:t xml:space="preserve"> </w:t>
            </w:r>
            <w:r w:rsidRPr="00BF47F1">
              <w:rPr>
                <w:rFonts w:ascii="Arial" w:hAnsi="Arial" w:cs="Arial"/>
                <w:color w:val="000000"/>
                <w:sz w:val="20"/>
                <w:szCs w:val="22"/>
              </w:rPr>
              <w:t>мероприятие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"Обеспечение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деятельности</w:t>
            </w:r>
            <w:r w:rsidR="005D518E" w:rsidRPr="00BF47F1">
              <w:rPr>
                <w:rFonts w:ascii="Arial" w:hAnsi="Arial" w:cs="Arial"/>
                <w:color w:val="000000"/>
                <w:sz w:val="20"/>
                <w:szCs w:val="22"/>
              </w:rPr>
              <w:t xml:space="preserve"> </w:t>
            </w:r>
            <w:r w:rsidRPr="00BF47F1">
              <w:rPr>
                <w:rFonts w:ascii="Arial" w:hAnsi="Arial" w:cs="Arial"/>
                <w:color w:val="000000"/>
                <w:sz w:val="20"/>
                <w:szCs w:val="22"/>
              </w:rPr>
              <w:t>орг</w:t>
            </w:r>
            <w:r w:rsidRPr="00BF47F1">
              <w:rPr>
                <w:rFonts w:ascii="Arial" w:hAnsi="Arial" w:cs="Arial"/>
                <w:color w:val="000000"/>
                <w:sz w:val="20"/>
                <w:szCs w:val="22"/>
              </w:rPr>
              <w:t>а</w:t>
            </w:r>
            <w:r w:rsidRPr="00BF47F1">
              <w:rPr>
                <w:rFonts w:ascii="Arial" w:hAnsi="Arial" w:cs="Arial"/>
                <w:color w:val="000000"/>
                <w:sz w:val="20"/>
                <w:szCs w:val="22"/>
              </w:rPr>
              <w:t>низаций</w:t>
            </w:r>
            <w:r w:rsidR="005D518E" w:rsidRPr="00BF47F1">
              <w:rPr>
                <w:rFonts w:ascii="Arial" w:hAnsi="Arial" w:cs="Arial"/>
                <w:color w:val="000000"/>
                <w:sz w:val="20"/>
                <w:szCs w:val="22"/>
              </w:rPr>
              <w:t xml:space="preserve"> </w:t>
            </w:r>
            <w:r w:rsidRPr="00BF47F1">
              <w:rPr>
                <w:rFonts w:ascii="Arial" w:hAnsi="Arial" w:cs="Arial"/>
                <w:color w:val="000000"/>
                <w:sz w:val="20"/>
                <w:szCs w:val="22"/>
              </w:rPr>
              <w:t>в</w:t>
            </w:r>
            <w:r w:rsidR="005D518E" w:rsidRPr="00BF47F1">
              <w:rPr>
                <w:rFonts w:ascii="Arial" w:hAnsi="Arial" w:cs="Arial"/>
                <w:color w:val="000000"/>
                <w:sz w:val="20"/>
                <w:szCs w:val="22"/>
              </w:rPr>
              <w:t xml:space="preserve"> </w:t>
            </w:r>
            <w:r w:rsidRPr="00BF47F1">
              <w:rPr>
                <w:rFonts w:ascii="Arial" w:hAnsi="Arial" w:cs="Arial"/>
                <w:color w:val="000000"/>
                <w:sz w:val="20"/>
                <w:szCs w:val="22"/>
              </w:rPr>
              <w:t>сфере</w:t>
            </w:r>
            <w:r w:rsidR="005D518E" w:rsidRPr="00BF47F1">
              <w:rPr>
                <w:rFonts w:ascii="Arial" w:hAnsi="Arial" w:cs="Arial"/>
                <w:color w:val="000000"/>
                <w:sz w:val="20"/>
                <w:szCs w:val="22"/>
              </w:rPr>
              <w:t xml:space="preserve"> </w:t>
            </w:r>
            <w:r w:rsidRPr="00BF47F1">
              <w:rPr>
                <w:rFonts w:ascii="Arial" w:hAnsi="Arial" w:cs="Arial"/>
                <w:color w:val="000000"/>
                <w:sz w:val="20"/>
                <w:szCs w:val="22"/>
              </w:rPr>
              <w:t>образования"</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974</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07</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03</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Ц710100000</w:t>
            </w:r>
          </w:p>
        </w:tc>
        <w:tc>
          <w:tcPr>
            <w:tcW w:w="45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9</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273,6</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Обеспечение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деятельности</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муниципальных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организаций</w:t>
            </w:r>
            <w:r w:rsidR="005D518E" w:rsidRPr="00BF47F1">
              <w:rPr>
                <w:rFonts w:ascii="Arial" w:hAnsi="Arial" w:cs="Arial"/>
                <w:color w:val="000000"/>
                <w:sz w:val="20"/>
                <w:szCs w:val="22"/>
              </w:rPr>
              <w:t xml:space="preserve"> </w:t>
            </w:r>
            <w:r w:rsidRPr="00BF47F1">
              <w:rPr>
                <w:rFonts w:ascii="Arial" w:hAnsi="Arial" w:cs="Arial"/>
                <w:color w:val="000000"/>
                <w:sz w:val="20"/>
                <w:szCs w:val="22"/>
              </w:rPr>
              <w:t>дополн</w:t>
            </w:r>
            <w:r w:rsidRPr="00BF47F1">
              <w:rPr>
                <w:rFonts w:ascii="Arial" w:hAnsi="Arial" w:cs="Arial"/>
                <w:color w:val="000000"/>
                <w:sz w:val="20"/>
                <w:szCs w:val="22"/>
              </w:rPr>
              <w:t>и</w:t>
            </w:r>
            <w:r w:rsidRPr="00BF47F1">
              <w:rPr>
                <w:rFonts w:ascii="Arial" w:hAnsi="Arial" w:cs="Arial"/>
                <w:color w:val="000000"/>
                <w:sz w:val="20"/>
                <w:szCs w:val="22"/>
              </w:rPr>
              <w:t>тельного</w:t>
            </w:r>
            <w:r w:rsidR="005D518E" w:rsidRPr="00BF47F1">
              <w:rPr>
                <w:rFonts w:ascii="Arial" w:hAnsi="Arial" w:cs="Arial"/>
                <w:color w:val="000000"/>
                <w:sz w:val="20"/>
                <w:szCs w:val="22"/>
              </w:rPr>
              <w:t xml:space="preserve"> </w:t>
            </w:r>
            <w:r w:rsidRPr="00BF47F1">
              <w:rPr>
                <w:rFonts w:ascii="Arial" w:hAnsi="Arial" w:cs="Arial"/>
                <w:color w:val="000000"/>
                <w:sz w:val="20"/>
                <w:szCs w:val="22"/>
              </w:rPr>
              <w:t>образования</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974</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07</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03</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Ц710170560</w:t>
            </w:r>
          </w:p>
        </w:tc>
        <w:tc>
          <w:tcPr>
            <w:tcW w:w="45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8</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864,0</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Предоставление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субсидий</w:t>
            </w:r>
            <w:r w:rsidR="005D518E" w:rsidRPr="00BF47F1">
              <w:rPr>
                <w:rFonts w:ascii="Arial" w:hAnsi="Arial" w:cs="Arial"/>
                <w:color w:val="000000"/>
                <w:sz w:val="20"/>
                <w:szCs w:val="22"/>
              </w:rPr>
              <w:t xml:space="preserve"> </w:t>
            </w:r>
            <w:r w:rsidRPr="00BF47F1">
              <w:rPr>
                <w:rFonts w:ascii="Arial" w:hAnsi="Arial" w:cs="Arial"/>
                <w:color w:val="000000"/>
                <w:sz w:val="20"/>
                <w:szCs w:val="22"/>
              </w:rPr>
              <w:t>бюджетным,</w:t>
            </w:r>
            <w:r w:rsidR="005D518E" w:rsidRPr="00BF47F1">
              <w:rPr>
                <w:rFonts w:ascii="Arial" w:hAnsi="Arial" w:cs="Arial"/>
                <w:color w:val="000000"/>
                <w:sz w:val="20"/>
                <w:szCs w:val="22"/>
              </w:rPr>
              <w:t xml:space="preserve"> </w:t>
            </w:r>
            <w:r w:rsidRPr="00BF47F1">
              <w:rPr>
                <w:rFonts w:ascii="Arial" w:hAnsi="Arial" w:cs="Arial"/>
                <w:color w:val="000000"/>
                <w:sz w:val="20"/>
                <w:szCs w:val="22"/>
              </w:rPr>
              <w:t>автономным</w:t>
            </w:r>
            <w:r w:rsidR="005D518E" w:rsidRPr="00BF47F1">
              <w:rPr>
                <w:rFonts w:ascii="Arial" w:hAnsi="Arial" w:cs="Arial"/>
                <w:color w:val="000000"/>
                <w:sz w:val="20"/>
                <w:szCs w:val="22"/>
              </w:rPr>
              <w:t xml:space="preserve"> </w:t>
            </w:r>
            <w:r w:rsidRPr="00BF47F1">
              <w:rPr>
                <w:rFonts w:ascii="Arial" w:hAnsi="Arial" w:cs="Arial"/>
                <w:color w:val="000000"/>
                <w:sz w:val="20"/>
                <w:szCs w:val="22"/>
              </w:rPr>
              <w:t>учр</w:t>
            </w:r>
            <w:r w:rsidRPr="00BF47F1">
              <w:rPr>
                <w:rFonts w:ascii="Arial" w:hAnsi="Arial" w:cs="Arial"/>
                <w:color w:val="000000"/>
                <w:sz w:val="20"/>
                <w:szCs w:val="22"/>
              </w:rPr>
              <w:t>е</w:t>
            </w:r>
            <w:r w:rsidRPr="00BF47F1">
              <w:rPr>
                <w:rFonts w:ascii="Arial" w:hAnsi="Arial" w:cs="Arial"/>
                <w:color w:val="000000"/>
                <w:sz w:val="20"/>
                <w:szCs w:val="22"/>
              </w:rPr>
              <w:t>ждениям</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иным</w:t>
            </w:r>
            <w:r w:rsidR="005D518E" w:rsidRPr="00BF47F1">
              <w:rPr>
                <w:rFonts w:ascii="Arial" w:hAnsi="Arial" w:cs="Arial"/>
                <w:color w:val="000000"/>
                <w:sz w:val="20"/>
                <w:szCs w:val="22"/>
              </w:rPr>
              <w:t xml:space="preserve"> </w:t>
            </w:r>
            <w:r w:rsidRPr="00BF47F1">
              <w:rPr>
                <w:rFonts w:ascii="Arial" w:hAnsi="Arial" w:cs="Arial"/>
                <w:color w:val="000000"/>
                <w:sz w:val="20"/>
                <w:szCs w:val="22"/>
              </w:rPr>
              <w:t>некоммерческим</w:t>
            </w:r>
            <w:r w:rsidR="005D518E" w:rsidRPr="00BF47F1">
              <w:rPr>
                <w:rFonts w:ascii="Arial" w:hAnsi="Arial" w:cs="Arial"/>
                <w:color w:val="000000"/>
                <w:sz w:val="20"/>
                <w:szCs w:val="22"/>
              </w:rPr>
              <w:t xml:space="preserve"> </w:t>
            </w:r>
            <w:r w:rsidRPr="00BF47F1">
              <w:rPr>
                <w:rFonts w:ascii="Arial" w:hAnsi="Arial" w:cs="Arial"/>
                <w:color w:val="000000"/>
                <w:sz w:val="20"/>
                <w:szCs w:val="22"/>
              </w:rPr>
              <w:t>организац</w:t>
            </w:r>
            <w:r w:rsidRPr="00BF47F1">
              <w:rPr>
                <w:rFonts w:ascii="Arial" w:hAnsi="Arial" w:cs="Arial"/>
                <w:color w:val="000000"/>
                <w:sz w:val="20"/>
                <w:szCs w:val="22"/>
              </w:rPr>
              <w:t>и</w:t>
            </w:r>
            <w:r w:rsidRPr="00BF47F1">
              <w:rPr>
                <w:rFonts w:ascii="Arial" w:hAnsi="Arial" w:cs="Arial"/>
                <w:color w:val="000000"/>
                <w:sz w:val="20"/>
                <w:szCs w:val="22"/>
              </w:rPr>
              <w:t>ям</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974</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07</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03</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Ц710170560</w:t>
            </w:r>
          </w:p>
        </w:tc>
        <w:tc>
          <w:tcPr>
            <w:tcW w:w="45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600</w:t>
            </w: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8</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864,0</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Субсидии</w:t>
            </w:r>
            <w:r w:rsidR="005D518E" w:rsidRPr="00BF47F1">
              <w:rPr>
                <w:rFonts w:ascii="Arial" w:hAnsi="Arial" w:cs="Arial"/>
                <w:color w:val="000000"/>
                <w:sz w:val="20"/>
                <w:szCs w:val="22"/>
              </w:rPr>
              <w:t xml:space="preserve"> </w:t>
            </w:r>
            <w:r w:rsidRPr="00BF47F1">
              <w:rPr>
                <w:rFonts w:ascii="Arial" w:hAnsi="Arial" w:cs="Arial"/>
                <w:color w:val="000000"/>
                <w:sz w:val="20"/>
                <w:szCs w:val="22"/>
              </w:rPr>
              <w:t>бюджетным</w:t>
            </w:r>
            <w:r w:rsidR="005D518E" w:rsidRPr="00BF47F1">
              <w:rPr>
                <w:rFonts w:ascii="Arial" w:hAnsi="Arial" w:cs="Arial"/>
                <w:color w:val="000000"/>
                <w:sz w:val="20"/>
                <w:szCs w:val="22"/>
              </w:rPr>
              <w:t xml:space="preserve"> </w:t>
            </w:r>
            <w:r w:rsidRPr="00BF47F1">
              <w:rPr>
                <w:rFonts w:ascii="Arial" w:hAnsi="Arial" w:cs="Arial"/>
                <w:color w:val="000000"/>
                <w:sz w:val="20"/>
                <w:szCs w:val="22"/>
              </w:rPr>
              <w:t>учреждениям</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974</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07</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03</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Ц710170560</w:t>
            </w:r>
          </w:p>
        </w:tc>
        <w:tc>
          <w:tcPr>
            <w:tcW w:w="45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610</w:t>
            </w: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8</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864,0</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iCs/>
                <w:snapToGrid w:val="0"/>
                <w:color w:val="000000"/>
                <w:sz w:val="20"/>
                <w:szCs w:val="22"/>
              </w:rPr>
            </w:pPr>
            <w:proofErr w:type="spellStart"/>
            <w:r w:rsidRPr="00BF47F1">
              <w:rPr>
                <w:rFonts w:ascii="Arial" w:hAnsi="Arial" w:cs="Arial"/>
                <w:iCs/>
                <w:snapToGrid w:val="0"/>
                <w:color w:val="000000"/>
                <w:sz w:val="20"/>
                <w:szCs w:val="22"/>
              </w:rPr>
              <w:t>Софинансирование</w:t>
            </w:r>
            <w:proofErr w:type="spellEnd"/>
            <w:r w:rsidR="005D518E" w:rsidRPr="00BF47F1">
              <w:rPr>
                <w:rFonts w:ascii="Arial" w:hAnsi="Arial" w:cs="Arial"/>
                <w:iCs/>
                <w:snapToGrid w:val="0"/>
                <w:color w:val="000000"/>
                <w:sz w:val="20"/>
                <w:szCs w:val="22"/>
              </w:rPr>
              <w:t xml:space="preserve"> </w:t>
            </w:r>
            <w:r w:rsidRPr="00BF47F1">
              <w:rPr>
                <w:rFonts w:ascii="Arial" w:hAnsi="Arial" w:cs="Arial"/>
                <w:iCs/>
                <w:snapToGrid w:val="0"/>
                <w:color w:val="000000"/>
                <w:sz w:val="20"/>
                <w:szCs w:val="22"/>
              </w:rPr>
              <w:t>расходных</w:t>
            </w:r>
            <w:r w:rsidR="005D518E" w:rsidRPr="00BF47F1">
              <w:rPr>
                <w:rFonts w:ascii="Arial" w:hAnsi="Arial" w:cs="Arial"/>
                <w:iCs/>
                <w:snapToGrid w:val="0"/>
                <w:color w:val="000000"/>
                <w:sz w:val="20"/>
                <w:szCs w:val="22"/>
              </w:rPr>
              <w:t xml:space="preserve"> </w:t>
            </w:r>
            <w:r w:rsidRPr="00BF47F1">
              <w:rPr>
                <w:rFonts w:ascii="Arial" w:hAnsi="Arial" w:cs="Arial"/>
                <w:iCs/>
                <w:snapToGrid w:val="0"/>
                <w:color w:val="000000"/>
                <w:sz w:val="20"/>
                <w:szCs w:val="22"/>
              </w:rPr>
              <w:t>обязательств</w:t>
            </w:r>
            <w:r w:rsidR="005D518E" w:rsidRPr="00BF47F1">
              <w:rPr>
                <w:rFonts w:ascii="Arial" w:hAnsi="Arial" w:cs="Arial"/>
                <w:iCs/>
                <w:snapToGrid w:val="0"/>
                <w:color w:val="000000"/>
                <w:sz w:val="20"/>
                <w:szCs w:val="22"/>
              </w:rPr>
              <w:t xml:space="preserve"> </w:t>
            </w:r>
            <w:r w:rsidRPr="00BF47F1">
              <w:rPr>
                <w:rFonts w:ascii="Arial" w:hAnsi="Arial" w:cs="Arial"/>
                <w:iCs/>
                <w:snapToGrid w:val="0"/>
                <w:color w:val="000000"/>
                <w:sz w:val="20"/>
                <w:szCs w:val="22"/>
              </w:rPr>
              <w:t>муниципальных</w:t>
            </w:r>
            <w:r w:rsidR="005D518E" w:rsidRPr="00BF47F1">
              <w:rPr>
                <w:rFonts w:ascii="Arial" w:hAnsi="Arial" w:cs="Arial"/>
                <w:iCs/>
                <w:snapToGrid w:val="0"/>
                <w:color w:val="000000"/>
                <w:sz w:val="20"/>
                <w:szCs w:val="22"/>
              </w:rPr>
              <w:t xml:space="preserve"> </w:t>
            </w:r>
            <w:r w:rsidRPr="00BF47F1">
              <w:rPr>
                <w:rFonts w:ascii="Arial" w:hAnsi="Arial" w:cs="Arial"/>
                <w:iCs/>
                <w:snapToGrid w:val="0"/>
                <w:color w:val="000000"/>
                <w:sz w:val="20"/>
                <w:szCs w:val="22"/>
              </w:rPr>
              <w:t>о</w:t>
            </w:r>
            <w:r w:rsidRPr="00BF47F1">
              <w:rPr>
                <w:rFonts w:ascii="Arial" w:hAnsi="Arial" w:cs="Arial"/>
                <w:iCs/>
                <w:snapToGrid w:val="0"/>
                <w:color w:val="000000"/>
                <w:sz w:val="20"/>
                <w:szCs w:val="22"/>
              </w:rPr>
              <w:t>б</w:t>
            </w:r>
            <w:r w:rsidRPr="00BF47F1">
              <w:rPr>
                <w:rFonts w:ascii="Arial" w:hAnsi="Arial" w:cs="Arial"/>
                <w:iCs/>
                <w:snapToGrid w:val="0"/>
                <w:color w:val="000000"/>
                <w:sz w:val="20"/>
                <w:szCs w:val="22"/>
              </w:rPr>
              <w:t>разований,</w:t>
            </w:r>
            <w:r w:rsidR="005D518E" w:rsidRPr="00BF47F1">
              <w:rPr>
                <w:rFonts w:ascii="Arial" w:hAnsi="Arial" w:cs="Arial"/>
                <w:iCs/>
                <w:snapToGrid w:val="0"/>
                <w:color w:val="000000"/>
                <w:sz w:val="20"/>
                <w:szCs w:val="22"/>
              </w:rPr>
              <w:t xml:space="preserve"> </w:t>
            </w:r>
            <w:r w:rsidRPr="00BF47F1">
              <w:rPr>
                <w:rFonts w:ascii="Arial" w:hAnsi="Arial" w:cs="Arial"/>
                <w:iCs/>
                <w:snapToGrid w:val="0"/>
                <w:color w:val="000000"/>
                <w:sz w:val="20"/>
                <w:szCs w:val="22"/>
              </w:rPr>
              <w:t>связанных</w:t>
            </w:r>
            <w:r w:rsidR="005D518E" w:rsidRPr="00BF47F1">
              <w:rPr>
                <w:rFonts w:ascii="Arial" w:hAnsi="Arial" w:cs="Arial"/>
                <w:iCs/>
                <w:snapToGrid w:val="0"/>
                <w:color w:val="000000"/>
                <w:sz w:val="20"/>
                <w:szCs w:val="22"/>
              </w:rPr>
              <w:t xml:space="preserve"> </w:t>
            </w:r>
            <w:r w:rsidRPr="00BF47F1">
              <w:rPr>
                <w:rFonts w:ascii="Arial" w:hAnsi="Arial" w:cs="Arial"/>
                <w:iCs/>
                <w:snapToGrid w:val="0"/>
                <w:color w:val="000000"/>
                <w:sz w:val="20"/>
                <w:szCs w:val="22"/>
              </w:rPr>
              <w:t>с</w:t>
            </w:r>
            <w:r w:rsidR="005D518E" w:rsidRPr="00BF47F1">
              <w:rPr>
                <w:rFonts w:ascii="Arial" w:hAnsi="Arial" w:cs="Arial"/>
                <w:iCs/>
                <w:snapToGrid w:val="0"/>
                <w:color w:val="000000"/>
                <w:sz w:val="20"/>
                <w:szCs w:val="22"/>
              </w:rPr>
              <w:t xml:space="preserve"> </w:t>
            </w:r>
            <w:r w:rsidRPr="00BF47F1">
              <w:rPr>
                <w:rFonts w:ascii="Arial" w:hAnsi="Arial" w:cs="Arial"/>
                <w:iCs/>
                <w:snapToGrid w:val="0"/>
                <w:color w:val="000000"/>
                <w:sz w:val="20"/>
                <w:szCs w:val="22"/>
              </w:rPr>
              <w:t>повышением</w:t>
            </w:r>
            <w:r w:rsidR="005D518E" w:rsidRPr="00BF47F1">
              <w:rPr>
                <w:rFonts w:ascii="Arial" w:hAnsi="Arial" w:cs="Arial"/>
                <w:iCs/>
                <w:snapToGrid w:val="0"/>
                <w:color w:val="000000"/>
                <w:sz w:val="20"/>
                <w:szCs w:val="22"/>
              </w:rPr>
              <w:t xml:space="preserve"> </w:t>
            </w:r>
            <w:r w:rsidRPr="00BF47F1">
              <w:rPr>
                <w:rFonts w:ascii="Arial" w:hAnsi="Arial" w:cs="Arial"/>
                <w:iCs/>
                <w:snapToGrid w:val="0"/>
                <w:color w:val="000000"/>
                <w:sz w:val="20"/>
                <w:szCs w:val="22"/>
              </w:rPr>
              <w:t>заработной</w:t>
            </w:r>
            <w:r w:rsidR="005D518E" w:rsidRPr="00BF47F1">
              <w:rPr>
                <w:rFonts w:ascii="Arial" w:hAnsi="Arial" w:cs="Arial"/>
                <w:iCs/>
                <w:snapToGrid w:val="0"/>
                <w:color w:val="000000"/>
                <w:sz w:val="20"/>
                <w:szCs w:val="22"/>
              </w:rPr>
              <w:t xml:space="preserve"> </w:t>
            </w:r>
            <w:r w:rsidRPr="00BF47F1">
              <w:rPr>
                <w:rFonts w:ascii="Arial" w:hAnsi="Arial" w:cs="Arial"/>
                <w:iCs/>
                <w:snapToGrid w:val="0"/>
                <w:color w:val="000000"/>
                <w:sz w:val="20"/>
                <w:szCs w:val="22"/>
              </w:rPr>
              <w:t>платы</w:t>
            </w:r>
            <w:r w:rsidR="005D518E" w:rsidRPr="00BF47F1">
              <w:rPr>
                <w:rFonts w:ascii="Arial" w:hAnsi="Arial" w:cs="Arial"/>
                <w:iCs/>
                <w:snapToGrid w:val="0"/>
                <w:color w:val="000000"/>
                <w:sz w:val="20"/>
                <w:szCs w:val="22"/>
              </w:rPr>
              <w:t xml:space="preserve"> </w:t>
            </w:r>
            <w:r w:rsidRPr="00BF47F1">
              <w:rPr>
                <w:rFonts w:ascii="Arial" w:hAnsi="Arial" w:cs="Arial"/>
                <w:iCs/>
                <w:snapToGrid w:val="0"/>
                <w:color w:val="000000"/>
                <w:sz w:val="20"/>
                <w:szCs w:val="22"/>
              </w:rPr>
              <w:t>педагог</w:t>
            </w:r>
            <w:r w:rsidRPr="00BF47F1">
              <w:rPr>
                <w:rFonts w:ascii="Arial" w:hAnsi="Arial" w:cs="Arial"/>
                <w:iCs/>
                <w:snapToGrid w:val="0"/>
                <w:color w:val="000000"/>
                <w:sz w:val="20"/>
                <w:szCs w:val="22"/>
              </w:rPr>
              <w:t>и</w:t>
            </w:r>
            <w:r w:rsidRPr="00BF47F1">
              <w:rPr>
                <w:rFonts w:ascii="Arial" w:hAnsi="Arial" w:cs="Arial"/>
                <w:iCs/>
                <w:snapToGrid w:val="0"/>
                <w:color w:val="000000"/>
                <w:sz w:val="20"/>
                <w:szCs w:val="22"/>
              </w:rPr>
              <w:t>ческих</w:t>
            </w:r>
            <w:r w:rsidR="005D518E" w:rsidRPr="00BF47F1">
              <w:rPr>
                <w:rFonts w:ascii="Arial" w:hAnsi="Arial" w:cs="Arial"/>
                <w:iCs/>
                <w:snapToGrid w:val="0"/>
                <w:color w:val="000000"/>
                <w:sz w:val="20"/>
                <w:szCs w:val="22"/>
              </w:rPr>
              <w:t xml:space="preserve"> </w:t>
            </w:r>
            <w:r w:rsidRPr="00BF47F1">
              <w:rPr>
                <w:rFonts w:ascii="Arial" w:hAnsi="Arial" w:cs="Arial"/>
                <w:iCs/>
                <w:snapToGrid w:val="0"/>
                <w:color w:val="000000"/>
                <w:sz w:val="20"/>
                <w:szCs w:val="22"/>
              </w:rPr>
              <w:t>работников</w:t>
            </w:r>
            <w:r w:rsidR="005D518E" w:rsidRPr="00BF47F1">
              <w:rPr>
                <w:rFonts w:ascii="Arial" w:hAnsi="Arial" w:cs="Arial"/>
                <w:iCs/>
                <w:snapToGrid w:val="0"/>
                <w:color w:val="000000"/>
                <w:sz w:val="20"/>
                <w:szCs w:val="22"/>
              </w:rPr>
              <w:t xml:space="preserve"> </w:t>
            </w:r>
            <w:r w:rsidRPr="00BF47F1">
              <w:rPr>
                <w:rFonts w:ascii="Arial" w:hAnsi="Arial" w:cs="Arial"/>
                <w:iCs/>
                <w:snapToGrid w:val="0"/>
                <w:color w:val="000000"/>
                <w:sz w:val="20"/>
                <w:szCs w:val="22"/>
              </w:rPr>
              <w:t>муниципальных</w:t>
            </w:r>
            <w:r w:rsidR="005D518E" w:rsidRPr="00BF47F1">
              <w:rPr>
                <w:rFonts w:ascii="Arial" w:hAnsi="Arial" w:cs="Arial"/>
                <w:iCs/>
                <w:snapToGrid w:val="0"/>
                <w:color w:val="000000"/>
                <w:sz w:val="20"/>
                <w:szCs w:val="22"/>
              </w:rPr>
              <w:t xml:space="preserve"> </w:t>
            </w:r>
            <w:r w:rsidRPr="00BF47F1">
              <w:rPr>
                <w:rFonts w:ascii="Arial" w:hAnsi="Arial" w:cs="Arial"/>
                <w:iCs/>
                <w:snapToGrid w:val="0"/>
                <w:color w:val="000000"/>
                <w:sz w:val="20"/>
                <w:szCs w:val="22"/>
              </w:rPr>
              <w:t>орг</w:t>
            </w:r>
            <w:r w:rsidRPr="00BF47F1">
              <w:rPr>
                <w:rFonts w:ascii="Arial" w:hAnsi="Arial" w:cs="Arial"/>
                <w:iCs/>
                <w:snapToGrid w:val="0"/>
                <w:color w:val="000000"/>
                <w:sz w:val="20"/>
                <w:szCs w:val="22"/>
              </w:rPr>
              <w:t>а</w:t>
            </w:r>
            <w:r w:rsidRPr="00BF47F1">
              <w:rPr>
                <w:rFonts w:ascii="Arial" w:hAnsi="Arial" w:cs="Arial"/>
                <w:iCs/>
                <w:snapToGrid w:val="0"/>
                <w:color w:val="000000"/>
                <w:sz w:val="20"/>
                <w:szCs w:val="22"/>
              </w:rPr>
              <w:t>низаций</w:t>
            </w:r>
            <w:r w:rsidR="005D518E" w:rsidRPr="00BF47F1">
              <w:rPr>
                <w:rFonts w:ascii="Arial" w:hAnsi="Arial" w:cs="Arial"/>
                <w:iCs/>
                <w:snapToGrid w:val="0"/>
                <w:color w:val="000000"/>
                <w:sz w:val="20"/>
                <w:szCs w:val="22"/>
              </w:rPr>
              <w:t xml:space="preserve"> </w:t>
            </w:r>
            <w:r w:rsidRPr="00BF47F1">
              <w:rPr>
                <w:rFonts w:ascii="Arial" w:hAnsi="Arial" w:cs="Arial"/>
                <w:iCs/>
                <w:snapToGrid w:val="0"/>
                <w:color w:val="000000"/>
                <w:sz w:val="20"/>
                <w:szCs w:val="22"/>
              </w:rPr>
              <w:t>дополнительного</w:t>
            </w:r>
            <w:r w:rsidR="005D518E" w:rsidRPr="00BF47F1">
              <w:rPr>
                <w:rFonts w:ascii="Arial" w:hAnsi="Arial" w:cs="Arial"/>
                <w:iCs/>
                <w:snapToGrid w:val="0"/>
                <w:color w:val="000000"/>
                <w:sz w:val="20"/>
                <w:szCs w:val="22"/>
              </w:rPr>
              <w:t xml:space="preserve"> </w:t>
            </w:r>
            <w:r w:rsidRPr="00BF47F1">
              <w:rPr>
                <w:rFonts w:ascii="Arial" w:hAnsi="Arial" w:cs="Arial"/>
                <w:iCs/>
                <w:snapToGrid w:val="0"/>
                <w:color w:val="000000"/>
                <w:sz w:val="20"/>
                <w:szCs w:val="22"/>
              </w:rPr>
              <w:t>образования</w:t>
            </w:r>
            <w:r w:rsidR="005D518E" w:rsidRPr="00BF47F1">
              <w:rPr>
                <w:rFonts w:ascii="Arial" w:hAnsi="Arial" w:cs="Arial"/>
                <w:iCs/>
                <w:snapToGrid w:val="0"/>
                <w:color w:val="000000"/>
                <w:sz w:val="20"/>
                <w:szCs w:val="22"/>
              </w:rPr>
              <w:t xml:space="preserve"> </w:t>
            </w:r>
            <w:r w:rsidRPr="00BF47F1">
              <w:rPr>
                <w:rFonts w:ascii="Arial" w:hAnsi="Arial" w:cs="Arial"/>
                <w:iCs/>
                <w:snapToGrid w:val="0"/>
                <w:color w:val="000000"/>
                <w:sz w:val="20"/>
                <w:szCs w:val="22"/>
              </w:rPr>
              <w:t>детей</w:t>
            </w:r>
            <w:r w:rsidR="005D518E" w:rsidRPr="00BF47F1">
              <w:rPr>
                <w:rFonts w:ascii="Arial" w:hAnsi="Arial" w:cs="Arial"/>
                <w:iCs/>
                <w:snapToGrid w:val="0"/>
                <w:color w:val="000000"/>
                <w:sz w:val="20"/>
                <w:szCs w:val="22"/>
              </w:rPr>
              <w:t xml:space="preserve"> </w:t>
            </w:r>
            <w:r w:rsidRPr="00BF47F1">
              <w:rPr>
                <w:rFonts w:ascii="Arial" w:hAnsi="Arial" w:cs="Arial"/>
                <w:iCs/>
                <w:snapToGrid w:val="0"/>
                <w:color w:val="000000"/>
                <w:sz w:val="20"/>
                <w:szCs w:val="22"/>
              </w:rPr>
              <w:t>в</w:t>
            </w:r>
            <w:r w:rsidR="005D518E" w:rsidRPr="00BF47F1">
              <w:rPr>
                <w:rFonts w:ascii="Arial" w:hAnsi="Arial" w:cs="Arial"/>
                <w:iCs/>
                <w:snapToGrid w:val="0"/>
                <w:color w:val="000000"/>
                <w:sz w:val="20"/>
                <w:szCs w:val="22"/>
              </w:rPr>
              <w:t xml:space="preserve"> </w:t>
            </w:r>
            <w:r w:rsidRPr="00BF47F1">
              <w:rPr>
                <w:rFonts w:ascii="Arial" w:hAnsi="Arial" w:cs="Arial"/>
                <w:iCs/>
                <w:snapToGrid w:val="0"/>
                <w:color w:val="000000"/>
                <w:sz w:val="20"/>
                <w:szCs w:val="22"/>
              </w:rPr>
              <w:t>соответствии</w:t>
            </w:r>
            <w:r w:rsidR="005D518E" w:rsidRPr="00BF47F1">
              <w:rPr>
                <w:rFonts w:ascii="Arial" w:hAnsi="Arial" w:cs="Arial"/>
                <w:iCs/>
                <w:snapToGrid w:val="0"/>
                <w:color w:val="000000"/>
                <w:sz w:val="20"/>
                <w:szCs w:val="22"/>
              </w:rPr>
              <w:t xml:space="preserve"> </w:t>
            </w:r>
            <w:r w:rsidRPr="00BF47F1">
              <w:rPr>
                <w:rFonts w:ascii="Arial" w:hAnsi="Arial" w:cs="Arial"/>
                <w:iCs/>
                <w:snapToGrid w:val="0"/>
                <w:color w:val="000000"/>
                <w:sz w:val="20"/>
                <w:szCs w:val="22"/>
              </w:rPr>
              <w:t>с</w:t>
            </w:r>
            <w:r w:rsidR="005D518E" w:rsidRPr="00BF47F1">
              <w:rPr>
                <w:rFonts w:ascii="Arial" w:hAnsi="Arial" w:cs="Arial"/>
                <w:iCs/>
                <w:snapToGrid w:val="0"/>
                <w:color w:val="000000"/>
                <w:sz w:val="20"/>
                <w:szCs w:val="22"/>
              </w:rPr>
              <w:t xml:space="preserve"> </w:t>
            </w:r>
            <w:r w:rsidRPr="00BF47F1">
              <w:rPr>
                <w:rFonts w:ascii="Arial" w:hAnsi="Arial" w:cs="Arial"/>
                <w:iCs/>
                <w:snapToGrid w:val="0"/>
                <w:color w:val="000000"/>
                <w:sz w:val="20"/>
                <w:szCs w:val="22"/>
              </w:rPr>
              <w:t>Указом</w:t>
            </w:r>
            <w:r w:rsidR="005D518E" w:rsidRPr="00BF47F1">
              <w:rPr>
                <w:rFonts w:ascii="Arial" w:hAnsi="Arial" w:cs="Arial"/>
                <w:iCs/>
                <w:snapToGrid w:val="0"/>
                <w:color w:val="000000"/>
                <w:sz w:val="20"/>
                <w:szCs w:val="22"/>
              </w:rPr>
              <w:t xml:space="preserve"> </w:t>
            </w:r>
            <w:r w:rsidRPr="00BF47F1">
              <w:rPr>
                <w:rFonts w:ascii="Arial" w:hAnsi="Arial" w:cs="Arial"/>
                <w:iCs/>
                <w:snapToGrid w:val="0"/>
                <w:color w:val="000000"/>
                <w:sz w:val="20"/>
                <w:szCs w:val="22"/>
              </w:rPr>
              <w:t>Президента</w:t>
            </w:r>
            <w:r w:rsidR="005D518E" w:rsidRPr="00BF47F1">
              <w:rPr>
                <w:rFonts w:ascii="Arial" w:hAnsi="Arial" w:cs="Arial"/>
                <w:iCs/>
                <w:snapToGrid w:val="0"/>
                <w:color w:val="000000"/>
                <w:sz w:val="20"/>
                <w:szCs w:val="22"/>
              </w:rPr>
              <w:t xml:space="preserve"> </w:t>
            </w:r>
            <w:r w:rsidRPr="00BF47F1">
              <w:rPr>
                <w:rFonts w:ascii="Arial" w:hAnsi="Arial" w:cs="Arial"/>
                <w:iCs/>
                <w:snapToGrid w:val="0"/>
                <w:color w:val="000000"/>
                <w:sz w:val="20"/>
                <w:szCs w:val="22"/>
              </w:rPr>
              <w:t>Росси</w:t>
            </w:r>
            <w:r w:rsidRPr="00BF47F1">
              <w:rPr>
                <w:rFonts w:ascii="Arial" w:hAnsi="Arial" w:cs="Arial"/>
                <w:iCs/>
                <w:snapToGrid w:val="0"/>
                <w:color w:val="000000"/>
                <w:sz w:val="20"/>
                <w:szCs w:val="22"/>
              </w:rPr>
              <w:t>й</w:t>
            </w:r>
            <w:r w:rsidRPr="00BF47F1">
              <w:rPr>
                <w:rFonts w:ascii="Arial" w:hAnsi="Arial" w:cs="Arial"/>
                <w:iCs/>
                <w:snapToGrid w:val="0"/>
                <w:color w:val="000000"/>
                <w:sz w:val="20"/>
                <w:szCs w:val="22"/>
              </w:rPr>
              <w:t>ской</w:t>
            </w:r>
            <w:r w:rsidR="005D518E" w:rsidRPr="00BF47F1">
              <w:rPr>
                <w:rFonts w:ascii="Arial" w:hAnsi="Arial" w:cs="Arial"/>
                <w:iCs/>
                <w:snapToGrid w:val="0"/>
                <w:color w:val="000000"/>
                <w:sz w:val="20"/>
                <w:szCs w:val="22"/>
              </w:rPr>
              <w:t xml:space="preserve"> </w:t>
            </w:r>
            <w:r w:rsidRPr="00BF47F1">
              <w:rPr>
                <w:rFonts w:ascii="Arial" w:hAnsi="Arial" w:cs="Arial"/>
                <w:iCs/>
                <w:snapToGrid w:val="0"/>
                <w:color w:val="000000"/>
                <w:sz w:val="20"/>
                <w:szCs w:val="22"/>
              </w:rPr>
              <w:t>Федерации</w:t>
            </w:r>
            <w:r w:rsidR="005D518E" w:rsidRPr="00BF47F1">
              <w:rPr>
                <w:rFonts w:ascii="Arial" w:hAnsi="Arial" w:cs="Arial"/>
                <w:iCs/>
                <w:snapToGrid w:val="0"/>
                <w:color w:val="000000"/>
                <w:sz w:val="20"/>
                <w:szCs w:val="22"/>
              </w:rPr>
              <w:t xml:space="preserve"> </w:t>
            </w:r>
            <w:r w:rsidRPr="00BF47F1">
              <w:rPr>
                <w:rFonts w:ascii="Arial" w:hAnsi="Arial" w:cs="Arial"/>
                <w:iCs/>
                <w:snapToGrid w:val="0"/>
                <w:color w:val="000000"/>
                <w:sz w:val="20"/>
                <w:szCs w:val="22"/>
              </w:rPr>
              <w:t>от</w:t>
            </w:r>
            <w:r w:rsidR="005D518E" w:rsidRPr="00BF47F1">
              <w:rPr>
                <w:rFonts w:ascii="Arial" w:hAnsi="Arial" w:cs="Arial"/>
                <w:iCs/>
                <w:snapToGrid w:val="0"/>
                <w:color w:val="000000"/>
                <w:sz w:val="20"/>
                <w:szCs w:val="22"/>
              </w:rPr>
              <w:t xml:space="preserve"> </w:t>
            </w:r>
            <w:r w:rsidRPr="00BF47F1">
              <w:rPr>
                <w:rFonts w:ascii="Arial" w:hAnsi="Arial" w:cs="Arial"/>
                <w:iCs/>
                <w:snapToGrid w:val="0"/>
                <w:color w:val="000000"/>
                <w:sz w:val="20"/>
                <w:szCs w:val="22"/>
              </w:rPr>
              <w:t>1</w:t>
            </w:r>
            <w:r w:rsidR="005D518E" w:rsidRPr="00BF47F1">
              <w:rPr>
                <w:rFonts w:ascii="Arial" w:hAnsi="Arial" w:cs="Arial"/>
                <w:iCs/>
                <w:snapToGrid w:val="0"/>
                <w:color w:val="000000"/>
                <w:sz w:val="20"/>
                <w:szCs w:val="22"/>
              </w:rPr>
              <w:t xml:space="preserve"> </w:t>
            </w:r>
            <w:r w:rsidRPr="00BF47F1">
              <w:rPr>
                <w:rFonts w:ascii="Arial" w:hAnsi="Arial" w:cs="Arial"/>
                <w:iCs/>
                <w:snapToGrid w:val="0"/>
                <w:color w:val="000000"/>
                <w:sz w:val="20"/>
                <w:szCs w:val="22"/>
              </w:rPr>
              <w:t>июня</w:t>
            </w:r>
            <w:r w:rsidR="005D518E" w:rsidRPr="00BF47F1">
              <w:rPr>
                <w:rFonts w:ascii="Arial" w:hAnsi="Arial" w:cs="Arial"/>
                <w:iCs/>
                <w:snapToGrid w:val="0"/>
                <w:color w:val="000000"/>
                <w:sz w:val="20"/>
                <w:szCs w:val="22"/>
              </w:rPr>
              <w:t xml:space="preserve"> </w:t>
            </w:r>
            <w:r w:rsidRPr="00BF47F1">
              <w:rPr>
                <w:rFonts w:ascii="Arial" w:hAnsi="Arial" w:cs="Arial"/>
                <w:iCs/>
                <w:snapToGrid w:val="0"/>
                <w:color w:val="000000"/>
                <w:sz w:val="20"/>
                <w:szCs w:val="22"/>
              </w:rPr>
              <w:t>2012</w:t>
            </w:r>
            <w:r w:rsidR="005D518E" w:rsidRPr="00BF47F1">
              <w:rPr>
                <w:rFonts w:ascii="Arial" w:hAnsi="Arial" w:cs="Arial"/>
                <w:iCs/>
                <w:snapToGrid w:val="0"/>
                <w:color w:val="000000"/>
                <w:sz w:val="20"/>
                <w:szCs w:val="22"/>
              </w:rPr>
              <w:t xml:space="preserve"> </w:t>
            </w:r>
            <w:r w:rsidRPr="00BF47F1">
              <w:rPr>
                <w:rFonts w:ascii="Arial" w:hAnsi="Arial" w:cs="Arial"/>
                <w:iCs/>
                <w:snapToGrid w:val="0"/>
                <w:color w:val="000000"/>
                <w:sz w:val="20"/>
                <w:szCs w:val="22"/>
              </w:rPr>
              <w:t>года</w:t>
            </w:r>
            <w:r w:rsidR="005D518E" w:rsidRPr="00BF47F1">
              <w:rPr>
                <w:rFonts w:ascii="Arial" w:hAnsi="Arial" w:cs="Arial"/>
                <w:iCs/>
                <w:snapToGrid w:val="0"/>
                <w:color w:val="000000"/>
                <w:sz w:val="20"/>
                <w:szCs w:val="22"/>
              </w:rPr>
              <w:t xml:space="preserve"> </w:t>
            </w:r>
            <w:r w:rsidRPr="00BF47F1">
              <w:rPr>
                <w:rFonts w:ascii="Arial" w:hAnsi="Arial" w:cs="Arial"/>
                <w:iCs/>
                <w:snapToGrid w:val="0"/>
                <w:color w:val="000000"/>
                <w:sz w:val="20"/>
                <w:szCs w:val="22"/>
              </w:rPr>
              <w:t>№</w:t>
            </w:r>
            <w:r w:rsidR="005D518E" w:rsidRPr="00BF47F1">
              <w:rPr>
                <w:rFonts w:ascii="Arial" w:hAnsi="Arial" w:cs="Arial"/>
                <w:iCs/>
                <w:snapToGrid w:val="0"/>
                <w:color w:val="000000"/>
                <w:sz w:val="20"/>
                <w:szCs w:val="22"/>
              </w:rPr>
              <w:t xml:space="preserve"> </w:t>
            </w:r>
            <w:r w:rsidRPr="00BF47F1">
              <w:rPr>
                <w:rFonts w:ascii="Arial" w:hAnsi="Arial" w:cs="Arial"/>
                <w:iCs/>
                <w:snapToGrid w:val="0"/>
                <w:color w:val="000000"/>
                <w:sz w:val="20"/>
                <w:szCs w:val="22"/>
              </w:rPr>
              <w:t>761</w:t>
            </w:r>
            <w:r w:rsidR="005D518E" w:rsidRPr="00BF47F1">
              <w:rPr>
                <w:rFonts w:ascii="Arial" w:hAnsi="Arial" w:cs="Arial"/>
                <w:iCs/>
                <w:snapToGrid w:val="0"/>
                <w:color w:val="000000"/>
                <w:sz w:val="20"/>
                <w:szCs w:val="22"/>
              </w:rPr>
              <w:t xml:space="preserve"> </w:t>
            </w:r>
            <w:r w:rsidRPr="00BF47F1">
              <w:rPr>
                <w:rFonts w:ascii="Arial" w:hAnsi="Arial" w:cs="Arial"/>
                <w:iCs/>
                <w:snapToGrid w:val="0"/>
                <w:color w:val="000000"/>
                <w:sz w:val="20"/>
                <w:szCs w:val="22"/>
              </w:rPr>
              <w:t>"О</w:t>
            </w:r>
            <w:r w:rsidR="005D518E" w:rsidRPr="00BF47F1">
              <w:rPr>
                <w:rFonts w:ascii="Arial" w:hAnsi="Arial" w:cs="Arial"/>
                <w:iCs/>
                <w:snapToGrid w:val="0"/>
                <w:color w:val="000000"/>
                <w:sz w:val="20"/>
                <w:szCs w:val="22"/>
              </w:rPr>
              <w:t xml:space="preserve"> </w:t>
            </w:r>
            <w:r w:rsidRPr="00BF47F1">
              <w:rPr>
                <w:rFonts w:ascii="Arial" w:hAnsi="Arial" w:cs="Arial"/>
                <w:iCs/>
                <w:snapToGrid w:val="0"/>
                <w:color w:val="000000"/>
                <w:sz w:val="20"/>
                <w:szCs w:val="22"/>
              </w:rPr>
              <w:t>Национальной</w:t>
            </w:r>
            <w:r w:rsidR="005D518E" w:rsidRPr="00BF47F1">
              <w:rPr>
                <w:rFonts w:ascii="Arial" w:hAnsi="Arial" w:cs="Arial"/>
                <w:iCs/>
                <w:snapToGrid w:val="0"/>
                <w:color w:val="000000"/>
                <w:sz w:val="20"/>
                <w:szCs w:val="22"/>
              </w:rPr>
              <w:t xml:space="preserve"> </w:t>
            </w:r>
            <w:r w:rsidRPr="00BF47F1">
              <w:rPr>
                <w:rFonts w:ascii="Arial" w:hAnsi="Arial" w:cs="Arial"/>
                <w:iCs/>
                <w:snapToGrid w:val="0"/>
                <w:color w:val="000000"/>
                <w:sz w:val="20"/>
                <w:szCs w:val="22"/>
              </w:rPr>
              <w:t>стратегии</w:t>
            </w:r>
            <w:r w:rsidR="005D518E" w:rsidRPr="00BF47F1">
              <w:rPr>
                <w:rFonts w:ascii="Arial" w:hAnsi="Arial" w:cs="Arial"/>
                <w:iCs/>
                <w:snapToGrid w:val="0"/>
                <w:color w:val="000000"/>
                <w:sz w:val="20"/>
                <w:szCs w:val="22"/>
              </w:rPr>
              <w:t xml:space="preserve"> </w:t>
            </w:r>
            <w:r w:rsidRPr="00BF47F1">
              <w:rPr>
                <w:rFonts w:ascii="Arial" w:hAnsi="Arial" w:cs="Arial"/>
                <w:iCs/>
                <w:snapToGrid w:val="0"/>
                <w:color w:val="000000"/>
                <w:sz w:val="20"/>
                <w:szCs w:val="22"/>
              </w:rPr>
              <w:t>действий</w:t>
            </w:r>
            <w:r w:rsidR="005D518E" w:rsidRPr="00BF47F1">
              <w:rPr>
                <w:rFonts w:ascii="Arial" w:hAnsi="Arial" w:cs="Arial"/>
                <w:iCs/>
                <w:snapToGrid w:val="0"/>
                <w:color w:val="000000"/>
                <w:sz w:val="20"/>
                <w:szCs w:val="22"/>
              </w:rPr>
              <w:t xml:space="preserve"> </w:t>
            </w:r>
            <w:r w:rsidRPr="00BF47F1">
              <w:rPr>
                <w:rFonts w:ascii="Arial" w:hAnsi="Arial" w:cs="Arial"/>
                <w:iCs/>
                <w:snapToGrid w:val="0"/>
                <w:color w:val="000000"/>
                <w:sz w:val="20"/>
                <w:szCs w:val="22"/>
              </w:rPr>
              <w:t>в</w:t>
            </w:r>
            <w:r w:rsidR="005D518E" w:rsidRPr="00BF47F1">
              <w:rPr>
                <w:rFonts w:ascii="Arial" w:hAnsi="Arial" w:cs="Arial"/>
                <w:iCs/>
                <w:snapToGrid w:val="0"/>
                <w:color w:val="000000"/>
                <w:sz w:val="20"/>
                <w:szCs w:val="22"/>
              </w:rPr>
              <w:t xml:space="preserve"> </w:t>
            </w:r>
            <w:r w:rsidRPr="00BF47F1">
              <w:rPr>
                <w:rFonts w:ascii="Arial" w:hAnsi="Arial" w:cs="Arial"/>
                <w:iCs/>
                <w:snapToGrid w:val="0"/>
                <w:color w:val="000000"/>
                <w:sz w:val="20"/>
                <w:szCs w:val="22"/>
              </w:rPr>
              <w:t>и</w:t>
            </w:r>
            <w:r w:rsidRPr="00BF47F1">
              <w:rPr>
                <w:rFonts w:ascii="Arial" w:hAnsi="Arial" w:cs="Arial"/>
                <w:iCs/>
                <w:snapToGrid w:val="0"/>
                <w:color w:val="000000"/>
                <w:sz w:val="20"/>
                <w:szCs w:val="22"/>
              </w:rPr>
              <w:t>н</w:t>
            </w:r>
            <w:r w:rsidRPr="00BF47F1">
              <w:rPr>
                <w:rFonts w:ascii="Arial" w:hAnsi="Arial" w:cs="Arial"/>
                <w:iCs/>
                <w:snapToGrid w:val="0"/>
                <w:color w:val="000000"/>
                <w:sz w:val="20"/>
                <w:szCs w:val="22"/>
              </w:rPr>
              <w:t>тересах</w:t>
            </w:r>
            <w:r w:rsidR="005D518E" w:rsidRPr="00BF47F1">
              <w:rPr>
                <w:rFonts w:ascii="Arial" w:hAnsi="Arial" w:cs="Arial"/>
                <w:iCs/>
                <w:snapToGrid w:val="0"/>
                <w:color w:val="000000"/>
                <w:sz w:val="20"/>
                <w:szCs w:val="22"/>
              </w:rPr>
              <w:t xml:space="preserve"> </w:t>
            </w:r>
            <w:r w:rsidRPr="00BF47F1">
              <w:rPr>
                <w:rFonts w:ascii="Arial" w:hAnsi="Arial" w:cs="Arial"/>
                <w:iCs/>
                <w:snapToGrid w:val="0"/>
                <w:color w:val="000000"/>
                <w:sz w:val="20"/>
                <w:szCs w:val="22"/>
              </w:rPr>
              <w:t>детей</w:t>
            </w:r>
            <w:r w:rsidR="005D518E" w:rsidRPr="00BF47F1">
              <w:rPr>
                <w:rFonts w:ascii="Arial" w:hAnsi="Arial" w:cs="Arial"/>
                <w:iCs/>
                <w:snapToGrid w:val="0"/>
                <w:color w:val="000000"/>
                <w:sz w:val="20"/>
                <w:szCs w:val="22"/>
              </w:rPr>
              <w:t xml:space="preserve"> </w:t>
            </w:r>
            <w:r w:rsidRPr="00BF47F1">
              <w:rPr>
                <w:rFonts w:ascii="Arial" w:hAnsi="Arial" w:cs="Arial"/>
                <w:iCs/>
                <w:snapToGrid w:val="0"/>
                <w:color w:val="000000"/>
                <w:sz w:val="20"/>
                <w:szCs w:val="22"/>
              </w:rPr>
              <w:t>на</w:t>
            </w:r>
            <w:r w:rsidR="005D518E" w:rsidRPr="00BF47F1">
              <w:rPr>
                <w:rFonts w:ascii="Arial" w:hAnsi="Arial" w:cs="Arial"/>
                <w:iCs/>
                <w:snapToGrid w:val="0"/>
                <w:color w:val="000000"/>
                <w:sz w:val="20"/>
                <w:szCs w:val="22"/>
              </w:rPr>
              <w:t xml:space="preserve"> </w:t>
            </w:r>
            <w:r w:rsidRPr="00BF47F1">
              <w:rPr>
                <w:rFonts w:ascii="Arial" w:hAnsi="Arial" w:cs="Arial"/>
                <w:iCs/>
                <w:snapToGrid w:val="0"/>
                <w:color w:val="000000"/>
                <w:sz w:val="20"/>
                <w:szCs w:val="22"/>
              </w:rPr>
              <w:t>2012-2017</w:t>
            </w:r>
            <w:r w:rsidR="005D518E" w:rsidRPr="00BF47F1">
              <w:rPr>
                <w:rFonts w:ascii="Arial" w:hAnsi="Arial" w:cs="Arial"/>
                <w:iCs/>
                <w:snapToGrid w:val="0"/>
                <w:color w:val="000000"/>
                <w:sz w:val="20"/>
                <w:szCs w:val="22"/>
              </w:rPr>
              <w:t xml:space="preserve"> </w:t>
            </w:r>
            <w:r w:rsidRPr="00BF47F1">
              <w:rPr>
                <w:rFonts w:ascii="Arial" w:hAnsi="Arial" w:cs="Arial"/>
                <w:iCs/>
                <w:snapToGrid w:val="0"/>
                <w:color w:val="000000"/>
                <w:sz w:val="20"/>
                <w:szCs w:val="22"/>
              </w:rPr>
              <w:t>годы"</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974</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07</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03</w:t>
            </w:r>
          </w:p>
        </w:tc>
        <w:tc>
          <w:tcPr>
            <w:tcW w:w="679" w:type="pct"/>
            <w:shd w:val="clear" w:color="auto" w:fill="auto"/>
            <w:noWrap/>
            <w:vAlign w:val="center"/>
          </w:tcPr>
          <w:p w:rsidR="00CB0CB6" w:rsidRPr="00BF47F1" w:rsidRDefault="00CB0CB6" w:rsidP="00FA0A09">
            <w:pPr>
              <w:widowControl w:val="0"/>
              <w:jc w:val="center"/>
              <w:rPr>
                <w:rFonts w:ascii="Arial" w:hAnsi="Arial" w:cs="Arial"/>
                <w:iCs/>
                <w:snapToGrid w:val="0"/>
                <w:color w:val="000000"/>
                <w:sz w:val="20"/>
                <w:szCs w:val="22"/>
              </w:rPr>
            </w:pPr>
            <w:r w:rsidRPr="00BF47F1">
              <w:rPr>
                <w:rFonts w:ascii="Arial" w:hAnsi="Arial" w:cs="Arial"/>
                <w:iCs/>
                <w:snapToGrid w:val="0"/>
                <w:color w:val="000000"/>
                <w:sz w:val="20"/>
                <w:szCs w:val="22"/>
              </w:rPr>
              <w:t>Ц7101S7080</w:t>
            </w:r>
          </w:p>
        </w:tc>
        <w:tc>
          <w:tcPr>
            <w:tcW w:w="454" w:type="pct"/>
            <w:shd w:val="clear" w:color="auto" w:fill="auto"/>
            <w:noWrap/>
            <w:vAlign w:val="center"/>
          </w:tcPr>
          <w:p w:rsidR="00CB0CB6" w:rsidRPr="00BF47F1" w:rsidRDefault="00CB0CB6" w:rsidP="00FA0A09">
            <w:pPr>
              <w:widowControl w:val="0"/>
              <w:jc w:val="center"/>
              <w:rPr>
                <w:rFonts w:ascii="Arial" w:hAnsi="Arial" w:cs="Arial"/>
                <w:iCs/>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409,6</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Предоставление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субсидий</w:t>
            </w:r>
            <w:r w:rsidR="005D518E" w:rsidRPr="00BF47F1">
              <w:rPr>
                <w:rFonts w:ascii="Arial" w:hAnsi="Arial" w:cs="Arial"/>
                <w:color w:val="000000"/>
                <w:sz w:val="20"/>
                <w:szCs w:val="22"/>
              </w:rPr>
              <w:t xml:space="preserve"> </w:t>
            </w:r>
            <w:r w:rsidRPr="00BF47F1">
              <w:rPr>
                <w:rFonts w:ascii="Arial" w:hAnsi="Arial" w:cs="Arial"/>
                <w:color w:val="000000"/>
                <w:sz w:val="20"/>
                <w:szCs w:val="22"/>
              </w:rPr>
              <w:t>бюджетным,</w:t>
            </w:r>
            <w:r w:rsidR="005D518E" w:rsidRPr="00BF47F1">
              <w:rPr>
                <w:rFonts w:ascii="Arial" w:hAnsi="Arial" w:cs="Arial"/>
                <w:color w:val="000000"/>
                <w:sz w:val="20"/>
                <w:szCs w:val="22"/>
              </w:rPr>
              <w:t xml:space="preserve"> </w:t>
            </w:r>
            <w:r w:rsidRPr="00BF47F1">
              <w:rPr>
                <w:rFonts w:ascii="Arial" w:hAnsi="Arial" w:cs="Arial"/>
                <w:color w:val="000000"/>
                <w:sz w:val="20"/>
                <w:szCs w:val="22"/>
              </w:rPr>
              <w:t>автономным</w:t>
            </w:r>
            <w:r w:rsidR="005D518E" w:rsidRPr="00BF47F1">
              <w:rPr>
                <w:rFonts w:ascii="Arial" w:hAnsi="Arial" w:cs="Arial"/>
                <w:color w:val="000000"/>
                <w:sz w:val="20"/>
                <w:szCs w:val="22"/>
              </w:rPr>
              <w:t xml:space="preserve"> </w:t>
            </w:r>
            <w:r w:rsidRPr="00BF47F1">
              <w:rPr>
                <w:rFonts w:ascii="Arial" w:hAnsi="Arial" w:cs="Arial"/>
                <w:color w:val="000000"/>
                <w:sz w:val="20"/>
                <w:szCs w:val="22"/>
              </w:rPr>
              <w:t>учр</w:t>
            </w:r>
            <w:r w:rsidRPr="00BF47F1">
              <w:rPr>
                <w:rFonts w:ascii="Arial" w:hAnsi="Arial" w:cs="Arial"/>
                <w:color w:val="000000"/>
                <w:sz w:val="20"/>
                <w:szCs w:val="22"/>
              </w:rPr>
              <w:t>е</w:t>
            </w:r>
            <w:r w:rsidRPr="00BF47F1">
              <w:rPr>
                <w:rFonts w:ascii="Arial" w:hAnsi="Arial" w:cs="Arial"/>
                <w:color w:val="000000"/>
                <w:sz w:val="20"/>
                <w:szCs w:val="22"/>
              </w:rPr>
              <w:t>ждениям</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иным</w:t>
            </w:r>
            <w:r w:rsidR="005D518E" w:rsidRPr="00BF47F1">
              <w:rPr>
                <w:rFonts w:ascii="Arial" w:hAnsi="Arial" w:cs="Arial"/>
                <w:color w:val="000000"/>
                <w:sz w:val="20"/>
                <w:szCs w:val="22"/>
              </w:rPr>
              <w:t xml:space="preserve"> </w:t>
            </w:r>
            <w:r w:rsidRPr="00BF47F1">
              <w:rPr>
                <w:rFonts w:ascii="Arial" w:hAnsi="Arial" w:cs="Arial"/>
                <w:color w:val="000000"/>
                <w:sz w:val="20"/>
                <w:szCs w:val="22"/>
              </w:rPr>
              <w:t>некоммерческим</w:t>
            </w:r>
            <w:r w:rsidR="005D518E" w:rsidRPr="00BF47F1">
              <w:rPr>
                <w:rFonts w:ascii="Arial" w:hAnsi="Arial" w:cs="Arial"/>
                <w:color w:val="000000"/>
                <w:sz w:val="20"/>
                <w:szCs w:val="22"/>
              </w:rPr>
              <w:t xml:space="preserve"> </w:t>
            </w:r>
            <w:r w:rsidRPr="00BF47F1">
              <w:rPr>
                <w:rFonts w:ascii="Arial" w:hAnsi="Arial" w:cs="Arial"/>
                <w:color w:val="000000"/>
                <w:sz w:val="20"/>
                <w:szCs w:val="22"/>
              </w:rPr>
              <w:t>организац</w:t>
            </w:r>
            <w:r w:rsidRPr="00BF47F1">
              <w:rPr>
                <w:rFonts w:ascii="Arial" w:hAnsi="Arial" w:cs="Arial"/>
                <w:color w:val="000000"/>
                <w:sz w:val="20"/>
                <w:szCs w:val="22"/>
              </w:rPr>
              <w:t>и</w:t>
            </w:r>
            <w:r w:rsidRPr="00BF47F1">
              <w:rPr>
                <w:rFonts w:ascii="Arial" w:hAnsi="Arial" w:cs="Arial"/>
                <w:color w:val="000000"/>
                <w:sz w:val="20"/>
                <w:szCs w:val="22"/>
              </w:rPr>
              <w:t>ям</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974</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07</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03</w:t>
            </w:r>
          </w:p>
        </w:tc>
        <w:tc>
          <w:tcPr>
            <w:tcW w:w="679" w:type="pct"/>
            <w:shd w:val="clear" w:color="auto" w:fill="auto"/>
            <w:noWrap/>
            <w:vAlign w:val="center"/>
          </w:tcPr>
          <w:p w:rsidR="00CB0CB6" w:rsidRPr="00BF47F1" w:rsidRDefault="00CB0CB6" w:rsidP="00FA0A09">
            <w:pPr>
              <w:widowControl w:val="0"/>
              <w:jc w:val="center"/>
              <w:rPr>
                <w:rFonts w:ascii="Arial" w:hAnsi="Arial" w:cs="Arial"/>
                <w:iCs/>
                <w:snapToGrid w:val="0"/>
                <w:color w:val="000000"/>
                <w:sz w:val="20"/>
                <w:szCs w:val="22"/>
              </w:rPr>
            </w:pPr>
            <w:r w:rsidRPr="00BF47F1">
              <w:rPr>
                <w:rFonts w:ascii="Arial" w:hAnsi="Arial" w:cs="Arial"/>
                <w:iCs/>
                <w:snapToGrid w:val="0"/>
                <w:color w:val="000000"/>
                <w:sz w:val="20"/>
                <w:szCs w:val="22"/>
              </w:rPr>
              <w:t>Ц7101S7080</w:t>
            </w:r>
          </w:p>
        </w:tc>
        <w:tc>
          <w:tcPr>
            <w:tcW w:w="454" w:type="pct"/>
            <w:shd w:val="clear" w:color="auto" w:fill="auto"/>
            <w:noWrap/>
            <w:vAlign w:val="center"/>
          </w:tcPr>
          <w:p w:rsidR="00CB0CB6" w:rsidRPr="00BF47F1" w:rsidRDefault="00CB0CB6" w:rsidP="00FA0A09">
            <w:pPr>
              <w:widowControl w:val="0"/>
              <w:jc w:val="center"/>
              <w:rPr>
                <w:rFonts w:ascii="Arial" w:hAnsi="Arial" w:cs="Arial"/>
                <w:iCs/>
                <w:snapToGrid w:val="0"/>
                <w:color w:val="000000"/>
                <w:sz w:val="20"/>
                <w:szCs w:val="22"/>
              </w:rPr>
            </w:pPr>
            <w:r w:rsidRPr="00BF47F1">
              <w:rPr>
                <w:rFonts w:ascii="Arial" w:hAnsi="Arial" w:cs="Arial"/>
                <w:iCs/>
                <w:snapToGrid w:val="0"/>
                <w:color w:val="000000"/>
                <w:sz w:val="20"/>
                <w:szCs w:val="22"/>
              </w:rPr>
              <w:t>600</w:t>
            </w: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409,6</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Субсидии</w:t>
            </w:r>
            <w:r w:rsidR="005D518E" w:rsidRPr="00BF47F1">
              <w:rPr>
                <w:rFonts w:ascii="Arial" w:hAnsi="Arial" w:cs="Arial"/>
                <w:color w:val="000000"/>
                <w:sz w:val="20"/>
                <w:szCs w:val="22"/>
              </w:rPr>
              <w:t xml:space="preserve"> </w:t>
            </w:r>
            <w:r w:rsidRPr="00BF47F1">
              <w:rPr>
                <w:rFonts w:ascii="Arial" w:hAnsi="Arial" w:cs="Arial"/>
                <w:color w:val="000000"/>
                <w:sz w:val="20"/>
                <w:szCs w:val="22"/>
              </w:rPr>
              <w:t>бюджетным</w:t>
            </w:r>
            <w:r w:rsidR="005D518E" w:rsidRPr="00BF47F1">
              <w:rPr>
                <w:rFonts w:ascii="Arial" w:hAnsi="Arial" w:cs="Arial"/>
                <w:color w:val="000000"/>
                <w:sz w:val="20"/>
                <w:szCs w:val="22"/>
              </w:rPr>
              <w:t xml:space="preserve"> </w:t>
            </w:r>
            <w:r w:rsidRPr="00BF47F1">
              <w:rPr>
                <w:rFonts w:ascii="Arial" w:hAnsi="Arial" w:cs="Arial"/>
                <w:color w:val="000000"/>
                <w:sz w:val="20"/>
                <w:szCs w:val="22"/>
              </w:rPr>
              <w:t>учреждениям</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974</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07</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03</w:t>
            </w:r>
          </w:p>
        </w:tc>
        <w:tc>
          <w:tcPr>
            <w:tcW w:w="679" w:type="pct"/>
            <w:shd w:val="clear" w:color="auto" w:fill="auto"/>
            <w:noWrap/>
            <w:vAlign w:val="center"/>
          </w:tcPr>
          <w:p w:rsidR="00CB0CB6" w:rsidRPr="00BF47F1" w:rsidRDefault="00CB0CB6" w:rsidP="00FA0A09">
            <w:pPr>
              <w:widowControl w:val="0"/>
              <w:jc w:val="center"/>
              <w:rPr>
                <w:rFonts w:ascii="Arial" w:hAnsi="Arial" w:cs="Arial"/>
                <w:iCs/>
                <w:snapToGrid w:val="0"/>
                <w:color w:val="000000"/>
                <w:sz w:val="20"/>
                <w:szCs w:val="22"/>
              </w:rPr>
            </w:pPr>
            <w:r w:rsidRPr="00BF47F1">
              <w:rPr>
                <w:rFonts w:ascii="Arial" w:hAnsi="Arial" w:cs="Arial"/>
                <w:iCs/>
                <w:snapToGrid w:val="0"/>
                <w:color w:val="000000"/>
                <w:sz w:val="20"/>
                <w:szCs w:val="22"/>
              </w:rPr>
              <w:t>Ц7101S7080</w:t>
            </w:r>
          </w:p>
        </w:tc>
        <w:tc>
          <w:tcPr>
            <w:tcW w:w="454" w:type="pct"/>
            <w:shd w:val="clear" w:color="auto" w:fill="auto"/>
            <w:noWrap/>
            <w:vAlign w:val="center"/>
          </w:tcPr>
          <w:p w:rsidR="00CB0CB6" w:rsidRPr="00BF47F1" w:rsidRDefault="00CB0CB6" w:rsidP="00FA0A09">
            <w:pPr>
              <w:widowControl w:val="0"/>
              <w:jc w:val="center"/>
              <w:rPr>
                <w:rFonts w:ascii="Arial" w:hAnsi="Arial" w:cs="Arial"/>
                <w:iCs/>
                <w:snapToGrid w:val="0"/>
                <w:color w:val="000000"/>
                <w:sz w:val="20"/>
                <w:szCs w:val="22"/>
              </w:rPr>
            </w:pPr>
            <w:r w:rsidRPr="00BF47F1">
              <w:rPr>
                <w:rFonts w:ascii="Arial" w:hAnsi="Arial" w:cs="Arial"/>
                <w:iCs/>
                <w:snapToGrid w:val="0"/>
                <w:color w:val="000000"/>
                <w:sz w:val="20"/>
                <w:szCs w:val="22"/>
              </w:rPr>
              <w:t>610</w:t>
            </w: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409,6</w:t>
            </w:r>
          </w:p>
        </w:tc>
      </w:tr>
      <w:tr w:rsidR="00CB0CB6" w:rsidRPr="00BF47F1" w:rsidTr="00FA0A09">
        <w:trPr>
          <w:cantSplit/>
        </w:trPr>
        <w:tc>
          <w:tcPr>
            <w:tcW w:w="2131" w:type="pct"/>
            <w:shd w:val="clear" w:color="auto" w:fill="auto"/>
            <w:vAlign w:val="center"/>
          </w:tcPr>
          <w:p w:rsidR="00CB0CB6" w:rsidRPr="00BF47F1" w:rsidRDefault="00CB0CB6" w:rsidP="00FA0A09">
            <w:pPr>
              <w:jc w:val="center"/>
              <w:rPr>
                <w:rFonts w:ascii="Arial" w:hAnsi="Arial" w:cs="Arial"/>
                <w:b/>
                <w:i/>
                <w:snapToGrid w:val="0"/>
                <w:color w:val="000000"/>
                <w:sz w:val="20"/>
                <w:szCs w:val="22"/>
              </w:rPr>
            </w:pPr>
            <w:r w:rsidRPr="00BF47F1">
              <w:rPr>
                <w:rFonts w:ascii="Arial" w:hAnsi="Arial" w:cs="Arial"/>
                <w:b/>
                <w:i/>
                <w:snapToGrid w:val="0"/>
                <w:color w:val="000000"/>
                <w:sz w:val="20"/>
                <w:szCs w:val="22"/>
              </w:rPr>
              <w:t>Муниципальная</w:t>
            </w:r>
            <w:r w:rsidR="005D518E" w:rsidRPr="00BF47F1">
              <w:rPr>
                <w:rFonts w:ascii="Arial" w:hAnsi="Arial" w:cs="Arial"/>
                <w:b/>
                <w:i/>
                <w:snapToGrid w:val="0"/>
                <w:color w:val="000000"/>
                <w:sz w:val="20"/>
                <w:szCs w:val="22"/>
              </w:rPr>
              <w:t xml:space="preserve"> </w:t>
            </w:r>
            <w:r w:rsidRPr="00BF47F1">
              <w:rPr>
                <w:rFonts w:ascii="Arial" w:hAnsi="Arial" w:cs="Arial"/>
                <w:b/>
                <w:i/>
                <w:snapToGrid w:val="0"/>
                <w:color w:val="000000"/>
                <w:sz w:val="20"/>
                <w:szCs w:val="22"/>
              </w:rPr>
              <w:t>программа</w:t>
            </w:r>
            <w:r w:rsidR="005D518E" w:rsidRPr="00BF47F1">
              <w:rPr>
                <w:rFonts w:ascii="Arial" w:hAnsi="Arial" w:cs="Arial"/>
                <w:b/>
                <w:i/>
                <w:snapToGrid w:val="0"/>
                <w:color w:val="000000"/>
                <w:sz w:val="20"/>
                <w:szCs w:val="22"/>
              </w:rPr>
              <w:t xml:space="preserve"> </w:t>
            </w:r>
            <w:r w:rsidRPr="00BF47F1">
              <w:rPr>
                <w:rFonts w:ascii="Arial" w:hAnsi="Arial" w:cs="Arial"/>
                <w:b/>
                <w:i/>
                <w:snapToGrid w:val="0"/>
                <w:color w:val="000000"/>
                <w:sz w:val="20"/>
                <w:szCs w:val="22"/>
              </w:rPr>
              <w:t>"Управление</w:t>
            </w:r>
            <w:r w:rsidR="005D518E" w:rsidRPr="00BF47F1">
              <w:rPr>
                <w:rFonts w:ascii="Arial" w:hAnsi="Arial" w:cs="Arial"/>
                <w:b/>
                <w:i/>
                <w:snapToGrid w:val="0"/>
                <w:color w:val="000000"/>
                <w:sz w:val="20"/>
                <w:szCs w:val="22"/>
              </w:rPr>
              <w:t xml:space="preserve"> </w:t>
            </w:r>
            <w:r w:rsidRPr="00BF47F1">
              <w:rPr>
                <w:rFonts w:ascii="Arial" w:hAnsi="Arial" w:cs="Arial"/>
                <w:b/>
                <w:i/>
                <w:snapToGrid w:val="0"/>
                <w:color w:val="000000"/>
                <w:sz w:val="20"/>
                <w:szCs w:val="22"/>
              </w:rPr>
              <w:t>общественными</w:t>
            </w:r>
            <w:r w:rsidR="005D518E" w:rsidRPr="00BF47F1">
              <w:rPr>
                <w:rFonts w:ascii="Arial" w:hAnsi="Arial" w:cs="Arial"/>
                <w:b/>
                <w:i/>
                <w:snapToGrid w:val="0"/>
                <w:color w:val="000000"/>
                <w:sz w:val="20"/>
                <w:szCs w:val="22"/>
              </w:rPr>
              <w:t xml:space="preserve"> </w:t>
            </w:r>
            <w:r w:rsidRPr="00BF47F1">
              <w:rPr>
                <w:rFonts w:ascii="Arial" w:hAnsi="Arial" w:cs="Arial"/>
                <w:b/>
                <w:i/>
                <w:snapToGrid w:val="0"/>
                <w:color w:val="000000"/>
                <w:sz w:val="20"/>
                <w:szCs w:val="22"/>
              </w:rPr>
              <w:t>финансами</w:t>
            </w:r>
            <w:r w:rsidR="005D518E" w:rsidRPr="00BF47F1">
              <w:rPr>
                <w:rFonts w:ascii="Arial" w:hAnsi="Arial" w:cs="Arial"/>
                <w:b/>
                <w:i/>
                <w:snapToGrid w:val="0"/>
                <w:color w:val="000000"/>
                <w:sz w:val="20"/>
                <w:szCs w:val="22"/>
              </w:rPr>
              <w:t xml:space="preserve"> </w:t>
            </w:r>
            <w:r w:rsidRPr="00BF47F1">
              <w:rPr>
                <w:rFonts w:ascii="Arial" w:hAnsi="Arial" w:cs="Arial"/>
                <w:b/>
                <w:i/>
                <w:snapToGrid w:val="0"/>
                <w:color w:val="000000"/>
                <w:sz w:val="20"/>
                <w:szCs w:val="22"/>
              </w:rPr>
              <w:t>и</w:t>
            </w:r>
            <w:r w:rsidR="005D518E" w:rsidRPr="00BF47F1">
              <w:rPr>
                <w:rFonts w:ascii="Arial" w:hAnsi="Arial" w:cs="Arial"/>
                <w:b/>
                <w:i/>
                <w:snapToGrid w:val="0"/>
                <w:color w:val="000000"/>
                <w:sz w:val="20"/>
                <w:szCs w:val="22"/>
              </w:rPr>
              <w:t xml:space="preserve"> </w:t>
            </w:r>
            <w:r w:rsidRPr="00BF47F1">
              <w:rPr>
                <w:rFonts w:ascii="Arial" w:hAnsi="Arial" w:cs="Arial"/>
                <w:b/>
                <w:i/>
                <w:snapToGrid w:val="0"/>
                <w:color w:val="000000"/>
                <w:sz w:val="20"/>
                <w:szCs w:val="22"/>
              </w:rPr>
              <w:t>муниципальным</w:t>
            </w:r>
            <w:r w:rsidR="005D518E" w:rsidRPr="00BF47F1">
              <w:rPr>
                <w:rFonts w:ascii="Arial" w:hAnsi="Arial" w:cs="Arial"/>
                <w:b/>
                <w:i/>
                <w:snapToGrid w:val="0"/>
                <w:color w:val="000000"/>
                <w:sz w:val="20"/>
                <w:szCs w:val="22"/>
              </w:rPr>
              <w:t xml:space="preserve"> </w:t>
            </w:r>
            <w:r w:rsidRPr="00BF47F1">
              <w:rPr>
                <w:rFonts w:ascii="Arial" w:hAnsi="Arial" w:cs="Arial"/>
                <w:b/>
                <w:i/>
                <w:snapToGrid w:val="0"/>
                <w:color w:val="000000"/>
                <w:sz w:val="20"/>
                <w:szCs w:val="22"/>
              </w:rPr>
              <w:t>долгом"</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974</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07</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03</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Ч400000000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2"/>
              </w:rPr>
            </w:pPr>
            <w:r w:rsidRPr="00BF47F1">
              <w:rPr>
                <w:rFonts w:ascii="Arial" w:hAnsi="Arial" w:cs="Arial"/>
                <w:b/>
                <w:i/>
                <w:snapToGrid w:val="0"/>
                <w:color w:val="000000"/>
                <w:sz w:val="20"/>
                <w:szCs w:val="22"/>
              </w:rPr>
              <w:t>78,1</w:t>
            </w:r>
          </w:p>
        </w:tc>
      </w:tr>
      <w:tr w:rsidR="00CB0CB6" w:rsidRPr="00BF47F1" w:rsidTr="00FA0A09">
        <w:trPr>
          <w:cantSplit/>
        </w:trPr>
        <w:tc>
          <w:tcPr>
            <w:tcW w:w="2131" w:type="pct"/>
            <w:shd w:val="clear" w:color="auto" w:fill="auto"/>
            <w:vAlign w:val="center"/>
          </w:tcPr>
          <w:p w:rsidR="00CB0CB6" w:rsidRPr="00BF47F1" w:rsidRDefault="00CB0CB6" w:rsidP="00FA0A09">
            <w:pPr>
              <w:jc w:val="center"/>
              <w:rPr>
                <w:rFonts w:ascii="Arial" w:hAnsi="Arial" w:cs="Arial"/>
                <w:i/>
                <w:snapToGrid w:val="0"/>
                <w:color w:val="000000"/>
                <w:sz w:val="20"/>
                <w:szCs w:val="22"/>
              </w:rPr>
            </w:pPr>
            <w:r w:rsidRPr="00BF47F1">
              <w:rPr>
                <w:rFonts w:ascii="Arial" w:hAnsi="Arial" w:cs="Arial"/>
                <w:i/>
                <w:snapToGrid w:val="0"/>
                <w:color w:val="000000"/>
                <w:sz w:val="20"/>
                <w:szCs w:val="22"/>
              </w:rPr>
              <w:t>Подпрограмма</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"Совершенствование</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бюджетной</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политики</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и</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обеспечение</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сбалансированности</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бюджета"</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муниципальной</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пр</w:t>
            </w:r>
            <w:r w:rsidRPr="00BF47F1">
              <w:rPr>
                <w:rFonts w:ascii="Arial" w:hAnsi="Arial" w:cs="Arial"/>
                <w:i/>
                <w:snapToGrid w:val="0"/>
                <w:color w:val="000000"/>
                <w:sz w:val="20"/>
                <w:szCs w:val="22"/>
              </w:rPr>
              <w:t>о</w:t>
            </w:r>
            <w:r w:rsidRPr="00BF47F1">
              <w:rPr>
                <w:rFonts w:ascii="Arial" w:hAnsi="Arial" w:cs="Arial"/>
                <w:i/>
                <w:snapToGrid w:val="0"/>
                <w:color w:val="000000"/>
                <w:sz w:val="20"/>
                <w:szCs w:val="22"/>
              </w:rPr>
              <w:t>граммы</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"Управление</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общественными</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финансами</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и</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муниципал</w:t>
            </w:r>
            <w:r w:rsidRPr="00BF47F1">
              <w:rPr>
                <w:rFonts w:ascii="Arial" w:hAnsi="Arial" w:cs="Arial"/>
                <w:i/>
                <w:snapToGrid w:val="0"/>
                <w:color w:val="000000"/>
                <w:sz w:val="20"/>
                <w:szCs w:val="22"/>
              </w:rPr>
              <w:t>ь</w:t>
            </w:r>
            <w:r w:rsidRPr="00BF47F1">
              <w:rPr>
                <w:rFonts w:ascii="Arial" w:hAnsi="Arial" w:cs="Arial"/>
                <w:i/>
                <w:snapToGrid w:val="0"/>
                <w:color w:val="000000"/>
                <w:sz w:val="20"/>
                <w:szCs w:val="22"/>
              </w:rPr>
              <w:t>ным</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долгом"</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974</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07</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03</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Ч410000000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i/>
                <w:snapToGrid w:val="0"/>
                <w:color w:val="000000"/>
                <w:sz w:val="20"/>
                <w:szCs w:val="22"/>
              </w:rPr>
            </w:pPr>
            <w:r w:rsidRPr="00BF47F1">
              <w:rPr>
                <w:rFonts w:ascii="Arial" w:hAnsi="Arial" w:cs="Arial"/>
                <w:i/>
                <w:snapToGrid w:val="0"/>
                <w:color w:val="000000"/>
                <w:sz w:val="20"/>
                <w:szCs w:val="22"/>
              </w:rPr>
              <w:t>78,1</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iCs/>
                <w:snapToGrid w:val="0"/>
                <w:color w:val="000000"/>
                <w:sz w:val="20"/>
                <w:szCs w:val="22"/>
              </w:rPr>
            </w:pPr>
            <w:r w:rsidRPr="00BF47F1">
              <w:rPr>
                <w:rFonts w:ascii="Arial" w:hAnsi="Arial" w:cs="Arial"/>
                <w:iCs/>
                <w:snapToGrid w:val="0"/>
                <w:color w:val="000000"/>
                <w:sz w:val="20"/>
                <w:szCs w:val="22"/>
              </w:rPr>
              <w:t>Основное</w:t>
            </w:r>
            <w:r w:rsidR="005D518E" w:rsidRPr="00BF47F1">
              <w:rPr>
                <w:rFonts w:ascii="Arial" w:hAnsi="Arial" w:cs="Arial"/>
                <w:iCs/>
                <w:snapToGrid w:val="0"/>
                <w:color w:val="000000"/>
                <w:sz w:val="20"/>
                <w:szCs w:val="22"/>
              </w:rPr>
              <w:t xml:space="preserve"> </w:t>
            </w:r>
            <w:r w:rsidRPr="00BF47F1">
              <w:rPr>
                <w:rFonts w:ascii="Arial" w:hAnsi="Arial" w:cs="Arial"/>
                <w:iCs/>
                <w:snapToGrid w:val="0"/>
                <w:color w:val="000000"/>
                <w:sz w:val="20"/>
                <w:szCs w:val="22"/>
              </w:rPr>
              <w:t>мероприятие</w:t>
            </w:r>
            <w:r w:rsidR="005D518E" w:rsidRPr="00BF47F1">
              <w:rPr>
                <w:rFonts w:ascii="Arial" w:hAnsi="Arial" w:cs="Arial"/>
                <w:iCs/>
                <w:snapToGrid w:val="0"/>
                <w:color w:val="000000"/>
                <w:sz w:val="20"/>
                <w:szCs w:val="22"/>
              </w:rPr>
              <w:t xml:space="preserve"> </w:t>
            </w:r>
            <w:r w:rsidRPr="00BF47F1">
              <w:rPr>
                <w:rFonts w:ascii="Arial" w:hAnsi="Arial" w:cs="Arial"/>
                <w:iCs/>
                <w:snapToGrid w:val="0"/>
                <w:color w:val="000000"/>
                <w:sz w:val="20"/>
                <w:szCs w:val="22"/>
              </w:rPr>
              <w:t>"Осуществление</w:t>
            </w:r>
            <w:r w:rsidR="005D518E" w:rsidRPr="00BF47F1">
              <w:rPr>
                <w:rFonts w:ascii="Arial" w:hAnsi="Arial" w:cs="Arial"/>
                <w:iCs/>
                <w:snapToGrid w:val="0"/>
                <w:color w:val="000000"/>
                <w:sz w:val="20"/>
                <w:szCs w:val="22"/>
              </w:rPr>
              <w:t xml:space="preserve"> </w:t>
            </w:r>
            <w:r w:rsidRPr="00BF47F1">
              <w:rPr>
                <w:rFonts w:ascii="Arial" w:hAnsi="Arial" w:cs="Arial"/>
                <w:iCs/>
                <w:snapToGrid w:val="0"/>
                <w:color w:val="000000"/>
                <w:sz w:val="20"/>
                <w:szCs w:val="22"/>
              </w:rPr>
              <w:t>мер</w:t>
            </w:r>
            <w:r w:rsidR="005D518E" w:rsidRPr="00BF47F1">
              <w:rPr>
                <w:rFonts w:ascii="Arial" w:hAnsi="Arial" w:cs="Arial"/>
                <w:iCs/>
                <w:snapToGrid w:val="0"/>
                <w:color w:val="000000"/>
                <w:sz w:val="20"/>
                <w:szCs w:val="22"/>
              </w:rPr>
              <w:t xml:space="preserve"> </w:t>
            </w:r>
            <w:r w:rsidRPr="00BF47F1">
              <w:rPr>
                <w:rFonts w:ascii="Arial" w:hAnsi="Arial" w:cs="Arial"/>
                <w:iCs/>
                <w:snapToGrid w:val="0"/>
                <w:color w:val="000000"/>
                <w:sz w:val="20"/>
                <w:szCs w:val="22"/>
              </w:rPr>
              <w:t>финансовой</w:t>
            </w:r>
            <w:r w:rsidR="005D518E" w:rsidRPr="00BF47F1">
              <w:rPr>
                <w:rFonts w:ascii="Arial" w:hAnsi="Arial" w:cs="Arial"/>
                <w:iCs/>
                <w:snapToGrid w:val="0"/>
                <w:color w:val="000000"/>
                <w:sz w:val="20"/>
                <w:szCs w:val="22"/>
              </w:rPr>
              <w:t xml:space="preserve"> </w:t>
            </w:r>
            <w:r w:rsidRPr="00BF47F1">
              <w:rPr>
                <w:rFonts w:ascii="Arial" w:hAnsi="Arial" w:cs="Arial"/>
                <w:iCs/>
                <w:snapToGrid w:val="0"/>
                <w:color w:val="000000"/>
                <w:sz w:val="20"/>
                <w:szCs w:val="22"/>
              </w:rPr>
              <w:t>по</w:t>
            </w:r>
            <w:r w:rsidRPr="00BF47F1">
              <w:rPr>
                <w:rFonts w:ascii="Arial" w:hAnsi="Arial" w:cs="Arial"/>
                <w:iCs/>
                <w:snapToGrid w:val="0"/>
                <w:color w:val="000000"/>
                <w:sz w:val="20"/>
                <w:szCs w:val="22"/>
              </w:rPr>
              <w:t>д</w:t>
            </w:r>
            <w:r w:rsidRPr="00BF47F1">
              <w:rPr>
                <w:rFonts w:ascii="Arial" w:hAnsi="Arial" w:cs="Arial"/>
                <w:iCs/>
                <w:snapToGrid w:val="0"/>
                <w:color w:val="000000"/>
                <w:sz w:val="20"/>
                <w:szCs w:val="22"/>
              </w:rPr>
              <w:t>держки</w:t>
            </w:r>
            <w:r w:rsidR="005D518E" w:rsidRPr="00BF47F1">
              <w:rPr>
                <w:rFonts w:ascii="Arial" w:hAnsi="Arial" w:cs="Arial"/>
                <w:iCs/>
                <w:snapToGrid w:val="0"/>
                <w:color w:val="000000"/>
                <w:sz w:val="20"/>
                <w:szCs w:val="22"/>
              </w:rPr>
              <w:t xml:space="preserve"> </w:t>
            </w:r>
            <w:r w:rsidRPr="00BF47F1">
              <w:rPr>
                <w:rFonts w:ascii="Arial" w:hAnsi="Arial" w:cs="Arial"/>
                <w:iCs/>
                <w:snapToGrid w:val="0"/>
                <w:color w:val="000000"/>
                <w:sz w:val="20"/>
                <w:szCs w:val="22"/>
              </w:rPr>
              <w:t>бюджетов</w:t>
            </w:r>
            <w:r w:rsidR="005D518E" w:rsidRPr="00BF47F1">
              <w:rPr>
                <w:rFonts w:ascii="Arial" w:hAnsi="Arial" w:cs="Arial"/>
                <w:iCs/>
                <w:snapToGrid w:val="0"/>
                <w:color w:val="000000"/>
                <w:sz w:val="20"/>
                <w:szCs w:val="22"/>
              </w:rPr>
              <w:t xml:space="preserve"> </w:t>
            </w:r>
            <w:r w:rsidRPr="00BF47F1">
              <w:rPr>
                <w:rFonts w:ascii="Arial" w:hAnsi="Arial" w:cs="Arial"/>
                <w:iCs/>
                <w:snapToGrid w:val="0"/>
                <w:color w:val="000000"/>
                <w:sz w:val="20"/>
                <w:szCs w:val="22"/>
              </w:rPr>
              <w:t>муниципальных</w:t>
            </w:r>
            <w:r w:rsidR="005D518E" w:rsidRPr="00BF47F1">
              <w:rPr>
                <w:rFonts w:ascii="Arial" w:hAnsi="Arial" w:cs="Arial"/>
                <w:iCs/>
                <w:snapToGrid w:val="0"/>
                <w:color w:val="000000"/>
                <w:sz w:val="20"/>
                <w:szCs w:val="22"/>
              </w:rPr>
              <w:t xml:space="preserve"> </w:t>
            </w:r>
            <w:r w:rsidRPr="00BF47F1">
              <w:rPr>
                <w:rFonts w:ascii="Arial" w:hAnsi="Arial" w:cs="Arial"/>
                <w:iCs/>
                <w:snapToGrid w:val="0"/>
                <w:color w:val="000000"/>
                <w:sz w:val="20"/>
                <w:szCs w:val="22"/>
              </w:rPr>
              <w:t>районов,</w:t>
            </w:r>
            <w:r w:rsidR="005D518E" w:rsidRPr="00BF47F1">
              <w:rPr>
                <w:rFonts w:ascii="Arial" w:hAnsi="Arial" w:cs="Arial"/>
                <w:iCs/>
                <w:snapToGrid w:val="0"/>
                <w:color w:val="000000"/>
                <w:sz w:val="20"/>
                <w:szCs w:val="22"/>
              </w:rPr>
              <w:t xml:space="preserve"> </w:t>
            </w:r>
            <w:r w:rsidRPr="00BF47F1">
              <w:rPr>
                <w:rFonts w:ascii="Arial" w:hAnsi="Arial" w:cs="Arial"/>
                <w:iCs/>
                <w:snapToGrid w:val="0"/>
                <w:color w:val="000000"/>
                <w:sz w:val="20"/>
                <w:szCs w:val="22"/>
              </w:rPr>
              <w:t>городских</w:t>
            </w:r>
            <w:r w:rsidR="005D518E" w:rsidRPr="00BF47F1">
              <w:rPr>
                <w:rFonts w:ascii="Arial" w:hAnsi="Arial" w:cs="Arial"/>
                <w:iCs/>
                <w:snapToGrid w:val="0"/>
                <w:color w:val="000000"/>
                <w:sz w:val="20"/>
                <w:szCs w:val="22"/>
              </w:rPr>
              <w:t xml:space="preserve"> </w:t>
            </w:r>
            <w:r w:rsidRPr="00BF47F1">
              <w:rPr>
                <w:rFonts w:ascii="Arial" w:hAnsi="Arial" w:cs="Arial"/>
                <w:iCs/>
                <w:snapToGrid w:val="0"/>
                <w:color w:val="000000"/>
                <w:sz w:val="20"/>
                <w:szCs w:val="22"/>
              </w:rPr>
              <w:t>округов</w:t>
            </w:r>
            <w:r w:rsidR="005D518E" w:rsidRPr="00BF47F1">
              <w:rPr>
                <w:rFonts w:ascii="Arial" w:hAnsi="Arial" w:cs="Arial"/>
                <w:iCs/>
                <w:snapToGrid w:val="0"/>
                <w:color w:val="000000"/>
                <w:sz w:val="20"/>
                <w:szCs w:val="22"/>
              </w:rPr>
              <w:t xml:space="preserve"> </w:t>
            </w:r>
            <w:r w:rsidRPr="00BF47F1">
              <w:rPr>
                <w:rFonts w:ascii="Arial" w:hAnsi="Arial" w:cs="Arial"/>
                <w:iCs/>
                <w:snapToGrid w:val="0"/>
                <w:color w:val="000000"/>
                <w:sz w:val="20"/>
                <w:szCs w:val="22"/>
              </w:rPr>
              <w:t>и</w:t>
            </w:r>
            <w:r w:rsidR="005D518E" w:rsidRPr="00BF47F1">
              <w:rPr>
                <w:rFonts w:ascii="Arial" w:hAnsi="Arial" w:cs="Arial"/>
                <w:iCs/>
                <w:snapToGrid w:val="0"/>
                <w:color w:val="000000"/>
                <w:sz w:val="20"/>
                <w:szCs w:val="22"/>
              </w:rPr>
              <w:t xml:space="preserve"> </w:t>
            </w:r>
            <w:r w:rsidRPr="00BF47F1">
              <w:rPr>
                <w:rFonts w:ascii="Arial" w:hAnsi="Arial" w:cs="Arial"/>
                <w:iCs/>
                <w:snapToGrid w:val="0"/>
                <w:color w:val="000000"/>
                <w:sz w:val="20"/>
                <w:szCs w:val="22"/>
              </w:rPr>
              <w:t>пос</w:t>
            </w:r>
            <w:r w:rsidRPr="00BF47F1">
              <w:rPr>
                <w:rFonts w:ascii="Arial" w:hAnsi="Arial" w:cs="Arial"/>
                <w:iCs/>
                <w:snapToGrid w:val="0"/>
                <w:color w:val="000000"/>
                <w:sz w:val="20"/>
                <w:szCs w:val="22"/>
              </w:rPr>
              <w:t>е</w:t>
            </w:r>
            <w:r w:rsidRPr="00BF47F1">
              <w:rPr>
                <w:rFonts w:ascii="Arial" w:hAnsi="Arial" w:cs="Arial"/>
                <w:iCs/>
                <w:snapToGrid w:val="0"/>
                <w:color w:val="000000"/>
                <w:sz w:val="20"/>
                <w:szCs w:val="22"/>
              </w:rPr>
              <w:t>лений,</w:t>
            </w:r>
            <w:r w:rsidR="005D518E" w:rsidRPr="00BF47F1">
              <w:rPr>
                <w:rFonts w:ascii="Arial" w:hAnsi="Arial" w:cs="Arial"/>
                <w:iCs/>
                <w:snapToGrid w:val="0"/>
                <w:color w:val="000000"/>
                <w:sz w:val="20"/>
                <w:szCs w:val="22"/>
              </w:rPr>
              <w:t xml:space="preserve"> </w:t>
            </w:r>
            <w:r w:rsidRPr="00BF47F1">
              <w:rPr>
                <w:rFonts w:ascii="Arial" w:hAnsi="Arial" w:cs="Arial"/>
                <w:iCs/>
                <w:snapToGrid w:val="0"/>
                <w:color w:val="000000"/>
                <w:sz w:val="20"/>
                <w:szCs w:val="22"/>
              </w:rPr>
              <w:t>направленных</w:t>
            </w:r>
            <w:r w:rsidR="005D518E" w:rsidRPr="00BF47F1">
              <w:rPr>
                <w:rFonts w:ascii="Arial" w:hAnsi="Arial" w:cs="Arial"/>
                <w:iCs/>
                <w:snapToGrid w:val="0"/>
                <w:color w:val="000000"/>
                <w:sz w:val="20"/>
                <w:szCs w:val="22"/>
              </w:rPr>
              <w:t xml:space="preserve"> </w:t>
            </w:r>
            <w:r w:rsidRPr="00BF47F1">
              <w:rPr>
                <w:rFonts w:ascii="Arial" w:hAnsi="Arial" w:cs="Arial"/>
                <w:iCs/>
                <w:snapToGrid w:val="0"/>
                <w:color w:val="000000"/>
                <w:sz w:val="20"/>
                <w:szCs w:val="22"/>
              </w:rPr>
              <w:t>на</w:t>
            </w:r>
            <w:r w:rsidR="005D518E" w:rsidRPr="00BF47F1">
              <w:rPr>
                <w:rFonts w:ascii="Arial" w:hAnsi="Arial" w:cs="Arial"/>
                <w:iCs/>
                <w:snapToGrid w:val="0"/>
                <w:color w:val="000000"/>
                <w:sz w:val="20"/>
                <w:szCs w:val="22"/>
              </w:rPr>
              <w:t xml:space="preserve"> </w:t>
            </w:r>
            <w:r w:rsidRPr="00BF47F1">
              <w:rPr>
                <w:rFonts w:ascii="Arial" w:hAnsi="Arial" w:cs="Arial"/>
                <w:iCs/>
                <w:snapToGrid w:val="0"/>
                <w:color w:val="000000"/>
                <w:sz w:val="20"/>
                <w:szCs w:val="22"/>
              </w:rPr>
              <w:t>обеспечение</w:t>
            </w:r>
            <w:r w:rsidR="005D518E" w:rsidRPr="00BF47F1">
              <w:rPr>
                <w:rFonts w:ascii="Arial" w:hAnsi="Arial" w:cs="Arial"/>
                <w:iCs/>
                <w:snapToGrid w:val="0"/>
                <w:color w:val="000000"/>
                <w:sz w:val="20"/>
                <w:szCs w:val="22"/>
              </w:rPr>
              <w:t xml:space="preserve"> </w:t>
            </w:r>
            <w:r w:rsidRPr="00BF47F1">
              <w:rPr>
                <w:rFonts w:ascii="Arial" w:hAnsi="Arial" w:cs="Arial"/>
                <w:iCs/>
                <w:snapToGrid w:val="0"/>
                <w:color w:val="000000"/>
                <w:sz w:val="20"/>
                <w:szCs w:val="22"/>
              </w:rPr>
              <w:t>их</w:t>
            </w:r>
            <w:r w:rsidR="005D518E" w:rsidRPr="00BF47F1">
              <w:rPr>
                <w:rFonts w:ascii="Arial" w:hAnsi="Arial" w:cs="Arial"/>
                <w:iCs/>
                <w:snapToGrid w:val="0"/>
                <w:color w:val="000000"/>
                <w:sz w:val="20"/>
                <w:szCs w:val="22"/>
              </w:rPr>
              <w:t xml:space="preserve"> </w:t>
            </w:r>
            <w:r w:rsidRPr="00BF47F1">
              <w:rPr>
                <w:rFonts w:ascii="Arial" w:hAnsi="Arial" w:cs="Arial"/>
                <w:iCs/>
                <w:snapToGrid w:val="0"/>
                <w:color w:val="000000"/>
                <w:sz w:val="20"/>
                <w:szCs w:val="22"/>
              </w:rPr>
              <w:t>сбалансированности</w:t>
            </w:r>
            <w:r w:rsidR="005D518E" w:rsidRPr="00BF47F1">
              <w:rPr>
                <w:rFonts w:ascii="Arial" w:hAnsi="Arial" w:cs="Arial"/>
                <w:iCs/>
                <w:snapToGrid w:val="0"/>
                <w:color w:val="000000"/>
                <w:sz w:val="20"/>
                <w:szCs w:val="22"/>
              </w:rPr>
              <w:t xml:space="preserve"> </w:t>
            </w:r>
            <w:r w:rsidRPr="00BF47F1">
              <w:rPr>
                <w:rFonts w:ascii="Arial" w:hAnsi="Arial" w:cs="Arial"/>
                <w:iCs/>
                <w:snapToGrid w:val="0"/>
                <w:color w:val="000000"/>
                <w:sz w:val="20"/>
                <w:szCs w:val="22"/>
              </w:rPr>
              <w:t>и</w:t>
            </w:r>
            <w:r w:rsidR="005D518E" w:rsidRPr="00BF47F1">
              <w:rPr>
                <w:rFonts w:ascii="Arial" w:hAnsi="Arial" w:cs="Arial"/>
                <w:iCs/>
                <w:snapToGrid w:val="0"/>
                <w:color w:val="000000"/>
                <w:sz w:val="20"/>
                <w:szCs w:val="22"/>
              </w:rPr>
              <w:t xml:space="preserve"> </w:t>
            </w:r>
            <w:r w:rsidRPr="00BF47F1">
              <w:rPr>
                <w:rFonts w:ascii="Arial" w:hAnsi="Arial" w:cs="Arial"/>
                <w:iCs/>
                <w:snapToGrid w:val="0"/>
                <w:color w:val="000000"/>
                <w:sz w:val="20"/>
                <w:szCs w:val="22"/>
              </w:rPr>
              <w:t>повышение</w:t>
            </w:r>
            <w:r w:rsidR="005D518E" w:rsidRPr="00BF47F1">
              <w:rPr>
                <w:rFonts w:ascii="Arial" w:hAnsi="Arial" w:cs="Arial"/>
                <w:iCs/>
                <w:snapToGrid w:val="0"/>
                <w:color w:val="000000"/>
                <w:sz w:val="20"/>
                <w:szCs w:val="22"/>
              </w:rPr>
              <w:t xml:space="preserve"> </w:t>
            </w:r>
            <w:r w:rsidRPr="00BF47F1">
              <w:rPr>
                <w:rFonts w:ascii="Arial" w:hAnsi="Arial" w:cs="Arial"/>
                <w:iCs/>
                <w:snapToGrid w:val="0"/>
                <w:color w:val="000000"/>
                <w:sz w:val="20"/>
                <w:szCs w:val="22"/>
              </w:rPr>
              <w:t>уровня</w:t>
            </w:r>
            <w:r w:rsidR="005D518E" w:rsidRPr="00BF47F1">
              <w:rPr>
                <w:rFonts w:ascii="Arial" w:hAnsi="Arial" w:cs="Arial"/>
                <w:iCs/>
                <w:snapToGrid w:val="0"/>
                <w:color w:val="000000"/>
                <w:sz w:val="20"/>
                <w:szCs w:val="22"/>
              </w:rPr>
              <w:t xml:space="preserve"> </w:t>
            </w:r>
            <w:r w:rsidRPr="00BF47F1">
              <w:rPr>
                <w:rFonts w:ascii="Arial" w:hAnsi="Arial" w:cs="Arial"/>
                <w:iCs/>
                <w:snapToGrid w:val="0"/>
                <w:color w:val="000000"/>
                <w:sz w:val="20"/>
                <w:szCs w:val="22"/>
              </w:rPr>
              <w:t>бюджетной</w:t>
            </w:r>
            <w:r w:rsidR="005D518E" w:rsidRPr="00BF47F1">
              <w:rPr>
                <w:rFonts w:ascii="Arial" w:hAnsi="Arial" w:cs="Arial"/>
                <w:iCs/>
                <w:snapToGrid w:val="0"/>
                <w:color w:val="000000"/>
                <w:sz w:val="20"/>
                <w:szCs w:val="22"/>
              </w:rPr>
              <w:t xml:space="preserve"> </w:t>
            </w:r>
            <w:r w:rsidRPr="00BF47F1">
              <w:rPr>
                <w:rFonts w:ascii="Arial" w:hAnsi="Arial" w:cs="Arial"/>
                <w:iCs/>
                <w:snapToGrid w:val="0"/>
                <w:color w:val="000000"/>
                <w:sz w:val="20"/>
                <w:szCs w:val="22"/>
              </w:rPr>
              <w:t>обеспеченности"</w:t>
            </w:r>
          </w:p>
        </w:tc>
        <w:tc>
          <w:tcPr>
            <w:tcW w:w="574" w:type="pct"/>
            <w:shd w:val="clear" w:color="auto" w:fill="auto"/>
            <w:noWrap/>
            <w:vAlign w:val="center"/>
          </w:tcPr>
          <w:p w:rsidR="00CB0CB6" w:rsidRPr="00BF47F1" w:rsidRDefault="00CB0CB6" w:rsidP="00FA0A09">
            <w:pPr>
              <w:widowControl w:val="0"/>
              <w:jc w:val="center"/>
              <w:rPr>
                <w:rFonts w:ascii="Arial" w:hAnsi="Arial" w:cs="Arial"/>
                <w:iCs/>
                <w:snapToGrid w:val="0"/>
                <w:color w:val="000000"/>
                <w:sz w:val="20"/>
                <w:szCs w:val="22"/>
              </w:rPr>
            </w:pPr>
            <w:r w:rsidRPr="00BF47F1">
              <w:rPr>
                <w:rFonts w:ascii="Arial" w:hAnsi="Arial" w:cs="Arial"/>
                <w:iCs/>
                <w:snapToGrid w:val="0"/>
                <w:color w:val="000000"/>
                <w:sz w:val="20"/>
                <w:szCs w:val="22"/>
              </w:rPr>
              <w:t>974</w:t>
            </w:r>
          </w:p>
        </w:tc>
        <w:tc>
          <w:tcPr>
            <w:tcW w:w="299" w:type="pct"/>
            <w:shd w:val="clear" w:color="auto" w:fill="auto"/>
            <w:noWrap/>
            <w:vAlign w:val="center"/>
          </w:tcPr>
          <w:p w:rsidR="00CB0CB6" w:rsidRPr="00BF47F1" w:rsidRDefault="00CB0CB6" w:rsidP="00FA0A09">
            <w:pPr>
              <w:widowControl w:val="0"/>
              <w:jc w:val="center"/>
              <w:rPr>
                <w:rFonts w:ascii="Arial" w:hAnsi="Arial" w:cs="Arial"/>
                <w:iCs/>
                <w:snapToGrid w:val="0"/>
                <w:color w:val="000000"/>
                <w:sz w:val="20"/>
                <w:szCs w:val="22"/>
              </w:rPr>
            </w:pPr>
            <w:r w:rsidRPr="00BF47F1">
              <w:rPr>
                <w:rFonts w:ascii="Arial" w:hAnsi="Arial" w:cs="Arial"/>
                <w:iCs/>
                <w:snapToGrid w:val="0"/>
                <w:color w:val="000000"/>
                <w:sz w:val="20"/>
                <w:szCs w:val="22"/>
              </w:rPr>
              <w:t>07</w:t>
            </w:r>
          </w:p>
        </w:tc>
        <w:tc>
          <w:tcPr>
            <w:tcW w:w="433" w:type="pct"/>
            <w:shd w:val="clear" w:color="auto" w:fill="auto"/>
            <w:noWrap/>
            <w:vAlign w:val="center"/>
          </w:tcPr>
          <w:p w:rsidR="00CB0CB6" w:rsidRPr="00BF47F1" w:rsidRDefault="00CB0CB6" w:rsidP="00FA0A09">
            <w:pPr>
              <w:widowControl w:val="0"/>
              <w:jc w:val="center"/>
              <w:rPr>
                <w:rFonts w:ascii="Arial" w:hAnsi="Arial" w:cs="Arial"/>
                <w:iCs/>
                <w:snapToGrid w:val="0"/>
                <w:color w:val="000000"/>
                <w:sz w:val="20"/>
                <w:szCs w:val="22"/>
              </w:rPr>
            </w:pPr>
            <w:r w:rsidRPr="00BF47F1">
              <w:rPr>
                <w:rFonts w:ascii="Arial" w:hAnsi="Arial" w:cs="Arial"/>
                <w:iCs/>
                <w:snapToGrid w:val="0"/>
                <w:color w:val="000000"/>
                <w:sz w:val="20"/>
                <w:szCs w:val="22"/>
              </w:rPr>
              <w:t>03</w:t>
            </w:r>
          </w:p>
        </w:tc>
        <w:tc>
          <w:tcPr>
            <w:tcW w:w="679" w:type="pct"/>
            <w:shd w:val="clear" w:color="auto" w:fill="auto"/>
            <w:noWrap/>
            <w:vAlign w:val="center"/>
          </w:tcPr>
          <w:p w:rsidR="00CB0CB6" w:rsidRPr="00BF47F1" w:rsidRDefault="00CB0CB6" w:rsidP="00FA0A09">
            <w:pPr>
              <w:widowControl w:val="0"/>
              <w:jc w:val="center"/>
              <w:rPr>
                <w:rFonts w:ascii="Arial" w:hAnsi="Arial" w:cs="Arial"/>
                <w:iCs/>
                <w:snapToGrid w:val="0"/>
                <w:color w:val="000000"/>
                <w:sz w:val="20"/>
                <w:szCs w:val="22"/>
              </w:rPr>
            </w:pPr>
            <w:r w:rsidRPr="00BF47F1">
              <w:rPr>
                <w:rFonts w:ascii="Arial" w:hAnsi="Arial" w:cs="Arial"/>
                <w:iCs/>
                <w:snapToGrid w:val="0"/>
                <w:color w:val="000000"/>
                <w:sz w:val="20"/>
                <w:szCs w:val="22"/>
              </w:rPr>
              <w:t>Ч410400000</w:t>
            </w:r>
          </w:p>
        </w:tc>
        <w:tc>
          <w:tcPr>
            <w:tcW w:w="454" w:type="pct"/>
            <w:shd w:val="clear" w:color="auto" w:fill="auto"/>
            <w:noWrap/>
            <w:vAlign w:val="center"/>
          </w:tcPr>
          <w:p w:rsidR="00CB0CB6" w:rsidRPr="00BF47F1" w:rsidRDefault="00CB0CB6" w:rsidP="00FA0A09">
            <w:pPr>
              <w:widowControl w:val="0"/>
              <w:jc w:val="center"/>
              <w:rPr>
                <w:rFonts w:ascii="Arial" w:hAnsi="Arial" w:cs="Arial"/>
                <w:iCs/>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78,1</w:t>
            </w:r>
          </w:p>
        </w:tc>
      </w:tr>
      <w:tr w:rsidR="00CB0CB6" w:rsidRPr="00BF47F1" w:rsidTr="00FA0A09">
        <w:trPr>
          <w:cantSplit/>
        </w:trPr>
        <w:tc>
          <w:tcPr>
            <w:tcW w:w="2131" w:type="pct"/>
            <w:shd w:val="clear" w:color="auto" w:fill="auto"/>
            <w:vAlign w:val="center"/>
          </w:tcPr>
          <w:p w:rsidR="00CB0CB6" w:rsidRPr="00BF47F1" w:rsidRDefault="00CB0CB6" w:rsidP="00FA0A09">
            <w:pPr>
              <w:jc w:val="center"/>
              <w:rPr>
                <w:rFonts w:ascii="Arial" w:hAnsi="Arial" w:cs="Arial"/>
                <w:snapToGrid w:val="0"/>
                <w:color w:val="000000"/>
                <w:sz w:val="20"/>
                <w:szCs w:val="22"/>
              </w:rPr>
            </w:pPr>
            <w:r w:rsidRPr="00BF47F1">
              <w:rPr>
                <w:rFonts w:ascii="Arial" w:hAnsi="Arial" w:cs="Arial"/>
                <w:snapToGrid w:val="0"/>
                <w:color w:val="000000"/>
                <w:sz w:val="20"/>
                <w:szCs w:val="22"/>
              </w:rPr>
              <w:t>Реализация</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вопросов</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местного</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значения</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в</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сфере</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образ</w:t>
            </w:r>
            <w:r w:rsidRPr="00BF47F1">
              <w:rPr>
                <w:rFonts w:ascii="Arial" w:hAnsi="Arial" w:cs="Arial"/>
                <w:snapToGrid w:val="0"/>
                <w:color w:val="000000"/>
                <w:sz w:val="20"/>
                <w:szCs w:val="22"/>
              </w:rPr>
              <w:t>о</w:t>
            </w:r>
            <w:r w:rsidRPr="00BF47F1">
              <w:rPr>
                <w:rFonts w:ascii="Arial" w:hAnsi="Arial" w:cs="Arial"/>
                <w:snapToGrid w:val="0"/>
                <w:color w:val="000000"/>
                <w:sz w:val="20"/>
                <w:szCs w:val="22"/>
              </w:rPr>
              <w:t>вания,</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физ</w:t>
            </w:r>
            <w:r w:rsidRPr="00BF47F1">
              <w:rPr>
                <w:rFonts w:ascii="Arial" w:hAnsi="Arial" w:cs="Arial"/>
                <w:snapToGrid w:val="0"/>
                <w:color w:val="000000"/>
                <w:sz w:val="20"/>
                <w:szCs w:val="22"/>
              </w:rPr>
              <w:t>и</w:t>
            </w:r>
            <w:r w:rsidRPr="00BF47F1">
              <w:rPr>
                <w:rFonts w:ascii="Arial" w:hAnsi="Arial" w:cs="Arial"/>
                <w:snapToGrid w:val="0"/>
                <w:color w:val="000000"/>
                <w:sz w:val="20"/>
                <w:szCs w:val="22"/>
              </w:rPr>
              <w:t>ческой</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культуры</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и</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спорта</w:t>
            </w:r>
          </w:p>
        </w:tc>
        <w:tc>
          <w:tcPr>
            <w:tcW w:w="574" w:type="pct"/>
            <w:shd w:val="clear" w:color="auto" w:fill="auto"/>
            <w:noWrap/>
            <w:vAlign w:val="center"/>
          </w:tcPr>
          <w:p w:rsidR="00CB0CB6" w:rsidRPr="00BF47F1" w:rsidRDefault="00CB0CB6" w:rsidP="00FA0A09">
            <w:pPr>
              <w:widowControl w:val="0"/>
              <w:jc w:val="center"/>
              <w:rPr>
                <w:rFonts w:ascii="Arial" w:hAnsi="Arial" w:cs="Arial"/>
                <w:iCs/>
                <w:snapToGrid w:val="0"/>
                <w:color w:val="000000"/>
                <w:sz w:val="20"/>
                <w:szCs w:val="22"/>
              </w:rPr>
            </w:pPr>
            <w:r w:rsidRPr="00BF47F1">
              <w:rPr>
                <w:rFonts w:ascii="Arial" w:hAnsi="Arial" w:cs="Arial"/>
                <w:iCs/>
                <w:snapToGrid w:val="0"/>
                <w:color w:val="000000"/>
                <w:sz w:val="20"/>
                <w:szCs w:val="22"/>
              </w:rPr>
              <w:t>974</w:t>
            </w:r>
          </w:p>
        </w:tc>
        <w:tc>
          <w:tcPr>
            <w:tcW w:w="299" w:type="pct"/>
            <w:shd w:val="clear" w:color="auto" w:fill="auto"/>
            <w:noWrap/>
            <w:vAlign w:val="center"/>
          </w:tcPr>
          <w:p w:rsidR="00CB0CB6" w:rsidRPr="00BF47F1" w:rsidRDefault="00CB0CB6" w:rsidP="00FA0A09">
            <w:pPr>
              <w:widowControl w:val="0"/>
              <w:jc w:val="center"/>
              <w:rPr>
                <w:rFonts w:ascii="Arial" w:hAnsi="Arial" w:cs="Arial"/>
                <w:iCs/>
                <w:snapToGrid w:val="0"/>
                <w:color w:val="000000"/>
                <w:sz w:val="20"/>
                <w:szCs w:val="22"/>
              </w:rPr>
            </w:pPr>
            <w:r w:rsidRPr="00BF47F1">
              <w:rPr>
                <w:rFonts w:ascii="Arial" w:hAnsi="Arial" w:cs="Arial"/>
                <w:iCs/>
                <w:snapToGrid w:val="0"/>
                <w:color w:val="000000"/>
                <w:sz w:val="20"/>
                <w:szCs w:val="22"/>
              </w:rPr>
              <w:t>07</w:t>
            </w:r>
          </w:p>
        </w:tc>
        <w:tc>
          <w:tcPr>
            <w:tcW w:w="433" w:type="pct"/>
            <w:shd w:val="clear" w:color="auto" w:fill="auto"/>
            <w:noWrap/>
            <w:vAlign w:val="center"/>
          </w:tcPr>
          <w:p w:rsidR="00CB0CB6" w:rsidRPr="00BF47F1" w:rsidRDefault="00CB0CB6" w:rsidP="00FA0A09">
            <w:pPr>
              <w:widowControl w:val="0"/>
              <w:jc w:val="center"/>
              <w:rPr>
                <w:rFonts w:ascii="Arial" w:hAnsi="Arial" w:cs="Arial"/>
                <w:iCs/>
                <w:snapToGrid w:val="0"/>
                <w:color w:val="000000"/>
                <w:sz w:val="20"/>
                <w:szCs w:val="22"/>
              </w:rPr>
            </w:pPr>
            <w:r w:rsidRPr="00BF47F1">
              <w:rPr>
                <w:rFonts w:ascii="Arial" w:hAnsi="Arial" w:cs="Arial"/>
                <w:iCs/>
                <w:snapToGrid w:val="0"/>
                <w:color w:val="000000"/>
                <w:sz w:val="20"/>
                <w:szCs w:val="22"/>
              </w:rPr>
              <w:t>03</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Ч4104SA710</w:t>
            </w:r>
          </w:p>
        </w:tc>
        <w:tc>
          <w:tcPr>
            <w:tcW w:w="454" w:type="pct"/>
            <w:shd w:val="clear" w:color="auto" w:fill="auto"/>
            <w:noWrap/>
            <w:vAlign w:val="center"/>
          </w:tcPr>
          <w:p w:rsidR="00CB0CB6" w:rsidRPr="00BF47F1" w:rsidRDefault="00CB0CB6" w:rsidP="00FA0A09">
            <w:pPr>
              <w:widowControl w:val="0"/>
              <w:jc w:val="center"/>
              <w:rPr>
                <w:rFonts w:ascii="Arial" w:hAnsi="Arial" w:cs="Arial"/>
                <w:iCs/>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78,1</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iCs/>
                <w:snapToGrid w:val="0"/>
                <w:color w:val="000000"/>
                <w:sz w:val="20"/>
                <w:szCs w:val="22"/>
              </w:rPr>
            </w:pPr>
            <w:r w:rsidRPr="00BF47F1">
              <w:rPr>
                <w:rFonts w:ascii="Arial" w:hAnsi="Arial" w:cs="Arial"/>
                <w:iCs/>
                <w:snapToGrid w:val="0"/>
                <w:color w:val="000000"/>
                <w:sz w:val="20"/>
                <w:szCs w:val="22"/>
              </w:rPr>
              <w:t>Предоставление</w:t>
            </w:r>
            <w:r w:rsidR="005D518E" w:rsidRPr="00BF47F1">
              <w:rPr>
                <w:rFonts w:ascii="Arial" w:hAnsi="Arial" w:cs="Arial"/>
                <w:iCs/>
                <w:snapToGrid w:val="0"/>
                <w:color w:val="000000"/>
                <w:sz w:val="20"/>
                <w:szCs w:val="22"/>
              </w:rPr>
              <w:t xml:space="preserve"> </w:t>
            </w:r>
            <w:r w:rsidRPr="00BF47F1">
              <w:rPr>
                <w:rFonts w:ascii="Arial" w:hAnsi="Arial" w:cs="Arial"/>
                <w:iCs/>
                <w:snapToGrid w:val="0"/>
                <w:color w:val="000000"/>
                <w:sz w:val="20"/>
                <w:szCs w:val="22"/>
              </w:rPr>
              <w:t>субсидий</w:t>
            </w:r>
            <w:r w:rsidR="005D518E" w:rsidRPr="00BF47F1">
              <w:rPr>
                <w:rFonts w:ascii="Arial" w:hAnsi="Arial" w:cs="Arial"/>
                <w:iCs/>
                <w:snapToGrid w:val="0"/>
                <w:color w:val="000000"/>
                <w:sz w:val="20"/>
                <w:szCs w:val="22"/>
              </w:rPr>
              <w:t xml:space="preserve"> </w:t>
            </w:r>
            <w:r w:rsidRPr="00BF47F1">
              <w:rPr>
                <w:rFonts w:ascii="Arial" w:hAnsi="Arial" w:cs="Arial"/>
                <w:iCs/>
                <w:snapToGrid w:val="0"/>
                <w:color w:val="000000"/>
                <w:sz w:val="20"/>
                <w:szCs w:val="22"/>
              </w:rPr>
              <w:t>бюджетным,</w:t>
            </w:r>
            <w:r w:rsidR="005D518E" w:rsidRPr="00BF47F1">
              <w:rPr>
                <w:rFonts w:ascii="Arial" w:hAnsi="Arial" w:cs="Arial"/>
                <w:iCs/>
                <w:snapToGrid w:val="0"/>
                <w:color w:val="000000"/>
                <w:sz w:val="20"/>
                <w:szCs w:val="22"/>
              </w:rPr>
              <w:t xml:space="preserve"> </w:t>
            </w:r>
            <w:r w:rsidRPr="00BF47F1">
              <w:rPr>
                <w:rFonts w:ascii="Arial" w:hAnsi="Arial" w:cs="Arial"/>
                <w:iCs/>
                <w:snapToGrid w:val="0"/>
                <w:color w:val="000000"/>
                <w:sz w:val="20"/>
                <w:szCs w:val="22"/>
              </w:rPr>
              <w:t>автономным</w:t>
            </w:r>
            <w:r w:rsidR="005D518E" w:rsidRPr="00BF47F1">
              <w:rPr>
                <w:rFonts w:ascii="Arial" w:hAnsi="Arial" w:cs="Arial"/>
                <w:iCs/>
                <w:snapToGrid w:val="0"/>
                <w:color w:val="000000"/>
                <w:sz w:val="20"/>
                <w:szCs w:val="22"/>
              </w:rPr>
              <w:t xml:space="preserve"> </w:t>
            </w:r>
            <w:r w:rsidRPr="00BF47F1">
              <w:rPr>
                <w:rFonts w:ascii="Arial" w:hAnsi="Arial" w:cs="Arial"/>
                <w:iCs/>
                <w:snapToGrid w:val="0"/>
                <w:color w:val="000000"/>
                <w:sz w:val="20"/>
                <w:szCs w:val="22"/>
              </w:rPr>
              <w:t>учр</w:t>
            </w:r>
            <w:r w:rsidRPr="00BF47F1">
              <w:rPr>
                <w:rFonts w:ascii="Arial" w:hAnsi="Arial" w:cs="Arial"/>
                <w:iCs/>
                <w:snapToGrid w:val="0"/>
                <w:color w:val="000000"/>
                <w:sz w:val="20"/>
                <w:szCs w:val="22"/>
              </w:rPr>
              <w:t>е</w:t>
            </w:r>
            <w:r w:rsidRPr="00BF47F1">
              <w:rPr>
                <w:rFonts w:ascii="Arial" w:hAnsi="Arial" w:cs="Arial"/>
                <w:iCs/>
                <w:snapToGrid w:val="0"/>
                <w:color w:val="000000"/>
                <w:sz w:val="20"/>
                <w:szCs w:val="22"/>
              </w:rPr>
              <w:t>ждениям</w:t>
            </w:r>
            <w:r w:rsidR="005D518E" w:rsidRPr="00BF47F1">
              <w:rPr>
                <w:rFonts w:ascii="Arial" w:hAnsi="Arial" w:cs="Arial"/>
                <w:iCs/>
                <w:snapToGrid w:val="0"/>
                <w:color w:val="000000"/>
                <w:sz w:val="20"/>
                <w:szCs w:val="22"/>
              </w:rPr>
              <w:t xml:space="preserve"> </w:t>
            </w:r>
            <w:r w:rsidRPr="00BF47F1">
              <w:rPr>
                <w:rFonts w:ascii="Arial" w:hAnsi="Arial" w:cs="Arial"/>
                <w:iCs/>
                <w:snapToGrid w:val="0"/>
                <w:color w:val="000000"/>
                <w:sz w:val="20"/>
                <w:szCs w:val="22"/>
              </w:rPr>
              <w:t>и</w:t>
            </w:r>
            <w:r w:rsidR="005D518E" w:rsidRPr="00BF47F1">
              <w:rPr>
                <w:rFonts w:ascii="Arial" w:hAnsi="Arial" w:cs="Arial"/>
                <w:iCs/>
                <w:snapToGrid w:val="0"/>
                <w:color w:val="000000"/>
                <w:sz w:val="20"/>
                <w:szCs w:val="22"/>
              </w:rPr>
              <w:t xml:space="preserve"> </w:t>
            </w:r>
            <w:r w:rsidRPr="00BF47F1">
              <w:rPr>
                <w:rFonts w:ascii="Arial" w:hAnsi="Arial" w:cs="Arial"/>
                <w:iCs/>
                <w:snapToGrid w:val="0"/>
                <w:color w:val="000000"/>
                <w:sz w:val="20"/>
                <w:szCs w:val="22"/>
              </w:rPr>
              <w:t>иным</w:t>
            </w:r>
            <w:r w:rsidR="005D518E" w:rsidRPr="00BF47F1">
              <w:rPr>
                <w:rFonts w:ascii="Arial" w:hAnsi="Arial" w:cs="Arial"/>
                <w:iCs/>
                <w:snapToGrid w:val="0"/>
                <w:color w:val="000000"/>
                <w:sz w:val="20"/>
                <w:szCs w:val="22"/>
              </w:rPr>
              <w:t xml:space="preserve"> </w:t>
            </w:r>
            <w:r w:rsidRPr="00BF47F1">
              <w:rPr>
                <w:rFonts w:ascii="Arial" w:hAnsi="Arial" w:cs="Arial"/>
                <w:iCs/>
                <w:snapToGrid w:val="0"/>
                <w:color w:val="000000"/>
                <w:sz w:val="20"/>
                <w:szCs w:val="22"/>
              </w:rPr>
              <w:t>некоммерч</w:t>
            </w:r>
            <w:r w:rsidRPr="00BF47F1">
              <w:rPr>
                <w:rFonts w:ascii="Arial" w:hAnsi="Arial" w:cs="Arial"/>
                <w:iCs/>
                <w:snapToGrid w:val="0"/>
                <w:color w:val="000000"/>
                <w:sz w:val="20"/>
                <w:szCs w:val="22"/>
              </w:rPr>
              <w:t>е</w:t>
            </w:r>
            <w:r w:rsidRPr="00BF47F1">
              <w:rPr>
                <w:rFonts w:ascii="Arial" w:hAnsi="Arial" w:cs="Arial"/>
                <w:iCs/>
                <w:snapToGrid w:val="0"/>
                <w:color w:val="000000"/>
                <w:sz w:val="20"/>
                <w:szCs w:val="22"/>
              </w:rPr>
              <w:t>ским</w:t>
            </w:r>
            <w:r w:rsidR="005D518E" w:rsidRPr="00BF47F1">
              <w:rPr>
                <w:rFonts w:ascii="Arial" w:hAnsi="Arial" w:cs="Arial"/>
                <w:iCs/>
                <w:snapToGrid w:val="0"/>
                <w:color w:val="000000"/>
                <w:sz w:val="20"/>
                <w:szCs w:val="22"/>
              </w:rPr>
              <w:t xml:space="preserve"> </w:t>
            </w:r>
            <w:r w:rsidRPr="00BF47F1">
              <w:rPr>
                <w:rFonts w:ascii="Arial" w:hAnsi="Arial" w:cs="Arial"/>
                <w:iCs/>
                <w:snapToGrid w:val="0"/>
                <w:color w:val="000000"/>
                <w:sz w:val="20"/>
                <w:szCs w:val="22"/>
              </w:rPr>
              <w:t>организациям</w:t>
            </w:r>
          </w:p>
        </w:tc>
        <w:tc>
          <w:tcPr>
            <w:tcW w:w="574" w:type="pct"/>
            <w:shd w:val="clear" w:color="auto" w:fill="auto"/>
            <w:noWrap/>
            <w:vAlign w:val="center"/>
          </w:tcPr>
          <w:p w:rsidR="00CB0CB6" w:rsidRPr="00BF47F1" w:rsidRDefault="00CB0CB6" w:rsidP="00FA0A09">
            <w:pPr>
              <w:widowControl w:val="0"/>
              <w:jc w:val="center"/>
              <w:rPr>
                <w:rFonts w:ascii="Arial" w:hAnsi="Arial" w:cs="Arial"/>
                <w:iCs/>
                <w:snapToGrid w:val="0"/>
                <w:color w:val="000000"/>
                <w:sz w:val="20"/>
                <w:szCs w:val="22"/>
              </w:rPr>
            </w:pPr>
            <w:r w:rsidRPr="00BF47F1">
              <w:rPr>
                <w:rFonts w:ascii="Arial" w:hAnsi="Arial" w:cs="Arial"/>
                <w:iCs/>
                <w:snapToGrid w:val="0"/>
                <w:color w:val="000000"/>
                <w:sz w:val="20"/>
                <w:szCs w:val="22"/>
              </w:rPr>
              <w:t>974</w:t>
            </w:r>
          </w:p>
        </w:tc>
        <w:tc>
          <w:tcPr>
            <w:tcW w:w="299" w:type="pct"/>
            <w:shd w:val="clear" w:color="auto" w:fill="auto"/>
            <w:noWrap/>
            <w:vAlign w:val="center"/>
          </w:tcPr>
          <w:p w:rsidR="00CB0CB6" w:rsidRPr="00BF47F1" w:rsidRDefault="00CB0CB6" w:rsidP="00FA0A09">
            <w:pPr>
              <w:widowControl w:val="0"/>
              <w:jc w:val="center"/>
              <w:rPr>
                <w:rFonts w:ascii="Arial" w:hAnsi="Arial" w:cs="Arial"/>
                <w:iCs/>
                <w:snapToGrid w:val="0"/>
                <w:color w:val="000000"/>
                <w:sz w:val="20"/>
                <w:szCs w:val="22"/>
              </w:rPr>
            </w:pPr>
            <w:r w:rsidRPr="00BF47F1">
              <w:rPr>
                <w:rFonts w:ascii="Arial" w:hAnsi="Arial" w:cs="Arial"/>
                <w:iCs/>
                <w:snapToGrid w:val="0"/>
                <w:color w:val="000000"/>
                <w:sz w:val="20"/>
                <w:szCs w:val="22"/>
              </w:rPr>
              <w:t>07</w:t>
            </w:r>
          </w:p>
        </w:tc>
        <w:tc>
          <w:tcPr>
            <w:tcW w:w="433" w:type="pct"/>
            <w:shd w:val="clear" w:color="auto" w:fill="auto"/>
            <w:noWrap/>
            <w:vAlign w:val="center"/>
          </w:tcPr>
          <w:p w:rsidR="00CB0CB6" w:rsidRPr="00BF47F1" w:rsidRDefault="00CB0CB6" w:rsidP="00FA0A09">
            <w:pPr>
              <w:widowControl w:val="0"/>
              <w:jc w:val="center"/>
              <w:rPr>
                <w:rFonts w:ascii="Arial" w:hAnsi="Arial" w:cs="Arial"/>
                <w:iCs/>
                <w:snapToGrid w:val="0"/>
                <w:color w:val="000000"/>
                <w:sz w:val="20"/>
                <w:szCs w:val="22"/>
              </w:rPr>
            </w:pPr>
            <w:r w:rsidRPr="00BF47F1">
              <w:rPr>
                <w:rFonts w:ascii="Arial" w:hAnsi="Arial" w:cs="Arial"/>
                <w:iCs/>
                <w:snapToGrid w:val="0"/>
                <w:color w:val="000000"/>
                <w:sz w:val="20"/>
                <w:szCs w:val="22"/>
              </w:rPr>
              <w:t>03</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Ч4104SA710</w:t>
            </w:r>
          </w:p>
        </w:tc>
        <w:tc>
          <w:tcPr>
            <w:tcW w:w="454" w:type="pct"/>
            <w:shd w:val="clear" w:color="auto" w:fill="auto"/>
            <w:noWrap/>
            <w:vAlign w:val="center"/>
          </w:tcPr>
          <w:p w:rsidR="00CB0CB6" w:rsidRPr="00BF47F1" w:rsidRDefault="00CB0CB6" w:rsidP="00FA0A09">
            <w:pPr>
              <w:widowControl w:val="0"/>
              <w:jc w:val="center"/>
              <w:rPr>
                <w:rFonts w:ascii="Arial" w:hAnsi="Arial" w:cs="Arial"/>
                <w:iCs/>
                <w:snapToGrid w:val="0"/>
                <w:color w:val="000000"/>
                <w:sz w:val="20"/>
                <w:szCs w:val="22"/>
              </w:rPr>
            </w:pPr>
            <w:r w:rsidRPr="00BF47F1">
              <w:rPr>
                <w:rFonts w:ascii="Arial" w:hAnsi="Arial" w:cs="Arial"/>
                <w:iCs/>
                <w:snapToGrid w:val="0"/>
                <w:color w:val="000000"/>
                <w:sz w:val="20"/>
                <w:szCs w:val="22"/>
              </w:rPr>
              <w:t>600</w:t>
            </w: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78,1</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iCs/>
                <w:snapToGrid w:val="0"/>
                <w:color w:val="000000"/>
                <w:sz w:val="20"/>
                <w:szCs w:val="22"/>
              </w:rPr>
            </w:pPr>
            <w:r w:rsidRPr="00BF47F1">
              <w:rPr>
                <w:rFonts w:ascii="Arial" w:hAnsi="Arial" w:cs="Arial"/>
                <w:iCs/>
                <w:snapToGrid w:val="0"/>
                <w:color w:val="000000"/>
                <w:sz w:val="20"/>
                <w:szCs w:val="22"/>
              </w:rPr>
              <w:t>Субсидии</w:t>
            </w:r>
            <w:r w:rsidR="005D518E" w:rsidRPr="00BF47F1">
              <w:rPr>
                <w:rFonts w:ascii="Arial" w:hAnsi="Arial" w:cs="Arial"/>
                <w:iCs/>
                <w:snapToGrid w:val="0"/>
                <w:color w:val="000000"/>
                <w:sz w:val="20"/>
                <w:szCs w:val="22"/>
              </w:rPr>
              <w:t xml:space="preserve"> </w:t>
            </w:r>
            <w:r w:rsidRPr="00BF47F1">
              <w:rPr>
                <w:rFonts w:ascii="Arial" w:hAnsi="Arial" w:cs="Arial"/>
                <w:iCs/>
                <w:snapToGrid w:val="0"/>
                <w:color w:val="000000"/>
                <w:sz w:val="20"/>
                <w:szCs w:val="22"/>
              </w:rPr>
              <w:t>бюджетным</w:t>
            </w:r>
            <w:r w:rsidR="005D518E" w:rsidRPr="00BF47F1">
              <w:rPr>
                <w:rFonts w:ascii="Arial" w:hAnsi="Arial" w:cs="Arial"/>
                <w:iCs/>
                <w:snapToGrid w:val="0"/>
                <w:color w:val="000000"/>
                <w:sz w:val="20"/>
                <w:szCs w:val="22"/>
              </w:rPr>
              <w:t xml:space="preserve"> </w:t>
            </w:r>
            <w:r w:rsidRPr="00BF47F1">
              <w:rPr>
                <w:rFonts w:ascii="Arial" w:hAnsi="Arial" w:cs="Arial"/>
                <w:iCs/>
                <w:snapToGrid w:val="0"/>
                <w:color w:val="000000"/>
                <w:sz w:val="20"/>
                <w:szCs w:val="22"/>
              </w:rPr>
              <w:t>учреждениям</w:t>
            </w:r>
          </w:p>
        </w:tc>
        <w:tc>
          <w:tcPr>
            <w:tcW w:w="574" w:type="pct"/>
            <w:shd w:val="clear" w:color="auto" w:fill="auto"/>
            <w:noWrap/>
            <w:vAlign w:val="center"/>
          </w:tcPr>
          <w:p w:rsidR="00CB0CB6" w:rsidRPr="00BF47F1" w:rsidRDefault="00CB0CB6" w:rsidP="00FA0A09">
            <w:pPr>
              <w:widowControl w:val="0"/>
              <w:jc w:val="center"/>
              <w:rPr>
                <w:rFonts w:ascii="Arial" w:hAnsi="Arial" w:cs="Arial"/>
                <w:iCs/>
                <w:snapToGrid w:val="0"/>
                <w:color w:val="000000"/>
                <w:sz w:val="20"/>
                <w:szCs w:val="22"/>
              </w:rPr>
            </w:pPr>
            <w:r w:rsidRPr="00BF47F1">
              <w:rPr>
                <w:rFonts w:ascii="Arial" w:hAnsi="Arial" w:cs="Arial"/>
                <w:iCs/>
                <w:snapToGrid w:val="0"/>
                <w:color w:val="000000"/>
                <w:sz w:val="20"/>
                <w:szCs w:val="22"/>
              </w:rPr>
              <w:t>974</w:t>
            </w:r>
          </w:p>
        </w:tc>
        <w:tc>
          <w:tcPr>
            <w:tcW w:w="299" w:type="pct"/>
            <w:shd w:val="clear" w:color="auto" w:fill="auto"/>
            <w:noWrap/>
            <w:vAlign w:val="center"/>
          </w:tcPr>
          <w:p w:rsidR="00CB0CB6" w:rsidRPr="00BF47F1" w:rsidRDefault="00CB0CB6" w:rsidP="00FA0A09">
            <w:pPr>
              <w:widowControl w:val="0"/>
              <w:jc w:val="center"/>
              <w:rPr>
                <w:rFonts w:ascii="Arial" w:hAnsi="Arial" w:cs="Arial"/>
                <w:iCs/>
                <w:snapToGrid w:val="0"/>
                <w:color w:val="000000"/>
                <w:sz w:val="20"/>
                <w:szCs w:val="22"/>
              </w:rPr>
            </w:pPr>
            <w:r w:rsidRPr="00BF47F1">
              <w:rPr>
                <w:rFonts w:ascii="Arial" w:hAnsi="Arial" w:cs="Arial"/>
                <w:iCs/>
                <w:snapToGrid w:val="0"/>
                <w:color w:val="000000"/>
                <w:sz w:val="20"/>
                <w:szCs w:val="22"/>
              </w:rPr>
              <w:t>07</w:t>
            </w:r>
          </w:p>
        </w:tc>
        <w:tc>
          <w:tcPr>
            <w:tcW w:w="433" w:type="pct"/>
            <w:shd w:val="clear" w:color="auto" w:fill="auto"/>
            <w:noWrap/>
            <w:vAlign w:val="center"/>
          </w:tcPr>
          <w:p w:rsidR="00CB0CB6" w:rsidRPr="00BF47F1" w:rsidRDefault="00CB0CB6" w:rsidP="00FA0A09">
            <w:pPr>
              <w:widowControl w:val="0"/>
              <w:jc w:val="center"/>
              <w:rPr>
                <w:rFonts w:ascii="Arial" w:hAnsi="Arial" w:cs="Arial"/>
                <w:iCs/>
                <w:snapToGrid w:val="0"/>
                <w:color w:val="000000"/>
                <w:sz w:val="20"/>
                <w:szCs w:val="22"/>
              </w:rPr>
            </w:pPr>
            <w:r w:rsidRPr="00BF47F1">
              <w:rPr>
                <w:rFonts w:ascii="Arial" w:hAnsi="Arial" w:cs="Arial"/>
                <w:iCs/>
                <w:snapToGrid w:val="0"/>
                <w:color w:val="000000"/>
                <w:sz w:val="20"/>
                <w:szCs w:val="22"/>
              </w:rPr>
              <w:t>03</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Ч4104SA710</w:t>
            </w:r>
          </w:p>
        </w:tc>
        <w:tc>
          <w:tcPr>
            <w:tcW w:w="454" w:type="pct"/>
            <w:shd w:val="clear" w:color="auto" w:fill="auto"/>
            <w:noWrap/>
            <w:vAlign w:val="center"/>
          </w:tcPr>
          <w:p w:rsidR="00CB0CB6" w:rsidRPr="00BF47F1" w:rsidRDefault="00CB0CB6" w:rsidP="00FA0A09">
            <w:pPr>
              <w:widowControl w:val="0"/>
              <w:jc w:val="center"/>
              <w:rPr>
                <w:rFonts w:ascii="Arial" w:hAnsi="Arial" w:cs="Arial"/>
                <w:iCs/>
                <w:snapToGrid w:val="0"/>
                <w:color w:val="000000"/>
                <w:sz w:val="20"/>
                <w:szCs w:val="22"/>
              </w:rPr>
            </w:pPr>
            <w:r w:rsidRPr="00BF47F1">
              <w:rPr>
                <w:rFonts w:ascii="Arial" w:hAnsi="Arial" w:cs="Arial"/>
                <w:iCs/>
                <w:snapToGrid w:val="0"/>
                <w:color w:val="000000"/>
                <w:sz w:val="20"/>
                <w:szCs w:val="22"/>
              </w:rPr>
              <w:t>610</w:t>
            </w: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78,1</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p>
        </w:tc>
        <w:tc>
          <w:tcPr>
            <w:tcW w:w="679" w:type="pct"/>
            <w:shd w:val="clear" w:color="auto" w:fill="auto"/>
            <w:noWrap/>
            <w:vAlign w:val="center"/>
          </w:tcPr>
          <w:p w:rsidR="00CB0CB6" w:rsidRPr="00BF47F1" w:rsidRDefault="00CB0CB6" w:rsidP="00FA0A09">
            <w:pPr>
              <w:widowControl w:val="0"/>
              <w:jc w:val="center"/>
              <w:rPr>
                <w:rFonts w:ascii="Arial" w:hAnsi="Arial" w:cs="Arial"/>
                <w:iCs/>
                <w:snapToGrid w:val="0"/>
                <w:color w:val="000000"/>
                <w:sz w:val="20"/>
                <w:szCs w:val="22"/>
              </w:rPr>
            </w:pPr>
          </w:p>
        </w:tc>
        <w:tc>
          <w:tcPr>
            <w:tcW w:w="454" w:type="pct"/>
            <w:shd w:val="clear" w:color="auto" w:fill="auto"/>
            <w:noWrap/>
            <w:vAlign w:val="center"/>
          </w:tcPr>
          <w:p w:rsidR="00CB0CB6" w:rsidRPr="00BF47F1" w:rsidRDefault="00CB0CB6" w:rsidP="00FA0A09">
            <w:pPr>
              <w:widowControl w:val="0"/>
              <w:jc w:val="center"/>
              <w:rPr>
                <w:rFonts w:ascii="Arial" w:hAnsi="Arial" w:cs="Arial"/>
                <w:iCs/>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b/>
                <w:iCs/>
                <w:snapToGrid w:val="0"/>
                <w:color w:val="000000"/>
                <w:sz w:val="20"/>
                <w:szCs w:val="22"/>
              </w:rPr>
            </w:pPr>
            <w:r w:rsidRPr="00BF47F1">
              <w:rPr>
                <w:rFonts w:ascii="Arial" w:hAnsi="Arial" w:cs="Arial"/>
                <w:b/>
                <w:iCs/>
                <w:snapToGrid w:val="0"/>
                <w:color w:val="000000"/>
                <w:sz w:val="20"/>
                <w:szCs w:val="22"/>
              </w:rPr>
              <w:t>Молодежная</w:t>
            </w:r>
            <w:r w:rsidR="005D518E" w:rsidRPr="00BF47F1">
              <w:rPr>
                <w:rFonts w:ascii="Arial" w:hAnsi="Arial" w:cs="Arial"/>
                <w:b/>
                <w:iCs/>
                <w:snapToGrid w:val="0"/>
                <w:color w:val="000000"/>
                <w:sz w:val="20"/>
                <w:szCs w:val="22"/>
              </w:rPr>
              <w:t xml:space="preserve"> </w:t>
            </w:r>
            <w:r w:rsidRPr="00BF47F1">
              <w:rPr>
                <w:rFonts w:ascii="Arial" w:hAnsi="Arial" w:cs="Arial"/>
                <w:b/>
                <w:iCs/>
                <w:snapToGrid w:val="0"/>
                <w:color w:val="000000"/>
                <w:sz w:val="20"/>
                <w:szCs w:val="22"/>
              </w:rPr>
              <w:t>политика</w:t>
            </w:r>
            <w:r w:rsidR="005D518E" w:rsidRPr="00BF47F1">
              <w:rPr>
                <w:rFonts w:ascii="Arial" w:hAnsi="Arial" w:cs="Arial"/>
                <w:b/>
                <w:iCs/>
                <w:snapToGrid w:val="0"/>
                <w:color w:val="000000"/>
                <w:sz w:val="20"/>
                <w:szCs w:val="22"/>
              </w:rPr>
              <w:t xml:space="preserve"> </w:t>
            </w:r>
            <w:r w:rsidRPr="00BF47F1">
              <w:rPr>
                <w:rFonts w:ascii="Arial" w:hAnsi="Arial" w:cs="Arial"/>
                <w:b/>
                <w:iCs/>
                <w:snapToGrid w:val="0"/>
                <w:color w:val="000000"/>
                <w:sz w:val="20"/>
                <w:szCs w:val="22"/>
              </w:rPr>
              <w:t>и</w:t>
            </w:r>
            <w:r w:rsidR="005D518E" w:rsidRPr="00BF47F1">
              <w:rPr>
                <w:rFonts w:ascii="Arial" w:hAnsi="Arial" w:cs="Arial"/>
                <w:b/>
                <w:iCs/>
                <w:snapToGrid w:val="0"/>
                <w:color w:val="000000"/>
                <w:sz w:val="20"/>
                <w:szCs w:val="22"/>
              </w:rPr>
              <w:t xml:space="preserve"> </w:t>
            </w:r>
            <w:r w:rsidRPr="00BF47F1">
              <w:rPr>
                <w:rFonts w:ascii="Arial" w:hAnsi="Arial" w:cs="Arial"/>
                <w:b/>
                <w:iCs/>
                <w:snapToGrid w:val="0"/>
                <w:color w:val="000000"/>
                <w:sz w:val="20"/>
                <w:szCs w:val="22"/>
              </w:rPr>
              <w:t>оздоровление</w:t>
            </w:r>
            <w:r w:rsidR="005D518E" w:rsidRPr="00BF47F1">
              <w:rPr>
                <w:rFonts w:ascii="Arial" w:hAnsi="Arial" w:cs="Arial"/>
                <w:b/>
                <w:iCs/>
                <w:snapToGrid w:val="0"/>
                <w:color w:val="000000"/>
                <w:sz w:val="20"/>
                <w:szCs w:val="22"/>
              </w:rPr>
              <w:t xml:space="preserve"> </w:t>
            </w:r>
            <w:r w:rsidRPr="00BF47F1">
              <w:rPr>
                <w:rFonts w:ascii="Arial" w:hAnsi="Arial" w:cs="Arial"/>
                <w:b/>
                <w:iCs/>
                <w:snapToGrid w:val="0"/>
                <w:color w:val="000000"/>
                <w:sz w:val="20"/>
                <w:szCs w:val="22"/>
              </w:rPr>
              <w:t>детей</w:t>
            </w:r>
          </w:p>
        </w:tc>
        <w:tc>
          <w:tcPr>
            <w:tcW w:w="574" w:type="pct"/>
            <w:shd w:val="clear" w:color="auto" w:fill="auto"/>
            <w:noWrap/>
            <w:vAlign w:val="center"/>
          </w:tcPr>
          <w:p w:rsidR="00CB0CB6" w:rsidRPr="00BF47F1" w:rsidRDefault="00CB0CB6" w:rsidP="00FA0A09">
            <w:pPr>
              <w:widowControl w:val="0"/>
              <w:jc w:val="center"/>
              <w:rPr>
                <w:rFonts w:ascii="Arial" w:hAnsi="Arial" w:cs="Arial"/>
                <w:b/>
                <w:iCs/>
                <w:snapToGrid w:val="0"/>
                <w:color w:val="000000"/>
                <w:sz w:val="20"/>
                <w:szCs w:val="22"/>
              </w:rPr>
            </w:pPr>
            <w:r w:rsidRPr="00BF47F1">
              <w:rPr>
                <w:rFonts w:ascii="Arial" w:hAnsi="Arial" w:cs="Arial"/>
                <w:b/>
                <w:iCs/>
                <w:snapToGrid w:val="0"/>
                <w:color w:val="000000"/>
                <w:sz w:val="20"/>
                <w:szCs w:val="22"/>
              </w:rPr>
              <w:t>974</w:t>
            </w:r>
          </w:p>
        </w:tc>
        <w:tc>
          <w:tcPr>
            <w:tcW w:w="299" w:type="pct"/>
            <w:shd w:val="clear" w:color="auto" w:fill="auto"/>
            <w:noWrap/>
            <w:vAlign w:val="center"/>
          </w:tcPr>
          <w:p w:rsidR="00CB0CB6" w:rsidRPr="00BF47F1" w:rsidRDefault="00CB0CB6" w:rsidP="00FA0A09">
            <w:pPr>
              <w:widowControl w:val="0"/>
              <w:jc w:val="center"/>
              <w:rPr>
                <w:rFonts w:ascii="Arial" w:hAnsi="Arial" w:cs="Arial"/>
                <w:b/>
                <w:iCs/>
                <w:snapToGrid w:val="0"/>
                <w:color w:val="000000"/>
                <w:sz w:val="20"/>
                <w:szCs w:val="22"/>
              </w:rPr>
            </w:pPr>
            <w:r w:rsidRPr="00BF47F1">
              <w:rPr>
                <w:rFonts w:ascii="Arial" w:hAnsi="Arial" w:cs="Arial"/>
                <w:b/>
                <w:iCs/>
                <w:snapToGrid w:val="0"/>
                <w:color w:val="000000"/>
                <w:sz w:val="20"/>
                <w:szCs w:val="22"/>
              </w:rPr>
              <w:t>07</w:t>
            </w:r>
          </w:p>
        </w:tc>
        <w:tc>
          <w:tcPr>
            <w:tcW w:w="433" w:type="pct"/>
            <w:shd w:val="clear" w:color="auto" w:fill="auto"/>
            <w:noWrap/>
            <w:vAlign w:val="center"/>
          </w:tcPr>
          <w:p w:rsidR="00CB0CB6" w:rsidRPr="00BF47F1" w:rsidRDefault="00CB0CB6" w:rsidP="00FA0A09">
            <w:pPr>
              <w:widowControl w:val="0"/>
              <w:jc w:val="center"/>
              <w:rPr>
                <w:rFonts w:ascii="Arial" w:hAnsi="Arial" w:cs="Arial"/>
                <w:b/>
                <w:iCs/>
                <w:snapToGrid w:val="0"/>
                <w:color w:val="000000"/>
                <w:sz w:val="20"/>
                <w:szCs w:val="22"/>
              </w:rPr>
            </w:pPr>
            <w:r w:rsidRPr="00BF47F1">
              <w:rPr>
                <w:rFonts w:ascii="Arial" w:hAnsi="Arial" w:cs="Arial"/>
                <w:b/>
                <w:iCs/>
                <w:snapToGrid w:val="0"/>
                <w:color w:val="000000"/>
                <w:sz w:val="20"/>
                <w:szCs w:val="22"/>
              </w:rPr>
              <w:t>07</w:t>
            </w:r>
          </w:p>
        </w:tc>
        <w:tc>
          <w:tcPr>
            <w:tcW w:w="679" w:type="pct"/>
            <w:shd w:val="clear" w:color="auto" w:fill="auto"/>
            <w:noWrap/>
            <w:vAlign w:val="center"/>
          </w:tcPr>
          <w:p w:rsidR="00CB0CB6" w:rsidRPr="00BF47F1" w:rsidRDefault="00CB0CB6" w:rsidP="00FA0A09">
            <w:pPr>
              <w:widowControl w:val="0"/>
              <w:jc w:val="center"/>
              <w:rPr>
                <w:rFonts w:ascii="Arial" w:hAnsi="Arial" w:cs="Arial"/>
                <w:b/>
                <w:iCs/>
                <w:snapToGrid w:val="0"/>
                <w:color w:val="000000"/>
                <w:sz w:val="20"/>
                <w:szCs w:val="22"/>
              </w:rPr>
            </w:pPr>
          </w:p>
        </w:tc>
        <w:tc>
          <w:tcPr>
            <w:tcW w:w="454" w:type="pct"/>
            <w:shd w:val="clear" w:color="auto" w:fill="auto"/>
            <w:noWrap/>
            <w:vAlign w:val="center"/>
          </w:tcPr>
          <w:p w:rsidR="00CB0CB6" w:rsidRPr="00BF47F1" w:rsidRDefault="00CB0CB6" w:rsidP="00FA0A09">
            <w:pPr>
              <w:widowControl w:val="0"/>
              <w:jc w:val="center"/>
              <w:rPr>
                <w:rFonts w:ascii="Arial" w:hAnsi="Arial" w:cs="Arial"/>
                <w:b/>
                <w:iCs/>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b/>
                <w:snapToGrid w:val="0"/>
                <w:color w:val="000000"/>
                <w:sz w:val="20"/>
                <w:szCs w:val="22"/>
              </w:rPr>
            </w:pPr>
            <w:r w:rsidRPr="00BF47F1">
              <w:rPr>
                <w:rFonts w:ascii="Arial" w:hAnsi="Arial" w:cs="Arial"/>
                <w:b/>
                <w:snapToGrid w:val="0"/>
                <w:color w:val="000000"/>
                <w:sz w:val="20"/>
                <w:szCs w:val="22"/>
              </w:rPr>
              <w:t>3</w:t>
            </w:r>
            <w:r w:rsidR="005D518E" w:rsidRPr="00BF47F1">
              <w:rPr>
                <w:rFonts w:ascii="Arial" w:hAnsi="Arial" w:cs="Arial"/>
                <w:b/>
                <w:snapToGrid w:val="0"/>
                <w:color w:val="000000"/>
                <w:sz w:val="20"/>
                <w:szCs w:val="22"/>
              </w:rPr>
              <w:t xml:space="preserve"> </w:t>
            </w:r>
            <w:r w:rsidRPr="00BF47F1">
              <w:rPr>
                <w:rFonts w:ascii="Arial" w:hAnsi="Arial" w:cs="Arial"/>
                <w:b/>
                <w:snapToGrid w:val="0"/>
                <w:color w:val="000000"/>
                <w:sz w:val="20"/>
                <w:szCs w:val="22"/>
              </w:rPr>
              <w:t>141,1</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Муниципальная</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программа</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«Развитие</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образования</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в</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Мар</w:t>
            </w:r>
            <w:r w:rsidRPr="00BF47F1">
              <w:rPr>
                <w:rFonts w:ascii="Arial" w:hAnsi="Arial" w:cs="Arial"/>
                <w:b/>
                <w:i/>
                <w:color w:val="000000"/>
                <w:sz w:val="20"/>
                <w:szCs w:val="22"/>
              </w:rPr>
              <w:t>и</w:t>
            </w:r>
            <w:r w:rsidRPr="00BF47F1">
              <w:rPr>
                <w:rFonts w:ascii="Arial" w:hAnsi="Arial" w:cs="Arial"/>
                <w:b/>
                <w:i/>
                <w:color w:val="000000"/>
                <w:sz w:val="20"/>
                <w:szCs w:val="22"/>
              </w:rPr>
              <w:t>инско-Посадском</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районе</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Чувашской</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Республ</w:t>
            </w:r>
            <w:r w:rsidRPr="00BF47F1">
              <w:rPr>
                <w:rFonts w:ascii="Arial" w:hAnsi="Arial" w:cs="Arial"/>
                <w:b/>
                <w:i/>
                <w:color w:val="000000"/>
                <w:sz w:val="20"/>
                <w:szCs w:val="22"/>
              </w:rPr>
              <w:t>и</w:t>
            </w:r>
            <w:r w:rsidRPr="00BF47F1">
              <w:rPr>
                <w:rFonts w:ascii="Arial" w:hAnsi="Arial" w:cs="Arial"/>
                <w:b/>
                <w:i/>
                <w:color w:val="000000"/>
                <w:sz w:val="20"/>
                <w:szCs w:val="22"/>
              </w:rPr>
              <w:t>ки</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на</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2014–2020</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годы</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974</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07</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07</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Ц700000000</w:t>
            </w:r>
          </w:p>
        </w:tc>
        <w:tc>
          <w:tcPr>
            <w:tcW w:w="454"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2"/>
              </w:rPr>
            </w:pPr>
            <w:r w:rsidRPr="00BF47F1">
              <w:rPr>
                <w:rFonts w:ascii="Arial" w:hAnsi="Arial" w:cs="Arial"/>
                <w:b/>
                <w:i/>
                <w:snapToGrid w:val="0"/>
                <w:color w:val="000000"/>
                <w:sz w:val="20"/>
                <w:szCs w:val="22"/>
              </w:rPr>
              <w:t>3</w:t>
            </w:r>
            <w:r w:rsidR="005D518E" w:rsidRPr="00BF47F1">
              <w:rPr>
                <w:rFonts w:ascii="Arial" w:hAnsi="Arial" w:cs="Arial"/>
                <w:b/>
                <w:i/>
                <w:snapToGrid w:val="0"/>
                <w:color w:val="000000"/>
                <w:sz w:val="20"/>
                <w:szCs w:val="22"/>
              </w:rPr>
              <w:t xml:space="preserve"> </w:t>
            </w:r>
            <w:r w:rsidRPr="00BF47F1">
              <w:rPr>
                <w:rFonts w:ascii="Arial" w:hAnsi="Arial" w:cs="Arial"/>
                <w:b/>
                <w:i/>
                <w:snapToGrid w:val="0"/>
                <w:color w:val="000000"/>
                <w:sz w:val="20"/>
                <w:szCs w:val="22"/>
              </w:rPr>
              <w:t>141,1</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i/>
                <w:color w:val="000000"/>
                <w:sz w:val="20"/>
                <w:szCs w:val="22"/>
              </w:rPr>
            </w:pPr>
            <w:r w:rsidRPr="00BF47F1">
              <w:rPr>
                <w:rFonts w:ascii="Arial" w:hAnsi="Arial" w:cs="Arial"/>
                <w:i/>
                <w:color w:val="000000"/>
                <w:sz w:val="20"/>
                <w:szCs w:val="22"/>
              </w:rPr>
              <w:t>Подпрограмма</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«Молодежь</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Мариинско-Посадского</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района</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Чува</w:t>
            </w:r>
            <w:r w:rsidRPr="00BF47F1">
              <w:rPr>
                <w:rFonts w:ascii="Arial" w:hAnsi="Arial" w:cs="Arial"/>
                <w:i/>
                <w:color w:val="000000"/>
                <w:sz w:val="20"/>
                <w:szCs w:val="22"/>
              </w:rPr>
              <w:t>ш</w:t>
            </w:r>
            <w:r w:rsidRPr="00BF47F1">
              <w:rPr>
                <w:rFonts w:ascii="Arial" w:hAnsi="Arial" w:cs="Arial"/>
                <w:i/>
                <w:color w:val="000000"/>
                <w:sz w:val="20"/>
                <w:szCs w:val="22"/>
              </w:rPr>
              <w:t>ской</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Республики»</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муниципальной</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программы</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«Развитие</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образ</w:t>
            </w:r>
            <w:r w:rsidRPr="00BF47F1">
              <w:rPr>
                <w:rFonts w:ascii="Arial" w:hAnsi="Arial" w:cs="Arial"/>
                <w:i/>
                <w:color w:val="000000"/>
                <w:sz w:val="20"/>
                <w:szCs w:val="22"/>
              </w:rPr>
              <w:t>о</w:t>
            </w:r>
            <w:r w:rsidRPr="00BF47F1">
              <w:rPr>
                <w:rFonts w:ascii="Arial" w:hAnsi="Arial" w:cs="Arial"/>
                <w:i/>
                <w:color w:val="000000"/>
                <w:sz w:val="20"/>
                <w:szCs w:val="22"/>
              </w:rPr>
              <w:t>вания</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в</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Мар</w:t>
            </w:r>
            <w:r w:rsidRPr="00BF47F1">
              <w:rPr>
                <w:rFonts w:ascii="Arial" w:hAnsi="Arial" w:cs="Arial"/>
                <w:i/>
                <w:color w:val="000000"/>
                <w:sz w:val="20"/>
                <w:szCs w:val="22"/>
              </w:rPr>
              <w:t>и</w:t>
            </w:r>
            <w:r w:rsidRPr="00BF47F1">
              <w:rPr>
                <w:rFonts w:ascii="Arial" w:hAnsi="Arial" w:cs="Arial"/>
                <w:i/>
                <w:color w:val="000000"/>
                <w:sz w:val="20"/>
                <w:szCs w:val="22"/>
              </w:rPr>
              <w:t>инско-Посадском</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районе</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Чувашской</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Республики</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на</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2014–2020</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годы</w:t>
            </w:r>
          </w:p>
        </w:tc>
        <w:tc>
          <w:tcPr>
            <w:tcW w:w="574" w:type="pct"/>
            <w:shd w:val="clear" w:color="auto" w:fill="auto"/>
            <w:noWrap/>
            <w:vAlign w:val="center"/>
          </w:tcPr>
          <w:p w:rsidR="00CB0CB6" w:rsidRPr="00BF47F1" w:rsidRDefault="00CB0CB6" w:rsidP="00FA0A09">
            <w:pPr>
              <w:widowControl w:val="0"/>
              <w:jc w:val="center"/>
              <w:rPr>
                <w:rFonts w:ascii="Arial" w:hAnsi="Arial" w:cs="Arial"/>
                <w:i/>
                <w:snapToGrid w:val="0"/>
                <w:color w:val="000000"/>
                <w:sz w:val="20"/>
                <w:szCs w:val="22"/>
              </w:rPr>
            </w:pPr>
            <w:r w:rsidRPr="00BF47F1">
              <w:rPr>
                <w:rFonts w:ascii="Arial" w:hAnsi="Arial" w:cs="Arial"/>
                <w:i/>
                <w:snapToGrid w:val="0"/>
                <w:color w:val="000000"/>
                <w:sz w:val="20"/>
                <w:szCs w:val="22"/>
              </w:rPr>
              <w:t>974</w:t>
            </w:r>
          </w:p>
        </w:tc>
        <w:tc>
          <w:tcPr>
            <w:tcW w:w="299" w:type="pct"/>
            <w:shd w:val="clear" w:color="auto" w:fill="auto"/>
            <w:noWrap/>
            <w:vAlign w:val="center"/>
          </w:tcPr>
          <w:p w:rsidR="00CB0CB6" w:rsidRPr="00BF47F1" w:rsidRDefault="00CB0CB6" w:rsidP="00FA0A09">
            <w:pPr>
              <w:widowControl w:val="0"/>
              <w:jc w:val="center"/>
              <w:rPr>
                <w:rFonts w:ascii="Arial" w:hAnsi="Arial" w:cs="Arial"/>
                <w:i/>
                <w:snapToGrid w:val="0"/>
                <w:color w:val="000000"/>
                <w:sz w:val="20"/>
                <w:szCs w:val="22"/>
              </w:rPr>
            </w:pPr>
            <w:r w:rsidRPr="00BF47F1">
              <w:rPr>
                <w:rFonts w:ascii="Arial" w:hAnsi="Arial" w:cs="Arial"/>
                <w:i/>
                <w:snapToGrid w:val="0"/>
                <w:color w:val="000000"/>
                <w:sz w:val="20"/>
                <w:szCs w:val="22"/>
              </w:rPr>
              <w:t>07</w:t>
            </w:r>
          </w:p>
        </w:tc>
        <w:tc>
          <w:tcPr>
            <w:tcW w:w="433" w:type="pct"/>
            <w:shd w:val="clear" w:color="auto" w:fill="auto"/>
            <w:noWrap/>
            <w:vAlign w:val="center"/>
          </w:tcPr>
          <w:p w:rsidR="00CB0CB6" w:rsidRPr="00BF47F1" w:rsidRDefault="00CB0CB6" w:rsidP="00FA0A09">
            <w:pPr>
              <w:widowControl w:val="0"/>
              <w:jc w:val="center"/>
              <w:rPr>
                <w:rFonts w:ascii="Arial" w:hAnsi="Arial" w:cs="Arial"/>
                <w:i/>
                <w:snapToGrid w:val="0"/>
                <w:color w:val="000000"/>
                <w:sz w:val="20"/>
                <w:szCs w:val="22"/>
              </w:rPr>
            </w:pPr>
            <w:r w:rsidRPr="00BF47F1">
              <w:rPr>
                <w:rFonts w:ascii="Arial" w:hAnsi="Arial" w:cs="Arial"/>
                <w:i/>
                <w:snapToGrid w:val="0"/>
                <w:color w:val="000000"/>
                <w:sz w:val="20"/>
                <w:szCs w:val="22"/>
              </w:rPr>
              <w:t>07</w:t>
            </w:r>
          </w:p>
        </w:tc>
        <w:tc>
          <w:tcPr>
            <w:tcW w:w="679" w:type="pct"/>
            <w:shd w:val="clear" w:color="auto" w:fill="auto"/>
            <w:noWrap/>
            <w:vAlign w:val="center"/>
          </w:tcPr>
          <w:p w:rsidR="00CB0CB6" w:rsidRPr="00BF47F1" w:rsidRDefault="00CB0CB6" w:rsidP="00FA0A09">
            <w:pPr>
              <w:widowControl w:val="0"/>
              <w:jc w:val="center"/>
              <w:rPr>
                <w:rFonts w:ascii="Arial" w:hAnsi="Arial" w:cs="Arial"/>
                <w:i/>
                <w:snapToGrid w:val="0"/>
                <w:color w:val="000000"/>
                <w:sz w:val="20"/>
                <w:szCs w:val="22"/>
              </w:rPr>
            </w:pPr>
            <w:r w:rsidRPr="00BF47F1">
              <w:rPr>
                <w:rFonts w:ascii="Arial" w:hAnsi="Arial" w:cs="Arial"/>
                <w:i/>
                <w:snapToGrid w:val="0"/>
                <w:color w:val="000000"/>
                <w:sz w:val="20"/>
                <w:szCs w:val="22"/>
              </w:rPr>
              <w:t>Ц720000000</w:t>
            </w:r>
          </w:p>
        </w:tc>
        <w:tc>
          <w:tcPr>
            <w:tcW w:w="454" w:type="pct"/>
            <w:shd w:val="clear" w:color="auto" w:fill="auto"/>
            <w:noWrap/>
            <w:vAlign w:val="center"/>
          </w:tcPr>
          <w:p w:rsidR="00CB0CB6" w:rsidRPr="00BF47F1" w:rsidRDefault="00CB0CB6" w:rsidP="00FA0A09">
            <w:pPr>
              <w:widowControl w:val="0"/>
              <w:jc w:val="center"/>
              <w:rPr>
                <w:rFonts w:ascii="Arial" w:hAnsi="Arial" w:cs="Arial"/>
                <w:i/>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i/>
                <w:snapToGrid w:val="0"/>
                <w:color w:val="000000"/>
                <w:sz w:val="20"/>
                <w:szCs w:val="22"/>
              </w:rPr>
            </w:pPr>
            <w:r w:rsidRPr="00BF47F1">
              <w:rPr>
                <w:rFonts w:ascii="Arial" w:hAnsi="Arial" w:cs="Arial"/>
                <w:i/>
                <w:snapToGrid w:val="0"/>
                <w:color w:val="000000"/>
                <w:sz w:val="20"/>
                <w:szCs w:val="22"/>
              </w:rPr>
              <w:t>3</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141,1</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color w:val="000000"/>
                <w:sz w:val="20"/>
                <w:szCs w:val="22"/>
              </w:rPr>
            </w:pPr>
            <w:r w:rsidRPr="00BF47F1">
              <w:rPr>
                <w:rFonts w:ascii="Arial" w:hAnsi="Arial" w:cs="Arial"/>
                <w:color w:val="000000"/>
                <w:sz w:val="20"/>
                <w:szCs w:val="22"/>
              </w:rPr>
              <w:t>Основное</w:t>
            </w:r>
            <w:r w:rsidR="005D518E" w:rsidRPr="00BF47F1">
              <w:rPr>
                <w:rFonts w:ascii="Arial" w:hAnsi="Arial" w:cs="Arial"/>
                <w:color w:val="000000"/>
                <w:sz w:val="20"/>
                <w:szCs w:val="22"/>
              </w:rPr>
              <w:t xml:space="preserve"> </w:t>
            </w:r>
            <w:r w:rsidRPr="00BF47F1">
              <w:rPr>
                <w:rFonts w:ascii="Arial" w:hAnsi="Arial" w:cs="Arial"/>
                <w:color w:val="000000"/>
                <w:sz w:val="20"/>
                <w:szCs w:val="22"/>
              </w:rPr>
              <w:t>мероприятие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"Мероприятия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по</w:t>
            </w:r>
            <w:r w:rsidR="005D518E" w:rsidRPr="00BF47F1">
              <w:rPr>
                <w:rFonts w:ascii="Arial" w:hAnsi="Arial" w:cs="Arial"/>
                <w:color w:val="000000"/>
                <w:sz w:val="20"/>
                <w:szCs w:val="22"/>
              </w:rPr>
              <w:t xml:space="preserve"> </w:t>
            </w:r>
            <w:r w:rsidRPr="00BF47F1">
              <w:rPr>
                <w:rFonts w:ascii="Arial" w:hAnsi="Arial" w:cs="Arial"/>
                <w:color w:val="000000"/>
                <w:sz w:val="20"/>
                <w:szCs w:val="22"/>
              </w:rPr>
              <w:t>вовлечению</w:t>
            </w:r>
            <w:r w:rsidR="005D518E" w:rsidRPr="00BF47F1">
              <w:rPr>
                <w:rFonts w:ascii="Arial" w:hAnsi="Arial" w:cs="Arial"/>
                <w:color w:val="000000"/>
                <w:sz w:val="20"/>
                <w:szCs w:val="22"/>
              </w:rPr>
              <w:t xml:space="preserve"> </w:t>
            </w:r>
            <w:r w:rsidRPr="00BF47F1">
              <w:rPr>
                <w:rFonts w:ascii="Arial" w:hAnsi="Arial" w:cs="Arial"/>
                <w:color w:val="000000"/>
                <w:sz w:val="20"/>
                <w:szCs w:val="22"/>
              </w:rPr>
              <w:t>м</w:t>
            </w:r>
            <w:r w:rsidRPr="00BF47F1">
              <w:rPr>
                <w:rFonts w:ascii="Arial" w:hAnsi="Arial" w:cs="Arial"/>
                <w:color w:val="000000"/>
                <w:sz w:val="20"/>
                <w:szCs w:val="22"/>
              </w:rPr>
              <w:t>о</w:t>
            </w:r>
            <w:r w:rsidRPr="00BF47F1">
              <w:rPr>
                <w:rFonts w:ascii="Arial" w:hAnsi="Arial" w:cs="Arial"/>
                <w:color w:val="000000"/>
                <w:sz w:val="20"/>
                <w:szCs w:val="22"/>
              </w:rPr>
              <w:t>лодежи</w:t>
            </w:r>
            <w:r w:rsidR="005D518E" w:rsidRPr="00BF47F1">
              <w:rPr>
                <w:rFonts w:ascii="Arial" w:hAnsi="Arial" w:cs="Arial"/>
                <w:color w:val="000000"/>
                <w:sz w:val="20"/>
                <w:szCs w:val="22"/>
              </w:rPr>
              <w:t xml:space="preserve"> </w:t>
            </w:r>
            <w:r w:rsidRPr="00BF47F1">
              <w:rPr>
                <w:rFonts w:ascii="Arial" w:hAnsi="Arial" w:cs="Arial"/>
                <w:color w:val="000000"/>
                <w:sz w:val="20"/>
                <w:szCs w:val="22"/>
              </w:rPr>
              <w:t>в</w:t>
            </w:r>
            <w:r w:rsidR="005D518E" w:rsidRPr="00BF47F1">
              <w:rPr>
                <w:rFonts w:ascii="Arial" w:hAnsi="Arial" w:cs="Arial"/>
                <w:color w:val="000000"/>
                <w:sz w:val="20"/>
                <w:szCs w:val="22"/>
              </w:rPr>
              <w:t xml:space="preserve"> </w:t>
            </w:r>
            <w:r w:rsidRPr="00BF47F1">
              <w:rPr>
                <w:rFonts w:ascii="Arial" w:hAnsi="Arial" w:cs="Arial"/>
                <w:color w:val="000000"/>
                <w:sz w:val="20"/>
                <w:szCs w:val="22"/>
              </w:rPr>
              <w:t>социальную</w:t>
            </w:r>
            <w:r w:rsidR="005D518E" w:rsidRPr="00BF47F1">
              <w:rPr>
                <w:rFonts w:ascii="Arial" w:hAnsi="Arial" w:cs="Arial"/>
                <w:color w:val="000000"/>
                <w:sz w:val="20"/>
                <w:szCs w:val="22"/>
              </w:rPr>
              <w:t xml:space="preserve"> </w:t>
            </w:r>
            <w:r w:rsidRPr="00BF47F1">
              <w:rPr>
                <w:rFonts w:ascii="Arial" w:hAnsi="Arial" w:cs="Arial"/>
                <w:color w:val="000000"/>
                <w:sz w:val="20"/>
                <w:szCs w:val="22"/>
              </w:rPr>
              <w:t>практику"</w:t>
            </w:r>
          </w:p>
        </w:tc>
        <w:tc>
          <w:tcPr>
            <w:tcW w:w="57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974</w:t>
            </w:r>
          </w:p>
        </w:tc>
        <w:tc>
          <w:tcPr>
            <w:tcW w:w="29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07</w:t>
            </w:r>
          </w:p>
        </w:tc>
        <w:tc>
          <w:tcPr>
            <w:tcW w:w="433"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07</w:t>
            </w:r>
          </w:p>
        </w:tc>
        <w:tc>
          <w:tcPr>
            <w:tcW w:w="67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Ц720100000</w:t>
            </w:r>
          </w:p>
        </w:tc>
        <w:tc>
          <w:tcPr>
            <w:tcW w:w="45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60,0</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Организация</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мероприятий</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по</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вовлечению</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молодежи</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в</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с</w:t>
            </w:r>
            <w:r w:rsidRPr="00BF47F1">
              <w:rPr>
                <w:rFonts w:ascii="Arial" w:hAnsi="Arial" w:cs="Arial"/>
                <w:snapToGrid w:val="0"/>
                <w:color w:val="000000"/>
                <w:sz w:val="20"/>
                <w:szCs w:val="22"/>
              </w:rPr>
              <w:t>о</w:t>
            </w:r>
            <w:r w:rsidRPr="00BF47F1">
              <w:rPr>
                <w:rFonts w:ascii="Arial" w:hAnsi="Arial" w:cs="Arial"/>
                <w:snapToGrid w:val="0"/>
                <w:color w:val="000000"/>
                <w:sz w:val="20"/>
                <w:szCs w:val="22"/>
              </w:rPr>
              <w:t>циальную</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практику</w:t>
            </w:r>
          </w:p>
        </w:tc>
        <w:tc>
          <w:tcPr>
            <w:tcW w:w="57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974</w:t>
            </w:r>
          </w:p>
        </w:tc>
        <w:tc>
          <w:tcPr>
            <w:tcW w:w="29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07</w:t>
            </w:r>
          </w:p>
        </w:tc>
        <w:tc>
          <w:tcPr>
            <w:tcW w:w="433"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07</w:t>
            </w:r>
          </w:p>
        </w:tc>
        <w:tc>
          <w:tcPr>
            <w:tcW w:w="67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Ц720112120</w:t>
            </w:r>
          </w:p>
        </w:tc>
        <w:tc>
          <w:tcPr>
            <w:tcW w:w="45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60,0</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color w:val="000000"/>
                <w:sz w:val="20"/>
                <w:szCs w:val="22"/>
              </w:rPr>
            </w:pPr>
            <w:r w:rsidRPr="00BF47F1">
              <w:rPr>
                <w:rFonts w:ascii="Arial" w:hAnsi="Arial" w:cs="Arial"/>
                <w:color w:val="000000"/>
                <w:sz w:val="20"/>
                <w:szCs w:val="22"/>
              </w:rPr>
              <w:t>Закупка</w:t>
            </w:r>
            <w:r w:rsidR="005D518E" w:rsidRPr="00BF47F1">
              <w:rPr>
                <w:rFonts w:ascii="Arial" w:hAnsi="Arial" w:cs="Arial"/>
                <w:color w:val="000000"/>
                <w:sz w:val="20"/>
                <w:szCs w:val="22"/>
              </w:rPr>
              <w:t xml:space="preserve"> </w:t>
            </w:r>
            <w:r w:rsidRPr="00BF47F1">
              <w:rPr>
                <w:rFonts w:ascii="Arial" w:hAnsi="Arial" w:cs="Arial"/>
                <w:color w:val="000000"/>
                <w:sz w:val="20"/>
                <w:szCs w:val="22"/>
              </w:rPr>
              <w:t>товаров,</w:t>
            </w:r>
            <w:r w:rsidR="005D518E" w:rsidRPr="00BF47F1">
              <w:rPr>
                <w:rFonts w:ascii="Arial" w:hAnsi="Arial" w:cs="Arial"/>
                <w:color w:val="000000"/>
                <w:sz w:val="20"/>
                <w:szCs w:val="22"/>
              </w:rPr>
              <w:t xml:space="preserve"> </w:t>
            </w:r>
            <w:r w:rsidRPr="00BF47F1">
              <w:rPr>
                <w:rFonts w:ascii="Arial" w:hAnsi="Arial" w:cs="Arial"/>
                <w:color w:val="000000"/>
                <w:sz w:val="20"/>
                <w:szCs w:val="22"/>
              </w:rPr>
              <w:t>работ</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услуг</w:t>
            </w:r>
            <w:r w:rsidR="005D518E" w:rsidRPr="00BF47F1">
              <w:rPr>
                <w:rFonts w:ascii="Arial" w:hAnsi="Arial" w:cs="Arial"/>
                <w:color w:val="000000"/>
                <w:sz w:val="20"/>
                <w:szCs w:val="22"/>
              </w:rPr>
              <w:t xml:space="preserve"> </w:t>
            </w:r>
            <w:r w:rsidRPr="00BF47F1">
              <w:rPr>
                <w:rFonts w:ascii="Arial" w:hAnsi="Arial" w:cs="Arial"/>
                <w:color w:val="000000"/>
                <w:sz w:val="20"/>
                <w:szCs w:val="22"/>
              </w:rPr>
              <w:t>для</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государственных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w:t>
            </w:r>
            <w:r w:rsidRPr="00BF47F1">
              <w:rPr>
                <w:rFonts w:ascii="Arial" w:hAnsi="Arial" w:cs="Arial"/>
                <w:color w:val="000000"/>
                <w:sz w:val="20"/>
                <w:szCs w:val="22"/>
              </w:rPr>
              <w:t>ь</w:t>
            </w:r>
            <w:r w:rsidRPr="00BF47F1">
              <w:rPr>
                <w:rFonts w:ascii="Arial" w:hAnsi="Arial" w:cs="Arial"/>
                <w:color w:val="000000"/>
                <w:sz w:val="20"/>
                <w:szCs w:val="22"/>
              </w:rPr>
              <w:t>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нужд</w:t>
            </w:r>
          </w:p>
        </w:tc>
        <w:tc>
          <w:tcPr>
            <w:tcW w:w="57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974</w:t>
            </w:r>
          </w:p>
        </w:tc>
        <w:tc>
          <w:tcPr>
            <w:tcW w:w="29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07</w:t>
            </w:r>
          </w:p>
        </w:tc>
        <w:tc>
          <w:tcPr>
            <w:tcW w:w="433"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07</w:t>
            </w:r>
          </w:p>
        </w:tc>
        <w:tc>
          <w:tcPr>
            <w:tcW w:w="67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Ц720112120</w:t>
            </w:r>
          </w:p>
        </w:tc>
        <w:tc>
          <w:tcPr>
            <w:tcW w:w="45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200</w:t>
            </w: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60,0</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color w:val="000000"/>
                <w:sz w:val="20"/>
                <w:szCs w:val="22"/>
              </w:rPr>
            </w:pPr>
            <w:r w:rsidRPr="00BF47F1">
              <w:rPr>
                <w:rFonts w:ascii="Arial" w:hAnsi="Arial" w:cs="Arial"/>
                <w:color w:val="000000"/>
                <w:sz w:val="20"/>
                <w:szCs w:val="22"/>
              </w:rPr>
              <w:t>Иные</w:t>
            </w:r>
            <w:r w:rsidR="005D518E" w:rsidRPr="00BF47F1">
              <w:rPr>
                <w:rFonts w:ascii="Arial" w:hAnsi="Arial" w:cs="Arial"/>
                <w:color w:val="000000"/>
                <w:sz w:val="20"/>
                <w:szCs w:val="22"/>
              </w:rPr>
              <w:t xml:space="preserve"> </w:t>
            </w:r>
            <w:r w:rsidRPr="00BF47F1">
              <w:rPr>
                <w:rFonts w:ascii="Arial" w:hAnsi="Arial" w:cs="Arial"/>
                <w:color w:val="000000"/>
                <w:sz w:val="20"/>
                <w:szCs w:val="22"/>
              </w:rPr>
              <w:t>закупки</w:t>
            </w:r>
            <w:r w:rsidR="005D518E" w:rsidRPr="00BF47F1">
              <w:rPr>
                <w:rFonts w:ascii="Arial" w:hAnsi="Arial" w:cs="Arial"/>
                <w:color w:val="000000"/>
                <w:sz w:val="20"/>
                <w:szCs w:val="22"/>
              </w:rPr>
              <w:t xml:space="preserve"> </w:t>
            </w:r>
            <w:r w:rsidRPr="00BF47F1">
              <w:rPr>
                <w:rFonts w:ascii="Arial" w:hAnsi="Arial" w:cs="Arial"/>
                <w:color w:val="000000"/>
                <w:sz w:val="20"/>
                <w:szCs w:val="22"/>
              </w:rPr>
              <w:t>товаров,</w:t>
            </w:r>
            <w:r w:rsidR="005D518E" w:rsidRPr="00BF47F1">
              <w:rPr>
                <w:rFonts w:ascii="Arial" w:hAnsi="Arial" w:cs="Arial"/>
                <w:color w:val="000000"/>
                <w:sz w:val="20"/>
                <w:szCs w:val="22"/>
              </w:rPr>
              <w:t xml:space="preserve"> </w:t>
            </w:r>
            <w:r w:rsidRPr="00BF47F1">
              <w:rPr>
                <w:rFonts w:ascii="Arial" w:hAnsi="Arial" w:cs="Arial"/>
                <w:color w:val="000000"/>
                <w:sz w:val="20"/>
                <w:szCs w:val="22"/>
              </w:rPr>
              <w:t>работ</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услуг</w:t>
            </w:r>
            <w:r w:rsidR="005D518E" w:rsidRPr="00BF47F1">
              <w:rPr>
                <w:rFonts w:ascii="Arial" w:hAnsi="Arial" w:cs="Arial"/>
                <w:color w:val="000000"/>
                <w:sz w:val="20"/>
                <w:szCs w:val="22"/>
              </w:rPr>
              <w:t xml:space="preserve"> </w:t>
            </w:r>
            <w:r w:rsidRPr="00BF47F1">
              <w:rPr>
                <w:rFonts w:ascii="Arial" w:hAnsi="Arial" w:cs="Arial"/>
                <w:color w:val="000000"/>
                <w:sz w:val="20"/>
                <w:szCs w:val="22"/>
              </w:rPr>
              <w:t>для</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обеспечения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государс</w:t>
            </w:r>
            <w:r w:rsidRPr="00BF47F1">
              <w:rPr>
                <w:rFonts w:ascii="Arial" w:hAnsi="Arial" w:cs="Arial"/>
                <w:color w:val="000000"/>
                <w:sz w:val="20"/>
                <w:szCs w:val="22"/>
              </w:rPr>
              <w:t>т</w:t>
            </w:r>
            <w:r w:rsidRPr="00BF47F1">
              <w:rPr>
                <w:rFonts w:ascii="Arial" w:hAnsi="Arial" w:cs="Arial"/>
                <w:color w:val="000000"/>
                <w:sz w:val="20"/>
                <w:szCs w:val="22"/>
              </w:rPr>
              <w:t>венных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(муниципальных)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нужд</w:t>
            </w:r>
          </w:p>
        </w:tc>
        <w:tc>
          <w:tcPr>
            <w:tcW w:w="57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974</w:t>
            </w:r>
          </w:p>
        </w:tc>
        <w:tc>
          <w:tcPr>
            <w:tcW w:w="29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07</w:t>
            </w:r>
          </w:p>
        </w:tc>
        <w:tc>
          <w:tcPr>
            <w:tcW w:w="433"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07</w:t>
            </w:r>
          </w:p>
        </w:tc>
        <w:tc>
          <w:tcPr>
            <w:tcW w:w="67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Ц720112120</w:t>
            </w:r>
          </w:p>
        </w:tc>
        <w:tc>
          <w:tcPr>
            <w:tcW w:w="45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240</w:t>
            </w: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60,0</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color w:val="000000"/>
                <w:sz w:val="20"/>
                <w:szCs w:val="22"/>
              </w:rPr>
            </w:pPr>
            <w:r w:rsidRPr="00BF47F1">
              <w:rPr>
                <w:rFonts w:ascii="Arial" w:hAnsi="Arial" w:cs="Arial"/>
                <w:color w:val="000000"/>
                <w:sz w:val="20"/>
                <w:szCs w:val="22"/>
              </w:rPr>
              <w:t>Основное</w:t>
            </w:r>
            <w:r w:rsidR="005D518E" w:rsidRPr="00BF47F1">
              <w:rPr>
                <w:rFonts w:ascii="Arial" w:hAnsi="Arial" w:cs="Arial"/>
                <w:color w:val="000000"/>
                <w:sz w:val="20"/>
                <w:szCs w:val="22"/>
              </w:rPr>
              <w:t xml:space="preserve"> </w:t>
            </w:r>
            <w:r w:rsidRPr="00BF47F1">
              <w:rPr>
                <w:rFonts w:ascii="Arial" w:hAnsi="Arial" w:cs="Arial"/>
                <w:color w:val="000000"/>
                <w:sz w:val="20"/>
                <w:szCs w:val="22"/>
              </w:rPr>
              <w:t>мероприятие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"Организация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отдыха</w:t>
            </w:r>
            <w:r w:rsidR="005D518E" w:rsidRPr="00BF47F1">
              <w:rPr>
                <w:rFonts w:ascii="Arial" w:hAnsi="Arial" w:cs="Arial"/>
                <w:color w:val="000000"/>
                <w:sz w:val="20"/>
                <w:szCs w:val="22"/>
              </w:rPr>
              <w:t xml:space="preserve"> </w:t>
            </w:r>
            <w:r w:rsidRPr="00BF47F1">
              <w:rPr>
                <w:rFonts w:ascii="Arial" w:hAnsi="Arial" w:cs="Arial"/>
                <w:color w:val="000000"/>
                <w:sz w:val="20"/>
                <w:szCs w:val="22"/>
              </w:rPr>
              <w:t>детей"</w:t>
            </w:r>
          </w:p>
        </w:tc>
        <w:tc>
          <w:tcPr>
            <w:tcW w:w="57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974</w:t>
            </w:r>
          </w:p>
        </w:tc>
        <w:tc>
          <w:tcPr>
            <w:tcW w:w="29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07</w:t>
            </w:r>
          </w:p>
        </w:tc>
        <w:tc>
          <w:tcPr>
            <w:tcW w:w="433"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07</w:t>
            </w:r>
          </w:p>
        </w:tc>
        <w:tc>
          <w:tcPr>
            <w:tcW w:w="67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Ц720300000</w:t>
            </w:r>
          </w:p>
        </w:tc>
        <w:tc>
          <w:tcPr>
            <w:tcW w:w="45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3</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056,4</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color w:val="000000"/>
                <w:sz w:val="20"/>
                <w:szCs w:val="22"/>
              </w:rPr>
            </w:pPr>
            <w:r w:rsidRPr="00BF47F1">
              <w:rPr>
                <w:rFonts w:ascii="Arial" w:hAnsi="Arial" w:cs="Arial"/>
                <w:color w:val="000000"/>
                <w:sz w:val="20"/>
                <w:szCs w:val="22"/>
              </w:rPr>
              <w:t>Приобретение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путевок</w:t>
            </w:r>
            <w:r w:rsidR="005D518E" w:rsidRPr="00BF47F1">
              <w:rPr>
                <w:rFonts w:ascii="Arial" w:hAnsi="Arial" w:cs="Arial"/>
                <w:color w:val="000000"/>
                <w:sz w:val="20"/>
                <w:szCs w:val="22"/>
              </w:rPr>
              <w:t xml:space="preserve"> </w:t>
            </w:r>
            <w:r w:rsidRPr="00BF47F1">
              <w:rPr>
                <w:rFonts w:ascii="Arial" w:hAnsi="Arial" w:cs="Arial"/>
                <w:color w:val="000000"/>
                <w:sz w:val="20"/>
                <w:szCs w:val="22"/>
              </w:rPr>
              <w:t>в</w:t>
            </w:r>
            <w:r w:rsidR="005D518E" w:rsidRPr="00BF47F1">
              <w:rPr>
                <w:rFonts w:ascii="Arial" w:hAnsi="Arial" w:cs="Arial"/>
                <w:color w:val="000000"/>
                <w:sz w:val="20"/>
                <w:szCs w:val="22"/>
              </w:rPr>
              <w:t xml:space="preserve"> </w:t>
            </w:r>
            <w:r w:rsidRPr="00BF47F1">
              <w:rPr>
                <w:rFonts w:ascii="Arial" w:hAnsi="Arial" w:cs="Arial"/>
                <w:color w:val="000000"/>
                <w:sz w:val="20"/>
                <w:szCs w:val="22"/>
              </w:rPr>
              <w:t>детские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оздоровител</w:t>
            </w:r>
            <w:r w:rsidRPr="00BF47F1">
              <w:rPr>
                <w:rFonts w:ascii="Arial" w:hAnsi="Arial" w:cs="Arial"/>
                <w:color w:val="000000"/>
                <w:sz w:val="20"/>
                <w:szCs w:val="22"/>
              </w:rPr>
              <w:t>ь</w:t>
            </w:r>
            <w:r w:rsidRPr="00BF47F1">
              <w:rPr>
                <w:rFonts w:ascii="Arial" w:hAnsi="Arial" w:cs="Arial"/>
                <w:color w:val="000000"/>
                <w:sz w:val="20"/>
                <w:szCs w:val="22"/>
              </w:rPr>
              <w:t>ные</w:t>
            </w:r>
            <w:r w:rsidR="005D518E" w:rsidRPr="00BF47F1">
              <w:rPr>
                <w:rFonts w:ascii="Arial" w:hAnsi="Arial" w:cs="Arial"/>
                <w:color w:val="000000"/>
                <w:sz w:val="20"/>
                <w:szCs w:val="22"/>
              </w:rPr>
              <w:t xml:space="preserve"> </w:t>
            </w:r>
            <w:r w:rsidRPr="00BF47F1">
              <w:rPr>
                <w:rFonts w:ascii="Arial" w:hAnsi="Arial" w:cs="Arial"/>
                <w:color w:val="000000"/>
                <w:sz w:val="20"/>
                <w:szCs w:val="22"/>
              </w:rPr>
              <w:t>лагеря</w:t>
            </w:r>
          </w:p>
        </w:tc>
        <w:tc>
          <w:tcPr>
            <w:tcW w:w="57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974</w:t>
            </w:r>
          </w:p>
        </w:tc>
        <w:tc>
          <w:tcPr>
            <w:tcW w:w="29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07</w:t>
            </w:r>
          </w:p>
        </w:tc>
        <w:tc>
          <w:tcPr>
            <w:tcW w:w="433"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07</w:t>
            </w:r>
          </w:p>
        </w:tc>
        <w:tc>
          <w:tcPr>
            <w:tcW w:w="67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Ц720312170</w:t>
            </w:r>
          </w:p>
        </w:tc>
        <w:tc>
          <w:tcPr>
            <w:tcW w:w="45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1</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716,1</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color w:val="000000"/>
                <w:sz w:val="20"/>
                <w:szCs w:val="22"/>
              </w:rPr>
            </w:pPr>
            <w:r w:rsidRPr="00BF47F1">
              <w:rPr>
                <w:rFonts w:ascii="Arial" w:hAnsi="Arial" w:cs="Arial"/>
                <w:color w:val="000000"/>
                <w:sz w:val="20"/>
                <w:szCs w:val="22"/>
              </w:rPr>
              <w:t>Социальное</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обеспечение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иные</w:t>
            </w:r>
            <w:r w:rsidR="005D518E" w:rsidRPr="00BF47F1">
              <w:rPr>
                <w:rFonts w:ascii="Arial" w:hAnsi="Arial" w:cs="Arial"/>
                <w:color w:val="000000"/>
                <w:sz w:val="20"/>
                <w:szCs w:val="22"/>
              </w:rPr>
              <w:t xml:space="preserve"> </w:t>
            </w:r>
            <w:r w:rsidRPr="00BF47F1">
              <w:rPr>
                <w:rFonts w:ascii="Arial" w:hAnsi="Arial" w:cs="Arial"/>
                <w:color w:val="000000"/>
                <w:sz w:val="20"/>
                <w:szCs w:val="22"/>
              </w:rPr>
              <w:t>выплаты</w:t>
            </w:r>
            <w:r w:rsidR="005D518E" w:rsidRPr="00BF47F1">
              <w:rPr>
                <w:rFonts w:ascii="Arial" w:hAnsi="Arial" w:cs="Arial"/>
                <w:color w:val="000000"/>
                <w:sz w:val="20"/>
                <w:szCs w:val="22"/>
              </w:rPr>
              <w:t xml:space="preserve"> </w:t>
            </w:r>
            <w:r w:rsidRPr="00BF47F1">
              <w:rPr>
                <w:rFonts w:ascii="Arial" w:hAnsi="Arial" w:cs="Arial"/>
                <w:color w:val="000000"/>
                <w:sz w:val="20"/>
                <w:szCs w:val="22"/>
              </w:rPr>
              <w:t>нас</w:t>
            </w:r>
            <w:r w:rsidRPr="00BF47F1">
              <w:rPr>
                <w:rFonts w:ascii="Arial" w:hAnsi="Arial" w:cs="Arial"/>
                <w:color w:val="000000"/>
                <w:sz w:val="20"/>
                <w:szCs w:val="22"/>
              </w:rPr>
              <w:t>е</w:t>
            </w:r>
            <w:r w:rsidRPr="00BF47F1">
              <w:rPr>
                <w:rFonts w:ascii="Arial" w:hAnsi="Arial" w:cs="Arial"/>
                <w:color w:val="000000"/>
                <w:sz w:val="20"/>
                <w:szCs w:val="22"/>
              </w:rPr>
              <w:t>лению</w:t>
            </w:r>
          </w:p>
        </w:tc>
        <w:tc>
          <w:tcPr>
            <w:tcW w:w="57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974</w:t>
            </w:r>
          </w:p>
        </w:tc>
        <w:tc>
          <w:tcPr>
            <w:tcW w:w="29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07</w:t>
            </w:r>
          </w:p>
        </w:tc>
        <w:tc>
          <w:tcPr>
            <w:tcW w:w="433"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07</w:t>
            </w:r>
          </w:p>
        </w:tc>
        <w:tc>
          <w:tcPr>
            <w:tcW w:w="67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Ц720312170</w:t>
            </w:r>
          </w:p>
        </w:tc>
        <w:tc>
          <w:tcPr>
            <w:tcW w:w="45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300</w:t>
            </w: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1</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716,1</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color w:val="000000"/>
                <w:sz w:val="20"/>
                <w:szCs w:val="22"/>
              </w:rPr>
            </w:pPr>
            <w:r w:rsidRPr="00BF47F1">
              <w:rPr>
                <w:rFonts w:ascii="Arial" w:hAnsi="Arial" w:cs="Arial"/>
                <w:color w:val="000000"/>
                <w:sz w:val="20"/>
                <w:szCs w:val="22"/>
              </w:rPr>
              <w:lastRenderedPageBreak/>
              <w:t>Социальные</w:t>
            </w:r>
            <w:r w:rsidR="005D518E" w:rsidRPr="00BF47F1">
              <w:rPr>
                <w:rFonts w:ascii="Arial" w:hAnsi="Arial" w:cs="Arial"/>
                <w:color w:val="000000"/>
                <w:sz w:val="20"/>
                <w:szCs w:val="22"/>
              </w:rPr>
              <w:t xml:space="preserve"> </w:t>
            </w:r>
            <w:r w:rsidRPr="00BF47F1">
              <w:rPr>
                <w:rFonts w:ascii="Arial" w:hAnsi="Arial" w:cs="Arial"/>
                <w:color w:val="000000"/>
                <w:sz w:val="20"/>
                <w:szCs w:val="22"/>
              </w:rPr>
              <w:t>выплаты</w:t>
            </w:r>
            <w:r w:rsidR="005D518E" w:rsidRPr="00BF47F1">
              <w:rPr>
                <w:rFonts w:ascii="Arial" w:hAnsi="Arial" w:cs="Arial"/>
                <w:color w:val="000000"/>
                <w:sz w:val="20"/>
                <w:szCs w:val="22"/>
              </w:rPr>
              <w:t xml:space="preserve"> </w:t>
            </w:r>
            <w:r w:rsidRPr="00BF47F1">
              <w:rPr>
                <w:rFonts w:ascii="Arial" w:hAnsi="Arial" w:cs="Arial"/>
                <w:color w:val="000000"/>
                <w:sz w:val="20"/>
                <w:szCs w:val="22"/>
              </w:rPr>
              <w:t>гражданам,</w:t>
            </w:r>
            <w:r w:rsidR="005D518E" w:rsidRPr="00BF47F1">
              <w:rPr>
                <w:rFonts w:ascii="Arial" w:hAnsi="Arial" w:cs="Arial"/>
                <w:color w:val="000000"/>
                <w:sz w:val="20"/>
                <w:szCs w:val="22"/>
              </w:rPr>
              <w:t xml:space="preserve"> </w:t>
            </w:r>
            <w:r w:rsidRPr="00BF47F1">
              <w:rPr>
                <w:rFonts w:ascii="Arial" w:hAnsi="Arial" w:cs="Arial"/>
                <w:color w:val="000000"/>
                <w:sz w:val="20"/>
                <w:szCs w:val="22"/>
              </w:rPr>
              <w:t>кроме</w:t>
            </w:r>
            <w:r w:rsidR="005D518E" w:rsidRPr="00BF47F1">
              <w:rPr>
                <w:rFonts w:ascii="Arial" w:hAnsi="Arial" w:cs="Arial"/>
                <w:color w:val="000000"/>
                <w:sz w:val="20"/>
                <w:szCs w:val="22"/>
              </w:rPr>
              <w:t xml:space="preserve"> </w:t>
            </w:r>
            <w:r w:rsidRPr="00BF47F1">
              <w:rPr>
                <w:rFonts w:ascii="Arial" w:hAnsi="Arial" w:cs="Arial"/>
                <w:color w:val="000000"/>
                <w:sz w:val="20"/>
                <w:szCs w:val="22"/>
              </w:rPr>
              <w:t>публичных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нормативных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с</w:t>
            </w:r>
            <w:r w:rsidRPr="00BF47F1">
              <w:rPr>
                <w:rFonts w:ascii="Arial" w:hAnsi="Arial" w:cs="Arial"/>
                <w:color w:val="000000"/>
                <w:sz w:val="20"/>
                <w:szCs w:val="22"/>
              </w:rPr>
              <w:t>о</w:t>
            </w:r>
            <w:r w:rsidRPr="00BF47F1">
              <w:rPr>
                <w:rFonts w:ascii="Arial" w:hAnsi="Arial" w:cs="Arial"/>
                <w:color w:val="000000"/>
                <w:sz w:val="20"/>
                <w:szCs w:val="22"/>
              </w:rPr>
              <w:t>циальных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выплат</w:t>
            </w:r>
          </w:p>
        </w:tc>
        <w:tc>
          <w:tcPr>
            <w:tcW w:w="57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974</w:t>
            </w:r>
          </w:p>
        </w:tc>
        <w:tc>
          <w:tcPr>
            <w:tcW w:w="29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07</w:t>
            </w:r>
          </w:p>
        </w:tc>
        <w:tc>
          <w:tcPr>
            <w:tcW w:w="433"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07</w:t>
            </w:r>
          </w:p>
        </w:tc>
        <w:tc>
          <w:tcPr>
            <w:tcW w:w="67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Ц720312170</w:t>
            </w:r>
          </w:p>
        </w:tc>
        <w:tc>
          <w:tcPr>
            <w:tcW w:w="45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320</w:t>
            </w: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1</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716,1</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color w:val="000000"/>
                <w:sz w:val="20"/>
                <w:szCs w:val="22"/>
              </w:rPr>
            </w:pPr>
            <w:r w:rsidRPr="00BF47F1">
              <w:rPr>
                <w:rFonts w:ascii="Arial" w:hAnsi="Arial" w:cs="Arial"/>
                <w:color w:val="000000"/>
                <w:sz w:val="20"/>
                <w:szCs w:val="22"/>
              </w:rPr>
              <w:t>Организация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отдыха</w:t>
            </w:r>
            <w:r w:rsidR="005D518E" w:rsidRPr="00BF47F1">
              <w:rPr>
                <w:rFonts w:ascii="Arial" w:hAnsi="Arial" w:cs="Arial"/>
                <w:color w:val="000000"/>
                <w:sz w:val="20"/>
                <w:szCs w:val="22"/>
              </w:rPr>
              <w:t xml:space="preserve"> </w:t>
            </w:r>
            <w:r w:rsidRPr="00BF47F1">
              <w:rPr>
                <w:rFonts w:ascii="Arial" w:hAnsi="Arial" w:cs="Arial"/>
                <w:color w:val="000000"/>
                <w:sz w:val="20"/>
                <w:szCs w:val="22"/>
              </w:rPr>
              <w:t>детей</w:t>
            </w:r>
            <w:r w:rsidR="005D518E" w:rsidRPr="00BF47F1">
              <w:rPr>
                <w:rFonts w:ascii="Arial" w:hAnsi="Arial" w:cs="Arial"/>
                <w:color w:val="000000"/>
                <w:sz w:val="20"/>
                <w:szCs w:val="22"/>
              </w:rPr>
              <w:t xml:space="preserve"> </w:t>
            </w:r>
            <w:r w:rsidRPr="00BF47F1">
              <w:rPr>
                <w:rFonts w:ascii="Arial" w:hAnsi="Arial" w:cs="Arial"/>
                <w:color w:val="000000"/>
                <w:sz w:val="20"/>
                <w:szCs w:val="22"/>
              </w:rPr>
              <w:t>в</w:t>
            </w:r>
            <w:r w:rsidR="005D518E" w:rsidRPr="00BF47F1">
              <w:rPr>
                <w:rFonts w:ascii="Arial" w:hAnsi="Arial" w:cs="Arial"/>
                <w:color w:val="000000"/>
                <w:sz w:val="20"/>
                <w:szCs w:val="22"/>
              </w:rPr>
              <w:t xml:space="preserve"> </w:t>
            </w:r>
            <w:r w:rsidRPr="00BF47F1">
              <w:rPr>
                <w:rFonts w:ascii="Arial" w:hAnsi="Arial" w:cs="Arial"/>
                <w:color w:val="000000"/>
                <w:sz w:val="20"/>
                <w:szCs w:val="22"/>
              </w:rPr>
              <w:t>загородных,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пришкольных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других</w:t>
            </w:r>
            <w:r w:rsidR="005D518E" w:rsidRPr="00BF47F1">
              <w:rPr>
                <w:rFonts w:ascii="Arial" w:hAnsi="Arial" w:cs="Arial"/>
                <w:color w:val="000000"/>
                <w:sz w:val="20"/>
                <w:szCs w:val="22"/>
              </w:rPr>
              <w:t xml:space="preserve"> </w:t>
            </w:r>
            <w:r w:rsidRPr="00BF47F1">
              <w:rPr>
                <w:rFonts w:ascii="Arial" w:hAnsi="Arial" w:cs="Arial"/>
                <w:color w:val="000000"/>
                <w:sz w:val="20"/>
                <w:szCs w:val="22"/>
              </w:rPr>
              <w:t>л</w:t>
            </w:r>
            <w:r w:rsidRPr="00BF47F1">
              <w:rPr>
                <w:rFonts w:ascii="Arial" w:hAnsi="Arial" w:cs="Arial"/>
                <w:color w:val="000000"/>
                <w:sz w:val="20"/>
                <w:szCs w:val="22"/>
              </w:rPr>
              <w:t>а</w:t>
            </w:r>
            <w:r w:rsidRPr="00BF47F1">
              <w:rPr>
                <w:rFonts w:ascii="Arial" w:hAnsi="Arial" w:cs="Arial"/>
                <w:color w:val="000000"/>
                <w:sz w:val="20"/>
                <w:szCs w:val="22"/>
              </w:rPr>
              <w:t>герях</w:t>
            </w:r>
          </w:p>
        </w:tc>
        <w:tc>
          <w:tcPr>
            <w:tcW w:w="57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974</w:t>
            </w:r>
          </w:p>
        </w:tc>
        <w:tc>
          <w:tcPr>
            <w:tcW w:w="29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07</w:t>
            </w:r>
          </w:p>
        </w:tc>
        <w:tc>
          <w:tcPr>
            <w:tcW w:w="433"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07</w:t>
            </w:r>
          </w:p>
        </w:tc>
        <w:tc>
          <w:tcPr>
            <w:tcW w:w="67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Ц720372140</w:t>
            </w:r>
          </w:p>
        </w:tc>
        <w:tc>
          <w:tcPr>
            <w:tcW w:w="45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1</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340,3</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color w:val="000000"/>
                <w:sz w:val="20"/>
                <w:szCs w:val="22"/>
              </w:rPr>
            </w:pPr>
            <w:r w:rsidRPr="00BF47F1">
              <w:rPr>
                <w:rFonts w:ascii="Arial" w:hAnsi="Arial" w:cs="Arial"/>
                <w:color w:val="000000"/>
                <w:sz w:val="20"/>
                <w:szCs w:val="22"/>
              </w:rPr>
              <w:t>Предоставление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субсидий</w:t>
            </w:r>
            <w:r w:rsidR="005D518E" w:rsidRPr="00BF47F1">
              <w:rPr>
                <w:rFonts w:ascii="Arial" w:hAnsi="Arial" w:cs="Arial"/>
                <w:color w:val="000000"/>
                <w:sz w:val="20"/>
                <w:szCs w:val="22"/>
              </w:rPr>
              <w:t xml:space="preserve"> </w:t>
            </w:r>
            <w:r w:rsidRPr="00BF47F1">
              <w:rPr>
                <w:rFonts w:ascii="Arial" w:hAnsi="Arial" w:cs="Arial"/>
                <w:color w:val="000000"/>
                <w:sz w:val="20"/>
                <w:szCs w:val="22"/>
              </w:rPr>
              <w:t>бюджетным,</w:t>
            </w:r>
            <w:r w:rsidR="005D518E" w:rsidRPr="00BF47F1">
              <w:rPr>
                <w:rFonts w:ascii="Arial" w:hAnsi="Arial" w:cs="Arial"/>
                <w:color w:val="000000"/>
                <w:sz w:val="20"/>
                <w:szCs w:val="22"/>
              </w:rPr>
              <w:t xml:space="preserve"> </w:t>
            </w:r>
            <w:r w:rsidRPr="00BF47F1">
              <w:rPr>
                <w:rFonts w:ascii="Arial" w:hAnsi="Arial" w:cs="Arial"/>
                <w:color w:val="000000"/>
                <w:sz w:val="20"/>
                <w:szCs w:val="22"/>
              </w:rPr>
              <w:t>автономным</w:t>
            </w:r>
            <w:r w:rsidR="005D518E" w:rsidRPr="00BF47F1">
              <w:rPr>
                <w:rFonts w:ascii="Arial" w:hAnsi="Arial" w:cs="Arial"/>
                <w:color w:val="000000"/>
                <w:sz w:val="20"/>
                <w:szCs w:val="22"/>
              </w:rPr>
              <w:t xml:space="preserve"> </w:t>
            </w:r>
            <w:r w:rsidRPr="00BF47F1">
              <w:rPr>
                <w:rFonts w:ascii="Arial" w:hAnsi="Arial" w:cs="Arial"/>
                <w:color w:val="000000"/>
                <w:sz w:val="20"/>
                <w:szCs w:val="22"/>
              </w:rPr>
              <w:t>учр</w:t>
            </w:r>
            <w:r w:rsidRPr="00BF47F1">
              <w:rPr>
                <w:rFonts w:ascii="Arial" w:hAnsi="Arial" w:cs="Arial"/>
                <w:color w:val="000000"/>
                <w:sz w:val="20"/>
                <w:szCs w:val="22"/>
              </w:rPr>
              <w:t>е</w:t>
            </w:r>
            <w:r w:rsidRPr="00BF47F1">
              <w:rPr>
                <w:rFonts w:ascii="Arial" w:hAnsi="Arial" w:cs="Arial"/>
                <w:color w:val="000000"/>
                <w:sz w:val="20"/>
                <w:szCs w:val="22"/>
              </w:rPr>
              <w:t>ждениям</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иным</w:t>
            </w:r>
            <w:r w:rsidR="005D518E" w:rsidRPr="00BF47F1">
              <w:rPr>
                <w:rFonts w:ascii="Arial" w:hAnsi="Arial" w:cs="Arial"/>
                <w:color w:val="000000"/>
                <w:sz w:val="20"/>
                <w:szCs w:val="22"/>
              </w:rPr>
              <w:t xml:space="preserve"> </w:t>
            </w:r>
            <w:r w:rsidRPr="00BF47F1">
              <w:rPr>
                <w:rFonts w:ascii="Arial" w:hAnsi="Arial" w:cs="Arial"/>
                <w:color w:val="000000"/>
                <w:sz w:val="20"/>
                <w:szCs w:val="22"/>
              </w:rPr>
              <w:t>некоммерческим</w:t>
            </w:r>
            <w:r w:rsidR="005D518E" w:rsidRPr="00BF47F1">
              <w:rPr>
                <w:rFonts w:ascii="Arial" w:hAnsi="Arial" w:cs="Arial"/>
                <w:color w:val="000000"/>
                <w:sz w:val="20"/>
                <w:szCs w:val="22"/>
              </w:rPr>
              <w:t xml:space="preserve"> </w:t>
            </w:r>
            <w:r w:rsidRPr="00BF47F1">
              <w:rPr>
                <w:rFonts w:ascii="Arial" w:hAnsi="Arial" w:cs="Arial"/>
                <w:color w:val="000000"/>
                <w:sz w:val="20"/>
                <w:szCs w:val="22"/>
              </w:rPr>
              <w:t>организац</w:t>
            </w:r>
            <w:r w:rsidRPr="00BF47F1">
              <w:rPr>
                <w:rFonts w:ascii="Arial" w:hAnsi="Arial" w:cs="Arial"/>
                <w:color w:val="000000"/>
                <w:sz w:val="20"/>
                <w:szCs w:val="22"/>
              </w:rPr>
              <w:t>и</w:t>
            </w:r>
            <w:r w:rsidRPr="00BF47F1">
              <w:rPr>
                <w:rFonts w:ascii="Arial" w:hAnsi="Arial" w:cs="Arial"/>
                <w:color w:val="000000"/>
                <w:sz w:val="20"/>
                <w:szCs w:val="22"/>
              </w:rPr>
              <w:t>ям</w:t>
            </w:r>
          </w:p>
        </w:tc>
        <w:tc>
          <w:tcPr>
            <w:tcW w:w="57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974</w:t>
            </w:r>
          </w:p>
        </w:tc>
        <w:tc>
          <w:tcPr>
            <w:tcW w:w="29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07</w:t>
            </w:r>
          </w:p>
        </w:tc>
        <w:tc>
          <w:tcPr>
            <w:tcW w:w="433"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07</w:t>
            </w:r>
          </w:p>
        </w:tc>
        <w:tc>
          <w:tcPr>
            <w:tcW w:w="67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Ц720372140</w:t>
            </w:r>
          </w:p>
        </w:tc>
        <w:tc>
          <w:tcPr>
            <w:tcW w:w="45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600</w:t>
            </w: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1</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340,3</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color w:val="000000"/>
                <w:sz w:val="20"/>
                <w:szCs w:val="22"/>
              </w:rPr>
            </w:pPr>
            <w:r w:rsidRPr="00BF47F1">
              <w:rPr>
                <w:rFonts w:ascii="Arial" w:hAnsi="Arial" w:cs="Arial"/>
                <w:color w:val="000000"/>
                <w:sz w:val="20"/>
                <w:szCs w:val="22"/>
              </w:rPr>
              <w:t>Субсидии</w:t>
            </w:r>
            <w:r w:rsidR="005D518E" w:rsidRPr="00BF47F1">
              <w:rPr>
                <w:rFonts w:ascii="Arial" w:hAnsi="Arial" w:cs="Arial"/>
                <w:color w:val="000000"/>
                <w:sz w:val="20"/>
                <w:szCs w:val="22"/>
              </w:rPr>
              <w:t xml:space="preserve"> </w:t>
            </w:r>
            <w:r w:rsidRPr="00BF47F1">
              <w:rPr>
                <w:rFonts w:ascii="Arial" w:hAnsi="Arial" w:cs="Arial"/>
                <w:color w:val="000000"/>
                <w:sz w:val="20"/>
                <w:szCs w:val="22"/>
              </w:rPr>
              <w:t>бюджетным</w:t>
            </w:r>
            <w:r w:rsidR="005D518E" w:rsidRPr="00BF47F1">
              <w:rPr>
                <w:rFonts w:ascii="Arial" w:hAnsi="Arial" w:cs="Arial"/>
                <w:color w:val="000000"/>
                <w:sz w:val="20"/>
                <w:szCs w:val="22"/>
              </w:rPr>
              <w:t xml:space="preserve"> </w:t>
            </w:r>
            <w:r w:rsidRPr="00BF47F1">
              <w:rPr>
                <w:rFonts w:ascii="Arial" w:hAnsi="Arial" w:cs="Arial"/>
                <w:color w:val="000000"/>
                <w:sz w:val="20"/>
                <w:szCs w:val="22"/>
              </w:rPr>
              <w:t>учреждениям</w:t>
            </w:r>
          </w:p>
        </w:tc>
        <w:tc>
          <w:tcPr>
            <w:tcW w:w="57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974</w:t>
            </w:r>
          </w:p>
        </w:tc>
        <w:tc>
          <w:tcPr>
            <w:tcW w:w="29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07</w:t>
            </w:r>
          </w:p>
        </w:tc>
        <w:tc>
          <w:tcPr>
            <w:tcW w:w="433"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07</w:t>
            </w:r>
          </w:p>
        </w:tc>
        <w:tc>
          <w:tcPr>
            <w:tcW w:w="67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Ц720372140</w:t>
            </w:r>
          </w:p>
        </w:tc>
        <w:tc>
          <w:tcPr>
            <w:tcW w:w="45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610</w:t>
            </w: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1</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340,3</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color w:val="000000"/>
                <w:sz w:val="20"/>
                <w:szCs w:val="22"/>
              </w:rPr>
            </w:pPr>
            <w:r w:rsidRPr="00BF47F1">
              <w:rPr>
                <w:rFonts w:ascii="Arial" w:hAnsi="Arial" w:cs="Arial"/>
                <w:color w:val="000000"/>
                <w:sz w:val="20"/>
                <w:szCs w:val="22"/>
              </w:rPr>
              <w:t>Основное</w:t>
            </w:r>
            <w:r w:rsidR="005D518E" w:rsidRPr="00BF47F1">
              <w:rPr>
                <w:rFonts w:ascii="Arial" w:hAnsi="Arial" w:cs="Arial"/>
                <w:color w:val="000000"/>
                <w:sz w:val="20"/>
                <w:szCs w:val="22"/>
              </w:rPr>
              <w:t xml:space="preserve"> </w:t>
            </w:r>
            <w:r w:rsidRPr="00BF47F1">
              <w:rPr>
                <w:rFonts w:ascii="Arial" w:hAnsi="Arial" w:cs="Arial"/>
                <w:color w:val="000000"/>
                <w:sz w:val="20"/>
                <w:szCs w:val="22"/>
              </w:rPr>
              <w:t>мероприятие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"Патриотическое</w:t>
            </w:r>
            <w:r w:rsidR="005D518E" w:rsidRPr="00BF47F1">
              <w:rPr>
                <w:rFonts w:ascii="Arial" w:hAnsi="Arial" w:cs="Arial"/>
                <w:color w:val="000000"/>
                <w:sz w:val="20"/>
                <w:szCs w:val="22"/>
              </w:rPr>
              <w:t xml:space="preserve"> </w:t>
            </w:r>
            <w:r w:rsidRPr="00BF47F1">
              <w:rPr>
                <w:rFonts w:ascii="Arial" w:hAnsi="Arial" w:cs="Arial"/>
                <w:color w:val="000000"/>
                <w:sz w:val="20"/>
                <w:szCs w:val="22"/>
              </w:rPr>
              <w:t>воспитание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допризы</w:t>
            </w:r>
            <w:r w:rsidRPr="00BF47F1">
              <w:rPr>
                <w:rFonts w:ascii="Arial" w:hAnsi="Arial" w:cs="Arial"/>
                <w:color w:val="000000"/>
                <w:sz w:val="20"/>
                <w:szCs w:val="22"/>
              </w:rPr>
              <w:t>в</w:t>
            </w:r>
            <w:r w:rsidRPr="00BF47F1">
              <w:rPr>
                <w:rFonts w:ascii="Arial" w:hAnsi="Arial" w:cs="Arial"/>
                <w:color w:val="000000"/>
                <w:sz w:val="20"/>
                <w:szCs w:val="22"/>
              </w:rPr>
              <w:t>ная</w:t>
            </w:r>
            <w:r w:rsidR="005D518E" w:rsidRPr="00BF47F1">
              <w:rPr>
                <w:rFonts w:ascii="Arial" w:hAnsi="Arial" w:cs="Arial"/>
                <w:color w:val="000000"/>
                <w:sz w:val="20"/>
                <w:szCs w:val="22"/>
              </w:rPr>
              <w:t xml:space="preserve"> </w:t>
            </w:r>
            <w:r w:rsidRPr="00BF47F1">
              <w:rPr>
                <w:rFonts w:ascii="Arial" w:hAnsi="Arial" w:cs="Arial"/>
                <w:color w:val="000000"/>
                <w:sz w:val="20"/>
                <w:szCs w:val="22"/>
              </w:rPr>
              <w:t>подготовка</w:t>
            </w:r>
            <w:r w:rsidR="005D518E" w:rsidRPr="00BF47F1">
              <w:rPr>
                <w:rFonts w:ascii="Arial" w:hAnsi="Arial" w:cs="Arial"/>
                <w:color w:val="000000"/>
                <w:sz w:val="20"/>
                <w:szCs w:val="22"/>
              </w:rPr>
              <w:t xml:space="preserve"> </w:t>
            </w:r>
            <w:r w:rsidRPr="00BF47F1">
              <w:rPr>
                <w:rFonts w:ascii="Arial" w:hAnsi="Arial" w:cs="Arial"/>
                <w:color w:val="000000"/>
                <w:sz w:val="20"/>
                <w:szCs w:val="22"/>
              </w:rPr>
              <w:t>молодежи"</w:t>
            </w:r>
          </w:p>
        </w:tc>
        <w:tc>
          <w:tcPr>
            <w:tcW w:w="57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974</w:t>
            </w:r>
          </w:p>
        </w:tc>
        <w:tc>
          <w:tcPr>
            <w:tcW w:w="29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07</w:t>
            </w:r>
          </w:p>
        </w:tc>
        <w:tc>
          <w:tcPr>
            <w:tcW w:w="433"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07</w:t>
            </w:r>
          </w:p>
        </w:tc>
        <w:tc>
          <w:tcPr>
            <w:tcW w:w="67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Ц720400000</w:t>
            </w:r>
          </w:p>
        </w:tc>
        <w:tc>
          <w:tcPr>
            <w:tcW w:w="45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24,7</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color w:val="000000"/>
                <w:sz w:val="20"/>
                <w:szCs w:val="22"/>
              </w:rPr>
            </w:pPr>
            <w:r w:rsidRPr="00BF47F1">
              <w:rPr>
                <w:rFonts w:ascii="Arial" w:hAnsi="Arial" w:cs="Arial"/>
                <w:color w:val="000000"/>
                <w:sz w:val="20"/>
                <w:szCs w:val="22"/>
              </w:rPr>
              <w:t>Организация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проведение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мероприятий,</w:t>
            </w:r>
            <w:r w:rsidR="005D518E" w:rsidRPr="00BF47F1">
              <w:rPr>
                <w:rFonts w:ascii="Arial" w:hAnsi="Arial" w:cs="Arial"/>
                <w:color w:val="000000"/>
                <w:sz w:val="20"/>
                <w:szCs w:val="22"/>
              </w:rPr>
              <w:t xml:space="preserve"> </w:t>
            </w:r>
            <w:r w:rsidRPr="00BF47F1">
              <w:rPr>
                <w:rFonts w:ascii="Arial" w:hAnsi="Arial" w:cs="Arial"/>
                <w:color w:val="000000"/>
                <w:sz w:val="20"/>
                <w:szCs w:val="22"/>
              </w:rPr>
              <w:t>направленных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на</w:t>
            </w:r>
            <w:r w:rsidR="005D518E" w:rsidRPr="00BF47F1">
              <w:rPr>
                <w:rFonts w:ascii="Arial" w:hAnsi="Arial" w:cs="Arial"/>
                <w:color w:val="000000"/>
                <w:sz w:val="20"/>
                <w:szCs w:val="22"/>
              </w:rPr>
              <w:t xml:space="preserve"> </w:t>
            </w:r>
            <w:r w:rsidRPr="00BF47F1">
              <w:rPr>
                <w:rFonts w:ascii="Arial" w:hAnsi="Arial" w:cs="Arial"/>
                <w:color w:val="000000"/>
                <w:sz w:val="20"/>
                <w:szCs w:val="22"/>
              </w:rPr>
              <w:t>па</w:t>
            </w:r>
            <w:r w:rsidRPr="00BF47F1">
              <w:rPr>
                <w:rFonts w:ascii="Arial" w:hAnsi="Arial" w:cs="Arial"/>
                <w:color w:val="000000"/>
                <w:sz w:val="20"/>
                <w:szCs w:val="22"/>
              </w:rPr>
              <w:t>т</w:t>
            </w:r>
            <w:r w:rsidRPr="00BF47F1">
              <w:rPr>
                <w:rFonts w:ascii="Arial" w:hAnsi="Arial" w:cs="Arial"/>
                <w:color w:val="000000"/>
                <w:sz w:val="20"/>
                <w:szCs w:val="22"/>
              </w:rPr>
              <w:t>риотическое</w:t>
            </w:r>
            <w:r w:rsidR="005D518E" w:rsidRPr="00BF47F1">
              <w:rPr>
                <w:rFonts w:ascii="Arial" w:hAnsi="Arial" w:cs="Arial"/>
                <w:color w:val="000000"/>
                <w:sz w:val="20"/>
                <w:szCs w:val="22"/>
              </w:rPr>
              <w:t xml:space="preserve"> </w:t>
            </w:r>
            <w:r w:rsidRPr="00BF47F1">
              <w:rPr>
                <w:rFonts w:ascii="Arial" w:hAnsi="Arial" w:cs="Arial"/>
                <w:color w:val="000000"/>
                <w:sz w:val="20"/>
                <w:szCs w:val="22"/>
              </w:rPr>
              <w:t>воспитание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детей</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допризывную</w:t>
            </w:r>
            <w:r w:rsidR="005D518E" w:rsidRPr="00BF47F1">
              <w:rPr>
                <w:rFonts w:ascii="Arial" w:hAnsi="Arial" w:cs="Arial"/>
                <w:color w:val="000000"/>
                <w:sz w:val="20"/>
                <w:szCs w:val="22"/>
              </w:rPr>
              <w:t xml:space="preserve"> </w:t>
            </w:r>
            <w:r w:rsidRPr="00BF47F1">
              <w:rPr>
                <w:rFonts w:ascii="Arial" w:hAnsi="Arial" w:cs="Arial"/>
                <w:color w:val="000000"/>
                <w:sz w:val="20"/>
                <w:szCs w:val="22"/>
              </w:rPr>
              <w:t>подготовку</w:t>
            </w:r>
            <w:r w:rsidR="005D518E" w:rsidRPr="00BF47F1">
              <w:rPr>
                <w:rFonts w:ascii="Arial" w:hAnsi="Arial" w:cs="Arial"/>
                <w:color w:val="000000"/>
                <w:sz w:val="20"/>
                <w:szCs w:val="22"/>
              </w:rPr>
              <w:t xml:space="preserve"> </w:t>
            </w:r>
            <w:r w:rsidRPr="00BF47F1">
              <w:rPr>
                <w:rFonts w:ascii="Arial" w:hAnsi="Arial" w:cs="Arial"/>
                <w:color w:val="000000"/>
                <w:sz w:val="20"/>
                <w:szCs w:val="22"/>
              </w:rPr>
              <w:t>мол</w:t>
            </w:r>
            <w:r w:rsidRPr="00BF47F1">
              <w:rPr>
                <w:rFonts w:ascii="Arial" w:hAnsi="Arial" w:cs="Arial"/>
                <w:color w:val="000000"/>
                <w:sz w:val="20"/>
                <w:szCs w:val="22"/>
              </w:rPr>
              <w:t>о</w:t>
            </w:r>
            <w:r w:rsidRPr="00BF47F1">
              <w:rPr>
                <w:rFonts w:ascii="Arial" w:hAnsi="Arial" w:cs="Arial"/>
                <w:color w:val="000000"/>
                <w:sz w:val="20"/>
                <w:szCs w:val="22"/>
              </w:rPr>
              <w:t>дежи</w:t>
            </w:r>
          </w:p>
        </w:tc>
        <w:tc>
          <w:tcPr>
            <w:tcW w:w="57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974</w:t>
            </w:r>
          </w:p>
        </w:tc>
        <w:tc>
          <w:tcPr>
            <w:tcW w:w="29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07</w:t>
            </w:r>
          </w:p>
        </w:tc>
        <w:tc>
          <w:tcPr>
            <w:tcW w:w="433"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07</w:t>
            </w:r>
          </w:p>
        </w:tc>
        <w:tc>
          <w:tcPr>
            <w:tcW w:w="67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Ц720472150</w:t>
            </w:r>
          </w:p>
        </w:tc>
        <w:tc>
          <w:tcPr>
            <w:tcW w:w="45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24,7</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color w:val="000000"/>
                <w:sz w:val="20"/>
                <w:szCs w:val="22"/>
              </w:rPr>
            </w:pPr>
            <w:r w:rsidRPr="00BF47F1">
              <w:rPr>
                <w:rFonts w:ascii="Arial" w:hAnsi="Arial" w:cs="Arial"/>
                <w:color w:val="000000"/>
                <w:sz w:val="20"/>
                <w:szCs w:val="22"/>
              </w:rPr>
              <w:t>Закупка</w:t>
            </w:r>
            <w:r w:rsidR="005D518E" w:rsidRPr="00BF47F1">
              <w:rPr>
                <w:rFonts w:ascii="Arial" w:hAnsi="Arial" w:cs="Arial"/>
                <w:color w:val="000000"/>
                <w:sz w:val="20"/>
                <w:szCs w:val="22"/>
              </w:rPr>
              <w:t xml:space="preserve"> </w:t>
            </w:r>
            <w:r w:rsidRPr="00BF47F1">
              <w:rPr>
                <w:rFonts w:ascii="Arial" w:hAnsi="Arial" w:cs="Arial"/>
                <w:color w:val="000000"/>
                <w:sz w:val="20"/>
                <w:szCs w:val="22"/>
              </w:rPr>
              <w:t>товаров,</w:t>
            </w:r>
            <w:r w:rsidR="005D518E" w:rsidRPr="00BF47F1">
              <w:rPr>
                <w:rFonts w:ascii="Arial" w:hAnsi="Arial" w:cs="Arial"/>
                <w:color w:val="000000"/>
                <w:sz w:val="20"/>
                <w:szCs w:val="22"/>
              </w:rPr>
              <w:t xml:space="preserve"> </w:t>
            </w:r>
            <w:r w:rsidRPr="00BF47F1">
              <w:rPr>
                <w:rFonts w:ascii="Arial" w:hAnsi="Arial" w:cs="Arial"/>
                <w:color w:val="000000"/>
                <w:sz w:val="20"/>
                <w:szCs w:val="22"/>
              </w:rPr>
              <w:t>работ</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услуг</w:t>
            </w:r>
            <w:r w:rsidR="005D518E" w:rsidRPr="00BF47F1">
              <w:rPr>
                <w:rFonts w:ascii="Arial" w:hAnsi="Arial" w:cs="Arial"/>
                <w:color w:val="000000"/>
                <w:sz w:val="20"/>
                <w:szCs w:val="22"/>
              </w:rPr>
              <w:t xml:space="preserve"> </w:t>
            </w:r>
            <w:r w:rsidRPr="00BF47F1">
              <w:rPr>
                <w:rFonts w:ascii="Arial" w:hAnsi="Arial" w:cs="Arial"/>
                <w:color w:val="000000"/>
                <w:sz w:val="20"/>
                <w:szCs w:val="22"/>
              </w:rPr>
              <w:t>для</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государственных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w:t>
            </w:r>
            <w:r w:rsidRPr="00BF47F1">
              <w:rPr>
                <w:rFonts w:ascii="Arial" w:hAnsi="Arial" w:cs="Arial"/>
                <w:color w:val="000000"/>
                <w:sz w:val="20"/>
                <w:szCs w:val="22"/>
              </w:rPr>
              <w:t>ь</w:t>
            </w:r>
            <w:r w:rsidRPr="00BF47F1">
              <w:rPr>
                <w:rFonts w:ascii="Arial" w:hAnsi="Arial" w:cs="Arial"/>
                <w:color w:val="000000"/>
                <w:sz w:val="20"/>
                <w:szCs w:val="22"/>
              </w:rPr>
              <w:t>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нужд</w:t>
            </w:r>
          </w:p>
        </w:tc>
        <w:tc>
          <w:tcPr>
            <w:tcW w:w="57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974</w:t>
            </w:r>
          </w:p>
        </w:tc>
        <w:tc>
          <w:tcPr>
            <w:tcW w:w="29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07</w:t>
            </w:r>
          </w:p>
        </w:tc>
        <w:tc>
          <w:tcPr>
            <w:tcW w:w="433"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07</w:t>
            </w:r>
          </w:p>
        </w:tc>
        <w:tc>
          <w:tcPr>
            <w:tcW w:w="67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Ц720472150</w:t>
            </w:r>
          </w:p>
        </w:tc>
        <w:tc>
          <w:tcPr>
            <w:tcW w:w="45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200</w:t>
            </w: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24,7</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color w:val="000000"/>
                <w:sz w:val="20"/>
                <w:szCs w:val="22"/>
              </w:rPr>
            </w:pPr>
            <w:r w:rsidRPr="00BF47F1">
              <w:rPr>
                <w:rFonts w:ascii="Arial" w:hAnsi="Arial" w:cs="Arial"/>
                <w:color w:val="000000"/>
                <w:sz w:val="20"/>
                <w:szCs w:val="22"/>
              </w:rPr>
              <w:t>Иные</w:t>
            </w:r>
            <w:r w:rsidR="005D518E" w:rsidRPr="00BF47F1">
              <w:rPr>
                <w:rFonts w:ascii="Arial" w:hAnsi="Arial" w:cs="Arial"/>
                <w:color w:val="000000"/>
                <w:sz w:val="20"/>
                <w:szCs w:val="22"/>
              </w:rPr>
              <w:t xml:space="preserve"> </w:t>
            </w:r>
            <w:r w:rsidRPr="00BF47F1">
              <w:rPr>
                <w:rFonts w:ascii="Arial" w:hAnsi="Arial" w:cs="Arial"/>
                <w:color w:val="000000"/>
                <w:sz w:val="20"/>
                <w:szCs w:val="22"/>
              </w:rPr>
              <w:t>закупки</w:t>
            </w:r>
            <w:r w:rsidR="005D518E" w:rsidRPr="00BF47F1">
              <w:rPr>
                <w:rFonts w:ascii="Arial" w:hAnsi="Arial" w:cs="Arial"/>
                <w:color w:val="000000"/>
                <w:sz w:val="20"/>
                <w:szCs w:val="22"/>
              </w:rPr>
              <w:t xml:space="preserve"> </w:t>
            </w:r>
            <w:r w:rsidRPr="00BF47F1">
              <w:rPr>
                <w:rFonts w:ascii="Arial" w:hAnsi="Arial" w:cs="Arial"/>
                <w:color w:val="000000"/>
                <w:sz w:val="20"/>
                <w:szCs w:val="22"/>
              </w:rPr>
              <w:t>товаров,</w:t>
            </w:r>
            <w:r w:rsidR="005D518E" w:rsidRPr="00BF47F1">
              <w:rPr>
                <w:rFonts w:ascii="Arial" w:hAnsi="Arial" w:cs="Arial"/>
                <w:color w:val="000000"/>
                <w:sz w:val="20"/>
                <w:szCs w:val="22"/>
              </w:rPr>
              <w:t xml:space="preserve"> </w:t>
            </w:r>
            <w:r w:rsidRPr="00BF47F1">
              <w:rPr>
                <w:rFonts w:ascii="Arial" w:hAnsi="Arial" w:cs="Arial"/>
                <w:color w:val="000000"/>
                <w:sz w:val="20"/>
                <w:szCs w:val="22"/>
              </w:rPr>
              <w:t>работ</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услуг</w:t>
            </w:r>
            <w:r w:rsidR="005D518E" w:rsidRPr="00BF47F1">
              <w:rPr>
                <w:rFonts w:ascii="Arial" w:hAnsi="Arial" w:cs="Arial"/>
                <w:color w:val="000000"/>
                <w:sz w:val="20"/>
                <w:szCs w:val="22"/>
              </w:rPr>
              <w:t xml:space="preserve"> </w:t>
            </w:r>
            <w:r w:rsidRPr="00BF47F1">
              <w:rPr>
                <w:rFonts w:ascii="Arial" w:hAnsi="Arial" w:cs="Arial"/>
                <w:color w:val="000000"/>
                <w:sz w:val="20"/>
                <w:szCs w:val="22"/>
              </w:rPr>
              <w:t>для</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обеспечения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государс</w:t>
            </w:r>
            <w:r w:rsidRPr="00BF47F1">
              <w:rPr>
                <w:rFonts w:ascii="Arial" w:hAnsi="Arial" w:cs="Arial"/>
                <w:color w:val="000000"/>
                <w:sz w:val="20"/>
                <w:szCs w:val="22"/>
              </w:rPr>
              <w:t>т</w:t>
            </w:r>
            <w:r w:rsidRPr="00BF47F1">
              <w:rPr>
                <w:rFonts w:ascii="Arial" w:hAnsi="Arial" w:cs="Arial"/>
                <w:color w:val="000000"/>
                <w:sz w:val="20"/>
                <w:szCs w:val="22"/>
              </w:rPr>
              <w:t>венных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(муниципальных)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нужд</w:t>
            </w:r>
          </w:p>
        </w:tc>
        <w:tc>
          <w:tcPr>
            <w:tcW w:w="57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974</w:t>
            </w:r>
          </w:p>
        </w:tc>
        <w:tc>
          <w:tcPr>
            <w:tcW w:w="29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07</w:t>
            </w:r>
          </w:p>
        </w:tc>
        <w:tc>
          <w:tcPr>
            <w:tcW w:w="433"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07</w:t>
            </w:r>
          </w:p>
        </w:tc>
        <w:tc>
          <w:tcPr>
            <w:tcW w:w="67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Ц720472150</w:t>
            </w:r>
          </w:p>
        </w:tc>
        <w:tc>
          <w:tcPr>
            <w:tcW w:w="45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240</w:t>
            </w: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24,7</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color w:val="000000"/>
                <w:sz w:val="20"/>
                <w:szCs w:val="22"/>
              </w:rPr>
            </w:pPr>
          </w:p>
        </w:tc>
        <w:tc>
          <w:tcPr>
            <w:tcW w:w="57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p>
        </w:tc>
        <w:tc>
          <w:tcPr>
            <w:tcW w:w="29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p>
        </w:tc>
        <w:tc>
          <w:tcPr>
            <w:tcW w:w="433"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p>
        </w:tc>
        <w:tc>
          <w:tcPr>
            <w:tcW w:w="67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p>
        </w:tc>
        <w:tc>
          <w:tcPr>
            <w:tcW w:w="45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b/>
                <w:color w:val="000000"/>
                <w:sz w:val="20"/>
                <w:szCs w:val="22"/>
              </w:rPr>
            </w:pPr>
            <w:r w:rsidRPr="00BF47F1">
              <w:rPr>
                <w:rFonts w:ascii="Arial" w:hAnsi="Arial" w:cs="Arial"/>
                <w:b/>
                <w:color w:val="000000"/>
                <w:sz w:val="20"/>
                <w:szCs w:val="22"/>
              </w:rPr>
              <w:t>Другие</w:t>
            </w:r>
            <w:r w:rsidR="005D518E" w:rsidRPr="00BF47F1">
              <w:rPr>
                <w:rFonts w:ascii="Arial" w:hAnsi="Arial" w:cs="Arial"/>
                <w:b/>
                <w:color w:val="000000"/>
                <w:sz w:val="20"/>
                <w:szCs w:val="22"/>
              </w:rPr>
              <w:t xml:space="preserve"> </w:t>
            </w:r>
            <w:r w:rsidRPr="00BF47F1">
              <w:rPr>
                <w:rFonts w:ascii="Arial" w:hAnsi="Arial" w:cs="Arial"/>
                <w:b/>
                <w:color w:val="000000"/>
                <w:sz w:val="20"/>
                <w:szCs w:val="22"/>
              </w:rPr>
              <w:t>вопросы</w:t>
            </w:r>
            <w:r w:rsidR="005D518E" w:rsidRPr="00BF47F1">
              <w:rPr>
                <w:rFonts w:ascii="Arial" w:hAnsi="Arial" w:cs="Arial"/>
                <w:b/>
                <w:color w:val="000000"/>
                <w:sz w:val="20"/>
                <w:szCs w:val="22"/>
              </w:rPr>
              <w:t xml:space="preserve"> </w:t>
            </w:r>
            <w:r w:rsidRPr="00BF47F1">
              <w:rPr>
                <w:rFonts w:ascii="Arial" w:hAnsi="Arial" w:cs="Arial"/>
                <w:b/>
                <w:color w:val="000000"/>
                <w:sz w:val="20"/>
                <w:szCs w:val="22"/>
              </w:rPr>
              <w:t>в</w:t>
            </w:r>
            <w:r w:rsidR="005D518E" w:rsidRPr="00BF47F1">
              <w:rPr>
                <w:rFonts w:ascii="Arial" w:hAnsi="Arial" w:cs="Arial"/>
                <w:b/>
                <w:color w:val="000000"/>
                <w:sz w:val="20"/>
                <w:szCs w:val="22"/>
              </w:rPr>
              <w:t xml:space="preserve"> </w:t>
            </w:r>
            <w:r w:rsidRPr="00BF47F1">
              <w:rPr>
                <w:rFonts w:ascii="Arial" w:hAnsi="Arial" w:cs="Arial"/>
                <w:b/>
                <w:color w:val="000000"/>
                <w:sz w:val="20"/>
                <w:szCs w:val="22"/>
              </w:rPr>
              <w:t>области</w:t>
            </w:r>
            <w:r w:rsidR="005D518E" w:rsidRPr="00BF47F1">
              <w:rPr>
                <w:rFonts w:ascii="Arial" w:hAnsi="Arial" w:cs="Arial"/>
                <w:b/>
                <w:color w:val="000000"/>
                <w:sz w:val="20"/>
                <w:szCs w:val="22"/>
              </w:rPr>
              <w:t xml:space="preserve"> </w:t>
            </w:r>
            <w:r w:rsidRPr="00BF47F1">
              <w:rPr>
                <w:rFonts w:ascii="Arial" w:hAnsi="Arial" w:cs="Arial"/>
                <w:b/>
                <w:color w:val="000000"/>
                <w:sz w:val="20"/>
                <w:szCs w:val="22"/>
              </w:rPr>
              <w:t>образования</w:t>
            </w:r>
          </w:p>
        </w:tc>
        <w:tc>
          <w:tcPr>
            <w:tcW w:w="574" w:type="pct"/>
            <w:shd w:val="clear" w:color="auto" w:fill="auto"/>
            <w:noWrap/>
            <w:vAlign w:val="center"/>
          </w:tcPr>
          <w:p w:rsidR="00CB0CB6" w:rsidRPr="00BF47F1" w:rsidRDefault="00CB0CB6" w:rsidP="00FA0A09">
            <w:pPr>
              <w:widowControl w:val="0"/>
              <w:jc w:val="center"/>
              <w:rPr>
                <w:rFonts w:ascii="Arial" w:hAnsi="Arial" w:cs="Arial"/>
                <w:b/>
                <w:snapToGrid w:val="0"/>
                <w:color w:val="000000"/>
                <w:sz w:val="20"/>
                <w:szCs w:val="22"/>
              </w:rPr>
            </w:pPr>
            <w:r w:rsidRPr="00BF47F1">
              <w:rPr>
                <w:rFonts w:ascii="Arial" w:hAnsi="Arial" w:cs="Arial"/>
                <w:b/>
                <w:snapToGrid w:val="0"/>
                <w:color w:val="000000"/>
                <w:sz w:val="20"/>
                <w:szCs w:val="22"/>
              </w:rPr>
              <w:t>974</w:t>
            </w:r>
          </w:p>
        </w:tc>
        <w:tc>
          <w:tcPr>
            <w:tcW w:w="299" w:type="pct"/>
            <w:shd w:val="clear" w:color="auto" w:fill="auto"/>
            <w:noWrap/>
            <w:vAlign w:val="center"/>
          </w:tcPr>
          <w:p w:rsidR="00CB0CB6" w:rsidRPr="00BF47F1" w:rsidRDefault="00CB0CB6" w:rsidP="00FA0A09">
            <w:pPr>
              <w:widowControl w:val="0"/>
              <w:jc w:val="center"/>
              <w:rPr>
                <w:rFonts w:ascii="Arial" w:hAnsi="Arial" w:cs="Arial"/>
                <w:b/>
                <w:snapToGrid w:val="0"/>
                <w:color w:val="000000"/>
                <w:sz w:val="20"/>
                <w:szCs w:val="22"/>
              </w:rPr>
            </w:pPr>
            <w:r w:rsidRPr="00BF47F1">
              <w:rPr>
                <w:rFonts w:ascii="Arial" w:hAnsi="Arial" w:cs="Arial"/>
                <w:b/>
                <w:snapToGrid w:val="0"/>
                <w:color w:val="000000"/>
                <w:sz w:val="20"/>
                <w:szCs w:val="22"/>
              </w:rPr>
              <w:t>07</w:t>
            </w:r>
          </w:p>
        </w:tc>
        <w:tc>
          <w:tcPr>
            <w:tcW w:w="433" w:type="pct"/>
            <w:shd w:val="clear" w:color="auto" w:fill="auto"/>
            <w:noWrap/>
            <w:vAlign w:val="center"/>
          </w:tcPr>
          <w:p w:rsidR="00CB0CB6" w:rsidRPr="00BF47F1" w:rsidRDefault="00CB0CB6" w:rsidP="00FA0A09">
            <w:pPr>
              <w:widowControl w:val="0"/>
              <w:jc w:val="center"/>
              <w:rPr>
                <w:rFonts w:ascii="Arial" w:hAnsi="Arial" w:cs="Arial"/>
                <w:b/>
                <w:snapToGrid w:val="0"/>
                <w:color w:val="000000"/>
                <w:sz w:val="20"/>
                <w:szCs w:val="22"/>
              </w:rPr>
            </w:pPr>
            <w:r w:rsidRPr="00BF47F1">
              <w:rPr>
                <w:rFonts w:ascii="Arial" w:hAnsi="Arial" w:cs="Arial"/>
                <w:b/>
                <w:snapToGrid w:val="0"/>
                <w:color w:val="000000"/>
                <w:sz w:val="20"/>
                <w:szCs w:val="22"/>
              </w:rPr>
              <w:t>09</w:t>
            </w:r>
          </w:p>
        </w:tc>
        <w:tc>
          <w:tcPr>
            <w:tcW w:w="679" w:type="pct"/>
            <w:shd w:val="clear" w:color="auto" w:fill="auto"/>
            <w:noWrap/>
            <w:vAlign w:val="center"/>
          </w:tcPr>
          <w:p w:rsidR="00CB0CB6" w:rsidRPr="00BF47F1" w:rsidRDefault="00CB0CB6" w:rsidP="00FA0A09">
            <w:pPr>
              <w:widowControl w:val="0"/>
              <w:jc w:val="center"/>
              <w:rPr>
                <w:rFonts w:ascii="Arial" w:hAnsi="Arial" w:cs="Arial"/>
                <w:b/>
                <w:snapToGrid w:val="0"/>
                <w:color w:val="000000"/>
                <w:sz w:val="20"/>
                <w:szCs w:val="22"/>
              </w:rPr>
            </w:pPr>
          </w:p>
        </w:tc>
        <w:tc>
          <w:tcPr>
            <w:tcW w:w="454" w:type="pct"/>
            <w:shd w:val="clear" w:color="auto" w:fill="auto"/>
            <w:noWrap/>
            <w:vAlign w:val="center"/>
          </w:tcPr>
          <w:p w:rsidR="00CB0CB6" w:rsidRPr="00BF47F1" w:rsidRDefault="00CB0CB6" w:rsidP="00FA0A09">
            <w:pPr>
              <w:widowControl w:val="0"/>
              <w:jc w:val="center"/>
              <w:rPr>
                <w:rFonts w:ascii="Arial" w:hAnsi="Arial" w:cs="Arial"/>
                <w:b/>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b/>
                <w:snapToGrid w:val="0"/>
                <w:color w:val="000000"/>
                <w:sz w:val="20"/>
                <w:szCs w:val="22"/>
              </w:rPr>
            </w:pPr>
            <w:r w:rsidRPr="00BF47F1">
              <w:rPr>
                <w:rFonts w:ascii="Arial" w:hAnsi="Arial" w:cs="Arial"/>
                <w:b/>
                <w:snapToGrid w:val="0"/>
                <w:color w:val="000000"/>
                <w:sz w:val="20"/>
                <w:szCs w:val="22"/>
              </w:rPr>
              <w:t>4</w:t>
            </w:r>
            <w:r w:rsidR="005D518E" w:rsidRPr="00BF47F1">
              <w:rPr>
                <w:rFonts w:ascii="Arial" w:hAnsi="Arial" w:cs="Arial"/>
                <w:b/>
                <w:snapToGrid w:val="0"/>
                <w:color w:val="000000"/>
                <w:sz w:val="20"/>
                <w:szCs w:val="22"/>
              </w:rPr>
              <w:t xml:space="preserve"> </w:t>
            </w:r>
            <w:r w:rsidRPr="00BF47F1">
              <w:rPr>
                <w:rFonts w:ascii="Arial" w:hAnsi="Arial" w:cs="Arial"/>
                <w:b/>
                <w:snapToGrid w:val="0"/>
                <w:color w:val="000000"/>
                <w:sz w:val="20"/>
                <w:szCs w:val="22"/>
              </w:rPr>
              <w:t>643,9</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ind w:right="141"/>
              <w:jc w:val="center"/>
              <w:rPr>
                <w:rFonts w:ascii="Arial" w:hAnsi="Arial" w:cs="Arial"/>
                <w:b/>
                <w:i/>
                <w:color w:val="000000"/>
                <w:sz w:val="20"/>
                <w:szCs w:val="22"/>
              </w:rPr>
            </w:pPr>
            <w:r w:rsidRPr="00BF47F1">
              <w:rPr>
                <w:rFonts w:ascii="Arial" w:hAnsi="Arial" w:cs="Arial"/>
                <w:b/>
                <w:i/>
                <w:color w:val="000000"/>
                <w:sz w:val="20"/>
                <w:szCs w:val="22"/>
              </w:rPr>
              <w:t>Муниципальная</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программа</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"Развитие</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образ</w:t>
            </w:r>
            <w:r w:rsidRPr="00BF47F1">
              <w:rPr>
                <w:rFonts w:ascii="Arial" w:hAnsi="Arial" w:cs="Arial"/>
                <w:b/>
                <w:i/>
                <w:color w:val="000000"/>
                <w:sz w:val="20"/>
                <w:szCs w:val="22"/>
              </w:rPr>
              <w:t>о</w:t>
            </w:r>
            <w:r w:rsidRPr="00BF47F1">
              <w:rPr>
                <w:rFonts w:ascii="Arial" w:hAnsi="Arial" w:cs="Arial"/>
                <w:b/>
                <w:i/>
                <w:color w:val="000000"/>
                <w:sz w:val="20"/>
                <w:szCs w:val="22"/>
              </w:rPr>
              <w:t>вания"</w:t>
            </w:r>
            <w:r w:rsidR="005D518E" w:rsidRPr="00BF47F1">
              <w:rPr>
                <w:rFonts w:ascii="Arial" w:hAnsi="Arial" w:cs="Arial"/>
                <w:b/>
                <w:i/>
                <w:color w:val="000000"/>
                <w:sz w:val="20"/>
                <w:szCs w:val="22"/>
              </w:rPr>
              <w:t xml:space="preserve"> </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974</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07</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09</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Ц700000000</w:t>
            </w:r>
          </w:p>
        </w:tc>
        <w:tc>
          <w:tcPr>
            <w:tcW w:w="454"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2"/>
              </w:rPr>
            </w:pPr>
            <w:r w:rsidRPr="00BF47F1">
              <w:rPr>
                <w:rFonts w:ascii="Arial" w:hAnsi="Arial" w:cs="Arial"/>
                <w:b/>
                <w:i/>
                <w:snapToGrid w:val="0"/>
                <w:color w:val="000000"/>
                <w:sz w:val="20"/>
                <w:szCs w:val="22"/>
              </w:rPr>
              <w:t>4</w:t>
            </w:r>
            <w:r w:rsidR="005D518E" w:rsidRPr="00BF47F1">
              <w:rPr>
                <w:rFonts w:ascii="Arial" w:hAnsi="Arial" w:cs="Arial"/>
                <w:b/>
                <w:i/>
                <w:snapToGrid w:val="0"/>
                <w:color w:val="000000"/>
                <w:sz w:val="20"/>
                <w:szCs w:val="22"/>
              </w:rPr>
              <w:t xml:space="preserve"> </w:t>
            </w:r>
            <w:r w:rsidRPr="00BF47F1">
              <w:rPr>
                <w:rFonts w:ascii="Arial" w:hAnsi="Arial" w:cs="Arial"/>
                <w:b/>
                <w:i/>
                <w:snapToGrid w:val="0"/>
                <w:color w:val="000000"/>
                <w:sz w:val="20"/>
                <w:szCs w:val="22"/>
              </w:rPr>
              <w:t>613,3</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Подпрограмма</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"Поддержка</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развития</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образов</w:t>
            </w:r>
            <w:r w:rsidRPr="00BF47F1">
              <w:rPr>
                <w:rFonts w:ascii="Arial" w:hAnsi="Arial" w:cs="Arial"/>
                <w:i/>
                <w:color w:val="000000"/>
                <w:sz w:val="20"/>
                <w:szCs w:val="22"/>
              </w:rPr>
              <w:t>а</w:t>
            </w:r>
            <w:r w:rsidRPr="00BF47F1">
              <w:rPr>
                <w:rFonts w:ascii="Arial" w:hAnsi="Arial" w:cs="Arial"/>
                <w:i/>
                <w:color w:val="000000"/>
                <w:sz w:val="20"/>
                <w:szCs w:val="22"/>
              </w:rPr>
              <w:t>ния"</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974</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07</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09</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Ц710000000</w:t>
            </w:r>
          </w:p>
        </w:tc>
        <w:tc>
          <w:tcPr>
            <w:tcW w:w="454" w:type="pct"/>
            <w:shd w:val="clear" w:color="auto" w:fill="auto"/>
            <w:noWrap/>
            <w:vAlign w:val="center"/>
          </w:tcPr>
          <w:p w:rsidR="00CB0CB6" w:rsidRPr="00BF47F1" w:rsidRDefault="00CB0CB6" w:rsidP="00FA0A09">
            <w:pPr>
              <w:widowControl w:val="0"/>
              <w:jc w:val="center"/>
              <w:rPr>
                <w:rFonts w:ascii="Arial" w:hAnsi="Arial" w:cs="Arial"/>
                <w:i/>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i/>
                <w:snapToGrid w:val="0"/>
                <w:color w:val="000000"/>
                <w:sz w:val="20"/>
                <w:szCs w:val="22"/>
              </w:rPr>
            </w:pPr>
            <w:r w:rsidRPr="00BF47F1">
              <w:rPr>
                <w:rFonts w:ascii="Arial" w:hAnsi="Arial" w:cs="Arial"/>
                <w:i/>
                <w:snapToGrid w:val="0"/>
                <w:color w:val="000000"/>
                <w:sz w:val="20"/>
                <w:szCs w:val="22"/>
              </w:rPr>
              <w:t>2</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824,4</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Основное</w:t>
            </w:r>
            <w:r w:rsidR="005D518E" w:rsidRPr="00BF47F1">
              <w:rPr>
                <w:rFonts w:ascii="Arial" w:hAnsi="Arial" w:cs="Arial"/>
                <w:color w:val="000000"/>
                <w:sz w:val="20"/>
                <w:szCs w:val="22"/>
              </w:rPr>
              <w:t xml:space="preserve"> </w:t>
            </w:r>
            <w:r w:rsidRPr="00BF47F1">
              <w:rPr>
                <w:rFonts w:ascii="Arial" w:hAnsi="Arial" w:cs="Arial"/>
                <w:color w:val="000000"/>
                <w:sz w:val="20"/>
                <w:szCs w:val="22"/>
              </w:rPr>
              <w:t>мероприятие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"Обеспечение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деятельности</w:t>
            </w:r>
            <w:r w:rsidR="005D518E" w:rsidRPr="00BF47F1">
              <w:rPr>
                <w:rFonts w:ascii="Arial" w:hAnsi="Arial" w:cs="Arial"/>
                <w:color w:val="000000"/>
                <w:sz w:val="20"/>
                <w:szCs w:val="22"/>
              </w:rPr>
              <w:t xml:space="preserve"> </w:t>
            </w:r>
            <w:r w:rsidRPr="00BF47F1">
              <w:rPr>
                <w:rFonts w:ascii="Arial" w:hAnsi="Arial" w:cs="Arial"/>
                <w:color w:val="000000"/>
                <w:sz w:val="20"/>
                <w:szCs w:val="22"/>
              </w:rPr>
              <w:t>орг</w:t>
            </w:r>
            <w:r w:rsidRPr="00BF47F1">
              <w:rPr>
                <w:rFonts w:ascii="Arial" w:hAnsi="Arial" w:cs="Arial"/>
                <w:color w:val="000000"/>
                <w:sz w:val="20"/>
                <w:szCs w:val="22"/>
              </w:rPr>
              <w:t>а</w:t>
            </w:r>
            <w:r w:rsidRPr="00BF47F1">
              <w:rPr>
                <w:rFonts w:ascii="Arial" w:hAnsi="Arial" w:cs="Arial"/>
                <w:color w:val="000000"/>
                <w:sz w:val="20"/>
                <w:szCs w:val="22"/>
              </w:rPr>
              <w:t>низаций</w:t>
            </w:r>
            <w:r w:rsidR="005D518E" w:rsidRPr="00BF47F1">
              <w:rPr>
                <w:rFonts w:ascii="Arial" w:hAnsi="Arial" w:cs="Arial"/>
                <w:color w:val="000000"/>
                <w:sz w:val="20"/>
                <w:szCs w:val="22"/>
              </w:rPr>
              <w:t xml:space="preserve"> </w:t>
            </w:r>
            <w:r w:rsidRPr="00BF47F1">
              <w:rPr>
                <w:rFonts w:ascii="Arial" w:hAnsi="Arial" w:cs="Arial"/>
                <w:color w:val="000000"/>
                <w:sz w:val="20"/>
                <w:szCs w:val="22"/>
              </w:rPr>
              <w:t>в</w:t>
            </w:r>
            <w:r w:rsidR="005D518E" w:rsidRPr="00BF47F1">
              <w:rPr>
                <w:rFonts w:ascii="Arial" w:hAnsi="Arial" w:cs="Arial"/>
                <w:color w:val="000000"/>
                <w:sz w:val="20"/>
                <w:szCs w:val="22"/>
              </w:rPr>
              <w:t xml:space="preserve"> </w:t>
            </w:r>
            <w:r w:rsidRPr="00BF47F1">
              <w:rPr>
                <w:rFonts w:ascii="Arial" w:hAnsi="Arial" w:cs="Arial"/>
                <w:color w:val="000000"/>
                <w:sz w:val="20"/>
                <w:szCs w:val="22"/>
              </w:rPr>
              <w:t>сфере</w:t>
            </w:r>
            <w:r w:rsidR="005D518E" w:rsidRPr="00BF47F1">
              <w:rPr>
                <w:rFonts w:ascii="Arial" w:hAnsi="Arial" w:cs="Arial"/>
                <w:color w:val="000000"/>
                <w:sz w:val="20"/>
                <w:szCs w:val="22"/>
              </w:rPr>
              <w:t xml:space="preserve"> </w:t>
            </w:r>
            <w:r w:rsidRPr="00BF47F1">
              <w:rPr>
                <w:rFonts w:ascii="Arial" w:hAnsi="Arial" w:cs="Arial"/>
                <w:color w:val="000000"/>
                <w:sz w:val="20"/>
                <w:szCs w:val="22"/>
              </w:rPr>
              <w:t>образования"</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974</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07</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09</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Ц710100000</w:t>
            </w:r>
          </w:p>
        </w:tc>
        <w:tc>
          <w:tcPr>
            <w:tcW w:w="45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2</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824,4</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ind w:right="141"/>
              <w:jc w:val="center"/>
              <w:rPr>
                <w:rFonts w:ascii="Arial" w:hAnsi="Arial" w:cs="Arial"/>
                <w:color w:val="000000"/>
                <w:sz w:val="20"/>
                <w:szCs w:val="22"/>
              </w:rPr>
            </w:pPr>
            <w:r w:rsidRPr="00BF47F1">
              <w:rPr>
                <w:rFonts w:ascii="Arial" w:hAnsi="Arial" w:cs="Arial"/>
                <w:color w:val="000000"/>
                <w:sz w:val="20"/>
                <w:szCs w:val="22"/>
              </w:rPr>
              <w:t>Обеспечение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деятельности</w:t>
            </w:r>
            <w:r w:rsidR="005D518E" w:rsidRPr="00BF47F1">
              <w:rPr>
                <w:rFonts w:ascii="Arial" w:hAnsi="Arial" w:cs="Arial"/>
                <w:color w:val="000000"/>
                <w:sz w:val="20"/>
                <w:szCs w:val="22"/>
              </w:rPr>
              <w:t xml:space="preserve"> </w:t>
            </w:r>
            <w:r w:rsidRPr="00BF47F1">
              <w:rPr>
                <w:rFonts w:ascii="Arial" w:hAnsi="Arial" w:cs="Arial"/>
                <w:color w:val="000000"/>
                <w:sz w:val="20"/>
                <w:szCs w:val="22"/>
              </w:rPr>
              <w:t>централизованных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бухгалтерий,</w:t>
            </w:r>
            <w:r w:rsidR="005D518E" w:rsidRPr="00BF47F1">
              <w:rPr>
                <w:rFonts w:ascii="Arial" w:hAnsi="Arial" w:cs="Arial"/>
                <w:color w:val="000000"/>
                <w:sz w:val="20"/>
                <w:szCs w:val="22"/>
              </w:rPr>
              <w:t xml:space="preserve"> </w:t>
            </w:r>
            <w:r w:rsidRPr="00BF47F1">
              <w:rPr>
                <w:rFonts w:ascii="Arial" w:hAnsi="Arial" w:cs="Arial"/>
                <w:color w:val="000000"/>
                <w:sz w:val="20"/>
                <w:szCs w:val="22"/>
              </w:rPr>
              <w:t>у</w:t>
            </w:r>
            <w:r w:rsidRPr="00BF47F1">
              <w:rPr>
                <w:rFonts w:ascii="Arial" w:hAnsi="Arial" w:cs="Arial"/>
                <w:color w:val="000000"/>
                <w:sz w:val="20"/>
                <w:szCs w:val="22"/>
              </w:rPr>
              <w:t>ч</w:t>
            </w:r>
            <w:r w:rsidRPr="00BF47F1">
              <w:rPr>
                <w:rFonts w:ascii="Arial" w:hAnsi="Arial" w:cs="Arial"/>
                <w:color w:val="000000"/>
                <w:sz w:val="20"/>
                <w:szCs w:val="22"/>
              </w:rPr>
              <w:t>реждений</w:t>
            </w:r>
            <w:r w:rsidR="005D518E" w:rsidRPr="00BF47F1">
              <w:rPr>
                <w:rFonts w:ascii="Arial" w:hAnsi="Arial" w:cs="Arial"/>
                <w:color w:val="000000"/>
                <w:sz w:val="20"/>
                <w:szCs w:val="22"/>
              </w:rPr>
              <w:t xml:space="preserve"> </w:t>
            </w:r>
            <w:r w:rsidRPr="00BF47F1">
              <w:rPr>
                <w:rFonts w:ascii="Arial" w:hAnsi="Arial" w:cs="Arial"/>
                <w:color w:val="000000"/>
                <w:sz w:val="20"/>
                <w:szCs w:val="22"/>
              </w:rPr>
              <w:t>(центров)</w:t>
            </w:r>
            <w:r w:rsidR="005D518E" w:rsidRPr="00BF47F1">
              <w:rPr>
                <w:rFonts w:ascii="Arial" w:hAnsi="Arial" w:cs="Arial"/>
                <w:color w:val="000000"/>
                <w:sz w:val="20"/>
                <w:szCs w:val="22"/>
              </w:rPr>
              <w:t xml:space="preserve"> </w:t>
            </w:r>
            <w:proofErr w:type="spellStart"/>
            <w:proofErr w:type="gramStart"/>
            <w:r w:rsidRPr="00BF47F1">
              <w:rPr>
                <w:rFonts w:ascii="Arial" w:hAnsi="Arial" w:cs="Arial"/>
                <w:color w:val="000000"/>
                <w:sz w:val="20"/>
                <w:szCs w:val="22"/>
              </w:rPr>
              <w:t>финансового-производственного</w:t>
            </w:r>
            <w:proofErr w:type="spellEnd"/>
            <w:proofErr w:type="gramEnd"/>
            <w:r w:rsidR="005D518E" w:rsidRPr="00BF47F1">
              <w:rPr>
                <w:rFonts w:ascii="Arial" w:hAnsi="Arial" w:cs="Arial"/>
                <w:color w:val="000000"/>
                <w:sz w:val="20"/>
                <w:szCs w:val="22"/>
              </w:rPr>
              <w:t xml:space="preserve"> </w:t>
            </w:r>
            <w:r w:rsidRPr="00BF47F1">
              <w:rPr>
                <w:rFonts w:ascii="Arial" w:hAnsi="Arial" w:cs="Arial"/>
                <w:color w:val="000000"/>
                <w:sz w:val="20"/>
                <w:szCs w:val="22"/>
              </w:rPr>
              <w:t>обеспеч</w:t>
            </w:r>
            <w:r w:rsidRPr="00BF47F1">
              <w:rPr>
                <w:rFonts w:ascii="Arial" w:hAnsi="Arial" w:cs="Arial"/>
                <w:color w:val="000000"/>
                <w:sz w:val="20"/>
                <w:szCs w:val="22"/>
              </w:rPr>
              <w:t>е</w:t>
            </w:r>
            <w:r w:rsidRPr="00BF47F1">
              <w:rPr>
                <w:rFonts w:ascii="Arial" w:hAnsi="Arial" w:cs="Arial"/>
                <w:color w:val="000000"/>
                <w:sz w:val="20"/>
                <w:szCs w:val="22"/>
              </w:rPr>
              <w:t>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служб</w:t>
            </w:r>
            <w:r w:rsidR="005D518E" w:rsidRPr="00BF47F1">
              <w:rPr>
                <w:rFonts w:ascii="Arial" w:hAnsi="Arial" w:cs="Arial"/>
                <w:color w:val="000000"/>
                <w:sz w:val="20"/>
                <w:szCs w:val="22"/>
              </w:rPr>
              <w:t xml:space="preserve"> </w:t>
            </w:r>
            <w:r w:rsidRPr="00BF47F1">
              <w:rPr>
                <w:rFonts w:ascii="Arial" w:hAnsi="Arial" w:cs="Arial"/>
                <w:color w:val="000000"/>
                <w:sz w:val="20"/>
                <w:szCs w:val="22"/>
              </w:rPr>
              <w:t>инженерно-хозяйственного</w:t>
            </w:r>
            <w:r w:rsidR="005D518E" w:rsidRPr="00BF47F1">
              <w:rPr>
                <w:rFonts w:ascii="Arial" w:hAnsi="Arial" w:cs="Arial"/>
                <w:color w:val="000000"/>
                <w:sz w:val="20"/>
                <w:szCs w:val="22"/>
              </w:rPr>
              <w:t xml:space="preserve"> </w:t>
            </w:r>
            <w:r w:rsidRPr="00BF47F1">
              <w:rPr>
                <w:rFonts w:ascii="Arial" w:hAnsi="Arial" w:cs="Arial"/>
                <w:color w:val="000000"/>
                <w:sz w:val="20"/>
                <w:szCs w:val="22"/>
              </w:rPr>
              <w:t>сопровождения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w:t>
            </w:r>
            <w:r w:rsidRPr="00BF47F1">
              <w:rPr>
                <w:rFonts w:ascii="Arial" w:hAnsi="Arial" w:cs="Arial"/>
                <w:color w:val="000000"/>
                <w:sz w:val="20"/>
                <w:szCs w:val="22"/>
              </w:rPr>
              <w:t>и</w:t>
            </w:r>
            <w:r w:rsidRPr="00BF47F1">
              <w:rPr>
                <w:rFonts w:ascii="Arial" w:hAnsi="Arial" w:cs="Arial"/>
                <w:color w:val="000000"/>
                <w:sz w:val="20"/>
                <w:szCs w:val="22"/>
              </w:rPr>
              <w:t>пальных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образ</w:t>
            </w:r>
            <w:r w:rsidRPr="00BF47F1">
              <w:rPr>
                <w:rFonts w:ascii="Arial" w:hAnsi="Arial" w:cs="Arial"/>
                <w:color w:val="000000"/>
                <w:sz w:val="20"/>
                <w:szCs w:val="22"/>
              </w:rPr>
              <w:t>о</w:t>
            </w:r>
            <w:r w:rsidRPr="00BF47F1">
              <w:rPr>
                <w:rFonts w:ascii="Arial" w:hAnsi="Arial" w:cs="Arial"/>
                <w:color w:val="000000"/>
                <w:sz w:val="20"/>
                <w:szCs w:val="22"/>
              </w:rPr>
              <w:t>ваний</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974</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07</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09</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Ц710170700</w:t>
            </w:r>
          </w:p>
        </w:tc>
        <w:tc>
          <w:tcPr>
            <w:tcW w:w="45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2</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824,4</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ind w:right="141"/>
              <w:jc w:val="center"/>
              <w:rPr>
                <w:rFonts w:ascii="Arial" w:hAnsi="Arial" w:cs="Arial"/>
                <w:color w:val="000000"/>
                <w:sz w:val="20"/>
                <w:szCs w:val="22"/>
              </w:rPr>
            </w:pPr>
            <w:r w:rsidRPr="00BF47F1">
              <w:rPr>
                <w:rFonts w:ascii="Arial" w:hAnsi="Arial" w:cs="Arial"/>
                <w:color w:val="000000"/>
                <w:sz w:val="20"/>
                <w:szCs w:val="22"/>
              </w:rPr>
              <w:t>Расходы</w:t>
            </w:r>
            <w:r w:rsidR="005D518E" w:rsidRPr="00BF47F1">
              <w:rPr>
                <w:rFonts w:ascii="Arial" w:hAnsi="Arial" w:cs="Arial"/>
                <w:color w:val="000000"/>
                <w:sz w:val="20"/>
                <w:szCs w:val="22"/>
              </w:rPr>
              <w:t xml:space="preserve"> </w:t>
            </w:r>
            <w:r w:rsidRPr="00BF47F1">
              <w:rPr>
                <w:rFonts w:ascii="Arial" w:hAnsi="Arial" w:cs="Arial"/>
                <w:color w:val="000000"/>
                <w:sz w:val="20"/>
                <w:szCs w:val="22"/>
              </w:rPr>
              <w:t>на</w:t>
            </w:r>
            <w:r w:rsidR="005D518E" w:rsidRPr="00BF47F1">
              <w:rPr>
                <w:rFonts w:ascii="Arial" w:hAnsi="Arial" w:cs="Arial"/>
                <w:color w:val="000000"/>
                <w:sz w:val="20"/>
                <w:szCs w:val="22"/>
              </w:rPr>
              <w:t xml:space="preserve"> </w:t>
            </w:r>
            <w:r w:rsidRPr="00BF47F1">
              <w:rPr>
                <w:rFonts w:ascii="Arial" w:hAnsi="Arial" w:cs="Arial"/>
                <w:color w:val="000000"/>
                <w:sz w:val="20"/>
                <w:szCs w:val="22"/>
              </w:rPr>
              <w:t>выплаты</w:t>
            </w:r>
            <w:r w:rsidR="005D518E" w:rsidRPr="00BF47F1">
              <w:rPr>
                <w:rFonts w:ascii="Arial" w:hAnsi="Arial" w:cs="Arial"/>
                <w:color w:val="000000"/>
                <w:sz w:val="20"/>
                <w:szCs w:val="22"/>
              </w:rPr>
              <w:t xml:space="preserve"> </w:t>
            </w:r>
            <w:r w:rsidRPr="00BF47F1">
              <w:rPr>
                <w:rFonts w:ascii="Arial" w:hAnsi="Arial" w:cs="Arial"/>
                <w:color w:val="000000"/>
                <w:sz w:val="20"/>
                <w:szCs w:val="22"/>
              </w:rPr>
              <w:t>персоналу</w:t>
            </w:r>
            <w:r w:rsidR="005D518E" w:rsidRPr="00BF47F1">
              <w:rPr>
                <w:rFonts w:ascii="Arial" w:hAnsi="Arial" w:cs="Arial"/>
                <w:color w:val="000000"/>
                <w:sz w:val="20"/>
                <w:szCs w:val="22"/>
              </w:rPr>
              <w:t xml:space="preserve"> </w:t>
            </w:r>
            <w:r w:rsidRPr="00BF47F1">
              <w:rPr>
                <w:rFonts w:ascii="Arial" w:hAnsi="Arial" w:cs="Arial"/>
                <w:color w:val="000000"/>
                <w:sz w:val="20"/>
                <w:szCs w:val="22"/>
              </w:rPr>
              <w:t>в</w:t>
            </w:r>
            <w:r w:rsidR="005D518E" w:rsidRPr="00BF47F1">
              <w:rPr>
                <w:rFonts w:ascii="Arial" w:hAnsi="Arial" w:cs="Arial"/>
                <w:color w:val="000000"/>
                <w:sz w:val="20"/>
                <w:szCs w:val="22"/>
              </w:rPr>
              <w:t xml:space="preserve"> </w:t>
            </w:r>
            <w:r w:rsidRPr="00BF47F1">
              <w:rPr>
                <w:rFonts w:ascii="Arial" w:hAnsi="Arial" w:cs="Arial"/>
                <w:color w:val="000000"/>
                <w:sz w:val="20"/>
                <w:szCs w:val="22"/>
              </w:rPr>
              <w:t>целях</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обеспечения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выполн</w:t>
            </w:r>
            <w:r w:rsidRPr="00BF47F1">
              <w:rPr>
                <w:rFonts w:ascii="Arial" w:hAnsi="Arial" w:cs="Arial"/>
                <w:color w:val="000000"/>
                <w:sz w:val="20"/>
                <w:szCs w:val="22"/>
              </w:rPr>
              <w:t>е</w:t>
            </w:r>
            <w:r w:rsidRPr="00BF47F1">
              <w:rPr>
                <w:rFonts w:ascii="Arial" w:hAnsi="Arial" w:cs="Arial"/>
                <w:color w:val="000000"/>
                <w:sz w:val="20"/>
                <w:szCs w:val="22"/>
              </w:rPr>
              <w:t>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функций</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государственными</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(муниципальн</w:t>
            </w:r>
            <w:r w:rsidRPr="00BF47F1">
              <w:rPr>
                <w:rFonts w:ascii="Arial" w:hAnsi="Arial" w:cs="Arial"/>
                <w:color w:val="000000"/>
                <w:sz w:val="20"/>
                <w:szCs w:val="22"/>
              </w:rPr>
              <w:t>ы</w:t>
            </w:r>
            <w:r w:rsidRPr="00BF47F1">
              <w:rPr>
                <w:rFonts w:ascii="Arial" w:hAnsi="Arial" w:cs="Arial"/>
                <w:color w:val="000000"/>
                <w:sz w:val="20"/>
                <w:szCs w:val="22"/>
              </w:rPr>
              <w:t>ми)</w:t>
            </w:r>
            <w:r w:rsidR="005D518E" w:rsidRPr="00BF47F1">
              <w:rPr>
                <w:rFonts w:ascii="Arial" w:hAnsi="Arial" w:cs="Arial"/>
                <w:color w:val="000000"/>
                <w:sz w:val="20"/>
                <w:szCs w:val="22"/>
              </w:rPr>
              <w:t xml:space="preserve"> </w:t>
            </w:r>
            <w:r w:rsidRPr="00BF47F1">
              <w:rPr>
                <w:rFonts w:ascii="Arial" w:hAnsi="Arial" w:cs="Arial"/>
                <w:color w:val="000000"/>
                <w:sz w:val="20"/>
                <w:szCs w:val="22"/>
              </w:rPr>
              <w:t>органами,</w:t>
            </w:r>
            <w:r w:rsidR="005D518E" w:rsidRPr="00BF47F1">
              <w:rPr>
                <w:rFonts w:ascii="Arial" w:hAnsi="Arial" w:cs="Arial"/>
                <w:color w:val="000000"/>
                <w:sz w:val="20"/>
                <w:szCs w:val="22"/>
              </w:rPr>
              <w:t xml:space="preserve"> </w:t>
            </w:r>
            <w:r w:rsidRPr="00BF47F1">
              <w:rPr>
                <w:rFonts w:ascii="Arial" w:hAnsi="Arial" w:cs="Arial"/>
                <w:color w:val="000000"/>
                <w:sz w:val="20"/>
                <w:szCs w:val="22"/>
              </w:rPr>
              <w:t>казенными</w:t>
            </w:r>
            <w:r w:rsidR="005D518E" w:rsidRPr="00BF47F1">
              <w:rPr>
                <w:rFonts w:ascii="Arial" w:hAnsi="Arial" w:cs="Arial"/>
                <w:color w:val="000000"/>
                <w:sz w:val="20"/>
                <w:szCs w:val="22"/>
              </w:rPr>
              <w:t xml:space="preserve"> </w:t>
            </w:r>
            <w:r w:rsidRPr="00BF47F1">
              <w:rPr>
                <w:rFonts w:ascii="Arial" w:hAnsi="Arial" w:cs="Arial"/>
                <w:color w:val="000000"/>
                <w:sz w:val="20"/>
                <w:szCs w:val="22"/>
              </w:rPr>
              <w:t>учреждениями,</w:t>
            </w:r>
            <w:r w:rsidR="005D518E" w:rsidRPr="00BF47F1">
              <w:rPr>
                <w:rFonts w:ascii="Arial" w:hAnsi="Arial" w:cs="Arial"/>
                <w:color w:val="000000"/>
                <w:sz w:val="20"/>
                <w:szCs w:val="22"/>
              </w:rPr>
              <w:t xml:space="preserve"> </w:t>
            </w:r>
            <w:r w:rsidRPr="00BF47F1">
              <w:rPr>
                <w:rFonts w:ascii="Arial" w:hAnsi="Arial" w:cs="Arial"/>
                <w:color w:val="000000"/>
                <w:sz w:val="20"/>
                <w:szCs w:val="22"/>
              </w:rPr>
              <w:t>органами</w:t>
            </w:r>
            <w:r w:rsidR="005D518E" w:rsidRPr="00BF47F1">
              <w:rPr>
                <w:rFonts w:ascii="Arial" w:hAnsi="Arial" w:cs="Arial"/>
                <w:color w:val="000000"/>
                <w:sz w:val="20"/>
                <w:szCs w:val="22"/>
              </w:rPr>
              <w:t xml:space="preserve"> </w:t>
            </w:r>
            <w:r w:rsidRPr="00BF47F1">
              <w:rPr>
                <w:rFonts w:ascii="Arial" w:hAnsi="Arial" w:cs="Arial"/>
                <w:color w:val="000000"/>
                <w:sz w:val="20"/>
                <w:szCs w:val="22"/>
              </w:rPr>
              <w:t>управления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государстве</w:t>
            </w:r>
            <w:r w:rsidRPr="00BF47F1">
              <w:rPr>
                <w:rFonts w:ascii="Arial" w:hAnsi="Arial" w:cs="Arial"/>
                <w:color w:val="000000"/>
                <w:sz w:val="20"/>
                <w:szCs w:val="22"/>
              </w:rPr>
              <w:t>н</w:t>
            </w:r>
            <w:r w:rsidRPr="00BF47F1">
              <w:rPr>
                <w:rFonts w:ascii="Arial" w:hAnsi="Arial" w:cs="Arial"/>
                <w:color w:val="000000"/>
                <w:sz w:val="20"/>
                <w:szCs w:val="22"/>
              </w:rPr>
              <w:t>ными</w:t>
            </w:r>
            <w:r w:rsidR="005D518E" w:rsidRPr="00BF47F1">
              <w:rPr>
                <w:rFonts w:ascii="Arial" w:hAnsi="Arial" w:cs="Arial"/>
                <w:color w:val="000000"/>
                <w:sz w:val="20"/>
                <w:szCs w:val="22"/>
              </w:rPr>
              <w:t xml:space="preserve"> </w:t>
            </w:r>
            <w:r w:rsidRPr="00BF47F1">
              <w:rPr>
                <w:rFonts w:ascii="Arial" w:hAnsi="Arial" w:cs="Arial"/>
                <w:color w:val="000000"/>
                <w:sz w:val="20"/>
                <w:szCs w:val="22"/>
              </w:rPr>
              <w:t>вн</w:t>
            </w:r>
            <w:r w:rsidRPr="00BF47F1">
              <w:rPr>
                <w:rFonts w:ascii="Arial" w:hAnsi="Arial" w:cs="Arial"/>
                <w:color w:val="000000"/>
                <w:sz w:val="20"/>
                <w:szCs w:val="22"/>
              </w:rPr>
              <w:t>е</w:t>
            </w:r>
            <w:r w:rsidRPr="00BF47F1">
              <w:rPr>
                <w:rFonts w:ascii="Arial" w:hAnsi="Arial" w:cs="Arial"/>
                <w:color w:val="000000"/>
                <w:sz w:val="20"/>
                <w:szCs w:val="22"/>
              </w:rPr>
              <w:t>бюджетными</w:t>
            </w:r>
            <w:r w:rsidR="005D518E" w:rsidRPr="00BF47F1">
              <w:rPr>
                <w:rFonts w:ascii="Arial" w:hAnsi="Arial" w:cs="Arial"/>
                <w:color w:val="000000"/>
                <w:sz w:val="20"/>
                <w:szCs w:val="22"/>
              </w:rPr>
              <w:t xml:space="preserve"> </w:t>
            </w:r>
            <w:r w:rsidRPr="00BF47F1">
              <w:rPr>
                <w:rFonts w:ascii="Arial" w:hAnsi="Arial" w:cs="Arial"/>
                <w:color w:val="000000"/>
                <w:sz w:val="20"/>
                <w:szCs w:val="22"/>
              </w:rPr>
              <w:t>фондами</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974</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07</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09</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Ц710170700</w:t>
            </w:r>
          </w:p>
        </w:tc>
        <w:tc>
          <w:tcPr>
            <w:tcW w:w="45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100</w:t>
            </w: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2</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507,2</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ind w:right="141"/>
              <w:jc w:val="center"/>
              <w:rPr>
                <w:rFonts w:ascii="Arial" w:hAnsi="Arial" w:cs="Arial"/>
                <w:color w:val="000000"/>
                <w:sz w:val="20"/>
                <w:szCs w:val="22"/>
              </w:rPr>
            </w:pPr>
            <w:r w:rsidRPr="00BF47F1">
              <w:rPr>
                <w:rFonts w:ascii="Arial" w:hAnsi="Arial" w:cs="Arial"/>
                <w:color w:val="000000"/>
                <w:sz w:val="20"/>
                <w:szCs w:val="22"/>
              </w:rPr>
              <w:t>Расходы</w:t>
            </w:r>
            <w:r w:rsidR="005D518E" w:rsidRPr="00BF47F1">
              <w:rPr>
                <w:rFonts w:ascii="Arial" w:hAnsi="Arial" w:cs="Arial"/>
                <w:color w:val="000000"/>
                <w:sz w:val="20"/>
                <w:szCs w:val="22"/>
              </w:rPr>
              <w:t xml:space="preserve"> </w:t>
            </w:r>
            <w:r w:rsidRPr="00BF47F1">
              <w:rPr>
                <w:rFonts w:ascii="Arial" w:hAnsi="Arial" w:cs="Arial"/>
                <w:color w:val="000000"/>
                <w:sz w:val="20"/>
                <w:szCs w:val="22"/>
              </w:rPr>
              <w:t>на</w:t>
            </w:r>
            <w:r w:rsidR="005D518E" w:rsidRPr="00BF47F1">
              <w:rPr>
                <w:rFonts w:ascii="Arial" w:hAnsi="Arial" w:cs="Arial"/>
                <w:color w:val="000000"/>
                <w:sz w:val="20"/>
                <w:szCs w:val="22"/>
              </w:rPr>
              <w:t xml:space="preserve"> </w:t>
            </w:r>
            <w:r w:rsidRPr="00BF47F1">
              <w:rPr>
                <w:rFonts w:ascii="Arial" w:hAnsi="Arial" w:cs="Arial"/>
                <w:color w:val="000000"/>
                <w:sz w:val="20"/>
                <w:szCs w:val="22"/>
              </w:rPr>
              <w:t>выплаты</w:t>
            </w:r>
            <w:r w:rsidR="005D518E" w:rsidRPr="00BF47F1">
              <w:rPr>
                <w:rFonts w:ascii="Arial" w:hAnsi="Arial" w:cs="Arial"/>
                <w:color w:val="000000"/>
                <w:sz w:val="20"/>
                <w:szCs w:val="22"/>
              </w:rPr>
              <w:t xml:space="preserve"> </w:t>
            </w:r>
            <w:r w:rsidRPr="00BF47F1">
              <w:rPr>
                <w:rFonts w:ascii="Arial" w:hAnsi="Arial" w:cs="Arial"/>
                <w:color w:val="000000"/>
                <w:sz w:val="20"/>
                <w:szCs w:val="22"/>
              </w:rPr>
              <w:t>персоналу</w:t>
            </w:r>
            <w:r w:rsidR="005D518E" w:rsidRPr="00BF47F1">
              <w:rPr>
                <w:rFonts w:ascii="Arial" w:hAnsi="Arial" w:cs="Arial"/>
                <w:color w:val="000000"/>
                <w:sz w:val="20"/>
                <w:szCs w:val="22"/>
              </w:rPr>
              <w:t xml:space="preserve"> </w:t>
            </w:r>
            <w:r w:rsidRPr="00BF47F1">
              <w:rPr>
                <w:rFonts w:ascii="Arial" w:hAnsi="Arial" w:cs="Arial"/>
                <w:color w:val="000000"/>
                <w:sz w:val="20"/>
                <w:szCs w:val="22"/>
              </w:rPr>
              <w:t>казенных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учреждений</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974</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07</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09</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Ц710170700</w:t>
            </w:r>
          </w:p>
        </w:tc>
        <w:tc>
          <w:tcPr>
            <w:tcW w:w="45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110</w:t>
            </w: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2</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507,2</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ind w:left="6"/>
              <w:jc w:val="center"/>
              <w:rPr>
                <w:rFonts w:ascii="Arial" w:hAnsi="Arial" w:cs="Arial"/>
                <w:color w:val="000000"/>
                <w:sz w:val="20"/>
                <w:szCs w:val="22"/>
              </w:rPr>
            </w:pPr>
            <w:r w:rsidRPr="00BF47F1">
              <w:rPr>
                <w:rFonts w:ascii="Arial" w:hAnsi="Arial" w:cs="Arial"/>
                <w:color w:val="000000"/>
                <w:sz w:val="20"/>
                <w:szCs w:val="22"/>
              </w:rPr>
              <w:t>Закупка</w:t>
            </w:r>
            <w:r w:rsidR="005D518E" w:rsidRPr="00BF47F1">
              <w:rPr>
                <w:rFonts w:ascii="Arial" w:hAnsi="Arial" w:cs="Arial"/>
                <w:color w:val="000000"/>
                <w:sz w:val="20"/>
                <w:szCs w:val="22"/>
              </w:rPr>
              <w:t xml:space="preserve"> </w:t>
            </w:r>
            <w:r w:rsidRPr="00BF47F1">
              <w:rPr>
                <w:rFonts w:ascii="Arial" w:hAnsi="Arial" w:cs="Arial"/>
                <w:color w:val="000000"/>
                <w:sz w:val="20"/>
                <w:szCs w:val="22"/>
              </w:rPr>
              <w:t>товаров,</w:t>
            </w:r>
            <w:r w:rsidR="005D518E" w:rsidRPr="00BF47F1">
              <w:rPr>
                <w:rFonts w:ascii="Arial" w:hAnsi="Arial" w:cs="Arial"/>
                <w:color w:val="000000"/>
                <w:sz w:val="20"/>
                <w:szCs w:val="22"/>
              </w:rPr>
              <w:t xml:space="preserve"> </w:t>
            </w:r>
            <w:r w:rsidRPr="00BF47F1">
              <w:rPr>
                <w:rFonts w:ascii="Arial" w:hAnsi="Arial" w:cs="Arial"/>
                <w:color w:val="000000"/>
                <w:sz w:val="20"/>
                <w:szCs w:val="22"/>
              </w:rPr>
              <w:t>работ</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услуг</w:t>
            </w:r>
            <w:r w:rsidR="005D518E" w:rsidRPr="00BF47F1">
              <w:rPr>
                <w:rFonts w:ascii="Arial" w:hAnsi="Arial" w:cs="Arial"/>
                <w:color w:val="000000"/>
                <w:sz w:val="20"/>
                <w:szCs w:val="22"/>
              </w:rPr>
              <w:t xml:space="preserve"> </w:t>
            </w:r>
            <w:r w:rsidRPr="00BF47F1">
              <w:rPr>
                <w:rFonts w:ascii="Arial" w:hAnsi="Arial" w:cs="Arial"/>
                <w:color w:val="000000"/>
                <w:sz w:val="20"/>
                <w:szCs w:val="22"/>
              </w:rPr>
              <w:t>для</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государственных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w:t>
            </w:r>
            <w:r w:rsidRPr="00BF47F1">
              <w:rPr>
                <w:rFonts w:ascii="Arial" w:hAnsi="Arial" w:cs="Arial"/>
                <w:color w:val="000000"/>
                <w:sz w:val="20"/>
                <w:szCs w:val="22"/>
              </w:rPr>
              <w:t>ь</w:t>
            </w:r>
            <w:r w:rsidRPr="00BF47F1">
              <w:rPr>
                <w:rFonts w:ascii="Arial" w:hAnsi="Arial" w:cs="Arial"/>
                <w:color w:val="000000"/>
                <w:sz w:val="20"/>
                <w:szCs w:val="22"/>
              </w:rPr>
              <w:t>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нужд</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974</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07</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09</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Ц710170700</w:t>
            </w:r>
          </w:p>
        </w:tc>
        <w:tc>
          <w:tcPr>
            <w:tcW w:w="45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200</w:t>
            </w: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311,3</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color w:val="000000"/>
                <w:sz w:val="20"/>
                <w:szCs w:val="22"/>
              </w:rPr>
            </w:pPr>
            <w:r w:rsidRPr="00BF47F1">
              <w:rPr>
                <w:rFonts w:ascii="Arial" w:hAnsi="Arial" w:cs="Arial"/>
                <w:color w:val="000000"/>
                <w:sz w:val="20"/>
                <w:szCs w:val="22"/>
              </w:rPr>
              <w:t>Иные</w:t>
            </w:r>
            <w:r w:rsidR="005D518E" w:rsidRPr="00BF47F1">
              <w:rPr>
                <w:rFonts w:ascii="Arial" w:hAnsi="Arial" w:cs="Arial"/>
                <w:color w:val="000000"/>
                <w:sz w:val="20"/>
                <w:szCs w:val="22"/>
              </w:rPr>
              <w:t xml:space="preserve"> </w:t>
            </w:r>
            <w:r w:rsidRPr="00BF47F1">
              <w:rPr>
                <w:rFonts w:ascii="Arial" w:hAnsi="Arial" w:cs="Arial"/>
                <w:color w:val="000000"/>
                <w:sz w:val="20"/>
                <w:szCs w:val="22"/>
              </w:rPr>
              <w:t>закупки</w:t>
            </w:r>
            <w:r w:rsidR="005D518E" w:rsidRPr="00BF47F1">
              <w:rPr>
                <w:rFonts w:ascii="Arial" w:hAnsi="Arial" w:cs="Arial"/>
                <w:color w:val="000000"/>
                <w:sz w:val="20"/>
                <w:szCs w:val="22"/>
              </w:rPr>
              <w:t xml:space="preserve"> </w:t>
            </w:r>
            <w:r w:rsidRPr="00BF47F1">
              <w:rPr>
                <w:rFonts w:ascii="Arial" w:hAnsi="Arial" w:cs="Arial"/>
                <w:color w:val="000000"/>
                <w:sz w:val="20"/>
                <w:szCs w:val="22"/>
              </w:rPr>
              <w:t>товаров,</w:t>
            </w:r>
            <w:r w:rsidR="005D518E" w:rsidRPr="00BF47F1">
              <w:rPr>
                <w:rFonts w:ascii="Arial" w:hAnsi="Arial" w:cs="Arial"/>
                <w:color w:val="000000"/>
                <w:sz w:val="20"/>
                <w:szCs w:val="22"/>
              </w:rPr>
              <w:t xml:space="preserve"> </w:t>
            </w:r>
            <w:r w:rsidRPr="00BF47F1">
              <w:rPr>
                <w:rFonts w:ascii="Arial" w:hAnsi="Arial" w:cs="Arial"/>
                <w:color w:val="000000"/>
                <w:sz w:val="20"/>
                <w:szCs w:val="22"/>
              </w:rPr>
              <w:t>работ</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услуг</w:t>
            </w:r>
            <w:r w:rsidR="005D518E" w:rsidRPr="00BF47F1">
              <w:rPr>
                <w:rFonts w:ascii="Arial" w:hAnsi="Arial" w:cs="Arial"/>
                <w:color w:val="000000"/>
                <w:sz w:val="20"/>
                <w:szCs w:val="22"/>
              </w:rPr>
              <w:t xml:space="preserve"> </w:t>
            </w:r>
            <w:r w:rsidRPr="00BF47F1">
              <w:rPr>
                <w:rFonts w:ascii="Arial" w:hAnsi="Arial" w:cs="Arial"/>
                <w:color w:val="000000"/>
                <w:sz w:val="20"/>
                <w:szCs w:val="22"/>
              </w:rPr>
              <w:t>для</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обеспечения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государс</w:t>
            </w:r>
            <w:r w:rsidRPr="00BF47F1">
              <w:rPr>
                <w:rFonts w:ascii="Arial" w:hAnsi="Arial" w:cs="Arial"/>
                <w:color w:val="000000"/>
                <w:sz w:val="20"/>
                <w:szCs w:val="22"/>
              </w:rPr>
              <w:t>т</w:t>
            </w:r>
            <w:r w:rsidRPr="00BF47F1">
              <w:rPr>
                <w:rFonts w:ascii="Arial" w:hAnsi="Arial" w:cs="Arial"/>
                <w:color w:val="000000"/>
                <w:sz w:val="20"/>
                <w:szCs w:val="22"/>
              </w:rPr>
              <w:t>венных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(муниципальных)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нужд</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974</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07</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09</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Ц710170700</w:t>
            </w:r>
          </w:p>
        </w:tc>
        <w:tc>
          <w:tcPr>
            <w:tcW w:w="45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240</w:t>
            </w: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311,3</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color w:val="000000"/>
                <w:sz w:val="20"/>
                <w:szCs w:val="22"/>
              </w:rPr>
            </w:pPr>
            <w:r w:rsidRPr="00BF47F1">
              <w:rPr>
                <w:rFonts w:ascii="Arial" w:hAnsi="Arial" w:cs="Arial"/>
                <w:color w:val="000000"/>
                <w:sz w:val="20"/>
                <w:szCs w:val="22"/>
              </w:rPr>
              <w:t>Иные</w:t>
            </w:r>
            <w:r w:rsidR="005D518E" w:rsidRPr="00BF47F1">
              <w:rPr>
                <w:rFonts w:ascii="Arial" w:hAnsi="Arial" w:cs="Arial"/>
                <w:color w:val="000000"/>
                <w:sz w:val="20"/>
                <w:szCs w:val="22"/>
              </w:rPr>
              <w:t xml:space="preserve"> </w:t>
            </w:r>
            <w:r w:rsidRPr="00BF47F1">
              <w:rPr>
                <w:rFonts w:ascii="Arial" w:hAnsi="Arial" w:cs="Arial"/>
                <w:color w:val="000000"/>
                <w:sz w:val="20"/>
                <w:szCs w:val="22"/>
              </w:rPr>
              <w:t>бюджетные</w:t>
            </w:r>
            <w:r w:rsidR="005D518E" w:rsidRPr="00BF47F1">
              <w:rPr>
                <w:rFonts w:ascii="Arial" w:hAnsi="Arial" w:cs="Arial"/>
                <w:color w:val="000000"/>
                <w:sz w:val="20"/>
                <w:szCs w:val="22"/>
              </w:rPr>
              <w:t xml:space="preserve"> </w:t>
            </w:r>
            <w:r w:rsidRPr="00BF47F1">
              <w:rPr>
                <w:rFonts w:ascii="Arial" w:hAnsi="Arial" w:cs="Arial"/>
                <w:color w:val="000000"/>
                <w:sz w:val="20"/>
                <w:szCs w:val="22"/>
              </w:rPr>
              <w:t>ассигнования</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974</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07</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09</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Ц710170700</w:t>
            </w:r>
          </w:p>
        </w:tc>
        <w:tc>
          <w:tcPr>
            <w:tcW w:w="45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800</w:t>
            </w: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5,9</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color w:val="000000"/>
                <w:sz w:val="20"/>
                <w:szCs w:val="22"/>
              </w:rPr>
            </w:pPr>
            <w:r w:rsidRPr="00BF47F1">
              <w:rPr>
                <w:rFonts w:ascii="Arial" w:hAnsi="Arial" w:cs="Arial"/>
                <w:color w:val="000000"/>
                <w:sz w:val="20"/>
                <w:szCs w:val="22"/>
              </w:rPr>
              <w:t>Уплата</w:t>
            </w:r>
            <w:r w:rsidR="005D518E" w:rsidRPr="00BF47F1">
              <w:rPr>
                <w:rFonts w:ascii="Arial" w:hAnsi="Arial" w:cs="Arial"/>
                <w:color w:val="000000"/>
                <w:sz w:val="20"/>
                <w:szCs w:val="22"/>
              </w:rPr>
              <w:t xml:space="preserve"> </w:t>
            </w:r>
            <w:r w:rsidRPr="00BF47F1">
              <w:rPr>
                <w:rFonts w:ascii="Arial" w:hAnsi="Arial" w:cs="Arial"/>
                <w:color w:val="000000"/>
                <w:sz w:val="20"/>
                <w:szCs w:val="22"/>
              </w:rPr>
              <w:t>налогов,</w:t>
            </w:r>
            <w:r w:rsidR="005D518E" w:rsidRPr="00BF47F1">
              <w:rPr>
                <w:rFonts w:ascii="Arial" w:hAnsi="Arial" w:cs="Arial"/>
                <w:color w:val="000000"/>
                <w:sz w:val="20"/>
                <w:szCs w:val="22"/>
              </w:rPr>
              <w:t xml:space="preserve"> </w:t>
            </w:r>
            <w:r w:rsidRPr="00BF47F1">
              <w:rPr>
                <w:rFonts w:ascii="Arial" w:hAnsi="Arial" w:cs="Arial"/>
                <w:color w:val="000000"/>
                <w:sz w:val="20"/>
                <w:szCs w:val="22"/>
              </w:rPr>
              <w:t>сборов</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иных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платежей</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974</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07</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09</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Ц710170700</w:t>
            </w:r>
          </w:p>
        </w:tc>
        <w:tc>
          <w:tcPr>
            <w:tcW w:w="45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850</w:t>
            </w: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5,9</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ind w:right="141"/>
              <w:jc w:val="center"/>
              <w:rPr>
                <w:rFonts w:ascii="Arial" w:hAnsi="Arial" w:cs="Arial"/>
                <w:i/>
                <w:color w:val="000000"/>
                <w:sz w:val="20"/>
                <w:szCs w:val="22"/>
              </w:rPr>
            </w:pPr>
            <w:r w:rsidRPr="00BF47F1">
              <w:rPr>
                <w:rFonts w:ascii="Arial" w:hAnsi="Arial" w:cs="Arial"/>
                <w:i/>
                <w:color w:val="000000"/>
                <w:sz w:val="20"/>
                <w:szCs w:val="22"/>
              </w:rPr>
              <w:t>Обеспечение</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реализации</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муниципальной</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программы</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"Разв</w:t>
            </w:r>
            <w:r w:rsidRPr="00BF47F1">
              <w:rPr>
                <w:rFonts w:ascii="Arial" w:hAnsi="Arial" w:cs="Arial"/>
                <w:i/>
                <w:color w:val="000000"/>
                <w:sz w:val="20"/>
                <w:szCs w:val="22"/>
              </w:rPr>
              <w:t>и</w:t>
            </w:r>
            <w:r w:rsidRPr="00BF47F1">
              <w:rPr>
                <w:rFonts w:ascii="Arial" w:hAnsi="Arial" w:cs="Arial"/>
                <w:i/>
                <w:color w:val="000000"/>
                <w:sz w:val="20"/>
                <w:szCs w:val="22"/>
              </w:rPr>
              <w:t>тие</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образ</w:t>
            </w:r>
            <w:r w:rsidRPr="00BF47F1">
              <w:rPr>
                <w:rFonts w:ascii="Arial" w:hAnsi="Arial" w:cs="Arial"/>
                <w:i/>
                <w:color w:val="000000"/>
                <w:sz w:val="20"/>
                <w:szCs w:val="22"/>
              </w:rPr>
              <w:t>о</w:t>
            </w:r>
            <w:r w:rsidRPr="00BF47F1">
              <w:rPr>
                <w:rFonts w:ascii="Arial" w:hAnsi="Arial" w:cs="Arial"/>
                <w:i/>
                <w:color w:val="000000"/>
                <w:sz w:val="20"/>
                <w:szCs w:val="22"/>
              </w:rPr>
              <w:t>вания"</w:t>
            </w:r>
            <w:r w:rsidR="005D518E" w:rsidRPr="00BF47F1">
              <w:rPr>
                <w:rFonts w:ascii="Arial" w:hAnsi="Arial" w:cs="Arial"/>
                <w:i/>
                <w:color w:val="000000"/>
                <w:sz w:val="20"/>
                <w:szCs w:val="22"/>
              </w:rPr>
              <w:t xml:space="preserve"> </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974</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07</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09</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Ц7Э0000000</w:t>
            </w:r>
          </w:p>
        </w:tc>
        <w:tc>
          <w:tcPr>
            <w:tcW w:w="454" w:type="pct"/>
            <w:shd w:val="clear" w:color="auto" w:fill="auto"/>
            <w:noWrap/>
            <w:vAlign w:val="center"/>
          </w:tcPr>
          <w:p w:rsidR="00CB0CB6" w:rsidRPr="00BF47F1" w:rsidRDefault="00CB0CB6" w:rsidP="00FA0A09">
            <w:pPr>
              <w:widowControl w:val="0"/>
              <w:jc w:val="center"/>
              <w:rPr>
                <w:rFonts w:ascii="Arial" w:hAnsi="Arial" w:cs="Arial"/>
                <w:i/>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i/>
                <w:snapToGrid w:val="0"/>
                <w:color w:val="000000"/>
                <w:sz w:val="20"/>
                <w:szCs w:val="22"/>
              </w:rPr>
            </w:pPr>
            <w:r w:rsidRPr="00BF47F1">
              <w:rPr>
                <w:rFonts w:ascii="Arial" w:hAnsi="Arial" w:cs="Arial"/>
                <w:i/>
                <w:snapToGrid w:val="0"/>
                <w:color w:val="000000"/>
                <w:sz w:val="20"/>
                <w:szCs w:val="22"/>
              </w:rPr>
              <w:t>1</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788,9</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ind w:right="141"/>
              <w:jc w:val="center"/>
              <w:rPr>
                <w:rFonts w:ascii="Arial" w:hAnsi="Arial" w:cs="Arial"/>
                <w:color w:val="000000"/>
                <w:sz w:val="20"/>
                <w:szCs w:val="22"/>
              </w:rPr>
            </w:pPr>
            <w:r w:rsidRPr="00BF47F1">
              <w:rPr>
                <w:rFonts w:ascii="Arial" w:hAnsi="Arial" w:cs="Arial"/>
                <w:color w:val="000000"/>
                <w:sz w:val="20"/>
                <w:szCs w:val="22"/>
              </w:rPr>
              <w:t>Основное</w:t>
            </w:r>
            <w:r w:rsidR="005D518E" w:rsidRPr="00BF47F1">
              <w:rPr>
                <w:rFonts w:ascii="Arial" w:hAnsi="Arial" w:cs="Arial"/>
                <w:color w:val="000000"/>
                <w:sz w:val="20"/>
                <w:szCs w:val="22"/>
              </w:rPr>
              <w:t xml:space="preserve"> </w:t>
            </w:r>
            <w:r w:rsidRPr="00BF47F1">
              <w:rPr>
                <w:rFonts w:ascii="Arial" w:hAnsi="Arial" w:cs="Arial"/>
                <w:color w:val="000000"/>
                <w:sz w:val="20"/>
                <w:szCs w:val="22"/>
              </w:rPr>
              <w:t>мероприятие</w:t>
            </w:r>
            <w:r w:rsidR="005D518E" w:rsidRPr="00BF47F1">
              <w:rPr>
                <w:rFonts w:ascii="Arial" w:hAnsi="Arial" w:cs="Arial"/>
                <w:color w:val="000000"/>
                <w:sz w:val="20"/>
                <w:szCs w:val="22"/>
              </w:rPr>
              <w:t xml:space="preserve"> </w:t>
            </w:r>
            <w:r w:rsidRPr="00BF47F1">
              <w:rPr>
                <w:rFonts w:ascii="Arial" w:hAnsi="Arial" w:cs="Arial"/>
                <w:color w:val="000000"/>
                <w:sz w:val="20"/>
                <w:szCs w:val="22"/>
              </w:rPr>
              <w:t>"</w:t>
            </w:r>
            <w:proofErr w:type="spellStart"/>
            <w:r w:rsidRPr="00BF47F1">
              <w:rPr>
                <w:rFonts w:ascii="Arial" w:hAnsi="Arial" w:cs="Arial"/>
                <w:color w:val="000000"/>
                <w:sz w:val="20"/>
                <w:szCs w:val="22"/>
              </w:rPr>
              <w:t>Общепрограммные</w:t>
            </w:r>
            <w:proofErr w:type="spellEnd"/>
            <w:r w:rsidR="005D518E" w:rsidRPr="00BF47F1">
              <w:rPr>
                <w:rFonts w:ascii="Arial" w:hAnsi="Arial" w:cs="Arial"/>
                <w:color w:val="000000"/>
                <w:sz w:val="20"/>
                <w:szCs w:val="22"/>
              </w:rPr>
              <w:t xml:space="preserve"> </w:t>
            </w:r>
            <w:r w:rsidRPr="00BF47F1">
              <w:rPr>
                <w:rFonts w:ascii="Arial" w:hAnsi="Arial" w:cs="Arial"/>
                <w:color w:val="000000"/>
                <w:sz w:val="20"/>
                <w:szCs w:val="22"/>
              </w:rPr>
              <w:t>расх</w:t>
            </w:r>
            <w:r w:rsidRPr="00BF47F1">
              <w:rPr>
                <w:rFonts w:ascii="Arial" w:hAnsi="Arial" w:cs="Arial"/>
                <w:color w:val="000000"/>
                <w:sz w:val="20"/>
                <w:szCs w:val="22"/>
              </w:rPr>
              <w:t>о</w:t>
            </w:r>
            <w:r w:rsidRPr="00BF47F1">
              <w:rPr>
                <w:rFonts w:ascii="Arial" w:hAnsi="Arial" w:cs="Arial"/>
                <w:color w:val="000000"/>
                <w:sz w:val="20"/>
                <w:szCs w:val="22"/>
              </w:rPr>
              <w:t>ды"</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974</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07</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09</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Ц7Э0100000</w:t>
            </w:r>
          </w:p>
        </w:tc>
        <w:tc>
          <w:tcPr>
            <w:tcW w:w="45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1</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212,1</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ind w:right="141"/>
              <w:jc w:val="center"/>
              <w:rPr>
                <w:rFonts w:ascii="Arial" w:hAnsi="Arial" w:cs="Arial"/>
                <w:color w:val="000000"/>
                <w:sz w:val="20"/>
                <w:szCs w:val="22"/>
              </w:rPr>
            </w:pPr>
            <w:r w:rsidRPr="00BF47F1">
              <w:rPr>
                <w:rFonts w:ascii="Arial" w:hAnsi="Arial" w:cs="Arial"/>
                <w:color w:val="000000"/>
                <w:sz w:val="20"/>
                <w:szCs w:val="22"/>
              </w:rPr>
              <w:t>Обеспечение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функций</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муниципальных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орг</w:t>
            </w:r>
            <w:r w:rsidRPr="00BF47F1">
              <w:rPr>
                <w:rFonts w:ascii="Arial" w:hAnsi="Arial" w:cs="Arial"/>
                <w:color w:val="000000"/>
                <w:sz w:val="20"/>
                <w:szCs w:val="22"/>
              </w:rPr>
              <w:t>а</w:t>
            </w:r>
            <w:r w:rsidRPr="00BF47F1">
              <w:rPr>
                <w:rFonts w:ascii="Arial" w:hAnsi="Arial" w:cs="Arial"/>
                <w:color w:val="000000"/>
                <w:sz w:val="20"/>
                <w:szCs w:val="22"/>
              </w:rPr>
              <w:t>нов</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974</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07</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09</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Ц7Э0100200</w:t>
            </w:r>
          </w:p>
        </w:tc>
        <w:tc>
          <w:tcPr>
            <w:tcW w:w="45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1</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212,1</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Расходы</w:t>
            </w:r>
            <w:r w:rsidR="005D518E" w:rsidRPr="00BF47F1">
              <w:rPr>
                <w:rFonts w:ascii="Arial" w:hAnsi="Arial" w:cs="Arial"/>
                <w:color w:val="000000"/>
                <w:sz w:val="20"/>
                <w:szCs w:val="22"/>
              </w:rPr>
              <w:t xml:space="preserve"> </w:t>
            </w:r>
            <w:r w:rsidRPr="00BF47F1">
              <w:rPr>
                <w:rFonts w:ascii="Arial" w:hAnsi="Arial" w:cs="Arial"/>
                <w:color w:val="000000"/>
                <w:sz w:val="20"/>
                <w:szCs w:val="22"/>
              </w:rPr>
              <w:t>на</w:t>
            </w:r>
            <w:r w:rsidR="005D518E" w:rsidRPr="00BF47F1">
              <w:rPr>
                <w:rFonts w:ascii="Arial" w:hAnsi="Arial" w:cs="Arial"/>
                <w:color w:val="000000"/>
                <w:sz w:val="20"/>
                <w:szCs w:val="22"/>
              </w:rPr>
              <w:t xml:space="preserve"> </w:t>
            </w:r>
            <w:r w:rsidRPr="00BF47F1">
              <w:rPr>
                <w:rFonts w:ascii="Arial" w:hAnsi="Arial" w:cs="Arial"/>
                <w:color w:val="000000"/>
                <w:sz w:val="20"/>
                <w:szCs w:val="22"/>
              </w:rPr>
              <w:t>выплаты</w:t>
            </w:r>
            <w:r w:rsidR="005D518E" w:rsidRPr="00BF47F1">
              <w:rPr>
                <w:rFonts w:ascii="Arial" w:hAnsi="Arial" w:cs="Arial"/>
                <w:color w:val="000000"/>
                <w:sz w:val="20"/>
                <w:szCs w:val="22"/>
              </w:rPr>
              <w:t xml:space="preserve"> </w:t>
            </w:r>
            <w:r w:rsidRPr="00BF47F1">
              <w:rPr>
                <w:rFonts w:ascii="Arial" w:hAnsi="Arial" w:cs="Arial"/>
                <w:color w:val="000000"/>
                <w:sz w:val="20"/>
                <w:szCs w:val="22"/>
              </w:rPr>
              <w:t>персоналу</w:t>
            </w:r>
            <w:r w:rsidR="005D518E" w:rsidRPr="00BF47F1">
              <w:rPr>
                <w:rFonts w:ascii="Arial" w:hAnsi="Arial" w:cs="Arial"/>
                <w:color w:val="000000"/>
                <w:sz w:val="20"/>
                <w:szCs w:val="22"/>
              </w:rPr>
              <w:t xml:space="preserve"> </w:t>
            </w:r>
            <w:r w:rsidRPr="00BF47F1">
              <w:rPr>
                <w:rFonts w:ascii="Arial" w:hAnsi="Arial" w:cs="Arial"/>
                <w:color w:val="000000"/>
                <w:sz w:val="20"/>
                <w:szCs w:val="22"/>
              </w:rPr>
              <w:t>в</w:t>
            </w:r>
            <w:r w:rsidR="005D518E" w:rsidRPr="00BF47F1">
              <w:rPr>
                <w:rFonts w:ascii="Arial" w:hAnsi="Arial" w:cs="Arial"/>
                <w:color w:val="000000"/>
                <w:sz w:val="20"/>
                <w:szCs w:val="22"/>
              </w:rPr>
              <w:t xml:space="preserve"> </w:t>
            </w:r>
            <w:r w:rsidRPr="00BF47F1">
              <w:rPr>
                <w:rFonts w:ascii="Arial" w:hAnsi="Arial" w:cs="Arial"/>
                <w:color w:val="000000"/>
                <w:sz w:val="20"/>
                <w:szCs w:val="22"/>
              </w:rPr>
              <w:t>целях</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обеспечения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в</w:t>
            </w:r>
            <w:r w:rsidRPr="00BF47F1">
              <w:rPr>
                <w:rFonts w:ascii="Arial" w:hAnsi="Arial" w:cs="Arial"/>
                <w:color w:val="000000"/>
                <w:sz w:val="20"/>
                <w:szCs w:val="22"/>
              </w:rPr>
              <w:t>ы</w:t>
            </w:r>
            <w:r w:rsidRPr="00BF47F1">
              <w:rPr>
                <w:rFonts w:ascii="Arial" w:hAnsi="Arial" w:cs="Arial"/>
                <w:color w:val="000000"/>
                <w:sz w:val="20"/>
                <w:szCs w:val="22"/>
              </w:rPr>
              <w:t>полнения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функций</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государственными</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(муниципальными)</w:t>
            </w:r>
            <w:r w:rsidR="005D518E" w:rsidRPr="00BF47F1">
              <w:rPr>
                <w:rFonts w:ascii="Arial" w:hAnsi="Arial" w:cs="Arial"/>
                <w:color w:val="000000"/>
                <w:sz w:val="20"/>
                <w:szCs w:val="22"/>
              </w:rPr>
              <w:t xml:space="preserve"> </w:t>
            </w:r>
            <w:r w:rsidRPr="00BF47F1">
              <w:rPr>
                <w:rFonts w:ascii="Arial" w:hAnsi="Arial" w:cs="Arial"/>
                <w:color w:val="000000"/>
                <w:sz w:val="20"/>
                <w:szCs w:val="22"/>
              </w:rPr>
              <w:t>органами,</w:t>
            </w:r>
            <w:r w:rsidR="005D518E" w:rsidRPr="00BF47F1">
              <w:rPr>
                <w:rFonts w:ascii="Arial" w:hAnsi="Arial" w:cs="Arial"/>
                <w:color w:val="000000"/>
                <w:sz w:val="20"/>
                <w:szCs w:val="22"/>
              </w:rPr>
              <w:t xml:space="preserve"> </w:t>
            </w:r>
            <w:r w:rsidRPr="00BF47F1">
              <w:rPr>
                <w:rFonts w:ascii="Arial" w:hAnsi="Arial" w:cs="Arial"/>
                <w:color w:val="000000"/>
                <w:sz w:val="20"/>
                <w:szCs w:val="22"/>
              </w:rPr>
              <w:t>казе</w:t>
            </w:r>
            <w:r w:rsidRPr="00BF47F1">
              <w:rPr>
                <w:rFonts w:ascii="Arial" w:hAnsi="Arial" w:cs="Arial"/>
                <w:color w:val="000000"/>
                <w:sz w:val="20"/>
                <w:szCs w:val="22"/>
              </w:rPr>
              <w:t>н</w:t>
            </w:r>
            <w:r w:rsidRPr="00BF47F1">
              <w:rPr>
                <w:rFonts w:ascii="Arial" w:hAnsi="Arial" w:cs="Arial"/>
                <w:color w:val="000000"/>
                <w:sz w:val="20"/>
                <w:szCs w:val="22"/>
              </w:rPr>
              <w:t>ными</w:t>
            </w:r>
            <w:r w:rsidR="005D518E" w:rsidRPr="00BF47F1">
              <w:rPr>
                <w:rFonts w:ascii="Arial" w:hAnsi="Arial" w:cs="Arial"/>
                <w:color w:val="000000"/>
                <w:sz w:val="20"/>
                <w:szCs w:val="22"/>
              </w:rPr>
              <w:t xml:space="preserve"> </w:t>
            </w:r>
            <w:r w:rsidRPr="00BF47F1">
              <w:rPr>
                <w:rFonts w:ascii="Arial" w:hAnsi="Arial" w:cs="Arial"/>
                <w:color w:val="000000"/>
                <w:sz w:val="20"/>
                <w:szCs w:val="22"/>
              </w:rPr>
              <w:t>учреждениями,</w:t>
            </w:r>
            <w:r w:rsidR="005D518E" w:rsidRPr="00BF47F1">
              <w:rPr>
                <w:rFonts w:ascii="Arial" w:hAnsi="Arial" w:cs="Arial"/>
                <w:color w:val="000000"/>
                <w:sz w:val="20"/>
                <w:szCs w:val="22"/>
              </w:rPr>
              <w:t xml:space="preserve"> </w:t>
            </w:r>
            <w:r w:rsidRPr="00BF47F1">
              <w:rPr>
                <w:rFonts w:ascii="Arial" w:hAnsi="Arial" w:cs="Arial"/>
                <w:color w:val="000000"/>
                <w:sz w:val="20"/>
                <w:szCs w:val="22"/>
              </w:rPr>
              <w:t>органами</w:t>
            </w:r>
            <w:r w:rsidR="005D518E" w:rsidRPr="00BF47F1">
              <w:rPr>
                <w:rFonts w:ascii="Arial" w:hAnsi="Arial" w:cs="Arial"/>
                <w:color w:val="000000"/>
                <w:sz w:val="20"/>
                <w:szCs w:val="22"/>
              </w:rPr>
              <w:t xml:space="preserve"> </w:t>
            </w:r>
            <w:r w:rsidRPr="00BF47F1">
              <w:rPr>
                <w:rFonts w:ascii="Arial" w:hAnsi="Arial" w:cs="Arial"/>
                <w:color w:val="000000"/>
                <w:sz w:val="20"/>
                <w:szCs w:val="22"/>
              </w:rPr>
              <w:t>управления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государственными</w:t>
            </w:r>
            <w:r w:rsidR="005D518E" w:rsidRPr="00BF47F1">
              <w:rPr>
                <w:rFonts w:ascii="Arial" w:hAnsi="Arial" w:cs="Arial"/>
                <w:color w:val="000000"/>
                <w:sz w:val="20"/>
                <w:szCs w:val="22"/>
              </w:rPr>
              <w:t xml:space="preserve"> </w:t>
            </w:r>
            <w:r w:rsidRPr="00BF47F1">
              <w:rPr>
                <w:rFonts w:ascii="Arial" w:hAnsi="Arial" w:cs="Arial"/>
                <w:color w:val="000000"/>
                <w:sz w:val="20"/>
                <w:szCs w:val="22"/>
              </w:rPr>
              <w:t>внебю</w:t>
            </w:r>
            <w:r w:rsidRPr="00BF47F1">
              <w:rPr>
                <w:rFonts w:ascii="Arial" w:hAnsi="Arial" w:cs="Arial"/>
                <w:color w:val="000000"/>
                <w:sz w:val="20"/>
                <w:szCs w:val="22"/>
              </w:rPr>
              <w:t>д</w:t>
            </w:r>
            <w:r w:rsidRPr="00BF47F1">
              <w:rPr>
                <w:rFonts w:ascii="Arial" w:hAnsi="Arial" w:cs="Arial"/>
                <w:color w:val="000000"/>
                <w:sz w:val="20"/>
                <w:szCs w:val="22"/>
              </w:rPr>
              <w:t>жетными</w:t>
            </w:r>
            <w:r w:rsidR="005D518E" w:rsidRPr="00BF47F1">
              <w:rPr>
                <w:rFonts w:ascii="Arial" w:hAnsi="Arial" w:cs="Arial"/>
                <w:color w:val="000000"/>
                <w:sz w:val="20"/>
                <w:szCs w:val="22"/>
              </w:rPr>
              <w:t xml:space="preserve"> </w:t>
            </w:r>
            <w:r w:rsidRPr="00BF47F1">
              <w:rPr>
                <w:rFonts w:ascii="Arial" w:hAnsi="Arial" w:cs="Arial"/>
                <w:color w:val="000000"/>
                <w:sz w:val="20"/>
                <w:szCs w:val="22"/>
              </w:rPr>
              <w:t>фондами</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974</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07</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09</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Ц7Э0100200</w:t>
            </w:r>
          </w:p>
        </w:tc>
        <w:tc>
          <w:tcPr>
            <w:tcW w:w="45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100</w:t>
            </w: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1</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212,1</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Расходы</w:t>
            </w:r>
            <w:r w:rsidR="005D518E" w:rsidRPr="00BF47F1">
              <w:rPr>
                <w:rFonts w:ascii="Arial" w:hAnsi="Arial" w:cs="Arial"/>
                <w:color w:val="000000"/>
                <w:sz w:val="20"/>
                <w:szCs w:val="22"/>
              </w:rPr>
              <w:t xml:space="preserve"> </w:t>
            </w:r>
            <w:r w:rsidRPr="00BF47F1">
              <w:rPr>
                <w:rFonts w:ascii="Arial" w:hAnsi="Arial" w:cs="Arial"/>
                <w:color w:val="000000"/>
                <w:sz w:val="20"/>
                <w:szCs w:val="22"/>
              </w:rPr>
              <w:t>на</w:t>
            </w:r>
            <w:r w:rsidR="005D518E" w:rsidRPr="00BF47F1">
              <w:rPr>
                <w:rFonts w:ascii="Arial" w:hAnsi="Arial" w:cs="Arial"/>
                <w:color w:val="000000"/>
                <w:sz w:val="20"/>
                <w:szCs w:val="22"/>
              </w:rPr>
              <w:t xml:space="preserve"> </w:t>
            </w:r>
            <w:r w:rsidRPr="00BF47F1">
              <w:rPr>
                <w:rFonts w:ascii="Arial" w:hAnsi="Arial" w:cs="Arial"/>
                <w:color w:val="000000"/>
                <w:sz w:val="20"/>
                <w:szCs w:val="22"/>
              </w:rPr>
              <w:t>выплаты</w:t>
            </w:r>
            <w:r w:rsidR="005D518E" w:rsidRPr="00BF47F1">
              <w:rPr>
                <w:rFonts w:ascii="Arial" w:hAnsi="Arial" w:cs="Arial"/>
                <w:color w:val="000000"/>
                <w:sz w:val="20"/>
                <w:szCs w:val="22"/>
              </w:rPr>
              <w:t xml:space="preserve"> </w:t>
            </w:r>
            <w:r w:rsidRPr="00BF47F1">
              <w:rPr>
                <w:rFonts w:ascii="Arial" w:hAnsi="Arial" w:cs="Arial"/>
                <w:color w:val="000000"/>
                <w:sz w:val="20"/>
                <w:szCs w:val="22"/>
              </w:rPr>
              <w:t>персоналу</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государственных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w:t>
            </w:r>
            <w:r w:rsidRPr="00BF47F1">
              <w:rPr>
                <w:rFonts w:ascii="Arial" w:hAnsi="Arial" w:cs="Arial"/>
                <w:color w:val="000000"/>
                <w:sz w:val="20"/>
                <w:szCs w:val="22"/>
              </w:rPr>
              <w:t>ь</w:t>
            </w:r>
            <w:r w:rsidRPr="00BF47F1">
              <w:rPr>
                <w:rFonts w:ascii="Arial" w:hAnsi="Arial" w:cs="Arial"/>
                <w:color w:val="000000"/>
                <w:sz w:val="20"/>
                <w:szCs w:val="22"/>
              </w:rPr>
              <w:t>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органов</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974</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07</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09</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Ц7Э0100200</w:t>
            </w:r>
          </w:p>
        </w:tc>
        <w:tc>
          <w:tcPr>
            <w:tcW w:w="45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120</w:t>
            </w: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1</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212,1</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Организация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осуществление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деятельности</w:t>
            </w:r>
            <w:r w:rsidR="005D518E" w:rsidRPr="00BF47F1">
              <w:rPr>
                <w:rFonts w:ascii="Arial" w:hAnsi="Arial" w:cs="Arial"/>
                <w:color w:val="000000"/>
                <w:sz w:val="20"/>
                <w:szCs w:val="22"/>
              </w:rPr>
              <w:t xml:space="preserve"> </w:t>
            </w:r>
            <w:r w:rsidRPr="00BF47F1">
              <w:rPr>
                <w:rFonts w:ascii="Arial" w:hAnsi="Arial" w:cs="Arial"/>
                <w:color w:val="000000"/>
                <w:sz w:val="20"/>
                <w:szCs w:val="22"/>
              </w:rPr>
              <w:t>по</w:t>
            </w:r>
            <w:r w:rsidR="005D518E" w:rsidRPr="00BF47F1">
              <w:rPr>
                <w:rFonts w:ascii="Arial" w:hAnsi="Arial" w:cs="Arial"/>
                <w:color w:val="000000"/>
                <w:sz w:val="20"/>
                <w:szCs w:val="22"/>
              </w:rPr>
              <w:t xml:space="preserve"> </w:t>
            </w:r>
            <w:r w:rsidRPr="00BF47F1">
              <w:rPr>
                <w:rFonts w:ascii="Arial" w:hAnsi="Arial" w:cs="Arial"/>
                <w:color w:val="000000"/>
                <w:sz w:val="20"/>
                <w:szCs w:val="22"/>
              </w:rPr>
              <w:t>опеке</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попеч</w:t>
            </w:r>
            <w:r w:rsidRPr="00BF47F1">
              <w:rPr>
                <w:rFonts w:ascii="Arial" w:hAnsi="Arial" w:cs="Arial"/>
                <w:color w:val="000000"/>
                <w:sz w:val="20"/>
                <w:szCs w:val="22"/>
              </w:rPr>
              <w:t>и</w:t>
            </w:r>
            <w:r w:rsidRPr="00BF47F1">
              <w:rPr>
                <w:rFonts w:ascii="Arial" w:hAnsi="Arial" w:cs="Arial"/>
                <w:color w:val="000000"/>
                <w:sz w:val="20"/>
                <w:szCs w:val="22"/>
              </w:rPr>
              <w:t>тельству</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974</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p>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07</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p>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09</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Ц7Э0111990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576,8</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Расходы</w:t>
            </w:r>
            <w:r w:rsidR="005D518E" w:rsidRPr="00BF47F1">
              <w:rPr>
                <w:rFonts w:ascii="Arial" w:hAnsi="Arial" w:cs="Arial"/>
                <w:color w:val="000000"/>
                <w:sz w:val="20"/>
                <w:szCs w:val="22"/>
              </w:rPr>
              <w:t xml:space="preserve"> </w:t>
            </w:r>
            <w:r w:rsidRPr="00BF47F1">
              <w:rPr>
                <w:rFonts w:ascii="Arial" w:hAnsi="Arial" w:cs="Arial"/>
                <w:color w:val="000000"/>
                <w:sz w:val="20"/>
                <w:szCs w:val="22"/>
              </w:rPr>
              <w:t>на</w:t>
            </w:r>
            <w:r w:rsidR="005D518E" w:rsidRPr="00BF47F1">
              <w:rPr>
                <w:rFonts w:ascii="Arial" w:hAnsi="Arial" w:cs="Arial"/>
                <w:color w:val="000000"/>
                <w:sz w:val="20"/>
                <w:szCs w:val="22"/>
              </w:rPr>
              <w:t xml:space="preserve"> </w:t>
            </w:r>
            <w:r w:rsidRPr="00BF47F1">
              <w:rPr>
                <w:rFonts w:ascii="Arial" w:hAnsi="Arial" w:cs="Arial"/>
                <w:color w:val="000000"/>
                <w:sz w:val="20"/>
                <w:szCs w:val="22"/>
              </w:rPr>
              <w:t>выплаты</w:t>
            </w:r>
            <w:r w:rsidR="005D518E" w:rsidRPr="00BF47F1">
              <w:rPr>
                <w:rFonts w:ascii="Arial" w:hAnsi="Arial" w:cs="Arial"/>
                <w:color w:val="000000"/>
                <w:sz w:val="20"/>
                <w:szCs w:val="22"/>
              </w:rPr>
              <w:t xml:space="preserve"> </w:t>
            </w:r>
            <w:r w:rsidRPr="00BF47F1">
              <w:rPr>
                <w:rFonts w:ascii="Arial" w:hAnsi="Arial" w:cs="Arial"/>
                <w:color w:val="000000"/>
                <w:sz w:val="20"/>
                <w:szCs w:val="22"/>
              </w:rPr>
              <w:t>персоналу</w:t>
            </w:r>
            <w:r w:rsidR="005D518E" w:rsidRPr="00BF47F1">
              <w:rPr>
                <w:rFonts w:ascii="Arial" w:hAnsi="Arial" w:cs="Arial"/>
                <w:color w:val="000000"/>
                <w:sz w:val="20"/>
                <w:szCs w:val="22"/>
              </w:rPr>
              <w:t xml:space="preserve"> </w:t>
            </w:r>
            <w:r w:rsidRPr="00BF47F1">
              <w:rPr>
                <w:rFonts w:ascii="Arial" w:hAnsi="Arial" w:cs="Arial"/>
                <w:color w:val="000000"/>
                <w:sz w:val="20"/>
                <w:szCs w:val="22"/>
              </w:rPr>
              <w:t>в</w:t>
            </w:r>
            <w:r w:rsidR="005D518E" w:rsidRPr="00BF47F1">
              <w:rPr>
                <w:rFonts w:ascii="Arial" w:hAnsi="Arial" w:cs="Arial"/>
                <w:color w:val="000000"/>
                <w:sz w:val="20"/>
                <w:szCs w:val="22"/>
              </w:rPr>
              <w:t xml:space="preserve"> </w:t>
            </w:r>
            <w:r w:rsidRPr="00BF47F1">
              <w:rPr>
                <w:rFonts w:ascii="Arial" w:hAnsi="Arial" w:cs="Arial"/>
                <w:color w:val="000000"/>
                <w:sz w:val="20"/>
                <w:szCs w:val="22"/>
              </w:rPr>
              <w:t>целях</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обеспечения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в</w:t>
            </w:r>
            <w:r w:rsidRPr="00BF47F1">
              <w:rPr>
                <w:rFonts w:ascii="Arial" w:hAnsi="Arial" w:cs="Arial"/>
                <w:color w:val="000000"/>
                <w:sz w:val="20"/>
                <w:szCs w:val="22"/>
              </w:rPr>
              <w:t>ы</w:t>
            </w:r>
            <w:r w:rsidRPr="00BF47F1">
              <w:rPr>
                <w:rFonts w:ascii="Arial" w:hAnsi="Arial" w:cs="Arial"/>
                <w:color w:val="000000"/>
                <w:sz w:val="20"/>
                <w:szCs w:val="22"/>
              </w:rPr>
              <w:t>полнения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функций</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государственными</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(муниципальными)</w:t>
            </w:r>
            <w:r w:rsidR="005D518E" w:rsidRPr="00BF47F1">
              <w:rPr>
                <w:rFonts w:ascii="Arial" w:hAnsi="Arial" w:cs="Arial"/>
                <w:color w:val="000000"/>
                <w:sz w:val="20"/>
                <w:szCs w:val="22"/>
              </w:rPr>
              <w:t xml:space="preserve"> </w:t>
            </w:r>
            <w:r w:rsidRPr="00BF47F1">
              <w:rPr>
                <w:rFonts w:ascii="Arial" w:hAnsi="Arial" w:cs="Arial"/>
                <w:color w:val="000000"/>
                <w:sz w:val="20"/>
                <w:szCs w:val="22"/>
              </w:rPr>
              <w:t>органами,</w:t>
            </w:r>
            <w:r w:rsidR="005D518E" w:rsidRPr="00BF47F1">
              <w:rPr>
                <w:rFonts w:ascii="Arial" w:hAnsi="Arial" w:cs="Arial"/>
                <w:color w:val="000000"/>
                <w:sz w:val="20"/>
                <w:szCs w:val="22"/>
              </w:rPr>
              <w:t xml:space="preserve"> </w:t>
            </w:r>
            <w:r w:rsidRPr="00BF47F1">
              <w:rPr>
                <w:rFonts w:ascii="Arial" w:hAnsi="Arial" w:cs="Arial"/>
                <w:color w:val="000000"/>
                <w:sz w:val="20"/>
                <w:szCs w:val="22"/>
              </w:rPr>
              <w:t>казе</w:t>
            </w:r>
            <w:r w:rsidRPr="00BF47F1">
              <w:rPr>
                <w:rFonts w:ascii="Arial" w:hAnsi="Arial" w:cs="Arial"/>
                <w:color w:val="000000"/>
                <w:sz w:val="20"/>
                <w:szCs w:val="22"/>
              </w:rPr>
              <w:t>н</w:t>
            </w:r>
            <w:r w:rsidRPr="00BF47F1">
              <w:rPr>
                <w:rFonts w:ascii="Arial" w:hAnsi="Arial" w:cs="Arial"/>
                <w:color w:val="000000"/>
                <w:sz w:val="20"/>
                <w:szCs w:val="22"/>
              </w:rPr>
              <w:t>ными</w:t>
            </w:r>
            <w:r w:rsidR="005D518E" w:rsidRPr="00BF47F1">
              <w:rPr>
                <w:rFonts w:ascii="Arial" w:hAnsi="Arial" w:cs="Arial"/>
                <w:color w:val="000000"/>
                <w:sz w:val="20"/>
                <w:szCs w:val="22"/>
              </w:rPr>
              <w:t xml:space="preserve"> </w:t>
            </w:r>
            <w:r w:rsidRPr="00BF47F1">
              <w:rPr>
                <w:rFonts w:ascii="Arial" w:hAnsi="Arial" w:cs="Arial"/>
                <w:color w:val="000000"/>
                <w:sz w:val="20"/>
                <w:szCs w:val="22"/>
              </w:rPr>
              <w:t>учреждениями,</w:t>
            </w:r>
            <w:r w:rsidR="005D518E" w:rsidRPr="00BF47F1">
              <w:rPr>
                <w:rFonts w:ascii="Arial" w:hAnsi="Arial" w:cs="Arial"/>
                <w:color w:val="000000"/>
                <w:sz w:val="20"/>
                <w:szCs w:val="22"/>
              </w:rPr>
              <w:t xml:space="preserve"> </w:t>
            </w:r>
            <w:r w:rsidRPr="00BF47F1">
              <w:rPr>
                <w:rFonts w:ascii="Arial" w:hAnsi="Arial" w:cs="Arial"/>
                <w:color w:val="000000"/>
                <w:sz w:val="20"/>
                <w:szCs w:val="22"/>
              </w:rPr>
              <w:t>органами</w:t>
            </w:r>
            <w:r w:rsidR="005D518E" w:rsidRPr="00BF47F1">
              <w:rPr>
                <w:rFonts w:ascii="Arial" w:hAnsi="Arial" w:cs="Arial"/>
                <w:color w:val="000000"/>
                <w:sz w:val="20"/>
                <w:szCs w:val="22"/>
              </w:rPr>
              <w:t xml:space="preserve"> </w:t>
            </w:r>
            <w:r w:rsidRPr="00BF47F1">
              <w:rPr>
                <w:rFonts w:ascii="Arial" w:hAnsi="Arial" w:cs="Arial"/>
                <w:color w:val="000000"/>
                <w:sz w:val="20"/>
                <w:szCs w:val="22"/>
              </w:rPr>
              <w:t>управления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государственными</w:t>
            </w:r>
            <w:r w:rsidR="005D518E" w:rsidRPr="00BF47F1">
              <w:rPr>
                <w:rFonts w:ascii="Arial" w:hAnsi="Arial" w:cs="Arial"/>
                <w:color w:val="000000"/>
                <w:sz w:val="20"/>
                <w:szCs w:val="22"/>
              </w:rPr>
              <w:t xml:space="preserve"> </w:t>
            </w:r>
            <w:r w:rsidRPr="00BF47F1">
              <w:rPr>
                <w:rFonts w:ascii="Arial" w:hAnsi="Arial" w:cs="Arial"/>
                <w:color w:val="000000"/>
                <w:sz w:val="20"/>
                <w:szCs w:val="22"/>
              </w:rPr>
              <w:t>внебю</w:t>
            </w:r>
            <w:r w:rsidRPr="00BF47F1">
              <w:rPr>
                <w:rFonts w:ascii="Arial" w:hAnsi="Arial" w:cs="Arial"/>
                <w:color w:val="000000"/>
                <w:sz w:val="20"/>
                <w:szCs w:val="22"/>
              </w:rPr>
              <w:t>д</w:t>
            </w:r>
            <w:r w:rsidRPr="00BF47F1">
              <w:rPr>
                <w:rFonts w:ascii="Arial" w:hAnsi="Arial" w:cs="Arial"/>
                <w:color w:val="000000"/>
                <w:sz w:val="20"/>
                <w:szCs w:val="22"/>
              </w:rPr>
              <w:t>жетными</w:t>
            </w:r>
            <w:r w:rsidR="005D518E" w:rsidRPr="00BF47F1">
              <w:rPr>
                <w:rFonts w:ascii="Arial" w:hAnsi="Arial" w:cs="Arial"/>
                <w:color w:val="000000"/>
                <w:sz w:val="20"/>
                <w:szCs w:val="22"/>
              </w:rPr>
              <w:t xml:space="preserve"> </w:t>
            </w:r>
            <w:r w:rsidRPr="00BF47F1">
              <w:rPr>
                <w:rFonts w:ascii="Arial" w:hAnsi="Arial" w:cs="Arial"/>
                <w:color w:val="000000"/>
                <w:sz w:val="20"/>
                <w:szCs w:val="22"/>
              </w:rPr>
              <w:t>фондами</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974</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07</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09</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Ц7Э0111990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100</w:t>
            </w: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554,0</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Расходы</w:t>
            </w:r>
            <w:r w:rsidR="005D518E" w:rsidRPr="00BF47F1">
              <w:rPr>
                <w:rFonts w:ascii="Arial" w:hAnsi="Arial" w:cs="Arial"/>
                <w:color w:val="000000"/>
                <w:sz w:val="20"/>
                <w:szCs w:val="22"/>
              </w:rPr>
              <w:t xml:space="preserve"> </w:t>
            </w:r>
            <w:r w:rsidRPr="00BF47F1">
              <w:rPr>
                <w:rFonts w:ascii="Arial" w:hAnsi="Arial" w:cs="Arial"/>
                <w:color w:val="000000"/>
                <w:sz w:val="20"/>
                <w:szCs w:val="22"/>
              </w:rPr>
              <w:t>на</w:t>
            </w:r>
            <w:r w:rsidR="005D518E" w:rsidRPr="00BF47F1">
              <w:rPr>
                <w:rFonts w:ascii="Arial" w:hAnsi="Arial" w:cs="Arial"/>
                <w:color w:val="000000"/>
                <w:sz w:val="20"/>
                <w:szCs w:val="22"/>
              </w:rPr>
              <w:t xml:space="preserve"> </w:t>
            </w:r>
            <w:r w:rsidRPr="00BF47F1">
              <w:rPr>
                <w:rFonts w:ascii="Arial" w:hAnsi="Arial" w:cs="Arial"/>
                <w:color w:val="000000"/>
                <w:sz w:val="20"/>
                <w:szCs w:val="22"/>
              </w:rPr>
              <w:t>выплаты</w:t>
            </w:r>
            <w:r w:rsidR="005D518E" w:rsidRPr="00BF47F1">
              <w:rPr>
                <w:rFonts w:ascii="Arial" w:hAnsi="Arial" w:cs="Arial"/>
                <w:color w:val="000000"/>
                <w:sz w:val="20"/>
                <w:szCs w:val="22"/>
              </w:rPr>
              <w:t xml:space="preserve"> </w:t>
            </w:r>
            <w:r w:rsidRPr="00BF47F1">
              <w:rPr>
                <w:rFonts w:ascii="Arial" w:hAnsi="Arial" w:cs="Arial"/>
                <w:color w:val="000000"/>
                <w:sz w:val="20"/>
                <w:szCs w:val="22"/>
              </w:rPr>
              <w:t>персоналу</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государственных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w:t>
            </w:r>
            <w:r w:rsidRPr="00BF47F1">
              <w:rPr>
                <w:rFonts w:ascii="Arial" w:hAnsi="Arial" w:cs="Arial"/>
                <w:color w:val="000000"/>
                <w:sz w:val="20"/>
                <w:szCs w:val="22"/>
              </w:rPr>
              <w:t>ь</w:t>
            </w:r>
            <w:r w:rsidRPr="00BF47F1">
              <w:rPr>
                <w:rFonts w:ascii="Arial" w:hAnsi="Arial" w:cs="Arial"/>
                <w:color w:val="000000"/>
                <w:sz w:val="20"/>
                <w:szCs w:val="22"/>
              </w:rPr>
              <w:t>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органов</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974</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07</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09</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Ц7Э0111990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120</w:t>
            </w: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554,0</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Закупка</w:t>
            </w:r>
            <w:r w:rsidR="005D518E" w:rsidRPr="00BF47F1">
              <w:rPr>
                <w:rFonts w:ascii="Arial" w:hAnsi="Arial" w:cs="Arial"/>
                <w:color w:val="000000"/>
                <w:sz w:val="20"/>
                <w:szCs w:val="22"/>
              </w:rPr>
              <w:t xml:space="preserve"> </w:t>
            </w:r>
            <w:r w:rsidRPr="00BF47F1">
              <w:rPr>
                <w:rFonts w:ascii="Arial" w:hAnsi="Arial" w:cs="Arial"/>
                <w:color w:val="000000"/>
                <w:sz w:val="20"/>
                <w:szCs w:val="22"/>
              </w:rPr>
              <w:t>товаров,</w:t>
            </w:r>
            <w:r w:rsidR="005D518E" w:rsidRPr="00BF47F1">
              <w:rPr>
                <w:rFonts w:ascii="Arial" w:hAnsi="Arial" w:cs="Arial"/>
                <w:color w:val="000000"/>
                <w:sz w:val="20"/>
                <w:szCs w:val="22"/>
              </w:rPr>
              <w:t xml:space="preserve"> </w:t>
            </w:r>
            <w:r w:rsidRPr="00BF47F1">
              <w:rPr>
                <w:rFonts w:ascii="Arial" w:hAnsi="Arial" w:cs="Arial"/>
                <w:color w:val="000000"/>
                <w:sz w:val="20"/>
                <w:szCs w:val="22"/>
              </w:rPr>
              <w:t>работ</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услуг</w:t>
            </w:r>
            <w:r w:rsidR="005D518E" w:rsidRPr="00BF47F1">
              <w:rPr>
                <w:rFonts w:ascii="Arial" w:hAnsi="Arial" w:cs="Arial"/>
                <w:color w:val="000000"/>
                <w:sz w:val="20"/>
                <w:szCs w:val="22"/>
              </w:rPr>
              <w:t xml:space="preserve"> </w:t>
            </w:r>
            <w:r w:rsidRPr="00BF47F1">
              <w:rPr>
                <w:rFonts w:ascii="Arial" w:hAnsi="Arial" w:cs="Arial"/>
                <w:color w:val="000000"/>
                <w:sz w:val="20"/>
                <w:szCs w:val="22"/>
              </w:rPr>
              <w:t>для</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государственных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w:t>
            </w:r>
            <w:r w:rsidRPr="00BF47F1">
              <w:rPr>
                <w:rFonts w:ascii="Arial" w:hAnsi="Arial" w:cs="Arial"/>
                <w:color w:val="000000"/>
                <w:sz w:val="20"/>
                <w:szCs w:val="22"/>
              </w:rPr>
              <w:t>ь</w:t>
            </w:r>
            <w:r w:rsidRPr="00BF47F1">
              <w:rPr>
                <w:rFonts w:ascii="Arial" w:hAnsi="Arial" w:cs="Arial"/>
                <w:color w:val="000000"/>
                <w:sz w:val="20"/>
                <w:szCs w:val="22"/>
              </w:rPr>
              <w:t>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нужд</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974</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07</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09</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Ц7Э0111990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200</w:t>
            </w: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22,8</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Иные</w:t>
            </w:r>
            <w:r w:rsidR="005D518E" w:rsidRPr="00BF47F1">
              <w:rPr>
                <w:rFonts w:ascii="Arial" w:hAnsi="Arial" w:cs="Arial"/>
                <w:color w:val="000000"/>
                <w:sz w:val="20"/>
                <w:szCs w:val="22"/>
              </w:rPr>
              <w:t xml:space="preserve"> </w:t>
            </w:r>
            <w:r w:rsidRPr="00BF47F1">
              <w:rPr>
                <w:rFonts w:ascii="Arial" w:hAnsi="Arial" w:cs="Arial"/>
                <w:color w:val="000000"/>
                <w:sz w:val="20"/>
                <w:szCs w:val="22"/>
              </w:rPr>
              <w:t>закупки</w:t>
            </w:r>
            <w:r w:rsidR="005D518E" w:rsidRPr="00BF47F1">
              <w:rPr>
                <w:rFonts w:ascii="Arial" w:hAnsi="Arial" w:cs="Arial"/>
                <w:color w:val="000000"/>
                <w:sz w:val="20"/>
                <w:szCs w:val="22"/>
              </w:rPr>
              <w:t xml:space="preserve"> </w:t>
            </w:r>
            <w:r w:rsidRPr="00BF47F1">
              <w:rPr>
                <w:rFonts w:ascii="Arial" w:hAnsi="Arial" w:cs="Arial"/>
                <w:color w:val="000000"/>
                <w:sz w:val="20"/>
                <w:szCs w:val="22"/>
              </w:rPr>
              <w:t>товаров,</w:t>
            </w:r>
            <w:r w:rsidR="005D518E" w:rsidRPr="00BF47F1">
              <w:rPr>
                <w:rFonts w:ascii="Arial" w:hAnsi="Arial" w:cs="Arial"/>
                <w:color w:val="000000"/>
                <w:sz w:val="20"/>
                <w:szCs w:val="22"/>
              </w:rPr>
              <w:t xml:space="preserve"> </w:t>
            </w:r>
            <w:r w:rsidRPr="00BF47F1">
              <w:rPr>
                <w:rFonts w:ascii="Arial" w:hAnsi="Arial" w:cs="Arial"/>
                <w:color w:val="000000"/>
                <w:sz w:val="20"/>
                <w:szCs w:val="22"/>
              </w:rPr>
              <w:t>работ</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услуг</w:t>
            </w:r>
            <w:r w:rsidR="005D518E" w:rsidRPr="00BF47F1">
              <w:rPr>
                <w:rFonts w:ascii="Arial" w:hAnsi="Arial" w:cs="Arial"/>
                <w:color w:val="000000"/>
                <w:sz w:val="20"/>
                <w:szCs w:val="22"/>
              </w:rPr>
              <w:t xml:space="preserve"> </w:t>
            </w:r>
            <w:r w:rsidRPr="00BF47F1">
              <w:rPr>
                <w:rFonts w:ascii="Arial" w:hAnsi="Arial" w:cs="Arial"/>
                <w:color w:val="000000"/>
                <w:sz w:val="20"/>
                <w:szCs w:val="22"/>
              </w:rPr>
              <w:t>для</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обеспечения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государс</w:t>
            </w:r>
            <w:r w:rsidRPr="00BF47F1">
              <w:rPr>
                <w:rFonts w:ascii="Arial" w:hAnsi="Arial" w:cs="Arial"/>
                <w:color w:val="000000"/>
                <w:sz w:val="20"/>
                <w:szCs w:val="22"/>
              </w:rPr>
              <w:t>т</w:t>
            </w:r>
            <w:r w:rsidRPr="00BF47F1">
              <w:rPr>
                <w:rFonts w:ascii="Arial" w:hAnsi="Arial" w:cs="Arial"/>
                <w:color w:val="000000"/>
                <w:sz w:val="20"/>
                <w:szCs w:val="22"/>
              </w:rPr>
              <w:t>венных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(муниципальных)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нужд</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974</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07</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09</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Ц7Э0111990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240</w:t>
            </w: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22,8</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contextualSpacing/>
              <w:jc w:val="center"/>
              <w:rPr>
                <w:rFonts w:ascii="Arial" w:hAnsi="Arial" w:cs="Arial"/>
                <w:b/>
                <w:i/>
                <w:color w:val="000000"/>
                <w:sz w:val="20"/>
                <w:szCs w:val="22"/>
              </w:rPr>
            </w:pPr>
            <w:r w:rsidRPr="00BF47F1">
              <w:rPr>
                <w:rFonts w:ascii="Arial" w:hAnsi="Arial" w:cs="Arial"/>
                <w:b/>
                <w:i/>
                <w:color w:val="000000"/>
                <w:sz w:val="20"/>
                <w:szCs w:val="22"/>
              </w:rPr>
              <w:t>Муниципальная</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программа</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"Управление</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общ</w:t>
            </w:r>
            <w:r w:rsidRPr="00BF47F1">
              <w:rPr>
                <w:rFonts w:ascii="Arial" w:hAnsi="Arial" w:cs="Arial"/>
                <w:b/>
                <w:i/>
                <w:color w:val="000000"/>
                <w:sz w:val="20"/>
                <w:szCs w:val="22"/>
              </w:rPr>
              <w:t>е</w:t>
            </w:r>
            <w:r w:rsidRPr="00BF47F1">
              <w:rPr>
                <w:rFonts w:ascii="Arial" w:hAnsi="Arial" w:cs="Arial"/>
                <w:b/>
                <w:i/>
                <w:color w:val="000000"/>
                <w:sz w:val="20"/>
                <w:szCs w:val="22"/>
              </w:rPr>
              <w:t>ственными</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финансами</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и</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муниципальным</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до</w:t>
            </w:r>
            <w:r w:rsidRPr="00BF47F1">
              <w:rPr>
                <w:rFonts w:ascii="Arial" w:hAnsi="Arial" w:cs="Arial"/>
                <w:b/>
                <w:i/>
                <w:color w:val="000000"/>
                <w:sz w:val="20"/>
                <w:szCs w:val="22"/>
              </w:rPr>
              <w:t>л</w:t>
            </w:r>
            <w:r w:rsidRPr="00BF47F1">
              <w:rPr>
                <w:rFonts w:ascii="Arial" w:hAnsi="Arial" w:cs="Arial"/>
                <w:b/>
                <w:i/>
                <w:color w:val="000000"/>
                <w:sz w:val="20"/>
                <w:szCs w:val="22"/>
              </w:rPr>
              <w:t>гом"</w:t>
            </w:r>
          </w:p>
        </w:tc>
        <w:tc>
          <w:tcPr>
            <w:tcW w:w="57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b/>
                <w:i/>
                <w:color w:val="000000"/>
                <w:sz w:val="20"/>
                <w:szCs w:val="22"/>
              </w:rPr>
            </w:pPr>
            <w:r w:rsidRPr="00BF47F1">
              <w:rPr>
                <w:rFonts w:ascii="Arial" w:hAnsi="Arial" w:cs="Arial"/>
                <w:b/>
                <w:i/>
                <w:color w:val="000000"/>
                <w:sz w:val="20"/>
                <w:szCs w:val="22"/>
              </w:rPr>
              <w:t>974</w:t>
            </w:r>
          </w:p>
        </w:tc>
        <w:tc>
          <w:tcPr>
            <w:tcW w:w="29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b/>
                <w:i/>
                <w:color w:val="000000"/>
                <w:sz w:val="20"/>
                <w:szCs w:val="22"/>
              </w:rPr>
            </w:pPr>
            <w:r w:rsidRPr="00BF47F1">
              <w:rPr>
                <w:rFonts w:ascii="Arial" w:hAnsi="Arial" w:cs="Arial"/>
                <w:b/>
                <w:i/>
                <w:color w:val="000000"/>
                <w:sz w:val="20"/>
                <w:szCs w:val="22"/>
              </w:rPr>
              <w:t>07</w:t>
            </w:r>
          </w:p>
        </w:tc>
        <w:tc>
          <w:tcPr>
            <w:tcW w:w="433"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b/>
                <w:i/>
                <w:color w:val="000000"/>
                <w:sz w:val="20"/>
                <w:szCs w:val="22"/>
              </w:rPr>
            </w:pPr>
            <w:r w:rsidRPr="00BF47F1">
              <w:rPr>
                <w:rFonts w:ascii="Arial" w:hAnsi="Arial" w:cs="Arial"/>
                <w:b/>
                <w:i/>
                <w:color w:val="000000"/>
                <w:sz w:val="20"/>
                <w:szCs w:val="22"/>
              </w:rPr>
              <w:t>09</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Ч400000000</w:t>
            </w:r>
          </w:p>
        </w:tc>
        <w:tc>
          <w:tcPr>
            <w:tcW w:w="45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b/>
                <w:i/>
                <w:color w:val="000000"/>
                <w:sz w:val="20"/>
                <w:szCs w:val="22"/>
              </w:rPr>
            </w:pPr>
          </w:p>
        </w:tc>
        <w:tc>
          <w:tcPr>
            <w:tcW w:w="430"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b/>
                <w:i/>
                <w:color w:val="000000"/>
                <w:sz w:val="20"/>
                <w:szCs w:val="22"/>
              </w:rPr>
            </w:pPr>
            <w:r w:rsidRPr="00BF47F1">
              <w:rPr>
                <w:rFonts w:ascii="Arial" w:hAnsi="Arial" w:cs="Arial"/>
                <w:b/>
                <w:i/>
                <w:color w:val="000000"/>
                <w:sz w:val="20"/>
                <w:szCs w:val="22"/>
              </w:rPr>
              <w:t>30,6</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contextualSpacing/>
              <w:jc w:val="center"/>
              <w:rPr>
                <w:rFonts w:ascii="Arial" w:hAnsi="Arial" w:cs="Arial"/>
                <w:i/>
                <w:color w:val="000000"/>
                <w:sz w:val="20"/>
                <w:szCs w:val="22"/>
              </w:rPr>
            </w:pPr>
            <w:r w:rsidRPr="00BF47F1">
              <w:rPr>
                <w:rFonts w:ascii="Arial" w:hAnsi="Arial" w:cs="Arial"/>
                <w:i/>
                <w:color w:val="000000"/>
                <w:sz w:val="20"/>
                <w:szCs w:val="22"/>
              </w:rPr>
              <w:t>Подпрограмма</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"Совершенствование</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бюджетной</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политики</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и</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эффективное</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использование</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бюджетного</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потенциала"</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муниц</w:t>
            </w:r>
            <w:r w:rsidRPr="00BF47F1">
              <w:rPr>
                <w:rFonts w:ascii="Arial" w:hAnsi="Arial" w:cs="Arial"/>
                <w:i/>
                <w:color w:val="000000"/>
                <w:sz w:val="20"/>
                <w:szCs w:val="22"/>
              </w:rPr>
              <w:t>и</w:t>
            </w:r>
            <w:r w:rsidRPr="00BF47F1">
              <w:rPr>
                <w:rFonts w:ascii="Arial" w:hAnsi="Arial" w:cs="Arial"/>
                <w:i/>
                <w:color w:val="000000"/>
                <w:sz w:val="20"/>
                <w:szCs w:val="22"/>
              </w:rPr>
              <w:t>пальной</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программы</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"Управление</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общественными</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финанс</w:t>
            </w:r>
            <w:r w:rsidRPr="00BF47F1">
              <w:rPr>
                <w:rFonts w:ascii="Arial" w:hAnsi="Arial" w:cs="Arial"/>
                <w:i/>
                <w:color w:val="000000"/>
                <w:sz w:val="20"/>
                <w:szCs w:val="22"/>
              </w:rPr>
              <w:t>а</w:t>
            </w:r>
            <w:r w:rsidRPr="00BF47F1">
              <w:rPr>
                <w:rFonts w:ascii="Arial" w:hAnsi="Arial" w:cs="Arial"/>
                <w:i/>
                <w:color w:val="000000"/>
                <w:sz w:val="20"/>
                <w:szCs w:val="22"/>
              </w:rPr>
              <w:t>ми</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и</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муниципальным</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долгом"</w:t>
            </w:r>
          </w:p>
        </w:tc>
        <w:tc>
          <w:tcPr>
            <w:tcW w:w="57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i/>
                <w:color w:val="000000"/>
                <w:sz w:val="20"/>
                <w:szCs w:val="22"/>
              </w:rPr>
            </w:pPr>
            <w:r w:rsidRPr="00BF47F1">
              <w:rPr>
                <w:rFonts w:ascii="Arial" w:hAnsi="Arial" w:cs="Arial"/>
                <w:i/>
                <w:color w:val="000000"/>
                <w:sz w:val="20"/>
                <w:szCs w:val="22"/>
              </w:rPr>
              <w:t>974</w:t>
            </w:r>
          </w:p>
        </w:tc>
        <w:tc>
          <w:tcPr>
            <w:tcW w:w="29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i/>
                <w:color w:val="000000"/>
                <w:sz w:val="20"/>
                <w:szCs w:val="22"/>
              </w:rPr>
            </w:pPr>
            <w:r w:rsidRPr="00BF47F1">
              <w:rPr>
                <w:rFonts w:ascii="Arial" w:hAnsi="Arial" w:cs="Arial"/>
                <w:i/>
                <w:color w:val="000000"/>
                <w:sz w:val="20"/>
                <w:szCs w:val="22"/>
              </w:rPr>
              <w:t>07</w:t>
            </w:r>
          </w:p>
        </w:tc>
        <w:tc>
          <w:tcPr>
            <w:tcW w:w="433"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i/>
                <w:color w:val="000000"/>
                <w:sz w:val="20"/>
                <w:szCs w:val="22"/>
              </w:rPr>
            </w:pPr>
            <w:r w:rsidRPr="00BF47F1">
              <w:rPr>
                <w:rFonts w:ascii="Arial" w:hAnsi="Arial" w:cs="Arial"/>
                <w:i/>
                <w:color w:val="000000"/>
                <w:sz w:val="20"/>
                <w:szCs w:val="22"/>
              </w:rPr>
              <w:t>09</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Ч410000000</w:t>
            </w:r>
          </w:p>
        </w:tc>
        <w:tc>
          <w:tcPr>
            <w:tcW w:w="45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i/>
                <w:color w:val="000000"/>
                <w:sz w:val="20"/>
                <w:szCs w:val="22"/>
              </w:rPr>
            </w:pPr>
          </w:p>
        </w:tc>
        <w:tc>
          <w:tcPr>
            <w:tcW w:w="430"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i/>
                <w:color w:val="000000"/>
                <w:sz w:val="20"/>
                <w:szCs w:val="22"/>
              </w:rPr>
            </w:pPr>
            <w:r w:rsidRPr="00BF47F1">
              <w:rPr>
                <w:rFonts w:ascii="Arial" w:hAnsi="Arial" w:cs="Arial"/>
                <w:i/>
                <w:color w:val="000000"/>
                <w:sz w:val="20"/>
                <w:szCs w:val="22"/>
              </w:rPr>
              <w:t>30,6</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Основное</w:t>
            </w:r>
            <w:r w:rsidR="005D518E" w:rsidRPr="00BF47F1">
              <w:rPr>
                <w:rFonts w:ascii="Arial" w:hAnsi="Arial" w:cs="Arial"/>
                <w:color w:val="000000"/>
                <w:sz w:val="20"/>
                <w:szCs w:val="22"/>
              </w:rPr>
              <w:t xml:space="preserve"> </w:t>
            </w:r>
            <w:r w:rsidRPr="00BF47F1">
              <w:rPr>
                <w:rFonts w:ascii="Arial" w:hAnsi="Arial" w:cs="Arial"/>
                <w:color w:val="000000"/>
                <w:sz w:val="20"/>
                <w:szCs w:val="22"/>
              </w:rPr>
              <w:t>мероприятие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"Осуществление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мер</w:t>
            </w:r>
            <w:r w:rsidR="005D518E" w:rsidRPr="00BF47F1">
              <w:rPr>
                <w:rFonts w:ascii="Arial" w:hAnsi="Arial" w:cs="Arial"/>
                <w:color w:val="000000"/>
                <w:sz w:val="20"/>
                <w:szCs w:val="22"/>
              </w:rPr>
              <w:t xml:space="preserve"> </w:t>
            </w:r>
            <w:r w:rsidRPr="00BF47F1">
              <w:rPr>
                <w:rFonts w:ascii="Arial" w:hAnsi="Arial" w:cs="Arial"/>
                <w:color w:val="000000"/>
                <w:sz w:val="20"/>
                <w:szCs w:val="22"/>
              </w:rPr>
              <w:t>финансовой</w:t>
            </w:r>
            <w:r w:rsidR="005D518E" w:rsidRPr="00BF47F1">
              <w:rPr>
                <w:rFonts w:ascii="Arial" w:hAnsi="Arial" w:cs="Arial"/>
                <w:color w:val="000000"/>
                <w:sz w:val="20"/>
                <w:szCs w:val="22"/>
              </w:rPr>
              <w:t xml:space="preserve"> </w:t>
            </w:r>
            <w:r w:rsidRPr="00BF47F1">
              <w:rPr>
                <w:rFonts w:ascii="Arial" w:hAnsi="Arial" w:cs="Arial"/>
                <w:color w:val="000000"/>
                <w:sz w:val="20"/>
                <w:szCs w:val="22"/>
              </w:rPr>
              <w:t>по</w:t>
            </w:r>
            <w:r w:rsidRPr="00BF47F1">
              <w:rPr>
                <w:rFonts w:ascii="Arial" w:hAnsi="Arial" w:cs="Arial"/>
                <w:color w:val="000000"/>
                <w:sz w:val="20"/>
                <w:szCs w:val="22"/>
              </w:rPr>
              <w:t>д</w:t>
            </w:r>
            <w:r w:rsidRPr="00BF47F1">
              <w:rPr>
                <w:rFonts w:ascii="Arial" w:hAnsi="Arial" w:cs="Arial"/>
                <w:color w:val="000000"/>
                <w:sz w:val="20"/>
                <w:szCs w:val="22"/>
              </w:rPr>
              <w:t>держки</w:t>
            </w:r>
            <w:r w:rsidR="005D518E" w:rsidRPr="00BF47F1">
              <w:rPr>
                <w:rFonts w:ascii="Arial" w:hAnsi="Arial" w:cs="Arial"/>
                <w:color w:val="000000"/>
                <w:sz w:val="20"/>
                <w:szCs w:val="22"/>
              </w:rPr>
              <w:t xml:space="preserve"> </w:t>
            </w:r>
            <w:r w:rsidRPr="00BF47F1">
              <w:rPr>
                <w:rFonts w:ascii="Arial" w:hAnsi="Arial" w:cs="Arial"/>
                <w:color w:val="000000"/>
                <w:sz w:val="20"/>
                <w:szCs w:val="22"/>
              </w:rPr>
              <w:t>бюджетов</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муниципальных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районов,</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городских</w:t>
            </w:r>
            <w:r w:rsidR="005D518E" w:rsidRPr="00BF47F1">
              <w:rPr>
                <w:rFonts w:ascii="Arial" w:hAnsi="Arial" w:cs="Arial"/>
                <w:color w:val="000000"/>
                <w:sz w:val="20"/>
                <w:szCs w:val="22"/>
              </w:rPr>
              <w:t xml:space="preserve"> </w:t>
            </w:r>
            <w:r w:rsidRPr="00BF47F1">
              <w:rPr>
                <w:rFonts w:ascii="Arial" w:hAnsi="Arial" w:cs="Arial"/>
                <w:color w:val="000000"/>
                <w:sz w:val="20"/>
                <w:szCs w:val="22"/>
              </w:rPr>
              <w:t>округов</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пос</w:t>
            </w:r>
            <w:r w:rsidRPr="00BF47F1">
              <w:rPr>
                <w:rFonts w:ascii="Arial" w:hAnsi="Arial" w:cs="Arial"/>
                <w:color w:val="000000"/>
                <w:sz w:val="20"/>
                <w:szCs w:val="22"/>
              </w:rPr>
              <w:t>е</w:t>
            </w:r>
            <w:r w:rsidRPr="00BF47F1">
              <w:rPr>
                <w:rFonts w:ascii="Arial" w:hAnsi="Arial" w:cs="Arial"/>
                <w:color w:val="000000"/>
                <w:sz w:val="20"/>
                <w:szCs w:val="22"/>
              </w:rPr>
              <w:t>лений,</w:t>
            </w:r>
            <w:r w:rsidR="005D518E" w:rsidRPr="00BF47F1">
              <w:rPr>
                <w:rFonts w:ascii="Arial" w:hAnsi="Arial" w:cs="Arial"/>
                <w:color w:val="000000"/>
                <w:sz w:val="20"/>
                <w:szCs w:val="22"/>
              </w:rPr>
              <w:t xml:space="preserve"> </w:t>
            </w:r>
            <w:r w:rsidRPr="00BF47F1">
              <w:rPr>
                <w:rFonts w:ascii="Arial" w:hAnsi="Arial" w:cs="Arial"/>
                <w:color w:val="000000"/>
                <w:sz w:val="20"/>
                <w:szCs w:val="22"/>
              </w:rPr>
              <w:t>направленных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на</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обеспечение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их</w:t>
            </w:r>
            <w:r w:rsidR="005D518E" w:rsidRPr="00BF47F1">
              <w:rPr>
                <w:rFonts w:ascii="Arial" w:hAnsi="Arial" w:cs="Arial"/>
                <w:color w:val="000000"/>
                <w:sz w:val="20"/>
                <w:szCs w:val="22"/>
              </w:rPr>
              <w:t xml:space="preserve"> </w:t>
            </w:r>
            <w:r w:rsidRPr="00BF47F1">
              <w:rPr>
                <w:rFonts w:ascii="Arial" w:hAnsi="Arial" w:cs="Arial"/>
                <w:color w:val="000000"/>
                <w:sz w:val="20"/>
                <w:szCs w:val="22"/>
              </w:rPr>
              <w:t>сбалансированности</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повышение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уровня</w:t>
            </w:r>
            <w:r w:rsidR="005D518E" w:rsidRPr="00BF47F1">
              <w:rPr>
                <w:rFonts w:ascii="Arial" w:hAnsi="Arial" w:cs="Arial"/>
                <w:color w:val="000000"/>
                <w:sz w:val="20"/>
                <w:szCs w:val="22"/>
              </w:rPr>
              <w:t xml:space="preserve"> </w:t>
            </w:r>
            <w:r w:rsidRPr="00BF47F1">
              <w:rPr>
                <w:rFonts w:ascii="Arial" w:hAnsi="Arial" w:cs="Arial"/>
                <w:color w:val="000000"/>
                <w:sz w:val="20"/>
                <w:szCs w:val="22"/>
              </w:rPr>
              <w:t>бюджетной</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обеспеченности"</w:t>
            </w:r>
          </w:p>
        </w:tc>
        <w:tc>
          <w:tcPr>
            <w:tcW w:w="57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974</w:t>
            </w:r>
          </w:p>
        </w:tc>
        <w:tc>
          <w:tcPr>
            <w:tcW w:w="29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07</w:t>
            </w:r>
          </w:p>
        </w:tc>
        <w:tc>
          <w:tcPr>
            <w:tcW w:w="433"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09</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Ч410400000</w:t>
            </w:r>
          </w:p>
        </w:tc>
        <w:tc>
          <w:tcPr>
            <w:tcW w:w="45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p>
        </w:tc>
        <w:tc>
          <w:tcPr>
            <w:tcW w:w="430"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30,6</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proofErr w:type="gramStart"/>
            <w:r w:rsidRPr="00BF47F1">
              <w:rPr>
                <w:rFonts w:ascii="Arial" w:hAnsi="Arial" w:cs="Arial"/>
                <w:color w:val="000000"/>
                <w:sz w:val="20"/>
                <w:szCs w:val="22"/>
              </w:rPr>
              <w:t>Поощрение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за</w:t>
            </w:r>
            <w:r w:rsidR="005D518E" w:rsidRPr="00BF47F1">
              <w:rPr>
                <w:rFonts w:ascii="Arial" w:hAnsi="Arial" w:cs="Arial"/>
                <w:color w:val="000000"/>
                <w:sz w:val="20"/>
                <w:szCs w:val="22"/>
              </w:rPr>
              <w:t xml:space="preserve"> </w:t>
            </w:r>
            <w:r w:rsidRPr="00BF47F1">
              <w:rPr>
                <w:rFonts w:ascii="Arial" w:hAnsi="Arial" w:cs="Arial"/>
                <w:color w:val="000000"/>
                <w:sz w:val="20"/>
                <w:szCs w:val="22"/>
              </w:rPr>
              <w:t>содействие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достижению</w:t>
            </w:r>
            <w:r w:rsidR="005D518E" w:rsidRPr="00BF47F1">
              <w:rPr>
                <w:rFonts w:ascii="Arial" w:hAnsi="Arial" w:cs="Arial"/>
                <w:color w:val="000000"/>
                <w:sz w:val="20"/>
                <w:szCs w:val="22"/>
              </w:rPr>
              <w:t xml:space="preserve"> </w:t>
            </w:r>
            <w:r w:rsidRPr="00BF47F1">
              <w:rPr>
                <w:rFonts w:ascii="Arial" w:hAnsi="Arial" w:cs="Arial"/>
                <w:color w:val="000000"/>
                <w:sz w:val="20"/>
                <w:szCs w:val="22"/>
              </w:rPr>
              <w:t>значений</w:t>
            </w:r>
            <w:r w:rsidR="005D518E" w:rsidRPr="00BF47F1">
              <w:rPr>
                <w:rFonts w:ascii="Arial" w:hAnsi="Arial" w:cs="Arial"/>
                <w:color w:val="000000"/>
                <w:sz w:val="20"/>
                <w:szCs w:val="22"/>
              </w:rPr>
              <w:t xml:space="preserve"> </w:t>
            </w:r>
            <w:r w:rsidRPr="00BF47F1">
              <w:rPr>
                <w:rFonts w:ascii="Arial" w:hAnsi="Arial" w:cs="Arial"/>
                <w:color w:val="000000"/>
                <w:sz w:val="20"/>
                <w:szCs w:val="22"/>
              </w:rPr>
              <w:t>(уровней)</w:t>
            </w:r>
            <w:r w:rsidR="005D518E" w:rsidRPr="00BF47F1">
              <w:rPr>
                <w:rFonts w:ascii="Arial" w:hAnsi="Arial" w:cs="Arial"/>
                <w:color w:val="000000"/>
                <w:sz w:val="20"/>
                <w:szCs w:val="22"/>
              </w:rPr>
              <w:t xml:space="preserve"> </w:t>
            </w:r>
            <w:r w:rsidRPr="00BF47F1">
              <w:rPr>
                <w:rFonts w:ascii="Arial" w:hAnsi="Arial" w:cs="Arial"/>
                <w:color w:val="000000"/>
                <w:sz w:val="20"/>
                <w:szCs w:val="22"/>
              </w:rPr>
              <w:t>показ</w:t>
            </w:r>
            <w:r w:rsidRPr="00BF47F1">
              <w:rPr>
                <w:rFonts w:ascii="Arial" w:hAnsi="Arial" w:cs="Arial"/>
                <w:color w:val="000000"/>
                <w:sz w:val="20"/>
                <w:szCs w:val="22"/>
              </w:rPr>
              <w:t>а</w:t>
            </w:r>
            <w:r w:rsidRPr="00BF47F1">
              <w:rPr>
                <w:rFonts w:ascii="Arial" w:hAnsi="Arial" w:cs="Arial"/>
                <w:color w:val="000000"/>
                <w:sz w:val="20"/>
                <w:szCs w:val="22"/>
              </w:rPr>
              <w:t>телей</w:t>
            </w:r>
            <w:r w:rsidR="005D518E" w:rsidRPr="00BF47F1">
              <w:rPr>
                <w:rFonts w:ascii="Arial" w:hAnsi="Arial" w:cs="Arial"/>
                <w:color w:val="000000"/>
                <w:sz w:val="20"/>
                <w:szCs w:val="22"/>
              </w:rPr>
              <w:t xml:space="preserve"> </w:t>
            </w:r>
            <w:r w:rsidRPr="00BF47F1">
              <w:rPr>
                <w:rFonts w:ascii="Arial" w:hAnsi="Arial" w:cs="Arial"/>
                <w:color w:val="000000"/>
                <w:sz w:val="20"/>
                <w:szCs w:val="22"/>
              </w:rPr>
              <w:t>для</w:t>
            </w:r>
            <w:r w:rsidR="005D518E" w:rsidRPr="00BF47F1">
              <w:rPr>
                <w:rFonts w:ascii="Arial" w:hAnsi="Arial" w:cs="Arial"/>
                <w:color w:val="000000"/>
                <w:sz w:val="20"/>
                <w:szCs w:val="22"/>
              </w:rPr>
              <w:t xml:space="preserve"> </w:t>
            </w:r>
            <w:r w:rsidRPr="00BF47F1">
              <w:rPr>
                <w:rFonts w:ascii="Arial" w:hAnsi="Arial" w:cs="Arial"/>
                <w:color w:val="000000"/>
                <w:sz w:val="20"/>
                <w:szCs w:val="22"/>
              </w:rPr>
              <w:t>оценки</w:t>
            </w:r>
            <w:r w:rsidR="005D518E" w:rsidRPr="00BF47F1">
              <w:rPr>
                <w:rFonts w:ascii="Arial" w:hAnsi="Arial" w:cs="Arial"/>
                <w:color w:val="000000"/>
                <w:sz w:val="20"/>
                <w:szCs w:val="22"/>
              </w:rPr>
              <w:t xml:space="preserve"> </w:t>
            </w:r>
            <w:r w:rsidRPr="00BF47F1">
              <w:rPr>
                <w:rFonts w:ascii="Arial" w:hAnsi="Arial" w:cs="Arial"/>
                <w:color w:val="000000"/>
                <w:sz w:val="20"/>
                <w:szCs w:val="22"/>
              </w:rPr>
              <w:t>эффективности</w:t>
            </w:r>
            <w:r w:rsidR="005D518E" w:rsidRPr="00BF47F1">
              <w:rPr>
                <w:rFonts w:ascii="Arial" w:hAnsi="Arial" w:cs="Arial"/>
                <w:color w:val="000000"/>
                <w:sz w:val="20"/>
                <w:szCs w:val="22"/>
              </w:rPr>
              <w:t xml:space="preserve"> </w:t>
            </w:r>
            <w:r w:rsidRPr="00BF47F1">
              <w:rPr>
                <w:rFonts w:ascii="Arial" w:hAnsi="Arial" w:cs="Arial"/>
                <w:color w:val="000000"/>
                <w:sz w:val="20"/>
                <w:szCs w:val="22"/>
              </w:rPr>
              <w:t>деятельности</w:t>
            </w:r>
            <w:r w:rsidR="005D518E" w:rsidRPr="00BF47F1">
              <w:rPr>
                <w:rFonts w:ascii="Arial" w:hAnsi="Arial" w:cs="Arial"/>
                <w:color w:val="000000"/>
                <w:sz w:val="20"/>
                <w:szCs w:val="22"/>
              </w:rPr>
              <w:t xml:space="preserve"> </w:t>
            </w:r>
            <w:r w:rsidRPr="00BF47F1">
              <w:rPr>
                <w:rFonts w:ascii="Arial" w:hAnsi="Arial" w:cs="Arial"/>
                <w:color w:val="000000"/>
                <w:sz w:val="20"/>
                <w:szCs w:val="22"/>
              </w:rPr>
              <w:t>высших</w:t>
            </w:r>
            <w:r w:rsidR="005D518E" w:rsidRPr="00BF47F1">
              <w:rPr>
                <w:rFonts w:ascii="Arial" w:hAnsi="Arial" w:cs="Arial"/>
                <w:color w:val="000000"/>
                <w:sz w:val="20"/>
                <w:szCs w:val="22"/>
              </w:rPr>
              <w:t xml:space="preserve"> </w:t>
            </w:r>
            <w:r w:rsidRPr="00BF47F1">
              <w:rPr>
                <w:rFonts w:ascii="Arial" w:hAnsi="Arial" w:cs="Arial"/>
                <w:color w:val="000000"/>
                <w:sz w:val="20"/>
                <w:szCs w:val="22"/>
              </w:rPr>
              <w:t>должн</w:t>
            </w:r>
            <w:r w:rsidRPr="00BF47F1">
              <w:rPr>
                <w:rFonts w:ascii="Arial" w:hAnsi="Arial" w:cs="Arial"/>
                <w:color w:val="000000"/>
                <w:sz w:val="20"/>
                <w:szCs w:val="22"/>
              </w:rPr>
              <w:t>о</w:t>
            </w:r>
            <w:r w:rsidRPr="00BF47F1">
              <w:rPr>
                <w:rFonts w:ascii="Arial" w:hAnsi="Arial" w:cs="Arial"/>
                <w:color w:val="000000"/>
                <w:sz w:val="20"/>
                <w:szCs w:val="22"/>
              </w:rPr>
              <w:t>стных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лиц</w:t>
            </w:r>
            <w:r w:rsidR="005D518E" w:rsidRPr="00BF47F1">
              <w:rPr>
                <w:rFonts w:ascii="Arial" w:hAnsi="Arial" w:cs="Arial"/>
                <w:color w:val="000000"/>
                <w:sz w:val="20"/>
                <w:szCs w:val="22"/>
              </w:rPr>
              <w:t xml:space="preserve"> </w:t>
            </w:r>
            <w:r w:rsidRPr="00BF47F1">
              <w:rPr>
                <w:rFonts w:ascii="Arial" w:hAnsi="Arial" w:cs="Arial"/>
                <w:color w:val="000000"/>
                <w:sz w:val="20"/>
                <w:szCs w:val="22"/>
              </w:rPr>
              <w:t>(руководителей</w:t>
            </w:r>
            <w:r w:rsidR="005D518E" w:rsidRPr="00BF47F1">
              <w:rPr>
                <w:rFonts w:ascii="Arial" w:hAnsi="Arial" w:cs="Arial"/>
                <w:color w:val="000000"/>
                <w:sz w:val="20"/>
                <w:szCs w:val="22"/>
              </w:rPr>
              <w:t xml:space="preserve"> </w:t>
            </w:r>
            <w:r w:rsidRPr="00BF47F1">
              <w:rPr>
                <w:rFonts w:ascii="Arial" w:hAnsi="Arial" w:cs="Arial"/>
                <w:color w:val="000000"/>
                <w:sz w:val="20"/>
                <w:szCs w:val="22"/>
              </w:rPr>
              <w:t>высших</w:t>
            </w:r>
            <w:r w:rsidR="005D518E" w:rsidRPr="00BF47F1">
              <w:rPr>
                <w:rFonts w:ascii="Arial" w:hAnsi="Arial" w:cs="Arial"/>
                <w:color w:val="000000"/>
                <w:sz w:val="20"/>
                <w:szCs w:val="22"/>
              </w:rPr>
              <w:t xml:space="preserve"> </w:t>
            </w:r>
            <w:r w:rsidRPr="00BF47F1">
              <w:rPr>
                <w:rFonts w:ascii="Arial" w:hAnsi="Arial" w:cs="Arial"/>
                <w:color w:val="000000"/>
                <w:sz w:val="20"/>
                <w:szCs w:val="22"/>
              </w:rPr>
              <w:t>исполнительных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органов</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w:t>
            </w:r>
            <w:r w:rsidRPr="00BF47F1">
              <w:rPr>
                <w:rFonts w:ascii="Arial" w:hAnsi="Arial" w:cs="Arial"/>
                <w:color w:val="000000"/>
                <w:sz w:val="20"/>
                <w:szCs w:val="22"/>
              </w:rPr>
              <w:t>у</w:t>
            </w:r>
            <w:r w:rsidRPr="00BF47F1">
              <w:rPr>
                <w:rFonts w:ascii="Arial" w:hAnsi="Arial" w:cs="Arial"/>
                <w:color w:val="000000"/>
                <w:sz w:val="20"/>
                <w:szCs w:val="22"/>
              </w:rPr>
              <w:t>дарственной</w:t>
            </w:r>
            <w:r w:rsidR="005D518E" w:rsidRPr="00BF47F1">
              <w:rPr>
                <w:rFonts w:ascii="Arial" w:hAnsi="Arial" w:cs="Arial"/>
                <w:color w:val="000000"/>
                <w:sz w:val="20"/>
                <w:szCs w:val="22"/>
              </w:rPr>
              <w:t xml:space="preserve"> </w:t>
            </w:r>
            <w:r w:rsidRPr="00BF47F1">
              <w:rPr>
                <w:rFonts w:ascii="Arial" w:hAnsi="Arial" w:cs="Arial"/>
                <w:color w:val="000000"/>
                <w:sz w:val="20"/>
                <w:szCs w:val="22"/>
              </w:rPr>
              <w:t>власти)</w:t>
            </w:r>
            <w:r w:rsidR="005D518E" w:rsidRPr="00BF47F1">
              <w:rPr>
                <w:rFonts w:ascii="Arial" w:hAnsi="Arial" w:cs="Arial"/>
                <w:color w:val="000000"/>
                <w:sz w:val="20"/>
                <w:szCs w:val="22"/>
              </w:rPr>
              <w:t xml:space="preserve"> </w:t>
            </w:r>
            <w:r w:rsidRPr="00BF47F1">
              <w:rPr>
                <w:rFonts w:ascii="Arial" w:hAnsi="Arial" w:cs="Arial"/>
                <w:color w:val="000000"/>
                <w:sz w:val="20"/>
                <w:szCs w:val="22"/>
              </w:rPr>
              <w:t>субъектов</w:t>
            </w:r>
            <w:r w:rsidR="005D518E" w:rsidRPr="00BF47F1">
              <w:rPr>
                <w:rFonts w:ascii="Arial" w:hAnsi="Arial" w:cs="Arial"/>
                <w:color w:val="000000"/>
                <w:sz w:val="20"/>
                <w:szCs w:val="22"/>
              </w:rPr>
              <w:t xml:space="preserve"> </w:t>
            </w:r>
            <w:r w:rsidRPr="00BF47F1">
              <w:rPr>
                <w:rFonts w:ascii="Arial" w:hAnsi="Arial" w:cs="Arial"/>
                <w:color w:val="000000"/>
                <w:sz w:val="20"/>
                <w:szCs w:val="22"/>
              </w:rPr>
              <w:t>Российской</w:t>
            </w:r>
            <w:r w:rsidR="005D518E" w:rsidRPr="00BF47F1">
              <w:rPr>
                <w:rFonts w:ascii="Arial" w:hAnsi="Arial" w:cs="Arial"/>
                <w:color w:val="000000"/>
                <w:sz w:val="20"/>
                <w:szCs w:val="22"/>
              </w:rPr>
              <w:t xml:space="preserve"> </w:t>
            </w:r>
            <w:r w:rsidRPr="00BF47F1">
              <w:rPr>
                <w:rFonts w:ascii="Arial" w:hAnsi="Arial" w:cs="Arial"/>
                <w:color w:val="000000"/>
                <w:sz w:val="20"/>
                <w:szCs w:val="22"/>
              </w:rPr>
              <w:t>Федерации</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деятел</w:t>
            </w:r>
            <w:r w:rsidRPr="00BF47F1">
              <w:rPr>
                <w:rFonts w:ascii="Arial" w:hAnsi="Arial" w:cs="Arial"/>
                <w:color w:val="000000"/>
                <w:sz w:val="20"/>
                <w:szCs w:val="22"/>
              </w:rPr>
              <w:t>ь</w:t>
            </w:r>
            <w:r w:rsidRPr="00BF47F1">
              <w:rPr>
                <w:rFonts w:ascii="Arial" w:hAnsi="Arial" w:cs="Arial"/>
                <w:color w:val="000000"/>
                <w:sz w:val="20"/>
                <w:szCs w:val="22"/>
              </w:rPr>
              <w:t>ности</w:t>
            </w:r>
            <w:r w:rsidR="005D518E" w:rsidRPr="00BF47F1">
              <w:rPr>
                <w:rFonts w:ascii="Arial" w:hAnsi="Arial" w:cs="Arial"/>
                <w:color w:val="000000"/>
                <w:sz w:val="20"/>
                <w:szCs w:val="22"/>
              </w:rPr>
              <w:t xml:space="preserve"> </w:t>
            </w:r>
            <w:r w:rsidRPr="00BF47F1">
              <w:rPr>
                <w:rFonts w:ascii="Arial" w:hAnsi="Arial" w:cs="Arial"/>
                <w:color w:val="000000"/>
                <w:sz w:val="20"/>
                <w:szCs w:val="22"/>
              </w:rPr>
              <w:t>органов</w:t>
            </w:r>
            <w:r w:rsidR="005D518E" w:rsidRPr="00BF47F1">
              <w:rPr>
                <w:rFonts w:ascii="Arial" w:hAnsi="Arial" w:cs="Arial"/>
                <w:color w:val="000000"/>
                <w:sz w:val="20"/>
                <w:szCs w:val="22"/>
              </w:rPr>
              <w:t xml:space="preserve"> </w:t>
            </w:r>
            <w:r w:rsidRPr="00BF47F1">
              <w:rPr>
                <w:rFonts w:ascii="Arial" w:hAnsi="Arial" w:cs="Arial"/>
                <w:color w:val="000000"/>
                <w:sz w:val="20"/>
                <w:szCs w:val="22"/>
              </w:rPr>
              <w:t>исполнительной</w:t>
            </w:r>
            <w:r w:rsidR="005D518E" w:rsidRPr="00BF47F1">
              <w:rPr>
                <w:rFonts w:ascii="Arial" w:hAnsi="Arial" w:cs="Arial"/>
                <w:color w:val="000000"/>
                <w:sz w:val="20"/>
                <w:szCs w:val="22"/>
              </w:rPr>
              <w:t xml:space="preserve"> </w:t>
            </w:r>
            <w:r w:rsidRPr="00BF47F1">
              <w:rPr>
                <w:rFonts w:ascii="Arial" w:hAnsi="Arial" w:cs="Arial"/>
                <w:color w:val="000000"/>
                <w:sz w:val="20"/>
                <w:szCs w:val="22"/>
              </w:rPr>
              <w:t>власти</w:t>
            </w:r>
            <w:r w:rsidR="005D518E" w:rsidRPr="00BF47F1">
              <w:rPr>
                <w:rFonts w:ascii="Arial" w:hAnsi="Arial" w:cs="Arial"/>
                <w:color w:val="000000"/>
                <w:sz w:val="20"/>
                <w:szCs w:val="22"/>
              </w:rPr>
              <w:t xml:space="preserve"> </w:t>
            </w:r>
            <w:r w:rsidRPr="00BF47F1">
              <w:rPr>
                <w:rFonts w:ascii="Arial" w:hAnsi="Arial" w:cs="Arial"/>
                <w:color w:val="000000"/>
                <w:sz w:val="20"/>
                <w:szCs w:val="22"/>
              </w:rPr>
              <w:t>субъектов</w:t>
            </w:r>
            <w:r w:rsidR="005D518E" w:rsidRPr="00BF47F1">
              <w:rPr>
                <w:rFonts w:ascii="Arial" w:hAnsi="Arial" w:cs="Arial"/>
                <w:color w:val="000000"/>
                <w:sz w:val="20"/>
                <w:szCs w:val="22"/>
              </w:rPr>
              <w:t xml:space="preserve"> </w:t>
            </w:r>
            <w:r w:rsidRPr="00BF47F1">
              <w:rPr>
                <w:rFonts w:ascii="Arial" w:hAnsi="Arial" w:cs="Arial"/>
                <w:color w:val="000000"/>
                <w:sz w:val="20"/>
                <w:szCs w:val="22"/>
              </w:rPr>
              <w:t>Российской</w:t>
            </w:r>
            <w:r w:rsidR="005D518E" w:rsidRPr="00BF47F1">
              <w:rPr>
                <w:rFonts w:ascii="Arial" w:hAnsi="Arial" w:cs="Arial"/>
                <w:color w:val="000000"/>
                <w:sz w:val="20"/>
                <w:szCs w:val="22"/>
              </w:rPr>
              <w:t xml:space="preserve"> </w:t>
            </w:r>
            <w:r w:rsidRPr="00BF47F1">
              <w:rPr>
                <w:rFonts w:ascii="Arial" w:hAnsi="Arial" w:cs="Arial"/>
                <w:color w:val="000000"/>
                <w:sz w:val="20"/>
                <w:szCs w:val="22"/>
              </w:rPr>
              <w:t>Ф</w:t>
            </w:r>
            <w:r w:rsidRPr="00BF47F1">
              <w:rPr>
                <w:rFonts w:ascii="Arial" w:hAnsi="Arial" w:cs="Arial"/>
                <w:color w:val="000000"/>
                <w:sz w:val="20"/>
                <w:szCs w:val="22"/>
              </w:rPr>
              <w:t>е</w:t>
            </w:r>
            <w:r w:rsidRPr="00BF47F1">
              <w:rPr>
                <w:rFonts w:ascii="Arial" w:hAnsi="Arial" w:cs="Arial"/>
                <w:color w:val="000000"/>
                <w:sz w:val="20"/>
                <w:szCs w:val="22"/>
              </w:rPr>
              <w:t>дерации</w:t>
            </w:r>
            <w:r w:rsidR="005D518E" w:rsidRPr="00BF47F1">
              <w:rPr>
                <w:rFonts w:ascii="Arial" w:hAnsi="Arial" w:cs="Arial"/>
                <w:color w:val="000000"/>
                <w:sz w:val="20"/>
                <w:szCs w:val="22"/>
              </w:rPr>
              <w:t xml:space="preserve"> </w:t>
            </w:r>
            <w:r w:rsidRPr="00BF47F1">
              <w:rPr>
                <w:rFonts w:ascii="Arial" w:hAnsi="Arial" w:cs="Arial"/>
                <w:color w:val="000000"/>
                <w:sz w:val="20"/>
                <w:szCs w:val="22"/>
              </w:rPr>
              <w:t>в</w:t>
            </w:r>
            <w:r w:rsidR="005D518E" w:rsidRPr="00BF47F1">
              <w:rPr>
                <w:rFonts w:ascii="Arial" w:hAnsi="Arial" w:cs="Arial"/>
                <w:color w:val="000000"/>
                <w:sz w:val="20"/>
                <w:szCs w:val="22"/>
              </w:rPr>
              <w:t xml:space="preserve"> </w:t>
            </w:r>
            <w:r w:rsidRPr="00BF47F1">
              <w:rPr>
                <w:rFonts w:ascii="Arial" w:hAnsi="Arial" w:cs="Arial"/>
                <w:color w:val="000000"/>
                <w:sz w:val="20"/>
                <w:szCs w:val="22"/>
              </w:rPr>
              <w:t>2019</w:t>
            </w:r>
            <w:r w:rsidR="005D518E" w:rsidRPr="00BF47F1">
              <w:rPr>
                <w:rFonts w:ascii="Arial" w:hAnsi="Arial" w:cs="Arial"/>
                <w:color w:val="000000"/>
                <w:sz w:val="20"/>
                <w:szCs w:val="22"/>
              </w:rPr>
              <w:t xml:space="preserve"> </w:t>
            </w:r>
            <w:r w:rsidRPr="00BF47F1">
              <w:rPr>
                <w:rFonts w:ascii="Arial" w:hAnsi="Arial" w:cs="Arial"/>
                <w:color w:val="000000"/>
                <w:sz w:val="20"/>
                <w:szCs w:val="22"/>
              </w:rPr>
              <w:t>году</w:t>
            </w:r>
            <w:r w:rsidR="005D518E" w:rsidRPr="00BF47F1">
              <w:rPr>
                <w:rFonts w:ascii="Arial" w:hAnsi="Arial" w:cs="Arial"/>
                <w:color w:val="000000"/>
                <w:sz w:val="20"/>
                <w:szCs w:val="22"/>
              </w:rPr>
              <w:t xml:space="preserve"> </w:t>
            </w:r>
            <w:r w:rsidRPr="00BF47F1">
              <w:rPr>
                <w:rFonts w:ascii="Arial" w:hAnsi="Arial" w:cs="Arial"/>
                <w:color w:val="000000"/>
                <w:sz w:val="20"/>
                <w:szCs w:val="22"/>
              </w:rPr>
              <w:t>за</w:t>
            </w:r>
            <w:r w:rsidR="005D518E" w:rsidRPr="00BF47F1">
              <w:rPr>
                <w:rFonts w:ascii="Arial" w:hAnsi="Arial" w:cs="Arial"/>
                <w:color w:val="000000"/>
                <w:sz w:val="20"/>
                <w:szCs w:val="22"/>
              </w:rPr>
              <w:t xml:space="preserve"> </w:t>
            </w:r>
            <w:r w:rsidRPr="00BF47F1">
              <w:rPr>
                <w:rFonts w:ascii="Arial" w:hAnsi="Arial" w:cs="Arial"/>
                <w:color w:val="000000"/>
                <w:sz w:val="20"/>
                <w:szCs w:val="22"/>
              </w:rPr>
              <w:t>счет</w:t>
            </w:r>
            <w:r w:rsidR="005D518E" w:rsidRPr="00BF47F1">
              <w:rPr>
                <w:rFonts w:ascii="Arial" w:hAnsi="Arial" w:cs="Arial"/>
                <w:color w:val="000000"/>
                <w:sz w:val="20"/>
                <w:szCs w:val="22"/>
              </w:rPr>
              <w:t xml:space="preserve"> </w:t>
            </w:r>
            <w:r w:rsidRPr="00BF47F1">
              <w:rPr>
                <w:rFonts w:ascii="Arial" w:hAnsi="Arial" w:cs="Arial"/>
                <w:color w:val="000000"/>
                <w:sz w:val="20"/>
                <w:szCs w:val="22"/>
              </w:rPr>
              <w:t>средств</w:t>
            </w:r>
            <w:r w:rsidR="005D518E" w:rsidRPr="00BF47F1">
              <w:rPr>
                <w:rFonts w:ascii="Arial" w:hAnsi="Arial" w:cs="Arial"/>
                <w:color w:val="000000"/>
                <w:sz w:val="20"/>
                <w:szCs w:val="22"/>
              </w:rPr>
              <w:t xml:space="preserve"> </w:t>
            </w:r>
            <w:r w:rsidRPr="00BF47F1">
              <w:rPr>
                <w:rFonts w:ascii="Arial" w:hAnsi="Arial" w:cs="Arial"/>
                <w:color w:val="000000"/>
                <w:sz w:val="20"/>
                <w:szCs w:val="22"/>
              </w:rPr>
              <w:t>межбюджетных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трансфертов,</w:t>
            </w:r>
            <w:r w:rsidR="005D518E" w:rsidRPr="00BF47F1">
              <w:rPr>
                <w:rFonts w:ascii="Arial" w:hAnsi="Arial" w:cs="Arial"/>
                <w:color w:val="000000"/>
                <w:sz w:val="20"/>
                <w:szCs w:val="22"/>
              </w:rPr>
              <w:t xml:space="preserve"> </w:t>
            </w:r>
            <w:r w:rsidRPr="00BF47F1">
              <w:rPr>
                <w:rFonts w:ascii="Arial" w:hAnsi="Arial" w:cs="Arial"/>
                <w:color w:val="000000"/>
                <w:sz w:val="20"/>
                <w:szCs w:val="22"/>
              </w:rPr>
              <w:t>предоставляемых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из</w:t>
            </w:r>
            <w:r w:rsidR="005D518E" w:rsidRPr="00BF47F1">
              <w:rPr>
                <w:rFonts w:ascii="Arial" w:hAnsi="Arial" w:cs="Arial"/>
                <w:color w:val="000000"/>
                <w:sz w:val="20"/>
                <w:szCs w:val="22"/>
              </w:rPr>
              <w:t xml:space="preserve"> </w:t>
            </w:r>
            <w:r w:rsidRPr="00BF47F1">
              <w:rPr>
                <w:rFonts w:ascii="Arial" w:hAnsi="Arial" w:cs="Arial"/>
                <w:color w:val="000000"/>
                <w:sz w:val="20"/>
                <w:szCs w:val="22"/>
              </w:rPr>
              <w:t>федерального</w:t>
            </w:r>
            <w:r w:rsidR="005D518E" w:rsidRPr="00BF47F1">
              <w:rPr>
                <w:rFonts w:ascii="Arial" w:hAnsi="Arial" w:cs="Arial"/>
                <w:color w:val="000000"/>
                <w:sz w:val="20"/>
                <w:szCs w:val="22"/>
              </w:rPr>
              <w:t xml:space="preserve"> </w:t>
            </w:r>
            <w:r w:rsidRPr="00BF47F1">
              <w:rPr>
                <w:rFonts w:ascii="Arial" w:hAnsi="Arial" w:cs="Arial"/>
                <w:color w:val="000000"/>
                <w:sz w:val="20"/>
                <w:szCs w:val="22"/>
              </w:rPr>
              <w:t>бюджета</w:t>
            </w:r>
            <w:r w:rsidR="005D518E" w:rsidRPr="00BF47F1">
              <w:rPr>
                <w:rFonts w:ascii="Arial" w:hAnsi="Arial" w:cs="Arial"/>
                <w:color w:val="000000"/>
                <w:sz w:val="20"/>
                <w:szCs w:val="22"/>
              </w:rPr>
              <w:t xml:space="preserve"> </w:t>
            </w:r>
            <w:r w:rsidRPr="00BF47F1">
              <w:rPr>
                <w:rFonts w:ascii="Arial" w:hAnsi="Arial" w:cs="Arial"/>
                <w:color w:val="000000"/>
                <w:sz w:val="20"/>
                <w:szCs w:val="22"/>
              </w:rPr>
              <w:t>за</w:t>
            </w:r>
            <w:r w:rsidR="005D518E" w:rsidRPr="00BF47F1">
              <w:rPr>
                <w:rFonts w:ascii="Arial" w:hAnsi="Arial" w:cs="Arial"/>
                <w:color w:val="000000"/>
                <w:sz w:val="20"/>
                <w:szCs w:val="22"/>
              </w:rPr>
              <w:t xml:space="preserve"> </w:t>
            </w:r>
            <w:r w:rsidRPr="00BF47F1">
              <w:rPr>
                <w:rFonts w:ascii="Arial" w:hAnsi="Arial" w:cs="Arial"/>
                <w:color w:val="000000"/>
                <w:sz w:val="20"/>
                <w:szCs w:val="22"/>
              </w:rPr>
              <w:t>достижение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пок</w:t>
            </w:r>
            <w:r w:rsidRPr="00BF47F1">
              <w:rPr>
                <w:rFonts w:ascii="Arial" w:hAnsi="Arial" w:cs="Arial"/>
                <w:color w:val="000000"/>
                <w:sz w:val="20"/>
                <w:szCs w:val="22"/>
              </w:rPr>
              <w:t>а</w:t>
            </w:r>
            <w:r w:rsidRPr="00BF47F1">
              <w:rPr>
                <w:rFonts w:ascii="Arial" w:hAnsi="Arial" w:cs="Arial"/>
                <w:color w:val="000000"/>
                <w:sz w:val="20"/>
                <w:szCs w:val="22"/>
              </w:rPr>
              <w:t>зателей</w:t>
            </w:r>
            <w:r w:rsidR="005D518E" w:rsidRPr="00BF47F1">
              <w:rPr>
                <w:rFonts w:ascii="Arial" w:hAnsi="Arial" w:cs="Arial"/>
                <w:color w:val="000000"/>
                <w:sz w:val="20"/>
                <w:szCs w:val="22"/>
              </w:rPr>
              <w:t xml:space="preserve"> </w:t>
            </w:r>
            <w:r w:rsidRPr="00BF47F1">
              <w:rPr>
                <w:rFonts w:ascii="Arial" w:hAnsi="Arial" w:cs="Arial"/>
                <w:color w:val="000000"/>
                <w:sz w:val="20"/>
                <w:szCs w:val="22"/>
              </w:rPr>
              <w:t>деятельности</w:t>
            </w:r>
            <w:r w:rsidR="005D518E" w:rsidRPr="00BF47F1">
              <w:rPr>
                <w:rFonts w:ascii="Arial" w:hAnsi="Arial" w:cs="Arial"/>
                <w:color w:val="000000"/>
                <w:sz w:val="20"/>
                <w:szCs w:val="22"/>
              </w:rPr>
              <w:t xml:space="preserve"> </w:t>
            </w:r>
            <w:r w:rsidRPr="00BF47F1">
              <w:rPr>
                <w:rFonts w:ascii="Arial" w:hAnsi="Arial" w:cs="Arial"/>
                <w:color w:val="000000"/>
                <w:sz w:val="20"/>
                <w:szCs w:val="22"/>
              </w:rPr>
              <w:t>органов</w:t>
            </w:r>
            <w:r w:rsidR="005D518E" w:rsidRPr="00BF47F1">
              <w:rPr>
                <w:rFonts w:ascii="Arial" w:hAnsi="Arial" w:cs="Arial"/>
                <w:color w:val="000000"/>
                <w:sz w:val="20"/>
                <w:szCs w:val="22"/>
              </w:rPr>
              <w:t xml:space="preserve"> </w:t>
            </w:r>
            <w:r w:rsidRPr="00BF47F1">
              <w:rPr>
                <w:rFonts w:ascii="Arial" w:hAnsi="Arial" w:cs="Arial"/>
                <w:color w:val="000000"/>
                <w:sz w:val="20"/>
                <w:szCs w:val="22"/>
              </w:rPr>
              <w:t>исполнительной</w:t>
            </w:r>
            <w:r w:rsidR="005D518E" w:rsidRPr="00BF47F1">
              <w:rPr>
                <w:rFonts w:ascii="Arial" w:hAnsi="Arial" w:cs="Arial"/>
                <w:color w:val="000000"/>
                <w:sz w:val="20"/>
                <w:szCs w:val="22"/>
              </w:rPr>
              <w:t xml:space="preserve"> </w:t>
            </w:r>
            <w:r w:rsidRPr="00BF47F1">
              <w:rPr>
                <w:rFonts w:ascii="Arial" w:hAnsi="Arial" w:cs="Arial"/>
                <w:color w:val="000000"/>
                <w:sz w:val="20"/>
                <w:szCs w:val="22"/>
              </w:rPr>
              <w:t>власти</w:t>
            </w:r>
            <w:r w:rsidR="005D518E" w:rsidRPr="00BF47F1">
              <w:rPr>
                <w:rFonts w:ascii="Arial" w:hAnsi="Arial" w:cs="Arial"/>
                <w:color w:val="000000"/>
                <w:sz w:val="20"/>
                <w:szCs w:val="22"/>
              </w:rPr>
              <w:t xml:space="preserve"> </w:t>
            </w:r>
            <w:r w:rsidRPr="00BF47F1">
              <w:rPr>
                <w:rFonts w:ascii="Arial" w:hAnsi="Arial" w:cs="Arial"/>
                <w:color w:val="000000"/>
                <w:sz w:val="20"/>
                <w:szCs w:val="22"/>
              </w:rPr>
              <w:t>субъектов</w:t>
            </w:r>
            <w:r w:rsidR="005D518E" w:rsidRPr="00BF47F1">
              <w:rPr>
                <w:rFonts w:ascii="Arial" w:hAnsi="Arial" w:cs="Arial"/>
                <w:color w:val="000000"/>
                <w:sz w:val="20"/>
                <w:szCs w:val="22"/>
              </w:rPr>
              <w:t xml:space="preserve"> </w:t>
            </w:r>
            <w:r w:rsidRPr="00BF47F1">
              <w:rPr>
                <w:rFonts w:ascii="Arial" w:hAnsi="Arial" w:cs="Arial"/>
                <w:color w:val="000000"/>
                <w:sz w:val="20"/>
                <w:szCs w:val="22"/>
              </w:rPr>
              <w:t>Российской</w:t>
            </w:r>
            <w:r w:rsidR="005D518E" w:rsidRPr="00BF47F1">
              <w:rPr>
                <w:rFonts w:ascii="Arial" w:hAnsi="Arial" w:cs="Arial"/>
                <w:color w:val="000000"/>
                <w:sz w:val="20"/>
                <w:szCs w:val="22"/>
              </w:rPr>
              <w:t xml:space="preserve"> </w:t>
            </w:r>
            <w:r w:rsidRPr="00BF47F1">
              <w:rPr>
                <w:rFonts w:ascii="Arial" w:hAnsi="Arial" w:cs="Arial"/>
                <w:color w:val="000000"/>
                <w:sz w:val="20"/>
                <w:szCs w:val="22"/>
              </w:rPr>
              <w:t>Федерации</w:t>
            </w:r>
            <w:proofErr w:type="gramEnd"/>
          </w:p>
        </w:tc>
        <w:tc>
          <w:tcPr>
            <w:tcW w:w="57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957</w:t>
            </w:r>
          </w:p>
        </w:tc>
        <w:tc>
          <w:tcPr>
            <w:tcW w:w="29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07</w:t>
            </w:r>
          </w:p>
        </w:tc>
        <w:tc>
          <w:tcPr>
            <w:tcW w:w="433"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09</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Ч410455500</w:t>
            </w:r>
          </w:p>
        </w:tc>
        <w:tc>
          <w:tcPr>
            <w:tcW w:w="45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p>
        </w:tc>
        <w:tc>
          <w:tcPr>
            <w:tcW w:w="430"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30,6</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Расходы</w:t>
            </w:r>
            <w:r w:rsidR="005D518E" w:rsidRPr="00BF47F1">
              <w:rPr>
                <w:rFonts w:ascii="Arial" w:hAnsi="Arial" w:cs="Arial"/>
                <w:color w:val="000000"/>
                <w:sz w:val="20"/>
                <w:szCs w:val="22"/>
              </w:rPr>
              <w:t xml:space="preserve"> </w:t>
            </w:r>
            <w:r w:rsidRPr="00BF47F1">
              <w:rPr>
                <w:rFonts w:ascii="Arial" w:hAnsi="Arial" w:cs="Arial"/>
                <w:color w:val="000000"/>
                <w:sz w:val="20"/>
                <w:szCs w:val="22"/>
              </w:rPr>
              <w:t>на</w:t>
            </w:r>
            <w:r w:rsidR="005D518E" w:rsidRPr="00BF47F1">
              <w:rPr>
                <w:rFonts w:ascii="Arial" w:hAnsi="Arial" w:cs="Arial"/>
                <w:color w:val="000000"/>
                <w:sz w:val="20"/>
                <w:szCs w:val="22"/>
              </w:rPr>
              <w:t xml:space="preserve"> </w:t>
            </w:r>
            <w:r w:rsidRPr="00BF47F1">
              <w:rPr>
                <w:rFonts w:ascii="Arial" w:hAnsi="Arial" w:cs="Arial"/>
                <w:color w:val="000000"/>
                <w:sz w:val="20"/>
                <w:szCs w:val="22"/>
              </w:rPr>
              <w:t>выплаты</w:t>
            </w:r>
            <w:r w:rsidR="005D518E" w:rsidRPr="00BF47F1">
              <w:rPr>
                <w:rFonts w:ascii="Arial" w:hAnsi="Arial" w:cs="Arial"/>
                <w:color w:val="000000"/>
                <w:sz w:val="20"/>
                <w:szCs w:val="22"/>
              </w:rPr>
              <w:t xml:space="preserve"> </w:t>
            </w:r>
            <w:r w:rsidRPr="00BF47F1">
              <w:rPr>
                <w:rFonts w:ascii="Arial" w:hAnsi="Arial" w:cs="Arial"/>
                <w:color w:val="000000"/>
                <w:sz w:val="20"/>
                <w:szCs w:val="22"/>
              </w:rPr>
              <w:t>персоналу</w:t>
            </w:r>
            <w:r w:rsidR="005D518E" w:rsidRPr="00BF47F1">
              <w:rPr>
                <w:rFonts w:ascii="Arial" w:hAnsi="Arial" w:cs="Arial"/>
                <w:color w:val="000000"/>
                <w:sz w:val="20"/>
                <w:szCs w:val="22"/>
              </w:rPr>
              <w:t xml:space="preserve"> </w:t>
            </w:r>
            <w:r w:rsidRPr="00BF47F1">
              <w:rPr>
                <w:rFonts w:ascii="Arial" w:hAnsi="Arial" w:cs="Arial"/>
                <w:color w:val="000000"/>
                <w:sz w:val="20"/>
                <w:szCs w:val="22"/>
              </w:rPr>
              <w:t>в</w:t>
            </w:r>
            <w:r w:rsidR="005D518E" w:rsidRPr="00BF47F1">
              <w:rPr>
                <w:rFonts w:ascii="Arial" w:hAnsi="Arial" w:cs="Arial"/>
                <w:color w:val="000000"/>
                <w:sz w:val="20"/>
                <w:szCs w:val="22"/>
              </w:rPr>
              <w:t xml:space="preserve"> </w:t>
            </w:r>
            <w:r w:rsidRPr="00BF47F1">
              <w:rPr>
                <w:rFonts w:ascii="Arial" w:hAnsi="Arial" w:cs="Arial"/>
                <w:color w:val="000000"/>
                <w:sz w:val="20"/>
                <w:szCs w:val="22"/>
              </w:rPr>
              <w:t>целях</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обеспечения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в</w:t>
            </w:r>
            <w:r w:rsidRPr="00BF47F1">
              <w:rPr>
                <w:rFonts w:ascii="Arial" w:hAnsi="Arial" w:cs="Arial"/>
                <w:color w:val="000000"/>
                <w:sz w:val="20"/>
                <w:szCs w:val="22"/>
              </w:rPr>
              <w:t>ы</w:t>
            </w:r>
            <w:r w:rsidRPr="00BF47F1">
              <w:rPr>
                <w:rFonts w:ascii="Arial" w:hAnsi="Arial" w:cs="Arial"/>
                <w:color w:val="000000"/>
                <w:sz w:val="20"/>
                <w:szCs w:val="22"/>
              </w:rPr>
              <w:t>полнения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функций</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государственными</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(муниципальными)</w:t>
            </w:r>
            <w:r w:rsidR="005D518E" w:rsidRPr="00BF47F1">
              <w:rPr>
                <w:rFonts w:ascii="Arial" w:hAnsi="Arial" w:cs="Arial"/>
                <w:color w:val="000000"/>
                <w:sz w:val="20"/>
                <w:szCs w:val="22"/>
              </w:rPr>
              <w:t xml:space="preserve"> </w:t>
            </w:r>
            <w:r w:rsidRPr="00BF47F1">
              <w:rPr>
                <w:rFonts w:ascii="Arial" w:hAnsi="Arial" w:cs="Arial"/>
                <w:color w:val="000000"/>
                <w:sz w:val="20"/>
                <w:szCs w:val="22"/>
              </w:rPr>
              <w:t>органами,</w:t>
            </w:r>
            <w:r w:rsidR="005D518E" w:rsidRPr="00BF47F1">
              <w:rPr>
                <w:rFonts w:ascii="Arial" w:hAnsi="Arial" w:cs="Arial"/>
                <w:color w:val="000000"/>
                <w:sz w:val="20"/>
                <w:szCs w:val="22"/>
              </w:rPr>
              <w:t xml:space="preserve"> </w:t>
            </w:r>
            <w:r w:rsidRPr="00BF47F1">
              <w:rPr>
                <w:rFonts w:ascii="Arial" w:hAnsi="Arial" w:cs="Arial"/>
                <w:color w:val="000000"/>
                <w:sz w:val="20"/>
                <w:szCs w:val="22"/>
              </w:rPr>
              <w:t>казе</w:t>
            </w:r>
            <w:r w:rsidRPr="00BF47F1">
              <w:rPr>
                <w:rFonts w:ascii="Arial" w:hAnsi="Arial" w:cs="Arial"/>
                <w:color w:val="000000"/>
                <w:sz w:val="20"/>
                <w:szCs w:val="22"/>
              </w:rPr>
              <w:t>н</w:t>
            </w:r>
            <w:r w:rsidRPr="00BF47F1">
              <w:rPr>
                <w:rFonts w:ascii="Arial" w:hAnsi="Arial" w:cs="Arial"/>
                <w:color w:val="000000"/>
                <w:sz w:val="20"/>
                <w:szCs w:val="22"/>
              </w:rPr>
              <w:t>ными</w:t>
            </w:r>
            <w:r w:rsidR="005D518E" w:rsidRPr="00BF47F1">
              <w:rPr>
                <w:rFonts w:ascii="Arial" w:hAnsi="Arial" w:cs="Arial"/>
                <w:color w:val="000000"/>
                <w:sz w:val="20"/>
                <w:szCs w:val="22"/>
              </w:rPr>
              <w:t xml:space="preserve"> </w:t>
            </w:r>
            <w:r w:rsidRPr="00BF47F1">
              <w:rPr>
                <w:rFonts w:ascii="Arial" w:hAnsi="Arial" w:cs="Arial"/>
                <w:color w:val="000000"/>
                <w:sz w:val="20"/>
                <w:szCs w:val="22"/>
              </w:rPr>
              <w:t>учреждениями,</w:t>
            </w:r>
            <w:r w:rsidR="005D518E" w:rsidRPr="00BF47F1">
              <w:rPr>
                <w:rFonts w:ascii="Arial" w:hAnsi="Arial" w:cs="Arial"/>
                <w:color w:val="000000"/>
                <w:sz w:val="20"/>
                <w:szCs w:val="22"/>
              </w:rPr>
              <w:t xml:space="preserve"> </w:t>
            </w:r>
            <w:r w:rsidRPr="00BF47F1">
              <w:rPr>
                <w:rFonts w:ascii="Arial" w:hAnsi="Arial" w:cs="Arial"/>
                <w:color w:val="000000"/>
                <w:sz w:val="20"/>
                <w:szCs w:val="22"/>
              </w:rPr>
              <w:t>органами</w:t>
            </w:r>
            <w:r w:rsidR="005D518E" w:rsidRPr="00BF47F1">
              <w:rPr>
                <w:rFonts w:ascii="Arial" w:hAnsi="Arial" w:cs="Arial"/>
                <w:color w:val="000000"/>
                <w:sz w:val="20"/>
                <w:szCs w:val="22"/>
              </w:rPr>
              <w:t xml:space="preserve"> </w:t>
            </w:r>
            <w:r w:rsidRPr="00BF47F1">
              <w:rPr>
                <w:rFonts w:ascii="Arial" w:hAnsi="Arial" w:cs="Arial"/>
                <w:color w:val="000000"/>
                <w:sz w:val="20"/>
                <w:szCs w:val="22"/>
              </w:rPr>
              <w:t>управления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государственными</w:t>
            </w:r>
            <w:r w:rsidR="005D518E" w:rsidRPr="00BF47F1">
              <w:rPr>
                <w:rFonts w:ascii="Arial" w:hAnsi="Arial" w:cs="Arial"/>
                <w:color w:val="000000"/>
                <w:sz w:val="20"/>
                <w:szCs w:val="22"/>
              </w:rPr>
              <w:t xml:space="preserve"> </w:t>
            </w:r>
            <w:r w:rsidRPr="00BF47F1">
              <w:rPr>
                <w:rFonts w:ascii="Arial" w:hAnsi="Arial" w:cs="Arial"/>
                <w:color w:val="000000"/>
                <w:sz w:val="20"/>
                <w:szCs w:val="22"/>
              </w:rPr>
              <w:t>внебю</w:t>
            </w:r>
            <w:r w:rsidRPr="00BF47F1">
              <w:rPr>
                <w:rFonts w:ascii="Arial" w:hAnsi="Arial" w:cs="Arial"/>
                <w:color w:val="000000"/>
                <w:sz w:val="20"/>
                <w:szCs w:val="22"/>
              </w:rPr>
              <w:t>д</w:t>
            </w:r>
            <w:r w:rsidRPr="00BF47F1">
              <w:rPr>
                <w:rFonts w:ascii="Arial" w:hAnsi="Arial" w:cs="Arial"/>
                <w:color w:val="000000"/>
                <w:sz w:val="20"/>
                <w:szCs w:val="22"/>
              </w:rPr>
              <w:t>жетными</w:t>
            </w:r>
            <w:r w:rsidR="005D518E" w:rsidRPr="00BF47F1">
              <w:rPr>
                <w:rFonts w:ascii="Arial" w:hAnsi="Arial" w:cs="Arial"/>
                <w:color w:val="000000"/>
                <w:sz w:val="20"/>
                <w:szCs w:val="22"/>
              </w:rPr>
              <w:t xml:space="preserve"> </w:t>
            </w:r>
            <w:r w:rsidRPr="00BF47F1">
              <w:rPr>
                <w:rFonts w:ascii="Arial" w:hAnsi="Arial" w:cs="Arial"/>
                <w:color w:val="000000"/>
                <w:sz w:val="20"/>
                <w:szCs w:val="22"/>
              </w:rPr>
              <w:t>фондами</w:t>
            </w:r>
          </w:p>
        </w:tc>
        <w:tc>
          <w:tcPr>
            <w:tcW w:w="57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974</w:t>
            </w:r>
          </w:p>
        </w:tc>
        <w:tc>
          <w:tcPr>
            <w:tcW w:w="29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07</w:t>
            </w:r>
          </w:p>
        </w:tc>
        <w:tc>
          <w:tcPr>
            <w:tcW w:w="433"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09</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Ч410455500</w:t>
            </w:r>
          </w:p>
        </w:tc>
        <w:tc>
          <w:tcPr>
            <w:tcW w:w="45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100</w:t>
            </w:r>
          </w:p>
        </w:tc>
        <w:tc>
          <w:tcPr>
            <w:tcW w:w="430"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30,6</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Расходы</w:t>
            </w:r>
            <w:r w:rsidR="005D518E" w:rsidRPr="00BF47F1">
              <w:rPr>
                <w:rFonts w:ascii="Arial" w:hAnsi="Arial" w:cs="Arial"/>
                <w:color w:val="000000"/>
                <w:sz w:val="20"/>
                <w:szCs w:val="22"/>
              </w:rPr>
              <w:t xml:space="preserve"> </w:t>
            </w:r>
            <w:r w:rsidRPr="00BF47F1">
              <w:rPr>
                <w:rFonts w:ascii="Arial" w:hAnsi="Arial" w:cs="Arial"/>
                <w:color w:val="000000"/>
                <w:sz w:val="20"/>
                <w:szCs w:val="22"/>
              </w:rPr>
              <w:t>на</w:t>
            </w:r>
            <w:r w:rsidR="005D518E" w:rsidRPr="00BF47F1">
              <w:rPr>
                <w:rFonts w:ascii="Arial" w:hAnsi="Arial" w:cs="Arial"/>
                <w:color w:val="000000"/>
                <w:sz w:val="20"/>
                <w:szCs w:val="22"/>
              </w:rPr>
              <w:t xml:space="preserve"> </w:t>
            </w:r>
            <w:r w:rsidRPr="00BF47F1">
              <w:rPr>
                <w:rFonts w:ascii="Arial" w:hAnsi="Arial" w:cs="Arial"/>
                <w:color w:val="000000"/>
                <w:sz w:val="20"/>
                <w:szCs w:val="22"/>
              </w:rPr>
              <w:t>выплаты</w:t>
            </w:r>
            <w:r w:rsidR="005D518E" w:rsidRPr="00BF47F1">
              <w:rPr>
                <w:rFonts w:ascii="Arial" w:hAnsi="Arial" w:cs="Arial"/>
                <w:color w:val="000000"/>
                <w:sz w:val="20"/>
                <w:szCs w:val="22"/>
              </w:rPr>
              <w:t xml:space="preserve"> </w:t>
            </w:r>
            <w:r w:rsidRPr="00BF47F1">
              <w:rPr>
                <w:rFonts w:ascii="Arial" w:hAnsi="Arial" w:cs="Arial"/>
                <w:color w:val="000000"/>
                <w:sz w:val="20"/>
                <w:szCs w:val="22"/>
              </w:rPr>
              <w:t>персоналу</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государственных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w:t>
            </w:r>
            <w:r w:rsidRPr="00BF47F1">
              <w:rPr>
                <w:rFonts w:ascii="Arial" w:hAnsi="Arial" w:cs="Arial"/>
                <w:color w:val="000000"/>
                <w:sz w:val="20"/>
                <w:szCs w:val="22"/>
              </w:rPr>
              <w:t>ь</w:t>
            </w:r>
            <w:r w:rsidRPr="00BF47F1">
              <w:rPr>
                <w:rFonts w:ascii="Arial" w:hAnsi="Arial" w:cs="Arial"/>
                <w:color w:val="000000"/>
                <w:sz w:val="20"/>
                <w:szCs w:val="22"/>
              </w:rPr>
              <w:t>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учреждений</w:t>
            </w:r>
          </w:p>
        </w:tc>
        <w:tc>
          <w:tcPr>
            <w:tcW w:w="57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974</w:t>
            </w:r>
          </w:p>
        </w:tc>
        <w:tc>
          <w:tcPr>
            <w:tcW w:w="29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07</w:t>
            </w:r>
          </w:p>
        </w:tc>
        <w:tc>
          <w:tcPr>
            <w:tcW w:w="433"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09</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Ч410455500</w:t>
            </w:r>
          </w:p>
        </w:tc>
        <w:tc>
          <w:tcPr>
            <w:tcW w:w="454" w:type="pct"/>
            <w:shd w:val="clear" w:color="auto" w:fill="auto"/>
            <w:noWrap/>
            <w:vAlign w:val="center"/>
          </w:tcPr>
          <w:p w:rsidR="00CB0CB6" w:rsidRPr="00BF47F1" w:rsidRDefault="005D518E"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 xml:space="preserve"> </w:t>
            </w:r>
            <w:r w:rsidR="00CB0CB6" w:rsidRPr="00BF47F1">
              <w:rPr>
                <w:rFonts w:ascii="Arial" w:hAnsi="Arial" w:cs="Arial"/>
                <w:color w:val="000000"/>
                <w:sz w:val="20"/>
                <w:szCs w:val="22"/>
              </w:rPr>
              <w:t>110</w:t>
            </w:r>
          </w:p>
        </w:tc>
        <w:tc>
          <w:tcPr>
            <w:tcW w:w="430"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30,6</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p>
        </w:tc>
        <w:tc>
          <w:tcPr>
            <w:tcW w:w="57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p>
        </w:tc>
        <w:tc>
          <w:tcPr>
            <w:tcW w:w="29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p>
        </w:tc>
        <w:tc>
          <w:tcPr>
            <w:tcW w:w="433"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p>
        </w:tc>
        <w:tc>
          <w:tcPr>
            <w:tcW w:w="45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p>
        </w:tc>
        <w:tc>
          <w:tcPr>
            <w:tcW w:w="430"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b/>
                <w:i/>
                <w:color w:val="000000"/>
                <w:sz w:val="20"/>
                <w:szCs w:val="22"/>
              </w:rPr>
            </w:pPr>
            <w:r w:rsidRPr="00BF47F1">
              <w:rPr>
                <w:rFonts w:ascii="Arial" w:hAnsi="Arial" w:cs="Arial"/>
                <w:b/>
                <w:i/>
                <w:color w:val="000000"/>
                <w:sz w:val="20"/>
                <w:szCs w:val="22"/>
              </w:rPr>
              <w:t>Социальная</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политика</w:t>
            </w:r>
          </w:p>
        </w:tc>
        <w:tc>
          <w:tcPr>
            <w:tcW w:w="574"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2"/>
              </w:rPr>
            </w:pPr>
            <w:r w:rsidRPr="00BF47F1">
              <w:rPr>
                <w:rFonts w:ascii="Arial" w:hAnsi="Arial" w:cs="Arial"/>
                <w:b/>
                <w:i/>
                <w:snapToGrid w:val="0"/>
                <w:color w:val="000000"/>
                <w:sz w:val="20"/>
                <w:szCs w:val="22"/>
              </w:rPr>
              <w:t>974</w:t>
            </w:r>
          </w:p>
        </w:tc>
        <w:tc>
          <w:tcPr>
            <w:tcW w:w="299"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2"/>
              </w:rPr>
            </w:pPr>
            <w:r w:rsidRPr="00BF47F1">
              <w:rPr>
                <w:rFonts w:ascii="Arial" w:hAnsi="Arial" w:cs="Arial"/>
                <w:b/>
                <w:i/>
                <w:snapToGrid w:val="0"/>
                <w:color w:val="000000"/>
                <w:sz w:val="20"/>
                <w:szCs w:val="22"/>
              </w:rPr>
              <w:t>10</w:t>
            </w:r>
          </w:p>
        </w:tc>
        <w:tc>
          <w:tcPr>
            <w:tcW w:w="433"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2"/>
              </w:rPr>
            </w:pPr>
          </w:p>
        </w:tc>
        <w:tc>
          <w:tcPr>
            <w:tcW w:w="679"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2"/>
              </w:rPr>
            </w:pPr>
          </w:p>
        </w:tc>
        <w:tc>
          <w:tcPr>
            <w:tcW w:w="454"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b/>
                <w:bCs/>
                <w:i/>
                <w:iCs/>
                <w:snapToGrid w:val="0"/>
                <w:color w:val="000000"/>
                <w:sz w:val="20"/>
                <w:szCs w:val="22"/>
              </w:rPr>
            </w:pPr>
            <w:r w:rsidRPr="00BF47F1">
              <w:rPr>
                <w:rFonts w:ascii="Arial" w:hAnsi="Arial" w:cs="Arial"/>
                <w:b/>
                <w:bCs/>
                <w:i/>
                <w:iCs/>
                <w:snapToGrid w:val="0"/>
                <w:color w:val="000000"/>
                <w:sz w:val="20"/>
                <w:szCs w:val="22"/>
              </w:rPr>
              <w:t>2</w:t>
            </w:r>
            <w:r w:rsidR="005D518E" w:rsidRPr="00BF47F1">
              <w:rPr>
                <w:rFonts w:ascii="Arial" w:hAnsi="Arial" w:cs="Arial"/>
                <w:b/>
                <w:bCs/>
                <w:i/>
                <w:iCs/>
                <w:snapToGrid w:val="0"/>
                <w:color w:val="000000"/>
                <w:sz w:val="20"/>
                <w:szCs w:val="22"/>
              </w:rPr>
              <w:t xml:space="preserve"> </w:t>
            </w:r>
            <w:r w:rsidRPr="00BF47F1">
              <w:rPr>
                <w:rFonts w:ascii="Arial" w:hAnsi="Arial" w:cs="Arial"/>
                <w:b/>
                <w:bCs/>
                <w:i/>
                <w:iCs/>
                <w:snapToGrid w:val="0"/>
                <w:color w:val="000000"/>
                <w:sz w:val="20"/>
                <w:szCs w:val="22"/>
              </w:rPr>
              <w:t>477,6</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b/>
                <w:i/>
                <w:color w:val="000000"/>
                <w:sz w:val="20"/>
                <w:szCs w:val="22"/>
              </w:rPr>
            </w:pPr>
          </w:p>
        </w:tc>
        <w:tc>
          <w:tcPr>
            <w:tcW w:w="574"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2"/>
              </w:rPr>
            </w:pPr>
          </w:p>
        </w:tc>
        <w:tc>
          <w:tcPr>
            <w:tcW w:w="299"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2"/>
              </w:rPr>
            </w:pPr>
          </w:p>
        </w:tc>
        <w:tc>
          <w:tcPr>
            <w:tcW w:w="433"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2"/>
              </w:rPr>
            </w:pPr>
          </w:p>
        </w:tc>
        <w:tc>
          <w:tcPr>
            <w:tcW w:w="679"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2"/>
              </w:rPr>
            </w:pPr>
          </w:p>
        </w:tc>
        <w:tc>
          <w:tcPr>
            <w:tcW w:w="454"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b/>
                <w:bCs/>
                <w:i/>
                <w:iCs/>
                <w:snapToGrid w:val="0"/>
                <w:color w:val="000000"/>
                <w:sz w:val="20"/>
                <w:szCs w:val="22"/>
              </w:rPr>
            </w:pP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b/>
                <w:color w:val="000000"/>
                <w:sz w:val="20"/>
                <w:szCs w:val="22"/>
              </w:rPr>
            </w:pPr>
            <w:r w:rsidRPr="00BF47F1">
              <w:rPr>
                <w:rFonts w:ascii="Arial" w:hAnsi="Arial" w:cs="Arial"/>
                <w:b/>
                <w:color w:val="000000"/>
                <w:sz w:val="20"/>
                <w:szCs w:val="22"/>
              </w:rPr>
              <w:t>Социальное</w:t>
            </w:r>
            <w:r w:rsidR="005D518E" w:rsidRPr="00BF47F1">
              <w:rPr>
                <w:rFonts w:ascii="Arial" w:hAnsi="Arial" w:cs="Arial"/>
                <w:b/>
                <w:color w:val="000000"/>
                <w:sz w:val="20"/>
                <w:szCs w:val="22"/>
              </w:rPr>
              <w:t xml:space="preserve"> </w:t>
            </w:r>
            <w:r w:rsidRPr="00BF47F1">
              <w:rPr>
                <w:rFonts w:ascii="Arial" w:hAnsi="Arial" w:cs="Arial"/>
                <w:b/>
                <w:color w:val="000000"/>
                <w:sz w:val="20"/>
                <w:szCs w:val="22"/>
              </w:rPr>
              <w:t>обеспечение</w:t>
            </w:r>
            <w:r w:rsidR="005D518E" w:rsidRPr="00BF47F1">
              <w:rPr>
                <w:rFonts w:ascii="Arial" w:hAnsi="Arial" w:cs="Arial"/>
                <w:b/>
                <w:color w:val="000000"/>
                <w:sz w:val="20"/>
                <w:szCs w:val="22"/>
              </w:rPr>
              <w:t xml:space="preserve"> </w:t>
            </w:r>
            <w:r w:rsidRPr="00BF47F1">
              <w:rPr>
                <w:rFonts w:ascii="Arial" w:hAnsi="Arial" w:cs="Arial"/>
                <w:b/>
                <w:color w:val="000000"/>
                <w:sz w:val="20"/>
                <w:szCs w:val="22"/>
              </w:rPr>
              <w:t>населения</w:t>
            </w:r>
          </w:p>
        </w:tc>
        <w:tc>
          <w:tcPr>
            <w:tcW w:w="574" w:type="pct"/>
            <w:shd w:val="clear" w:color="auto" w:fill="auto"/>
            <w:noWrap/>
            <w:vAlign w:val="center"/>
          </w:tcPr>
          <w:p w:rsidR="00CB0CB6" w:rsidRPr="00BF47F1" w:rsidRDefault="00CB0CB6" w:rsidP="00FA0A09">
            <w:pPr>
              <w:widowControl w:val="0"/>
              <w:jc w:val="center"/>
              <w:rPr>
                <w:rFonts w:ascii="Arial" w:hAnsi="Arial" w:cs="Arial"/>
                <w:b/>
                <w:snapToGrid w:val="0"/>
                <w:color w:val="000000"/>
                <w:sz w:val="20"/>
                <w:szCs w:val="22"/>
              </w:rPr>
            </w:pPr>
            <w:r w:rsidRPr="00BF47F1">
              <w:rPr>
                <w:rFonts w:ascii="Arial" w:hAnsi="Arial" w:cs="Arial"/>
                <w:b/>
                <w:snapToGrid w:val="0"/>
                <w:color w:val="000000"/>
                <w:sz w:val="20"/>
                <w:szCs w:val="22"/>
              </w:rPr>
              <w:t>974</w:t>
            </w:r>
          </w:p>
        </w:tc>
        <w:tc>
          <w:tcPr>
            <w:tcW w:w="299" w:type="pct"/>
            <w:shd w:val="clear" w:color="auto" w:fill="auto"/>
            <w:noWrap/>
            <w:vAlign w:val="center"/>
          </w:tcPr>
          <w:p w:rsidR="00CB0CB6" w:rsidRPr="00BF47F1" w:rsidRDefault="00CB0CB6" w:rsidP="00FA0A09">
            <w:pPr>
              <w:widowControl w:val="0"/>
              <w:jc w:val="center"/>
              <w:rPr>
                <w:rFonts w:ascii="Arial" w:hAnsi="Arial" w:cs="Arial"/>
                <w:b/>
                <w:snapToGrid w:val="0"/>
                <w:color w:val="000000"/>
                <w:sz w:val="20"/>
                <w:szCs w:val="22"/>
              </w:rPr>
            </w:pPr>
            <w:r w:rsidRPr="00BF47F1">
              <w:rPr>
                <w:rFonts w:ascii="Arial" w:hAnsi="Arial" w:cs="Arial"/>
                <w:b/>
                <w:snapToGrid w:val="0"/>
                <w:color w:val="000000"/>
                <w:sz w:val="20"/>
                <w:szCs w:val="22"/>
              </w:rPr>
              <w:t>10</w:t>
            </w:r>
          </w:p>
        </w:tc>
        <w:tc>
          <w:tcPr>
            <w:tcW w:w="433" w:type="pct"/>
            <w:shd w:val="clear" w:color="auto" w:fill="auto"/>
            <w:noWrap/>
            <w:vAlign w:val="center"/>
          </w:tcPr>
          <w:p w:rsidR="00CB0CB6" w:rsidRPr="00BF47F1" w:rsidRDefault="00CB0CB6" w:rsidP="00FA0A09">
            <w:pPr>
              <w:widowControl w:val="0"/>
              <w:jc w:val="center"/>
              <w:rPr>
                <w:rFonts w:ascii="Arial" w:hAnsi="Arial" w:cs="Arial"/>
                <w:b/>
                <w:snapToGrid w:val="0"/>
                <w:color w:val="000000"/>
                <w:sz w:val="20"/>
                <w:szCs w:val="22"/>
              </w:rPr>
            </w:pPr>
            <w:r w:rsidRPr="00BF47F1">
              <w:rPr>
                <w:rFonts w:ascii="Arial" w:hAnsi="Arial" w:cs="Arial"/>
                <w:b/>
                <w:snapToGrid w:val="0"/>
                <w:color w:val="000000"/>
                <w:sz w:val="20"/>
                <w:szCs w:val="22"/>
              </w:rPr>
              <w:t>03</w:t>
            </w:r>
          </w:p>
        </w:tc>
        <w:tc>
          <w:tcPr>
            <w:tcW w:w="679" w:type="pct"/>
            <w:shd w:val="clear" w:color="auto" w:fill="auto"/>
            <w:noWrap/>
            <w:vAlign w:val="center"/>
          </w:tcPr>
          <w:p w:rsidR="00CB0CB6" w:rsidRPr="00BF47F1" w:rsidRDefault="00CB0CB6" w:rsidP="00FA0A09">
            <w:pPr>
              <w:widowControl w:val="0"/>
              <w:jc w:val="center"/>
              <w:rPr>
                <w:rFonts w:ascii="Arial" w:hAnsi="Arial" w:cs="Arial"/>
                <w:b/>
                <w:snapToGrid w:val="0"/>
                <w:color w:val="000000"/>
                <w:sz w:val="20"/>
                <w:szCs w:val="22"/>
              </w:rPr>
            </w:pPr>
          </w:p>
        </w:tc>
        <w:tc>
          <w:tcPr>
            <w:tcW w:w="454" w:type="pct"/>
            <w:shd w:val="clear" w:color="auto" w:fill="auto"/>
            <w:noWrap/>
            <w:vAlign w:val="center"/>
          </w:tcPr>
          <w:p w:rsidR="00CB0CB6" w:rsidRPr="00BF47F1" w:rsidRDefault="00CB0CB6" w:rsidP="00FA0A09">
            <w:pPr>
              <w:widowControl w:val="0"/>
              <w:jc w:val="center"/>
              <w:rPr>
                <w:rFonts w:ascii="Arial" w:hAnsi="Arial" w:cs="Arial"/>
                <w:b/>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b/>
                <w:bCs/>
                <w:iCs/>
                <w:snapToGrid w:val="0"/>
                <w:color w:val="000000"/>
                <w:sz w:val="20"/>
                <w:szCs w:val="22"/>
              </w:rPr>
            </w:pPr>
            <w:r w:rsidRPr="00BF47F1">
              <w:rPr>
                <w:rFonts w:ascii="Arial" w:hAnsi="Arial" w:cs="Arial"/>
                <w:b/>
                <w:bCs/>
                <w:iCs/>
                <w:snapToGrid w:val="0"/>
                <w:color w:val="000000"/>
                <w:sz w:val="20"/>
                <w:szCs w:val="22"/>
              </w:rPr>
              <w:t>2</w:t>
            </w:r>
            <w:r w:rsidR="005D518E" w:rsidRPr="00BF47F1">
              <w:rPr>
                <w:rFonts w:ascii="Arial" w:hAnsi="Arial" w:cs="Arial"/>
                <w:b/>
                <w:bCs/>
                <w:iCs/>
                <w:snapToGrid w:val="0"/>
                <w:color w:val="000000"/>
                <w:sz w:val="20"/>
                <w:szCs w:val="22"/>
              </w:rPr>
              <w:t xml:space="preserve"> </w:t>
            </w:r>
            <w:r w:rsidRPr="00BF47F1">
              <w:rPr>
                <w:rFonts w:ascii="Arial" w:hAnsi="Arial" w:cs="Arial"/>
                <w:b/>
                <w:bCs/>
                <w:iCs/>
                <w:snapToGrid w:val="0"/>
                <w:color w:val="000000"/>
                <w:sz w:val="20"/>
                <w:szCs w:val="22"/>
              </w:rPr>
              <w:t>055,2</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Муниципальная</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программа</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"Социальная</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поддержка</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гра</w:t>
            </w:r>
            <w:r w:rsidRPr="00BF47F1">
              <w:rPr>
                <w:rFonts w:ascii="Arial" w:hAnsi="Arial" w:cs="Arial"/>
                <w:b/>
                <w:i/>
                <w:color w:val="000000"/>
                <w:sz w:val="20"/>
                <w:szCs w:val="22"/>
              </w:rPr>
              <w:t>ж</w:t>
            </w:r>
            <w:r w:rsidRPr="00BF47F1">
              <w:rPr>
                <w:rFonts w:ascii="Arial" w:hAnsi="Arial" w:cs="Arial"/>
                <w:b/>
                <w:i/>
                <w:color w:val="000000"/>
                <w:sz w:val="20"/>
                <w:szCs w:val="22"/>
              </w:rPr>
              <w:t>дан"</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974</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10</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03</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Ц300000000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2"/>
              </w:rPr>
            </w:pPr>
            <w:r w:rsidRPr="00BF47F1">
              <w:rPr>
                <w:rFonts w:ascii="Arial" w:hAnsi="Arial" w:cs="Arial"/>
                <w:b/>
                <w:i/>
                <w:snapToGrid w:val="0"/>
                <w:color w:val="000000"/>
                <w:sz w:val="20"/>
                <w:szCs w:val="22"/>
              </w:rPr>
              <w:t>2</w:t>
            </w:r>
            <w:r w:rsidR="005D518E" w:rsidRPr="00BF47F1">
              <w:rPr>
                <w:rFonts w:ascii="Arial" w:hAnsi="Arial" w:cs="Arial"/>
                <w:b/>
                <w:i/>
                <w:snapToGrid w:val="0"/>
                <w:color w:val="000000"/>
                <w:sz w:val="20"/>
                <w:szCs w:val="22"/>
              </w:rPr>
              <w:t xml:space="preserve"> </w:t>
            </w:r>
            <w:r w:rsidRPr="00BF47F1">
              <w:rPr>
                <w:rFonts w:ascii="Arial" w:hAnsi="Arial" w:cs="Arial"/>
                <w:b/>
                <w:i/>
                <w:snapToGrid w:val="0"/>
                <w:color w:val="000000"/>
                <w:sz w:val="20"/>
                <w:szCs w:val="22"/>
              </w:rPr>
              <w:t>055,2</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Подпрограмма</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"Социальная</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защита</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населения</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Чувашской</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Ре</w:t>
            </w:r>
            <w:r w:rsidRPr="00BF47F1">
              <w:rPr>
                <w:rFonts w:ascii="Arial" w:hAnsi="Arial" w:cs="Arial"/>
                <w:i/>
                <w:color w:val="000000"/>
                <w:sz w:val="20"/>
                <w:szCs w:val="22"/>
              </w:rPr>
              <w:t>с</w:t>
            </w:r>
            <w:r w:rsidRPr="00BF47F1">
              <w:rPr>
                <w:rFonts w:ascii="Arial" w:hAnsi="Arial" w:cs="Arial"/>
                <w:i/>
                <w:color w:val="000000"/>
                <w:sz w:val="20"/>
                <w:szCs w:val="22"/>
              </w:rPr>
              <w:t>публики"</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муниципальной</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программы</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"Социальная</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поддержка</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гр</w:t>
            </w:r>
            <w:r w:rsidRPr="00BF47F1">
              <w:rPr>
                <w:rFonts w:ascii="Arial" w:hAnsi="Arial" w:cs="Arial"/>
                <w:i/>
                <w:color w:val="000000"/>
                <w:sz w:val="20"/>
                <w:szCs w:val="22"/>
              </w:rPr>
              <w:t>а</w:t>
            </w:r>
            <w:r w:rsidRPr="00BF47F1">
              <w:rPr>
                <w:rFonts w:ascii="Arial" w:hAnsi="Arial" w:cs="Arial"/>
                <w:i/>
                <w:color w:val="000000"/>
                <w:sz w:val="20"/>
                <w:szCs w:val="22"/>
              </w:rPr>
              <w:t>ждан"</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974</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10</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03</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Ц310000000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i/>
                <w:snapToGrid w:val="0"/>
                <w:color w:val="000000"/>
                <w:sz w:val="20"/>
                <w:szCs w:val="22"/>
              </w:rPr>
            </w:pPr>
            <w:r w:rsidRPr="00BF47F1">
              <w:rPr>
                <w:rFonts w:ascii="Arial" w:hAnsi="Arial" w:cs="Arial"/>
                <w:i/>
                <w:snapToGrid w:val="0"/>
                <w:color w:val="000000"/>
                <w:sz w:val="20"/>
                <w:szCs w:val="22"/>
              </w:rPr>
              <w:t>2</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055,2</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lastRenderedPageBreak/>
              <w:t>Основное</w:t>
            </w:r>
            <w:r w:rsidR="005D518E" w:rsidRPr="00BF47F1">
              <w:rPr>
                <w:rFonts w:ascii="Arial" w:hAnsi="Arial" w:cs="Arial"/>
                <w:color w:val="000000"/>
                <w:sz w:val="20"/>
                <w:szCs w:val="22"/>
              </w:rPr>
              <w:t xml:space="preserve"> </w:t>
            </w:r>
            <w:r w:rsidRPr="00BF47F1">
              <w:rPr>
                <w:rFonts w:ascii="Arial" w:hAnsi="Arial" w:cs="Arial"/>
                <w:color w:val="000000"/>
                <w:sz w:val="20"/>
                <w:szCs w:val="22"/>
              </w:rPr>
              <w:t>мероприятие</w:t>
            </w:r>
            <w:r w:rsidR="005D518E" w:rsidRPr="00BF47F1">
              <w:rPr>
                <w:rFonts w:ascii="Arial" w:hAnsi="Arial" w:cs="Arial"/>
                <w:color w:val="000000"/>
                <w:sz w:val="20"/>
                <w:szCs w:val="22"/>
              </w:rPr>
              <w:t xml:space="preserve"> </w:t>
            </w:r>
            <w:r w:rsidRPr="00BF47F1">
              <w:rPr>
                <w:rFonts w:ascii="Arial" w:hAnsi="Arial" w:cs="Arial"/>
                <w:color w:val="000000"/>
                <w:sz w:val="20"/>
                <w:szCs w:val="22"/>
              </w:rPr>
              <w:t>"Реализация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законодательства</w:t>
            </w:r>
            <w:r w:rsidR="005D518E" w:rsidRPr="00BF47F1">
              <w:rPr>
                <w:rFonts w:ascii="Arial" w:hAnsi="Arial" w:cs="Arial"/>
                <w:color w:val="000000"/>
                <w:sz w:val="20"/>
                <w:szCs w:val="22"/>
              </w:rPr>
              <w:t xml:space="preserve"> </w:t>
            </w:r>
            <w:r w:rsidRPr="00BF47F1">
              <w:rPr>
                <w:rFonts w:ascii="Arial" w:hAnsi="Arial" w:cs="Arial"/>
                <w:color w:val="000000"/>
                <w:sz w:val="20"/>
                <w:szCs w:val="22"/>
              </w:rPr>
              <w:t>в</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области</w:t>
            </w:r>
            <w:r w:rsidR="005D518E" w:rsidRPr="00BF47F1">
              <w:rPr>
                <w:rFonts w:ascii="Arial" w:hAnsi="Arial" w:cs="Arial"/>
                <w:color w:val="000000"/>
                <w:sz w:val="20"/>
                <w:szCs w:val="22"/>
              </w:rPr>
              <w:t xml:space="preserve"> </w:t>
            </w:r>
            <w:r w:rsidRPr="00BF47F1">
              <w:rPr>
                <w:rFonts w:ascii="Arial" w:hAnsi="Arial" w:cs="Arial"/>
                <w:color w:val="000000"/>
                <w:sz w:val="20"/>
                <w:szCs w:val="22"/>
              </w:rPr>
              <w:t>предоставления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мер</w:t>
            </w:r>
            <w:r w:rsidR="005D518E" w:rsidRPr="00BF47F1">
              <w:rPr>
                <w:rFonts w:ascii="Arial" w:hAnsi="Arial" w:cs="Arial"/>
                <w:color w:val="000000"/>
                <w:sz w:val="20"/>
                <w:szCs w:val="22"/>
              </w:rPr>
              <w:t xml:space="preserve"> </w:t>
            </w:r>
            <w:r w:rsidRPr="00BF47F1">
              <w:rPr>
                <w:rFonts w:ascii="Arial" w:hAnsi="Arial" w:cs="Arial"/>
                <w:color w:val="000000"/>
                <w:sz w:val="20"/>
                <w:szCs w:val="22"/>
              </w:rPr>
              <w:t>социальной</w:t>
            </w:r>
            <w:r w:rsidR="005D518E" w:rsidRPr="00BF47F1">
              <w:rPr>
                <w:rFonts w:ascii="Arial" w:hAnsi="Arial" w:cs="Arial"/>
                <w:color w:val="000000"/>
                <w:sz w:val="20"/>
                <w:szCs w:val="22"/>
              </w:rPr>
              <w:t xml:space="preserve"> </w:t>
            </w:r>
            <w:r w:rsidRPr="00BF47F1">
              <w:rPr>
                <w:rFonts w:ascii="Arial" w:hAnsi="Arial" w:cs="Arial"/>
                <w:color w:val="000000"/>
                <w:sz w:val="20"/>
                <w:szCs w:val="22"/>
              </w:rPr>
              <w:t>поддержки</w:t>
            </w:r>
            <w:r w:rsidR="005D518E" w:rsidRPr="00BF47F1">
              <w:rPr>
                <w:rFonts w:ascii="Arial" w:hAnsi="Arial" w:cs="Arial"/>
                <w:color w:val="000000"/>
                <w:sz w:val="20"/>
                <w:szCs w:val="22"/>
              </w:rPr>
              <w:t xml:space="preserve"> </w:t>
            </w:r>
            <w:r w:rsidRPr="00BF47F1">
              <w:rPr>
                <w:rFonts w:ascii="Arial" w:hAnsi="Arial" w:cs="Arial"/>
                <w:color w:val="000000"/>
                <w:sz w:val="20"/>
                <w:szCs w:val="22"/>
              </w:rPr>
              <w:t>отдельным</w:t>
            </w:r>
            <w:r w:rsidR="005D518E" w:rsidRPr="00BF47F1">
              <w:rPr>
                <w:rFonts w:ascii="Arial" w:hAnsi="Arial" w:cs="Arial"/>
                <w:color w:val="000000"/>
                <w:sz w:val="20"/>
                <w:szCs w:val="22"/>
              </w:rPr>
              <w:t xml:space="preserve"> </w:t>
            </w:r>
            <w:r w:rsidRPr="00BF47F1">
              <w:rPr>
                <w:rFonts w:ascii="Arial" w:hAnsi="Arial" w:cs="Arial"/>
                <w:color w:val="000000"/>
                <w:sz w:val="20"/>
                <w:szCs w:val="22"/>
              </w:rPr>
              <w:t>категор</w:t>
            </w:r>
            <w:r w:rsidRPr="00BF47F1">
              <w:rPr>
                <w:rFonts w:ascii="Arial" w:hAnsi="Arial" w:cs="Arial"/>
                <w:color w:val="000000"/>
                <w:sz w:val="20"/>
                <w:szCs w:val="22"/>
              </w:rPr>
              <w:t>и</w:t>
            </w:r>
            <w:r w:rsidRPr="00BF47F1">
              <w:rPr>
                <w:rFonts w:ascii="Arial" w:hAnsi="Arial" w:cs="Arial"/>
                <w:color w:val="000000"/>
                <w:sz w:val="20"/>
                <w:szCs w:val="22"/>
              </w:rPr>
              <w:t>ям</w:t>
            </w:r>
            <w:r w:rsidR="005D518E" w:rsidRPr="00BF47F1">
              <w:rPr>
                <w:rFonts w:ascii="Arial" w:hAnsi="Arial" w:cs="Arial"/>
                <w:color w:val="000000"/>
                <w:sz w:val="20"/>
                <w:szCs w:val="22"/>
              </w:rPr>
              <w:t xml:space="preserve"> </w:t>
            </w:r>
            <w:r w:rsidRPr="00BF47F1">
              <w:rPr>
                <w:rFonts w:ascii="Arial" w:hAnsi="Arial" w:cs="Arial"/>
                <w:color w:val="000000"/>
                <w:sz w:val="20"/>
                <w:szCs w:val="22"/>
              </w:rPr>
              <w:t>гр</w:t>
            </w:r>
            <w:r w:rsidRPr="00BF47F1">
              <w:rPr>
                <w:rFonts w:ascii="Arial" w:hAnsi="Arial" w:cs="Arial"/>
                <w:color w:val="000000"/>
                <w:sz w:val="20"/>
                <w:szCs w:val="22"/>
              </w:rPr>
              <w:t>а</w:t>
            </w:r>
            <w:r w:rsidRPr="00BF47F1">
              <w:rPr>
                <w:rFonts w:ascii="Arial" w:hAnsi="Arial" w:cs="Arial"/>
                <w:color w:val="000000"/>
                <w:sz w:val="20"/>
                <w:szCs w:val="22"/>
              </w:rPr>
              <w:t>ждан"</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974</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10</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03</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Ц310100000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2</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055,2</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Обеспечение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мер</w:t>
            </w:r>
            <w:r w:rsidR="005D518E" w:rsidRPr="00BF47F1">
              <w:rPr>
                <w:rFonts w:ascii="Arial" w:hAnsi="Arial" w:cs="Arial"/>
                <w:color w:val="000000"/>
                <w:sz w:val="20"/>
                <w:szCs w:val="22"/>
              </w:rPr>
              <w:t xml:space="preserve"> </w:t>
            </w:r>
            <w:r w:rsidRPr="00BF47F1">
              <w:rPr>
                <w:rFonts w:ascii="Arial" w:hAnsi="Arial" w:cs="Arial"/>
                <w:color w:val="000000"/>
                <w:sz w:val="20"/>
                <w:szCs w:val="22"/>
              </w:rPr>
              <w:t>социальной</w:t>
            </w:r>
            <w:r w:rsidR="005D518E" w:rsidRPr="00BF47F1">
              <w:rPr>
                <w:rFonts w:ascii="Arial" w:hAnsi="Arial" w:cs="Arial"/>
                <w:color w:val="000000"/>
                <w:sz w:val="20"/>
                <w:szCs w:val="22"/>
              </w:rPr>
              <w:t xml:space="preserve"> </w:t>
            </w:r>
            <w:r w:rsidRPr="00BF47F1">
              <w:rPr>
                <w:rFonts w:ascii="Arial" w:hAnsi="Arial" w:cs="Arial"/>
                <w:color w:val="000000"/>
                <w:sz w:val="20"/>
                <w:szCs w:val="22"/>
              </w:rPr>
              <w:t>поддержки</w:t>
            </w:r>
            <w:r w:rsidR="005D518E" w:rsidRPr="00BF47F1">
              <w:rPr>
                <w:rFonts w:ascii="Arial" w:hAnsi="Arial" w:cs="Arial"/>
                <w:color w:val="000000"/>
                <w:sz w:val="20"/>
                <w:szCs w:val="22"/>
              </w:rPr>
              <w:t xml:space="preserve"> </w:t>
            </w:r>
            <w:r w:rsidRPr="00BF47F1">
              <w:rPr>
                <w:rFonts w:ascii="Arial" w:hAnsi="Arial" w:cs="Arial"/>
                <w:color w:val="000000"/>
                <w:sz w:val="20"/>
                <w:szCs w:val="22"/>
              </w:rPr>
              <w:t>отдельных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категорий</w:t>
            </w:r>
            <w:r w:rsidR="005D518E" w:rsidRPr="00BF47F1">
              <w:rPr>
                <w:rFonts w:ascii="Arial" w:hAnsi="Arial" w:cs="Arial"/>
                <w:color w:val="000000"/>
                <w:sz w:val="20"/>
                <w:szCs w:val="22"/>
              </w:rPr>
              <w:t xml:space="preserve"> </w:t>
            </w:r>
            <w:r w:rsidRPr="00BF47F1">
              <w:rPr>
                <w:rFonts w:ascii="Arial" w:hAnsi="Arial" w:cs="Arial"/>
                <w:color w:val="000000"/>
                <w:sz w:val="20"/>
                <w:szCs w:val="22"/>
              </w:rPr>
              <w:t>граждан</w:t>
            </w:r>
            <w:r w:rsidR="005D518E" w:rsidRPr="00BF47F1">
              <w:rPr>
                <w:rFonts w:ascii="Arial" w:hAnsi="Arial" w:cs="Arial"/>
                <w:color w:val="000000"/>
                <w:sz w:val="20"/>
                <w:szCs w:val="22"/>
              </w:rPr>
              <w:t xml:space="preserve"> </w:t>
            </w:r>
            <w:r w:rsidRPr="00BF47F1">
              <w:rPr>
                <w:rFonts w:ascii="Arial" w:hAnsi="Arial" w:cs="Arial"/>
                <w:color w:val="000000"/>
                <w:sz w:val="20"/>
                <w:szCs w:val="22"/>
              </w:rPr>
              <w:t>по</w:t>
            </w:r>
            <w:r w:rsidR="005D518E" w:rsidRPr="00BF47F1">
              <w:rPr>
                <w:rFonts w:ascii="Arial" w:hAnsi="Arial" w:cs="Arial"/>
                <w:color w:val="000000"/>
                <w:sz w:val="20"/>
                <w:szCs w:val="22"/>
              </w:rPr>
              <w:t xml:space="preserve"> </w:t>
            </w:r>
            <w:r w:rsidRPr="00BF47F1">
              <w:rPr>
                <w:rFonts w:ascii="Arial" w:hAnsi="Arial" w:cs="Arial"/>
                <w:color w:val="000000"/>
                <w:sz w:val="20"/>
                <w:szCs w:val="22"/>
              </w:rPr>
              <w:t>оплате</w:t>
            </w:r>
            <w:r w:rsidR="005D518E" w:rsidRPr="00BF47F1">
              <w:rPr>
                <w:rFonts w:ascii="Arial" w:hAnsi="Arial" w:cs="Arial"/>
                <w:color w:val="000000"/>
                <w:sz w:val="20"/>
                <w:szCs w:val="22"/>
              </w:rPr>
              <w:t xml:space="preserve"> </w:t>
            </w:r>
            <w:r w:rsidRPr="00BF47F1">
              <w:rPr>
                <w:rFonts w:ascii="Arial" w:hAnsi="Arial" w:cs="Arial"/>
                <w:color w:val="000000"/>
                <w:sz w:val="20"/>
                <w:szCs w:val="22"/>
              </w:rPr>
              <w:t>жилищно-коммунальных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услуг</w:t>
            </w:r>
            <w:r w:rsidR="005D518E" w:rsidRPr="00BF47F1">
              <w:rPr>
                <w:rFonts w:ascii="Arial" w:hAnsi="Arial" w:cs="Arial"/>
                <w:color w:val="000000"/>
                <w:sz w:val="20"/>
                <w:szCs w:val="22"/>
              </w:rPr>
              <w:t xml:space="preserve"> </w:t>
            </w:r>
            <w:r w:rsidRPr="00BF47F1">
              <w:rPr>
                <w:rFonts w:ascii="Arial" w:hAnsi="Arial" w:cs="Arial"/>
                <w:color w:val="000000"/>
                <w:sz w:val="20"/>
                <w:szCs w:val="22"/>
              </w:rPr>
              <w:t>за</w:t>
            </w:r>
            <w:r w:rsidR="005D518E" w:rsidRPr="00BF47F1">
              <w:rPr>
                <w:rFonts w:ascii="Arial" w:hAnsi="Arial" w:cs="Arial"/>
                <w:color w:val="000000"/>
                <w:sz w:val="20"/>
                <w:szCs w:val="22"/>
              </w:rPr>
              <w:t xml:space="preserve"> </w:t>
            </w:r>
            <w:r w:rsidRPr="00BF47F1">
              <w:rPr>
                <w:rFonts w:ascii="Arial" w:hAnsi="Arial" w:cs="Arial"/>
                <w:color w:val="000000"/>
                <w:sz w:val="20"/>
                <w:szCs w:val="22"/>
              </w:rPr>
              <w:t>счет</w:t>
            </w:r>
            <w:r w:rsidR="005D518E" w:rsidRPr="00BF47F1">
              <w:rPr>
                <w:rFonts w:ascii="Arial" w:hAnsi="Arial" w:cs="Arial"/>
                <w:color w:val="000000"/>
                <w:sz w:val="20"/>
                <w:szCs w:val="22"/>
              </w:rPr>
              <w:t xml:space="preserve"> </w:t>
            </w:r>
            <w:r w:rsidRPr="00BF47F1">
              <w:rPr>
                <w:rFonts w:ascii="Arial" w:hAnsi="Arial" w:cs="Arial"/>
                <w:color w:val="000000"/>
                <w:sz w:val="20"/>
                <w:szCs w:val="22"/>
              </w:rPr>
              <w:t>субве</w:t>
            </w:r>
            <w:r w:rsidRPr="00BF47F1">
              <w:rPr>
                <w:rFonts w:ascii="Arial" w:hAnsi="Arial" w:cs="Arial"/>
                <w:color w:val="000000"/>
                <w:sz w:val="20"/>
                <w:szCs w:val="22"/>
              </w:rPr>
              <w:t>н</w:t>
            </w:r>
            <w:r w:rsidRPr="00BF47F1">
              <w:rPr>
                <w:rFonts w:ascii="Arial" w:hAnsi="Arial" w:cs="Arial"/>
                <w:color w:val="000000"/>
                <w:sz w:val="20"/>
                <w:szCs w:val="22"/>
              </w:rPr>
              <w:t>ции,</w:t>
            </w:r>
            <w:r w:rsidR="005D518E" w:rsidRPr="00BF47F1">
              <w:rPr>
                <w:rFonts w:ascii="Arial" w:hAnsi="Arial" w:cs="Arial"/>
                <w:color w:val="000000"/>
                <w:sz w:val="20"/>
                <w:szCs w:val="22"/>
              </w:rPr>
              <w:t xml:space="preserve"> </w:t>
            </w:r>
            <w:r w:rsidRPr="00BF47F1">
              <w:rPr>
                <w:rFonts w:ascii="Arial" w:hAnsi="Arial" w:cs="Arial"/>
                <w:color w:val="000000"/>
                <w:sz w:val="20"/>
                <w:szCs w:val="22"/>
              </w:rPr>
              <w:t>предоставляемой</w:t>
            </w:r>
            <w:r w:rsidR="005D518E" w:rsidRPr="00BF47F1">
              <w:rPr>
                <w:rFonts w:ascii="Arial" w:hAnsi="Arial" w:cs="Arial"/>
                <w:color w:val="000000"/>
                <w:sz w:val="20"/>
                <w:szCs w:val="22"/>
              </w:rPr>
              <w:t xml:space="preserve"> </w:t>
            </w:r>
            <w:r w:rsidRPr="00BF47F1">
              <w:rPr>
                <w:rFonts w:ascii="Arial" w:hAnsi="Arial" w:cs="Arial"/>
                <w:color w:val="000000"/>
                <w:sz w:val="20"/>
                <w:szCs w:val="22"/>
              </w:rPr>
              <w:t>из</w:t>
            </w:r>
            <w:r w:rsidR="005D518E" w:rsidRPr="00BF47F1">
              <w:rPr>
                <w:rFonts w:ascii="Arial" w:hAnsi="Arial" w:cs="Arial"/>
                <w:color w:val="000000"/>
                <w:sz w:val="20"/>
                <w:szCs w:val="22"/>
              </w:rPr>
              <w:t xml:space="preserve"> </w:t>
            </w:r>
            <w:r w:rsidRPr="00BF47F1">
              <w:rPr>
                <w:rFonts w:ascii="Arial" w:hAnsi="Arial" w:cs="Arial"/>
                <w:color w:val="000000"/>
                <w:sz w:val="20"/>
                <w:szCs w:val="22"/>
              </w:rPr>
              <w:t>республиканского</w:t>
            </w:r>
            <w:r w:rsidR="005D518E" w:rsidRPr="00BF47F1">
              <w:rPr>
                <w:rFonts w:ascii="Arial" w:hAnsi="Arial" w:cs="Arial"/>
                <w:color w:val="000000"/>
                <w:sz w:val="20"/>
                <w:szCs w:val="22"/>
              </w:rPr>
              <w:t xml:space="preserve"> </w:t>
            </w:r>
            <w:r w:rsidRPr="00BF47F1">
              <w:rPr>
                <w:rFonts w:ascii="Arial" w:hAnsi="Arial" w:cs="Arial"/>
                <w:color w:val="000000"/>
                <w:sz w:val="20"/>
                <w:szCs w:val="22"/>
              </w:rPr>
              <w:t>бюджета</w:t>
            </w:r>
            <w:r w:rsidR="005D518E" w:rsidRPr="00BF47F1">
              <w:rPr>
                <w:rFonts w:ascii="Arial" w:hAnsi="Arial" w:cs="Arial"/>
                <w:color w:val="000000"/>
                <w:sz w:val="20"/>
                <w:szCs w:val="22"/>
              </w:rPr>
              <w:t xml:space="preserve"> </w:t>
            </w:r>
            <w:r w:rsidRPr="00BF47F1">
              <w:rPr>
                <w:rFonts w:ascii="Arial" w:hAnsi="Arial" w:cs="Arial"/>
                <w:color w:val="000000"/>
                <w:sz w:val="20"/>
                <w:szCs w:val="22"/>
              </w:rPr>
              <w:t>Чува</w:t>
            </w:r>
            <w:r w:rsidRPr="00BF47F1">
              <w:rPr>
                <w:rFonts w:ascii="Arial" w:hAnsi="Arial" w:cs="Arial"/>
                <w:color w:val="000000"/>
                <w:sz w:val="20"/>
                <w:szCs w:val="22"/>
              </w:rPr>
              <w:t>ш</w:t>
            </w:r>
            <w:r w:rsidRPr="00BF47F1">
              <w:rPr>
                <w:rFonts w:ascii="Arial" w:hAnsi="Arial" w:cs="Arial"/>
                <w:color w:val="000000"/>
                <w:sz w:val="20"/>
                <w:szCs w:val="22"/>
              </w:rPr>
              <w:t>ской</w:t>
            </w:r>
            <w:r w:rsidR="005D518E" w:rsidRPr="00BF47F1">
              <w:rPr>
                <w:rFonts w:ascii="Arial" w:hAnsi="Arial" w:cs="Arial"/>
                <w:color w:val="000000"/>
                <w:sz w:val="20"/>
                <w:szCs w:val="22"/>
              </w:rPr>
              <w:t xml:space="preserve"> </w:t>
            </w:r>
            <w:r w:rsidRPr="00BF47F1">
              <w:rPr>
                <w:rFonts w:ascii="Arial" w:hAnsi="Arial" w:cs="Arial"/>
                <w:color w:val="000000"/>
                <w:sz w:val="20"/>
                <w:szCs w:val="22"/>
              </w:rPr>
              <w:t>Республики</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974</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10</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03</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Ц310110550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2</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055,2</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Социальное</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обеспечение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иные</w:t>
            </w:r>
            <w:r w:rsidR="005D518E" w:rsidRPr="00BF47F1">
              <w:rPr>
                <w:rFonts w:ascii="Arial" w:hAnsi="Arial" w:cs="Arial"/>
                <w:color w:val="000000"/>
                <w:sz w:val="20"/>
                <w:szCs w:val="22"/>
              </w:rPr>
              <w:t xml:space="preserve"> </w:t>
            </w:r>
            <w:r w:rsidRPr="00BF47F1">
              <w:rPr>
                <w:rFonts w:ascii="Arial" w:hAnsi="Arial" w:cs="Arial"/>
                <w:color w:val="000000"/>
                <w:sz w:val="20"/>
                <w:szCs w:val="22"/>
              </w:rPr>
              <w:t>выплаты</w:t>
            </w:r>
            <w:r w:rsidR="005D518E" w:rsidRPr="00BF47F1">
              <w:rPr>
                <w:rFonts w:ascii="Arial" w:hAnsi="Arial" w:cs="Arial"/>
                <w:color w:val="000000"/>
                <w:sz w:val="20"/>
                <w:szCs w:val="22"/>
              </w:rPr>
              <w:t xml:space="preserve"> </w:t>
            </w:r>
            <w:r w:rsidRPr="00BF47F1">
              <w:rPr>
                <w:rFonts w:ascii="Arial" w:hAnsi="Arial" w:cs="Arial"/>
                <w:color w:val="000000"/>
                <w:sz w:val="20"/>
                <w:szCs w:val="22"/>
              </w:rPr>
              <w:t>нас</w:t>
            </w:r>
            <w:r w:rsidRPr="00BF47F1">
              <w:rPr>
                <w:rFonts w:ascii="Arial" w:hAnsi="Arial" w:cs="Arial"/>
                <w:color w:val="000000"/>
                <w:sz w:val="20"/>
                <w:szCs w:val="22"/>
              </w:rPr>
              <w:t>е</w:t>
            </w:r>
            <w:r w:rsidRPr="00BF47F1">
              <w:rPr>
                <w:rFonts w:ascii="Arial" w:hAnsi="Arial" w:cs="Arial"/>
                <w:color w:val="000000"/>
                <w:sz w:val="20"/>
                <w:szCs w:val="22"/>
              </w:rPr>
              <w:t>лению</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974</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10</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03</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Ц310110550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300</w:t>
            </w: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2</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055,2</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Публичные</w:t>
            </w:r>
            <w:r w:rsidR="005D518E" w:rsidRPr="00BF47F1">
              <w:rPr>
                <w:rFonts w:ascii="Arial" w:hAnsi="Arial" w:cs="Arial"/>
                <w:color w:val="000000"/>
                <w:sz w:val="20"/>
                <w:szCs w:val="22"/>
              </w:rPr>
              <w:t xml:space="preserve"> </w:t>
            </w:r>
            <w:r w:rsidRPr="00BF47F1">
              <w:rPr>
                <w:rFonts w:ascii="Arial" w:hAnsi="Arial" w:cs="Arial"/>
                <w:color w:val="000000"/>
                <w:sz w:val="20"/>
                <w:szCs w:val="22"/>
              </w:rPr>
              <w:t>нормативные</w:t>
            </w:r>
            <w:r w:rsidR="005D518E" w:rsidRPr="00BF47F1">
              <w:rPr>
                <w:rFonts w:ascii="Arial" w:hAnsi="Arial" w:cs="Arial"/>
                <w:color w:val="000000"/>
                <w:sz w:val="20"/>
                <w:szCs w:val="22"/>
              </w:rPr>
              <w:t xml:space="preserve"> </w:t>
            </w:r>
            <w:r w:rsidRPr="00BF47F1">
              <w:rPr>
                <w:rFonts w:ascii="Arial" w:hAnsi="Arial" w:cs="Arial"/>
                <w:color w:val="000000"/>
                <w:sz w:val="20"/>
                <w:szCs w:val="22"/>
              </w:rPr>
              <w:t>социальные</w:t>
            </w:r>
            <w:r w:rsidR="005D518E" w:rsidRPr="00BF47F1">
              <w:rPr>
                <w:rFonts w:ascii="Arial" w:hAnsi="Arial" w:cs="Arial"/>
                <w:color w:val="000000"/>
                <w:sz w:val="20"/>
                <w:szCs w:val="22"/>
              </w:rPr>
              <w:t xml:space="preserve"> </w:t>
            </w:r>
            <w:r w:rsidRPr="00BF47F1">
              <w:rPr>
                <w:rFonts w:ascii="Arial" w:hAnsi="Arial" w:cs="Arial"/>
                <w:color w:val="000000"/>
                <w:sz w:val="20"/>
                <w:szCs w:val="22"/>
              </w:rPr>
              <w:t>выпл</w:t>
            </w:r>
            <w:r w:rsidRPr="00BF47F1">
              <w:rPr>
                <w:rFonts w:ascii="Arial" w:hAnsi="Arial" w:cs="Arial"/>
                <w:color w:val="000000"/>
                <w:sz w:val="20"/>
                <w:szCs w:val="22"/>
              </w:rPr>
              <w:t>а</w:t>
            </w:r>
            <w:r w:rsidRPr="00BF47F1">
              <w:rPr>
                <w:rFonts w:ascii="Arial" w:hAnsi="Arial" w:cs="Arial"/>
                <w:color w:val="000000"/>
                <w:sz w:val="20"/>
                <w:szCs w:val="22"/>
              </w:rPr>
              <w:t>ты</w:t>
            </w:r>
            <w:r w:rsidR="005D518E" w:rsidRPr="00BF47F1">
              <w:rPr>
                <w:rFonts w:ascii="Arial" w:hAnsi="Arial" w:cs="Arial"/>
                <w:color w:val="000000"/>
                <w:sz w:val="20"/>
                <w:szCs w:val="22"/>
              </w:rPr>
              <w:t xml:space="preserve"> </w:t>
            </w:r>
            <w:r w:rsidRPr="00BF47F1">
              <w:rPr>
                <w:rFonts w:ascii="Arial" w:hAnsi="Arial" w:cs="Arial"/>
                <w:color w:val="000000"/>
                <w:sz w:val="20"/>
                <w:szCs w:val="22"/>
              </w:rPr>
              <w:t>гражданам</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974</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10</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03</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Ц310110550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310</w:t>
            </w: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2</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055,2</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b/>
                <w:color w:val="000000"/>
                <w:sz w:val="20"/>
                <w:szCs w:val="22"/>
              </w:rPr>
            </w:pPr>
            <w:r w:rsidRPr="00BF47F1">
              <w:rPr>
                <w:rFonts w:ascii="Arial" w:hAnsi="Arial" w:cs="Arial"/>
                <w:b/>
                <w:color w:val="000000"/>
                <w:sz w:val="20"/>
                <w:szCs w:val="22"/>
              </w:rPr>
              <w:t>Охрана</w:t>
            </w:r>
            <w:r w:rsidR="005D518E" w:rsidRPr="00BF47F1">
              <w:rPr>
                <w:rFonts w:ascii="Arial" w:hAnsi="Arial" w:cs="Arial"/>
                <w:b/>
                <w:color w:val="000000"/>
                <w:sz w:val="20"/>
                <w:szCs w:val="22"/>
              </w:rPr>
              <w:t xml:space="preserve"> </w:t>
            </w:r>
            <w:r w:rsidRPr="00BF47F1">
              <w:rPr>
                <w:rFonts w:ascii="Arial" w:hAnsi="Arial" w:cs="Arial"/>
                <w:b/>
                <w:color w:val="000000"/>
                <w:sz w:val="20"/>
                <w:szCs w:val="22"/>
              </w:rPr>
              <w:t>семьи</w:t>
            </w:r>
            <w:r w:rsidR="005D518E" w:rsidRPr="00BF47F1">
              <w:rPr>
                <w:rFonts w:ascii="Arial" w:hAnsi="Arial" w:cs="Arial"/>
                <w:b/>
                <w:color w:val="000000"/>
                <w:sz w:val="20"/>
                <w:szCs w:val="22"/>
              </w:rPr>
              <w:t xml:space="preserve"> </w:t>
            </w:r>
            <w:r w:rsidRPr="00BF47F1">
              <w:rPr>
                <w:rFonts w:ascii="Arial" w:hAnsi="Arial" w:cs="Arial"/>
                <w:b/>
                <w:color w:val="000000"/>
                <w:sz w:val="20"/>
                <w:szCs w:val="22"/>
              </w:rPr>
              <w:t>и</w:t>
            </w:r>
            <w:r w:rsidR="005D518E" w:rsidRPr="00BF47F1">
              <w:rPr>
                <w:rFonts w:ascii="Arial" w:hAnsi="Arial" w:cs="Arial"/>
                <w:b/>
                <w:color w:val="000000"/>
                <w:sz w:val="20"/>
                <w:szCs w:val="22"/>
              </w:rPr>
              <w:t xml:space="preserve"> </w:t>
            </w:r>
            <w:r w:rsidRPr="00BF47F1">
              <w:rPr>
                <w:rFonts w:ascii="Arial" w:hAnsi="Arial" w:cs="Arial"/>
                <w:b/>
                <w:color w:val="000000"/>
                <w:sz w:val="20"/>
                <w:szCs w:val="22"/>
              </w:rPr>
              <w:t>детства</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color w:val="000000"/>
                <w:sz w:val="20"/>
                <w:szCs w:val="22"/>
              </w:rPr>
            </w:pPr>
            <w:r w:rsidRPr="00BF47F1">
              <w:rPr>
                <w:rFonts w:ascii="Arial" w:hAnsi="Arial" w:cs="Arial"/>
                <w:b/>
                <w:color w:val="000000"/>
                <w:sz w:val="20"/>
                <w:szCs w:val="22"/>
              </w:rPr>
              <w:t>974</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color w:val="000000"/>
                <w:sz w:val="20"/>
                <w:szCs w:val="22"/>
              </w:rPr>
            </w:pPr>
            <w:r w:rsidRPr="00BF47F1">
              <w:rPr>
                <w:rFonts w:ascii="Arial" w:hAnsi="Arial" w:cs="Arial"/>
                <w:b/>
                <w:color w:val="000000"/>
                <w:sz w:val="20"/>
                <w:szCs w:val="22"/>
              </w:rPr>
              <w:t>10</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color w:val="000000"/>
                <w:sz w:val="20"/>
                <w:szCs w:val="22"/>
              </w:rPr>
            </w:pPr>
            <w:r w:rsidRPr="00BF47F1">
              <w:rPr>
                <w:rFonts w:ascii="Arial" w:hAnsi="Arial" w:cs="Arial"/>
                <w:b/>
                <w:color w:val="000000"/>
                <w:sz w:val="20"/>
                <w:szCs w:val="22"/>
              </w:rPr>
              <w:t>04</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color w:val="000000"/>
                <w:sz w:val="20"/>
                <w:szCs w:val="22"/>
              </w:rPr>
            </w:pP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b/>
                <w:snapToGrid w:val="0"/>
                <w:color w:val="000000"/>
                <w:sz w:val="20"/>
                <w:szCs w:val="22"/>
              </w:rPr>
            </w:pPr>
            <w:r w:rsidRPr="00BF47F1">
              <w:rPr>
                <w:rFonts w:ascii="Arial" w:hAnsi="Arial" w:cs="Arial"/>
                <w:b/>
                <w:snapToGrid w:val="0"/>
                <w:color w:val="000000"/>
                <w:sz w:val="20"/>
                <w:szCs w:val="22"/>
              </w:rPr>
              <w:t>422,4</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Муниципальная</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программа</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"Развитие</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образов</w:t>
            </w:r>
            <w:r w:rsidRPr="00BF47F1">
              <w:rPr>
                <w:rFonts w:ascii="Arial" w:hAnsi="Arial" w:cs="Arial"/>
                <w:b/>
                <w:i/>
                <w:color w:val="000000"/>
                <w:sz w:val="20"/>
                <w:szCs w:val="22"/>
              </w:rPr>
              <w:t>а</w:t>
            </w:r>
            <w:r w:rsidRPr="00BF47F1">
              <w:rPr>
                <w:rFonts w:ascii="Arial" w:hAnsi="Arial" w:cs="Arial"/>
                <w:b/>
                <w:i/>
                <w:color w:val="000000"/>
                <w:sz w:val="20"/>
                <w:szCs w:val="22"/>
              </w:rPr>
              <w:t>ния"</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974</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10</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04</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Ц70000000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2"/>
              </w:rPr>
            </w:pPr>
            <w:r w:rsidRPr="00BF47F1">
              <w:rPr>
                <w:rFonts w:ascii="Arial" w:hAnsi="Arial" w:cs="Arial"/>
                <w:b/>
                <w:i/>
                <w:snapToGrid w:val="0"/>
                <w:color w:val="000000"/>
                <w:sz w:val="20"/>
                <w:szCs w:val="22"/>
              </w:rPr>
              <w:t>422,4</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Подпрограмма</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"Поддержка</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развития</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образов</w:t>
            </w:r>
            <w:r w:rsidRPr="00BF47F1">
              <w:rPr>
                <w:rFonts w:ascii="Arial" w:hAnsi="Arial" w:cs="Arial"/>
                <w:i/>
                <w:color w:val="000000"/>
                <w:sz w:val="20"/>
                <w:szCs w:val="22"/>
              </w:rPr>
              <w:t>а</w:t>
            </w:r>
            <w:r w:rsidRPr="00BF47F1">
              <w:rPr>
                <w:rFonts w:ascii="Arial" w:hAnsi="Arial" w:cs="Arial"/>
                <w:i/>
                <w:color w:val="000000"/>
                <w:sz w:val="20"/>
                <w:szCs w:val="22"/>
              </w:rPr>
              <w:t>ния"</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974</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10</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04</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Ц710000000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i/>
                <w:snapToGrid w:val="0"/>
                <w:color w:val="000000"/>
                <w:sz w:val="20"/>
                <w:szCs w:val="22"/>
              </w:rPr>
            </w:pPr>
            <w:r w:rsidRPr="00BF47F1">
              <w:rPr>
                <w:rFonts w:ascii="Arial" w:hAnsi="Arial" w:cs="Arial"/>
                <w:i/>
                <w:snapToGrid w:val="0"/>
                <w:color w:val="000000"/>
                <w:sz w:val="20"/>
                <w:szCs w:val="22"/>
              </w:rPr>
              <w:t>422,4</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ind w:right="141"/>
              <w:jc w:val="center"/>
              <w:rPr>
                <w:rFonts w:ascii="Arial" w:hAnsi="Arial" w:cs="Arial"/>
                <w:color w:val="000000"/>
                <w:sz w:val="20"/>
                <w:szCs w:val="22"/>
              </w:rPr>
            </w:pPr>
            <w:r w:rsidRPr="00BF47F1">
              <w:rPr>
                <w:rFonts w:ascii="Arial" w:hAnsi="Arial" w:cs="Arial"/>
                <w:color w:val="000000"/>
                <w:sz w:val="20"/>
                <w:szCs w:val="22"/>
              </w:rPr>
              <w:t>Основное</w:t>
            </w:r>
            <w:r w:rsidR="005D518E" w:rsidRPr="00BF47F1">
              <w:rPr>
                <w:rFonts w:ascii="Arial" w:hAnsi="Arial" w:cs="Arial"/>
                <w:color w:val="000000"/>
                <w:sz w:val="20"/>
                <w:szCs w:val="22"/>
              </w:rPr>
              <w:t xml:space="preserve"> </w:t>
            </w:r>
            <w:r w:rsidRPr="00BF47F1">
              <w:rPr>
                <w:rFonts w:ascii="Arial" w:hAnsi="Arial" w:cs="Arial"/>
                <w:color w:val="000000"/>
                <w:sz w:val="20"/>
                <w:szCs w:val="22"/>
              </w:rPr>
              <w:t>мероприятие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"Меры</w:t>
            </w:r>
            <w:r w:rsidR="005D518E" w:rsidRPr="00BF47F1">
              <w:rPr>
                <w:rFonts w:ascii="Arial" w:hAnsi="Arial" w:cs="Arial"/>
                <w:color w:val="000000"/>
                <w:sz w:val="20"/>
                <w:szCs w:val="22"/>
              </w:rPr>
              <w:t xml:space="preserve"> </w:t>
            </w:r>
            <w:r w:rsidRPr="00BF47F1">
              <w:rPr>
                <w:rFonts w:ascii="Arial" w:hAnsi="Arial" w:cs="Arial"/>
                <w:color w:val="000000"/>
                <w:sz w:val="20"/>
                <w:szCs w:val="22"/>
              </w:rPr>
              <w:t>социальной</w:t>
            </w:r>
            <w:r w:rsidR="005D518E" w:rsidRPr="00BF47F1">
              <w:rPr>
                <w:rFonts w:ascii="Arial" w:hAnsi="Arial" w:cs="Arial"/>
                <w:color w:val="000000"/>
                <w:sz w:val="20"/>
                <w:szCs w:val="22"/>
              </w:rPr>
              <w:t xml:space="preserve"> </w:t>
            </w:r>
            <w:r w:rsidRPr="00BF47F1">
              <w:rPr>
                <w:rFonts w:ascii="Arial" w:hAnsi="Arial" w:cs="Arial"/>
                <w:color w:val="000000"/>
                <w:sz w:val="20"/>
                <w:szCs w:val="22"/>
              </w:rPr>
              <w:t>поддер</w:t>
            </w:r>
            <w:r w:rsidRPr="00BF47F1">
              <w:rPr>
                <w:rFonts w:ascii="Arial" w:hAnsi="Arial" w:cs="Arial"/>
                <w:color w:val="000000"/>
                <w:sz w:val="20"/>
                <w:szCs w:val="22"/>
              </w:rPr>
              <w:t>ж</w:t>
            </w:r>
            <w:r w:rsidRPr="00BF47F1">
              <w:rPr>
                <w:rFonts w:ascii="Arial" w:hAnsi="Arial" w:cs="Arial"/>
                <w:color w:val="000000"/>
                <w:sz w:val="20"/>
                <w:szCs w:val="22"/>
              </w:rPr>
              <w:t>ки"</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974</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10</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04</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Ц711400000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422,4</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ind w:right="141"/>
              <w:jc w:val="center"/>
              <w:rPr>
                <w:rFonts w:ascii="Arial" w:hAnsi="Arial" w:cs="Arial"/>
                <w:color w:val="000000"/>
                <w:sz w:val="20"/>
                <w:szCs w:val="22"/>
              </w:rPr>
            </w:pPr>
            <w:r w:rsidRPr="00BF47F1">
              <w:rPr>
                <w:rFonts w:ascii="Arial" w:hAnsi="Arial" w:cs="Arial"/>
                <w:color w:val="000000"/>
                <w:sz w:val="20"/>
                <w:szCs w:val="22"/>
              </w:rPr>
              <w:t>Выплата</w:t>
            </w:r>
            <w:r w:rsidR="005D518E" w:rsidRPr="00BF47F1">
              <w:rPr>
                <w:rFonts w:ascii="Arial" w:hAnsi="Arial" w:cs="Arial"/>
                <w:color w:val="000000"/>
                <w:sz w:val="20"/>
                <w:szCs w:val="22"/>
              </w:rPr>
              <w:t xml:space="preserve"> </w:t>
            </w:r>
            <w:r w:rsidRPr="00BF47F1">
              <w:rPr>
                <w:rFonts w:ascii="Arial" w:hAnsi="Arial" w:cs="Arial"/>
                <w:color w:val="000000"/>
                <w:sz w:val="20"/>
                <w:szCs w:val="22"/>
              </w:rPr>
              <w:t>компенсации</w:t>
            </w:r>
            <w:r w:rsidR="005D518E" w:rsidRPr="00BF47F1">
              <w:rPr>
                <w:rFonts w:ascii="Arial" w:hAnsi="Arial" w:cs="Arial"/>
                <w:color w:val="000000"/>
                <w:sz w:val="20"/>
                <w:szCs w:val="22"/>
              </w:rPr>
              <w:t xml:space="preserve"> </w:t>
            </w:r>
            <w:r w:rsidRPr="00BF47F1">
              <w:rPr>
                <w:rFonts w:ascii="Arial" w:hAnsi="Arial" w:cs="Arial"/>
                <w:color w:val="000000"/>
                <w:sz w:val="20"/>
                <w:szCs w:val="22"/>
              </w:rPr>
              <w:t>платы,</w:t>
            </w:r>
            <w:r w:rsidR="005D518E" w:rsidRPr="00BF47F1">
              <w:rPr>
                <w:rFonts w:ascii="Arial" w:hAnsi="Arial" w:cs="Arial"/>
                <w:color w:val="000000"/>
                <w:sz w:val="20"/>
                <w:szCs w:val="22"/>
              </w:rPr>
              <w:t xml:space="preserve"> </w:t>
            </w:r>
            <w:r w:rsidRPr="00BF47F1">
              <w:rPr>
                <w:rFonts w:ascii="Arial" w:hAnsi="Arial" w:cs="Arial"/>
                <w:color w:val="000000"/>
                <w:sz w:val="20"/>
                <w:szCs w:val="22"/>
              </w:rPr>
              <w:t>взимаемой</w:t>
            </w:r>
            <w:r w:rsidR="005D518E" w:rsidRPr="00BF47F1">
              <w:rPr>
                <w:rFonts w:ascii="Arial" w:hAnsi="Arial" w:cs="Arial"/>
                <w:color w:val="000000"/>
                <w:sz w:val="20"/>
                <w:szCs w:val="22"/>
              </w:rPr>
              <w:t xml:space="preserve"> </w:t>
            </w:r>
            <w:r w:rsidRPr="00BF47F1">
              <w:rPr>
                <w:rFonts w:ascii="Arial" w:hAnsi="Arial" w:cs="Arial"/>
                <w:color w:val="000000"/>
                <w:sz w:val="20"/>
                <w:szCs w:val="22"/>
              </w:rPr>
              <w:t>с</w:t>
            </w:r>
            <w:r w:rsidR="005D518E" w:rsidRPr="00BF47F1">
              <w:rPr>
                <w:rFonts w:ascii="Arial" w:hAnsi="Arial" w:cs="Arial"/>
                <w:color w:val="000000"/>
                <w:sz w:val="20"/>
                <w:szCs w:val="22"/>
              </w:rPr>
              <w:t xml:space="preserve"> </w:t>
            </w:r>
            <w:r w:rsidRPr="00BF47F1">
              <w:rPr>
                <w:rFonts w:ascii="Arial" w:hAnsi="Arial" w:cs="Arial"/>
                <w:color w:val="000000"/>
                <w:sz w:val="20"/>
                <w:szCs w:val="22"/>
              </w:rPr>
              <w:t>родителей</w:t>
            </w:r>
            <w:r w:rsidR="005D518E" w:rsidRPr="00BF47F1">
              <w:rPr>
                <w:rFonts w:ascii="Arial" w:hAnsi="Arial" w:cs="Arial"/>
                <w:color w:val="000000"/>
                <w:sz w:val="20"/>
                <w:szCs w:val="22"/>
              </w:rPr>
              <w:t xml:space="preserve"> </w:t>
            </w:r>
            <w:r w:rsidRPr="00BF47F1">
              <w:rPr>
                <w:rFonts w:ascii="Arial" w:hAnsi="Arial" w:cs="Arial"/>
                <w:color w:val="000000"/>
                <w:sz w:val="20"/>
                <w:szCs w:val="22"/>
              </w:rPr>
              <w:t>(законных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представителей)</w:t>
            </w:r>
            <w:r w:rsidR="005D518E" w:rsidRPr="00BF47F1">
              <w:rPr>
                <w:rFonts w:ascii="Arial" w:hAnsi="Arial" w:cs="Arial"/>
                <w:color w:val="000000"/>
                <w:sz w:val="20"/>
                <w:szCs w:val="22"/>
              </w:rPr>
              <w:t xml:space="preserve"> </w:t>
            </w:r>
            <w:r w:rsidRPr="00BF47F1">
              <w:rPr>
                <w:rFonts w:ascii="Arial" w:hAnsi="Arial" w:cs="Arial"/>
                <w:color w:val="000000"/>
                <w:sz w:val="20"/>
                <w:szCs w:val="22"/>
              </w:rPr>
              <w:t>за</w:t>
            </w:r>
            <w:r w:rsidR="005D518E" w:rsidRPr="00BF47F1">
              <w:rPr>
                <w:rFonts w:ascii="Arial" w:hAnsi="Arial" w:cs="Arial"/>
                <w:color w:val="000000"/>
                <w:sz w:val="20"/>
                <w:szCs w:val="22"/>
              </w:rPr>
              <w:t xml:space="preserve"> </w:t>
            </w:r>
            <w:r w:rsidRPr="00BF47F1">
              <w:rPr>
                <w:rFonts w:ascii="Arial" w:hAnsi="Arial" w:cs="Arial"/>
                <w:color w:val="000000"/>
                <w:sz w:val="20"/>
                <w:szCs w:val="22"/>
              </w:rPr>
              <w:t>присмотр</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уход</w:t>
            </w:r>
            <w:r w:rsidR="005D518E" w:rsidRPr="00BF47F1">
              <w:rPr>
                <w:rFonts w:ascii="Arial" w:hAnsi="Arial" w:cs="Arial"/>
                <w:color w:val="000000"/>
                <w:sz w:val="20"/>
                <w:szCs w:val="22"/>
              </w:rPr>
              <w:t xml:space="preserve"> </w:t>
            </w:r>
            <w:r w:rsidRPr="00BF47F1">
              <w:rPr>
                <w:rFonts w:ascii="Arial" w:hAnsi="Arial" w:cs="Arial"/>
                <w:color w:val="000000"/>
                <w:sz w:val="20"/>
                <w:szCs w:val="22"/>
              </w:rPr>
              <w:t>за</w:t>
            </w:r>
            <w:r w:rsidR="005D518E" w:rsidRPr="00BF47F1">
              <w:rPr>
                <w:rFonts w:ascii="Arial" w:hAnsi="Arial" w:cs="Arial"/>
                <w:color w:val="000000"/>
                <w:sz w:val="20"/>
                <w:szCs w:val="22"/>
              </w:rPr>
              <w:t xml:space="preserve"> </w:t>
            </w:r>
            <w:r w:rsidRPr="00BF47F1">
              <w:rPr>
                <w:rFonts w:ascii="Arial" w:hAnsi="Arial" w:cs="Arial"/>
                <w:color w:val="000000"/>
                <w:sz w:val="20"/>
                <w:szCs w:val="22"/>
              </w:rPr>
              <w:t>дет</w:t>
            </w:r>
            <w:r w:rsidRPr="00BF47F1">
              <w:rPr>
                <w:rFonts w:ascii="Arial" w:hAnsi="Arial" w:cs="Arial"/>
                <w:color w:val="000000"/>
                <w:sz w:val="20"/>
                <w:szCs w:val="22"/>
              </w:rPr>
              <w:t>ь</w:t>
            </w:r>
            <w:r w:rsidRPr="00BF47F1">
              <w:rPr>
                <w:rFonts w:ascii="Arial" w:hAnsi="Arial" w:cs="Arial"/>
                <w:color w:val="000000"/>
                <w:sz w:val="20"/>
                <w:szCs w:val="22"/>
              </w:rPr>
              <w:t>ми,</w:t>
            </w:r>
            <w:r w:rsidR="005D518E" w:rsidRPr="00BF47F1">
              <w:rPr>
                <w:rFonts w:ascii="Arial" w:hAnsi="Arial" w:cs="Arial"/>
                <w:color w:val="000000"/>
                <w:sz w:val="20"/>
                <w:szCs w:val="22"/>
              </w:rPr>
              <w:t xml:space="preserve"> </w:t>
            </w:r>
            <w:r w:rsidRPr="00BF47F1">
              <w:rPr>
                <w:rFonts w:ascii="Arial" w:hAnsi="Arial" w:cs="Arial"/>
                <w:color w:val="000000"/>
                <w:sz w:val="20"/>
                <w:szCs w:val="22"/>
              </w:rPr>
              <w:t>посещающими</w:t>
            </w:r>
            <w:r w:rsidR="005D518E" w:rsidRPr="00BF47F1">
              <w:rPr>
                <w:rFonts w:ascii="Arial" w:hAnsi="Arial" w:cs="Arial"/>
                <w:color w:val="000000"/>
                <w:sz w:val="20"/>
                <w:szCs w:val="22"/>
              </w:rPr>
              <w:t xml:space="preserve"> </w:t>
            </w:r>
            <w:r w:rsidRPr="00BF47F1">
              <w:rPr>
                <w:rFonts w:ascii="Arial" w:hAnsi="Arial" w:cs="Arial"/>
                <w:color w:val="000000"/>
                <w:sz w:val="20"/>
                <w:szCs w:val="22"/>
              </w:rPr>
              <w:t>образовательные</w:t>
            </w:r>
            <w:r w:rsidR="005D518E" w:rsidRPr="00BF47F1">
              <w:rPr>
                <w:rFonts w:ascii="Arial" w:hAnsi="Arial" w:cs="Arial"/>
                <w:color w:val="000000"/>
                <w:sz w:val="20"/>
                <w:szCs w:val="22"/>
              </w:rPr>
              <w:t xml:space="preserve"> </w:t>
            </w:r>
            <w:r w:rsidRPr="00BF47F1">
              <w:rPr>
                <w:rFonts w:ascii="Arial" w:hAnsi="Arial" w:cs="Arial"/>
                <w:color w:val="000000"/>
                <w:sz w:val="20"/>
                <w:szCs w:val="22"/>
              </w:rPr>
              <w:t>организации,</w:t>
            </w:r>
            <w:r w:rsidR="005D518E" w:rsidRPr="00BF47F1">
              <w:rPr>
                <w:rFonts w:ascii="Arial" w:hAnsi="Arial" w:cs="Arial"/>
                <w:color w:val="000000"/>
                <w:sz w:val="20"/>
                <w:szCs w:val="22"/>
              </w:rPr>
              <w:t xml:space="preserve"> </w:t>
            </w:r>
            <w:r w:rsidRPr="00BF47F1">
              <w:rPr>
                <w:rFonts w:ascii="Arial" w:hAnsi="Arial" w:cs="Arial"/>
                <w:color w:val="000000"/>
                <w:sz w:val="20"/>
                <w:szCs w:val="22"/>
              </w:rPr>
              <w:t>реал</w:t>
            </w:r>
            <w:r w:rsidRPr="00BF47F1">
              <w:rPr>
                <w:rFonts w:ascii="Arial" w:hAnsi="Arial" w:cs="Arial"/>
                <w:color w:val="000000"/>
                <w:sz w:val="20"/>
                <w:szCs w:val="22"/>
              </w:rPr>
              <w:t>и</w:t>
            </w:r>
            <w:r w:rsidRPr="00BF47F1">
              <w:rPr>
                <w:rFonts w:ascii="Arial" w:hAnsi="Arial" w:cs="Arial"/>
                <w:color w:val="000000"/>
                <w:sz w:val="20"/>
                <w:szCs w:val="22"/>
              </w:rPr>
              <w:t>зующие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образовательную</w:t>
            </w:r>
            <w:r w:rsidR="005D518E" w:rsidRPr="00BF47F1">
              <w:rPr>
                <w:rFonts w:ascii="Arial" w:hAnsi="Arial" w:cs="Arial"/>
                <w:color w:val="000000"/>
                <w:sz w:val="20"/>
                <w:szCs w:val="22"/>
              </w:rPr>
              <w:t xml:space="preserve"> </w:t>
            </w:r>
            <w:r w:rsidRPr="00BF47F1">
              <w:rPr>
                <w:rFonts w:ascii="Arial" w:hAnsi="Arial" w:cs="Arial"/>
                <w:color w:val="000000"/>
                <w:sz w:val="20"/>
                <w:szCs w:val="22"/>
              </w:rPr>
              <w:t>программу</w:t>
            </w:r>
            <w:r w:rsidR="005D518E" w:rsidRPr="00BF47F1">
              <w:rPr>
                <w:rFonts w:ascii="Arial" w:hAnsi="Arial" w:cs="Arial"/>
                <w:color w:val="000000"/>
                <w:sz w:val="20"/>
                <w:szCs w:val="22"/>
              </w:rPr>
              <w:t xml:space="preserve"> </w:t>
            </w:r>
            <w:r w:rsidRPr="00BF47F1">
              <w:rPr>
                <w:rFonts w:ascii="Arial" w:hAnsi="Arial" w:cs="Arial"/>
                <w:color w:val="000000"/>
                <w:sz w:val="20"/>
                <w:szCs w:val="22"/>
              </w:rPr>
              <w:t>дошкольного</w:t>
            </w:r>
            <w:r w:rsidR="005D518E" w:rsidRPr="00BF47F1">
              <w:rPr>
                <w:rFonts w:ascii="Arial" w:hAnsi="Arial" w:cs="Arial"/>
                <w:color w:val="000000"/>
                <w:sz w:val="20"/>
                <w:szCs w:val="22"/>
              </w:rPr>
              <w:t xml:space="preserve"> </w:t>
            </w:r>
            <w:r w:rsidRPr="00BF47F1">
              <w:rPr>
                <w:rFonts w:ascii="Arial" w:hAnsi="Arial" w:cs="Arial"/>
                <w:color w:val="000000"/>
                <w:sz w:val="20"/>
                <w:szCs w:val="22"/>
              </w:rPr>
              <w:t>обр</w:t>
            </w:r>
            <w:r w:rsidRPr="00BF47F1">
              <w:rPr>
                <w:rFonts w:ascii="Arial" w:hAnsi="Arial" w:cs="Arial"/>
                <w:color w:val="000000"/>
                <w:sz w:val="20"/>
                <w:szCs w:val="22"/>
              </w:rPr>
              <w:t>а</w:t>
            </w:r>
            <w:r w:rsidRPr="00BF47F1">
              <w:rPr>
                <w:rFonts w:ascii="Arial" w:hAnsi="Arial" w:cs="Arial"/>
                <w:color w:val="000000"/>
                <w:sz w:val="20"/>
                <w:szCs w:val="22"/>
              </w:rPr>
              <w:t>зования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на</w:t>
            </w:r>
            <w:r w:rsidR="005D518E" w:rsidRPr="00BF47F1">
              <w:rPr>
                <w:rFonts w:ascii="Arial" w:hAnsi="Arial" w:cs="Arial"/>
                <w:color w:val="000000"/>
                <w:sz w:val="20"/>
                <w:szCs w:val="22"/>
              </w:rPr>
              <w:t xml:space="preserve"> </w:t>
            </w:r>
            <w:r w:rsidRPr="00BF47F1">
              <w:rPr>
                <w:rFonts w:ascii="Arial" w:hAnsi="Arial" w:cs="Arial"/>
                <w:color w:val="000000"/>
                <w:sz w:val="20"/>
                <w:szCs w:val="22"/>
              </w:rPr>
              <w:t>территории</w:t>
            </w:r>
            <w:r w:rsidR="005D518E" w:rsidRPr="00BF47F1">
              <w:rPr>
                <w:rFonts w:ascii="Arial" w:hAnsi="Arial" w:cs="Arial"/>
                <w:color w:val="000000"/>
                <w:sz w:val="20"/>
                <w:szCs w:val="22"/>
              </w:rPr>
              <w:t xml:space="preserve"> </w:t>
            </w:r>
            <w:r w:rsidRPr="00BF47F1">
              <w:rPr>
                <w:rFonts w:ascii="Arial" w:hAnsi="Arial" w:cs="Arial"/>
                <w:color w:val="000000"/>
                <w:sz w:val="20"/>
                <w:szCs w:val="22"/>
              </w:rPr>
              <w:t>Чувашской</w:t>
            </w:r>
            <w:r w:rsidR="005D518E" w:rsidRPr="00BF47F1">
              <w:rPr>
                <w:rFonts w:ascii="Arial" w:hAnsi="Arial" w:cs="Arial"/>
                <w:color w:val="000000"/>
                <w:sz w:val="20"/>
                <w:szCs w:val="22"/>
              </w:rPr>
              <w:t xml:space="preserve"> </w:t>
            </w:r>
            <w:r w:rsidRPr="00BF47F1">
              <w:rPr>
                <w:rFonts w:ascii="Arial" w:hAnsi="Arial" w:cs="Arial"/>
                <w:color w:val="000000"/>
                <w:sz w:val="20"/>
                <w:szCs w:val="22"/>
              </w:rPr>
              <w:t>Респу</w:t>
            </w:r>
            <w:r w:rsidRPr="00BF47F1">
              <w:rPr>
                <w:rFonts w:ascii="Arial" w:hAnsi="Arial" w:cs="Arial"/>
                <w:color w:val="000000"/>
                <w:sz w:val="20"/>
                <w:szCs w:val="22"/>
              </w:rPr>
              <w:t>б</w:t>
            </w:r>
            <w:r w:rsidRPr="00BF47F1">
              <w:rPr>
                <w:rFonts w:ascii="Arial" w:hAnsi="Arial" w:cs="Arial"/>
                <w:color w:val="000000"/>
                <w:sz w:val="20"/>
                <w:szCs w:val="22"/>
              </w:rPr>
              <w:t>лики</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974</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10</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04</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Ц711412040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268,0</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Социальное</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обеспечение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иные</w:t>
            </w:r>
            <w:r w:rsidR="005D518E" w:rsidRPr="00BF47F1">
              <w:rPr>
                <w:rFonts w:ascii="Arial" w:hAnsi="Arial" w:cs="Arial"/>
                <w:color w:val="000000"/>
                <w:sz w:val="20"/>
                <w:szCs w:val="22"/>
              </w:rPr>
              <w:t xml:space="preserve"> </w:t>
            </w:r>
            <w:r w:rsidRPr="00BF47F1">
              <w:rPr>
                <w:rFonts w:ascii="Arial" w:hAnsi="Arial" w:cs="Arial"/>
                <w:color w:val="000000"/>
                <w:sz w:val="20"/>
                <w:szCs w:val="22"/>
              </w:rPr>
              <w:t>выплаты</w:t>
            </w:r>
            <w:r w:rsidR="005D518E" w:rsidRPr="00BF47F1">
              <w:rPr>
                <w:rFonts w:ascii="Arial" w:hAnsi="Arial" w:cs="Arial"/>
                <w:color w:val="000000"/>
                <w:sz w:val="20"/>
                <w:szCs w:val="22"/>
              </w:rPr>
              <w:t xml:space="preserve"> </w:t>
            </w:r>
            <w:r w:rsidRPr="00BF47F1">
              <w:rPr>
                <w:rFonts w:ascii="Arial" w:hAnsi="Arial" w:cs="Arial"/>
                <w:color w:val="000000"/>
                <w:sz w:val="20"/>
                <w:szCs w:val="22"/>
              </w:rPr>
              <w:t>нас</w:t>
            </w:r>
            <w:r w:rsidRPr="00BF47F1">
              <w:rPr>
                <w:rFonts w:ascii="Arial" w:hAnsi="Arial" w:cs="Arial"/>
                <w:color w:val="000000"/>
                <w:sz w:val="20"/>
                <w:szCs w:val="22"/>
              </w:rPr>
              <w:t>е</w:t>
            </w:r>
            <w:r w:rsidRPr="00BF47F1">
              <w:rPr>
                <w:rFonts w:ascii="Arial" w:hAnsi="Arial" w:cs="Arial"/>
                <w:color w:val="000000"/>
                <w:sz w:val="20"/>
                <w:szCs w:val="22"/>
              </w:rPr>
              <w:t>лению</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974</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10</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04</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Ц711412040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300</w:t>
            </w: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268,0</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Публичные</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нормативные</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социальные</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выплаты</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гр</w:t>
            </w:r>
            <w:r w:rsidRPr="00BF47F1">
              <w:rPr>
                <w:rFonts w:ascii="Arial" w:hAnsi="Arial" w:cs="Arial"/>
                <w:snapToGrid w:val="0"/>
                <w:color w:val="000000"/>
                <w:sz w:val="20"/>
                <w:szCs w:val="22"/>
              </w:rPr>
              <w:t>а</w:t>
            </w:r>
            <w:r w:rsidRPr="00BF47F1">
              <w:rPr>
                <w:rFonts w:ascii="Arial" w:hAnsi="Arial" w:cs="Arial"/>
                <w:snapToGrid w:val="0"/>
                <w:color w:val="000000"/>
                <w:sz w:val="20"/>
                <w:szCs w:val="22"/>
              </w:rPr>
              <w:t>жданам</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974</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10</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04</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Ц711412040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310</w:t>
            </w: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268,0</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Выплата</w:t>
            </w:r>
            <w:r w:rsidR="005D518E" w:rsidRPr="00BF47F1">
              <w:rPr>
                <w:rFonts w:ascii="Arial" w:hAnsi="Arial" w:cs="Arial"/>
                <w:color w:val="000000"/>
                <w:sz w:val="20"/>
                <w:szCs w:val="22"/>
              </w:rPr>
              <w:t xml:space="preserve"> </w:t>
            </w:r>
            <w:r w:rsidRPr="00BF47F1">
              <w:rPr>
                <w:rFonts w:ascii="Arial" w:hAnsi="Arial" w:cs="Arial"/>
                <w:color w:val="000000"/>
                <w:sz w:val="20"/>
                <w:szCs w:val="22"/>
              </w:rPr>
              <w:t>единовременного</w:t>
            </w:r>
            <w:r w:rsidR="005D518E" w:rsidRPr="00BF47F1">
              <w:rPr>
                <w:rFonts w:ascii="Arial" w:hAnsi="Arial" w:cs="Arial"/>
                <w:color w:val="000000"/>
                <w:sz w:val="20"/>
                <w:szCs w:val="22"/>
              </w:rPr>
              <w:t xml:space="preserve"> </w:t>
            </w:r>
            <w:r w:rsidRPr="00BF47F1">
              <w:rPr>
                <w:rFonts w:ascii="Arial" w:hAnsi="Arial" w:cs="Arial"/>
                <w:color w:val="000000"/>
                <w:sz w:val="20"/>
                <w:szCs w:val="22"/>
              </w:rPr>
              <w:t>пособия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при</w:t>
            </w:r>
            <w:r w:rsidR="005D518E" w:rsidRPr="00BF47F1">
              <w:rPr>
                <w:rFonts w:ascii="Arial" w:hAnsi="Arial" w:cs="Arial"/>
                <w:color w:val="000000"/>
                <w:sz w:val="20"/>
                <w:szCs w:val="22"/>
              </w:rPr>
              <w:t xml:space="preserve"> </w:t>
            </w:r>
            <w:r w:rsidRPr="00BF47F1">
              <w:rPr>
                <w:rFonts w:ascii="Arial" w:hAnsi="Arial" w:cs="Arial"/>
                <w:color w:val="000000"/>
                <w:sz w:val="20"/>
                <w:szCs w:val="22"/>
              </w:rPr>
              <w:t>всех</w:t>
            </w:r>
            <w:r w:rsidR="005D518E" w:rsidRPr="00BF47F1">
              <w:rPr>
                <w:rFonts w:ascii="Arial" w:hAnsi="Arial" w:cs="Arial"/>
                <w:color w:val="000000"/>
                <w:sz w:val="20"/>
                <w:szCs w:val="22"/>
              </w:rPr>
              <w:t xml:space="preserve"> </w:t>
            </w:r>
            <w:r w:rsidRPr="00BF47F1">
              <w:rPr>
                <w:rFonts w:ascii="Arial" w:hAnsi="Arial" w:cs="Arial"/>
                <w:color w:val="000000"/>
                <w:sz w:val="20"/>
                <w:szCs w:val="22"/>
              </w:rPr>
              <w:t>формах</w:t>
            </w:r>
            <w:r w:rsidR="005D518E" w:rsidRPr="00BF47F1">
              <w:rPr>
                <w:rFonts w:ascii="Arial" w:hAnsi="Arial" w:cs="Arial"/>
                <w:color w:val="000000"/>
                <w:sz w:val="20"/>
                <w:szCs w:val="22"/>
              </w:rPr>
              <w:t xml:space="preserve"> </w:t>
            </w:r>
            <w:r w:rsidRPr="00BF47F1">
              <w:rPr>
                <w:rFonts w:ascii="Arial" w:hAnsi="Arial" w:cs="Arial"/>
                <w:color w:val="000000"/>
                <w:sz w:val="20"/>
                <w:szCs w:val="22"/>
              </w:rPr>
              <w:t>ус</w:t>
            </w:r>
            <w:r w:rsidRPr="00BF47F1">
              <w:rPr>
                <w:rFonts w:ascii="Arial" w:hAnsi="Arial" w:cs="Arial"/>
                <w:color w:val="000000"/>
                <w:sz w:val="20"/>
                <w:szCs w:val="22"/>
              </w:rPr>
              <w:t>т</w:t>
            </w:r>
            <w:r w:rsidRPr="00BF47F1">
              <w:rPr>
                <w:rFonts w:ascii="Arial" w:hAnsi="Arial" w:cs="Arial"/>
                <w:color w:val="000000"/>
                <w:sz w:val="20"/>
                <w:szCs w:val="22"/>
              </w:rPr>
              <w:t>ройства</w:t>
            </w:r>
            <w:r w:rsidR="005D518E" w:rsidRPr="00BF47F1">
              <w:rPr>
                <w:rFonts w:ascii="Arial" w:hAnsi="Arial" w:cs="Arial"/>
                <w:color w:val="000000"/>
                <w:sz w:val="20"/>
                <w:szCs w:val="22"/>
              </w:rPr>
              <w:t xml:space="preserve"> </w:t>
            </w:r>
            <w:r w:rsidRPr="00BF47F1">
              <w:rPr>
                <w:rFonts w:ascii="Arial" w:hAnsi="Arial" w:cs="Arial"/>
                <w:color w:val="000000"/>
                <w:sz w:val="20"/>
                <w:szCs w:val="22"/>
              </w:rPr>
              <w:t>детей,</w:t>
            </w:r>
            <w:r w:rsidR="005D518E" w:rsidRPr="00BF47F1">
              <w:rPr>
                <w:rFonts w:ascii="Arial" w:hAnsi="Arial" w:cs="Arial"/>
                <w:color w:val="000000"/>
                <w:sz w:val="20"/>
                <w:szCs w:val="22"/>
              </w:rPr>
              <w:t xml:space="preserve"> </w:t>
            </w:r>
            <w:r w:rsidRPr="00BF47F1">
              <w:rPr>
                <w:rFonts w:ascii="Arial" w:hAnsi="Arial" w:cs="Arial"/>
                <w:color w:val="000000"/>
                <w:sz w:val="20"/>
                <w:szCs w:val="22"/>
              </w:rPr>
              <w:t>лишенных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родительского</w:t>
            </w:r>
            <w:r w:rsidR="005D518E" w:rsidRPr="00BF47F1">
              <w:rPr>
                <w:rFonts w:ascii="Arial" w:hAnsi="Arial" w:cs="Arial"/>
                <w:color w:val="000000"/>
                <w:sz w:val="20"/>
                <w:szCs w:val="22"/>
              </w:rPr>
              <w:t xml:space="preserve"> </w:t>
            </w:r>
            <w:r w:rsidRPr="00BF47F1">
              <w:rPr>
                <w:rFonts w:ascii="Arial" w:hAnsi="Arial" w:cs="Arial"/>
                <w:color w:val="000000"/>
                <w:sz w:val="20"/>
                <w:szCs w:val="22"/>
              </w:rPr>
              <w:t>попечения,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в</w:t>
            </w:r>
            <w:r w:rsidR="005D518E" w:rsidRPr="00BF47F1">
              <w:rPr>
                <w:rFonts w:ascii="Arial" w:hAnsi="Arial" w:cs="Arial"/>
                <w:color w:val="000000"/>
                <w:sz w:val="20"/>
                <w:szCs w:val="22"/>
              </w:rPr>
              <w:t xml:space="preserve"> </w:t>
            </w:r>
            <w:r w:rsidRPr="00BF47F1">
              <w:rPr>
                <w:rFonts w:ascii="Arial" w:hAnsi="Arial" w:cs="Arial"/>
                <w:color w:val="000000"/>
                <w:sz w:val="20"/>
                <w:szCs w:val="22"/>
              </w:rPr>
              <w:t>семью</w:t>
            </w:r>
            <w:r w:rsidR="005D518E" w:rsidRPr="00BF47F1">
              <w:rPr>
                <w:rFonts w:ascii="Arial" w:hAnsi="Arial" w:cs="Arial"/>
                <w:color w:val="000000"/>
                <w:sz w:val="20"/>
                <w:szCs w:val="22"/>
              </w:rPr>
              <w:t xml:space="preserve"> </w:t>
            </w:r>
            <w:r w:rsidRPr="00BF47F1">
              <w:rPr>
                <w:rFonts w:ascii="Arial" w:hAnsi="Arial" w:cs="Arial"/>
                <w:color w:val="000000"/>
                <w:sz w:val="20"/>
                <w:szCs w:val="22"/>
              </w:rPr>
              <w:t>за</w:t>
            </w:r>
            <w:r w:rsidR="005D518E" w:rsidRPr="00BF47F1">
              <w:rPr>
                <w:rFonts w:ascii="Arial" w:hAnsi="Arial" w:cs="Arial"/>
                <w:color w:val="000000"/>
                <w:sz w:val="20"/>
                <w:szCs w:val="22"/>
              </w:rPr>
              <w:t xml:space="preserve"> </w:t>
            </w:r>
            <w:r w:rsidRPr="00BF47F1">
              <w:rPr>
                <w:rFonts w:ascii="Arial" w:hAnsi="Arial" w:cs="Arial"/>
                <w:color w:val="000000"/>
                <w:sz w:val="20"/>
                <w:szCs w:val="22"/>
              </w:rPr>
              <w:t>счет</w:t>
            </w:r>
            <w:r w:rsidR="005D518E" w:rsidRPr="00BF47F1">
              <w:rPr>
                <w:rFonts w:ascii="Arial" w:hAnsi="Arial" w:cs="Arial"/>
                <w:color w:val="000000"/>
                <w:sz w:val="20"/>
                <w:szCs w:val="22"/>
              </w:rPr>
              <w:t xml:space="preserve"> </w:t>
            </w:r>
            <w:r w:rsidRPr="00BF47F1">
              <w:rPr>
                <w:rFonts w:ascii="Arial" w:hAnsi="Arial" w:cs="Arial"/>
                <w:color w:val="000000"/>
                <w:sz w:val="20"/>
                <w:szCs w:val="22"/>
              </w:rPr>
              <w:t>су</w:t>
            </w:r>
            <w:r w:rsidRPr="00BF47F1">
              <w:rPr>
                <w:rFonts w:ascii="Arial" w:hAnsi="Arial" w:cs="Arial"/>
                <w:color w:val="000000"/>
                <w:sz w:val="20"/>
                <w:szCs w:val="22"/>
              </w:rPr>
              <w:t>б</w:t>
            </w:r>
            <w:r w:rsidRPr="00BF47F1">
              <w:rPr>
                <w:rFonts w:ascii="Arial" w:hAnsi="Arial" w:cs="Arial"/>
                <w:color w:val="000000"/>
                <w:sz w:val="20"/>
                <w:szCs w:val="22"/>
              </w:rPr>
              <w:t>венции,</w:t>
            </w:r>
            <w:r w:rsidR="005D518E" w:rsidRPr="00BF47F1">
              <w:rPr>
                <w:rFonts w:ascii="Arial" w:hAnsi="Arial" w:cs="Arial"/>
                <w:color w:val="000000"/>
                <w:sz w:val="20"/>
                <w:szCs w:val="22"/>
              </w:rPr>
              <w:t xml:space="preserve"> </w:t>
            </w:r>
            <w:r w:rsidRPr="00BF47F1">
              <w:rPr>
                <w:rFonts w:ascii="Arial" w:hAnsi="Arial" w:cs="Arial"/>
                <w:color w:val="000000"/>
                <w:sz w:val="20"/>
                <w:szCs w:val="22"/>
              </w:rPr>
              <w:t>предоставляемой</w:t>
            </w:r>
            <w:r w:rsidR="005D518E" w:rsidRPr="00BF47F1">
              <w:rPr>
                <w:rFonts w:ascii="Arial" w:hAnsi="Arial" w:cs="Arial"/>
                <w:color w:val="000000"/>
                <w:sz w:val="20"/>
                <w:szCs w:val="22"/>
              </w:rPr>
              <w:t xml:space="preserve"> </w:t>
            </w:r>
            <w:r w:rsidRPr="00BF47F1">
              <w:rPr>
                <w:rFonts w:ascii="Arial" w:hAnsi="Arial" w:cs="Arial"/>
                <w:color w:val="000000"/>
                <w:sz w:val="20"/>
                <w:szCs w:val="22"/>
              </w:rPr>
              <w:t>из</w:t>
            </w:r>
            <w:r w:rsidR="005D518E" w:rsidRPr="00BF47F1">
              <w:rPr>
                <w:rFonts w:ascii="Arial" w:hAnsi="Arial" w:cs="Arial"/>
                <w:color w:val="000000"/>
                <w:sz w:val="20"/>
                <w:szCs w:val="22"/>
              </w:rPr>
              <w:t xml:space="preserve"> </w:t>
            </w:r>
            <w:r w:rsidRPr="00BF47F1">
              <w:rPr>
                <w:rFonts w:ascii="Arial" w:hAnsi="Arial" w:cs="Arial"/>
                <w:color w:val="000000"/>
                <w:sz w:val="20"/>
                <w:szCs w:val="22"/>
              </w:rPr>
              <w:t>федерал</w:t>
            </w:r>
            <w:r w:rsidRPr="00BF47F1">
              <w:rPr>
                <w:rFonts w:ascii="Arial" w:hAnsi="Arial" w:cs="Arial"/>
                <w:color w:val="000000"/>
                <w:sz w:val="20"/>
                <w:szCs w:val="22"/>
              </w:rPr>
              <w:t>ь</w:t>
            </w:r>
            <w:r w:rsidRPr="00BF47F1">
              <w:rPr>
                <w:rFonts w:ascii="Arial" w:hAnsi="Arial" w:cs="Arial"/>
                <w:color w:val="000000"/>
                <w:sz w:val="20"/>
                <w:szCs w:val="22"/>
              </w:rPr>
              <w:t>ного</w:t>
            </w:r>
            <w:r w:rsidR="005D518E" w:rsidRPr="00BF47F1">
              <w:rPr>
                <w:rFonts w:ascii="Arial" w:hAnsi="Arial" w:cs="Arial"/>
                <w:color w:val="000000"/>
                <w:sz w:val="20"/>
                <w:szCs w:val="22"/>
              </w:rPr>
              <w:t xml:space="preserve"> </w:t>
            </w:r>
            <w:r w:rsidRPr="00BF47F1">
              <w:rPr>
                <w:rFonts w:ascii="Arial" w:hAnsi="Arial" w:cs="Arial"/>
                <w:color w:val="000000"/>
                <w:sz w:val="20"/>
                <w:szCs w:val="22"/>
              </w:rPr>
              <w:t>бюджета</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974</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10</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04</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Ц711452600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154,4</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Социальное</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обеспечение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иные</w:t>
            </w:r>
            <w:r w:rsidR="005D518E" w:rsidRPr="00BF47F1">
              <w:rPr>
                <w:rFonts w:ascii="Arial" w:hAnsi="Arial" w:cs="Arial"/>
                <w:color w:val="000000"/>
                <w:sz w:val="20"/>
                <w:szCs w:val="22"/>
              </w:rPr>
              <w:t xml:space="preserve"> </w:t>
            </w:r>
            <w:r w:rsidRPr="00BF47F1">
              <w:rPr>
                <w:rFonts w:ascii="Arial" w:hAnsi="Arial" w:cs="Arial"/>
                <w:color w:val="000000"/>
                <w:sz w:val="20"/>
                <w:szCs w:val="22"/>
              </w:rPr>
              <w:t>выплаты</w:t>
            </w:r>
            <w:r w:rsidR="005D518E" w:rsidRPr="00BF47F1">
              <w:rPr>
                <w:rFonts w:ascii="Arial" w:hAnsi="Arial" w:cs="Arial"/>
                <w:color w:val="000000"/>
                <w:sz w:val="20"/>
                <w:szCs w:val="22"/>
              </w:rPr>
              <w:t xml:space="preserve"> </w:t>
            </w:r>
            <w:r w:rsidRPr="00BF47F1">
              <w:rPr>
                <w:rFonts w:ascii="Arial" w:hAnsi="Arial" w:cs="Arial"/>
                <w:color w:val="000000"/>
                <w:sz w:val="20"/>
                <w:szCs w:val="22"/>
              </w:rPr>
              <w:t>нас</w:t>
            </w:r>
            <w:r w:rsidRPr="00BF47F1">
              <w:rPr>
                <w:rFonts w:ascii="Arial" w:hAnsi="Arial" w:cs="Arial"/>
                <w:color w:val="000000"/>
                <w:sz w:val="20"/>
                <w:szCs w:val="22"/>
              </w:rPr>
              <w:t>е</w:t>
            </w:r>
            <w:r w:rsidRPr="00BF47F1">
              <w:rPr>
                <w:rFonts w:ascii="Arial" w:hAnsi="Arial" w:cs="Arial"/>
                <w:color w:val="000000"/>
                <w:sz w:val="20"/>
                <w:szCs w:val="22"/>
              </w:rPr>
              <w:t>лению</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974</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10</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04</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Ц711452600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300</w:t>
            </w: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154,4</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Публичные</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нормативные</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социальные</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выплаты</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гр</w:t>
            </w:r>
            <w:r w:rsidRPr="00BF47F1">
              <w:rPr>
                <w:rFonts w:ascii="Arial" w:hAnsi="Arial" w:cs="Arial"/>
                <w:snapToGrid w:val="0"/>
                <w:color w:val="000000"/>
                <w:sz w:val="20"/>
                <w:szCs w:val="22"/>
              </w:rPr>
              <w:t>а</w:t>
            </w:r>
            <w:r w:rsidRPr="00BF47F1">
              <w:rPr>
                <w:rFonts w:ascii="Arial" w:hAnsi="Arial" w:cs="Arial"/>
                <w:snapToGrid w:val="0"/>
                <w:color w:val="000000"/>
                <w:sz w:val="20"/>
                <w:szCs w:val="22"/>
              </w:rPr>
              <w:t>жданам</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974</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10</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04</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Ц711452600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310</w:t>
            </w: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154,4</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snapToGrid w:val="0"/>
                <w:color w:val="000000"/>
                <w:sz w:val="20"/>
                <w:szCs w:val="22"/>
              </w:rPr>
            </w:pP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b/>
                <w:i/>
                <w:snapToGrid w:val="0"/>
                <w:color w:val="000000"/>
                <w:sz w:val="20"/>
                <w:szCs w:val="22"/>
              </w:rPr>
            </w:pPr>
            <w:r w:rsidRPr="00BF47F1">
              <w:rPr>
                <w:rFonts w:ascii="Arial" w:hAnsi="Arial" w:cs="Arial"/>
                <w:b/>
                <w:i/>
                <w:snapToGrid w:val="0"/>
                <w:color w:val="000000"/>
                <w:sz w:val="20"/>
                <w:szCs w:val="22"/>
              </w:rPr>
              <w:t>Физическая</w:t>
            </w:r>
            <w:r w:rsidR="005D518E" w:rsidRPr="00BF47F1">
              <w:rPr>
                <w:rFonts w:ascii="Arial" w:hAnsi="Arial" w:cs="Arial"/>
                <w:b/>
                <w:i/>
                <w:snapToGrid w:val="0"/>
                <w:color w:val="000000"/>
                <w:sz w:val="20"/>
                <w:szCs w:val="22"/>
              </w:rPr>
              <w:t xml:space="preserve"> </w:t>
            </w:r>
            <w:r w:rsidRPr="00BF47F1">
              <w:rPr>
                <w:rFonts w:ascii="Arial" w:hAnsi="Arial" w:cs="Arial"/>
                <w:b/>
                <w:i/>
                <w:snapToGrid w:val="0"/>
                <w:color w:val="000000"/>
                <w:sz w:val="20"/>
                <w:szCs w:val="22"/>
              </w:rPr>
              <w:t>культура</w:t>
            </w:r>
            <w:r w:rsidR="005D518E" w:rsidRPr="00BF47F1">
              <w:rPr>
                <w:rFonts w:ascii="Arial" w:hAnsi="Arial" w:cs="Arial"/>
                <w:b/>
                <w:i/>
                <w:snapToGrid w:val="0"/>
                <w:color w:val="000000"/>
                <w:sz w:val="20"/>
                <w:szCs w:val="22"/>
              </w:rPr>
              <w:t xml:space="preserve"> </w:t>
            </w:r>
            <w:r w:rsidRPr="00BF47F1">
              <w:rPr>
                <w:rFonts w:ascii="Arial" w:hAnsi="Arial" w:cs="Arial"/>
                <w:b/>
                <w:i/>
                <w:snapToGrid w:val="0"/>
                <w:color w:val="000000"/>
                <w:sz w:val="20"/>
                <w:szCs w:val="22"/>
              </w:rPr>
              <w:t>и</w:t>
            </w:r>
            <w:r w:rsidR="005D518E" w:rsidRPr="00BF47F1">
              <w:rPr>
                <w:rFonts w:ascii="Arial" w:hAnsi="Arial" w:cs="Arial"/>
                <w:b/>
                <w:i/>
                <w:snapToGrid w:val="0"/>
                <w:color w:val="000000"/>
                <w:sz w:val="20"/>
                <w:szCs w:val="22"/>
              </w:rPr>
              <w:t xml:space="preserve"> </w:t>
            </w:r>
            <w:r w:rsidRPr="00BF47F1">
              <w:rPr>
                <w:rFonts w:ascii="Arial" w:hAnsi="Arial" w:cs="Arial"/>
                <w:b/>
                <w:i/>
                <w:snapToGrid w:val="0"/>
                <w:color w:val="000000"/>
                <w:sz w:val="20"/>
                <w:szCs w:val="22"/>
              </w:rPr>
              <w:t>спорт</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974</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11</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2"/>
              </w:rPr>
            </w:pPr>
            <w:r w:rsidRPr="00BF47F1">
              <w:rPr>
                <w:rFonts w:ascii="Arial" w:hAnsi="Arial" w:cs="Arial"/>
                <w:b/>
                <w:i/>
                <w:snapToGrid w:val="0"/>
                <w:color w:val="000000"/>
                <w:sz w:val="20"/>
                <w:szCs w:val="22"/>
              </w:rPr>
              <w:t>8</w:t>
            </w:r>
            <w:r w:rsidR="005D518E" w:rsidRPr="00BF47F1">
              <w:rPr>
                <w:rFonts w:ascii="Arial" w:hAnsi="Arial" w:cs="Arial"/>
                <w:b/>
                <w:i/>
                <w:snapToGrid w:val="0"/>
                <w:color w:val="000000"/>
                <w:sz w:val="20"/>
                <w:szCs w:val="22"/>
              </w:rPr>
              <w:t xml:space="preserve"> </w:t>
            </w:r>
            <w:r w:rsidRPr="00BF47F1">
              <w:rPr>
                <w:rFonts w:ascii="Arial" w:hAnsi="Arial" w:cs="Arial"/>
                <w:b/>
                <w:i/>
                <w:snapToGrid w:val="0"/>
                <w:color w:val="000000"/>
                <w:sz w:val="20"/>
                <w:szCs w:val="22"/>
              </w:rPr>
              <w:t>111,8</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b/>
                <w:snapToGrid w:val="0"/>
                <w:color w:val="000000"/>
                <w:sz w:val="20"/>
                <w:szCs w:val="22"/>
              </w:rPr>
            </w:pPr>
            <w:r w:rsidRPr="00BF47F1">
              <w:rPr>
                <w:rFonts w:ascii="Arial" w:hAnsi="Arial" w:cs="Arial"/>
                <w:b/>
                <w:snapToGrid w:val="0"/>
                <w:color w:val="000000"/>
                <w:sz w:val="20"/>
                <w:szCs w:val="22"/>
              </w:rPr>
              <w:t>Массовый</w:t>
            </w:r>
            <w:r w:rsidR="005D518E" w:rsidRPr="00BF47F1">
              <w:rPr>
                <w:rFonts w:ascii="Arial" w:hAnsi="Arial" w:cs="Arial"/>
                <w:b/>
                <w:snapToGrid w:val="0"/>
                <w:color w:val="000000"/>
                <w:sz w:val="20"/>
                <w:szCs w:val="22"/>
              </w:rPr>
              <w:t xml:space="preserve"> </w:t>
            </w:r>
            <w:r w:rsidRPr="00BF47F1">
              <w:rPr>
                <w:rFonts w:ascii="Arial" w:hAnsi="Arial" w:cs="Arial"/>
                <w:b/>
                <w:snapToGrid w:val="0"/>
                <w:color w:val="000000"/>
                <w:sz w:val="20"/>
                <w:szCs w:val="22"/>
              </w:rPr>
              <w:t>спорт</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color w:val="000000"/>
                <w:sz w:val="20"/>
                <w:szCs w:val="22"/>
              </w:rPr>
            </w:pPr>
            <w:r w:rsidRPr="00BF47F1">
              <w:rPr>
                <w:rFonts w:ascii="Arial" w:hAnsi="Arial" w:cs="Arial"/>
                <w:b/>
                <w:color w:val="000000"/>
                <w:sz w:val="20"/>
                <w:szCs w:val="22"/>
              </w:rPr>
              <w:t>974</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color w:val="000000"/>
                <w:sz w:val="20"/>
                <w:szCs w:val="22"/>
              </w:rPr>
            </w:pPr>
            <w:r w:rsidRPr="00BF47F1">
              <w:rPr>
                <w:rFonts w:ascii="Arial" w:hAnsi="Arial" w:cs="Arial"/>
                <w:b/>
                <w:color w:val="000000"/>
                <w:sz w:val="20"/>
                <w:szCs w:val="22"/>
              </w:rPr>
              <w:t>11</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color w:val="000000"/>
                <w:sz w:val="20"/>
                <w:szCs w:val="22"/>
              </w:rPr>
            </w:pPr>
            <w:r w:rsidRPr="00BF47F1">
              <w:rPr>
                <w:rFonts w:ascii="Arial" w:hAnsi="Arial" w:cs="Arial"/>
                <w:b/>
                <w:color w:val="000000"/>
                <w:sz w:val="20"/>
                <w:szCs w:val="22"/>
              </w:rPr>
              <w:t>02</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color w:val="000000"/>
                <w:sz w:val="20"/>
                <w:szCs w:val="22"/>
              </w:rPr>
            </w:pP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b/>
                <w:snapToGrid w:val="0"/>
                <w:color w:val="000000"/>
                <w:sz w:val="20"/>
                <w:szCs w:val="22"/>
              </w:rPr>
            </w:pPr>
            <w:r w:rsidRPr="00BF47F1">
              <w:rPr>
                <w:rFonts w:ascii="Arial" w:hAnsi="Arial" w:cs="Arial"/>
                <w:b/>
                <w:snapToGrid w:val="0"/>
                <w:color w:val="000000"/>
                <w:sz w:val="20"/>
                <w:szCs w:val="22"/>
              </w:rPr>
              <w:t>8</w:t>
            </w:r>
            <w:r w:rsidR="005D518E" w:rsidRPr="00BF47F1">
              <w:rPr>
                <w:rFonts w:ascii="Arial" w:hAnsi="Arial" w:cs="Arial"/>
                <w:b/>
                <w:snapToGrid w:val="0"/>
                <w:color w:val="000000"/>
                <w:sz w:val="20"/>
                <w:szCs w:val="22"/>
              </w:rPr>
              <w:t xml:space="preserve"> </w:t>
            </w:r>
            <w:r w:rsidRPr="00BF47F1">
              <w:rPr>
                <w:rFonts w:ascii="Arial" w:hAnsi="Arial" w:cs="Arial"/>
                <w:b/>
                <w:snapToGrid w:val="0"/>
                <w:color w:val="000000"/>
                <w:sz w:val="20"/>
                <w:szCs w:val="22"/>
              </w:rPr>
              <w:t>111,8</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b/>
                <w:i/>
                <w:snapToGrid w:val="0"/>
                <w:color w:val="000000"/>
                <w:sz w:val="20"/>
                <w:szCs w:val="22"/>
              </w:rPr>
            </w:pPr>
            <w:r w:rsidRPr="00BF47F1">
              <w:rPr>
                <w:rFonts w:ascii="Arial" w:hAnsi="Arial" w:cs="Arial"/>
                <w:b/>
                <w:i/>
                <w:snapToGrid w:val="0"/>
                <w:color w:val="000000"/>
                <w:sz w:val="20"/>
                <w:szCs w:val="22"/>
              </w:rPr>
              <w:t>Муниципальная</w:t>
            </w:r>
            <w:r w:rsidR="005D518E" w:rsidRPr="00BF47F1">
              <w:rPr>
                <w:rFonts w:ascii="Arial" w:hAnsi="Arial" w:cs="Arial"/>
                <w:b/>
                <w:i/>
                <w:snapToGrid w:val="0"/>
                <w:color w:val="000000"/>
                <w:sz w:val="20"/>
                <w:szCs w:val="22"/>
              </w:rPr>
              <w:t xml:space="preserve"> </w:t>
            </w:r>
            <w:r w:rsidRPr="00BF47F1">
              <w:rPr>
                <w:rFonts w:ascii="Arial" w:hAnsi="Arial" w:cs="Arial"/>
                <w:b/>
                <w:i/>
                <w:snapToGrid w:val="0"/>
                <w:color w:val="000000"/>
                <w:sz w:val="20"/>
                <w:szCs w:val="22"/>
              </w:rPr>
              <w:t>программа</w:t>
            </w:r>
            <w:r w:rsidR="005D518E" w:rsidRPr="00BF47F1">
              <w:rPr>
                <w:rFonts w:ascii="Arial" w:hAnsi="Arial" w:cs="Arial"/>
                <w:b/>
                <w:i/>
                <w:snapToGrid w:val="0"/>
                <w:color w:val="000000"/>
                <w:sz w:val="20"/>
                <w:szCs w:val="22"/>
              </w:rPr>
              <w:t xml:space="preserve"> </w:t>
            </w:r>
            <w:r w:rsidRPr="00BF47F1">
              <w:rPr>
                <w:rFonts w:ascii="Arial" w:hAnsi="Arial" w:cs="Arial"/>
                <w:b/>
                <w:i/>
                <w:snapToGrid w:val="0"/>
                <w:color w:val="000000"/>
                <w:sz w:val="20"/>
                <w:szCs w:val="22"/>
              </w:rPr>
              <w:t>«Развитие</w:t>
            </w:r>
            <w:r w:rsidR="005D518E" w:rsidRPr="00BF47F1">
              <w:rPr>
                <w:rFonts w:ascii="Arial" w:hAnsi="Arial" w:cs="Arial"/>
                <w:b/>
                <w:i/>
                <w:snapToGrid w:val="0"/>
                <w:color w:val="000000"/>
                <w:sz w:val="20"/>
                <w:szCs w:val="22"/>
              </w:rPr>
              <w:t xml:space="preserve"> </w:t>
            </w:r>
            <w:r w:rsidRPr="00BF47F1">
              <w:rPr>
                <w:rFonts w:ascii="Arial" w:hAnsi="Arial" w:cs="Arial"/>
                <w:b/>
                <w:i/>
                <w:snapToGrid w:val="0"/>
                <w:color w:val="000000"/>
                <w:sz w:val="20"/>
                <w:szCs w:val="22"/>
              </w:rPr>
              <w:t>физической</w:t>
            </w:r>
            <w:r w:rsidR="005D518E" w:rsidRPr="00BF47F1">
              <w:rPr>
                <w:rFonts w:ascii="Arial" w:hAnsi="Arial" w:cs="Arial"/>
                <w:b/>
                <w:i/>
                <w:snapToGrid w:val="0"/>
                <w:color w:val="000000"/>
                <w:sz w:val="20"/>
                <w:szCs w:val="22"/>
              </w:rPr>
              <w:t xml:space="preserve"> </w:t>
            </w:r>
            <w:r w:rsidRPr="00BF47F1">
              <w:rPr>
                <w:rFonts w:ascii="Arial" w:hAnsi="Arial" w:cs="Arial"/>
                <w:b/>
                <w:i/>
                <w:snapToGrid w:val="0"/>
                <w:color w:val="000000"/>
                <w:sz w:val="20"/>
                <w:szCs w:val="22"/>
              </w:rPr>
              <w:t>культ</w:t>
            </w:r>
            <w:r w:rsidRPr="00BF47F1">
              <w:rPr>
                <w:rFonts w:ascii="Arial" w:hAnsi="Arial" w:cs="Arial"/>
                <w:b/>
                <w:i/>
                <w:snapToGrid w:val="0"/>
                <w:color w:val="000000"/>
                <w:sz w:val="20"/>
                <w:szCs w:val="22"/>
              </w:rPr>
              <w:t>у</w:t>
            </w:r>
            <w:r w:rsidRPr="00BF47F1">
              <w:rPr>
                <w:rFonts w:ascii="Arial" w:hAnsi="Arial" w:cs="Arial"/>
                <w:b/>
                <w:i/>
                <w:snapToGrid w:val="0"/>
                <w:color w:val="000000"/>
                <w:sz w:val="20"/>
                <w:szCs w:val="22"/>
              </w:rPr>
              <w:t>ры</w:t>
            </w:r>
            <w:r w:rsidR="005D518E" w:rsidRPr="00BF47F1">
              <w:rPr>
                <w:rFonts w:ascii="Arial" w:hAnsi="Arial" w:cs="Arial"/>
                <w:b/>
                <w:i/>
                <w:snapToGrid w:val="0"/>
                <w:color w:val="000000"/>
                <w:sz w:val="20"/>
                <w:szCs w:val="22"/>
              </w:rPr>
              <w:t xml:space="preserve"> </w:t>
            </w:r>
            <w:r w:rsidRPr="00BF47F1">
              <w:rPr>
                <w:rFonts w:ascii="Arial" w:hAnsi="Arial" w:cs="Arial"/>
                <w:b/>
                <w:i/>
                <w:snapToGrid w:val="0"/>
                <w:color w:val="000000"/>
                <w:sz w:val="20"/>
                <w:szCs w:val="22"/>
              </w:rPr>
              <w:t>и</w:t>
            </w:r>
            <w:r w:rsidR="005D518E" w:rsidRPr="00BF47F1">
              <w:rPr>
                <w:rFonts w:ascii="Arial" w:hAnsi="Arial" w:cs="Arial"/>
                <w:b/>
                <w:i/>
                <w:snapToGrid w:val="0"/>
                <w:color w:val="000000"/>
                <w:sz w:val="20"/>
                <w:szCs w:val="22"/>
              </w:rPr>
              <w:t xml:space="preserve"> </w:t>
            </w:r>
            <w:r w:rsidRPr="00BF47F1">
              <w:rPr>
                <w:rFonts w:ascii="Arial" w:hAnsi="Arial" w:cs="Arial"/>
                <w:b/>
                <w:i/>
                <w:snapToGrid w:val="0"/>
                <w:color w:val="000000"/>
                <w:sz w:val="20"/>
                <w:szCs w:val="22"/>
              </w:rPr>
              <w:t>спорта</w:t>
            </w:r>
            <w:r w:rsidR="005D518E" w:rsidRPr="00BF47F1">
              <w:rPr>
                <w:rFonts w:ascii="Arial" w:hAnsi="Arial" w:cs="Arial"/>
                <w:b/>
                <w:i/>
                <w:snapToGrid w:val="0"/>
                <w:color w:val="000000"/>
                <w:sz w:val="20"/>
                <w:szCs w:val="22"/>
              </w:rPr>
              <w:t xml:space="preserve"> </w:t>
            </w:r>
            <w:r w:rsidRPr="00BF47F1">
              <w:rPr>
                <w:rFonts w:ascii="Arial" w:hAnsi="Arial" w:cs="Arial"/>
                <w:b/>
                <w:i/>
                <w:snapToGrid w:val="0"/>
                <w:color w:val="000000"/>
                <w:sz w:val="20"/>
                <w:szCs w:val="22"/>
              </w:rPr>
              <w:t>Мариинско-Посадского</w:t>
            </w:r>
            <w:r w:rsidR="005D518E" w:rsidRPr="00BF47F1">
              <w:rPr>
                <w:rFonts w:ascii="Arial" w:hAnsi="Arial" w:cs="Arial"/>
                <w:b/>
                <w:i/>
                <w:snapToGrid w:val="0"/>
                <w:color w:val="000000"/>
                <w:sz w:val="20"/>
                <w:szCs w:val="22"/>
              </w:rPr>
              <w:t xml:space="preserve"> </w:t>
            </w:r>
            <w:r w:rsidRPr="00BF47F1">
              <w:rPr>
                <w:rFonts w:ascii="Arial" w:hAnsi="Arial" w:cs="Arial"/>
                <w:b/>
                <w:i/>
                <w:snapToGrid w:val="0"/>
                <w:color w:val="000000"/>
                <w:sz w:val="20"/>
                <w:szCs w:val="22"/>
              </w:rPr>
              <w:t>района</w:t>
            </w:r>
            <w:r w:rsidR="005D518E" w:rsidRPr="00BF47F1">
              <w:rPr>
                <w:rFonts w:ascii="Arial" w:hAnsi="Arial" w:cs="Arial"/>
                <w:b/>
                <w:i/>
                <w:snapToGrid w:val="0"/>
                <w:color w:val="000000"/>
                <w:sz w:val="20"/>
                <w:szCs w:val="22"/>
              </w:rPr>
              <w:t xml:space="preserve"> </w:t>
            </w:r>
            <w:r w:rsidRPr="00BF47F1">
              <w:rPr>
                <w:rFonts w:ascii="Arial" w:hAnsi="Arial" w:cs="Arial"/>
                <w:b/>
                <w:i/>
                <w:snapToGrid w:val="0"/>
                <w:color w:val="000000"/>
                <w:sz w:val="20"/>
                <w:szCs w:val="22"/>
              </w:rPr>
              <w:t>Чувашской</w:t>
            </w:r>
            <w:r w:rsidR="005D518E" w:rsidRPr="00BF47F1">
              <w:rPr>
                <w:rFonts w:ascii="Arial" w:hAnsi="Arial" w:cs="Arial"/>
                <w:b/>
                <w:i/>
                <w:snapToGrid w:val="0"/>
                <w:color w:val="000000"/>
                <w:sz w:val="20"/>
                <w:szCs w:val="22"/>
              </w:rPr>
              <w:t xml:space="preserve"> </w:t>
            </w:r>
            <w:r w:rsidRPr="00BF47F1">
              <w:rPr>
                <w:rFonts w:ascii="Arial" w:hAnsi="Arial" w:cs="Arial"/>
                <w:b/>
                <w:i/>
                <w:snapToGrid w:val="0"/>
                <w:color w:val="000000"/>
                <w:sz w:val="20"/>
                <w:szCs w:val="22"/>
              </w:rPr>
              <w:t>Респу</w:t>
            </w:r>
            <w:r w:rsidRPr="00BF47F1">
              <w:rPr>
                <w:rFonts w:ascii="Arial" w:hAnsi="Arial" w:cs="Arial"/>
                <w:b/>
                <w:i/>
                <w:snapToGrid w:val="0"/>
                <w:color w:val="000000"/>
                <w:sz w:val="20"/>
                <w:szCs w:val="22"/>
              </w:rPr>
              <w:t>б</w:t>
            </w:r>
            <w:r w:rsidRPr="00BF47F1">
              <w:rPr>
                <w:rFonts w:ascii="Arial" w:hAnsi="Arial" w:cs="Arial"/>
                <w:b/>
                <w:i/>
                <w:snapToGrid w:val="0"/>
                <w:color w:val="000000"/>
                <w:sz w:val="20"/>
                <w:szCs w:val="22"/>
              </w:rPr>
              <w:t>лики»</w:t>
            </w:r>
            <w:r w:rsidR="005D518E" w:rsidRPr="00BF47F1">
              <w:rPr>
                <w:rFonts w:ascii="Arial" w:hAnsi="Arial" w:cs="Arial"/>
                <w:b/>
                <w:i/>
                <w:snapToGrid w:val="0"/>
                <w:color w:val="000000"/>
                <w:sz w:val="20"/>
                <w:szCs w:val="22"/>
              </w:rPr>
              <w:t xml:space="preserve"> </w:t>
            </w:r>
            <w:r w:rsidRPr="00BF47F1">
              <w:rPr>
                <w:rFonts w:ascii="Arial" w:hAnsi="Arial" w:cs="Arial"/>
                <w:b/>
                <w:i/>
                <w:snapToGrid w:val="0"/>
                <w:color w:val="000000"/>
                <w:sz w:val="20"/>
                <w:szCs w:val="22"/>
              </w:rPr>
              <w:t>на</w:t>
            </w:r>
            <w:r w:rsidR="005D518E" w:rsidRPr="00BF47F1">
              <w:rPr>
                <w:rFonts w:ascii="Arial" w:hAnsi="Arial" w:cs="Arial"/>
                <w:b/>
                <w:i/>
                <w:snapToGrid w:val="0"/>
                <w:color w:val="000000"/>
                <w:sz w:val="20"/>
                <w:szCs w:val="22"/>
              </w:rPr>
              <w:t xml:space="preserve"> </w:t>
            </w:r>
            <w:r w:rsidRPr="00BF47F1">
              <w:rPr>
                <w:rFonts w:ascii="Arial" w:hAnsi="Arial" w:cs="Arial"/>
                <w:b/>
                <w:i/>
                <w:snapToGrid w:val="0"/>
                <w:color w:val="000000"/>
                <w:sz w:val="20"/>
                <w:szCs w:val="22"/>
              </w:rPr>
              <w:t>2014-2020</w:t>
            </w:r>
            <w:r w:rsidR="005D518E" w:rsidRPr="00BF47F1">
              <w:rPr>
                <w:rFonts w:ascii="Arial" w:hAnsi="Arial" w:cs="Arial"/>
                <w:b/>
                <w:i/>
                <w:snapToGrid w:val="0"/>
                <w:color w:val="000000"/>
                <w:sz w:val="20"/>
                <w:szCs w:val="22"/>
              </w:rPr>
              <w:t xml:space="preserve"> </w:t>
            </w:r>
            <w:r w:rsidRPr="00BF47F1">
              <w:rPr>
                <w:rFonts w:ascii="Arial" w:hAnsi="Arial" w:cs="Arial"/>
                <w:b/>
                <w:i/>
                <w:snapToGrid w:val="0"/>
                <w:color w:val="000000"/>
                <w:sz w:val="20"/>
                <w:szCs w:val="22"/>
              </w:rPr>
              <w:t>годы</w:t>
            </w:r>
            <w:r w:rsidR="005D518E" w:rsidRPr="00BF47F1">
              <w:rPr>
                <w:rFonts w:ascii="Arial" w:hAnsi="Arial" w:cs="Arial"/>
                <w:b/>
                <w:i/>
                <w:snapToGrid w:val="0"/>
                <w:color w:val="000000"/>
                <w:sz w:val="20"/>
                <w:szCs w:val="22"/>
              </w:rPr>
              <w:t xml:space="preserve"> </w:t>
            </w:r>
          </w:p>
        </w:tc>
        <w:tc>
          <w:tcPr>
            <w:tcW w:w="574"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2"/>
              </w:rPr>
            </w:pPr>
            <w:r w:rsidRPr="00BF47F1">
              <w:rPr>
                <w:rFonts w:ascii="Arial" w:hAnsi="Arial" w:cs="Arial"/>
                <w:b/>
                <w:i/>
                <w:snapToGrid w:val="0"/>
                <w:color w:val="000000"/>
                <w:sz w:val="20"/>
                <w:szCs w:val="22"/>
              </w:rPr>
              <w:t>974</w:t>
            </w:r>
          </w:p>
        </w:tc>
        <w:tc>
          <w:tcPr>
            <w:tcW w:w="299"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2"/>
              </w:rPr>
            </w:pPr>
            <w:r w:rsidRPr="00BF47F1">
              <w:rPr>
                <w:rFonts w:ascii="Arial" w:hAnsi="Arial" w:cs="Arial"/>
                <w:b/>
                <w:i/>
                <w:snapToGrid w:val="0"/>
                <w:color w:val="000000"/>
                <w:sz w:val="20"/>
                <w:szCs w:val="22"/>
              </w:rPr>
              <w:t>11</w:t>
            </w:r>
          </w:p>
        </w:tc>
        <w:tc>
          <w:tcPr>
            <w:tcW w:w="433"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2"/>
              </w:rPr>
            </w:pPr>
            <w:r w:rsidRPr="00BF47F1">
              <w:rPr>
                <w:rFonts w:ascii="Arial" w:hAnsi="Arial" w:cs="Arial"/>
                <w:b/>
                <w:i/>
                <w:snapToGrid w:val="0"/>
                <w:color w:val="000000"/>
                <w:sz w:val="20"/>
                <w:szCs w:val="22"/>
              </w:rPr>
              <w:t>02</w:t>
            </w:r>
          </w:p>
        </w:tc>
        <w:tc>
          <w:tcPr>
            <w:tcW w:w="679"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2"/>
              </w:rPr>
            </w:pPr>
            <w:r w:rsidRPr="00BF47F1">
              <w:rPr>
                <w:rFonts w:ascii="Arial" w:hAnsi="Arial" w:cs="Arial"/>
                <w:b/>
                <w:i/>
                <w:snapToGrid w:val="0"/>
                <w:color w:val="000000"/>
                <w:sz w:val="20"/>
                <w:szCs w:val="22"/>
              </w:rPr>
              <w:t>Ц500000000</w:t>
            </w:r>
          </w:p>
        </w:tc>
        <w:tc>
          <w:tcPr>
            <w:tcW w:w="454"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2"/>
              </w:rPr>
            </w:pPr>
            <w:r w:rsidRPr="00BF47F1">
              <w:rPr>
                <w:rFonts w:ascii="Arial" w:hAnsi="Arial" w:cs="Arial"/>
                <w:b/>
                <w:i/>
                <w:snapToGrid w:val="0"/>
                <w:color w:val="000000"/>
                <w:sz w:val="20"/>
                <w:szCs w:val="22"/>
              </w:rPr>
              <w:t>6</w:t>
            </w:r>
            <w:r w:rsidR="005D518E" w:rsidRPr="00BF47F1">
              <w:rPr>
                <w:rFonts w:ascii="Arial" w:hAnsi="Arial" w:cs="Arial"/>
                <w:b/>
                <w:i/>
                <w:snapToGrid w:val="0"/>
                <w:color w:val="000000"/>
                <w:sz w:val="20"/>
                <w:szCs w:val="22"/>
              </w:rPr>
              <w:t xml:space="preserve"> </w:t>
            </w:r>
            <w:r w:rsidRPr="00BF47F1">
              <w:rPr>
                <w:rFonts w:ascii="Arial" w:hAnsi="Arial" w:cs="Arial"/>
                <w:b/>
                <w:i/>
                <w:snapToGrid w:val="0"/>
                <w:color w:val="000000"/>
                <w:sz w:val="20"/>
                <w:szCs w:val="22"/>
              </w:rPr>
              <w:t>623,3</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i/>
                <w:snapToGrid w:val="0"/>
                <w:color w:val="000000"/>
                <w:sz w:val="20"/>
                <w:szCs w:val="22"/>
              </w:rPr>
            </w:pPr>
            <w:r w:rsidRPr="00BF47F1">
              <w:rPr>
                <w:rFonts w:ascii="Arial" w:hAnsi="Arial" w:cs="Arial"/>
                <w:i/>
                <w:snapToGrid w:val="0"/>
                <w:color w:val="000000"/>
                <w:sz w:val="20"/>
                <w:szCs w:val="22"/>
              </w:rPr>
              <w:t>Подпрограмма</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«Развитие</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физической</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культуры</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и</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массового</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спорта</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в</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Мариинско-Посадском</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районе</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муниципальной</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програ</w:t>
            </w:r>
            <w:r w:rsidRPr="00BF47F1">
              <w:rPr>
                <w:rFonts w:ascii="Arial" w:hAnsi="Arial" w:cs="Arial"/>
                <w:i/>
                <w:snapToGrid w:val="0"/>
                <w:color w:val="000000"/>
                <w:sz w:val="20"/>
                <w:szCs w:val="22"/>
              </w:rPr>
              <w:t>м</w:t>
            </w:r>
            <w:r w:rsidRPr="00BF47F1">
              <w:rPr>
                <w:rFonts w:ascii="Arial" w:hAnsi="Arial" w:cs="Arial"/>
                <w:i/>
                <w:snapToGrid w:val="0"/>
                <w:color w:val="000000"/>
                <w:sz w:val="20"/>
                <w:szCs w:val="22"/>
              </w:rPr>
              <w:t>мы</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«Развитие</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физической</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культуры</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и</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спорта</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Марии</w:t>
            </w:r>
            <w:r w:rsidRPr="00BF47F1">
              <w:rPr>
                <w:rFonts w:ascii="Arial" w:hAnsi="Arial" w:cs="Arial"/>
                <w:i/>
                <w:snapToGrid w:val="0"/>
                <w:color w:val="000000"/>
                <w:sz w:val="20"/>
                <w:szCs w:val="22"/>
              </w:rPr>
              <w:t>н</w:t>
            </w:r>
            <w:r w:rsidRPr="00BF47F1">
              <w:rPr>
                <w:rFonts w:ascii="Arial" w:hAnsi="Arial" w:cs="Arial"/>
                <w:i/>
                <w:snapToGrid w:val="0"/>
                <w:color w:val="000000"/>
                <w:sz w:val="20"/>
                <w:szCs w:val="22"/>
              </w:rPr>
              <w:t>ско-Посадского</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района</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Чувашской</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Республики»</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на</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2014-2020</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годы</w:t>
            </w:r>
          </w:p>
        </w:tc>
        <w:tc>
          <w:tcPr>
            <w:tcW w:w="574" w:type="pct"/>
            <w:shd w:val="clear" w:color="auto" w:fill="auto"/>
            <w:noWrap/>
            <w:vAlign w:val="center"/>
          </w:tcPr>
          <w:p w:rsidR="00CB0CB6" w:rsidRPr="00BF47F1" w:rsidRDefault="00CB0CB6" w:rsidP="00FA0A09">
            <w:pPr>
              <w:widowControl w:val="0"/>
              <w:jc w:val="center"/>
              <w:rPr>
                <w:rFonts w:ascii="Arial" w:hAnsi="Arial" w:cs="Arial"/>
                <w:i/>
                <w:snapToGrid w:val="0"/>
                <w:color w:val="000000"/>
                <w:sz w:val="20"/>
                <w:szCs w:val="22"/>
              </w:rPr>
            </w:pPr>
            <w:r w:rsidRPr="00BF47F1">
              <w:rPr>
                <w:rFonts w:ascii="Arial" w:hAnsi="Arial" w:cs="Arial"/>
                <w:i/>
                <w:snapToGrid w:val="0"/>
                <w:color w:val="000000"/>
                <w:sz w:val="20"/>
                <w:szCs w:val="22"/>
              </w:rPr>
              <w:t>974</w:t>
            </w:r>
          </w:p>
        </w:tc>
        <w:tc>
          <w:tcPr>
            <w:tcW w:w="299" w:type="pct"/>
            <w:shd w:val="clear" w:color="auto" w:fill="auto"/>
            <w:noWrap/>
            <w:vAlign w:val="center"/>
          </w:tcPr>
          <w:p w:rsidR="00CB0CB6" w:rsidRPr="00BF47F1" w:rsidRDefault="00CB0CB6" w:rsidP="00FA0A09">
            <w:pPr>
              <w:widowControl w:val="0"/>
              <w:jc w:val="center"/>
              <w:rPr>
                <w:rFonts w:ascii="Arial" w:hAnsi="Arial" w:cs="Arial"/>
                <w:i/>
                <w:snapToGrid w:val="0"/>
                <w:color w:val="000000"/>
                <w:sz w:val="20"/>
                <w:szCs w:val="22"/>
              </w:rPr>
            </w:pPr>
            <w:r w:rsidRPr="00BF47F1">
              <w:rPr>
                <w:rFonts w:ascii="Arial" w:hAnsi="Arial" w:cs="Arial"/>
                <w:i/>
                <w:snapToGrid w:val="0"/>
                <w:color w:val="000000"/>
                <w:sz w:val="20"/>
                <w:szCs w:val="22"/>
              </w:rPr>
              <w:t>11</w:t>
            </w:r>
          </w:p>
        </w:tc>
        <w:tc>
          <w:tcPr>
            <w:tcW w:w="433" w:type="pct"/>
            <w:shd w:val="clear" w:color="auto" w:fill="auto"/>
            <w:noWrap/>
            <w:vAlign w:val="center"/>
          </w:tcPr>
          <w:p w:rsidR="00CB0CB6" w:rsidRPr="00BF47F1" w:rsidRDefault="00CB0CB6" w:rsidP="00FA0A09">
            <w:pPr>
              <w:widowControl w:val="0"/>
              <w:jc w:val="center"/>
              <w:rPr>
                <w:rFonts w:ascii="Arial" w:hAnsi="Arial" w:cs="Arial"/>
                <w:i/>
                <w:snapToGrid w:val="0"/>
                <w:color w:val="000000"/>
                <w:sz w:val="20"/>
                <w:szCs w:val="22"/>
              </w:rPr>
            </w:pPr>
            <w:r w:rsidRPr="00BF47F1">
              <w:rPr>
                <w:rFonts w:ascii="Arial" w:hAnsi="Arial" w:cs="Arial"/>
                <w:i/>
                <w:snapToGrid w:val="0"/>
                <w:color w:val="000000"/>
                <w:sz w:val="20"/>
                <w:szCs w:val="22"/>
              </w:rPr>
              <w:t>02</w:t>
            </w:r>
          </w:p>
        </w:tc>
        <w:tc>
          <w:tcPr>
            <w:tcW w:w="679" w:type="pct"/>
            <w:shd w:val="clear" w:color="auto" w:fill="auto"/>
            <w:noWrap/>
            <w:vAlign w:val="center"/>
          </w:tcPr>
          <w:p w:rsidR="00CB0CB6" w:rsidRPr="00BF47F1" w:rsidRDefault="00CB0CB6" w:rsidP="00FA0A09">
            <w:pPr>
              <w:widowControl w:val="0"/>
              <w:jc w:val="center"/>
              <w:rPr>
                <w:rFonts w:ascii="Arial" w:hAnsi="Arial" w:cs="Arial"/>
                <w:i/>
                <w:snapToGrid w:val="0"/>
                <w:color w:val="000000"/>
                <w:sz w:val="20"/>
                <w:szCs w:val="22"/>
              </w:rPr>
            </w:pPr>
            <w:r w:rsidRPr="00BF47F1">
              <w:rPr>
                <w:rFonts w:ascii="Arial" w:hAnsi="Arial" w:cs="Arial"/>
                <w:i/>
                <w:snapToGrid w:val="0"/>
                <w:color w:val="000000"/>
                <w:sz w:val="20"/>
                <w:szCs w:val="22"/>
              </w:rPr>
              <w:t>Ц510000000</w:t>
            </w:r>
          </w:p>
        </w:tc>
        <w:tc>
          <w:tcPr>
            <w:tcW w:w="454" w:type="pct"/>
            <w:shd w:val="clear" w:color="auto" w:fill="auto"/>
            <w:noWrap/>
            <w:vAlign w:val="center"/>
          </w:tcPr>
          <w:p w:rsidR="00CB0CB6" w:rsidRPr="00BF47F1" w:rsidRDefault="00CB0CB6" w:rsidP="00FA0A09">
            <w:pPr>
              <w:widowControl w:val="0"/>
              <w:jc w:val="center"/>
              <w:rPr>
                <w:rFonts w:ascii="Arial" w:hAnsi="Arial" w:cs="Arial"/>
                <w:i/>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i/>
                <w:snapToGrid w:val="0"/>
                <w:color w:val="000000"/>
                <w:sz w:val="20"/>
                <w:szCs w:val="22"/>
              </w:rPr>
            </w:pPr>
            <w:r w:rsidRPr="00BF47F1">
              <w:rPr>
                <w:rFonts w:ascii="Arial" w:hAnsi="Arial" w:cs="Arial"/>
                <w:i/>
                <w:snapToGrid w:val="0"/>
                <w:color w:val="000000"/>
                <w:sz w:val="20"/>
                <w:szCs w:val="22"/>
              </w:rPr>
              <w:t>6</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623,3</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Основное</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мероприятие</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"Физкультурно-оздоровительная</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и</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спо</w:t>
            </w:r>
            <w:r w:rsidRPr="00BF47F1">
              <w:rPr>
                <w:rFonts w:ascii="Arial" w:hAnsi="Arial" w:cs="Arial"/>
                <w:snapToGrid w:val="0"/>
                <w:color w:val="000000"/>
                <w:sz w:val="20"/>
                <w:szCs w:val="22"/>
              </w:rPr>
              <w:t>р</w:t>
            </w:r>
            <w:r w:rsidRPr="00BF47F1">
              <w:rPr>
                <w:rFonts w:ascii="Arial" w:hAnsi="Arial" w:cs="Arial"/>
                <w:snapToGrid w:val="0"/>
                <w:color w:val="000000"/>
                <w:sz w:val="20"/>
                <w:szCs w:val="22"/>
              </w:rPr>
              <w:t>тивно-массовая</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раб</w:t>
            </w:r>
            <w:r w:rsidRPr="00BF47F1">
              <w:rPr>
                <w:rFonts w:ascii="Arial" w:hAnsi="Arial" w:cs="Arial"/>
                <w:snapToGrid w:val="0"/>
                <w:color w:val="000000"/>
                <w:sz w:val="20"/>
                <w:szCs w:val="22"/>
              </w:rPr>
              <w:t>о</w:t>
            </w:r>
            <w:r w:rsidRPr="00BF47F1">
              <w:rPr>
                <w:rFonts w:ascii="Arial" w:hAnsi="Arial" w:cs="Arial"/>
                <w:snapToGrid w:val="0"/>
                <w:color w:val="000000"/>
                <w:sz w:val="20"/>
                <w:szCs w:val="22"/>
              </w:rPr>
              <w:t>та</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с</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населением"</w:t>
            </w:r>
          </w:p>
        </w:tc>
        <w:tc>
          <w:tcPr>
            <w:tcW w:w="57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974</w:t>
            </w:r>
          </w:p>
        </w:tc>
        <w:tc>
          <w:tcPr>
            <w:tcW w:w="29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11</w:t>
            </w:r>
          </w:p>
        </w:tc>
        <w:tc>
          <w:tcPr>
            <w:tcW w:w="433"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02</w:t>
            </w:r>
          </w:p>
        </w:tc>
        <w:tc>
          <w:tcPr>
            <w:tcW w:w="67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Ц510100000</w:t>
            </w:r>
          </w:p>
        </w:tc>
        <w:tc>
          <w:tcPr>
            <w:tcW w:w="45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5</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002,0</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color w:val="000000"/>
                <w:sz w:val="20"/>
                <w:szCs w:val="22"/>
                <w:highlight w:val="yellow"/>
              </w:rPr>
            </w:pPr>
            <w:r w:rsidRPr="00BF47F1">
              <w:rPr>
                <w:rFonts w:ascii="Arial" w:hAnsi="Arial" w:cs="Arial"/>
                <w:color w:val="000000"/>
                <w:sz w:val="20"/>
                <w:szCs w:val="22"/>
              </w:rPr>
              <w:t>Обеспечение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деятельности</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муниципальных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физкультурно-оздоровительных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центров</w:t>
            </w:r>
          </w:p>
        </w:tc>
        <w:tc>
          <w:tcPr>
            <w:tcW w:w="57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974</w:t>
            </w:r>
          </w:p>
        </w:tc>
        <w:tc>
          <w:tcPr>
            <w:tcW w:w="29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11</w:t>
            </w:r>
          </w:p>
        </w:tc>
        <w:tc>
          <w:tcPr>
            <w:tcW w:w="433"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02</w:t>
            </w:r>
          </w:p>
        </w:tc>
        <w:tc>
          <w:tcPr>
            <w:tcW w:w="67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Ц510170360</w:t>
            </w:r>
          </w:p>
        </w:tc>
        <w:tc>
          <w:tcPr>
            <w:tcW w:w="45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5</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002,0</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color w:val="000000"/>
                <w:sz w:val="20"/>
                <w:szCs w:val="22"/>
              </w:rPr>
            </w:pPr>
            <w:r w:rsidRPr="00BF47F1">
              <w:rPr>
                <w:rFonts w:ascii="Arial" w:hAnsi="Arial" w:cs="Arial"/>
                <w:color w:val="000000"/>
                <w:sz w:val="20"/>
                <w:szCs w:val="22"/>
              </w:rPr>
              <w:t>Предоставление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субсидий</w:t>
            </w:r>
            <w:r w:rsidR="005D518E" w:rsidRPr="00BF47F1">
              <w:rPr>
                <w:rFonts w:ascii="Arial" w:hAnsi="Arial" w:cs="Arial"/>
                <w:color w:val="000000"/>
                <w:sz w:val="20"/>
                <w:szCs w:val="22"/>
              </w:rPr>
              <w:t xml:space="preserve"> </w:t>
            </w:r>
            <w:r w:rsidRPr="00BF47F1">
              <w:rPr>
                <w:rFonts w:ascii="Arial" w:hAnsi="Arial" w:cs="Arial"/>
                <w:color w:val="000000"/>
                <w:sz w:val="20"/>
                <w:szCs w:val="22"/>
              </w:rPr>
              <w:t>бюджетным,</w:t>
            </w:r>
            <w:r w:rsidR="005D518E" w:rsidRPr="00BF47F1">
              <w:rPr>
                <w:rFonts w:ascii="Arial" w:hAnsi="Arial" w:cs="Arial"/>
                <w:color w:val="000000"/>
                <w:sz w:val="20"/>
                <w:szCs w:val="22"/>
              </w:rPr>
              <w:t xml:space="preserve"> </w:t>
            </w:r>
            <w:r w:rsidRPr="00BF47F1">
              <w:rPr>
                <w:rFonts w:ascii="Arial" w:hAnsi="Arial" w:cs="Arial"/>
                <w:color w:val="000000"/>
                <w:sz w:val="20"/>
                <w:szCs w:val="22"/>
              </w:rPr>
              <w:t>автономным</w:t>
            </w:r>
            <w:r w:rsidR="005D518E" w:rsidRPr="00BF47F1">
              <w:rPr>
                <w:rFonts w:ascii="Arial" w:hAnsi="Arial" w:cs="Arial"/>
                <w:color w:val="000000"/>
                <w:sz w:val="20"/>
                <w:szCs w:val="22"/>
              </w:rPr>
              <w:t xml:space="preserve"> </w:t>
            </w:r>
            <w:r w:rsidRPr="00BF47F1">
              <w:rPr>
                <w:rFonts w:ascii="Arial" w:hAnsi="Arial" w:cs="Arial"/>
                <w:color w:val="000000"/>
                <w:sz w:val="20"/>
                <w:szCs w:val="22"/>
              </w:rPr>
              <w:t>учр</w:t>
            </w:r>
            <w:r w:rsidRPr="00BF47F1">
              <w:rPr>
                <w:rFonts w:ascii="Arial" w:hAnsi="Arial" w:cs="Arial"/>
                <w:color w:val="000000"/>
                <w:sz w:val="20"/>
                <w:szCs w:val="22"/>
              </w:rPr>
              <w:t>е</w:t>
            </w:r>
            <w:r w:rsidRPr="00BF47F1">
              <w:rPr>
                <w:rFonts w:ascii="Arial" w:hAnsi="Arial" w:cs="Arial"/>
                <w:color w:val="000000"/>
                <w:sz w:val="20"/>
                <w:szCs w:val="22"/>
              </w:rPr>
              <w:t>ждениям</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иным</w:t>
            </w:r>
            <w:r w:rsidR="005D518E" w:rsidRPr="00BF47F1">
              <w:rPr>
                <w:rFonts w:ascii="Arial" w:hAnsi="Arial" w:cs="Arial"/>
                <w:color w:val="000000"/>
                <w:sz w:val="20"/>
                <w:szCs w:val="22"/>
              </w:rPr>
              <w:t xml:space="preserve"> </w:t>
            </w:r>
            <w:r w:rsidRPr="00BF47F1">
              <w:rPr>
                <w:rFonts w:ascii="Arial" w:hAnsi="Arial" w:cs="Arial"/>
                <w:color w:val="000000"/>
                <w:sz w:val="20"/>
                <w:szCs w:val="22"/>
              </w:rPr>
              <w:t>некоммерческим</w:t>
            </w:r>
            <w:r w:rsidR="005D518E" w:rsidRPr="00BF47F1">
              <w:rPr>
                <w:rFonts w:ascii="Arial" w:hAnsi="Arial" w:cs="Arial"/>
                <w:color w:val="000000"/>
                <w:sz w:val="20"/>
                <w:szCs w:val="22"/>
              </w:rPr>
              <w:t xml:space="preserve"> </w:t>
            </w:r>
            <w:r w:rsidRPr="00BF47F1">
              <w:rPr>
                <w:rFonts w:ascii="Arial" w:hAnsi="Arial" w:cs="Arial"/>
                <w:color w:val="000000"/>
                <w:sz w:val="20"/>
                <w:szCs w:val="22"/>
              </w:rPr>
              <w:t>организац</w:t>
            </w:r>
            <w:r w:rsidRPr="00BF47F1">
              <w:rPr>
                <w:rFonts w:ascii="Arial" w:hAnsi="Arial" w:cs="Arial"/>
                <w:color w:val="000000"/>
                <w:sz w:val="20"/>
                <w:szCs w:val="22"/>
              </w:rPr>
              <w:t>и</w:t>
            </w:r>
            <w:r w:rsidRPr="00BF47F1">
              <w:rPr>
                <w:rFonts w:ascii="Arial" w:hAnsi="Arial" w:cs="Arial"/>
                <w:color w:val="000000"/>
                <w:sz w:val="20"/>
                <w:szCs w:val="22"/>
              </w:rPr>
              <w:t>ям</w:t>
            </w:r>
          </w:p>
        </w:tc>
        <w:tc>
          <w:tcPr>
            <w:tcW w:w="57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974</w:t>
            </w:r>
          </w:p>
        </w:tc>
        <w:tc>
          <w:tcPr>
            <w:tcW w:w="29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11</w:t>
            </w:r>
          </w:p>
        </w:tc>
        <w:tc>
          <w:tcPr>
            <w:tcW w:w="433"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02</w:t>
            </w:r>
          </w:p>
        </w:tc>
        <w:tc>
          <w:tcPr>
            <w:tcW w:w="67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Ц510170360</w:t>
            </w:r>
          </w:p>
        </w:tc>
        <w:tc>
          <w:tcPr>
            <w:tcW w:w="45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600</w:t>
            </w: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5</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002,0</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color w:val="000000"/>
                <w:sz w:val="20"/>
                <w:szCs w:val="22"/>
              </w:rPr>
            </w:pPr>
            <w:r w:rsidRPr="00BF47F1">
              <w:rPr>
                <w:rFonts w:ascii="Arial" w:hAnsi="Arial" w:cs="Arial"/>
                <w:color w:val="000000"/>
                <w:sz w:val="20"/>
                <w:szCs w:val="22"/>
              </w:rPr>
              <w:t>Субсидии</w:t>
            </w:r>
            <w:r w:rsidR="005D518E" w:rsidRPr="00BF47F1">
              <w:rPr>
                <w:rFonts w:ascii="Arial" w:hAnsi="Arial" w:cs="Arial"/>
                <w:color w:val="000000"/>
                <w:sz w:val="20"/>
                <w:szCs w:val="22"/>
              </w:rPr>
              <w:t xml:space="preserve"> </w:t>
            </w:r>
            <w:r w:rsidRPr="00BF47F1">
              <w:rPr>
                <w:rFonts w:ascii="Arial" w:hAnsi="Arial" w:cs="Arial"/>
                <w:color w:val="000000"/>
                <w:sz w:val="20"/>
                <w:szCs w:val="22"/>
              </w:rPr>
              <w:t>автономным</w:t>
            </w:r>
            <w:r w:rsidR="005D518E" w:rsidRPr="00BF47F1">
              <w:rPr>
                <w:rFonts w:ascii="Arial" w:hAnsi="Arial" w:cs="Arial"/>
                <w:color w:val="000000"/>
                <w:sz w:val="20"/>
                <w:szCs w:val="22"/>
              </w:rPr>
              <w:t xml:space="preserve"> </w:t>
            </w:r>
            <w:r w:rsidRPr="00BF47F1">
              <w:rPr>
                <w:rFonts w:ascii="Arial" w:hAnsi="Arial" w:cs="Arial"/>
                <w:color w:val="000000"/>
                <w:sz w:val="20"/>
                <w:szCs w:val="22"/>
              </w:rPr>
              <w:t>учреждениям</w:t>
            </w:r>
          </w:p>
        </w:tc>
        <w:tc>
          <w:tcPr>
            <w:tcW w:w="57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974</w:t>
            </w:r>
          </w:p>
        </w:tc>
        <w:tc>
          <w:tcPr>
            <w:tcW w:w="29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11</w:t>
            </w:r>
          </w:p>
        </w:tc>
        <w:tc>
          <w:tcPr>
            <w:tcW w:w="433"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02</w:t>
            </w:r>
          </w:p>
        </w:tc>
        <w:tc>
          <w:tcPr>
            <w:tcW w:w="67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Ц510170360</w:t>
            </w:r>
          </w:p>
        </w:tc>
        <w:tc>
          <w:tcPr>
            <w:tcW w:w="454" w:type="pct"/>
            <w:shd w:val="clear" w:color="auto" w:fill="auto"/>
            <w:noWrap/>
            <w:vAlign w:val="center"/>
          </w:tcPr>
          <w:p w:rsidR="00CB0CB6" w:rsidRPr="00BF47F1" w:rsidRDefault="00CB0CB6" w:rsidP="00FA0A09">
            <w:pPr>
              <w:widowControl w:val="0"/>
              <w:jc w:val="center"/>
              <w:rPr>
                <w:rFonts w:ascii="Arial" w:hAnsi="Arial" w:cs="Arial"/>
                <w:iCs/>
                <w:snapToGrid w:val="0"/>
                <w:color w:val="000000"/>
                <w:sz w:val="20"/>
                <w:szCs w:val="22"/>
              </w:rPr>
            </w:pPr>
            <w:r w:rsidRPr="00BF47F1">
              <w:rPr>
                <w:rFonts w:ascii="Arial" w:hAnsi="Arial" w:cs="Arial"/>
                <w:iCs/>
                <w:snapToGrid w:val="0"/>
                <w:color w:val="000000"/>
                <w:sz w:val="20"/>
                <w:szCs w:val="22"/>
              </w:rPr>
              <w:t>620</w:t>
            </w:r>
          </w:p>
        </w:tc>
        <w:tc>
          <w:tcPr>
            <w:tcW w:w="430" w:type="pct"/>
            <w:shd w:val="clear" w:color="auto" w:fill="auto"/>
            <w:noWrap/>
            <w:vAlign w:val="center"/>
          </w:tcPr>
          <w:p w:rsidR="00CB0CB6" w:rsidRPr="00BF47F1" w:rsidRDefault="00CB0CB6" w:rsidP="00FA0A09">
            <w:pPr>
              <w:widowControl w:val="0"/>
              <w:jc w:val="center"/>
              <w:rPr>
                <w:rFonts w:ascii="Arial" w:hAnsi="Arial" w:cs="Arial"/>
                <w:iCs/>
                <w:snapToGrid w:val="0"/>
                <w:color w:val="000000"/>
                <w:sz w:val="20"/>
                <w:szCs w:val="22"/>
              </w:rPr>
            </w:pPr>
            <w:r w:rsidRPr="00BF47F1">
              <w:rPr>
                <w:rFonts w:ascii="Arial" w:hAnsi="Arial" w:cs="Arial"/>
                <w:iCs/>
                <w:snapToGrid w:val="0"/>
                <w:color w:val="000000"/>
                <w:sz w:val="20"/>
                <w:szCs w:val="22"/>
              </w:rPr>
              <w:t>5</w:t>
            </w:r>
            <w:r w:rsidR="005D518E" w:rsidRPr="00BF47F1">
              <w:rPr>
                <w:rFonts w:ascii="Arial" w:hAnsi="Arial" w:cs="Arial"/>
                <w:iCs/>
                <w:snapToGrid w:val="0"/>
                <w:color w:val="000000"/>
                <w:sz w:val="20"/>
                <w:szCs w:val="22"/>
              </w:rPr>
              <w:t xml:space="preserve"> </w:t>
            </w:r>
            <w:r w:rsidRPr="00BF47F1">
              <w:rPr>
                <w:rFonts w:ascii="Arial" w:hAnsi="Arial" w:cs="Arial"/>
                <w:iCs/>
                <w:snapToGrid w:val="0"/>
                <w:color w:val="000000"/>
                <w:sz w:val="20"/>
                <w:szCs w:val="22"/>
              </w:rPr>
              <w:t>002,0</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color w:val="000000"/>
                <w:sz w:val="20"/>
                <w:szCs w:val="22"/>
              </w:rPr>
            </w:pPr>
            <w:r w:rsidRPr="00BF47F1">
              <w:rPr>
                <w:rFonts w:ascii="Arial" w:hAnsi="Arial" w:cs="Arial"/>
                <w:color w:val="000000"/>
                <w:sz w:val="20"/>
                <w:szCs w:val="22"/>
              </w:rPr>
              <w:t>Основное</w:t>
            </w:r>
            <w:r w:rsidR="005D518E" w:rsidRPr="00BF47F1">
              <w:rPr>
                <w:rFonts w:ascii="Arial" w:hAnsi="Arial" w:cs="Arial"/>
                <w:color w:val="000000"/>
                <w:sz w:val="20"/>
                <w:szCs w:val="22"/>
              </w:rPr>
              <w:t xml:space="preserve"> </w:t>
            </w:r>
            <w:r w:rsidRPr="00BF47F1">
              <w:rPr>
                <w:rFonts w:ascii="Arial" w:hAnsi="Arial" w:cs="Arial"/>
                <w:color w:val="000000"/>
                <w:sz w:val="20"/>
                <w:szCs w:val="22"/>
              </w:rPr>
              <w:t>мероприятие</w:t>
            </w:r>
            <w:r w:rsidR="005D518E" w:rsidRPr="00BF47F1">
              <w:rPr>
                <w:rFonts w:ascii="Arial" w:hAnsi="Arial" w:cs="Arial"/>
                <w:color w:val="000000"/>
                <w:sz w:val="20"/>
                <w:szCs w:val="22"/>
              </w:rPr>
              <w:t xml:space="preserve"> </w:t>
            </w:r>
            <w:r w:rsidRPr="00BF47F1">
              <w:rPr>
                <w:rFonts w:ascii="Arial" w:hAnsi="Arial" w:cs="Arial"/>
                <w:color w:val="000000"/>
                <w:sz w:val="20"/>
                <w:szCs w:val="22"/>
              </w:rPr>
              <w:t>"Развитие</w:t>
            </w:r>
            <w:r w:rsidR="005D518E" w:rsidRPr="00BF47F1">
              <w:rPr>
                <w:rFonts w:ascii="Arial" w:hAnsi="Arial" w:cs="Arial"/>
                <w:color w:val="000000"/>
                <w:sz w:val="20"/>
                <w:szCs w:val="22"/>
              </w:rPr>
              <w:t xml:space="preserve"> </w:t>
            </w:r>
            <w:r w:rsidRPr="00BF47F1">
              <w:rPr>
                <w:rFonts w:ascii="Arial" w:hAnsi="Arial" w:cs="Arial"/>
                <w:color w:val="000000"/>
                <w:sz w:val="20"/>
                <w:szCs w:val="22"/>
              </w:rPr>
              <w:t>спортивной</w:t>
            </w:r>
            <w:r w:rsidR="005D518E" w:rsidRPr="00BF47F1">
              <w:rPr>
                <w:rFonts w:ascii="Arial" w:hAnsi="Arial" w:cs="Arial"/>
                <w:color w:val="000000"/>
                <w:sz w:val="20"/>
                <w:szCs w:val="22"/>
              </w:rPr>
              <w:t xml:space="preserve"> </w:t>
            </w:r>
            <w:r w:rsidRPr="00BF47F1">
              <w:rPr>
                <w:rFonts w:ascii="Arial" w:hAnsi="Arial" w:cs="Arial"/>
                <w:color w:val="000000"/>
                <w:sz w:val="20"/>
                <w:szCs w:val="22"/>
              </w:rPr>
              <w:t>инфр</w:t>
            </w:r>
            <w:r w:rsidRPr="00BF47F1">
              <w:rPr>
                <w:rFonts w:ascii="Arial" w:hAnsi="Arial" w:cs="Arial"/>
                <w:color w:val="000000"/>
                <w:sz w:val="20"/>
                <w:szCs w:val="22"/>
              </w:rPr>
              <w:t>а</w:t>
            </w:r>
            <w:r w:rsidRPr="00BF47F1">
              <w:rPr>
                <w:rFonts w:ascii="Arial" w:hAnsi="Arial" w:cs="Arial"/>
                <w:color w:val="000000"/>
                <w:sz w:val="20"/>
                <w:szCs w:val="22"/>
              </w:rPr>
              <w:t>структуры,</w:t>
            </w:r>
            <w:r w:rsidR="005D518E" w:rsidRPr="00BF47F1">
              <w:rPr>
                <w:rFonts w:ascii="Arial" w:hAnsi="Arial" w:cs="Arial"/>
                <w:color w:val="000000"/>
                <w:sz w:val="20"/>
                <w:szCs w:val="22"/>
              </w:rPr>
              <w:t xml:space="preserve"> </w:t>
            </w:r>
            <w:r w:rsidRPr="00BF47F1">
              <w:rPr>
                <w:rFonts w:ascii="Arial" w:hAnsi="Arial" w:cs="Arial"/>
                <w:color w:val="000000"/>
                <w:sz w:val="20"/>
                <w:szCs w:val="22"/>
              </w:rPr>
              <w:t>в</w:t>
            </w:r>
            <w:r w:rsidR="005D518E" w:rsidRPr="00BF47F1">
              <w:rPr>
                <w:rFonts w:ascii="Arial" w:hAnsi="Arial" w:cs="Arial"/>
                <w:color w:val="000000"/>
                <w:sz w:val="20"/>
                <w:szCs w:val="22"/>
              </w:rPr>
              <w:t xml:space="preserve"> </w:t>
            </w:r>
            <w:r w:rsidRPr="00BF47F1">
              <w:rPr>
                <w:rFonts w:ascii="Arial" w:hAnsi="Arial" w:cs="Arial"/>
                <w:color w:val="000000"/>
                <w:sz w:val="20"/>
                <w:szCs w:val="22"/>
              </w:rPr>
              <w:t>том</w:t>
            </w:r>
            <w:r w:rsidR="005D518E" w:rsidRPr="00BF47F1">
              <w:rPr>
                <w:rFonts w:ascii="Arial" w:hAnsi="Arial" w:cs="Arial"/>
                <w:color w:val="000000"/>
                <w:sz w:val="20"/>
                <w:szCs w:val="22"/>
              </w:rPr>
              <w:t xml:space="preserve"> </w:t>
            </w:r>
            <w:r w:rsidRPr="00BF47F1">
              <w:rPr>
                <w:rFonts w:ascii="Arial" w:hAnsi="Arial" w:cs="Arial"/>
                <w:color w:val="000000"/>
                <w:sz w:val="20"/>
                <w:szCs w:val="22"/>
              </w:rPr>
              <w:t>числе</w:t>
            </w:r>
            <w:r w:rsidR="005D518E" w:rsidRPr="00BF47F1">
              <w:rPr>
                <w:rFonts w:ascii="Arial" w:hAnsi="Arial" w:cs="Arial"/>
                <w:color w:val="000000"/>
                <w:sz w:val="20"/>
                <w:szCs w:val="22"/>
              </w:rPr>
              <w:t xml:space="preserve"> </w:t>
            </w:r>
            <w:r w:rsidRPr="00BF47F1">
              <w:rPr>
                <w:rFonts w:ascii="Arial" w:hAnsi="Arial" w:cs="Arial"/>
                <w:color w:val="000000"/>
                <w:sz w:val="20"/>
                <w:szCs w:val="22"/>
              </w:rPr>
              <w:t>с</w:t>
            </w:r>
            <w:r w:rsidR="005D518E" w:rsidRPr="00BF47F1">
              <w:rPr>
                <w:rFonts w:ascii="Arial" w:hAnsi="Arial" w:cs="Arial"/>
                <w:color w:val="000000"/>
                <w:sz w:val="20"/>
                <w:szCs w:val="22"/>
              </w:rPr>
              <w:t xml:space="preserve"> </w:t>
            </w:r>
            <w:r w:rsidRPr="00BF47F1">
              <w:rPr>
                <w:rFonts w:ascii="Arial" w:hAnsi="Arial" w:cs="Arial"/>
                <w:color w:val="000000"/>
                <w:sz w:val="20"/>
                <w:szCs w:val="22"/>
              </w:rPr>
              <w:t>использованием</w:t>
            </w:r>
            <w:r w:rsidR="005D518E" w:rsidRPr="00BF47F1">
              <w:rPr>
                <w:rFonts w:ascii="Arial" w:hAnsi="Arial" w:cs="Arial"/>
                <w:color w:val="000000"/>
                <w:sz w:val="20"/>
                <w:szCs w:val="22"/>
              </w:rPr>
              <w:t xml:space="preserve"> </w:t>
            </w:r>
            <w:r w:rsidRPr="00BF47F1">
              <w:rPr>
                <w:rFonts w:ascii="Arial" w:hAnsi="Arial" w:cs="Arial"/>
                <w:color w:val="000000"/>
                <w:sz w:val="20"/>
                <w:szCs w:val="22"/>
              </w:rPr>
              <w:t>принципов</w:t>
            </w:r>
            <w:r w:rsidR="005D518E" w:rsidRPr="00BF47F1">
              <w:rPr>
                <w:rFonts w:ascii="Arial" w:hAnsi="Arial" w:cs="Arial"/>
                <w:color w:val="000000"/>
                <w:sz w:val="20"/>
                <w:szCs w:val="22"/>
              </w:rPr>
              <w:t xml:space="preserve"> </w:t>
            </w:r>
            <w:r w:rsidRPr="00BF47F1">
              <w:rPr>
                <w:rFonts w:ascii="Arial" w:hAnsi="Arial" w:cs="Arial"/>
                <w:color w:val="000000"/>
                <w:sz w:val="20"/>
                <w:szCs w:val="22"/>
              </w:rPr>
              <w:t>г</w:t>
            </w:r>
            <w:r w:rsidRPr="00BF47F1">
              <w:rPr>
                <w:rFonts w:ascii="Arial" w:hAnsi="Arial" w:cs="Arial"/>
                <w:color w:val="000000"/>
                <w:sz w:val="20"/>
                <w:szCs w:val="22"/>
              </w:rPr>
              <w:t>о</w:t>
            </w:r>
            <w:r w:rsidRPr="00BF47F1">
              <w:rPr>
                <w:rFonts w:ascii="Arial" w:hAnsi="Arial" w:cs="Arial"/>
                <w:color w:val="000000"/>
                <w:sz w:val="20"/>
                <w:szCs w:val="22"/>
              </w:rPr>
              <w:t>сударственно-частного</w:t>
            </w:r>
            <w:r w:rsidR="005D518E" w:rsidRPr="00BF47F1">
              <w:rPr>
                <w:rFonts w:ascii="Arial" w:hAnsi="Arial" w:cs="Arial"/>
                <w:color w:val="000000"/>
                <w:sz w:val="20"/>
                <w:szCs w:val="22"/>
              </w:rPr>
              <w:t xml:space="preserve"> </w:t>
            </w:r>
            <w:r w:rsidRPr="00BF47F1">
              <w:rPr>
                <w:rFonts w:ascii="Arial" w:hAnsi="Arial" w:cs="Arial"/>
                <w:color w:val="000000"/>
                <w:sz w:val="20"/>
                <w:szCs w:val="22"/>
              </w:rPr>
              <w:t>пар</w:t>
            </w:r>
            <w:r w:rsidRPr="00BF47F1">
              <w:rPr>
                <w:rFonts w:ascii="Arial" w:hAnsi="Arial" w:cs="Arial"/>
                <w:color w:val="000000"/>
                <w:sz w:val="20"/>
                <w:szCs w:val="22"/>
              </w:rPr>
              <w:t>т</w:t>
            </w:r>
            <w:r w:rsidRPr="00BF47F1">
              <w:rPr>
                <w:rFonts w:ascii="Arial" w:hAnsi="Arial" w:cs="Arial"/>
                <w:color w:val="000000"/>
                <w:sz w:val="20"/>
                <w:szCs w:val="22"/>
              </w:rPr>
              <w:t>нерства</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proofErr w:type="spellStart"/>
            <w:r w:rsidRPr="00BF47F1">
              <w:rPr>
                <w:rFonts w:ascii="Arial" w:hAnsi="Arial" w:cs="Arial"/>
                <w:color w:val="000000"/>
                <w:sz w:val="20"/>
                <w:szCs w:val="22"/>
              </w:rPr>
              <w:t>софинансирования</w:t>
            </w:r>
            <w:proofErr w:type="spellEnd"/>
            <w:r w:rsidR="005D518E" w:rsidRPr="00BF47F1">
              <w:rPr>
                <w:rFonts w:ascii="Arial" w:hAnsi="Arial" w:cs="Arial"/>
                <w:color w:val="000000"/>
                <w:sz w:val="20"/>
                <w:szCs w:val="22"/>
              </w:rPr>
              <w:t xml:space="preserve"> </w:t>
            </w:r>
            <w:r w:rsidRPr="00BF47F1">
              <w:rPr>
                <w:rFonts w:ascii="Arial" w:hAnsi="Arial" w:cs="Arial"/>
                <w:color w:val="000000"/>
                <w:sz w:val="20"/>
                <w:szCs w:val="22"/>
              </w:rPr>
              <w:t>из</w:t>
            </w:r>
            <w:r w:rsidR="005D518E" w:rsidRPr="00BF47F1">
              <w:rPr>
                <w:rFonts w:ascii="Arial" w:hAnsi="Arial" w:cs="Arial"/>
                <w:color w:val="000000"/>
                <w:sz w:val="20"/>
                <w:szCs w:val="22"/>
              </w:rPr>
              <w:t xml:space="preserve"> </w:t>
            </w:r>
            <w:r w:rsidRPr="00BF47F1">
              <w:rPr>
                <w:rFonts w:ascii="Arial" w:hAnsi="Arial" w:cs="Arial"/>
                <w:color w:val="000000"/>
                <w:sz w:val="20"/>
                <w:szCs w:val="22"/>
              </w:rPr>
              <w:t>всех</w:t>
            </w:r>
            <w:r w:rsidR="005D518E" w:rsidRPr="00BF47F1">
              <w:rPr>
                <w:rFonts w:ascii="Arial" w:hAnsi="Arial" w:cs="Arial"/>
                <w:color w:val="000000"/>
                <w:sz w:val="20"/>
                <w:szCs w:val="22"/>
              </w:rPr>
              <w:t xml:space="preserve"> </w:t>
            </w:r>
            <w:r w:rsidRPr="00BF47F1">
              <w:rPr>
                <w:rFonts w:ascii="Arial" w:hAnsi="Arial" w:cs="Arial"/>
                <w:color w:val="000000"/>
                <w:sz w:val="20"/>
                <w:szCs w:val="22"/>
              </w:rPr>
              <w:t>уровней</w:t>
            </w:r>
            <w:r w:rsidR="005D518E" w:rsidRPr="00BF47F1">
              <w:rPr>
                <w:rFonts w:ascii="Arial" w:hAnsi="Arial" w:cs="Arial"/>
                <w:color w:val="000000"/>
                <w:sz w:val="20"/>
                <w:szCs w:val="22"/>
              </w:rPr>
              <w:t xml:space="preserve"> </w:t>
            </w:r>
            <w:r w:rsidRPr="00BF47F1">
              <w:rPr>
                <w:rFonts w:ascii="Arial" w:hAnsi="Arial" w:cs="Arial"/>
                <w:color w:val="000000"/>
                <w:sz w:val="20"/>
                <w:szCs w:val="22"/>
              </w:rPr>
              <w:t>бюджетов"</w:t>
            </w:r>
          </w:p>
        </w:tc>
        <w:tc>
          <w:tcPr>
            <w:tcW w:w="57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974</w:t>
            </w:r>
          </w:p>
        </w:tc>
        <w:tc>
          <w:tcPr>
            <w:tcW w:w="29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11</w:t>
            </w:r>
          </w:p>
        </w:tc>
        <w:tc>
          <w:tcPr>
            <w:tcW w:w="433"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02</w:t>
            </w:r>
          </w:p>
        </w:tc>
        <w:tc>
          <w:tcPr>
            <w:tcW w:w="67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Ц510200000</w:t>
            </w:r>
          </w:p>
        </w:tc>
        <w:tc>
          <w:tcPr>
            <w:tcW w:w="454" w:type="pct"/>
            <w:shd w:val="clear" w:color="auto" w:fill="auto"/>
            <w:noWrap/>
            <w:vAlign w:val="center"/>
          </w:tcPr>
          <w:p w:rsidR="00CB0CB6" w:rsidRPr="00BF47F1" w:rsidRDefault="00CB0CB6" w:rsidP="00FA0A09">
            <w:pPr>
              <w:widowControl w:val="0"/>
              <w:jc w:val="center"/>
              <w:rPr>
                <w:rFonts w:ascii="Arial" w:hAnsi="Arial" w:cs="Arial"/>
                <w:iCs/>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iCs/>
                <w:snapToGrid w:val="0"/>
                <w:color w:val="000000"/>
                <w:sz w:val="20"/>
                <w:szCs w:val="22"/>
              </w:rPr>
            </w:pPr>
            <w:r w:rsidRPr="00BF47F1">
              <w:rPr>
                <w:rFonts w:ascii="Arial" w:hAnsi="Arial" w:cs="Arial"/>
                <w:iCs/>
                <w:snapToGrid w:val="0"/>
                <w:color w:val="000000"/>
                <w:sz w:val="20"/>
                <w:szCs w:val="22"/>
              </w:rPr>
              <w:t>1</w:t>
            </w:r>
            <w:r w:rsidR="005D518E" w:rsidRPr="00BF47F1">
              <w:rPr>
                <w:rFonts w:ascii="Arial" w:hAnsi="Arial" w:cs="Arial"/>
                <w:iCs/>
                <w:snapToGrid w:val="0"/>
                <w:color w:val="000000"/>
                <w:sz w:val="20"/>
                <w:szCs w:val="22"/>
              </w:rPr>
              <w:t xml:space="preserve"> </w:t>
            </w:r>
            <w:r w:rsidRPr="00BF47F1">
              <w:rPr>
                <w:rFonts w:ascii="Arial" w:hAnsi="Arial" w:cs="Arial"/>
                <w:iCs/>
                <w:snapToGrid w:val="0"/>
                <w:color w:val="000000"/>
                <w:sz w:val="20"/>
                <w:szCs w:val="22"/>
              </w:rPr>
              <w:t>621,3</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color w:val="000000"/>
                <w:sz w:val="20"/>
                <w:szCs w:val="22"/>
              </w:rPr>
            </w:pPr>
            <w:r w:rsidRPr="00BF47F1">
              <w:rPr>
                <w:rFonts w:ascii="Arial" w:hAnsi="Arial" w:cs="Arial"/>
                <w:color w:val="000000"/>
                <w:sz w:val="20"/>
                <w:szCs w:val="22"/>
              </w:rPr>
              <w:t>Укрепление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материально-технической</w:t>
            </w:r>
            <w:r w:rsidR="005D518E" w:rsidRPr="00BF47F1">
              <w:rPr>
                <w:rFonts w:ascii="Arial" w:hAnsi="Arial" w:cs="Arial"/>
                <w:color w:val="000000"/>
                <w:sz w:val="20"/>
                <w:szCs w:val="22"/>
              </w:rPr>
              <w:t xml:space="preserve"> </w:t>
            </w:r>
            <w:r w:rsidRPr="00BF47F1">
              <w:rPr>
                <w:rFonts w:ascii="Arial" w:hAnsi="Arial" w:cs="Arial"/>
                <w:color w:val="000000"/>
                <w:sz w:val="20"/>
                <w:szCs w:val="22"/>
              </w:rPr>
              <w:t>базы</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муниципальных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учр</w:t>
            </w:r>
            <w:r w:rsidRPr="00BF47F1">
              <w:rPr>
                <w:rFonts w:ascii="Arial" w:hAnsi="Arial" w:cs="Arial"/>
                <w:color w:val="000000"/>
                <w:sz w:val="20"/>
                <w:szCs w:val="22"/>
              </w:rPr>
              <w:t>е</w:t>
            </w:r>
            <w:r w:rsidRPr="00BF47F1">
              <w:rPr>
                <w:rFonts w:ascii="Arial" w:hAnsi="Arial" w:cs="Arial"/>
                <w:color w:val="000000"/>
                <w:sz w:val="20"/>
                <w:szCs w:val="22"/>
              </w:rPr>
              <w:t>ждений</w:t>
            </w:r>
            <w:r w:rsidR="005D518E" w:rsidRPr="00BF47F1">
              <w:rPr>
                <w:rFonts w:ascii="Arial" w:hAnsi="Arial" w:cs="Arial"/>
                <w:color w:val="000000"/>
                <w:sz w:val="20"/>
                <w:szCs w:val="22"/>
              </w:rPr>
              <w:t xml:space="preserve"> </w:t>
            </w:r>
            <w:r w:rsidRPr="00BF47F1">
              <w:rPr>
                <w:rFonts w:ascii="Arial" w:hAnsi="Arial" w:cs="Arial"/>
                <w:color w:val="000000"/>
                <w:sz w:val="20"/>
                <w:szCs w:val="22"/>
              </w:rPr>
              <w:t>в</w:t>
            </w:r>
            <w:r w:rsidR="005D518E" w:rsidRPr="00BF47F1">
              <w:rPr>
                <w:rFonts w:ascii="Arial" w:hAnsi="Arial" w:cs="Arial"/>
                <w:color w:val="000000"/>
                <w:sz w:val="20"/>
                <w:szCs w:val="22"/>
              </w:rPr>
              <w:t xml:space="preserve"> </w:t>
            </w:r>
            <w:r w:rsidRPr="00BF47F1">
              <w:rPr>
                <w:rFonts w:ascii="Arial" w:hAnsi="Arial" w:cs="Arial"/>
                <w:color w:val="000000"/>
                <w:sz w:val="20"/>
                <w:szCs w:val="22"/>
              </w:rPr>
              <w:t>сфере</w:t>
            </w:r>
            <w:r w:rsidR="005D518E" w:rsidRPr="00BF47F1">
              <w:rPr>
                <w:rFonts w:ascii="Arial" w:hAnsi="Arial" w:cs="Arial"/>
                <w:color w:val="000000"/>
                <w:sz w:val="20"/>
                <w:szCs w:val="22"/>
              </w:rPr>
              <w:t xml:space="preserve"> </w:t>
            </w:r>
            <w:r w:rsidRPr="00BF47F1">
              <w:rPr>
                <w:rFonts w:ascii="Arial" w:hAnsi="Arial" w:cs="Arial"/>
                <w:color w:val="000000"/>
                <w:sz w:val="20"/>
                <w:szCs w:val="22"/>
              </w:rPr>
              <w:t>физической</w:t>
            </w:r>
            <w:r w:rsidR="005D518E" w:rsidRPr="00BF47F1">
              <w:rPr>
                <w:rFonts w:ascii="Arial" w:hAnsi="Arial" w:cs="Arial"/>
                <w:color w:val="000000"/>
                <w:sz w:val="20"/>
                <w:szCs w:val="22"/>
              </w:rPr>
              <w:t xml:space="preserve"> </w:t>
            </w:r>
            <w:r w:rsidRPr="00BF47F1">
              <w:rPr>
                <w:rFonts w:ascii="Arial" w:hAnsi="Arial" w:cs="Arial"/>
                <w:color w:val="000000"/>
                <w:sz w:val="20"/>
                <w:szCs w:val="22"/>
              </w:rPr>
              <w:t>культуры</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спорта</w:t>
            </w:r>
          </w:p>
        </w:tc>
        <w:tc>
          <w:tcPr>
            <w:tcW w:w="57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974</w:t>
            </w:r>
          </w:p>
        </w:tc>
        <w:tc>
          <w:tcPr>
            <w:tcW w:w="29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11</w:t>
            </w:r>
          </w:p>
        </w:tc>
        <w:tc>
          <w:tcPr>
            <w:tcW w:w="433"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02</w:t>
            </w:r>
          </w:p>
        </w:tc>
        <w:tc>
          <w:tcPr>
            <w:tcW w:w="67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Ц5102S9820</w:t>
            </w:r>
          </w:p>
        </w:tc>
        <w:tc>
          <w:tcPr>
            <w:tcW w:w="454" w:type="pct"/>
            <w:shd w:val="clear" w:color="auto" w:fill="auto"/>
            <w:noWrap/>
            <w:vAlign w:val="center"/>
          </w:tcPr>
          <w:p w:rsidR="00CB0CB6" w:rsidRPr="00BF47F1" w:rsidRDefault="00CB0CB6" w:rsidP="00FA0A09">
            <w:pPr>
              <w:widowControl w:val="0"/>
              <w:jc w:val="center"/>
              <w:rPr>
                <w:rFonts w:ascii="Arial" w:hAnsi="Arial" w:cs="Arial"/>
                <w:iCs/>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iCs/>
                <w:snapToGrid w:val="0"/>
                <w:color w:val="000000"/>
                <w:sz w:val="20"/>
                <w:szCs w:val="22"/>
              </w:rPr>
            </w:pPr>
            <w:r w:rsidRPr="00BF47F1">
              <w:rPr>
                <w:rFonts w:ascii="Arial" w:hAnsi="Arial" w:cs="Arial"/>
                <w:iCs/>
                <w:snapToGrid w:val="0"/>
                <w:color w:val="000000"/>
                <w:sz w:val="20"/>
                <w:szCs w:val="22"/>
              </w:rPr>
              <w:t>1</w:t>
            </w:r>
            <w:r w:rsidR="005D518E" w:rsidRPr="00BF47F1">
              <w:rPr>
                <w:rFonts w:ascii="Arial" w:hAnsi="Arial" w:cs="Arial"/>
                <w:iCs/>
                <w:snapToGrid w:val="0"/>
                <w:color w:val="000000"/>
                <w:sz w:val="20"/>
                <w:szCs w:val="22"/>
              </w:rPr>
              <w:t xml:space="preserve"> </w:t>
            </w:r>
            <w:r w:rsidRPr="00BF47F1">
              <w:rPr>
                <w:rFonts w:ascii="Arial" w:hAnsi="Arial" w:cs="Arial"/>
                <w:iCs/>
                <w:snapToGrid w:val="0"/>
                <w:color w:val="000000"/>
                <w:sz w:val="20"/>
                <w:szCs w:val="22"/>
              </w:rPr>
              <w:t>621,3</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color w:val="000000"/>
                <w:sz w:val="20"/>
                <w:szCs w:val="22"/>
              </w:rPr>
            </w:pPr>
            <w:r w:rsidRPr="00BF47F1">
              <w:rPr>
                <w:rFonts w:ascii="Arial" w:hAnsi="Arial" w:cs="Arial"/>
                <w:color w:val="000000"/>
                <w:sz w:val="20"/>
                <w:szCs w:val="22"/>
              </w:rPr>
              <w:t>Предоставление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субсидий</w:t>
            </w:r>
            <w:r w:rsidR="005D518E" w:rsidRPr="00BF47F1">
              <w:rPr>
                <w:rFonts w:ascii="Arial" w:hAnsi="Arial" w:cs="Arial"/>
                <w:color w:val="000000"/>
                <w:sz w:val="20"/>
                <w:szCs w:val="22"/>
              </w:rPr>
              <w:t xml:space="preserve"> </w:t>
            </w:r>
            <w:r w:rsidRPr="00BF47F1">
              <w:rPr>
                <w:rFonts w:ascii="Arial" w:hAnsi="Arial" w:cs="Arial"/>
                <w:color w:val="000000"/>
                <w:sz w:val="20"/>
                <w:szCs w:val="22"/>
              </w:rPr>
              <w:t>бюджетным,</w:t>
            </w:r>
            <w:r w:rsidR="005D518E" w:rsidRPr="00BF47F1">
              <w:rPr>
                <w:rFonts w:ascii="Arial" w:hAnsi="Arial" w:cs="Arial"/>
                <w:color w:val="000000"/>
                <w:sz w:val="20"/>
                <w:szCs w:val="22"/>
              </w:rPr>
              <w:t xml:space="preserve"> </w:t>
            </w:r>
            <w:r w:rsidRPr="00BF47F1">
              <w:rPr>
                <w:rFonts w:ascii="Arial" w:hAnsi="Arial" w:cs="Arial"/>
                <w:color w:val="000000"/>
                <w:sz w:val="20"/>
                <w:szCs w:val="22"/>
              </w:rPr>
              <w:t>автономным</w:t>
            </w:r>
            <w:r w:rsidR="005D518E" w:rsidRPr="00BF47F1">
              <w:rPr>
                <w:rFonts w:ascii="Arial" w:hAnsi="Arial" w:cs="Arial"/>
                <w:color w:val="000000"/>
                <w:sz w:val="20"/>
                <w:szCs w:val="22"/>
              </w:rPr>
              <w:t xml:space="preserve"> </w:t>
            </w:r>
            <w:r w:rsidRPr="00BF47F1">
              <w:rPr>
                <w:rFonts w:ascii="Arial" w:hAnsi="Arial" w:cs="Arial"/>
                <w:color w:val="000000"/>
                <w:sz w:val="20"/>
                <w:szCs w:val="22"/>
              </w:rPr>
              <w:t>учр</w:t>
            </w:r>
            <w:r w:rsidRPr="00BF47F1">
              <w:rPr>
                <w:rFonts w:ascii="Arial" w:hAnsi="Arial" w:cs="Arial"/>
                <w:color w:val="000000"/>
                <w:sz w:val="20"/>
                <w:szCs w:val="22"/>
              </w:rPr>
              <w:t>е</w:t>
            </w:r>
            <w:r w:rsidRPr="00BF47F1">
              <w:rPr>
                <w:rFonts w:ascii="Arial" w:hAnsi="Arial" w:cs="Arial"/>
                <w:color w:val="000000"/>
                <w:sz w:val="20"/>
                <w:szCs w:val="22"/>
              </w:rPr>
              <w:t>ждениям</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иным</w:t>
            </w:r>
            <w:r w:rsidR="005D518E" w:rsidRPr="00BF47F1">
              <w:rPr>
                <w:rFonts w:ascii="Arial" w:hAnsi="Arial" w:cs="Arial"/>
                <w:color w:val="000000"/>
                <w:sz w:val="20"/>
                <w:szCs w:val="22"/>
              </w:rPr>
              <w:t xml:space="preserve"> </w:t>
            </w:r>
            <w:r w:rsidRPr="00BF47F1">
              <w:rPr>
                <w:rFonts w:ascii="Arial" w:hAnsi="Arial" w:cs="Arial"/>
                <w:color w:val="000000"/>
                <w:sz w:val="20"/>
                <w:szCs w:val="22"/>
              </w:rPr>
              <w:t>некоммерческим</w:t>
            </w:r>
            <w:r w:rsidR="005D518E" w:rsidRPr="00BF47F1">
              <w:rPr>
                <w:rFonts w:ascii="Arial" w:hAnsi="Arial" w:cs="Arial"/>
                <w:color w:val="000000"/>
                <w:sz w:val="20"/>
                <w:szCs w:val="22"/>
              </w:rPr>
              <w:t xml:space="preserve"> </w:t>
            </w:r>
            <w:r w:rsidRPr="00BF47F1">
              <w:rPr>
                <w:rFonts w:ascii="Arial" w:hAnsi="Arial" w:cs="Arial"/>
                <w:color w:val="000000"/>
                <w:sz w:val="20"/>
                <w:szCs w:val="22"/>
              </w:rPr>
              <w:t>организац</w:t>
            </w:r>
            <w:r w:rsidRPr="00BF47F1">
              <w:rPr>
                <w:rFonts w:ascii="Arial" w:hAnsi="Arial" w:cs="Arial"/>
                <w:color w:val="000000"/>
                <w:sz w:val="20"/>
                <w:szCs w:val="22"/>
              </w:rPr>
              <w:t>и</w:t>
            </w:r>
            <w:r w:rsidRPr="00BF47F1">
              <w:rPr>
                <w:rFonts w:ascii="Arial" w:hAnsi="Arial" w:cs="Arial"/>
                <w:color w:val="000000"/>
                <w:sz w:val="20"/>
                <w:szCs w:val="22"/>
              </w:rPr>
              <w:t>ям</w:t>
            </w:r>
          </w:p>
        </w:tc>
        <w:tc>
          <w:tcPr>
            <w:tcW w:w="57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974</w:t>
            </w:r>
          </w:p>
        </w:tc>
        <w:tc>
          <w:tcPr>
            <w:tcW w:w="29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11</w:t>
            </w:r>
          </w:p>
        </w:tc>
        <w:tc>
          <w:tcPr>
            <w:tcW w:w="433"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02</w:t>
            </w:r>
          </w:p>
        </w:tc>
        <w:tc>
          <w:tcPr>
            <w:tcW w:w="67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Ц5102S9820</w:t>
            </w:r>
          </w:p>
        </w:tc>
        <w:tc>
          <w:tcPr>
            <w:tcW w:w="454" w:type="pct"/>
            <w:shd w:val="clear" w:color="auto" w:fill="auto"/>
            <w:noWrap/>
            <w:vAlign w:val="center"/>
          </w:tcPr>
          <w:p w:rsidR="00CB0CB6" w:rsidRPr="00BF47F1" w:rsidRDefault="00CB0CB6" w:rsidP="00FA0A09">
            <w:pPr>
              <w:widowControl w:val="0"/>
              <w:jc w:val="center"/>
              <w:rPr>
                <w:rFonts w:ascii="Arial" w:hAnsi="Arial" w:cs="Arial"/>
                <w:iCs/>
                <w:snapToGrid w:val="0"/>
                <w:color w:val="000000"/>
                <w:sz w:val="20"/>
                <w:szCs w:val="22"/>
              </w:rPr>
            </w:pPr>
            <w:r w:rsidRPr="00BF47F1">
              <w:rPr>
                <w:rFonts w:ascii="Arial" w:hAnsi="Arial" w:cs="Arial"/>
                <w:iCs/>
                <w:snapToGrid w:val="0"/>
                <w:color w:val="000000"/>
                <w:sz w:val="20"/>
                <w:szCs w:val="22"/>
              </w:rPr>
              <w:t>600</w:t>
            </w:r>
          </w:p>
        </w:tc>
        <w:tc>
          <w:tcPr>
            <w:tcW w:w="430" w:type="pct"/>
            <w:shd w:val="clear" w:color="auto" w:fill="auto"/>
            <w:noWrap/>
            <w:vAlign w:val="center"/>
          </w:tcPr>
          <w:p w:rsidR="00CB0CB6" w:rsidRPr="00BF47F1" w:rsidRDefault="00CB0CB6" w:rsidP="00FA0A09">
            <w:pPr>
              <w:widowControl w:val="0"/>
              <w:jc w:val="center"/>
              <w:rPr>
                <w:rFonts w:ascii="Arial" w:hAnsi="Arial" w:cs="Arial"/>
                <w:iCs/>
                <w:snapToGrid w:val="0"/>
                <w:color w:val="000000"/>
                <w:sz w:val="20"/>
                <w:szCs w:val="22"/>
              </w:rPr>
            </w:pPr>
            <w:r w:rsidRPr="00BF47F1">
              <w:rPr>
                <w:rFonts w:ascii="Arial" w:hAnsi="Arial" w:cs="Arial"/>
                <w:iCs/>
                <w:snapToGrid w:val="0"/>
                <w:color w:val="000000"/>
                <w:sz w:val="20"/>
                <w:szCs w:val="22"/>
              </w:rPr>
              <w:t>1</w:t>
            </w:r>
            <w:r w:rsidR="005D518E" w:rsidRPr="00BF47F1">
              <w:rPr>
                <w:rFonts w:ascii="Arial" w:hAnsi="Arial" w:cs="Arial"/>
                <w:iCs/>
                <w:snapToGrid w:val="0"/>
                <w:color w:val="000000"/>
                <w:sz w:val="20"/>
                <w:szCs w:val="22"/>
              </w:rPr>
              <w:t xml:space="preserve"> </w:t>
            </w:r>
            <w:r w:rsidRPr="00BF47F1">
              <w:rPr>
                <w:rFonts w:ascii="Arial" w:hAnsi="Arial" w:cs="Arial"/>
                <w:iCs/>
                <w:snapToGrid w:val="0"/>
                <w:color w:val="000000"/>
                <w:sz w:val="20"/>
                <w:szCs w:val="22"/>
              </w:rPr>
              <w:t>621,3</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color w:val="000000"/>
                <w:sz w:val="20"/>
                <w:szCs w:val="22"/>
              </w:rPr>
            </w:pPr>
            <w:r w:rsidRPr="00BF47F1">
              <w:rPr>
                <w:rFonts w:ascii="Arial" w:hAnsi="Arial" w:cs="Arial"/>
                <w:color w:val="000000"/>
                <w:sz w:val="20"/>
                <w:szCs w:val="22"/>
              </w:rPr>
              <w:t>Субсидии</w:t>
            </w:r>
            <w:r w:rsidR="005D518E" w:rsidRPr="00BF47F1">
              <w:rPr>
                <w:rFonts w:ascii="Arial" w:hAnsi="Arial" w:cs="Arial"/>
                <w:color w:val="000000"/>
                <w:sz w:val="20"/>
                <w:szCs w:val="22"/>
              </w:rPr>
              <w:t xml:space="preserve"> </w:t>
            </w:r>
            <w:r w:rsidRPr="00BF47F1">
              <w:rPr>
                <w:rFonts w:ascii="Arial" w:hAnsi="Arial" w:cs="Arial"/>
                <w:color w:val="000000"/>
                <w:sz w:val="20"/>
                <w:szCs w:val="22"/>
              </w:rPr>
              <w:t>автономным</w:t>
            </w:r>
            <w:r w:rsidR="005D518E" w:rsidRPr="00BF47F1">
              <w:rPr>
                <w:rFonts w:ascii="Arial" w:hAnsi="Arial" w:cs="Arial"/>
                <w:color w:val="000000"/>
                <w:sz w:val="20"/>
                <w:szCs w:val="22"/>
              </w:rPr>
              <w:t xml:space="preserve"> </w:t>
            </w:r>
            <w:r w:rsidRPr="00BF47F1">
              <w:rPr>
                <w:rFonts w:ascii="Arial" w:hAnsi="Arial" w:cs="Arial"/>
                <w:color w:val="000000"/>
                <w:sz w:val="20"/>
                <w:szCs w:val="22"/>
              </w:rPr>
              <w:t>учреждениям</w:t>
            </w:r>
          </w:p>
        </w:tc>
        <w:tc>
          <w:tcPr>
            <w:tcW w:w="57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974</w:t>
            </w:r>
          </w:p>
        </w:tc>
        <w:tc>
          <w:tcPr>
            <w:tcW w:w="29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11</w:t>
            </w:r>
          </w:p>
        </w:tc>
        <w:tc>
          <w:tcPr>
            <w:tcW w:w="433"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02</w:t>
            </w:r>
          </w:p>
        </w:tc>
        <w:tc>
          <w:tcPr>
            <w:tcW w:w="67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Ц5102S9820</w:t>
            </w:r>
          </w:p>
        </w:tc>
        <w:tc>
          <w:tcPr>
            <w:tcW w:w="454" w:type="pct"/>
            <w:shd w:val="clear" w:color="auto" w:fill="auto"/>
            <w:noWrap/>
            <w:vAlign w:val="center"/>
          </w:tcPr>
          <w:p w:rsidR="00CB0CB6" w:rsidRPr="00BF47F1" w:rsidRDefault="00CB0CB6" w:rsidP="00FA0A09">
            <w:pPr>
              <w:widowControl w:val="0"/>
              <w:jc w:val="center"/>
              <w:rPr>
                <w:rFonts w:ascii="Arial" w:hAnsi="Arial" w:cs="Arial"/>
                <w:iCs/>
                <w:snapToGrid w:val="0"/>
                <w:color w:val="000000"/>
                <w:sz w:val="20"/>
                <w:szCs w:val="22"/>
              </w:rPr>
            </w:pPr>
            <w:r w:rsidRPr="00BF47F1">
              <w:rPr>
                <w:rFonts w:ascii="Arial" w:hAnsi="Arial" w:cs="Arial"/>
                <w:iCs/>
                <w:snapToGrid w:val="0"/>
                <w:color w:val="000000"/>
                <w:sz w:val="20"/>
                <w:szCs w:val="22"/>
              </w:rPr>
              <w:t>620</w:t>
            </w:r>
          </w:p>
        </w:tc>
        <w:tc>
          <w:tcPr>
            <w:tcW w:w="430" w:type="pct"/>
            <w:shd w:val="clear" w:color="auto" w:fill="auto"/>
            <w:noWrap/>
            <w:vAlign w:val="center"/>
          </w:tcPr>
          <w:p w:rsidR="00CB0CB6" w:rsidRPr="00BF47F1" w:rsidRDefault="005D518E" w:rsidP="00FA0A09">
            <w:pPr>
              <w:widowControl w:val="0"/>
              <w:jc w:val="center"/>
              <w:rPr>
                <w:rFonts w:ascii="Arial" w:hAnsi="Arial" w:cs="Arial"/>
                <w:iCs/>
                <w:snapToGrid w:val="0"/>
                <w:color w:val="000000"/>
                <w:sz w:val="20"/>
                <w:szCs w:val="22"/>
              </w:rPr>
            </w:pPr>
            <w:r w:rsidRPr="00BF47F1">
              <w:rPr>
                <w:rFonts w:ascii="Arial" w:hAnsi="Arial" w:cs="Arial"/>
                <w:iCs/>
                <w:snapToGrid w:val="0"/>
                <w:color w:val="000000"/>
                <w:sz w:val="20"/>
                <w:szCs w:val="22"/>
              </w:rPr>
              <w:t xml:space="preserve"> </w:t>
            </w:r>
            <w:r w:rsidR="00CB0CB6" w:rsidRPr="00BF47F1">
              <w:rPr>
                <w:rFonts w:ascii="Arial" w:hAnsi="Arial" w:cs="Arial"/>
                <w:iCs/>
                <w:snapToGrid w:val="0"/>
                <w:color w:val="000000"/>
                <w:sz w:val="20"/>
                <w:szCs w:val="22"/>
              </w:rPr>
              <w:t>1</w:t>
            </w:r>
            <w:r w:rsidRPr="00BF47F1">
              <w:rPr>
                <w:rFonts w:ascii="Arial" w:hAnsi="Arial" w:cs="Arial"/>
                <w:iCs/>
                <w:snapToGrid w:val="0"/>
                <w:color w:val="000000"/>
                <w:sz w:val="20"/>
                <w:szCs w:val="22"/>
              </w:rPr>
              <w:t xml:space="preserve"> </w:t>
            </w:r>
            <w:r w:rsidR="00CB0CB6" w:rsidRPr="00BF47F1">
              <w:rPr>
                <w:rFonts w:ascii="Arial" w:hAnsi="Arial" w:cs="Arial"/>
                <w:iCs/>
                <w:snapToGrid w:val="0"/>
                <w:color w:val="000000"/>
                <w:sz w:val="20"/>
                <w:szCs w:val="22"/>
              </w:rPr>
              <w:t>621,3</w:t>
            </w:r>
          </w:p>
        </w:tc>
      </w:tr>
      <w:tr w:rsidR="00CB0CB6" w:rsidRPr="00BF47F1" w:rsidTr="00FA0A09">
        <w:trPr>
          <w:cantSplit/>
        </w:trPr>
        <w:tc>
          <w:tcPr>
            <w:tcW w:w="2131" w:type="pct"/>
            <w:shd w:val="clear" w:color="auto" w:fill="auto"/>
            <w:vAlign w:val="center"/>
          </w:tcPr>
          <w:p w:rsidR="00CB0CB6" w:rsidRPr="00BF47F1" w:rsidRDefault="00CB0CB6" w:rsidP="00FA0A09">
            <w:pPr>
              <w:jc w:val="center"/>
              <w:rPr>
                <w:rFonts w:ascii="Arial" w:hAnsi="Arial" w:cs="Arial"/>
                <w:b/>
                <w:i/>
                <w:snapToGrid w:val="0"/>
                <w:color w:val="000000"/>
                <w:sz w:val="20"/>
                <w:szCs w:val="22"/>
              </w:rPr>
            </w:pPr>
            <w:r w:rsidRPr="00BF47F1">
              <w:rPr>
                <w:rFonts w:ascii="Arial" w:hAnsi="Arial" w:cs="Arial"/>
                <w:b/>
                <w:i/>
                <w:snapToGrid w:val="0"/>
                <w:color w:val="000000"/>
                <w:sz w:val="20"/>
                <w:szCs w:val="22"/>
              </w:rPr>
              <w:t>Муниципальная</w:t>
            </w:r>
            <w:r w:rsidR="005D518E" w:rsidRPr="00BF47F1">
              <w:rPr>
                <w:rFonts w:ascii="Arial" w:hAnsi="Arial" w:cs="Arial"/>
                <w:b/>
                <w:i/>
                <w:snapToGrid w:val="0"/>
                <w:color w:val="000000"/>
                <w:sz w:val="20"/>
                <w:szCs w:val="22"/>
              </w:rPr>
              <w:t xml:space="preserve"> </w:t>
            </w:r>
            <w:r w:rsidRPr="00BF47F1">
              <w:rPr>
                <w:rFonts w:ascii="Arial" w:hAnsi="Arial" w:cs="Arial"/>
                <w:b/>
                <w:i/>
                <w:snapToGrid w:val="0"/>
                <w:color w:val="000000"/>
                <w:sz w:val="20"/>
                <w:szCs w:val="22"/>
              </w:rPr>
              <w:t>программа</w:t>
            </w:r>
            <w:r w:rsidR="005D518E" w:rsidRPr="00BF47F1">
              <w:rPr>
                <w:rFonts w:ascii="Arial" w:hAnsi="Arial" w:cs="Arial"/>
                <w:b/>
                <w:i/>
                <w:snapToGrid w:val="0"/>
                <w:color w:val="000000"/>
                <w:sz w:val="20"/>
                <w:szCs w:val="22"/>
              </w:rPr>
              <w:t xml:space="preserve"> </w:t>
            </w:r>
            <w:r w:rsidRPr="00BF47F1">
              <w:rPr>
                <w:rFonts w:ascii="Arial" w:hAnsi="Arial" w:cs="Arial"/>
                <w:b/>
                <w:i/>
                <w:snapToGrid w:val="0"/>
                <w:color w:val="000000"/>
                <w:sz w:val="20"/>
                <w:szCs w:val="22"/>
              </w:rPr>
              <w:t>"Управление</w:t>
            </w:r>
            <w:r w:rsidR="005D518E" w:rsidRPr="00BF47F1">
              <w:rPr>
                <w:rFonts w:ascii="Arial" w:hAnsi="Arial" w:cs="Arial"/>
                <w:b/>
                <w:i/>
                <w:snapToGrid w:val="0"/>
                <w:color w:val="000000"/>
                <w:sz w:val="20"/>
                <w:szCs w:val="22"/>
              </w:rPr>
              <w:t xml:space="preserve"> </w:t>
            </w:r>
            <w:r w:rsidRPr="00BF47F1">
              <w:rPr>
                <w:rFonts w:ascii="Arial" w:hAnsi="Arial" w:cs="Arial"/>
                <w:b/>
                <w:i/>
                <w:snapToGrid w:val="0"/>
                <w:color w:val="000000"/>
                <w:sz w:val="20"/>
                <w:szCs w:val="22"/>
              </w:rPr>
              <w:t>общественными</w:t>
            </w:r>
            <w:r w:rsidR="005D518E" w:rsidRPr="00BF47F1">
              <w:rPr>
                <w:rFonts w:ascii="Arial" w:hAnsi="Arial" w:cs="Arial"/>
                <w:b/>
                <w:i/>
                <w:snapToGrid w:val="0"/>
                <w:color w:val="000000"/>
                <w:sz w:val="20"/>
                <w:szCs w:val="22"/>
              </w:rPr>
              <w:t xml:space="preserve"> </w:t>
            </w:r>
            <w:r w:rsidRPr="00BF47F1">
              <w:rPr>
                <w:rFonts w:ascii="Arial" w:hAnsi="Arial" w:cs="Arial"/>
                <w:b/>
                <w:i/>
                <w:snapToGrid w:val="0"/>
                <w:color w:val="000000"/>
                <w:sz w:val="20"/>
                <w:szCs w:val="22"/>
              </w:rPr>
              <w:t>финансами</w:t>
            </w:r>
            <w:r w:rsidR="005D518E" w:rsidRPr="00BF47F1">
              <w:rPr>
                <w:rFonts w:ascii="Arial" w:hAnsi="Arial" w:cs="Arial"/>
                <w:b/>
                <w:i/>
                <w:snapToGrid w:val="0"/>
                <w:color w:val="000000"/>
                <w:sz w:val="20"/>
                <w:szCs w:val="22"/>
              </w:rPr>
              <w:t xml:space="preserve"> </w:t>
            </w:r>
            <w:r w:rsidRPr="00BF47F1">
              <w:rPr>
                <w:rFonts w:ascii="Arial" w:hAnsi="Arial" w:cs="Arial"/>
                <w:b/>
                <w:i/>
                <w:snapToGrid w:val="0"/>
                <w:color w:val="000000"/>
                <w:sz w:val="20"/>
                <w:szCs w:val="22"/>
              </w:rPr>
              <w:t>и</w:t>
            </w:r>
            <w:r w:rsidR="005D518E" w:rsidRPr="00BF47F1">
              <w:rPr>
                <w:rFonts w:ascii="Arial" w:hAnsi="Arial" w:cs="Arial"/>
                <w:b/>
                <w:i/>
                <w:snapToGrid w:val="0"/>
                <w:color w:val="000000"/>
                <w:sz w:val="20"/>
                <w:szCs w:val="22"/>
              </w:rPr>
              <w:t xml:space="preserve"> </w:t>
            </w:r>
            <w:r w:rsidRPr="00BF47F1">
              <w:rPr>
                <w:rFonts w:ascii="Arial" w:hAnsi="Arial" w:cs="Arial"/>
                <w:b/>
                <w:i/>
                <w:snapToGrid w:val="0"/>
                <w:color w:val="000000"/>
                <w:sz w:val="20"/>
                <w:szCs w:val="22"/>
              </w:rPr>
              <w:t>муниципальным</w:t>
            </w:r>
            <w:r w:rsidR="005D518E" w:rsidRPr="00BF47F1">
              <w:rPr>
                <w:rFonts w:ascii="Arial" w:hAnsi="Arial" w:cs="Arial"/>
                <w:b/>
                <w:i/>
                <w:snapToGrid w:val="0"/>
                <w:color w:val="000000"/>
                <w:sz w:val="20"/>
                <w:szCs w:val="22"/>
              </w:rPr>
              <w:t xml:space="preserve"> </w:t>
            </w:r>
            <w:r w:rsidRPr="00BF47F1">
              <w:rPr>
                <w:rFonts w:ascii="Arial" w:hAnsi="Arial" w:cs="Arial"/>
                <w:b/>
                <w:i/>
                <w:snapToGrid w:val="0"/>
                <w:color w:val="000000"/>
                <w:sz w:val="20"/>
                <w:szCs w:val="22"/>
              </w:rPr>
              <w:t>долгом"</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974</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11</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02</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Ч400000000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2"/>
              </w:rPr>
            </w:pPr>
            <w:r w:rsidRPr="00BF47F1">
              <w:rPr>
                <w:rFonts w:ascii="Arial" w:hAnsi="Arial" w:cs="Arial"/>
                <w:b/>
                <w:i/>
                <w:snapToGrid w:val="0"/>
                <w:color w:val="000000"/>
                <w:sz w:val="20"/>
                <w:szCs w:val="22"/>
              </w:rPr>
              <w:t>1</w:t>
            </w:r>
            <w:r w:rsidR="005D518E" w:rsidRPr="00BF47F1">
              <w:rPr>
                <w:rFonts w:ascii="Arial" w:hAnsi="Arial" w:cs="Arial"/>
                <w:b/>
                <w:i/>
                <w:snapToGrid w:val="0"/>
                <w:color w:val="000000"/>
                <w:sz w:val="20"/>
                <w:szCs w:val="22"/>
              </w:rPr>
              <w:t xml:space="preserve"> </w:t>
            </w:r>
            <w:r w:rsidRPr="00BF47F1">
              <w:rPr>
                <w:rFonts w:ascii="Arial" w:hAnsi="Arial" w:cs="Arial"/>
                <w:b/>
                <w:i/>
                <w:snapToGrid w:val="0"/>
                <w:color w:val="000000"/>
                <w:sz w:val="20"/>
                <w:szCs w:val="22"/>
              </w:rPr>
              <w:t>488,5</w:t>
            </w:r>
          </w:p>
        </w:tc>
      </w:tr>
      <w:tr w:rsidR="00CB0CB6" w:rsidRPr="00BF47F1" w:rsidTr="00FA0A09">
        <w:trPr>
          <w:cantSplit/>
        </w:trPr>
        <w:tc>
          <w:tcPr>
            <w:tcW w:w="2131" w:type="pct"/>
            <w:shd w:val="clear" w:color="auto" w:fill="auto"/>
            <w:vAlign w:val="center"/>
          </w:tcPr>
          <w:p w:rsidR="00CB0CB6" w:rsidRPr="00BF47F1" w:rsidRDefault="00CB0CB6" w:rsidP="00FA0A09">
            <w:pPr>
              <w:jc w:val="center"/>
              <w:rPr>
                <w:rFonts w:ascii="Arial" w:hAnsi="Arial" w:cs="Arial"/>
                <w:i/>
                <w:snapToGrid w:val="0"/>
                <w:color w:val="000000"/>
                <w:sz w:val="20"/>
                <w:szCs w:val="22"/>
              </w:rPr>
            </w:pPr>
            <w:r w:rsidRPr="00BF47F1">
              <w:rPr>
                <w:rFonts w:ascii="Arial" w:hAnsi="Arial" w:cs="Arial"/>
                <w:i/>
                <w:snapToGrid w:val="0"/>
                <w:color w:val="000000"/>
                <w:sz w:val="20"/>
                <w:szCs w:val="22"/>
              </w:rPr>
              <w:t>Подпрограмма</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"Совершенствование</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бюджетной</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политики</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и</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обеспечение</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сбалансированности</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бюджета"</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муниципальной</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пр</w:t>
            </w:r>
            <w:r w:rsidRPr="00BF47F1">
              <w:rPr>
                <w:rFonts w:ascii="Arial" w:hAnsi="Arial" w:cs="Arial"/>
                <w:i/>
                <w:snapToGrid w:val="0"/>
                <w:color w:val="000000"/>
                <w:sz w:val="20"/>
                <w:szCs w:val="22"/>
              </w:rPr>
              <w:t>о</w:t>
            </w:r>
            <w:r w:rsidRPr="00BF47F1">
              <w:rPr>
                <w:rFonts w:ascii="Arial" w:hAnsi="Arial" w:cs="Arial"/>
                <w:i/>
                <w:snapToGrid w:val="0"/>
                <w:color w:val="000000"/>
                <w:sz w:val="20"/>
                <w:szCs w:val="22"/>
              </w:rPr>
              <w:t>граммы</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"Управление</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общественными</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финансами</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и</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муниципал</w:t>
            </w:r>
            <w:r w:rsidRPr="00BF47F1">
              <w:rPr>
                <w:rFonts w:ascii="Arial" w:hAnsi="Arial" w:cs="Arial"/>
                <w:i/>
                <w:snapToGrid w:val="0"/>
                <w:color w:val="000000"/>
                <w:sz w:val="20"/>
                <w:szCs w:val="22"/>
              </w:rPr>
              <w:t>ь</w:t>
            </w:r>
            <w:r w:rsidRPr="00BF47F1">
              <w:rPr>
                <w:rFonts w:ascii="Arial" w:hAnsi="Arial" w:cs="Arial"/>
                <w:i/>
                <w:snapToGrid w:val="0"/>
                <w:color w:val="000000"/>
                <w:sz w:val="20"/>
                <w:szCs w:val="22"/>
              </w:rPr>
              <w:t>ным</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долгом"</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974</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11</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02</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Ч410000000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i/>
                <w:snapToGrid w:val="0"/>
                <w:color w:val="000000"/>
                <w:sz w:val="20"/>
                <w:szCs w:val="22"/>
              </w:rPr>
            </w:pPr>
            <w:r w:rsidRPr="00BF47F1">
              <w:rPr>
                <w:rFonts w:ascii="Arial" w:hAnsi="Arial" w:cs="Arial"/>
                <w:i/>
                <w:snapToGrid w:val="0"/>
                <w:color w:val="000000"/>
                <w:sz w:val="20"/>
                <w:szCs w:val="22"/>
              </w:rPr>
              <w:t>1</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488,5</w:t>
            </w:r>
          </w:p>
        </w:tc>
      </w:tr>
      <w:tr w:rsidR="00CB0CB6" w:rsidRPr="00BF47F1" w:rsidTr="00FA0A09">
        <w:trPr>
          <w:cantSplit/>
        </w:trPr>
        <w:tc>
          <w:tcPr>
            <w:tcW w:w="2131" w:type="pct"/>
            <w:shd w:val="clear" w:color="auto" w:fill="auto"/>
            <w:vAlign w:val="center"/>
          </w:tcPr>
          <w:p w:rsidR="00CB0CB6" w:rsidRPr="00BF47F1" w:rsidRDefault="00CB0CB6" w:rsidP="00FA0A09">
            <w:pPr>
              <w:jc w:val="center"/>
              <w:rPr>
                <w:rFonts w:ascii="Arial" w:hAnsi="Arial" w:cs="Arial"/>
                <w:snapToGrid w:val="0"/>
                <w:color w:val="000000"/>
                <w:sz w:val="20"/>
                <w:szCs w:val="22"/>
              </w:rPr>
            </w:pPr>
            <w:r w:rsidRPr="00BF47F1">
              <w:rPr>
                <w:rFonts w:ascii="Arial" w:hAnsi="Arial" w:cs="Arial"/>
                <w:snapToGrid w:val="0"/>
                <w:color w:val="000000"/>
                <w:sz w:val="20"/>
                <w:szCs w:val="22"/>
              </w:rPr>
              <w:t>Основное</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мероприятие</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"Осуществление</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мер</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финансовой</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по</w:t>
            </w:r>
            <w:r w:rsidRPr="00BF47F1">
              <w:rPr>
                <w:rFonts w:ascii="Arial" w:hAnsi="Arial" w:cs="Arial"/>
                <w:snapToGrid w:val="0"/>
                <w:color w:val="000000"/>
                <w:sz w:val="20"/>
                <w:szCs w:val="22"/>
              </w:rPr>
              <w:t>д</w:t>
            </w:r>
            <w:r w:rsidRPr="00BF47F1">
              <w:rPr>
                <w:rFonts w:ascii="Arial" w:hAnsi="Arial" w:cs="Arial"/>
                <w:snapToGrid w:val="0"/>
                <w:color w:val="000000"/>
                <w:sz w:val="20"/>
                <w:szCs w:val="22"/>
              </w:rPr>
              <w:t>держки</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бюджетов</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муниципальных</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районов,</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городских</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округов</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и</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поселений,</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направленных</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на</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обеспечение</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их</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сбалансированности</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и</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повышение</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уровня</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бюджетной</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обеспеченности"</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974</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11</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02</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Ч410400000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1</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488,5</w:t>
            </w:r>
          </w:p>
        </w:tc>
      </w:tr>
      <w:tr w:rsidR="00CB0CB6" w:rsidRPr="00BF47F1" w:rsidTr="00FA0A09">
        <w:trPr>
          <w:cantSplit/>
        </w:trPr>
        <w:tc>
          <w:tcPr>
            <w:tcW w:w="2131" w:type="pct"/>
            <w:shd w:val="clear" w:color="auto" w:fill="auto"/>
            <w:vAlign w:val="center"/>
          </w:tcPr>
          <w:p w:rsidR="00CB0CB6" w:rsidRPr="00BF47F1" w:rsidRDefault="00CB0CB6" w:rsidP="00FA0A09">
            <w:pPr>
              <w:jc w:val="center"/>
              <w:rPr>
                <w:rFonts w:ascii="Arial" w:hAnsi="Arial" w:cs="Arial"/>
                <w:snapToGrid w:val="0"/>
                <w:color w:val="000000"/>
                <w:sz w:val="20"/>
                <w:szCs w:val="22"/>
              </w:rPr>
            </w:pPr>
            <w:r w:rsidRPr="00BF47F1">
              <w:rPr>
                <w:rFonts w:ascii="Arial" w:hAnsi="Arial" w:cs="Arial"/>
                <w:snapToGrid w:val="0"/>
                <w:color w:val="000000"/>
                <w:sz w:val="20"/>
                <w:szCs w:val="22"/>
              </w:rPr>
              <w:t>Реализация</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вопросов</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местного</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значения</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в</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сфере</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образ</w:t>
            </w:r>
            <w:r w:rsidRPr="00BF47F1">
              <w:rPr>
                <w:rFonts w:ascii="Arial" w:hAnsi="Arial" w:cs="Arial"/>
                <w:snapToGrid w:val="0"/>
                <w:color w:val="000000"/>
                <w:sz w:val="20"/>
                <w:szCs w:val="22"/>
              </w:rPr>
              <w:t>о</w:t>
            </w:r>
            <w:r w:rsidRPr="00BF47F1">
              <w:rPr>
                <w:rFonts w:ascii="Arial" w:hAnsi="Arial" w:cs="Arial"/>
                <w:snapToGrid w:val="0"/>
                <w:color w:val="000000"/>
                <w:sz w:val="20"/>
                <w:szCs w:val="22"/>
              </w:rPr>
              <w:t>вания,</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физ</w:t>
            </w:r>
            <w:r w:rsidRPr="00BF47F1">
              <w:rPr>
                <w:rFonts w:ascii="Arial" w:hAnsi="Arial" w:cs="Arial"/>
                <w:snapToGrid w:val="0"/>
                <w:color w:val="000000"/>
                <w:sz w:val="20"/>
                <w:szCs w:val="22"/>
              </w:rPr>
              <w:t>и</w:t>
            </w:r>
            <w:r w:rsidRPr="00BF47F1">
              <w:rPr>
                <w:rFonts w:ascii="Arial" w:hAnsi="Arial" w:cs="Arial"/>
                <w:snapToGrid w:val="0"/>
                <w:color w:val="000000"/>
                <w:sz w:val="20"/>
                <w:szCs w:val="22"/>
              </w:rPr>
              <w:t>ческой</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культуры</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и</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спорта</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974</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11</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02</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Ч4104SA710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1</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488,5</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Предоставление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субсидий</w:t>
            </w:r>
            <w:r w:rsidR="005D518E" w:rsidRPr="00BF47F1">
              <w:rPr>
                <w:rFonts w:ascii="Arial" w:hAnsi="Arial" w:cs="Arial"/>
                <w:color w:val="000000"/>
                <w:sz w:val="20"/>
                <w:szCs w:val="22"/>
              </w:rPr>
              <w:t xml:space="preserve"> </w:t>
            </w:r>
            <w:r w:rsidRPr="00BF47F1">
              <w:rPr>
                <w:rFonts w:ascii="Arial" w:hAnsi="Arial" w:cs="Arial"/>
                <w:color w:val="000000"/>
                <w:sz w:val="20"/>
                <w:szCs w:val="22"/>
              </w:rPr>
              <w:t>бюджетным,</w:t>
            </w:r>
            <w:r w:rsidR="005D518E" w:rsidRPr="00BF47F1">
              <w:rPr>
                <w:rFonts w:ascii="Arial" w:hAnsi="Arial" w:cs="Arial"/>
                <w:color w:val="000000"/>
                <w:sz w:val="20"/>
                <w:szCs w:val="22"/>
              </w:rPr>
              <w:t xml:space="preserve"> </w:t>
            </w:r>
            <w:r w:rsidRPr="00BF47F1">
              <w:rPr>
                <w:rFonts w:ascii="Arial" w:hAnsi="Arial" w:cs="Arial"/>
                <w:color w:val="000000"/>
                <w:sz w:val="20"/>
                <w:szCs w:val="22"/>
              </w:rPr>
              <w:t>автономным</w:t>
            </w:r>
            <w:r w:rsidR="005D518E" w:rsidRPr="00BF47F1">
              <w:rPr>
                <w:rFonts w:ascii="Arial" w:hAnsi="Arial" w:cs="Arial"/>
                <w:color w:val="000000"/>
                <w:sz w:val="20"/>
                <w:szCs w:val="22"/>
              </w:rPr>
              <w:t xml:space="preserve"> </w:t>
            </w:r>
            <w:r w:rsidRPr="00BF47F1">
              <w:rPr>
                <w:rFonts w:ascii="Arial" w:hAnsi="Arial" w:cs="Arial"/>
                <w:color w:val="000000"/>
                <w:sz w:val="20"/>
                <w:szCs w:val="22"/>
              </w:rPr>
              <w:t>учр</w:t>
            </w:r>
            <w:r w:rsidRPr="00BF47F1">
              <w:rPr>
                <w:rFonts w:ascii="Arial" w:hAnsi="Arial" w:cs="Arial"/>
                <w:color w:val="000000"/>
                <w:sz w:val="20"/>
                <w:szCs w:val="22"/>
              </w:rPr>
              <w:t>е</w:t>
            </w:r>
            <w:r w:rsidRPr="00BF47F1">
              <w:rPr>
                <w:rFonts w:ascii="Arial" w:hAnsi="Arial" w:cs="Arial"/>
                <w:color w:val="000000"/>
                <w:sz w:val="20"/>
                <w:szCs w:val="22"/>
              </w:rPr>
              <w:t>ждениям</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иным</w:t>
            </w:r>
            <w:r w:rsidR="005D518E" w:rsidRPr="00BF47F1">
              <w:rPr>
                <w:rFonts w:ascii="Arial" w:hAnsi="Arial" w:cs="Arial"/>
                <w:color w:val="000000"/>
                <w:sz w:val="20"/>
                <w:szCs w:val="22"/>
              </w:rPr>
              <w:t xml:space="preserve"> </w:t>
            </w:r>
            <w:r w:rsidRPr="00BF47F1">
              <w:rPr>
                <w:rFonts w:ascii="Arial" w:hAnsi="Arial" w:cs="Arial"/>
                <w:color w:val="000000"/>
                <w:sz w:val="20"/>
                <w:szCs w:val="22"/>
              </w:rPr>
              <w:t>некоммерческим</w:t>
            </w:r>
            <w:r w:rsidR="005D518E" w:rsidRPr="00BF47F1">
              <w:rPr>
                <w:rFonts w:ascii="Arial" w:hAnsi="Arial" w:cs="Arial"/>
                <w:color w:val="000000"/>
                <w:sz w:val="20"/>
                <w:szCs w:val="22"/>
              </w:rPr>
              <w:t xml:space="preserve"> </w:t>
            </w:r>
            <w:r w:rsidRPr="00BF47F1">
              <w:rPr>
                <w:rFonts w:ascii="Arial" w:hAnsi="Arial" w:cs="Arial"/>
                <w:color w:val="000000"/>
                <w:sz w:val="20"/>
                <w:szCs w:val="22"/>
              </w:rPr>
              <w:t>организац</w:t>
            </w:r>
            <w:r w:rsidRPr="00BF47F1">
              <w:rPr>
                <w:rFonts w:ascii="Arial" w:hAnsi="Arial" w:cs="Arial"/>
                <w:color w:val="000000"/>
                <w:sz w:val="20"/>
                <w:szCs w:val="22"/>
              </w:rPr>
              <w:t>и</w:t>
            </w:r>
            <w:r w:rsidRPr="00BF47F1">
              <w:rPr>
                <w:rFonts w:ascii="Arial" w:hAnsi="Arial" w:cs="Arial"/>
                <w:color w:val="000000"/>
                <w:sz w:val="20"/>
                <w:szCs w:val="22"/>
              </w:rPr>
              <w:t>ям</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974</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11</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02</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Ч4104SA710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600</w:t>
            </w: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1</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488,5</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Субсидии</w:t>
            </w:r>
            <w:r w:rsidR="005D518E" w:rsidRPr="00BF47F1">
              <w:rPr>
                <w:rFonts w:ascii="Arial" w:hAnsi="Arial" w:cs="Arial"/>
                <w:color w:val="000000"/>
                <w:sz w:val="20"/>
                <w:szCs w:val="22"/>
              </w:rPr>
              <w:t xml:space="preserve"> </w:t>
            </w:r>
            <w:r w:rsidRPr="00BF47F1">
              <w:rPr>
                <w:rFonts w:ascii="Arial" w:hAnsi="Arial" w:cs="Arial"/>
                <w:color w:val="000000"/>
                <w:sz w:val="20"/>
                <w:szCs w:val="22"/>
              </w:rPr>
              <w:t>бюджетным</w:t>
            </w:r>
            <w:r w:rsidR="005D518E" w:rsidRPr="00BF47F1">
              <w:rPr>
                <w:rFonts w:ascii="Arial" w:hAnsi="Arial" w:cs="Arial"/>
                <w:color w:val="000000"/>
                <w:sz w:val="20"/>
                <w:szCs w:val="22"/>
              </w:rPr>
              <w:t xml:space="preserve"> </w:t>
            </w:r>
            <w:r w:rsidRPr="00BF47F1">
              <w:rPr>
                <w:rFonts w:ascii="Arial" w:hAnsi="Arial" w:cs="Arial"/>
                <w:color w:val="000000"/>
                <w:sz w:val="20"/>
                <w:szCs w:val="22"/>
              </w:rPr>
              <w:t>учреждениям</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974</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11</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02</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Ч4104SA710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610</w:t>
            </w: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1</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488,5</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color w:val="000000"/>
                <w:sz w:val="20"/>
                <w:szCs w:val="22"/>
              </w:rPr>
            </w:pPr>
          </w:p>
        </w:tc>
        <w:tc>
          <w:tcPr>
            <w:tcW w:w="57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p>
        </w:tc>
        <w:tc>
          <w:tcPr>
            <w:tcW w:w="29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p>
        </w:tc>
        <w:tc>
          <w:tcPr>
            <w:tcW w:w="433"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p>
        </w:tc>
        <w:tc>
          <w:tcPr>
            <w:tcW w:w="67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p>
        </w:tc>
        <w:tc>
          <w:tcPr>
            <w:tcW w:w="454" w:type="pct"/>
            <w:shd w:val="clear" w:color="auto" w:fill="auto"/>
            <w:noWrap/>
            <w:vAlign w:val="center"/>
          </w:tcPr>
          <w:p w:rsidR="00CB0CB6" w:rsidRPr="00BF47F1" w:rsidRDefault="00CB0CB6" w:rsidP="00FA0A09">
            <w:pPr>
              <w:widowControl w:val="0"/>
              <w:jc w:val="center"/>
              <w:rPr>
                <w:rFonts w:ascii="Arial" w:hAnsi="Arial" w:cs="Arial"/>
                <w:iCs/>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iCs/>
                <w:snapToGrid w:val="0"/>
                <w:color w:val="000000"/>
                <w:sz w:val="20"/>
                <w:szCs w:val="22"/>
              </w:rPr>
            </w:pP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color w:val="000000"/>
                <w:sz w:val="20"/>
                <w:szCs w:val="22"/>
              </w:rPr>
            </w:pPr>
          </w:p>
        </w:tc>
        <w:tc>
          <w:tcPr>
            <w:tcW w:w="57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p>
        </w:tc>
        <w:tc>
          <w:tcPr>
            <w:tcW w:w="29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p>
        </w:tc>
        <w:tc>
          <w:tcPr>
            <w:tcW w:w="433"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p>
        </w:tc>
        <w:tc>
          <w:tcPr>
            <w:tcW w:w="67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p>
        </w:tc>
        <w:tc>
          <w:tcPr>
            <w:tcW w:w="454" w:type="pct"/>
            <w:shd w:val="clear" w:color="auto" w:fill="auto"/>
            <w:noWrap/>
            <w:vAlign w:val="center"/>
          </w:tcPr>
          <w:p w:rsidR="00CB0CB6" w:rsidRPr="00BF47F1" w:rsidRDefault="00CB0CB6" w:rsidP="00FA0A09">
            <w:pPr>
              <w:widowControl w:val="0"/>
              <w:jc w:val="center"/>
              <w:rPr>
                <w:rFonts w:ascii="Arial" w:hAnsi="Arial" w:cs="Arial"/>
                <w:iCs/>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iCs/>
                <w:snapToGrid w:val="0"/>
                <w:color w:val="000000"/>
                <w:sz w:val="20"/>
                <w:szCs w:val="22"/>
              </w:rPr>
            </w:pP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color w:val="000000"/>
                <w:sz w:val="20"/>
                <w:szCs w:val="22"/>
              </w:rPr>
            </w:pPr>
          </w:p>
        </w:tc>
        <w:tc>
          <w:tcPr>
            <w:tcW w:w="57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p>
        </w:tc>
        <w:tc>
          <w:tcPr>
            <w:tcW w:w="29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p>
        </w:tc>
        <w:tc>
          <w:tcPr>
            <w:tcW w:w="433"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p>
        </w:tc>
        <w:tc>
          <w:tcPr>
            <w:tcW w:w="679"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p>
        </w:tc>
        <w:tc>
          <w:tcPr>
            <w:tcW w:w="454" w:type="pct"/>
            <w:shd w:val="clear" w:color="auto" w:fill="auto"/>
            <w:noWrap/>
            <w:vAlign w:val="center"/>
          </w:tcPr>
          <w:p w:rsidR="00CB0CB6" w:rsidRPr="00BF47F1" w:rsidRDefault="00CB0CB6" w:rsidP="00FA0A09">
            <w:pPr>
              <w:widowControl w:val="0"/>
              <w:jc w:val="center"/>
              <w:rPr>
                <w:rFonts w:ascii="Arial" w:hAnsi="Arial" w:cs="Arial"/>
                <w:iCs/>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iCs/>
                <w:snapToGrid w:val="0"/>
                <w:color w:val="000000"/>
                <w:sz w:val="20"/>
                <w:szCs w:val="22"/>
              </w:rPr>
            </w:pP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b/>
                <w:iCs/>
                <w:snapToGrid w:val="0"/>
                <w:color w:val="000000"/>
                <w:sz w:val="20"/>
              </w:rPr>
            </w:pPr>
            <w:r w:rsidRPr="00BF47F1">
              <w:rPr>
                <w:rFonts w:ascii="Arial" w:hAnsi="Arial" w:cs="Arial"/>
                <w:b/>
                <w:iCs/>
                <w:snapToGrid w:val="0"/>
                <w:color w:val="000000"/>
                <w:sz w:val="20"/>
              </w:rPr>
              <w:t>Финансовый</w:t>
            </w:r>
            <w:r w:rsidR="005D518E" w:rsidRPr="00BF47F1">
              <w:rPr>
                <w:rFonts w:ascii="Arial" w:hAnsi="Arial" w:cs="Arial"/>
                <w:b/>
                <w:iCs/>
                <w:snapToGrid w:val="0"/>
                <w:color w:val="000000"/>
                <w:sz w:val="20"/>
              </w:rPr>
              <w:t xml:space="preserve"> </w:t>
            </w:r>
            <w:r w:rsidRPr="00BF47F1">
              <w:rPr>
                <w:rFonts w:ascii="Arial" w:hAnsi="Arial" w:cs="Arial"/>
                <w:b/>
                <w:iCs/>
                <w:snapToGrid w:val="0"/>
                <w:color w:val="000000"/>
                <w:sz w:val="20"/>
              </w:rPr>
              <w:t>отдел</w:t>
            </w:r>
            <w:r w:rsidR="005D518E" w:rsidRPr="00BF47F1">
              <w:rPr>
                <w:rFonts w:ascii="Arial" w:hAnsi="Arial" w:cs="Arial"/>
                <w:b/>
                <w:iCs/>
                <w:snapToGrid w:val="0"/>
                <w:color w:val="000000"/>
                <w:sz w:val="20"/>
              </w:rPr>
              <w:t xml:space="preserve"> </w:t>
            </w:r>
            <w:r w:rsidRPr="00BF47F1">
              <w:rPr>
                <w:rFonts w:ascii="Arial" w:hAnsi="Arial" w:cs="Arial"/>
                <w:b/>
                <w:iCs/>
                <w:snapToGrid w:val="0"/>
                <w:color w:val="000000"/>
                <w:sz w:val="20"/>
              </w:rPr>
              <w:t>Администрации</w:t>
            </w:r>
            <w:r w:rsidR="005D518E" w:rsidRPr="00BF47F1">
              <w:rPr>
                <w:rFonts w:ascii="Arial" w:hAnsi="Arial" w:cs="Arial"/>
                <w:b/>
                <w:iCs/>
                <w:snapToGrid w:val="0"/>
                <w:color w:val="000000"/>
                <w:sz w:val="20"/>
              </w:rPr>
              <w:t xml:space="preserve"> </w:t>
            </w:r>
            <w:r w:rsidRPr="00BF47F1">
              <w:rPr>
                <w:rFonts w:ascii="Arial" w:hAnsi="Arial" w:cs="Arial"/>
                <w:b/>
                <w:iCs/>
                <w:snapToGrid w:val="0"/>
                <w:color w:val="000000"/>
                <w:sz w:val="20"/>
              </w:rPr>
              <w:t>Мариинско-Посадского</w:t>
            </w:r>
            <w:r w:rsidR="005D518E" w:rsidRPr="00BF47F1">
              <w:rPr>
                <w:rFonts w:ascii="Arial" w:hAnsi="Arial" w:cs="Arial"/>
                <w:b/>
                <w:iCs/>
                <w:snapToGrid w:val="0"/>
                <w:color w:val="000000"/>
                <w:sz w:val="20"/>
              </w:rPr>
              <w:t xml:space="preserve"> </w:t>
            </w:r>
            <w:r w:rsidRPr="00BF47F1">
              <w:rPr>
                <w:rFonts w:ascii="Arial" w:hAnsi="Arial" w:cs="Arial"/>
                <w:b/>
                <w:iCs/>
                <w:snapToGrid w:val="0"/>
                <w:color w:val="000000"/>
                <w:sz w:val="20"/>
              </w:rPr>
              <w:t>района</w:t>
            </w:r>
            <w:r w:rsidR="005D518E" w:rsidRPr="00BF47F1">
              <w:rPr>
                <w:rFonts w:ascii="Arial" w:hAnsi="Arial" w:cs="Arial"/>
                <w:b/>
                <w:iCs/>
                <w:snapToGrid w:val="0"/>
                <w:color w:val="000000"/>
                <w:sz w:val="20"/>
              </w:rPr>
              <w:t xml:space="preserve"> </w:t>
            </w:r>
            <w:r w:rsidRPr="00BF47F1">
              <w:rPr>
                <w:rFonts w:ascii="Arial" w:hAnsi="Arial" w:cs="Arial"/>
                <w:b/>
                <w:iCs/>
                <w:snapToGrid w:val="0"/>
                <w:color w:val="000000"/>
                <w:sz w:val="20"/>
              </w:rPr>
              <w:t>Чувашской</w:t>
            </w:r>
            <w:r w:rsidR="005D518E" w:rsidRPr="00BF47F1">
              <w:rPr>
                <w:rFonts w:ascii="Arial" w:hAnsi="Arial" w:cs="Arial"/>
                <w:b/>
                <w:iCs/>
                <w:snapToGrid w:val="0"/>
                <w:color w:val="000000"/>
                <w:sz w:val="20"/>
              </w:rPr>
              <w:t xml:space="preserve"> </w:t>
            </w:r>
            <w:r w:rsidRPr="00BF47F1">
              <w:rPr>
                <w:rFonts w:ascii="Arial" w:hAnsi="Arial" w:cs="Arial"/>
                <w:b/>
                <w:iCs/>
                <w:snapToGrid w:val="0"/>
                <w:color w:val="000000"/>
                <w:sz w:val="20"/>
              </w:rPr>
              <w:t>Респу</w:t>
            </w:r>
            <w:r w:rsidRPr="00BF47F1">
              <w:rPr>
                <w:rFonts w:ascii="Arial" w:hAnsi="Arial" w:cs="Arial"/>
                <w:b/>
                <w:iCs/>
                <w:snapToGrid w:val="0"/>
                <w:color w:val="000000"/>
                <w:sz w:val="20"/>
              </w:rPr>
              <w:t>б</w:t>
            </w:r>
            <w:r w:rsidRPr="00BF47F1">
              <w:rPr>
                <w:rFonts w:ascii="Arial" w:hAnsi="Arial" w:cs="Arial"/>
                <w:b/>
                <w:iCs/>
                <w:snapToGrid w:val="0"/>
                <w:color w:val="000000"/>
                <w:sz w:val="20"/>
              </w:rPr>
              <w:t>лики</w:t>
            </w:r>
          </w:p>
        </w:tc>
        <w:tc>
          <w:tcPr>
            <w:tcW w:w="574" w:type="pct"/>
            <w:shd w:val="clear" w:color="auto" w:fill="auto"/>
            <w:noWrap/>
            <w:vAlign w:val="center"/>
          </w:tcPr>
          <w:p w:rsidR="00CB0CB6" w:rsidRPr="00BF47F1" w:rsidRDefault="00CB0CB6" w:rsidP="00FA0A09">
            <w:pPr>
              <w:widowControl w:val="0"/>
              <w:jc w:val="center"/>
              <w:rPr>
                <w:rFonts w:ascii="Arial" w:hAnsi="Arial" w:cs="Arial"/>
                <w:b/>
                <w:iCs/>
                <w:snapToGrid w:val="0"/>
                <w:color w:val="000000"/>
                <w:sz w:val="20"/>
              </w:rPr>
            </w:pPr>
            <w:r w:rsidRPr="00BF47F1">
              <w:rPr>
                <w:rFonts w:ascii="Arial" w:hAnsi="Arial" w:cs="Arial"/>
                <w:b/>
                <w:iCs/>
                <w:snapToGrid w:val="0"/>
                <w:color w:val="000000"/>
                <w:sz w:val="20"/>
              </w:rPr>
              <w:t>992</w:t>
            </w:r>
          </w:p>
        </w:tc>
        <w:tc>
          <w:tcPr>
            <w:tcW w:w="299" w:type="pct"/>
            <w:shd w:val="clear" w:color="auto" w:fill="auto"/>
            <w:noWrap/>
            <w:vAlign w:val="center"/>
          </w:tcPr>
          <w:p w:rsidR="00CB0CB6" w:rsidRPr="00BF47F1" w:rsidRDefault="00CB0CB6" w:rsidP="00FA0A09">
            <w:pPr>
              <w:widowControl w:val="0"/>
              <w:jc w:val="center"/>
              <w:rPr>
                <w:rFonts w:ascii="Arial" w:hAnsi="Arial" w:cs="Arial"/>
                <w:b/>
                <w:iCs/>
                <w:snapToGrid w:val="0"/>
                <w:color w:val="000000"/>
                <w:sz w:val="20"/>
              </w:rPr>
            </w:pPr>
          </w:p>
        </w:tc>
        <w:tc>
          <w:tcPr>
            <w:tcW w:w="433" w:type="pct"/>
            <w:shd w:val="clear" w:color="auto" w:fill="auto"/>
            <w:noWrap/>
            <w:vAlign w:val="center"/>
          </w:tcPr>
          <w:p w:rsidR="00CB0CB6" w:rsidRPr="00BF47F1" w:rsidRDefault="00CB0CB6" w:rsidP="00FA0A09">
            <w:pPr>
              <w:widowControl w:val="0"/>
              <w:jc w:val="center"/>
              <w:rPr>
                <w:rFonts w:ascii="Arial" w:hAnsi="Arial" w:cs="Arial"/>
                <w:b/>
                <w:iCs/>
                <w:snapToGrid w:val="0"/>
                <w:color w:val="000000"/>
                <w:sz w:val="20"/>
              </w:rPr>
            </w:pPr>
          </w:p>
        </w:tc>
        <w:tc>
          <w:tcPr>
            <w:tcW w:w="679" w:type="pct"/>
            <w:shd w:val="clear" w:color="auto" w:fill="auto"/>
            <w:noWrap/>
            <w:vAlign w:val="center"/>
          </w:tcPr>
          <w:p w:rsidR="00CB0CB6" w:rsidRPr="00BF47F1" w:rsidRDefault="00CB0CB6" w:rsidP="00FA0A09">
            <w:pPr>
              <w:widowControl w:val="0"/>
              <w:jc w:val="center"/>
              <w:rPr>
                <w:rFonts w:ascii="Arial" w:hAnsi="Arial" w:cs="Arial"/>
                <w:b/>
                <w:iCs/>
                <w:snapToGrid w:val="0"/>
                <w:color w:val="000000"/>
                <w:sz w:val="20"/>
              </w:rPr>
            </w:pPr>
          </w:p>
        </w:tc>
        <w:tc>
          <w:tcPr>
            <w:tcW w:w="454" w:type="pct"/>
            <w:shd w:val="clear" w:color="auto" w:fill="auto"/>
            <w:noWrap/>
            <w:vAlign w:val="center"/>
          </w:tcPr>
          <w:p w:rsidR="00CB0CB6" w:rsidRPr="00BF47F1" w:rsidRDefault="00CB0CB6" w:rsidP="00FA0A09">
            <w:pPr>
              <w:widowControl w:val="0"/>
              <w:jc w:val="center"/>
              <w:rPr>
                <w:rFonts w:ascii="Arial" w:hAnsi="Arial" w:cs="Arial"/>
                <w:b/>
                <w:iCs/>
                <w:snapToGrid w:val="0"/>
                <w:color w:val="000000"/>
                <w:sz w:val="20"/>
              </w:rPr>
            </w:pPr>
          </w:p>
        </w:tc>
        <w:tc>
          <w:tcPr>
            <w:tcW w:w="430" w:type="pct"/>
            <w:shd w:val="clear" w:color="auto" w:fill="auto"/>
            <w:noWrap/>
            <w:vAlign w:val="center"/>
          </w:tcPr>
          <w:p w:rsidR="00CB0CB6" w:rsidRPr="00BF47F1" w:rsidRDefault="00CB0CB6" w:rsidP="00FA0A09">
            <w:pPr>
              <w:widowControl w:val="0"/>
              <w:jc w:val="center"/>
              <w:rPr>
                <w:rFonts w:ascii="Arial" w:hAnsi="Arial" w:cs="Arial"/>
                <w:b/>
                <w:snapToGrid w:val="0"/>
                <w:color w:val="000000"/>
                <w:sz w:val="20"/>
              </w:rPr>
            </w:pPr>
            <w:r w:rsidRPr="00BF47F1">
              <w:rPr>
                <w:rFonts w:ascii="Arial" w:hAnsi="Arial" w:cs="Arial"/>
                <w:b/>
                <w:snapToGrid w:val="0"/>
                <w:color w:val="000000"/>
                <w:sz w:val="20"/>
              </w:rPr>
              <w:t>37</w:t>
            </w:r>
            <w:r w:rsidR="005D518E" w:rsidRPr="00BF47F1">
              <w:rPr>
                <w:rFonts w:ascii="Arial" w:hAnsi="Arial" w:cs="Arial"/>
                <w:b/>
                <w:snapToGrid w:val="0"/>
                <w:color w:val="000000"/>
                <w:sz w:val="20"/>
              </w:rPr>
              <w:t xml:space="preserve"> </w:t>
            </w:r>
            <w:r w:rsidRPr="00BF47F1">
              <w:rPr>
                <w:rFonts w:ascii="Arial" w:hAnsi="Arial" w:cs="Arial"/>
                <w:b/>
                <w:snapToGrid w:val="0"/>
                <w:color w:val="000000"/>
                <w:sz w:val="20"/>
              </w:rPr>
              <w:t>979,5</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b/>
                <w:iCs/>
                <w:snapToGrid w:val="0"/>
                <w:color w:val="000000"/>
                <w:sz w:val="20"/>
              </w:rPr>
            </w:pPr>
          </w:p>
        </w:tc>
        <w:tc>
          <w:tcPr>
            <w:tcW w:w="574" w:type="pct"/>
            <w:shd w:val="clear" w:color="auto" w:fill="auto"/>
            <w:noWrap/>
            <w:vAlign w:val="center"/>
          </w:tcPr>
          <w:p w:rsidR="00CB0CB6" w:rsidRPr="00BF47F1" w:rsidRDefault="00CB0CB6" w:rsidP="00FA0A09">
            <w:pPr>
              <w:widowControl w:val="0"/>
              <w:jc w:val="center"/>
              <w:rPr>
                <w:rFonts w:ascii="Arial" w:hAnsi="Arial" w:cs="Arial"/>
                <w:b/>
                <w:iCs/>
                <w:snapToGrid w:val="0"/>
                <w:color w:val="000000"/>
                <w:sz w:val="20"/>
              </w:rPr>
            </w:pPr>
          </w:p>
        </w:tc>
        <w:tc>
          <w:tcPr>
            <w:tcW w:w="299" w:type="pct"/>
            <w:shd w:val="clear" w:color="auto" w:fill="auto"/>
            <w:noWrap/>
            <w:vAlign w:val="center"/>
          </w:tcPr>
          <w:p w:rsidR="00CB0CB6" w:rsidRPr="00BF47F1" w:rsidRDefault="00CB0CB6" w:rsidP="00FA0A09">
            <w:pPr>
              <w:widowControl w:val="0"/>
              <w:jc w:val="center"/>
              <w:rPr>
                <w:rFonts w:ascii="Arial" w:hAnsi="Arial" w:cs="Arial"/>
                <w:b/>
                <w:iCs/>
                <w:snapToGrid w:val="0"/>
                <w:color w:val="000000"/>
                <w:sz w:val="20"/>
              </w:rPr>
            </w:pPr>
          </w:p>
        </w:tc>
        <w:tc>
          <w:tcPr>
            <w:tcW w:w="433" w:type="pct"/>
            <w:shd w:val="clear" w:color="auto" w:fill="auto"/>
            <w:noWrap/>
            <w:vAlign w:val="center"/>
          </w:tcPr>
          <w:p w:rsidR="00CB0CB6" w:rsidRPr="00BF47F1" w:rsidRDefault="00CB0CB6" w:rsidP="00FA0A09">
            <w:pPr>
              <w:widowControl w:val="0"/>
              <w:jc w:val="center"/>
              <w:rPr>
                <w:rFonts w:ascii="Arial" w:hAnsi="Arial" w:cs="Arial"/>
                <w:b/>
                <w:iCs/>
                <w:snapToGrid w:val="0"/>
                <w:color w:val="000000"/>
                <w:sz w:val="20"/>
              </w:rPr>
            </w:pPr>
          </w:p>
        </w:tc>
        <w:tc>
          <w:tcPr>
            <w:tcW w:w="679" w:type="pct"/>
            <w:shd w:val="clear" w:color="auto" w:fill="auto"/>
            <w:noWrap/>
            <w:vAlign w:val="center"/>
          </w:tcPr>
          <w:p w:rsidR="00CB0CB6" w:rsidRPr="00BF47F1" w:rsidRDefault="00CB0CB6" w:rsidP="00FA0A09">
            <w:pPr>
              <w:widowControl w:val="0"/>
              <w:jc w:val="center"/>
              <w:rPr>
                <w:rFonts w:ascii="Arial" w:hAnsi="Arial" w:cs="Arial"/>
                <w:b/>
                <w:iCs/>
                <w:snapToGrid w:val="0"/>
                <w:color w:val="000000"/>
                <w:sz w:val="20"/>
              </w:rPr>
            </w:pPr>
          </w:p>
        </w:tc>
        <w:tc>
          <w:tcPr>
            <w:tcW w:w="454" w:type="pct"/>
            <w:shd w:val="clear" w:color="auto" w:fill="auto"/>
            <w:noWrap/>
            <w:vAlign w:val="center"/>
          </w:tcPr>
          <w:p w:rsidR="00CB0CB6" w:rsidRPr="00BF47F1" w:rsidRDefault="00CB0CB6" w:rsidP="00FA0A09">
            <w:pPr>
              <w:widowControl w:val="0"/>
              <w:jc w:val="center"/>
              <w:rPr>
                <w:rFonts w:ascii="Arial" w:hAnsi="Arial" w:cs="Arial"/>
                <w:b/>
                <w:iCs/>
                <w:snapToGrid w:val="0"/>
                <w:color w:val="000000"/>
                <w:sz w:val="20"/>
              </w:rPr>
            </w:pPr>
          </w:p>
        </w:tc>
        <w:tc>
          <w:tcPr>
            <w:tcW w:w="430" w:type="pct"/>
            <w:shd w:val="clear" w:color="auto" w:fill="auto"/>
            <w:noWrap/>
            <w:vAlign w:val="center"/>
          </w:tcPr>
          <w:p w:rsidR="00CB0CB6" w:rsidRPr="00BF47F1" w:rsidRDefault="00CB0CB6" w:rsidP="00FA0A09">
            <w:pPr>
              <w:widowControl w:val="0"/>
              <w:jc w:val="center"/>
              <w:rPr>
                <w:rFonts w:ascii="Arial" w:hAnsi="Arial" w:cs="Arial"/>
                <w:b/>
                <w:snapToGrid w:val="0"/>
                <w:color w:val="000000"/>
                <w:sz w:val="20"/>
              </w:rPr>
            </w:pP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b/>
                <w:i/>
                <w:iCs/>
                <w:snapToGrid w:val="0"/>
                <w:color w:val="000000"/>
                <w:sz w:val="20"/>
                <w:szCs w:val="22"/>
              </w:rPr>
            </w:pPr>
            <w:r w:rsidRPr="00BF47F1">
              <w:rPr>
                <w:rFonts w:ascii="Arial" w:hAnsi="Arial" w:cs="Arial"/>
                <w:b/>
                <w:i/>
                <w:iCs/>
                <w:snapToGrid w:val="0"/>
                <w:color w:val="000000"/>
                <w:sz w:val="20"/>
                <w:szCs w:val="22"/>
              </w:rPr>
              <w:t>Общегосударственные</w:t>
            </w:r>
            <w:r w:rsidR="005D518E" w:rsidRPr="00BF47F1">
              <w:rPr>
                <w:rFonts w:ascii="Arial" w:hAnsi="Arial" w:cs="Arial"/>
                <w:b/>
                <w:i/>
                <w:iCs/>
                <w:snapToGrid w:val="0"/>
                <w:color w:val="000000"/>
                <w:sz w:val="20"/>
                <w:szCs w:val="22"/>
              </w:rPr>
              <w:t xml:space="preserve"> </w:t>
            </w:r>
            <w:r w:rsidRPr="00BF47F1">
              <w:rPr>
                <w:rFonts w:ascii="Arial" w:hAnsi="Arial" w:cs="Arial"/>
                <w:b/>
                <w:i/>
                <w:iCs/>
                <w:snapToGrid w:val="0"/>
                <w:color w:val="000000"/>
                <w:sz w:val="20"/>
                <w:szCs w:val="22"/>
              </w:rPr>
              <w:t>вопросы</w:t>
            </w:r>
          </w:p>
        </w:tc>
        <w:tc>
          <w:tcPr>
            <w:tcW w:w="574" w:type="pct"/>
            <w:shd w:val="clear" w:color="auto" w:fill="auto"/>
            <w:noWrap/>
            <w:vAlign w:val="center"/>
          </w:tcPr>
          <w:p w:rsidR="00CB0CB6" w:rsidRPr="00BF47F1" w:rsidRDefault="00CB0CB6" w:rsidP="00FA0A09">
            <w:pPr>
              <w:widowControl w:val="0"/>
              <w:jc w:val="center"/>
              <w:rPr>
                <w:rFonts w:ascii="Arial" w:hAnsi="Arial" w:cs="Arial"/>
                <w:b/>
                <w:i/>
                <w:iCs/>
                <w:snapToGrid w:val="0"/>
                <w:color w:val="000000"/>
                <w:sz w:val="20"/>
                <w:szCs w:val="22"/>
              </w:rPr>
            </w:pPr>
            <w:r w:rsidRPr="00BF47F1">
              <w:rPr>
                <w:rFonts w:ascii="Arial" w:hAnsi="Arial" w:cs="Arial"/>
                <w:b/>
                <w:i/>
                <w:iCs/>
                <w:snapToGrid w:val="0"/>
                <w:color w:val="000000"/>
                <w:sz w:val="20"/>
                <w:szCs w:val="22"/>
              </w:rPr>
              <w:t>992</w:t>
            </w:r>
          </w:p>
        </w:tc>
        <w:tc>
          <w:tcPr>
            <w:tcW w:w="299" w:type="pct"/>
            <w:shd w:val="clear" w:color="auto" w:fill="auto"/>
            <w:noWrap/>
            <w:vAlign w:val="center"/>
          </w:tcPr>
          <w:p w:rsidR="00CB0CB6" w:rsidRPr="00BF47F1" w:rsidRDefault="00CB0CB6" w:rsidP="00FA0A09">
            <w:pPr>
              <w:widowControl w:val="0"/>
              <w:jc w:val="center"/>
              <w:rPr>
                <w:rFonts w:ascii="Arial" w:hAnsi="Arial" w:cs="Arial"/>
                <w:b/>
                <w:i/>
                <w:iCs/>
                <w:snapToGrid w:val="0"/>
                <w:color w:val="000000"/>
                <w:sz w:val="20"/>
                <w:szCs w:val="22"/>
              </w:rPr>
            </w:pPr>
            <w:r w:rsidRPr="00BF47F1">
              <w:rPr>
                <w:rFonts w:ascii="Arial" w:hAnsi="Arial" w:cs="Arial"/>
                <w:b/>
                <w:i/>
                <w:iCs/>
                <w:snapToGrid w:val="0"/>
                <w:color w:val="000000"/>
                <w:sz w:val="20"/>
                <w:szCs w:val="22"/>
              </w:rPr>
              <w:t>01</w:t>
            </w:r>
          </w:p>
        </w:tc>
        <w:tc>
          <w:tcPr>
            <w:tcW w:w="433" w:type="pct"/>
            <w:shd w:val="clear" w:color="auto" w:fill="auto"/>
            <w:noWrap/>
            <w:vAlign w:val="center"/>
          </w:tcPr>
          <w:p w:rsidR="00CB0CB6" w:rsidRPr="00BF47F1" w:rsidRDefault="00CB0CB6" w:rsidP="00FA0A09">
            <w:pPr>
              <w:widowControl w:val="0"/>
              <w:jc w:val="center"/>
              <w:rPr>
                <w:rFonts w:ascii="Arial" w:hAnsi="Arial" w:cs="Arial"/>
                <w:b/>
                <w:i/>
                <w:iCs/>
                <w:snapToGrid w:val="0"/>
                <w:color w:val="000000"/>
                <w:sz w:val="20"/>
                <w:szCs w:val="22"/>
              </w:rPr>
            </w:pPr>
          </w:p>
        </w:tc>
        <w:tc>
          <w:tcPr>
            <w:tcW w:w="679" w:type="pct"/>
            <w:shd w:val="clear" w:color="auto" w:fill="auto"/>
            <w:noWrap/>
            <w:vAlign w:val="center"/>
          </w:tcPr>
          <w:p w:rsidR="00CB0CB6" w:rsidRPr="00BF47F1" w:rsidRDefault="00CB0CB6" w:rsidP="00FA0A09">
            <w:pPr>
              <w:widowControl w:val="0"/>
              <w:jc w:val="center"/>
              <w:rPr>
                <w:rFonts w:ascii="Arial" w:hAnsi="Arial" w:cs="Arial"/>
                <w:b/>
                <w:i/>
                <w:iCs/>
                <w:snapToGrid w:val="0"/>
                <w:color w:val="000000"/>
                <w:sz w:val="20"/>
                <w:szCs w:val="22"/>
              </w:rPr>
            </w:pPr>
          </w:p>
        </w:tc>
        <w:tc>
          <w:tcPr>
            <w:tcW w:w="454" w:type="pct"/>
            <w:shd w:val="clear" w:color="auto" w:fill="auto"/>
            <w:noWrap/>
            <w:vAlign w:val="center"/>
          </w:tcPr>
          <w:p w:rsidR="00CB0CB6" w:rsidRPr="00BF47F1" w:rsidRDefault="00CB0CB6" w:rsidP="00FA0A09">
            <w:pPr>
              <w:widowControl w:val="0"/>
              <w:jc w:val="center"/>
              <w:rPr>
                <w:rFonts w:ascii="Arial" w:hAnsi="Arial" w:cs="Arial"/>
                <w:b/>
                <w:i/>
                <w:iCs/>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2"/>
              </w:rPr>
            </w:pPr>
            <w:r w:rsidRPr="00BF47F1">
              <w:rPr>
                <w:rFonts w:ascii="Arial" w:hAnsi="Arial" w:cs="Arial"/>
                <w:b/>
                <w:i/>
                <w:snapToGrid w:val="0"/>
                <w:color w:val="000000"/>
                <w:sz w:val="20"/>
                <w:szCs w:val="22"/>
              </w:rPr>
              <w:t>3</w:t>
            </w:r>
            <w:r w:rsidR="005D518E" w:rsidRPr="00BF47F1">
              <w:rPr>
                <w:rFonts w:ascii="Arial" w:hAnsi="Arial" w:cs="Arial"/>
                <w:b/>
                <w:i/>
                <w:snapToGrid w:val="0"/>
                <w:color w:val="000000"/>
                <w:sz w:val="20"/>
                <w:szCs w:val="22"/>
              </w:rPr>
              <w:t xml:space="preserve"> </w:t>
            </w:r>
            <w:r w:rsidRPr="00BF47F1">
              <w:rPr>
                <w:rFonts w:ascii="Arial" w:hAnsi="Arial" w:cs="Arial"/>
                <w:b/>
                <w:i/>
                <w:snapToGrid w:val="0"/>
                <w:color w:val="000000"/>
                <w:sz w:val="20"/>
                <w:szCs w:val="22"/>
              </w:rPr>
              <w:t>320,7</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jc w:val="center"/>
              <w:rPr>
                <w:rFonts w:ascii="Arial" w:hAnsi="Arial" w:cs="Arial"/>
                <w:b/>
                <w:bCs/>
                <w:iCs/>
                <w:snapToGrid w:val="0"/>
                <w:color w:val="000000"/>
                <w:sz w:val="20"/>
                <w:szCs w:val="22"/>
              </w:rPr>
            </w:pPr>
            <w:r w:rsidRPr="00BF47F1">
              <w:rPr>
                <w:rFonts w:ascii="Arial" w:hAnsi="Arial" w:cs="Arial"/>
                <w:b/>
                <w:bCs/>
                <w:iCs/>
                <w:snapToGrid w:val="0"/>
                <w:color w:val="000000"/>
                <w:sz w:val="20"/>
                <w:szCs w:val="22"/>
              </w:rPr>
              <w:t>Обеспечение</w:t>
            </w:r>
            <w:r w:rsidR="005D518E" w:rsidRPr="00BF47F1">
              <w:rPr>
                <w:rFonts w:ascii="Arial" w:hAnsi="Arial" w:cs="Arial"/>
                <w:b/>
                <w:bCs/>
                <w:iCs/>
                <w:snapToGrid w:val="0"/>
                <w:color w:val="000000"/>
                <w:sz w:val="20"/>
                <w:szCs w:val="22"/>
              </w:rPr>
              <w:t xml:space="preserve"> </w:t>
            </w:r>
            <w:r w:rsidRPr="00BF47F1">
              <w:rPr>
                <w:rFonts w:ascii="Arial" w:hAnsi="Arial" w:cs="Arial"/>
                <w:b/>
                <w:bCs/>
                <w:iCs/>
                <w:snapToGrid w:val="0"/>
                <w:color w:val="000000"/>
                <w:sz w:val="20"/>
                <w:szCs w:val="22"/>
              </w:rPr>
              <w:t>деятельности</w:t>
            </w:r>
            <w:r w:rsidR="005D518E" w:rsidRPr="00BF47F1">
              <w:rPr>
                <w:rFonts w:ascii="Arial" w:hAnsi="Arial" w:cs="Arial"/>
                <w:b/>
                <w:bCs/>
                <w:iCs/>
                <w:snapToGrid w:val="0"/>
                <w:color w:val="000000"/>
                <w:sz w:val="20"/>
                <w:szCs w:val="22"/>
              </w:rPr>
              <w:t xml:space="preserve"> </w:t>
            </w:r>
            <w:r w:rsidRPr="00BF47F1">
              <w:rPr>
                <w:rFonts w:ascii="Arial" w:hAnsi="Arial" w:cs="Arial"/>
                <w:b/>
                <w:bCs/>
                <w:iCs/>
                <w:snapToGrid w:val="0"/>
                <w:color w:val="000000"/>
                <w:sz w:val="20"/>
                <w:szCs w:val="22"/>
              </w:rPr>
              <w:t>финансовых,</w:t>
            </w:r>
            <w:r w:rsidR="005D518E" w:rsidRPr="00BF47F1">
              <w:rPr>
                <w:rFonts w:ascii="Arial" w:hAnsi="Arial" w:cs="Arial"/>
                <w:b/>
                <w:bCs/>
                <w:iCs/>
                <w:snapToGrid w:val="0"/>
                <w:color w:val="000000"/>
                <w:sz w:val="20"/>
                <w:szCs w:val="22"/>
              </w:rPr>
              <w:t xml:space="preserve"> </w:t>
            </w:r>
            <w:r w:rsidRPr="00BF47F1">
              <w:rPr>
                <w:rFonts w:ascii="Arial" w:hAnsi="Arial" w:cs="Arial"/>
                <w:b/>
                <w:bCs/>
                <w:iCs/>
                <w:snapToGrid w:val="0"/>
                <w:color w:val="000000"/>
                <w:sz w:val="20"/>
                <w:szCs w:val="22"/>
              </w:rPr>
              <w:t>налоговых</w:t>
            </w:r>
            <w:r w:rsidR="005D518E" w:rsidRPr="00BF47F1">
              <w:rPr>
                <w:rFonts w:ascii="Arial" w:hAnsi="Arial" w:cs="Arial"/>
                <w:b/>
                <w:bCs/>
                <w:iCs/>
                <w:snapToGrid w:val="0"/>
                <w:color w:val="000000"/>
                <w:sz w:val="20"/>
                <w:szCs w:val="22"/>
              </w:rPr>
              <w:t xml:space="preserve"> </w:t>
            </w:r>
            <w:r w:rsidRPr="00BF47F1">
              <w:rPr>
                <w:rFonts w:ascii="Arial" w:hAnsi="Arial" w:cs="Arial"/>
                <w:b/>
                <w:bCs/>
                <w:iCs/>
                <w:snapToGrid w:val="0"/>
                <w:color w:val="000000"/>
                <w:sz w:val="20"/>
                <w:szCs w:val="22"/>
              </w:rPr>
              <w:t>и</w:t>
            </w:r>
            <w:r w:rsidR="005D518E" w:rsidRPr="00BF47F1">
              <w:rPr>
                <w:rFonts w:ascii="Arial" w:hAnsi="Arial" w:cs="Arial"/>
                <w:b/>
                <w:bCs/>
                <w:iCs/>
                <w:snapToGrid w:val="0"/>
                <w:color w:val="000000"/>
                <w:sz w:val="20"/>
                <w:szCs w:val="22"/>
              </w:rPr>
              <w:t xml:space="preserve"> </w:t>
            </w:r>
            <w:r w:rsidRPr="00BF47F1">
              <w:rPr>
                <w:rFonts w:ascii="Arial" w:hAnsi="Arial" w:cs="Arial"/>
                <w:b/>
                <w:bCs/>
                <w:iCs/>
                <w:snapToGrid w:val="0"/>
                <w:color w:val="000000"/>
                <w:sz w:val="20"/>
                <w:szCs w:val="22"/>
              </w:rPr>
              <w:t>там</w:t>
            </w:r>
            <w:r w:rsidRPr="00BF47F1">
              <w:rPr>
                <w:rFonts w:ascii="Arial" w:hAnsi="Arial" w:cs="Arial"/>
                <w:b/>
                <w:bCs/>
                <w:iCs/>
                <w:snapToGrid w:val="0"/>
                <w:color w:val="000000"/>
                <w:sz w:val="20"/>
                <w:szCs w:val="22"/>
              </w:rPr>
              <w:t>о</w:t>
            </w:r>
            <w:r w:rsidRPr="00BF47F1">
              <w:rPr>
                <w:rFonts w:ascii="Arial" w:hAnsi="Arial" w:cs="Arial"/>
                <w:b/>
                <w:bCs/>
                <w:iCs/>
                <w:snapToGrid w:val="0"/>
                <w:color w:val="000000"/>
                <w:sz w:val="20"/>
                <w:szCs w:val="22"/>
              </w:rPr>
              <w:t>женных</w:t>
            </w:r>
            <w:r w:rsidR="005D518E" w:rsidRPr="00BF47F1">
              <w:rPr>
                <w:rFonts w:ascii="Arial" w:hAnsi="Arial" w:cs="Arial"/>
                <w:b/>
                <w:bCs/>
                <w:iCs/>
                <w:snapToGrid w:val="0"/>
                <w:color w:val="000000"/>
                <w:sz w:val="20"/>
                <w:szCs w:val="22"/>
              </w:rPr>
              <w:t xml:space="preserve"> </w:t>
            </w:r>
            <w:r w:rsidRPr="00BF47F1">
              <w:rPr>
                <w:rFonts w:ascii="Arial" w:hAnsi="Arial" w:cs="Arial"/>
                <w:b/>
                <w:bCs/>
                <w:iCs/>
                <w:snapToGrid w:val="0"/>
                <w:color w:val="000000"/>
                <w:sz w:val="20"/>
                <w:szCs w:val="22"/>
              </w:rPr>
              <w:t>о</w:t>
            </w:r>
            <w:r w:rsidRPr="00BF47F1">
              <w:rPr>
                <w:rFonts w:ascii="Arial" w:hAnsi="Arial" w:cs="Arial"/>
                <w:b/>
                <w:bCs/>
                <w:iCs/>
                <w:snapToGrid w:val="0"/>
                <w:color w:val="000000"/>
                <w:sz w:val="20"/>
                <w:szCs w:val="22"/>
              </w:rPr>
              <w:t>р</w:t>
            </w:r>
            <w:r w:rsidRPr="00BF47F1">
              <w:rPr>
                <w:rFonts w:ascii="Arial" w:hAnsi="Arial" w:cs="Arial"/>
                <w:b/>
                <w:bCs/>
                <w:iCs/>
                <w:snapToGrid w:val="0"/>
                <w:color w:val="000000"/>
                <w:sz w:val="20"/>
                <w:szCs w:val="22"/>
              </w:rPr>
              <w:t>ганов</w:t>
            </w:r>
            <w:r w:rsidR="005D518E" w:rsidRPr="00BF47F1">
              <w:rPr>
                <w:rFonts w:ascii="Arial" w:hAnsi="Arial" w:cs="Arial"/>
                <w:b/>
                <w:bCs/>
                <w:iCs/>
                <w:snapToGrid w:val="0"/>
                <w:color w:val="000000"/>
                <w:sz w:val="20"/>
                <w:szCs w:val="22"/>
              </w:rPr>
              <w:t xml:space="preserve"> </w:t>
            </w:r>
            <w:r w:rsidRPr="00BF47F1">
              <w:rPr>
                <w:rFonts w:ascii="Arial" w:hAnsi="Arial" w:cs="Arial"/>
                <w:b/>
                <w:bCs/>
                <w:iCs/>
                <w:snapToGrid w:val="0"/>
                <w:color w:val="000000"/>
                <w:sz w:val="20"/>
                <w:szCs w:val="22"/>
              </w:rPr>
              <w:t>и</w:t>
            </w:r>
            <w:r w:rsidR="005D518E" w:rsidRPr="00BF47F1">
              <w:rPr>
                <w:rFonts w:ascii="Arial" w:hAnsi="Arial" w:cs="Arial"/>
                <w:b/>
                <w:bCs/>
                <w:iCs/>
                <w:snapToGrid w:val="0"/>
                <w:color w:val="000000"/>
                <w:sz w:val="20"/>
                <w:szCs w:val="22"/>
              </w:rPr>
              <w:t xml:space="preserve"> </w:t>
            </w:r>
            <w:r w:rsidRPr="00BF47F1">
              <w:rPr>
                <w:rFonts w:ascii="Arial" w:hAnsi="Arial" w:cs="Arial"/>
                <w:b/>
                <w:bCs/>
                <w:iCs/>
                <w:snapToGrid w:val="0"/>
                <w:color w:val="000000"/>
                <w:sz w:val="20"/>
                <w:szCs w:val="22"/>
              </w:rPr>
              <w:t>органов</w:t>
            </w:r>
            <w:r w:rsidR="005D518E" w:rsidRPr="00BF47F1">
              <w:rPr>
                <w:rFonts w:ascii="Arial" w:hAnsi="Arial" w:cs="Arial"/>
                <w:b/>
                <w:bCs/>
                <w:iCs/>
                <w:snapToGrid w:val="0"/>
                <w:color w:val="000000"/>
                <w:sz w:val="20"/>
                <w:szCs w:val="22"/>
              </w:rPr>
              <w:t xml:space="preserve"> </w:t>
            </w:r>
            <w:r w:rsidRPr="00BF47F1">
              <w:rPr>
                <w:rFonts w:ascii="Arial" w:hAnsi="Arial" w:cs="Arial"/>
                <w:b/>
                <w:bCs/>
                <w:iCs/>
                <w:snapToGrid w:val="0"/>
                <w:color w:val="000000"/>
                <w:sz w:val="20"/>
                <w:szCs w:val="22"/>
              </w:rPr>
              <w:t>финансового</w:t>
            </w:r>
            <w:r w:rsidR="005D518E" w:rsidRPr="00BF47F1">
              <w:rPr>
                <w:rFonts w:ascii="Arial" w:hAnsi="Arial" w:cs="Arial"/>
                <w:b/>
                <w:bCs/>
                <w:iCs/>
                <w:snapToGrid w:val="0"/>
                <w:color w:val="000000"/>
                <w:sz w:val="20"/>
                <w:szCs w:val="22"/>
              </w:rPr>
              <w:t xml:space="preserve"> </w:t>
            </w:r>
            <w:r w:rsidRPr="00BF47F1">
              <w:rPr>
                <w:rFonts w:ascii="Arial" w:hAnsi="Arial" w:cs="Arial"/>
                <w:b/>
                <w:bCs/>
                <w:iCs/>
                <w:snapToGrid w:val="0"/>
                <w:color w:val="000000"/>
                <w:sz w:val="20"/>
                <w:szCs w:val="22"/>
              </w:rPr>
              <w:t>(финансово-бюджетного)</w:t>
            </w:r>
            <w:r w:rsidR="005D518E" w:rsidRPr="00BF47F1">
              <w:rPr>
                <w:rFonts w:ascii="Arial" w:hAnsi="Arial" w:cs="Arial"/>
                <w:b/>
                <w:bCs/>
                <w:iCs/>
                <w:snapToGrid w:val="0"/>
                <w:color w:val="000000"/>
                <w:sz w:val="20"/>
                <w:szCs w:val="22"/>
              </w:rPr>
              <w:t xml:space="preserve"> </w:t>
            </w:r>
            <w:r w:rsidRPr="00BF47F1">
              <w:rPr>
                <w:rFonts w:ascii="Arial" w:hAnsi="Arial" w:cs="Arial"/>
                <w:b/>
                <w:bCs/>
                <w:iCs/>
                <w:snapToGrid w:val="0"/>
                <w:color w:val="000000"/>
                <w:sz w:val="20"/>
                <w:szCs w:val="22"/>
              </w:rPr>
              <w:t>на</w:t>
            </w:r>
            <w:r w:rsidRPr="00BF47F1">
              <w:rPr>
                <w:rFonts w:ascii="Arial" w:hAnsi="Arial" w:cs="Arial"/>
                <w:b/>
                <w:bCs/>
                <w:iCs/>
                <w:snapToGrid w:val="0"/>
                <w:color w:val="000000"/>
                <w:sz w:val="20"/>
                <w:szCs w:val="22"/>
              </w:rPr>
              <w:t>д</w:t>
            </w:r>
            <w:r w:rsidRPr="00BF47F1">
              <w:rPr>
                <w:rFonts w:ascii="Arial" w:hAnsi="Arial" w:cs="Arial"/>
                <w:b/>
                <w:bCs/>
                <w:iCs/>
                <w:snapToGrid w:val="0"/>
                <w:color w:val="000000"/>
                <w:sz w:val="20"/>
                <w:szCs w:val="22"/>
              </w:rPr>
              <w:t>зора</w:t>
            </w:r>
          </w:p>
        </w:tc>
        <w:tc>
          <w:tcPr>
            <w:tcW w:w="574" w:type="pct"/>
            <w:shd w:val="clear" w:color="auto" w:fill="auto"/>
            <w:noWrap/>
            <w:vAlign w:val="center"/>
          </w:tcPr>
          <w:p w:rsidR="00CB0CB6" w:rsidRPr="00BF47F1" w:rsidRDefault="00CB0CB6" w:rsidP="00FA0A09">
            <w:pPr>
              <w:widowControl w:val="0"/>
              <w:jc w:val="center"/>
              <w:rPr>
                <w:rFonts w:ascii="Arial" w:hAnsi="Arial" w:cs="Arial"/>
                <w:b/>
                <w:bCs/>
                <w:iCs/>
                <w:snapToGrid w:val="0"/>
                <w:color w:val="000000"/>
                <w:sz w:val="20"/>
                <w:szCs w:val="22"/>
              </w:rPr>
            </w:pPr>
            <w:r w:rsidRPr="00BF47F1">
              <w:rPr>
                <w:rFonts w:ascii="Arial" w:hAnsi="Arial" w:cs="Arial"/>
                <w:b/>
                <w:bCs/>
                <w:iCs/>
                <w:snapToGrid w:val="0"/>
                <w:color w:val="000000"/>
                <w:sz w:val="20"/>
                <w:szCs w:val="22"/>
              </w:rPr>
              <w:t>992</w:t>
            </w:r>
          </w:p>
        </w:tc>
        <w:tc>
          <w:tcPr>
            <w:tcW w:w="299" w:type="pct"/>
            <w:shd w:val="clear" w:color="auto" w:fill="auto"/>
            <w:noWrap/>
            <w:vAlign w:val="center"/>
          </w:tcPr>
          <w:p w:rsidR="00CB0CB6" w:rsidRPr="00BF47F1" w:rsidRDefault="00CB0CB6" w:rsidP="00FA0A09">
            <w:pPr>
              <w:widowControl w:val="0"/>
              <w:jc w:val="center"/>
              <w:rPr>
                <w:rFonts w:ascii="Arial" w:hAnsi="Arial" w:cs="Arial"/>
                <w:b/>
                <w:bCs/>
                <w:iCs/>
                <w:snapToGrid w:val="0"/>
                <w:color w:val="000000"/>
                <w:sz w:val="20"/>
                <w:szCs w:val="22"/>
              </w:rPr>
            </w:pPr>
            <w:r w:rsidRPr="00BF47F1">
              <w:rPr>
                <w:rFonts w:ascii="Arial" w:hAnsi="Arial" w:cs="Arial"/>
                <w:b/>
                <w:bCs/>
                <w:iCs/>
                <w:snapToGrid w:val="0"/>
                <w:color w:val="000000"/>
                <w:sz w:val="20"/>
                <w:szCs w:val="22"/>
              </w:rPr>
              <w:t>01</w:t>
            </w:r>
          </w:p>
        </w:tc>
        <w:tc>
          <w:tcPr>
            <w:tcW w:w="433" w:type="pct"/>
            <w:shd w:val="clear" w:color="auto" w:fill="auto"/>
            <w:noWrap/>
            <w:vAlign w:val="center"/>
          </w:tcPr>
          <w:p w:rsidR="00CB0CB6" w:rsidRPr="00BF47F1" w:rsidRDefault="00CB0CB6" w:rsidP="00FA0A09">
            <w:pPr>
              <w:widowControl w:val="0"/>
              <w:jc w:val="center"/>
              <w:rPr>
                <w:rFonts w:ascii="Arial" w:hAnsi="Arial" w:cs="Arial"/>
                <w:b/>
                <w:bCs/>
                <w:iCs/>
                <w:snapToGrid w:val="0"/>
                <w:color w:val="000000"/>
                <w:sz w:val="20"/>
                <w:szCs w:val="22"/>
              </w:rPr>
            </w:pPr>
            <w:r w:rsidRPr="00BF47F1">
              <w:rPr>
                <w:rFonts w:ascii="Arial" w:hAnsi="Arial" w:cs="Arial"/>
                <w:b/>
                <w:bCs/>
                <w:iCs/>
                <w:snapToGrid w:val="0"/>
                <w:color w:val="000000"/>
                <w:sz w:val="20"/>
                <w:szCs w:val="22"/>
              </w:rPr>
              <w:t>06</w:t>
            </w:r>
          </w:p>
        </w:tc>
        <w:tc>
          <w:tcPr>
            <w:tcW w:w="679" w:type="pct"/>
            <w:shd w:val="clear" w:color="auto" w:fill="auto"/>
            <w:noWrap/>
            <w:vAlign w:val="center"/>
          </w:tcPr>
          <w:p w:rsidR="00CB0CB6" w:rsidRPr="00BF47F1" w:rsidRDefault="00CB0CB6" w:rsidP="00FA0A09">
            <w:pPr>
              <w:widowControl w:val="0"/>
              <w:jc w:val="center"/>
              <w:rPr>
                <w:rFonts w:ascii="Arial" w:hAnsi="Arial" w:cs="Arial"/>
                <w:b/>
                <w:bCs/>
                <w:iCs/>
                <w:snapToGrid w:val="0"/>
                <w:color w:val="000000"/>
                <w:sz w:val="20"/>
                <w:szCs w:val="22"/>
              </w:rPr>
            </w:pPr>
          </w:p>
        </w:tc>
        <w:tc>
          <w:tcPr>
            <w:tcW w:w="454" w:type="pct"/>
            <w:shd w:val="clear" w:color="auto" w:fill="auto"/>
            <w:noWrap/>
            <w:vAlign w:val="center"/>
          </w:tcPr>
          <w:p w:rsidR="00CB0CB6" w:rsidRPr="00BF47F1" w:rsidRDefault="00CB0CB6" w:rsidP="00FA0A09">
            <w:pPr>
              <w:widowControl w:val="0"/>
              <w:jc w:val="center"/>
              <w:rPr>
                <w:rFonts w:ascii="Arial" w:hAnsi="Arial" w:cs="Arial"/>
                <w:b/>
                <w:bCs/>
                <w:iCs/>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b/>
                <w:bCs/>
                <w:iCs/>
                <w:snapToGrid w:val="0"/>
                <w:color w:val="000000"/>
                <w:sz w:val="20"/>
                <w:szCs w:val="22"/>
              </w:rPr>
            </w:pPr>
            <w:r w:rsidRPr="00BF47F1">
              <w:rPr>
                <w:rFonts w:ascii="Arial" w:hAnsi="Arial" w:cs="Arial"/>
                <w:b/>
                <w:bCs/>
                <w:iCs/>
                <w:snapToGrid w:val="0"/>
                <w:color w:val="000000"/>
                <w:sz w:val="20"/>
                <w:szCs w:val="22"/>
              </w:rPr>
              <w:t>3</w:t>
            </w:r>
            <w:r w:rsidR="005D518E" w:rsidRPr="00BF47F1">
              <w:rPr>
                <w:rFonts w:ascii="Arial" w:hAnsi="Arial" w:cs="Arial"/>
                <w:b/>
                <w:bCs/>
                <w:iCs/>
                <w:snapToGrid w:val="0"/>
                <w:color w:val="000000"/>
                <w:sz w:val="20"/>
                <w:szCs w:val="22"/>
              </w:rPr>
              <w:t xml:space="preserve"> </w:t>
            </w:r>
            <w:r w:rsidRPr="00BF47F1">
              <w:rPr>
                <w:rFonts w:ascii="Arial" w:hAnsi="Arial" w:cs="Arial"/>
                <w:b/>
                <w:bCs/>
                <w:iCs/>
                <w:snapToGrid w:val="0"/>
                <w:color w:val="000000"/>
                <w:sz w:val="20"/>
                <w:szCs w:val="22"/>
              </w:rPr>
              <w:t>167,8</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Муниципальная</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программа</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"Управление</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общ</w:t>
            </w:r>
            <w:r w:rsidRPr="00BF47F1">
              <w:rPr>
                <w:rFonts w:ascii="Arial" w:hAnsi="Arial" w:cs="Arial"/>
                <w:b/>
                <w:i/>
                <w:color w:val="000000"/>
                <w:sz w:val="20"/>
                <w:szCs w:val="22"/>
              </w:rPr>
              <w:t>е</w:t>
            </w:r>
            <w:r w:rsidRPr="00BF47F1">
              <w:rPr>
                <w:rFonts w:ascii="Arial" w:hAnsi="Arial" w:cs="Arial"/>
                <w:b/>
                <w:i/>
                <w:color w:val="000000"/>
                <w:sz w:val="20"/>
                <w:szCs w:val="22"/>
              </w:rPr>
              <w:t>ственными</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финансами</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и</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муниципальным</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до</w:t>
            </w:r>
            <w:r w:rsidRPr="00BF47F1">
              <w:rPr>
                <w:rFonts w:ascii="Arial" w:hAnsi="Arial" w:cs="Arial"/>
                <w:b/>
                <w:i/>
                <w:color w:val="000000"/>
                <w:sz w:val="20"/>
                <w:szCs w:val="22"/>
              </w:rPr>
              <w:t>л</w:t>
            </w:r>
            <w:r w:rsidRPr="00BF47F1">
              <w:rPr>
                <w:rFonts w:ascii="Arial" w:hAnsi="Arial" w:cs="Arial"/>
                <w:b/>
                <w:i/>
                <w:color w:val="000000"/>
                <w:sz w:val="20"/>
                <w:szCs w:val="22"/>
              </w:rPr>
              <w:t>гом"</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992</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01</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06</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Ч400000000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b/>
                <w:bCs/>
                <w:i/>
                <w:iCs/>
                <w:snapToGrid w:val="0"/>
                <w:color w:val="000000"/>
                <w:sz w:val="20"/>
                <w:szCs w:val="22"/>
              </w:rPr>
            </w:pPr>
            <w:r w:rsidRPr="00BF47F1">
              <w:rPr>
                <w:rFonts w:ascii="Arial" w:hAnsi="Arial" w:cs="Arial"/>
                <w:b/>
                <w:bCs/>
                <w:i/>
                <w:iCs/>
                <w:snapToGrid w:val="0"/>
                <w:color w:val="000000"/>
                <w:sz w:val="20"/>
                <w:szCs w:val="22"/>
              </w:rPr>
              <w:t>3</w:t>
            </w:r>
            <w:r w:rsidR="005D518E" w:rsidRPr="00BF47F1">
              <w:rPr>
                <w:rFonts w:ascii="Arial" w:hAnsi="Arial" w:cs="Arial"/>
                <w:b/>
                <w:bCs/>
                <w:i/>
                <w:iCs/>
                <w:snapToGrid w:val="0"/>
                <w:color w:val="000000"/>
                <w:sz w:val="20"/>
                <w:szCs w:val="22"/>
              </w:rPr>
              <w:t xml:space="preserve"> </w:t>
            </w:r>
            <w:r w:rsidRPr="00BF47F1">
              <w:rPr>
                <w:rFonts w:ascii="Arial" w:hAnsi="Arial" w:cs="Arial"/>
                <w:b/>
                <w:bCs/>
                <w:i/>
                <w:iCs/>
                <w:snapToGrid w:val="0"/>
                <w:color w:val="000000"/>
                <w:sz w:val="20"/>
                <w:szCs w:val="22"/>
              </w:rPr>
              <w:t>167,8</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Подпрограмма</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"Совершенствование</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бюджетной</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политики</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и</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эффективное</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использование</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бюджетн</w:t>
            </w:r>
            <w:r w:rsidRPr="00BF47F1">
              <w:rPr>
                <w:rFonts w:ascii="Arial" w:hAnsi="Arial" w:cs="Arial"/>
                <w:i/>
                <w:color w:val="000000"/>
                <w:sz w:val="20"/>
                <w:szCs w:val="22"/>
              </w:rPr>
              <w:t>о</w:t>
            </w:r>
            <w:r w:rsidRPr="00BF47F1">
              <w:rPr>
                <w:rFonts w:ascii="Arial" w:hAnsi="Arial" w:cs="Arial"/>
                <w:i/>
                <w:color w:val="000000"/>
                <w:sz w:val="20"/>
                <w:szCs w:val="22"/>
              </w:rPr>
              <w:t>го</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потенциала"</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992</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01</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06</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Ч410000000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bCs/>
                <w:i/>
                <w:iCs/>
                <w:snapToGrid w:val="0"/>
                <w:color w:val="000000"/>
                <w:sz w:val="20"/>
                <w:szCs w:val="22"/>
              </w:rPr>
            </w:pPr>
            <w:r w:rsidRPr="00BF47F1">
              <w:rPr>
                <w:rFonts w:ascii="Arial" w:hAnsi="Arial" w:cs="Arial"/>
                <w:bCs/>
                <w:i/>
                <w:iCs/>
                <w:snapToGrid w:val="0"/>
                <w:color w:val="000000"/>
                <w:sz w:val="20"/>
                <w:szCs w:val="22"/>
              </w:rPr>
              <w:t>209,2</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ind w:right="141"/>
              <w:jc w:val="center"/>
              <w:rPr>
                <w:rFonts w:ascii="Arial" w:hAnsi="Arial" w:cs="Arial"/>
                <w:color w:val="000000"/>
                <w:sz w:val="20"/>
                <w:szCs w:val="22"/>
              </w:rPr>
            </w:pPr>
            <w:r w:rsidRPr="00BF47F1">
              <w:rPr>
                <w:rFonts w:ascii="Arial" w:hAnsi="Arial" w:cs="Arial"/>
                <w:color w:val="000000"/>
                <w:sz w:val="20"/>
                <w:szCs w:val="22"/>
              </w:rPr>
              <w:t>Основное</w:t>
            </w:r>
            <w:r w:rsidR="005D518E" w:rsidRPr="00BF47F1">
              <w:rPr>
                <w:rFonts w:ascii="Arial" w:hAnsi="Arial" w:cs="Arial"/>
                <w:color w:val="000000"/>
                <w:sz w:val="20"/>
                <w:szCs w:val="22"/>
              </w:rPr>
              <w:t xml:space="preserve"> </w:t>
            </w:r>
            <w:r w:rsidRPr="00BF47F1">
              <w:rPr>
                <w:rFonts w:ascii="Arial" w:hAnsi="Arial" w:cs="Arial"/>
                <w:color w:val="000000"/>
                <w:sz w:val="20"/>
                <w:szCs w:val="22"/>
              </w:rPr>
              <w:t>мероприятие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"Осуществление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мер</w:t>
            </w:r>
            <w:r w:rsidR="005D518E" w:rsidRPr="00BF47F1">
              <w:rPr>
                <w:rFonts w:ascii="Arial" w:hAnsi="Arial" w:cs="Arial"/>
                <w:color w:val="000000"/>
                <w:sz w:val="20"/>
                <w:szCs w:val="22"/>
              </w:rPr>
              <w:t xml:space="preserve"> </w:t>
            </w:r>
            <w:r w:rsidRPr="00BF47F1">
              <w:rPr>
                <w:rFonts w:ascii="Arial" w:hAnsi="Arial" w:cs="Arial"/>
                <w:color w:val="000000"/>
                <w:sz w:val="20"/>
                <w:szCs w:val="22"/>
              </w:rPr>
              <w:t>финансовой</w:t>
            </w:r>
            <w:r w:rsidR="005D518E" w:rsidRPr="00BF47F1">
              <w:rPr>
                <w:rFonts w:ascii="Arial" w:hAnsi="Arial" w:cs="Arial"/>
                <w:color w:val="000000"/>
                <w:sz w:val="20"/>
                <w:szCs w:val="22"/>
              </w:rPr>
              <w:t xml:space="preserve"> </w:t>
            </w:r>
            <w:r w:rsidRPr="00BF47F1">
              <w:rPr>
                <w:rFonts w:ascii="Arial" w:hAnsi="Arial" w:cs="Arial"/>
                <w:color w:val="000000"/>
                <w:sz w:val="20"/>
                <w:szCs w:val="22"/>
              </w:rPr>
              <w:t>по</w:t>
            </w:r>
            <w:r w:rsidRPr="00BF47F1">
              <w:rPr>
                <w:rFonts w:ascii="Arial" w:hAnsi="Arial" w:cs="Arial"/>
                <w:color w:val="000000"/>
                <w:sz w:val="20"/>
                <w:szCs w:val="22"/>
              </w:rPr>
              <w:t>д</w:t>
            </w:r>
            <w:r w:rsidRPr="00BF47F1">
              <w:rPr>
                <w:rFonts w:ascii="Arial" w:hAnsi="Arial" w:cs="Arial"/>
                <w:color w:val="000000"/>
                <w:sz w:val="20"/>
                <w:szCs w:val="22"/>
              </w:rPr>
              <w:t>держки</w:t>
            </w:r>
            <w:r w:rsidR="005D518E" w:rsidRPr="00BF47F1">
              <w:rPr>
                <w:rFonts w:ascii="Arial" w:hAnsi="Arial" w:cs="Arial"/>
                <w:color w:val="000000"/>
                <w:sz w:val="20"/>
                <w:szCs w:val="22"/>
              </w:rPr>
              <w:t xml:space="preserve"> </w:t>
            </w:r>
            <w:r w:rsidRPr="00BF47F1">
              <w:rPr>
                <w:rFonts w:ascii="Arial" w:hAnsi="Arial" w:cs="Arial"/>
                <w:color w:val="000000"/>
                <w:sz w:val="20"/>
                <w:szCs w:val="22"/>
              </w:rPr>
              <w:t>бюджетов</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муниципальных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районов,</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горо</w:t>
            </w:r>
            <w:r w:rsidRPr="00BF47F1">
              <w:rPr>
                <w:rFonts w:ascii="Arial" w:hAnsi="Arial" w:cs="Arial"/>
                <w:color w:val="000000"/>
                <w:sz w:val="20"/>
                <w:szCs w:val="22"/>
              </w:rPr>
              <w:t>д</w:t>
            </w:r>
            <w:r w:rsidRPr="00BF47F1">
              <w:rPr>
                <w:rFonts w:ascii="Arial" w:hAnsi="Arial" w:cs="Arial"/>
                <w:color w:val="000000"/>
                <w:sz w:val="20"/>
                <w:szCs w:val="22"/>
              </w:rPr>
              <w:t>ских</w:t>
            </w:r>
            <w:r w:rsidR="005D518E" w:rsidRPr="00BF47F1">
              <w:rPr>
                <w:rFonts w:ascii="Arial" w:hAnsi="Arial" w:cs="Arial"/>
                <w:color w:val="000000"/>
                <w:sz w:val="20"/>
                <w:szCs w:val="22"/>
              </w:rPr>
              <w:t xml:space="preserve"> </w:t>
            </w:r>
            <w:r w:rsidRPr="00BF47F1">
              <w:rPr>
                <w:rFonts w:ascii="Arial" w:hAnsi="Arial" w:cs="Arial"/>
                <w:color w:val="000000"/>
                <w:sz w:val="20"/>
                <w:szCs w:val="22"/>
              </w:rPr>
              <w:t>округов</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поселений,</w:t>
            </w:r>
            <w:r w:rsidR="005D518E" w:rsidRPr="00BF47F1">
              <w:rPr>
                <w:rFonts w:ascii="Arial" w:hAnsi="Arial" w:cs="Arial"/>
                <w:color w:val="000000"/>
                <w:sz w:val="20"/>
                <w:szCs w:val="22"/>
              </w:rPr>
              <w:t xml:space="preserve"> </w:t>
            </w:r>
            <w:r w:rsidRPr="00BF47F1">
              <w:rPr>
                <w:rFonts w:ascii="Arial" w:hAnsi="Arial" w:cs="Arial"/>
                <w:color w:val="000000"/>
                <w:sz w:val="20"/>
                <w:szCs w:val="22"/>
              </w:rPr>
              <w:t>направленных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на</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обеспечение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их</w:t>
            </w:r>
            <w:r w:rsidR="005D518E" w:rsidRPr="00BF47F1">
              <w:rPr>
                <w:rFonts w:ascii="Arial" w:hAnsi="Arial" w:cs="Arial"/>
                <w:color w:val="000000"/>
                <w:sz w:val="20"/>
                <w:szCs w:val="22"/>
              </w:rPr>
              <w:t xml:space="preserve"> </w:t>
            </w:r>
            <w:r w:rsidRPr="00BF47F1">
              <w:rPr>
                <w:rFonts w:ascii="Arial" w:hAnsi="Arial" w:cs="Arial"/>
                <w:color w:val="000000"/>
                <w:sz w:val="20"/>
                <w:szCs w:val="22"/>
              </w:rPr>
              <w:t>сбалансированн</w:t>
            </w:r>
            <w:r w:rsidRPr="00BF47F1">
              <w:rPr>
                <w:rFonts w:ascii="Arial" w:hAnsi="Arial" w:cs="Arial"/>
                <w:color w:val="000000"/>
                <w:sz w:val="20"/>
                <w:szCs w:val="22"/>
              </w:rPr>
              <w:t>о</w:t>
            </w:r>
            <w:r w:rsidRPr="00BF47F1">
              <w:rPr>
                <w:rFonts w:ascii="Arial" w:hAnsi="Arial" w:cs="Arial"/>
                <w:color w:val="000000"/>
                <w:sz w:val="20"/>
                <w:szCs w:val="22"/>
              </w:rPr>
              <w:t>сти</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повышение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уровня</w:t>
            </w:r>
            <w:r w:rsidR="005D518E" w:rsidRPr="00BF47F1">
              <w:rPr>
                <w:rFonts w:ascii="Arial" w:hAnsi="Arial" w:cs="Arial"/>
                <w:color w:val="000000"/>
                <w:sz w:val="20"/>
                <w:szCs w:val="22"/>
              </w:rPr>
              <w:t xml:space="preserve"> </w:t>
            </w:r>
            <w:r w:rsidRPr="00BF47F1">
              <w:rPr>
                <w:rFonts w:ascii="Arial" w:hAnsi="Arial" w:cs="Arial"/>
                <w:color w:val="000000"/>
                <w:sz w:val="20"/>
                <w:szCs w:val="22"/>
              </w:rPr>
              <w:t>бюджетной</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обеспеченн</w:t>
            </w:r>
            <w:r w:rsidRPr="00BF47F1">
              <w:rPr>
                <w:rFonts w:ascii="Arial" w:hAnsi="Arial" w:cs="Arial"/>
                <w:color w:val="000000"/>
                <w:sz w:val="20"/>
                <w:szCs w:val="22"/>
              </w:rPr>
              <w:t>о</w:t>
            </w:r>
            <w:r w:rsidRPr="00BF47F1">
              <w:rPr>
                <w:rFonts w:ascii="Arial" w:hAnsi="Arial" w:cs="Arial"/>
                <w:color w:val="000000"/>
                <w:sz w:val="20"/>
                <w:szCs w:val="22"/>
              </w:rPr>
              <w:t>сти"</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992</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01</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06</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Ч410400000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209,2</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ind w:right="-105"/>
              <w:jc w:val="center"/>
              <w:rPr>
                <w:rFonts w:ascii="Arial" w:hAnsi="Arial" w:cs="Arial"/>
                <w:color w:val="000000"/>
                <w:sz w:val="20"/>
                <w:szCs w:val="22"/>
              </w:rPr>
            </w:pPr>
            <w:proofErr w:type="gramStart"/>
            <w:r w:rsidRPr="00BF47F1">
              <w:rPr>
                <w:rFonts w:ascii="Arial" w:hAnsi="Arial" w:cs="Arial"/>
                <w:color w:val="000000"/>
                <w:sz w:val="20"/>
                <w:szCs w:val="22"/>
              </w:rPr>
              <w:t>Поощрение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за</w:t>
            </w:r>
            <w:r w:rsidR="005D518E" w:rsidRPr="00BF47F1">
              <w:rPr>
                <w:rFonts w:ascii="Arial" w:hAnsi="Arial" w:cs="Arial"/>
                <w:color w:val="000000"/>
                <w:sz w:val="20"/>
                <w:szCs w:val="22"/>
              </w:rPr>
              <w:t xml:space="preserve"> </w:t>
            </w:r>
            <w:r w:rsidRPr="00BF47F1">
              <w:rPr>
                <w:rFonts w:ascii="Arial" w:hAnsi="Arial" w:cs="Arial"/>
                <w:color w:val="000000"/>
                <w:sz w:val="20"/>
                <w:szCs w:val="22"/>
              </w:rPr>
              <w:t>содействие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достижению</w:t>
            </w:r>
            <w:r w:rsidR="005D518E" w:rsidRPr="00BF47F1">
              <w:rPr>
                <w:rFonts w:ascii="Arial" w:hAnsi="Arial" w:cs="Arial"/>
                <w:color w:val="000000"/>
                <w:sz w:val="20"/>
                <w:szCs w:val="22"/>
              </w:rPr>
              <w:t xml:space="preserve"> </w:t>
            </w:r>
            <w:r w:rsidRPr="00BF47F1">
              <w:rPr>
                <w:rFonts w:ascii="Arial" w:hAnsi="Arial" w:cs="Arial"/>
                <w:color w:val="000000"/>
                <w:sz w:val="20"/>
                <w:szCs w:val="22"/>
              </w:rPr>
              <w:t>значений</w:t>
            </w:r>
            <w:r w:rsidR="005D518E" w:rsidRPr="00BF47F1">
              <w:rPr>
                <w:rFonts w:ascii="Arial" w:hAnsi="Arial" w:cs="Arial"/>
                <w:color w:val="000000"/>
                <w:sz w:val="20"/>
                <w:szCs w:val="22"/>
              </w:rPr>
              <w:t xml:space="preserve"> </w:t>
            </w:r>
            <w:r w:rsidRPr="00BF47F1">
              <w:rPr>
                <w:rFonts w:ascii="Arial" w:hAnsi="Arial" w:cs="Arial"/>
                <w:color w:val="000000"/>
                <w:sz w:val="20"/>
                <w:szCs w:val="22"/>
              </w:rPr>
              <w:t>(уровней)</w:t>
            </w:r>
            <w:r w:rsidR="005D518E" w:rsidRPr="00BF47F1">
              <w:rPr>
                <w:rFonts w:ascii="Arial" w:hAnsi="Arial" w:cs="Arial"/>
                <w:color w:val="000000"/>
                <w:sz w:val="20"/>
                <w:szCs w:val="22"/>
              </w:rPr>
              <w:t xml:space="preserve"> </w:t>
            </w:r>
            <w:r w:rsidRPr="00BF47F1">
              <w:rPr>
                <w:rFonts w:ascii="Arial" w:hAnsi="Arial" w:cs="Arial"/>
                <w:color w:val="000000"/>
                <w:sz w:val="20"/>
                <w:szCs w:val="22"/>
              </w:rPr>
              <w:t>показ</w:t>
            </w:r>
            <w:r w:rsidRPr="00BF47F1">
              <w:rPr>
                <w:rFonts w:ascii="Arial" w:hAnsi="Arial" w:cs="Arial"/>
                <w:color w:val="000000"/>
                <w:sz w:val="20"/>
                <w:szCs w:val="22"/>
              </w:rPr>
              <w:t>а</w:t>
            </w:r>
            <w:r w:rsidRPr="00BF47F1">
              <w:rPr>
                <w:rFonts w:ascii="Arial" w:hAnsi="Arial" w:cs="Arial"/>
                <w:color w:val="000000"/>
                <w:sz w:val="20"/>
                <w:szCs w:val="22"/>
              </w:rPr>
              <w:t>телей</w:t>
            </w:r>
            <w:r w:rsidR="005D518E" w:rsidRPr="00BF47F1">
              <w:rPr>
                <w:rFonts w:ascii="Arial" w:hAnsi="Arial" w:cs="Arial"/>
                <w:color w:val="000000"/>
                <w:sz w:val="20"/>
                <w:szCs w:val="22"/>
              </w:rPr>
              <w:t xml:space="preserve"> </w:t>
            </w:r>
            <w:r w:rsidRPr="00BF47F1">
              <w:rPr>
                <w:rFonts w:ascii="Arial" w:hAnsi="Arial" w:cs="Arial"/>
                <w:color w:val="000000"/>
                <w:sz w:val="20"/>
                <w:szCs w:val="22"/>
              </w:rPr>
              <w:t>для</w:t>
            </w:r>
            <w:r w:rsidR="005D518E" w:rsidRPr="00BF47F1">
              <w:rPr>
                <w:rFonts w:ascii="Arial" w:hAnsi="Arial" w:cs="Arial"/>
                <w:color w:val="000000"/>
                <w:sz w:val="20"/>
                <w:szCs w:val="22"/>
              </w:rPr>
              <w:t xml:space="preserve"> </w:t>
            </w:r>
            <w:r w:rsidRPr="00BF47F1">
              <w:rPr>
                <w:rFonts w:ascii="Arial" w:hAnsi="Arial" w:cs="Arial"/>
                <w:color w:val="000000"/>
                <w:sz w:val="20"/>
                <w:szCs w:val="22"/>
              </w:rPr>
              <w:t>оценки</w:t>
            </w:r>
            <w:r w:rsidR="005D518E" w:rsidRPr="00BF47F1">
              <w:rPr>
                <w:rFonts w:ascii="Arial" w:hAnsi="Arial" w:cs="Arial"/>
                <w:color w:val="000000"/>
                <w:sz w:val="20"/>
                <w:szCs w:val="22"/>
              </w:rPr>
              <w:t xml:space="preserve"> </w:t>
            </w:r>
            <w:r w:rsidRPr="00BF47F1">
              <w:rPr>
                <w:rFonts w:ascii="Arial" w:hAnsi="Arial" w:cs="Arial"/>
                <w:color w:val="000000"/>
                <w:sz w:val="20"/>
                <w:szCs w:val="22"/>
              </w:rPr>
              <w:t>эффективности</w:t>
            </w:r>
            <w:r w:rsidR="005D518E" w:rsidRPr="00BF47F1">
              <w:rPr>
                <w:rFonts w:ascii="Arial" w:hAnsi="Arial" w:cs="Arial"/>
                <w:color w:val="000000"/>
                <w:sz w:val="20"/>
                <w:szCs w:val="22"/>
              </w:rPr>
              <w:t xml:space="preserve"> </w:t>
            </w:r>
            <w:r w:rsidRPr="00BF47F1">
              <w:rPr>
                <w:rFonts w:ascii="Arial" w:hAnsi="Arial" w:cs="Arial"/>
                <w:color w:val="000000"/>
                <w:sz w:val="20"/>
                <w:szCs w:val="22"/>
              </w:rPr>
              <w:t>деятельности</w:t>
            </w:r>
            <w:r w:rsidR="005D518E" w:rsidRPr="00BF47F1">
              <w:rPr>
                <w:rFonts w:ascii="Arial" w:hAnsi="Arial" w:cs="Arial"/>
                <w:color w:val="000000"/>
                <w:sz w:val="20"/>
                <w:szCs w:val="22"/>
              </w:rPr>
              <w:t xml:space="preserve"> </w:t>
            </w:r>
            <w:r w:rsidRPr="00BF47F1">
              <w:rPr>
                <w:rFonts w:ascii="Arial" w:hAnsi="Arial" w:cs="Arial"/>
                <w:color w:val="000000"/>
                <w:sz w:val="20"/>
                <w:szCs w:val="22"/>
              </w:rPr>
              <w:t>высших</w:t>
            </w:r>
            <w:r w:rsidR="005D518E" w:rsidRPr="00BF47F1">
              <w:rPr>
                <w:rFonts w:ascii="Arial" w:hAnsi="Arial" w:cs="Arial"/>
                <w:color w:val="000000"/>
                <w:sz w:val="20"/>
                <w:szCs w:val="22"/>
              </w:rPr>
              <w:t xml:space="preserve"> </w:t>
            </w:r>
            <w:r w:rsidRPr="00BF47F1">
              <w:rPr>
                <w:rFonts w:ascii="Arial" w:hAnsi="Arial" w:cs="Arial"/>
                <w:color w:val="000000"/>
                <w:sz w:val="20"/>
                <w:szCs w:val="22"/>
              </w:rPr>
              <w:t>должнос</w:t>
            </w:r>
            <w:r w:rsidRPr="00BF47F1">
              <w:rPr>
                <w:rFonts w:ascii="Arial" w:hAnsi="Arial" w:cs="Arial"/>
                <w:color w:val="000000"/>
                <w:sz w:val="20"/>
                <w:szCs w:val="22"/>
              </w:rPr>
              <w:t>т</w:t>
            </w:r>
            <w:r w:rsidRPr="00BF47F1">
              <w:rPr>
                <w:rFonts w:ascii="Arial" w:hAnsi="Arial" w:cs="Arial"/>
                <w:color w:val="000000"/>
                <w:sz w:val="20"/>
                <w:szCs w:val="22"/>
              </w:rPr>
              <w:t>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лиц</w:t>
            </w:r>
            <w:r w:rsidR="005D518E" w:rsidRPr="00BF47F1">
              <w:rPr>
                <w:rFonts w:ascii="Arial" w:hAnsi="Arial" w:cs="Arial"/>
                <w:color w:val="000000"/>
                <w:sz w:val="20"/>
                <w:szCs w:val="22"/>
              </w:rPr>
              <w:t xml:space="preserve"> </w:t>
            </w:r>
            <w:r w:rsidRPr="00BF47F1">
              <w:rPr>
                <w:rFonts w:ascii="Arial" w:hAnsi="Arial" w:cs="Arial"/>
                <w:color w:val="000000"/>
                <w:sz w:val="20"/>
                <w:szCs w:val="22"/>
              </w:rPr>
              <w:t>(руководителей</w:t>
            </w:r>
            <w:r w:rsidR="005D518E" w:rsidRPr="00BF47F1">
              <w:rPr>
                <w:rFonts w:ascii="Arial" w:hAnsi="Arial" w:cs="Arial"/>
                <w:color w:val="000000"/>
                <w:sz w:val="20"/>
                <w:szCs w:val="22"/>
              </w:rPr>
              <w:t xml:space="preserve"> </w:t>
            </w:r>
            <w:r w:rsidRPr="00BF47F1">
              <w:rPr>
                <w:rFonts w:ascii="Arial" w:hAnsi="Arial" w:cs="Arial"/>
                <w:color w:val="000000"/>
                <w:sz w:val="20"/>
                <w:szCs w:val="22"/>
              </w:rPr>
              <w:t>высших</w:t>
            </w:r>
            <w:r w:rsidR="005D518E" w:rsidRPr="00BF47F1">
              <w:rPr>
                <w:rFonts w:ascii="Arial" w:hAnsi="Arial" w:cs="Arial"/>
                <w:color w:val="000000"/>
                <w:sz w:val="20"/>
                <w:szCs w:val="22"/>
              </w:rPr>
              <w:t xml:space="preserve"> </w:t>
            </w:r>
            <w:r w:rsidRPr="00BF47F1">
              <w:rPr>
                <w:rFonts w:ascii="Arial" w:hAnsi="Arial" w:cs="Arial"/>
                <w:color w:val="000000"/>
                <w:sz w:val="20"/>
                <w:szCs w:val="22"/>
              </w:rPr>
              <w:t>исполнительных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органов</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w:t>
            </w:r>
            <w:r w:rsidRPr="00BF47F1">
              <w:rPr>
                <w:rFonts w:ascii="Arial" w:hAnsi="Arial" w:cs="Arial"/>
                <w:color w:val="000000"/>
                <w:sz w:val="20"/>
                <w:szCs w:val="22"/>
              </w:rPr>
              <w:t>р</w:t>
            </w:r>
            <w:r w:rsidRPr="00BF47F1">
              <w:rPr>
                <w:rFonts w:ascii="Arial" w:hAnsi="Arial" w:cs="Arial"/>
                <w:color w:val="000000"/>
                <w:sz w:val="20"/>
                <w:szCs w:val="22"/>
              </w:rPr>
              <w:t>ственной</w:t>
            </w:r>
            <w:r w:rsidR="005D518E" w:rsidRPr="00BF47F1">
              <w:rPr>
                <w:rFonts w:ascii="Arial" w:hAnsi="Arial" w:cs="Arial"/>
                <w:color w:val="000000"/>
                <w:sz w:val="20"/>
                <w:szCs w:val="22"/>
              </w:rPr>
              <w:t xml:space="preserve"> </w:t>
            </w:r>
            <w:r w:rsidRPr="00BF47F1">
              <w:rPr>
                <w:rFonts w:ascii="Arial" w:hAnsi="Arial" w:cs="Arial"/>
                <w:color w:val="000000"/>
                <w:sz w:val="20"/>
                <w:szCs w:val="22"/>
              </w:rPr>
              <w:t>власти)</w:t>
            </w:r>
            <w:r w:rsidR="005D518E" w:rsidRPr="00BF47F1">
              <w:rPr>
                <w:rFonts w:ascii="Arial" w:hAnsi="Arial" w:cs="Arial"/>
                <w:color w:val="000000"/>
                <w:sz w:val="20"/>
                <w:szCs w:val="22"/>
              </w:rPr>
              <w:t xml:space="preserve"> </w:t>
            </w:r>
            <w:r w:rsidRPr="00BF47F1">
              <w:rPr>
                <w:rFonts w:ascii="Arial" w:hAnsi="Arial" w:cs="Arial"/>
                <w:color w:val="000000"/>
                <w:sz w:val="20"/>
                <w:szCs w:val="22"/>
              </w:rPr>
              <w:t>субъектов</w:t>
            </w:r>
            <w:r w:rsidR="005D518E" w:rsidRPr="00BF47F1">
              <w:rPr>
                <w:rFonts w:ascii="Arial" w:hAnsi="Arial" w:cs="Arial"/>
                <w:color w:val="000000"/>
                <w:sz w:val="20"/>
                <w:szCs w:val="22"/>
              </w:rPr>
              <w:t xml:space="preserve"> </w:t>
            </w:r>
            <w:r w:rsidRPr="00BF47F1">
              <w:rPr>
                <w:rFonts w:ascii="Arial" w:hAnsi="Arial" w:cs="Arial"/>
                <w:color w:val="000000"/>
                <w:sz w:val="20"/>
                <w:szCs w:val="22"/>
              </w:rPr>
              <w:t>Российской</w:t>
            </w:r>
            <w:r w:rsidR="005D518E" w:rsidRPr="00BF47F1">
              <w:rPr>
                <w:rFonts w:ascii="Arial" w:hAnsi="Arial" w:cs="Arial"/>
                <w:color w:val="000000"/>
                <w:sz w:val="20"/>
                <w:szCs w:val="22"/>
              </w:rPr>
              <w:t xml:space="preserve"> </w:t>
            </w:r>
            <w:r w:rsidRPr="00BF47F1">
              <w:rPr>
                <w:rFonts w:ascii="Arial" w:hAnsi="Arial" w:cs="Arial"/>
                <w:color w:val="000000"/>
                <w:sz w:val="20"/>
                <w:szCs w:val="22"/>
              </w:rPr>
              <w:t>Федерации</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деятельности</w:t>
            </w:r>
            <w:r w:rsidR="005D518E" w:rsidRPr="00BF47F1">
              <w:rPr>
                <w:rFonts w:ascii="Arial" w:hAnsi="Arial" w:cs="Arial"/>
                <w:color w:val="000000"/>
                <w:sz w:val="20"/>
                <w:szCs w:val="22"/>
              </w:rPr>
              <w:t xml:space="preserve"> </w:t>
            </w:r>
            <w:r w:rsidRPr="00BF47F1">
              <w:rPr>
                <w:rFonts w:ascii="Arial" w:hAnsi="Arial" w:cs="Arial"/>
                <w:color w:val="000000"/>
                <w:sz w:val="20"/>
                <w:szCs w:val="22"/>
              </w:rPr>
              <w:t>органов</w:t>
            </w:r>
            <w:r w:rsidR="005D518E" w:rsidRPr="00BF47F1">
              <w:rPr>
                <w:rFonts w:ascii="Arial" w:hAnsi="Arial" w:cs="Arial"/>
                <w:color w:val="000000"/>
                <w:sz w:val="20"/>
                <w:szCs w:val="22"/>
              </w:rPr>
              <w:t xml:space="preserve"> </w:t>
            </w:r>
            <w:r w:rsidRPr="00BF47F1">
              <w:rPr>
                <w:rFonts w:ascii="Arial" w:hAnsi="Arial" w:cs="Arial"/>
                <w:color w:val="000000"/>
                <w:sz w:val="20"/>
                <w:szCs w:val="22"/>
              </w:rPr>
              <w:t>исполн</w:t>
            </w:r>
            <w:r w:rsidRPr="00BF47F1">
              <w:rPr>
                <w:rFonts w:ascii="Arial" w:hAnsi="Arial" w:cs="Arial"/>
                <w:color w:val="000000"/>
                <w:sz w:val="20"/>
                <w:szCs w:val="22"/>
              </w:rPr>
              <w:t>и</w:t>
            </w:r>
            <w:r w:rsidRPr="00BF47F1">
              <w:rPr>
                <w:rFonts w:ascii="Arial" w:hAnsi="Arial" w:cs="Arial"/>
                <w:color w:val="000000"/>
                <w:sz w:val="20"/>
                <w:szCs w:val="22"/>
              </w:rPr>
              <w:t>тельной</w:t>
            </w:r>
            <w:r w:rsidR="005D518E" w:rsidRPr="00BF47F1">
              <w:rPr>
                <w:rFonts w:ascii="Arial" w:hAnsi="Arial" w:cs="Arial"/>
                <w:color w:val="000000"/>
                <w:sz w:val="20"/>
                <w:szCs w:val="22"/>
              </w:rPr>
              <w:t xml:space="preserve"> </w:t>
            </w:r>
            <w:r w:rsidRPr="00BF47F1">
              <w:rPr>
                <w:rFonts w:ascii="Arial" w:hAnsi="Arial" w:cs="Arial"/>
                <w:color w:val="000000"/>
                <w:sz w:val="20"/>
                <w:szCs w:val="22"/>
              </w:rPr>
              <w:t>власти</w:t>
            </w:r>
            <w:r w:rsidR="005D518E" w:rsidRPr="00BF47F1">
              <w:rPr>
                <w:rFonts w:ascii="Arial" w:hAnsi="Arial" w:cs="Arial"/>
                <w:color w:val="000000"/>
                <w:sz w:val="20"/>
                <w:szCs w:val="22"/>
              </w:rPr>
              <w:t xml:space="preserve"> </w:t>
            </w:r>
            <w:r w:rsidRPr="00BF47F1">
              <w:rPr>
                <w:rFonts w:ascii="Arial" w:hAnsi="Arial" w:cs="Arial"/>
                <w:color w:val="000000"/>
                <w:sz w:val="20"/>
                <w:szCs w:val="22"/>
              </w:rPr>
              <w:t>субъектов</w:t>
            </w:r>
            <w:r w:rsidR="005D518E" w:rsidRPr="00BF47F1">
              <w:rPr>
                <w:rFonts w:ascii="Arial" w:hAnsi="Arial" w:cs="Arial"/>
                <w:color w:val="000000"/>
                <w:sz w:val="20"/>
                <w:szCs w:val="22"/>
              </w:rPr>
              <w:t xml:space="preserve"> </w:t>
            </w:r>
            <w:r w:rsidRPr="00BF47F1">
              <w:rPr>
                <w:rFonts w:ascii="Arial" w:hAnsi="Arial" w:cs="Arial"/>
                <w:color w:val="000000"/>
                <w:sz w:val="20"/>
                <w:szCs w:val="22"/>
              </w:rPr>
              <w:t>Российской</w:t>
            </w:r>
            <w:r w:rsidR="005D518E" w:rsidRPr="00BF47F1">
              <w:rPr>
                <w:rFonts w:ascii="Arial" w:hAnsi="Arial" w:cs="Arial"/>
                <w:color w:val="000000"/>
                <w:sz w:val="20"/>
                <w:szCs w:val="22"/>
              </w:rPr>
              <w:t xml:space="preserve"> </w:t>
            </w:r>
            <w:r w:rsidRPr="00BF47F1">
              <w:rPr>
                <w:rFonts w:ascii="Arial" w:hAnsi="Arial" w:cs="Arial"/>
                <w:color w:val="000000"/>
                <w:sz w:val="20"/>
                <w:szCs w:val="22"/>
              </w:rPr>
              <w:t>Федерации</w:t>
            </w:r>
            <w:r w:rsidR="005D518E" w:rsidRPr="00BF47F1">
              <w:rPr>
                <w:rFonts w:ascii="Arial" w:hAnsi="Arial" w:cs="Arial"/>
                <w:color w:val="000000"/>
                <w:sz w:val="20"/>
                <w:szCs w:val="22"/>
              </w:rPr>
              <w:t xml:space="preserve"> </w:t>
            </w:r>
            <w:r w:rsidRPr="00BF47F1">
              <w:rPr>
                <w:rFonts w:ascii="Arial" w:hAnsi="Arial" w:cs="Arial"/>
                <w:color w:val="000000"/>
                <w:sz w:val="20"/>
                <w:szCs w:val="22"/>
              </w:rPr>
              <w:t>в</w:t>
            </w:r>
            <w:r w:rsidR="005D518E" w:rsidRPr="00BF47F1">
              <w:rPr>
                <w:rFonts w:ascii="Arial" w:hAnsi="Arial" w:cs="Arial"/>
                <w:color w:val="000000"/>
                <w:sz w:val="20"/>
                <w:szCs w:val="22"/>
              </w:rPr>
              <w:t xml:space="preserve"> </w:t>
            </w:r>
            <w:r w:rsidRPr="00BF47F1">
              <w:rPr>
                <w:rFonts w:ascii="Arial" w:hAnsi="Arial" w:cs="Arial"/>
                <w:color w:val="000000"/>
                <w:sz w:val="20"/>
                <w:szCs w:val="22"/>
              </w:rPr>
              <w:t>2019</w:t>
            </w:r>
            <w:r w:rsidR="005D518E" w:rsidRPr="00BF47F1">
              <w:rPr>
                <w:rFonts w:ascii="Arial" w:hAnsi="Arial" w:cs="Arial"/>
                <w:color w:val="000000"/>
                <w:sz w:val="20"/>
                <w:szCs w:val="22"/>
              </w:rPr>
              <w:t xml:space="preserve"> </w:t>
            </w:r>
            <w:r w:rsidRPr="00BF47F1">
              <w:rPr>
                <w:rFonts w:ascii="Arial" w:hAnsi="Arial" w:cs="Arial"/>
                <w:color w:val="000000"/>
                <w:sz w:val="20"/>
                <w:szCs w:val="22"/>
              </w:rPr>
              <w:t>году</w:t>
            </w:r>
            <w:r w:rsidR="005D518E" w:rsidRPr="00BF47F1">
              <w:rPr>
                <w:rFonts w:ascii="Arial" w:hAnsi="Arial" w:cs="Arial"/>
                <w:color w:val="000000"/>
                <w:sz w:val="20"/>
                <w:szCs w:val="22"/>
              </w:rPr>
              <w:t xml:space="preserve"> </w:t>
            </w:r>
            <w:r w:rsidRPr="00BF47F1">
              <w:rPr>
                <w:rFonts w:ascii="Arial" w:hAnsi="Arial" w:cs="Arial"/>
                <w:color w:val="000000"/>
                <w:sz w:val="20"/>
                <w:szCs w:val="22"/>
              </w:rPr>
              <w:t>за</w:t>
            </w:r>
            <w:r w:rsidR="005D518E" w:rsidRPr="00BF47F1">
              <w:rPr>
                <w:rFonts w:ascii="Arial" w:hAnsi="Arial" w:cs="Arial"/>
                <w:color w:val="000000"/>
                <w:sz w:val="20"/>
                <w:szCs w:val="22"/>
              </w:rPr>
              <w:t xml:space="preserve"> </w:t>
            </w:r>
            <w:r w:rsidRPr="00BF47F1">
              <w:rPr>
                <w:rFonts w:ascii="Arial" w:hAnsi="Arial" w:cs="Arial"/>
                <w:color w:val="000000"/>
                <w:sz w:val="20"/>
                <w:szCs w:val="22"/>
              </w:rPr>
              <w:t>счет</w:t>
            </w:r>
            <w:r w:rsidR="005D518E" w:rsidRPr="00BF47F1">
              <w:rPr>
                <w:rFonts w:ascii="Arial" w:hAnsi="Arial" w:cs="Arial"/>
                <w:color w:val="000000"/>
                <w:sz w:val="20"/>
                <w:szCs w:val="22"/>
              </w:rPr>
              <w:t xml:space="preserve"> </w:t>
            </w:r>
            <w:r w:rsidRPr="00BF47F1">
              <w:rPr>
                <w:rFonts w:ascii="Arial" w:hAnsi="Arial" w:cs="Arial"/>
                <w:color w:val="000000"/>
                <w:sz w:val="20"/>
                <w:szCs w:val="22"/>
              </w:rPr>
              <w:t>средств</w:t>
            </w:r>
            <w:r w:rsidR="005D518E" w:rsidRPr="00BF47F1">
              <w:rPr>
                <w:rFonts w:ascii="Arial" w:hAnsi="Arial" w:cs="Arial"/>
                <w:color w:val="000000"/>
                <w:sz w:val="20"/>
                <w:szCs w:val="22"/>
              </w:rPr>
              <w:t xml:space="preserve"> </w:t>
            </w:r>
            <w:r w:rsidRPr="00BF47F1">
              <w:rPr>
                <w:rFonts w:ascii="Arial" w:hAnsi="Arial" w:cs="Arial"/>
                <w:color w:val="000000"/>
                <w:sz w:val="20"/>
                <w:szCs w:val="22"/>
              </w:rPr>
              <w:t>межбюджетных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трансфертов,</w:t>
            </w:r>
            <w:r w:rsidR="005D518E" w:rsidRPr="00BF47F1">
              <w:rPr>
                <w:rFonts w:ascii="Arial" w:hAnsi="Arial" w:cs="Arial"/>
                <w:color w:val="000000"/>
                <w:sz w:val="20"/>
                <w:szCs w:val="22"/>
              </w:rPr>
              <w:t xml:space="preserve"> </w:t>
            </w:r>
            <w:r w:rsidRPr="00BF47F1">
              <w:rPr>
                <w:rFonts w:ascii="Arial" w:hAnsi="Arial" w:cs="Arial"/>
                <w:color w:val="000000"/>
                <w:sz w:val="20"/>
                <w:szCs w:val="22"/>
              </w:rPr>
              <w:t>предоста</w:t>
            </w:r>
            <w:r w:rsidRPr="00BF47F1">
              <w:rPr>
                <w:rFonts w:ascii="Arial" w:hAnsi="Arial" w:cs="Arial"/>
                <w:color w:val="000000"/>
                <w:sz w:val="20"/>
                <w:szCs w:val="22"/>
              </w:rPr>
              <w:t>в</w:t>
            </w:r>
            <w:r w:rsidRPr="00BF47F1">
              <w:rPr>
                <w:rFonts w:ascii="Arial" w:hAnsi="Arial" w:cs="Arial"/>
                <w:color w:val="000000"/>
                <w:sz w:val="20"/>
                <w:szCs w:val="22"/>
              </w:rPr>
              <w:t>ляемых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из</w:t>
            </w:r>
            <w:r w:rsidR="005D518E" w:rsidRPr="00BF47F1">
              <w:rPr>
                <w:rFonts w:ascii="Arial" w:hAnsi="Arial" w:cs="Arial"/>
                <w:color w:val="000000"/>
                <w:sz w:val="20"/>
                <w:szCs w:val="22"/>
              </w:rPr>
              <w:t xml:space="preserve"> </w:t>
            </w:r>
            <w:r w:rsidRPr="00BF47F1">
              <w:rPr>
                <w:rFonts w:ascii="Arial" w:hAnsi="Arial" w:cs="Arial"/>
                <w:color w:val="000000"/>
                <w:sz w:val="20"/>
                <w:szCs w:val="22"/>
              </w:rPr>
              <w:t>федерального</w:t>
            </w:r>
            <w:r w:rsidR="005D518E" w:rsidRPr="00BF47F1">
              <w:rPr>
                <w:rFonts w:ascii="Arial" w:hAnsi="Arial" w:cs="Arial"/>
                <w:color w:val="000000"/>
                <w:sz w:val="20"/>
                <w:szCs w:val="22"/>
              </w:rPr>
              <w:t xml:space="preserve"> </w:t>
            </w:r>
            <w:r w:rsidRPr="00BF47F1">
              <w:rPr>
                <w:rFonts w:ascii="Arial" w:hAnsi="Arial" w:cs="Arial"/>
                <w:color w:val="000000"/>
                <w:sz w:val="20"/>
                <w:szCs w:val="22"/>
              </w:rPr>
              <w:t>бюджета</w:t>
            </w:r>
            <w:r w:rsidR="005D518E" w:rsidRPr="00BF47F1">
              <w:rPr>
                <w:rFonts w:ascii="Arial" w:hAnsi="Arial" w:cs="Arial"/>
                <w:color w:val="000000"/>
                <w:sz w:val="20"/>
                <w:szCs w:val="22"/>
              </w:rPr>
              <w:t xml:space="preserve"> </w:t>
            </w:r>
            <w:r w:rsidRPr="00BF47F1">
              <w:rPr>
                <w:rFonts w:ascii="Arial" w:hAnsi="Arial" w:cs="Arial"/>
                <w:color w:val="000000"/>
                <w:sz w:val="20"/>
                <w:szCs w:val="22"/>
              </w:rPr>
              <w:t>за</w:t>
            </w:r>
            <w:r w:rsidR="005D518E" w:rsidRPr="00BF47F1">
              <w:rPr>
                <w:rFonts w:ascii="Arial" w:hAnsi="Arial" w:cs="Arial"/>
                <w:color w:val="000000"/>
                <w:sz w:val="20"/>
                <w:szCs w:val="22"/>
              </w:rPr>
              <w:t xml:space="preserve"> </w:t>
            </w:r>
            <w:r w:rsidRPr="00BF47F1">
              <w:rPr>
                <w:rFonts w:ascii="Arial" w:hAnsi="Arial" w:cs="Arial"/>
                <w:color w:val="000000"/>
                <w:sz w:val="20"/>
                <w:szCs w:val="22"/>
              </w:rPr>
              <w:t>достижение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показателей</w:t>
            </w:r>
            <w:r w:rsidR="005D518E" w:rsidRPr="00BF47F1">
              <w:rPr>
                <w:rFonts w:ascii="Arial" w:hAnsi="Arial" w:cs="Arial"/>
                <w:color w:val="000000"/>
                <w:sz w:val="20"/>
                <w:szCs w:val="22"/>
              </w:rPr>
              <w:t xml:space="preserve"> </w:t>
            </w:r>
            <w:r w:rsidRPr="00BF47F1">
              <w:rPr>
                <w:rFonts w:ascii="Arial" w:hAnsi="Arial" w:cs="Arial"/>
                <w:color w:val="000000"/>
                <w:sz w:val="20"/>
                <w:szCs w:val="22"/>
              </w:rPr>
              <w:t>де</w:t>
            </w:r>
            <w:r w:rsidRPr="00BF47F1">
              <w:rPr>
                <w:rFonts w:ascii="Arial" w:hAnsi="Arial" w:cs="Arial"/>
                <w:color w:val="000000"/>
                <w:sz w:val="20"/>
                <w:szCs w:val="22"/>
              </w:rPr>
              <w:t>я</w:t>
            </w:r>
            <w:r w:rsidRPr="00BF47F1">
              <w:rPr>
                <w:rFonts w:ascii="Arial" w:hAnsi="Arial" w:cs="Arial"/>
                <w:color w:val="000000"/>
                <w:sz w:val="20"/>
                <w:szCs w:val="22"/>
              </w:rPr>
              <w:t>тельности</w:t>
            </w:r>
            <w:r w:rsidR="005D518E" w:rsidRPr="00BF47F1">
              <w:rPr>
                <w:rFonts w:ascii="Arial" w:hAnsi="Arial" w:cs="Arial"/>
                <w:color w:val="000000"/>
                <w:sz w:val="20"/>
                <w:szCs w:val="22"/>
              </w:rPr>
              <w:t xml:space="preserve"> </w:t>
            </w:r>
            <w:r w:rsidRPr="00BF47F1">
              <w:rPr>
                <w:rFonts w:ascii="Arial" w:hAnsi="Arial" w:cs="Arial"/>
                <w:color w:val="000000"/>
                <w:sz w:val="20"/>
                <w:szCs w:val="22"/>
              </w:rPr>
              <w:t>органов</w:t>
            </w:r>
            <w:r w:rsidR="005D518E" w:rsidRPr="00BF47F1">
              <w:rPr>
                <w:rFonts w:ascii="Arial" w:hAnsi="Arial" w:cs="Arial"/>
                <w:color w:val="000000"/>
                <w:sz w:val="20"/>
                <w:szCs w:val="22"/>
              </w:rPr>
              <w:t xml:space="preserve"> </w:t>
            </w:r>
            <w:r w:rsidRPr="00BF47F1">
              <w:rPr>
                <w:rFonts w:ascii="Arial" w:hAnsi="Arial" w:cs="Arial"/>
                <w:color w:val="000000"/>
                <w:sz w:val="20"/>
                <w:szCs w:val="22"/>
              </w:rPr>
              <w:t>исполнительной</w:t>
            </w:r>
            <w:r w:rsidR="005D518E" w:rsidRPr="00BF47F1">
              <w:rPr>
                <w:rFonts w:ascii="Arial" w:hAnsi="Arial" w:cs="Arial"/>
                <w:color w:val="000000"/>
                <w:sz w:val="20"/>
                <w:szCs w:val="22"/>
              </w:rPr>
              <w:t xml:space="preserve"> </w:t>
            </w:r>
            <w:r w:rsidRPr="00BF47F1">
              <w:rPr>
                <w:rFonts w:ascii="Arial" w:hAnsi="Arial" w:cs="Arial"/>
                <w:color w:val="000000"/>
                <w:sz w:val="20"/>
                <w:szCs w:val="22"/>
              </w:rPr>
              <w:t>власти</w:t>
            </w:r>
            <w:r w:rsidR="005D518E" w:rsidRPr="00BF47F1">
              <w:rPr>
                <w:rFonts w:ascii="Arial" w:hAnsi="Arial" w:cs="Arial"/>
                <w:color w:val="000000"/>
                <w:sz w:val="20"/>
                <w:szCs w:val="22"/>
              </w:rPr>
              <w:t xml:space="preserve"> </w:t>
            </w:r>
            <w:r w:rsidRPr="00BF47F1">
              <w:rPr>
                <w:rFonts w:ascii="Arial" w:hAnsi="Arial" w:cs="Arial"/>
                <w:color w:val="000000"/>
                <w:sz w:val="20"/>
                <w:szCs w:val="22"/>
              </w:rPr>
              <w:t>суб</w:t>
            </w:r>
            <w:r w:rsidRPr="00BF47F1">
              <w:rPr>
                <w:rFonts w:ascii="Arial" w:hAnsi="Arial" w:cs="Arial"/>
                <w:color w:val="000000"/>
                <w:sz w:val="20"/>
                <w:szCs w:val="22"/>
              </w:rPr>
              <w:t>ъ</w:t>
            </w:r>
            <w:r w:rsidRPr="00BF47F1">
              <w:rPr>
                <w:rFonts w:ascii="Arial" w:hAnsi="Arial" w:cs="Arial"/>
                <w:color w:val="000000"/>
                <w:sz w:val="20"/>
                <w:szCs w:val="22"/>
              </w:rPr>
              <w:t>ектов</w:t>
            </w:r>
            <w:r w:rsidR="005D518E" w:rsidRPr="00BF47F1">
              <w:rPr>
                <w:rFonts w:ascii="Arial" w:hAnsi="Arial" w:cs="Arial"/>
                <w:color w:val="000000"/>
                <w:sz w:val="20"/>
                <w:szCs w:val="22"/>
              </w:rPr>
              <w:t xml:space="preserve"> </w:t>
            </w:r>
            <w:r w:rsidRPr="00BF47F1">
              <w:rPr>
                <w:rFonts w:ascii="Arial" w:hAnsi="Arial" w:cs="Arial"/>
                <w:color w:val="000000"/>
                <w:sz w:val="20"/>
                <w:szCs w:val="22"/>
              </w:rPr>
              <w:t>Российской</w:t>
            </w:r>
            <w:r w:rsidR="005D518E" w:rsidRPr="00BF47F1">
              <w:rPr>
                <w:rFonts w:ascii="Arial" w:hAnsi="Arial" w:cs="Arial"/>
                <w:color w:val="000000"/>
                <w:sz w:val="20"/>
                <w:szCs w:val="22"/>
              </w:rPr>
              <w:t xml:space="preserve"> </w:t>
            </w:r>
            <w:r w:rsidRPr="00BF47F1">
              <w:rPr>
                <w:rFonts w:ascii="Arial" w:hAnsi="Arial" w:cs="Arial"/>
                <w:color w:val="000000"/>
                <w:sz w:val="20"/>
                <w:szCs w:val="22"/>
              </w:rPr>
              <w:t>Федерации</w:t>
            </w:r>
            <w:proofErr w:type="gramEnd"/>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992</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01</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06</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Ч410455500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78,2</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lastRenderedPageBreak/>
              <w:t>Расходы</w:t>
            </w:r>
            <w:r w:rsidR="005D518E" w:rsidRPr="00BF47F1">
              <w:rPr>
                <w:rFonts w:ascii="Arial" w:hAnsi="Arial" w:cs="Arial"/>
                <w:color w:val="000000"/>
                <w:sz w:val="20"/>
                <w:szCs w:val="22"/>
              </w:rPr>
              <w:t xml:space="preserve"> </w:t>
            </w:r>
            <w:r w:rsidRPr="00BF47F1">
              <w:rPr>
                <w:rFonts w:ascii="Arial" w:hAnsi="Arial" w:cs="Arial"/>
                <w:color w:val="000000"/>
                <w:sz w:val="20"/>
                <w:szCs w:val="22"/>
              </w:rPr>
              <w:t>на</w:t>
            </w:r>
            <w:r w:rsidR="005D518E" w:rsidRPr="00BF47F1">
              <w:rPr>
                <w:rFonts w:ascii="Arial" w:hAnsi="Arial" w:cs="Arial"/>
                <w:color w:val="000000"/>
                <w:sz w:val="20"/>
                <w:szCs w:val="22"/>
              </w:rPr>
              <w:t xml:space="preserve"> </w:t>
            </w:r>
            <w:r w:rsidRPr="00BF47F1">
              <w:rPr>
                <w:rFonts w:ascii="Arial" w:hAnsi="Arial" w:cs="Arial"/>
                <w:color w:val="000000"/>
                <w:sz w:val="20"/>
                <w:szCs w:val="22"/>
              </w:rPr>
              <w:t>выплаты</w:t>
            </w:r>
            <w:r w:rsidR="005D518E" w:rsidRPr="00BF47F1">
              <w:rPr>
                <w:rFonts w:ascii="Arial" w:hAnsi="Arial" w:cs="Arial"/>
                <w:color w:val="000000"/>
                <w:sz w:val="20"/>
                <w:szCs w:val="22"/>
              </w:rPr>
              <w:t xml:space="preserve"> </w:t>
            </w:r>
            <w:r w:rsidRPr="00BF47F1">
              <w:rPr>
                <w:rFonts w:ascii="Arial" w:hAnsi="Arial" w:cs="Arial"/>
                <w:color w:val="000000"/>
                <w:sz w:val="20"/>
                <w:szCs w:val="22"/>
              </w:rPr>
              <w:t>персоналу</w:t>
            </w:r>
            <w:r w:rsidR="005D518E" w:rsidRPr="00BF47F1">
              <w:rPr>
                <w:rFonts w:ascii="Arial" w:hAnsi="Arial" w:cs="Arial"/>
                <w:color w:val="000000"/>
                <w:sz w:val="20"/>
                <w:szCs w:val="22"/>
              </w:rPr>
              <w:t xml:space="preserve"> </w:t>
            </w:r>
            <w:r w:rsidRPr="00BF47F1">
              <w:rPr>
                <w:rFonts w:ascii="Arial" w:hAnsi="Arial" w:cs="Arial"/>
                <w:color w:val="000000"/>
                <w:sz w:val="20"/>
                <w:szCs w:val="22"/>
              </w:rPr>
              <w:t>в</w:t>
            </w:r>
            <w:r w:rsidR="005D518E" w:rsidRPr="00BF47F1">
              <w:rPr>
                <w:rFonts w:ascii="Arial" w:hAnsi="Arial" w:cs="Arial"/>
                <w:color w:val="000000"/>
                <w:sz w:val="20"/>
                <w:szCs w:val="22"/>
              </w:rPr>
              <w:t xml:space="preserve"> </w:t>
            </w:r>
            <w:r w:rsidRPr="00BF47F1">
              <w:rPr>
                <w:rFonts w:ascii="Arial" w:hAnsi="Arial" w:cs="Arial"/>
                <w:color w:val="000000"/>
                <w:sz w:val="20"/>
                <w:szCs w:val="22"/>
              </w:rPr>
              <w:t>целях</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обеспечения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в</w:t>
            </w:r>
            <w:r w:rsidRPr="00BF47F1">
              <w:rPr>
                <w:rFonts w:ascii="Arial" w:hAnsi="Arial" w:cs="Arial"/>
                <w:color w:val="000000"/>
                <w:sz w:val="20"/>
                <w:szCs w:val="22"/>
              </w:rPr>
              <w:t>ы</w:t>
            </w:r>
            <w:r w:rsidRPr="00BF47F1">
              <w:rPr>
                <w:rFonts w:ascii="Arial" w:hAnsi="Arial" w:cs="Arial"/>
                <w:color w:val="000000"/>
                <w:sz w:val="20"/>
                <w:szCs w:val="22"/>
              </w:rPr>
              <w:t>полнения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функций</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государственными</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(муниципальными)</w:t>
            </w:r>
            <w:r w:rsidR="005D518E" w:rsidRPr="00BF47F1">
              <w:rPr>
                <w:rFonts w:ascii="Arial" w:hAnsi="Arial" w:cs="Arial"/>
                <w:color w:val="000000"/>
                <w:sz w:val="20"/>
                <w:szCs w:val="22"/>
              </w:rPr>
              <w:t xml:space="preserve"> </w:t>
            </w:r>
            <w:r w:rsidRPr="00BF47F1">
              <w:rPr>
                <w:rFonts w:ascii="Arial" w:hAnsi="Arial" w:cs="Arial"/>
                <w:color w:val="000000"/>
                <w:sz w:val="20"/>
                <w:szCs w:val="22"/>
              </w:rPr>
              <w:t>органами,</w:t>
            </w:r>
            <w:r w:rsidR="005D518E" w:rsidRPr="00BF47F1">
              <w:rPr>
                <w:rFonts w:ascii="Arial" w:hAnsi="Arial" w:cs="Arial"/>
                <w:color w:val="000000"/>
                <w:sz w:val="20"/>
                <w:szCs w:val="22"/>
              </w:rPr>
              <w:t xml:space="preserve"> </w:t>
            </w:r>
            <w:r w:rsidRPr="00BF47F1">
              <w:rPr>
                <w:rFonts w:ascii="Arial" w:hAnsi="Arial" w:cs="Arial"/>
                <w:color w:val="000000"/>
                <w:sz w:val="20"/>
                <w:szCs w:val="22"/>
              </w:rPr>
              <w:t>казе</w:t>
            </w:r>
            <w:r w:rsidRPr="00BF47F1">
              <w:rPr>
                <w:rFonts w:ascii="Arial" w:hAnsi="Arial" w:cs="Arial"/>
                <w:color w:val="000000"/>
                <w:sz w:val="20"/>
                <w:szCs w:val="22"/>
              </w:rPr>
              <w:t>н</w:t>
            </w:r>
            <w:r w:rsidRPr="00BF47F1">
              <w:rPr>
                <w:rFonts w:ascii="Arial" w:hAnsi="Arial" w:cs="Arial"/>
                <w:color w:val="000000"/>
                <w:sz w:val="20"/>
                <w:szCs w:val="22"/>
              </w:rPr>
              <w:t>ными</w:t>
            </w:r>
            <w:r w:rsidR="005D518E" w:rsidRPr="00BF47F1">
              <w:rPr>
                <w:rFonts w:ascii="Arial" w:hAnsi="Arial" w:cs="Arial"/>
                <w:color w:val="000000"/>
                <w:sz w:val="20"/>
                <w:szCs w:val="22"/>
              </w:rPr>
              <w:t xml:space="preserve"> </w:t>
            </w:r>
            <w:r w:rsidRPr="00BF47F1">
              <w:rPr>
                <w:rFonts w:ascii="Arial" w:hAnsi="Arial" w:cs="Arial"/>
                <w:color w:val="000000"/>
                <w:sz w:val="20"/>
                <w:szCs w:val="22"/>
              </w:rPr>
              <w:t>учреждениями,</w:t>
            </w:r>
            <w:r w:rsidR="005D518E" w:rsidRPr="00BF47F1">
              <w:rPr>
                <w:rFonts w:ascii="Arial" w:hAnsi="Arial" w:cs="Arial"/>
                <w:color w:val="000000"/>
                <w:sz w:val="20"/>
                <w:szCs w:val="22"/>
              </w:rPr>
              <w:t xml:space="preserve"> </w:t>
            </w:r>
            <w:r w:rsidRPr="00BF47F1">
              <w:rPr>
                <w:rFonts w:ascii="Arial" w:hAnsi="Arial" w:cs="Arial"/>
                <w:color w:val="000000"/>
                <w:sz w:val="20"/>
                <w:szCs w:val="22"/>
              </w:rPr>
              <w:t>органами</w:t>
            </w:r>
            <w:r w:rsidR="005D518E" w:rsidRPr="00BF47F1">
              <w:rPr>
                <w:rFonts w:ascii="Arial" w:hAnsi="Arial" w:cs="Arial"/>
                <w:color w:val="000000"/>
                <w:sz w:val="20"/>
                <w:szCs w:val="22"/>
              </w:rPr>
              <w:t xml:space="preserve"> </w:t>
            </w:r>
            <w:r w:rsidRPr="00BF47F1">
              <w:rPr>
                <w:rFonts w:ascii="Arial" w:hAnsi="Arial" w:cs="Arial"/>
                <w:color w:val="000000"/>
                <w:sz w:val="20"/>
                <w:szCs w:val="22"/>
              </w:rPr>
              <w:t>управления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государственными</w:t>
            </w:r>
            <w:r w:rsidR="005D518E" w:rsidRPr="00BF47F1">
              <w:rPr>
                <w:rFonts w:ascii="Arial" w:hAnsi="Arial" w:cs="Arial"/>
                <w:color w:val="000000"/>
                <w:sz w:val="20"/>
                <w:szCs w:val="22"/>
              </w:rPr>
              <w:t xml:space="preserve"> </w:t>
            </w:r>
            <w:r w:rsidRPr="00BF47F1">
              <w:rPr>
                <w:rFonts w:ascii="Arial" w:hAnsi="Arial" w:cs="Arial"/>
                <w:color w:val="000000"/>
                <w:sz w:val="20"/>
                <w:szCs w:val="22"/>
              </w:rPr>
              <w:t>внебю</w:t>
            </w:r>
            <w:r w:rsidRPr="00BF47F1">
              <w:rPr>
                <w:rFonts w:ascii="Arial" w:hAnsi="Arial" w:cs="Arial"/>
                <w:color w:val="000000"/>
                <w:sz w:val="20"/>
                <w:szCs w:val="22"/>
              </w:rPr>
              <w:t>д</w:t>
            </w:r>
            <w:r w:rsidRPr="00BF47F1">
              <w:rPr>
                <w:rFonts w:ascii="Arial" w:hAnsi="Arial" w:cs="Arial"/>
                <w:color w:val="000000"/>
                <w:sz w:val="20"/>
                <w:szCs w:val="22"/>
              </w:rPr>
              <w:t>жетными</w:t>
            </w:r>
            <w:r w:rsidR="005D518E" w:rsidRPr="00BF47F1">
              <w:rPr>
                <w:rFonts w:ascii="Arial" w:hAnsi="Arial" w:cs="Arial"/>
                <w:color w:val="000000"/>
                <w:sz w:val="20"/>
                <w:szCs w:val="22"/>
              </w:rPr>
              <w:t xml:space="preserve"> </w:t>
            </w:r>
            <w:r w:rsidRPr="00BF47F1">
              <w:rPr>
                <w:rFonts w:ascii="Arial" w:hAnsi="Arial" w:cs="Arial"/>
                <w:color w:val="000000"/>
                <w:sz w:val="20"/>
                <w:szCs w:val="22"/>
              </w:rPr>
              <w:t>фондами</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992</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01</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06</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Ч410455500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100</w:t>
            </w:r>
          </w:p>
        </w:tc>
        <w:tc>
          <w:tcPr>
            <w:tcW w:w="430"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78,2</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Расходы</w:t>
            </w:r>
            <w:r w:rsidR="005D518E" w:rsidRPr="00BF47F1">
              <w:rPr>
                <w:rFonts w:ascii="Arial" w:hAnsi="Arial" w:cs="Arial"/>
                <w:color w:val="000000"/>
                <w:sz w:val="20"/>
                <w:szCs w:val="22"/>
              </w:rPr>
              <w:t xml:space="preserve"> </w:t>
            </w:r>
            <w:r w:rsidRPr="00BF47F1">
              <w:rPr>
                <w:rFonts w:ascii="Arial" w:hAnsi="Arial" w:cs="Arial"/>
                <w:color w:val="000000"/>
                <w:sz w:val="20"/>
                <w:szCs w:val="22"/>
              </w:rPr>
              <w:t>на</w:t>
            </w:r>
            <w:r w:rsidR="005D518E" w:rsidRPr="00BF47F1">
              <w:rPr>
                <w:rFonts w:ascii="Arial" w:hAnsi="Arial" w:cs="Arial"/>
                <w:color w:val="000000"/>
                <w:sz w:val="20"/>
                <w:szCs w:val="22"/>
              </w:rPr>
              <w:t xml:space="preserve"> </w:t>
            </w:r>
            <w:r w:rsidRPr="00BF47F1">
              <w:rPr>
                <w:rFonts w:ascii="Arial" w:hAnsi="Arial" w:cs="Arial"/>
                <w:color w:val="000000"/>
                <w:sz w:val="20"/>
                <w:szCs w:val="22"/>
              </w:rPr>
              <w:t>выплаты</w:t>
            </w:r>
            <w:r w:rsidR="005D518E" w:rsidRPr="00BF47F1">
              <w:rPr>
                <w:rFonts w:ascii="Arial" w:hAnsi="Arial" w:cs="Arial"/>
                <w:color w:val="000000"/>
                <w:sz w:val="20"/>
                <w:szCs w:val="22"/>
              </w:rPr>
              <w:t xml:space="preserve"> </w:t>
            </w:r>
            <w:r w:rsidRPr="00BF47F1">
              <w:rPr>
                <w:rFonts w:ascii="Arial" w:hAnsi="Arial" w:cs="Arial"/>
                <w:color w:val="000000"/>
                <w:sz w:val="20"/>
                <w:szCs w:val="22"/>
              </w:rPr>
              <w:t>персоналу</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государственных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w:t>
            </w:r>
            <w:r w:rsidRPr="00BF47F1">
              <w:rPr>
                <w:rFonts w:ascii="Arial" w:hAnsi="Arial" w:cs="Arial"/>
                <w:color w:val="000000"/>
                <w:sz w:val="20"/>
                <w:szCs w:val="22"/>
              </w:rPr>
              <w:t>ь</w:t>
            </w:r>
            <w:r w:rsidRPr="00BF47F1">
              <w:rPr>
                <w:rFonts w:ascii="Arial" w:hAnsi="Arial" w:cs="Arial"/>
                <w:color w:val="000000"/>
                <w:sz w:val="20"/>
                <w:szCs w:val="22"/>
              </w:rPr>
              <w:t>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органов</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992</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01</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06</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Ч410455500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120</w:t>
            </w:r>
          </w:p>
        </w:tc>
        <w:tc>
          <w:tcPr>
            <w:tcW w:w="430"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78,2</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ind w:right="141"/>
              <w:jc w:val="center"/>
              <w:rPr>
                <w:rFonts w:ascii="Arial" w:hAnsi="Arial" w:cs="Arial"/>
                <w:color w:val="000000"/>
                <w:sz w:val="20"/>
                <w:szCs w:val="22"/>
              </w:rPr>
            </w:pPr>
            <w:r w:rsidRPr="00BF47F1">
              <w:rPr>
                <w:rFonts w:ascii="Arial" w:hAnsi="Arial" w:cs="Arial"/>
                <w:color w:val="000000"/>
                <w:sz w:val="20"/>
                <w:szCs w:val="22"/>
              </w:rPr>
              <w:t>Осуществление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государственных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полномочий</w:t>
            </w:r>
            <w:r w:rsidR="005D518E" w:rsidRPr="00BF47F1">
              <w:rPr>
                <w:rFonts w:ascii="Arial" w:hAnsi="Arial" w:cs="Arial"/>
                <w:color w:val="000000"/>
                <w:sz w:val="20"/>
                <w:szCs w:val="22"/>
              </w:rPr>
              <w:t xml:space="preserve"> </w:t>
            </w:r>
            <w:r w:rsidRPr="00BF47F1">
              <w:rPr>
                <w:rFonts w:ascii="Arial" w:hAnsi="Arial" w:cs="Arial"/>
                <w:color w:val="000000"/>
                <w:sz w:val="20"/>
                <w:szCs w:val="22"/>
              </w:rPr>
              <w:t>Чувашской</w:t>
            </w:r>
            <w:r w:rsidR="005D518E" w:rsidRPr="00BF47F1">
              <w:rPr>
                <w:rFonts w:ascii="Arial" w:hAnsi="Arial" w:cs="Arial"/>
                <w:color w:val="000000"/>
                <w:sz w:val="20"/>
                <w:szCs w:val="22"/>
              </w:rPr>
              <w:t xml:space="preserve"> </w:t>
            </w:r>
            <w:r w:rsidRPr="00BF47F1">
              <w:rPr>
                <w:rFonts w:ascii="Arial" w:hAnsi="Arial" w:cs="Arial"/>
                <w:color w:val="000000"/>
                <w:sz w:val="20"/>
                <w:szCs w:val="22"/>
              </w:rPr>
              <w:t>Ре</w:t>
            </w:r>
            <w:r w:rsidRPr="00BF47F1">
              <w:rPr>
                <w:rFonts w:ascii="Arial" w:hAnsi="Arial" w:cs="Arial"/>
                <w:color w:val="000000"/>
                <w:sz w:val="20"/>
                <w:szCs w:val="22"/>
              </w:rPr>
              <w:t>с</w:t>
            </w:r>
            <w:r w:rsidRPr="00BF47F1">
              <w:rPr>
                <w:rFonts w:ascii="Arial" w:hAnsi="Arial" w:cs="Arial"/>
                <w:color w:val="000000"/>
                <w:sz w:val="20"/>
                <w:szCs w:val="22"/>
              </w:rPr>
              <w:t>публики</w:t>
            </w:r>
            <w:r w:rsidR="005D518E" w:rsidRPr="00BF47F1">
              <w:rPr>
                <w:rFonts w:ascii="Arial" w:hAnsi="Arial" w:cs="Arial"/>
                <w:color w:val="000000"/>
                <w:sz w:val="20"/>
                <w:szCs w:val="22"/>
              </w:rPr>
              <w:t xml:space="preserve"> </w:t>
            </w:r>
            <w:r w:rsidRPr="00BF47F1">
              <w:rPr>
                <w:rFonts w:ascii="Arial" w:hAnsi="Arial" w:cs="Arial"/>
                <w:color w:val="000000"/>
                <w:sz w:val="20"/>
                <w:szCs w:val="22"/>
              </w:rPr>
              <w:t>по</w:t>
            </w:r>
            <w:r w:rsidR="005D518E" w:rsidRPr="00BF47F1">
              <w:rPr>
                <w:rFonts w:ascii="Arial" w:hAnsi="Arial" w:cs="Arial"/>
                <w:color w:val="000000"/>
                <w:sz w:val="20"/>
                <w:szCs w:val="22"/>
              </w:rPr>
              <w:t xml:space="preserve"> </w:t>
            </w:r>
            <w:r w:rsidRPr="00BF47F1">
              <w:rPr>
                <w:rFonts w:ascii="Arial" w:hAnsi="Arial" w:cs="Arial"/>
                <w:color w:val="000000"/>
                <w:sz w:val="20"/>
                <w:szCs w:val="22"/>
              </w:rPr>
              <w:t>расчету</w:t>
            </w:r>
            <w:r w:rsidR="005D518E" w:rsidRPr="00BF47F1">
              <w:rPr>
                <w:rFonts w:ascii="Arial" w:hAnsi="Arial" w:cs="Arial"/>
                <w:color w:val="000000"/>
                <w:sz w:val="20"/>
                <w:szCs w:val="22"/>
              </w:rPr>
              <w:t xml:space="preserve"> </w:t>
            </w:r>
            <w:r w:rsidRPr="00BF47F1">
              <w:rPr>
                <w:rFonts w:ascii="Arial" w:hAnsi="Arial" w:cs="Arial"/>
                <w:color w:val="000000"/>
                <w:sz w:val="20"/>
                <w:szCs w:val="22"/>
              </w:rPr>
              <w:t>дотаций</w:t>
            </w:r>
            <w:r w:rsidR="005D518E" w:rsidRPr="00BF47F1">
              <w:rPr>
                <w:rFonts w:ascii="Arial" w:hAnsi="Arial" w:cs="Arial"/>
                <w:color w:val="000000"/>
                <w:sz w:val="20"/>
                <w:szCs w:val="22"/>
              </w:rPr>
              <w:t xml:space="preserve"> </w:t>
            </w:r>
            <w:r w:rsidRPr="00BF47F1">
              <w:rPr>
                <w:rFonts w:ascii="Arial" w:hAnsi="Arial" w:cs="Arial"/>
                <w:color w:val="000000"/>
                <w:sz w:val="20"/>
                <w:szCs w:val="22"/>
              </w:rPr>
              <w:t>на</w:t>
            </w:r>
            <w:r w:rsidR="005D518E" w:rsidRPr="00BF47F1">
              <w:rPr>
                <w:rFonts w:ascii="Arial" w:hAnsi="Arial" w:cs="Arial"/>
                <w:color w:val="000000"/>
                <w:sz w:val="20"/>
                <w:szCs w:val="22"/>
              </w:rPr>
              <w:t xml:space="preserve"> </w:t>
            </w:r>
            <w:r w:rsidRPr="00BF47F1">
              <w:rPr>
                <w:rFonts w:ascii="Arial" w:hAnsi="Arial" w:cs="Arial"/>
                <w:color w:val="000000"/>
                <w:sz w:val="20"/>
                <w:szCs w:val="22"/>
              </w:rPr>
              <w:t>выравнивание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бюджетной</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обе</w:t>
            </w:r>
            <w:r w:rsidRPr="00BF47F1">
              <w:rPr>
                <w:rFonts w:ascii="Arial" w:hAnsi="Arial" w:cs="Arial"/>
                <w:color w:val="000000"/>
                <w:sz w:val="20"/>
                <w:szCs w:val="22"/>
              </w:rPr>
              <w:t>с</w:t>
            </w:r>
            <w:r w:rsidRPr="00BF47F1">
              <w:rPr>
                <w:rFonts w:ascii="Arial" w:hAnsi="Arial" w:cs="Arial"/>
                <w:color w:val="000000"/>
                <w:sz w:val="20"/>
                <w:szCs w:val="22"/>
              </w:rPr>
              <w:t>печенности</w:t>
            </w:r>
            <w:r w:rsidR="005D518E" w:rsidRPr="00BF47F1">
              <w:rPr>
                <w:rFonts w:ascii="Arial" w:hAnsi="Arial" w:cs="Arial"/>
                <w:color w:val="000000"/>
                <w:sz w:val="20"/>
                <w:szCs w:val="22"/>
              </w:rPr>
              <w:t xml:space="preserve"> </w:t>
            </w:r>
            <w:r w:rsidRPr="00BF47F1">
              <w:rPr>
                <w:rFonts w:ascii="Arial" w:hAnsi="Arial" w:cs="Arial"/>
                <w:color w:val="000000"/>
                <w:sz w:val="20"/>
                <w:szCs w:val="22"/>
              </w:rPr>
              <w:t>поселений</w:t>
            </w:r>
            <w:r w:rsidR="005D518E" w:rsidRPr="00BF47F1">
              <w:rPr>
                <w:rFonts w:ascii="Arial" w:hAnsi="Arial" w:cs="Arial"/>
                <w:color w:val="000000"/>
                <w:sz w:val="20"/>
                <w:szCs w:val="22"/>
              </w:rPr>
              <w:t xml:space="preserve"> </w:t>
            </w:r>
            <w:r w:rsidRPr="00BF47F1">
              <w:rPr>
                <w:rFonts w:ascii="Arial" w:hAnsi="Arial" w:cs="Arial"/>
                <w:color w:val="000000"/>
                <w:sz w:val="20"/>
                <w:szCs w:val="22"/>
              </w:rPr>
              <w:t>за</w:t>
            </w:r>
            <w:r w:rsidR="005D518E" w:rsidRPr="00BF47F1">
              <w:rPr>
                <w:rFonts w:ascii="Arial" w:hAnsi="Arial" w:cs="Arial"/>
                <w:color w:val="000000"/>
                <w:sz w:val="20"/>
                <w:szCs w:val="22"/>
              </w:rPr>
              <w:t xml:space="preserve"> </w:t>
            </w:r>
            <w:r w:rsidRPr="00BF47F1">
              <w:rPr>
                <w:rFonts w:ascii="Arial" w:hAnsi="Arial" w:cs="Arial"/>
                <w:color w:val="000000"/>
                <w:sz w:val="20"/>
                <w:szCs w:val="22"/>
              </w:rPr>
              <w:t>счет</w:t>
            </w:r>
            <w:r w:rsidR="005D518E" w:rsidRPr="00BF47F1">
              <w:rPr>
                <w:rFonts w:ascii="Arial" w:hAnsi="Arial" w:cs="Arial"/>
                <w:color w:val="000000"/>
                <w:sz w:val="20"/>
                <w:szCs w:val="22"/>
              </w:rPr>
              <w:t xml:space="preserve"> </w:t>
            </w:r>
            <w:r w:rsidRPr="00BF47F1">
              <w:rPr>
                <w:rFonts w:ascii="Arial" w:hAnsi="Arial" w:cs="Arial"/>
                <w:color w:val="000000"/>
                <w:sz w:val="20"/>
                <w:szCs w:val="22"/>
              </w:rPr>
              <w:t>субвенции,</w:t>
            </w:r>
            <w:r w:rsidR="005D518E" w:rsidRPr="00BF47F1">
              <w:rPr>
                <w:rFonts w:ascii="Arial" w:hAnsi="Arial" w:cs="Arial"/>
                <w:color w:val="000000"/>
                <w:sz w:val="20"/>
                <w:szCs w:val="22"/>
              </w:rPr>
              <w:t xml:space="preserve"> </w:t>
            </w:r>
            <w:r w:rsidRPr="00BF47F1">
              <w:rPr>
                <w:rFonts w:ascii="Arial" w:hAnsi="Arial" w:cs="Arial"/>
                <w:color w:val="000000"/>
                <w:sz w:val="20"/>
                <w:szCs w:val="22"/>
              </w:rPr>
              <w:t>предоставляемой</w:t>
            </w:r>
            <w:r w:rsidR="005D518E" w:rsidRPr="00BF47F1">
              <w:rPr>
                <w:rFonts w:ascii="Arial" w:hAnsi="Arial" w:cs="Arial"/>
                <w:color w:val="000000"/>
                <w:sz w:val="20"/>
                <w:szCs w:val="22"/>
              </w:rPr>
              <w:t xml:space="preserve"> </w:t>
            </w:r>
            <w:r w:rsidRPr="00BF47F1">
              <w:rPr>
                <w:rFonts w:ascii="Arial" w:hAnsi="Arial" w:cs="Arial"/>
                <w:color w:val="000000"/>
                <w:sz w:val="20"/>
                <w:szCs w:val="22"/>
              </w:rPr>
              <w:t>из</w:t>
            </w:r>
            <w:r w:rsidR="005D518E" w:rsidRPr="00BF47F1">
              <w:rPr>
                <w:rFonts w:ascii="Arial" w:hAnsi="Arial" w:cs="Arial"/>
                <w:color w:val="000000"/>
                <w:sz w:val="20"/>
                <w:szCs w:val="22"/>
              </w:rPr>
              <w:t xml:space="preserve"> </w:t>
            </w:r>
            <w:r w:rsidRPr="00BF47F1">
              <w:rPr>
                <w:rFonts w:ascii="Arial" w:hAnsi="Arial" w:cs="Arial"/>
                <w:color w:val="000000"/>
                <w:sz w:val="20"/>
                <w:szCs w:val="22"/>
              </w:rPr>
              <w:t>республиканского</w:t>
            </w:r>
            <w:r w:rsidR="005D518E" w:rsidRPr="00BF47F1">
              <w:rPr>
                <w:rFonts w:ascii="Arial" w:hAnsi="Arial" w:cs="Arial"/>
                <w:color w:val="000000"/>
                <w:sz w:val="20"/>
                <w:szCs w:val="22"/>
              </w:rPr>
              <w:t xml:space="preserve"> </w:t>
            </w:r>
            <w:r w:rsidRPr="00BF47F1">
              <w:rPr>
                <w:rFonts w:ascii="Arial" w:hAnsi="Arial" w:cs="Arial"/>
                <w:color w:val="000000"/>
                <w:sz w:val="20"/>
                <w:szCs w:val="22"/>
              </w:rPr>
              <w:t>бюджета</w:t>
            </w:r>
            <w:r w:rsidR="005D518E" w:rsidRPr="00BF47F1">
              <w:rPr>
                <w:rFonts w:ascii="Arial" w:hAnsi="Arial" w:cs="Arial"/>
                <w:color w:val="000000"/>
                <w:sz w:val="20"/>
                <w:szCs w:val="22"/>
              </w:rPr>
              <w:t xml:space="preserve"> </w:t>
            </w:r>
            <w:r w:rsidRPr="00BF47F1">
              <w:rPr>
                <w:rFonts w:ascii="Arial" w:hAnsi="Arial" w:cs="Arial"/>
                <w:color w:val="000000"/>
                <w:sz w:val="20"/>
                <w:szCs w:val="22"/>
              </w:rPr>
              <w:t>Чувашской</w:t>
            </w:r>
            <w:r w:rsidR="005D518E" w:rsidRPr="00BF47F1">
              <w:rPr>
                <w:rFonts w:ascii="Arial" w:hAnsi="Arial" w:cs="Arial"/>
                <w:color w:val="000000"/>
                <w:sz w:val="20"/>
                <w:szCs w:val="22"/>
              </w:rPr>
              <w:t xml:space="preserve"> </w:t>
            </w:r>
            <w:r w:rsidRPr="00BF47F1">
              <w:rPr>
                <w:rFonts w:ascii="Arial" w:hAnsi="Arial" w:cs="Arial"/>
                <w:color w:val="000000"/>
                <w:sz w:val="20"/>
                <w:szCs w:val="22"/>
              </w:rPr>
              <w:t>Ре</w:t>
            </w:r>
            <w:r w:rsidRPr="00BF47F1">
              <w:rPr>
                <w:rFonts w:ascii="Arial" w:hAnsi="Arial" w:cs="Arial"/>
                <w:color w:val="000000"/>
                <w:sz w:val="20"/>
                <w:szCs w:val="22"/>
              </w:rPr>
              <w:t>с</w:t>
            </w:r>
            <w:r w:rsidRPr="00BF47F1">
              <w:rPr>
                <w:rFonts w:ascii="Arial" w:hAnsi="Arial" w:cs="Arial"/>
                <w:color w:val="000000"/>
                <w:sz w:val="20"/>
                <w:szCs w:val="22"/>
              </w:rPr>
              <w:t>публики</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992</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01</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06</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Ч4104Д0071</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131,0</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Расходы</w:t>
            </w:r>
            <w:r w:rsidR="005D518E" w:rsidRPr="00BF47F1">
              <w:rPr>
                <w:rFonts w:ascii="Arial" w:hAnsi="Arial" w:cs="Arial"/>
                <w:color w:val="000000"/>
                <w:sz w:val="20"/>
                <w:szCs w:val="22"/>
              </w:rPr>
              <w:t xml:space="preserve"> </w:t>
            </w:r>
            <w:r w:rsidRPr="00BF47F1">
              <w:rPr>
                <w:rFonts w:ascii="Arial" w:hAnsi="Arial" w:cs="Arial"/>
                <w:color w:val="000000"/>
                <w:sz w:val="20"/>
                <w:szCs w:val="22"/>
              </w:rPr>
              <w:t>на</w:t>
            </w:r>
            <w:r w:rsidR="005D518E" w:rsidRPr="00BF47F1">
              <w:rPr>
                <w:rFonts w:ascii="Arial" w:hAnsi="Arial" w:cs="Arial"/>
                <w:color w:val="000000"/>
                <w:sz w:val="20"/>
                <w:szCs w:val="22"/>
              </w:rPr>
              <w:t xml:space="preserve"> </w:t>
            </w:r>
            <w:r w:rsidRPr="00BF47F1">
              <w:rPr>
                <w:rFonts w:ascii="Arial" w:hAnsi="Arial" w:cs="Arial"/>
                <w:color w:val="000000"/>
                <w:sz w:val="20"/>
                <w:szCs w:val="22"/>
              </w:rPr>
              <w:t>выплаты</w:t>
            </w:r>
            <w:r w:rsidR="005D518E" w:rsidRPr="00BF47F1">
              <w:rPr>
                <w:rFonts w:ascii="Arial" w:hAnsi="Arial" w:cs="Arial"/>
                <w:color w:val="000000"/>
                <w:sz w:val="20"/>
                <w:szCs w:val="22"/>
              </w:rPr>
              <w:t xml:space="preserve"> </w:t>
            </w:r>
            <w:r w:rsidRPr="00BF47F1">
              <w:rPr>
                <w:rFonts w:ascii="Arial" w:hAnsi="Arial" w:cs="Arial"/>
                <w:color w:val="000000"/>
                <w:sz w:val="20"/>
                <w:szCs w:val="22"/>
              </w:rPr>
              <w:t>персоналу</w:t>
            </w:r>
            <w:r w:rsidR="005D518E" w:rsidRPr="00BF47F1">
              <w:rPr>
                <w:rFonts w:ascii="Arial" w:hAnsi="Arial" w:cs="Arial"/>
                <w:color w:val="000000"/>
                <w:sz w:val="20"/>
                <w:szCs w:val="22"/>
              </w:rPr>
              <w:t xml:space="preserve"> </w:t>
            </w:r>
            <w:r w:rsidRPr="00BF47F1">
              <w:rPr>
                <w:rFonts w:ascii="Arial" w:hAnsi="Arial" w:cs="Arial"/>
                <w:color w:val="000000"/>
                <w:sz w:val="20"/>
                <w:szCs w:val="22"/>
              </w:rPr>
              <w:t>в</w:t>
            </w:r>
            <w:r w:rsidR="005D518E" w:rsidRPr="00BF47F1">
              <w:rPr>
                <w:rFonts w:ascii="Arial" w:hAnsi="Arial" w:cs="Arial"/>
                <w:color w:val="000000"/>
                <w:sz w:val="20"/>
                <w:szCs w:val="22"/>
              </w:rPr>
              <w:t xml:space="preserve"> </w:t>
            </w:r>
            <w:r w:rsidRPr="00BF47F1">
              <w:rPr>
                <w:rFonts w:ascii="Arial" w:hAnsi="Arial" w:cs="Arial"/>
                <w:color w:val="000000"/>
                <w:sz w:val="20"/>
                <w:szCs w:val="22"/>
              </w:rPr>
              <w:t>целях</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обеспечения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в</w:t>
            </w:r>
            <w:r w:rsidRPr="00BF47F1">
              <w:rPr>
                <w:rFonts w:ascii="Arial" w:hAnsi="Arial" w:cs="Arial"/>
                <w:color w:val="000000"/>
                <w:sz w:val="20"/>
                <w:szCs w:val="22"/>
              </w:rPr>
              <w:t>ы</w:t>
            </w:r>
            <w:r w:rsidRPr="00BF47F1">
              <w:rPr>
                <w:rFonts w:ascii="Arial" w:hAnsi="Arial" w:cs="Arial"/>
                <w:color w:val="000000"/>
                <w:sz w:val="20"/>
                <w:szCs w:val="22"/>
              </w:rPr>
              <w:t>полнения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функций</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государственными</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(муниципальными)</w:t>
            </w:r>
            <w:r w:rsidR="005D518E" w:rsidRPr="00BF47F1">
              <w:rPr>
                <w:rFonts w:ascii="Arial" w:hAnsi="Arial" w:cs="Arial"/>
                <w:color w:val="000000"/>
                <w:sz w:val="20"/>
                <w:szCs w:val="22"/>
              </w:rPr>
              <w:t xml:space="preserve"> </w:t>
            </w:r>
            <w:r w:rsidRPr="00BF47F1">
              <w:rPr>
                <w:rFonts w:ascii="Arial" w:hAnsi="Arial" w:cs="Arial"/>
                <w:color w:val="000000"/>
                <w:sz w:val="20"/>
                <w:szCs w:val="22"/>
              </w:rPr>
              <w:t>органами,</w:t>
            </w:r>
            <w:r w:rsidR="005D518E" w:rsidRPr="00BF47F1">
              <w:rPr>
                <w:rFonts w:ascii="Arial" w:hAnsi="Arial" w:cs="Arial"/>
                <w:color w:val="000000"/>
                <w:sz w:val="20"/>
                <w:szCs w:val="22"/>
              </w:rPr>
              <w:t xml:space="preserve"> </w:t>
            </w:r>
            <w:r w:rsidRPr="00BF47F1">
              <w:rPr>
                <w:rFonts w:ascii="Arial" w:hAnsi="Arial" w:cs="Arial"/>
                <w:color w:val="000000"/>
                <w:sz w:val="20"/>
                <w:szCs w:val="22"/>
              </w:rPr>
              <w:t>казе</w:t>
            </w:r>
            <w:r w:rsidRPr="00BF47F1">
              <w:rPr>
                <w:rFonts w:ascii="Arial" w:hAnsi="Arial" w:cs="Arial"/>
                <w:color w:val="000000"/>
                <w:sz w:val="20"/>
                <w:szCs w:val="22"/>
              </w:rPr>
              <w:t>н</w:t>
            </w:r>
            <w:r w:rsidRPr="00BF47F1">
              <w:rPr>
                <w:rFonts w:ascii="Arial" w:hAnsi="Arial" w:cs="Arial"/>
                <w:color w:val="000000"/>
                <w:sz w:val="20"/>
                <w:szCs w:val="22"/>
              </w:rPr>
              <w:t>ными</w:t>
            </w:r>
            <w:r w:rsidR="005D518E" w:rsidRPr="00BF47F1">
              <w:rPr>
                <w:rFonts w:ascii="Arial" w:hAnsi="Arial" w:cs="Arial"/>
                <w:color w:val="000000"/>
                <w:sz w:val="20"/>
                <w:szCs w:val="22"/>
              </w:rPr>
              <w:t xml:space="preserve"> </w:t>
            </w:r>
            <w:r w:rsidRPr="00BF47F1">
              <w:rPr>
                <w:rFonts w:ascii="Arial" w:hAnsi="Arial" w:cs="Arial"/>
                <w:color w:val="000000"/>
                <w:sz w:val="20"/>
                <w:szCs w:val="22"/>
              </w:rPr>
              <w:t>учреждениями,</w:t>
            </w:r>
            <w:r w:rsidR="005D518E" w:rsidRPr="00BF47F1">
              <w:rPr>
                <w:rFonts w:ascii="Arial" w:hAnsi="Arial" w:cs="Arial"/>
                <w:color w:val="000000"/>
                <w:sz w:val="20"/>
                <w:szCs w:val="22"/>
              </w:rPr>
              <w:t xml:space="preserve"> </w:t>
            </w:r>
            <w:r w:rsidRPr="00BF47F1">
              <w:rPr>
                <w:rFonts w:ascii="Arial" w:hAnsi="Arial" w:cs="Arial"/>
                <w:color w:val="000000"/>
                <w:sz w:val="20"/>
                <w:szCs w:val="22"/>
              </w:rPr>
              <w:t>органами</w:t>
            </w:r>
            <w:r w:rsidR="005D518E" w:rsidRPr="00BF47F1">
              <w:rPr>
                <w:rFonts w:ascii="Arial" w:hAnsi="Arial" w:cs="Arial"/>
                <w:color w:val="000000"/>
                <w:sz w:val="20"/>
                <w:szCs w:val="22"/>
              </w:rPr>
              <w:t xml:space="preserve"> </w:t>
            </w:r>
            <w:r w:rsidRPr="00BF47F1">
              <w:rPr>
                <w:rFonts w:ascii="Arial" w:hAnsi="Arial" w:cs="Arial"/>
                <w:color w:val="000000"/>
                <w:sz w:val="20"/>
                <w:szCs w:val="22"/>
              </w:rPr>
              <w:t>управления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государственными</w:t>
            </w:r>
            <w:r w:rsidR="005D518E" w:rsidRPr="00BF47F1">
              <w:rPr>
                <w:rFonts w:ascii="Arial" w:hAnsi="Arial" w:cs="Arial"/>
                <w:color w:val="000000"/>
                <w:sz w:val="20"/>
                <w:szCs w:val="22"/>
              </w:rPr>
              <w:t xml:space="preserve"> </w:t>
            </w:r>
            <w:r w:rsidRPr="00BF47F1">
              <w:rPr>
                <w:rFonts w:ascii="Arial" w:hAnsi="Arial" w:cs="Arial"/>
                <w:color w:val="000000"/>
                <w:sz w:val="20"/>
                <w:szCs w:val="22"/>
              </w:rPr>
              <w:t>внебю</w:t>
            </w:r>
            <w:r w:rsidRPr="00BF47F1">
              <w:rPr>
                <w:rFonts w:ascii="Arial" w:hAnsi="Arial" w:cs="Arial"/>
                <w:color w:val="000000"/>
                <w:sz w:val="20"/>
                <w:szCs w:val="22"/>
              </w:rPr>
              <w:t>д</w:t>
            </w:r>
            <w:r w:rsidRPr="00BF47F1">
              <w:rPr>
                <w:rFonts w:ascii="Arial" w:hAnsi="Arial" w:cs="Arial"/>
                <w:color w:val="000000"/>
                <w:sz w:val="20"/>
                <w:szCs w:val="22"/>
              </w:rPr>
              <w:t>жетными</w:t>
            </w:r>
            <w:r w:rsidR="005D518E" w:rsidRPr="00BF47F1">
              <w:rPr>
                <w:rFonts w:ascii="Arial" w:hAnsi="Arial" w:cs="Arial"/>
                <w:color w:val="000000"/>
                <w:sz w:val="20"/>
                <w:szCs w:val="22"/>
              </w:rPr>
              <w:t xml:space="preserve"> </w:t>
            </w:r>
            <w:r w:rsidRPr="00BF47F1">
              <w:rPr>
                <w:rFonts w:ascii="Arial" w:hAnsi="Arial" w:cs="Arial"/>
                <w:color w:val="000000"/>
                <w:sz w:val="20"/>
                <w:szCs w:val="22"/>
              </w:rPr>
              <w:t>фондами</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992</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01</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06</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Ч4104Д0071</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100</w:t>
            </w:r>
          </w:p>
        </w:tc>
        <w:tc>
          <w:tcPr>
            <w:tcW w:w="430"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131,0</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Расходы</w:t>
            </w:r>
            <w:r w:rsidR="005D518E" w:rsidRPr="00BF47F1">
              <w:rPr>
                <w:rFonts w:ascii="Arial" w:hAnsi="Arial" w:cs="Arial"/>
                <w:color w:val="000000"/>
                <w:sz w:val="20"/>
                <w:szCs w:val="22"/>
              </w:rPr>
              <w:t xml:space="preserve"> </w:t>
            </w:r>
            <w:r w:rsidRPr="00BF47F1">
              <w:rPr>
                <w:rFonts w:ascii="Arial" w:hAnsi="Arial" w:cs="Arial"/>
                <w:color w:val="000000"/>
                <w:sz w:val="20"/>
                <w:szCs w:val="22"/>
              </w:rPr>
              <w:t>на</w:t>
            </w:r>
            <w:r w:rsidR="005D518E" w:rsidRPr="00BF47F1">
              <w:rPr>
                <w:rFonts w:ascii="Arial" w:hAnsi="Arial" w:cs="Arial"/>
                <w:color w:val="000000"/>
                <w:sz w:val="20"/>
                <w:szCs w:val="22"/>
              </w:rPr>
              <w:t xml:space="preserve"> </w:t>
            </w:r>
            <w:r w:rsidRPr="00BF47F1">
              <w:rPr>
                <w:rFonts w:ascii="Arial" w:hAnsi="Arial" w:cs="Arial"/>
                <w:color w:val="000000"/>
                <w:sz w:val="20"/>
                <w:szCs w:val="22"/>
              </w:rPr>
              <w:t>выплаты</w:t>
            </w:r>
            <w:r w:rsidR="005D518E" w:rsidRPr="00BF47F1">
              <w:rPr>
                <w:rFonts w:ascii="Arial" w:hAnsi="Arial" w:cs="Arial"/>
                <w:color w:val="000000"/>
                <w:sz w:val="20"/>
                <w:szCs w:val="22"/>
              </w:rPr>
              <w:t xml:space="preserve"> </w:t>
            </w:r>
            <w:r w:rsidRPr="00BF47F1">
              <w:rPr>
                <w:rFonts w:ascii="Arial" w:hAnsi="Arial" w:cs="Arial"/>
                <w:color w:val="000000"/>
                <w:sz w:val="20"/>
                <w:szCs w:val="22"/>
              </w:rPr>
              <w:t>персоналу</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государственных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w:t>
            </w:r>
            <w:r w:rsidRPr="00BF47F1">
              <w:rPr>
                <w:rFonts w:ascii="Arial" w:hAnsi="Arial" w:cs="Arial"/>
                <w:color w:val="000000"/>
                <w:sz w:val="20"/>
                <w:szCs w:val="22"/>
              </w:rPr>
              <w:t>ь</w:t>
            </w:r>
            <w:r w:rsidRPr="00BF47F1">
              <w:rPr>
                <w:rFonts w:ascii="Arial" w:hAnsi="Arial" w:cs="Arial"/>
                <w:color w:val="000000"/>
                <w:sz w:val="20"/>
                <w:szCs w:val="22"/>
              </w:rPr>
              <w:t>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органов</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992</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01</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06</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Ч4104Д0071</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120</w:t>
            </w:r>
          </w:p>
        </w:tc>
        <w:tc>
          <w:tcPr>
            <w:tcW w:w="430"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131,0</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Обеспечение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реализации</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Муниципальной</w:t>
            </w:r>
            <w:r w:rsidR="005D518E" w:rsidRPr="00BF47F1">
              <w:rPr>
                <w:rFonts w:ascii="Arial" w:hAnsi="Arial" w:cs="Arial"/>
                <w:color w:val="000000"/>
                <w:sz w:val="20"/>
                <w:szCs w:val="22"/>
              </w:rPr>
              <w:t xml:space="preserve"> </w:t>
            </w:r>
            <w:r w:rsidRPr="00BF47F1">
              <w:rPr>
                <w:rFonts w:ascii="Arial" w:hAnsi="Arial" w:cs="Arial"/>
                <w:color w:val="000000"/>
                <w:sz w:val="20"/>
                <w:szCs w:val="22"/>
              </w:rPr>
              <w:t>программы</w:t>
            </w:r>
            <w:r w:rsidR="005D518E" w:rsidRPr="00BF47F1">
              <w:rPr>
                <w:rFonts w:ascii="Arial" w:hAnsi="Arial" w:cs="Arial"/>
                <w:color w:val="000000"/>
                <w:sz w:val="20"/>
                <w:szCs w:val="22"/>
              </w:rPr>
              <w:t xml:space="preserve"> </w:t>
            </w:r>
            <w:r w:rsidRPr="00BF47F1">
              <w:rPr>
                <w:rFonts w:ascii="Arial" w:hAnsi="Arial" w:cs="Arial"/>
                <w:color w:val="000000"/>
                <w:sz w:val="20"/>
                <w:szCs w:val="22"/>
              </w:rPr>
              <w:t>"Управление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общественными</w:t>
            </w:r>
            <w:r w:rsidR="005D518E" w:rsidRPr="00BF47F1">
              <w:rPr>
                <w:rFonts w:ascii="Arial" w:hAnsi="Arial" w:cs="Arial"/>
                <w:color w:val="000000"/>
                <w:sz w:val="20"/>
                <w:szCs w:val="22"/>
              </w:rPr>
              <w:t xml:space="preserve"> </w:t>
            </w:r>
            <w:r w:rsidRPr="00BF47F1">
              <w:rPr>
                <w:rFonts w:ascii="Arial" w:hAnsi="Arial" w:cs="Arial"/>
                <w:color w:val="000000"/>
                <w:sz w:val="20"/>
                <w:szCs w:val="22"/>
              </w:rPr>
              <w:t>финансами</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государственным</w:t>
            </w:r>
            <w:r w:rsidR="005D518E" w:rsidRPr="00BF47F1">
              <w:rPr>
                <w:rFonts w:ascii="Arial" w:hAnsi="Arial" w:cs="Arial"/>
                <w:color w:val="000000"/>
                <w:sz w:val="20"/>
                <w:szCs w:val="22"/>
              </w:rPr>
              <w:t xml:space="preserve"> </w:t>
            </w:r>
            <w:r w:rsidRPr="00BF47F1">
              <w:rPr>
                <w:rFonts w:ascii="Arial" w:hAnsi="Arial" w:cs="Arial"/>
                <w:color w:val="000000"/>
                <w:sz w:val="20"/>
                <w:szCs w:val="22"/>
              </w:rPr>
              <w:t>долгом</w:t>
            </w:r>
            <w:r w:rsidR="005D518E" w:rsidRPr="00BF47F1">
              <w:rPr>
                <w:rFonts w:ascii="Arial" w:hAnsi="Arial" w:cs="Arial"/>
                <w:color w:val="000000"/>
                <w:sz w:val="20"/>
                <w:szCs w:val="22"/>
              </w:rPr>
              <w:t xml:space="preserve"> </w:t>
            </w:r>
            <w:r w:rsidRPr="00BF47F1">
              <w:rPr>
                <w:rFonts w:ascii="Arial" w:hAnsi="Arial" w:cs="Arial"/>
                <w:color w:val="000000"/>
                <w:sz w:val="20"/>
                <w:szCs w:val="22"/>
              </w:rPr>
              <w:t>Марии</w:t>
            </w:r>
            <w:r w:rsidRPr="00BF47F1">
              <w:rPr>
                <w:rFonts w:ascii="Arial" w:hAnsi="Arial" w:cs="Arial"/>
                <w:color w:val="000000"/>
                <w:sz w:val="20"/>
                <w:szCs w:val="22"/>
              </w:rPr>
              <w:t>н</w:t>
            </w:r>
            <w:r w:rsidRPr="00BF47F1">
              <w:rPr>
                <w:rFonts w:ascii="Arial" w:hAnsi="Arial" w:cs="Arial"/>
                <w:color w:val="000000"/>
                <w:sz w:val="20"/>
                <w:szCs w:val="22"/>
              </w:rPr>
              <w:t>ско-Посадского</w:t>
            </w:r>
            <w:r w:rsidR="005D518E" w:rsidRPr="00BF47F1">
              <w:rPr>
                <w:rFonts w:ascii="Arial" w:hAnsi="Arial" w:cs="Arial"/>
                <w:color w:val="000000"/>
                <w:sz w:val="20"/>
                <w:szCs w:val="22"/>
              </w:rPr>
              <w:t xml:space="preserve"> </w:t>
            </w:r>
            <w:r w:rsidRPr="00BF47F1">
              <w:rPr>
                <w:rFonts w:ascii="Arial" w:hAnsi="Arial" w:cs="Arial"/>
                <w:color w:val="000000"/>
                <w:sz w:val="20"/>
                <w:szCs w:val="22"/>
              </w:rPr>
              <w:t>района</w:t>
            </w:r>
            <w:r w:rsidR="005D518E" w:rsidRPr="00BF47F1">
              <w:rPr>
                <w:rFonts w:ascii="Arial" w:hAnsi="Arial" w:cs="Arial"/>
                <w:color w:val="000000"/>
                <w:sz w:val="20"/>
                <w:szCs w:val="22"/>
              </w:rPr>
              <w:t xml:space="preserve"> </w:t>
            </w:r>
            <w:r w:rsidRPr="00BF47F1">
              <w:rPr>
                <w:rFonts w:ascii="Arial" w:hAnsi="Arial" w:cs="Arial"/>
                <w:color w:val="000000"/>
                <w:sz w:val="20"/>
                <w:szCs w:val="22"/>
              </w:rPr>
              <w:t>Чувашской</w:t>
            </w:r>
            <w:r w:rsidR="005D518E" w:rsidRPr="00BF47F1">
              <w:rPr>
                <w:rFonts w:ascii="Arial" w:hAnsi="Arial" w:cs="Arial"/>
                <w:color w:val="000000"/>
                <w:sz w:val="20"/>
                <w:szCs w:val="22"/>
              </w:rPr>
              <w:t xml:space="preserve"> </w:t>
            </w:r>
            <w:r w:rsidRPr="00BF47F1">
              <w:rPr>
                <w:rFonts w:ascii="Arial" w:hAnsi="Arial" w:cs="Arial"/>
                <w:color w:val="000000"/>
                <w:sz w:val="20"/>
                <w:szCs w:val="22"/>
              </w:rPr>
              <w:t>Республики"</w:t>
            </w:r>
            <w:r w:rsidR="005D518E" w:rsidRPr="00BF47F1">
              <w:rPr>
                <w:rFonts w:ascii="Arial" w:hAnsi="Arial" w:cs="Arial"/>
                <w:color w:val="000000"/>
                <w:sz w:val="20"/>
                <w:szCs w:val="22"/>
              </w:rPr>
              <w:t xml:space="preserve"> </w:t>
            </w:r>
            <w:r w:rsidRPr="00BF47F1">
              <w:rPr>
                <w:rFonts w:ascii="Arial" w:hAnsi="Arial" w:cs="Arial"/>
                <w:color w:val="000000"/>
                <w:sz w:val="20"/>
                <w:szCs w:val="22"/>
              </w:rPr>
              <w:t>на</w:t>
            </w:r>
            <w:r w:rsidR="005D518E" w:rsidRPr="00BF47F1">
              <w:rPr>
                <w:rFonts w:ascii="Arial" w:hAnsi="Arial" w:cs="Arial"/>
                <w:color w:val="000000"/>
                <w:sz w:val="20"/>
                <w:szCs w:val="22"/>
              </w:rPr>
              <w:t xml:space="preserve"> </w:t>
            </w:r>
            <w:r w:rsidRPr="00BF47F1">
              <w:rPr>
                <w:rFonts w:ascii="Arial" w:hAnsi="Arial" w:cs="Arial"/>
                <w:color w:val="000000"/>
                <w:sz w:val="20"/>
                <w:szCs w:val="22"/>
              </w:rPr>
              <w:t>2014–2020</w:t>
            </w:r>
            <w:r w:rsidR="005D518E" w:rsidRPr="00BF47F1">
              <w:rPr>
                <w:rFonts w:ascii="Arial" w:hAnsi="Arial" w:cs="Arial"/>
                <w:color w:val="000000"/>
                <w:sz w:val="20"/>
                <w:szCs w:val="22"/>
              </w:rPr>
              <w:t xml:space="preserve"> </w:t>
            </w:r>
            <w:r w:rsidRPr="00BF47F1">
              <w:rPr>
                <w:rFonts w:ascii="Arial" w:hAnsi="Arial" w:cs="Arial"/>
                <w:color w:val="000000"/>
                <w:sz w:val="20"/>
                <w:szCs w:val="22"/>
              </w:rPr>
              <w:t>г</w:t>
            </w:r>
            <w:r w:rsidRPr="00BF47F1">
              <w:rPr>
                <w:rFonts w:ascii="Arial" w:hAnsi="Arial" w:cs="Arial"/>
                <w:color w:val="000000"/>
                <w:sz w:val="20"/>
                <w:szCs w:val="22"/>
              </w:rPr>
              <w:t>о</w:t>
            </w:r>
            <w:r w:rsidRPr="00BF47F1">
              <w:rPr>
                <w:rFonts w:ascii="Arial" w:hAnsi="Arial" w:cs="Arial"/>
                <w:color w:val="000000"/>
                <w:sz w:val="20"/>
                <w:szCs w:val="22"/>
              </w:rPr>
              <w:t>ды</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992</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01</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06</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Ч4Э0000000</w:t>
            </w:r>
          </w:p>
        </w:tc>
        <w:tc>
          <w:tcPr>
            <w:tcW w:w="45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2</w:t>
            </w:r>
            <w:r w:rsidR="005D518E" w:rsidRPr="00BF47F1">
              <w:rPr>
                <w:rFonts w:ascii="Arial" w:hAnsi="Arial" w:cs="Arial"/>
                <w:bCs/>
                <w:iCs/>
                <w:snapToGrid w:val="0"/>
                <w:color w:val="000000"/>
                <w:sz w:val="20"/>
                <w:szCs w:val="22"/>
              </w:rPr>
              <w:t xml:space="preserve"> </w:t>
            </w:r>
            <w:r w:rsidRPr="00BF47F1">
              <w:rPr>
                <w:rFonts w:ascii="Arial" w:hAnsi="Arial" w:cs="Arial"/>
                <w:bCs/>
                <w:iCs/>
                <w:snapToGrid w:val="0"/>
                <w:color w:val="000000"/>
                <w:sz w:val="20"/>
                <w:szCs w:val="22"/>
              </w:rPr>
              <w:t>958,6</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Основное</w:t>
            </w:r>
            <w:r w:rsidR="005D518E" w:rsidRPr="00BF47F1">
              <w:rPr>
                <w:rFonts w:ascii="Arial" w:hAnsi="Arial" w:cs="Arial"/>
                <w:color w:val="000000"/>
                <w:sz w:val="20"/>
                <w:szCs w:val="22"/>
              </w:rPr>
              <w:t xml:space="preserve"> </w:t>
            </w:r>
            <w:r w:rsidRPr="00BF47F1">
              <w:rPr>
                <w:rFonts w:ascii="Arial" w:hAnsi="Arial" w:cs="Arial"/>
                <w:color w:val="000000"/>
                <w:sz w:val="20"/>
                <w:szCs w:val="22"/>
              </w:rPr>
              <w:t>мероприятие</w:t>
            </w:r>
            <w:r w:rsidR="005D518E" w:rsidRPr="00BF47F1">
              <w:rPr>
                <w:rFonts w:ascii="Arial" w:hAnsi="Arial" w:cs="Arial"/>
                <w:color w:val="000000"/>
                <w:sz w:val="20"/>
                <w:szCs w:val="22"/>
              </w:rPr>
              <w:t xml:space="preserve"> </w:t>
            </w:r>
            <w:r w:rsidRPr="00BF47F1">
              <w:rPr>
                <w:rFonts w:ascii="Arial" w:hAnsi="Arial" w:cs="Arial"/>
                <w:color w:val="000000"/>
                <w:sz w:val="20"/>
                <w:szCs w:val="22"/>
              </w:rPr>
              <w:t>"</w:t>
            </w:r>
            <w:proofErr w:type="spellStart"/>
            <w:r w:rsidRPr="00BF47F1">
              <w:rPr>
                <w:rFonts w:ascii="Arial" w:hAnsi="Arial" w:cs="Arial"/>
                <w:color w:val="000000"/>
                <w:sz w:val="20"/>
                <w:szCs w:val="22"/>
              </w:rPr>
              <w:t>Общепрограммные</w:t>
            </w:r>
            <w:proofErr w:type="spellEnd"/>
            <w:r w:rsidR="005D518E" w:rsidRPr="00BF47F1">
              <w:rPr>
                <w:rFonts w:ascii="Arial" w:hAnsi="Arial" w:cs="Arial"/>
                <w:color w:val="000000"/>
                <w:sz w:val="20"/>
                <w:szCs w:val="22"/>
              </w:rPr>
              <w:t xml:space="preserve"> </w:t>
            </w:r>
            <w:r w:rsidRPr="00BF47F1">
              <w:rPr>
                <w:rFonts w:ascii="Arial" w:hAnsi="Arial" w:cs="Arial"/>
                <w:color w:val="000000"/>
                <w:sz w:val="20"/>
                <w:szCs w:val="22"/>
              </w:rPr>
              <w:t>расходы"</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992</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01</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06</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Ч4Э0100000</w:t>
            </w:r>
          </w:p>
        </w:tc>
        <w:tc>
          <w:tcPr>
            <w:tcW w:w="45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2</w:t>
            </w:r>
            <w:r w:rsidR="005D518E" w:rsidRPr="00BF47F1">
              <w:rPr>
                <w:rFonts w:ascii="Arial" w:hAnsi="Arial" w:cs="Arial"/>
                <w:bCs/>
                <w:iCs/>
                <w:snapToGrid w:val="0"/>
                <w:color w:val="000000"/>
                <w:sz w:val="20"/>
                <w:szCs w:val="22"/>
              </w:rPr>
              <w:t xml:space="preserve"> </w:t>
            </w:r>
            <w:r w:rsidRPr="00BF47F1">
              <w:rPr>
                <w:rFonts w:ascii="Arial" w:hAnsi="Arial" w:cs="Arial"/>
                <w:bCs/>
                <w:iCs/>
                <w:snapToGrid w:val="0"/>
                <w:color w:val="000000"/>
                <w:sz w:val="20"/>
                <w:szCs w:val="22"/>
              </w:rPr>
              <w:t>958,6</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ind w:left="6"/>
              <w:jc w:val="center"/>
              <w:rPr>
                <w:rFonts w:ascii="Arial" w:hAnsi="Arial" w:cs="Arial"/>
                <w:color w:val="000000"/>
                <w:sz w:val="20"/>
                <w:szCs w:val="22"/>
              </w:rPr>
            </w:pPr>
            <w:r w:rsidRPr="00BF47F1">
              <w:rPr>
                <w:rFonts w:ascii="Arial" w:hAnsi="Arial" w:cs="Arial"/>
                <w:color w:val="000000"/>
                <w:sz w:val="20"/>
                <w:szCs w:val="22"/>
              </w:rPr>
              <w:t>Обеспечение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функций</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муниципальных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орг</w:t>
            </w:r>
            <w:r w:rsidRPr="00BF47F1">
              <w:rPr>
                <w:rFonts w:ascii="Arial" w:hAnsi="Arial" w:cs="Arial"/>
                <w:color w:val="000000"/>
                <w:sz w:val="20"/>
                <w:szCs w:val="22"/>
              </w:rPr>
              <w:t>а</w:t>
            </w:r>
            <w:r w:rsidRPr="00BF47F1">
              <w:rPr>
                <w:rFonts w:ascii="Arial" w:hAnsi="Arial" w:cs="Arial"/>
                <w:color w:val="000000"/>
                <w:sz w:val="20"/>
                <w:szCs w:val="22"/>
              </w:rPr>
              <w:t>нов</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992</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01</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06</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Ч4Э0100200</w:t>
            </w:r>
          </w:p>
        </w:tc>
        <w:tc>
          <w:tcPr>
            <w:tcW w:w="45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2</w:t>
            </w:r>
            <w:r w:rsidR="005D518E" w:rsidRPr="00BF47F1">
              <w:rPr>
                <w:rFonts w:ascii="Arial" w:hAnsi="Arial" w:cs="Arial"/>
                <w:bCs/>
                <w:iCs/>
                <w:snapToGrid w:val="0"/>
                <w:color w:val="000000"/>
                <w:sz w:val="20"/>
                <w:szCs w:val="22"/>
              </w:rPr>
              <w:t xml:space="preserve"> </w:t>
            </w:r>
            <w:r w:rsidRPr="00BF47F1">
              <w:rPr>
                <w:rFonts w:ascii="Arial" w:hAnsi="Arial" w:cs="Arial"/>
                <w:bCs/>
                <w:iCs/>
                <w:snapToGrid w:val="0"/>
                <w:color w:val="000000"/>
                <w:sz w:val="20"/>
                <w:szCs w:val="22"/>
              </w:rPr>
              <w:t>958,6</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Расходы</w:t>
            </w:r>
            <w:r w:rsidR="005D518E" w:rsidRPr="00BF47F1">
              <w:rPr>
                <w:rFonts w:ascii="Arial" w:hAnsi="Arial" w:cs="Arial"/>
                <w:color w:val="000000"/>
                <w:sz w:val="20"/>
                <w:szCs w:val="22"/>
              </w:rPr>
              <w:t xml:space="preserve"> </w:t>
            </w:r>
            <w:r w:rsidRPr="00BF47F1">
              <w:rPr>
                <w:rFonts w:ascii="Arial" w:hAnsi="Arial" w:cs="Arial"/>
                <w:color w:val="000000"/>
                <w:sz w:val="20"/>
                <w:szCs w:val="22"/>
              </w:rPr>
              <w:t>на</w:t>
            </w:r>
            <w:r w:rsidR="005D518E" w:rsidRPr="00BF47F1">
              <w:rPr>
                <w:rFonts w:ascii="Arial" w:hAnsi="Arial" w:cs="Arial"/>
                <w:color w:val="000000"/>
                <w:sz w:val="20"/>
                <w:szCs w:val="22"/>
              </w:rPr>
              <w:t xml:space="preserve"> </w:t>
            </w:r>
            <w:r w:rsidRPr="00BF47F1">
              <w:rPr>
                <w:rFonts w:ascii="Arial" w:hAnsi="Arial" w:cs="Arial"/>
                <w:color w:val="000000"/>
                <w:sz w:val="20"/>
                <w:szCs w:val="22"/>
              </w:rPr>
              <w:t>выплаты</w:t>
            </w:r>
            <w:r w:rsidR="005D518E" w:rsidRPr="00BF47F1">
              <w:rPr>
                <w:rFonts w:ascii="Arial" w:hAnsi="Arial" w:cs="Arial"/>
                <w:color w:val="000000"/>
                <w:sz w:val="20"/>
                <w:szCs w:val="22"/>
              </w:rPr>
              <w:t xml:space="preserve"> </w:t>
            </w:r>
            <w:r w:rsidRPr="00BF47F1">
              <w:rPr>
                <w:rFonts w:ascii="Arial" w:hAnsi="Arial" w:cs="Arial"/>
                <w:color w:val="000000"/>
                <w:sz w:val="20"/>
                <w:szCs w:val="22"/>
              </w:rPr>
              <w:t>персоналу</w:t>
            </w:r>
            <w:r w:rsidR="005D518E" w:rsidRPr="00BF47F1">
              <w:rPr>
                <w:rFonts w:ascii="Arial" w:hAnsi="Arial" w:cs="Arial"/>
                <w:color w:val="000000"/>
                <w:sz w:val="20"/>
                <w:szCs w:val="22"/>
              </w:rPr>
              <w:t xml:space="preserve"> </w:t>
            </w:r>
            <w:r w:rsidRPr="00BF47F1">
              <w:rPr>
                <w:rFonts w:ascii="Arial" w:hAnsi="Arial" w:cs="Arial"/>
                <w:color w:val="000000"/>
                <w:sz w:val="20"/>
                <w:szCs w:val="22"/>
              </w:rPr>
              <w:t>в</w:t>
            </w:r>
            <w:r w:rsidR="005D518E" w:rsidRPr="00BF47F1">
              <w:rPr>
                <w:rFonts w:ascii="Arial" w:hAnsi="Arial" w:cs="Arial"/>
                <w:color w:val="000000"/>
                <w:sz w:val="20"/>
                <w:szCs w:val="22"/>
              </w:rPr>
              <w:t xml:space="preserve"> </w:t>
            </w:r>
            <w:r w:rsidRPr="00BF47F1">
              <w:rPr>
                <w:rFonts w:ascii="Arial" w:hAnsi="Arial" w:cs="Arial"/>
                <w:color w:val="000000"/>
                <w:sz w:val="20"/>
                <w:szCs w:val="22"/>
              </w:rPr>
              <w:t>целях</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обеспечения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в</w:t>
            </w:r>
            <w:r w:rsidRPr="00BF47F1">
              <w:rPr>
                <w:rFonts w:ascii="Arial" w:hAnsi="Arial" w:cs="Arial"/>
                <w:color w:val="000000"/>
                <w:sz w:val="20"/>
                <w:szCs w:val="22"/>
              </w:rPr>
              <w:t>ы</w:t>
            </w:r>
            <w:r w:rsidRPr="00BF47F1">
              <w:rPr>
                <w:rFonts w:ascii="Arial" w:hAnsi="Arial" w:cs="Arial"/>
                <w:color w:val="000000"/>
                <w:sz w:val="20"/>
                <w:szCs w:val="22"/>
              </w:rPr>
              <w:t>полнения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функций</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государственными</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(муниципальными)</w:t>
            </w:r>
            <w:r w:rsidR="005D518E" w:rsidRPr="00BF47F1">
              <w:rPr>
                <w:rFonts w:ascii="Arial" w:hAnsi="Arial" w:cs="Arial"/>
                <w:color w:val="000000"/>
                <w:sz w:val="20"/>
                <w:szCs w:val="22"/>
              </w:rPr>
              <w:t xml:space="preserve"> </w:t>
            </w:r>
            <w:r w:rsidRPr="00BF47F1">
              <w:rPr>
                <w:rFonts w:ascii="Arial" w:hAnsi="Arial" w:cs="Arial"/>
                <w:color w:val="000000"/>
                <w:sz w:val="20"/>
                <w:szCs w:val="22"/>
              </w:rPr>
              <w:t>органами,</w:t>
            </w:r>
            <w:r w:rsidR="005D518E" w:rsidRPr="00BF47F1">
              <w:rPr>
                <w:rFonts w:ascii="Arial" w:hAnsi="Arial" w:cs="Arial"/>
                <w:color w:val="000000"/>
                <w:sz w:val="20"/>
                <w:szCs w:val="22"/>
              </w:rPr>
              <w:t xml:space="preserve"> </w:t>
            </w:r>
            <w:r w:rsidRPr="00BF47F1">
              <w:rPr>
                <w:rFonts w:ascii="Arial" w:hAnsi="Arial" w:cs="Arial"/>
                <w:color w:val="000000"/>
                <w:sz w:val="20"/>
                <w:szCs w:val="22"/>
              </w:rPr>
              <w:t>казе</w:t>
            </w:r>
            <w:r w:rsidRPr="00BF47F1">
              <w:rPr>
                <w:rFonts w:ascii="Arial" w:hAnsi="Arial" w:cs="Arial"/>
                <w:color w:val="000000"/>
                <w:sz w:val="20"/>
                <w:szCs w:val="22"/>
              </w:rPr>
              <w:t>н</w:t>
            </w:r>
            <w:r w:rsidRPr="00BF47F1">
              <w:rPr>
                <w:rFonts w:ascii="Arial" w:hAnsi="Arial" w:cs="Arial"/>
                <w:color w:val="000000"/>
                <w:sz w:val="20"/>
                <w:szCs w:val="22"/>
              </w:rPr>
              <w:t>ными</w:t>
            </w:r>
            <w:r w:rsidR="005D518E" w:rsidRPr="00BF47F1">
              <w:rPr>
                <w:rFonts w:ascii="Arial" w:hAnsi="Arial" w:cs="Arial"/>
                <w:color w:val="000000"/>
                <w:sz w:val="20"/>
                <w:szCs w:val="22"/>
              </w:rPr>
              <w:t xml:space="preserve"> </w:t>
            </w:r>
            <w:r w:rsidRPr="00BF47F1">
              <w:rPr>
                <w:rFonts w:ascii="Arial" w:hAnsi="Arial" w:cs="Arial"/>
                <w:color w:val="000000"/>
                <w:sz w:val="20"/>
                <w:szCs w:val="22"/>
              </w:rPr>
              <w:t>учреждениями,</w:t>
            </w:r>
            <w:r w:rsidR="005D518E" w:rsidRPr="00BF47F1">
              <w:rPr>
                <w:rFonts w:ascii="Arial" w:hAnsi="Arial" w:cs="Arial"/>
                <w:color w:val="000000"/>
                <w:sz w:val="20"/>
                <w:szCs w:val="22"/>
              </w:rPr>
              <w:t xml:space="preserve"> </w:t>
            </w:r>
            <w:r w:rsidRPr="00BF47F1">
              <w:rPr>
                <w:rFonts w:ascii="Arial" w:hAnsi="Arial" w:cs="Arial"/>
                <w:color w:val="000000"/>
                <w:sz w:val="20"/>
                <w:szCs w:val="22"/>
              </w:rPr>
              <w:t>органами</w:t>
            </w:r>
            <w:r w:rsidR="005D518E" w:rsidRPr="00BF47F1">
              <w:rPr>
                <w:rFonts w:ascii="Arial" w:hAnsi="Arial" w:cs="Arial"/>
                <w:color w:val="000000"/>
                <w:sz w:val="20"/>
                <w:szCs w:val="22"/>
              </w:rPr>
              <w:t xml:space="preserve"> </w:t>
            </w:r>
            <w:r w:rsidRPr="00BF47F1">
              <w:rPr>
                <w:rFonts w:ascii="Arial" w:hAnsi="Arial" w:cs="Arial"/>
                <w:color w:val="000000"/>
                <w:sz w:val="20"/>
                <w:szCs w:val="22"/>
              </w:rPr>
              <w:t>управления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государственными</w:t>
            </w:r>
            <w:r w:rsidR="005D518E" w:rsidRPr="00BF47F1">
              <w:rPr>
                <w:rFonts w:ascii="Arial" w:hAnsi="Arial" w:cs="Arial"/>
                <w:color w:val="000000"/>
                <w:sz w:val="20"/>
                <w:szCs w:val="22"/>
              </w:rPr>
              <w:t xml:space="preserve"> </w:t>
            </w:r>
            <w:r w:rsidRPr="00BF47F1">
              <w:rPr>
                <w:rFonts w:ascii="Arial" w:hAnsi="Arial" w:cs="Arial"/>
                <w:color w:val="000000"/>
                <w:sz w:val="20"/>
                <w:szCs w:val="22"/>
              </w:rPr>
              <w:t>внебю</w:t>
            </w:r>
            <w:r w:rsidRPr="00BF47F1">
              <w:rPr>
                <w:rFonts w:ascii="Arial" w:hAnsi="Arial" w:cs="Arial"/>
                <w:color w:val="000000"/>
                <w:sz w:val="20"/>
                <w:szCs w:val="22"/>
              </w:rPr>
              <w:t>д</w:t>
            </w:r>
            <w:r w:rsidRPr="00BF47F1">
              <w:rPr>
                <w:rFonts w:ascii="Arial" w:hAnsi="Arial" w:cs="Arial"/>
                <w:color w:val="000000"/>
                <w:sz w:val="20"/>
                <w:szCs w:val="22"/>
              </w:rPr>
              <w:t>жетными</w:t>
            </w:r>
            <w:r w:rsidR="005D518E" w:rsidRPr="00BF47F1">
              <w:rPr>
                <w:rFonts w:ascii="Arial" w:hAnsi="Arial" w:cs="Arial"/>
                <w:color w:val="000000"/>
                <w:sz w:val="20"/>
                <w:szCs w:val="22"/>
              </w:rPr>
              <w:t xml:space="preserve"> </w:t>
            </w:r>
            <w:r w:rsidRPr="00BF47F1">
              <w:rPr>
                <w:rFonts w:ascii="Arial" w:hAnsi="Arial" w:cs="Arial"/>
                <w:color w:val="000000"/>
                <w:sz w:val="20"/>
                <w:szCs w:val="22"/>
              </w:rPr>
              <w:t>фондами</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992</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01</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06</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Ч4Э0100200</w:t>
            </w:r>
          </w:p>
        </w:tc>
        <w:tc>
          <w:tcPr>
            <w:tcW w:w="45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100</w:t>
            </w:r>
          </w:p>
        </w:tc>
        <w:tc>
          <w:tcPr>
            <w:tcW w:w="430"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2</w:t>
            </w:r>
            <w:r w:rsidR="005D518E" w:rsidRPr="00BF47F1">
              <w:rPr>
                <w:rFonts w:ascii="Arial" w:hAnsi="Arial" w:cs="Arial"/>
                <w:bCs/>
                <w:iCs/>
                <w:snapToGrid w:val="0"/>
                <w:color w:val="000000"/>
                <w:sz w:val="20"/>
                <w:szCs w:val="22"/>
              </w:rPr>
              <w:t xml:space="preserve"> </w:t>
            </w:r>
            <w:r w:rsidRPr="00BF47F1">
              <w:rPr>
                <w:rFonts w:ascii="Arial" w:hAnsi="Arial" w:cs="Arial"/>
                <w:bCs/>
                <w:iCs/>
                <w:snapToGrid w:val="0"/>
                <w:color w:val="000000"/>
                <w:sz w:val="20"/>
                <w:szCs w:val="22"/>
              </w:rPr>
              <w:t>865,3</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Расходы</w:t>
            </w:r>
            <w:r w:rsidR="005D518E" w:rsidRPr="00BF47F1">
              <w:rPr>
                <w:rFonts w:ascii="Arial" w:hAnsi="Arial" w:cs="Arial"/>
                <w:color w:val="000000"/>
                <w:sz w:val="20"/>
                <w:szCs w:val="22"/>
              </w:rPr>
              <w:t xml:space="preserve"> </w:t>
            </w:r>
            <w:r w:rsidRPr="00BF47F1">
              <w:rPr>
                <w:rFonts w:ascii="Arial" w:hAnsi="Arial" w:cs="Arial"/>
                <w:color w:val="000000"/>
                <w:sz w:val="20"/>
                <w:szCs w:val="22"/>
              </w:rPr>
              <w:t>на</w:t>
            </w:r>
            <w:r w:rsidR="005D518E" w:rsidRPr="00BF47F1">
              <w:rPr>
                <w:rFonts w:ascii="Arial" w:hAnsi="Arial" w:cs="Arial"/>
                <w:color w:val="000000"/>
                <w:sz w:val="20"/>
                <w:szCs w:val="22"/>
              </w:rPr>
              <w:t xml:space="preserve"> </w:t>
            </w:r>
            <w:r w:rsidRPr="00BF47F1">
              <w:rPr>
                <w:rFonts w:ascii="Arial" w:hAnsi="Arial" w:cs="Arial"/>
                <w:color w:val="000000"/>
                <w:sz w:val="20"/>
                <w:szCs w:val="22"/>
              </w:rPr>
              <w:t>выплаты</w:t>
            </w:r>
            <w:r w:rsidR="005D518E" w:rsidRPr="00BF47F1">
              <w:rPr>
                <w:rFonts w:ascii="Arial" w:hAnsi="Arial" w:cs="Arial"/>
                <w:color w:val="000000"/>
                <w:sz w:val="20"/>
                <w:szCs w:val="22"/>
              </w:rPr>
              <w:t xml:space="preserve"> </w:t>
            </w:r>
            <w:r w:rsidRPr="00BF47F1">
              <w:rPr>
                <w:rFonts w:ascii="Arial" w:hAnsi="Arial" w:cs="Arial"/>
                <w:color w:val="000000"/>
                <w:sz w:val="20"/>
                <w:szCs w:val="22"/>
              </w:rPr>
              <w:t>персоналу</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государственных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w:t>
            </w:r>
            <w:r w:rsidRPr="00BF47F1">
              <w:rPr>
                <w:rFonts w:ascii="Arial" w:hAnsi="Arial" w:cs="Arial"/>
                <w:color w:val="000000"/>
                <w:sz w:val="20"/>
                <w:szCs w:val="22"/>
              </w:rPr>
              <w:t>ь</w:t>
            </w:r>
            <w:r w:rsidRPr="00BF47F1">
              <w:rPr>
                <w:rFonts w:ascii="Arial" w:hAnsi="Arial" w:cs="Arial"/>
                <w:color w:val="000000"/>
                <w:sz w:val="20"/>
                <w:szCs w:val="22"/>
              </w:rPr>
              <w:t>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органов</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992</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01</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06</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Ч4Э0100200</w:t>
            </w:r>
          </w:p>
        </w:tc>
        <w:tc>
          <w:tcPr>
            <w:tcW w:w="45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120</w:t>
            </w:r>
          </w:p>
        </w:tc>
        <w:tc>
          <w:tcPr>
            <w:tcW w:w="430"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2</w:t>
            </w:r>
            <w:r w:rsidR="005D518E" w:rsidRPr="00BF47F1">
              <w:rPr>
                <w:rFonts w:ascii="Arial" w:hAnsi="Arial" w:cs="Arial"/>
                <w:bCs/>
                <w:iCs/>
                <w:snapToGrid w:val="0"/>
                <w:color w:val="000000"/>
                <w:sz w:val="20"/>
                <w:szCs w:val="22"/>
              </w:rPr>
              <w:t xml:space="preserve"> </w:t>
            </w:r>
            <w:r w:rsidRPr="00BF47F1">
              <w:rPr>
                <w:rFonts w:ascii="Arial" w:hAnsi="Arial" w:cs="Arial"/>
                <w:bCs/>
                <w:iCs/>
                <w:snapToGrid w:val="0"/>
                <w:color w:val="000000"/>
                <w:sz w:val="20"/>
                <w:szCs w:val="22"/>
              </w:rPr>
              <w:t>865,3</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Закупка</w:t>
            </w:r>
            <w:r w:rsidR="005D518E" w:rsidRPr="00BF47F1">
              <w:rPr>
                <w:rFonts w:ascii="Arial" w:hAnsi="Arial" w:cs="Arial"/>
                <w:color w:val="000000"/>
                <w:sz w:val="20"/>
                <w:szCs w:val="22"/>
              </w:rPr>
              <w:t xml:space="preserve"> </w:t>
            </w:r>
            <w:r w:rsidRPr="00BF47F1">
              <w:rPr>
                <w:rFonts w:ascii="Arial" w:hAnsi="Arial" w:cs="Arial"/>
                <w:color w:val="000000"/>
                <w:sz w:val="20"/>
                <w:szCs w:val="22"/>
              </w:rPr>
              <w:t>товаров,</w:t>
            </w:r>
            <w:r w:rsidR="005D518E" w:rsidRPr="00BF47F1">
              <w:rPr>
                <w:rFonts w:ascii="Arial" w:hAnsi="Arial" w:cs="Arial"/>
                <w:color w:val="000000"/>
                <w:sz w:val="20"/>
                <w:szCs w:val="22"/>
              </w:rPr>
              <w:t xml:space="preserve"> </w:t>
            </w:r>
            <w:r w:rsidRPr="00BF47F1">
              <w:rPr>
                <w:rFonts w:ascii="Arial" w:hAnsi="Arial" w:cs="Arial"/>
                <w:color w:val="000000"/>
                <w:sz w:val="20"/>
                <w:szCs w:val="22"/>
              </w:rPr>
              <w:t>работ</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услуг</w:t>
            </w:r>
            <w:r w:rsidR="005D518E" w:rsidRPr="00BF47F1">
              <w:rPr>
                <w:rFonts w:ascii="Arial" w:hAnsi="Arial" w:cs="Arial"/>
                <w:color w:val="000000"/>
                <w:sz w:val="20"/>
                <w:szCs w:val="22"/>
              </w:rPr>
              <w:t xml:space="preserve"> </w:t>
            </w:r>
            <w:r w:rsidRPr="00BF47F1">
              <w:rPr>
                <w:rFonts w:ascii="Arial" w:hAnsi="Arial" w:cs="Arial"/>
                <w:color w:val="000000"/>
                <w:sz w:val="20"/>
                <w:szCs w:val="22"/>
              </w:rPr>
              <w:t>для</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государственных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w:t>
            </w:r>
            <w:r w:rsidRPr="00BF47F1">
              <w:rPr>
                <w:rFonts w:ascii="Arial" w:hAnsi="Arial" w:cs="Arial"/>
                <w:color w:val="000000"/>
                <w:sz w:val="20"/>
                <w:szCs w:val="22"/>
              </w:rPr>
              <w:t>ь</w:t>
            </w:r>
            <w:r w:rsidRPr="00BF47F1">
              <w:rPr>
                <w:rFonts w:ascii="Arial" w:hAnsi="Arial" w:cs="Arial"/>
                <w:color w:val="000000"/>
                <w:sz w:val="20"/>
                <w:szCs w:val="22"/>
              </w:rPr>
              <w:t>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нужд</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992</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01</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06</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Ч4Э0100200</w:t>
            </w:r>
          </w:p>
        </w:tc>
        <w:tc>
          <w:tcPr>
            <w:tcW w:w="45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200</w:t>
            </w:r>
          </w:p>
        </w:tc>
        <w:tc>
          <w:tcPr>
            <w:tcW w:w="430"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93,3</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ind w:left="6"/>
              <w:jc w:val="center"/>
              <w:rPr>
                <w:rFonts w:ascii="Arial" w:hAnsi="Arial" w:cs="Arial"/>
                <w:color w:val="000000"/>
                <w:sz w:val="20"/>
                <w:szCs w:val="22"/>
              </w:rPr>
            </w:pPr>
            <w:r w:rsidRPr="00BF47F1">
              <w:rPr>
                <w:rFonts w:ascii="Arial" w:hAnsi="Arial" w:cs="Arial"/>
                <w:color w:val="000000"/>
                <w:sz w:val="20"/>
                <w:szCs w:val="22"/>
              </w:rPr>
              <w:t>Иные</w:t>
            </w:r>
            <w:r w:rsidR="005D518E" w:rsidRPr="00BF47F1">
              <w:rPr>
                <w:rFonts w:ascii="Arial" w:hAnsi="Arial" w:cs="Arial"/>
                <w:color w:val="000000"/>
                <w:sz w:val="20"/>
                <w:szCs w:val="22"/>
              </w:rPr>
              <w:t xml:space="preserve"> </w:t>
            </w:r>
            <w:r w:rsidRPr="00BF47F1">
              <w:rPr>
                <w:rFonts w:ascii="Arial" w:hAnsi="Arial" w:cs="Arial"/>
                <w:color w:val="000000"/>
                <w:sz w:val="20"/>
                <w:szCs w:val="22"/>
              </w:rPr>
              <w:t>закупки</w:t>
            </w:r>
            <w:r w:rsidR="005D518E" w:rsidRPr="00BF47F1">
              <w:rPr>
                <w:rFonts w:ascii="Arial" w:hAnsi="Arial" w:cs="Arial"/>
                <w:color w:val="000000"/>
                <w:sz w:val="20"/>
                <w:szCs w:val="22"/>
              </w:rPr>
              <w:t xml:space="preserve"> </w:t>
            </w:r>
            <w:r w:rsidRPr="00BF47F1">
              <w:rPr>
                <w:rFonts w:ascii="Arial" w:hAnsi="Arial" w:cs="Arial"/>
                <w:color w:val="000000"/>
                <w:sz w:val="20"/>
                <w:szCs w:val="22"/>
              </w:rPr>
              <w:t>товаров,</w:t>
            </w:r>
            <w:r w:rsidR="005D518E" w:rsidRPr="00BF47F1">
              <w:rPr>
                <w:rFonts w:ascii="Arial" w:hAnsi="Arial" w:cs="Arial"/>
                <w:color w:val="000000"/>
                <w:sz w:val="20"/>
                <w:szCs w:val="22"/>
              </w:rPr>
              <w:t xml:space="preserve"> </w:t>
            </w:r>
            <w:r w:rsidRPr="00BF47F1">
              <w:rPr>
                <w:rFonts w:ascii="Arial" w:hAnsi="Arial" w:cs="Arial"/>
                <w:color w:val="000000"/>
                <w:sz w:val="20"/>
                <w:szCs w:val="22"/>
              </w:rPr>
              <w:t>работ</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услуг</w:t>
            </w:r>
            <w:r w:rsidR="005D518E" w:rsidRPr="00BF47F1">
              <w:rPr>
                <w:rFonts w:ascii="Arial" w:hAnsi="Arial" w:cs="Arial"/>
                <w:color w:val="000000"/>
                <w:sz w:val="20"/>
                <w:szCs w:val="22"/>
              </w:rPr>
              <w:t xml:space="preserve"> </w:t>
            </w:r>
            <w:r w:rsidRPr="00BF47F1">
              <w:rPr>
                <w:rFonts w:ascii="Arial" w:hAnsi="Arial" w:cs="Arial"/>
                <w:color w:val="000000"/>
                <w:sz w:val="20"/>
                <w:szCs w:val="22"/>
              </w:rPr>
              <w:t>для</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обеспечения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государс</w:t>
            </w:r>
            <w:r w:rsidRPr="00BF47F1">
              <w:rPr>
                <w:rFonts w:ascii="Arial" w:hAnsi="Arial" w:cs="Arial"/>
                <w:color w:val="000000"/>
                <w:sz w:val="20"/>
                <w:szCs w:val="22"/>
              </w:rPr>
              <w:t>т</w:t>
            </w:r>
            <w:r w:rsidRPr="00BF47F1">
              <w:rPr>
                <w:rFonts w:ascii="Arial" w:hAnsi="Arial" w:cs="Arial"/>
                <w:color w:val="000000"/>
                <w:sz w:val="20"/>
                <w:szCs w:val="22"/>
              </w:rPr>
              <w:t>венных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(муниципальных)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нужд</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992</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01</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06</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Ч4Э0100200</w:t>
            </w:r>
          </w:p>
        </w:tc>
        <w:tc>
          <w:tcPr>
            <w:tcW w:w="45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240</w:t>
            </w:r>
          </w:p>
        </w:tc>
        <w:tc>
          <w:tcPr>
            <w:tcW w:w="430"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r w:rsidRPr="00BF47F1">
              <w:rPr>
                <w:rFonts w:ascii="Arial" w:hAnsi="Arial" w:cs="Arial"/>
                <w:bCs/>
                <w:iCs/>
                <w:snapToGrid w:val="0"/>
                <w:color w:val="000000"/>
                <w:sz w:val="20"/>
                <w:szCs w:val="22"/>
              </w:rPr>
              <w:t>93,3</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ind w:left="6"/>
              <w:jc w:val="center"/>
              <w:rPr>
                <w:rFonts w:ascii="Arial" w:hAnsi="Arial" w:cs="Arial"/>
                <w:color w:val="000000"/>
                <w:sz w:val="20"/>
                <w:szCs w:val="22"/>
              </w:rPr>
            </w:pP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p>
        </w:tc>
        <w:tc>
          <w:tcPr>
            <w:tcW w:w="454"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bCs/>
                <w:iCs/>
                <w:snapToGrid w:val="0"/>
                <w:color w:val="000000"/>
                <w:sz w:val="20"/>
                <w:szCs w:val="22"/>
              </w:rPr>
            </w:pPr>
          </w:p>
        </w:tc>
      </w:tr>
      <w:tr w:rsidR="00CB0CB6" w:rsidRPr="00BF47F1" w:rsidTr="00FA0A09">
        <w:trPr>
          <w:cantSplit/>
        </w:trPr>
        <w:tc>
          <w:tcPr>
            <w:tcW w:w="2131" w:type="pct"/>
            <w:shd w:val="clear" w:color="auto" w:fill="auto"/>
            <w:vAlign w:val="center"/>
          </w:tcPr>
          <w:p w:rsidR="00CB0CB6" w:rsidRPr="00BF47F1" w:rsidRDefault="00CB0CB6" w:rsidP="00FA0A09">
            <w:pPr>
              <w:widowControl w:val="0"/>
              <w:ind w:left="6"/>
              <w:jc w:val="center"/>
              <w:rPr>
                <w:rFonts w:ascii="Arial" w:hAnsi="Arial" w:cs="Arial"/>
                <w:b/>
                <w:color w:val="000000"/>
                <w:sz w:val="20"/>
                <w:szCs w:val="22"/>
              </w:rPr>
            </w:pPr>
            <w:r w:rsidRPr="00BF47F1">
              <w:rPr>
                <w:rFonts w:ascii="Arial" w:hAnsi="Arial" w:cs="Arial"/>
                <w:b/>
                <w:color w:val="000000"/>
                <w:sz w:val="20"/>
                <w:szCs w:val="22"/>
              </w:rPr>
              <w:t>Другие</w:t>
            </w:r>
            <w:r w:rsidR="005D518E" w:rsidRPr="00BF47F1">
              <w:rPr>
                <w:rFonts w:ascii="Arial" w:hAnsi="Arial" w:cs="Arial"/>
                <w:b/>
                <w:color w:val="000000"/>
                <w:sz w:val="20"/>
                <w:szCs w:val="22"/>
              </w:rPr>
              <w:t xml:space="preserve"> </w:t>
            </w:r>
            <w:r w:rsidRPr="00BF47F1">
              <w:rPr>
                <w:rFonts w:ascii="Arial" w:hAnsi="Arial" w:cs="Arial"/>
                <w:b/>
                <w:color w:val="000000"/>
                <w:sz w:val="20"/>
                <w:szCs w:val="22"/>
              </w:rPr>
              <w:t>общегосударственные</w:t>
            </w:r>
            <w:r w:rsidR="005D518E" w:rsidRPr="00BF47F1">
              <w:rPr>
                <w:rFonts w:ascii="Arial" w:hAnsi="Arial" w:cs="Arial"/>
                <w:b/>
                <w:color w:val="000000"/>
                <w:sz w:val="20"/>
                <w:szCs w:val="22"/>
              </w:rPr>
              <w:t xml:space="preserve"> </w:t>
            </w:r>
            <w:r w:rsidRPr="00BF47F1">
              <w:rPr>
                <w:rFonts w:ascii="Arial" w:hAnsi="Arial" w:cs="Arial"/>
                <w:b/>
                <w:color w:val="000000"/>
                <w:sz w:val="20"/>
                <w:szCs w:val="22"/>
              </w:rPr>
              <w:t>вопросы</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color w:val="000000"/>
                <w:sz w:val="20"/>
                <w:szCs w:val="22"/>
              </w:rPr>
            </w:pPr>
            <w:r w:rsidRPr="00BF47F1">
              <w:rPr>
                <w:rFonts w:ascii="Arial" w:hAnsi="Arial" w:cs="Arial"/>
                <w:b/>
                <w:color w:val="000000"/>
                <w:sz w:val="20"/>
                <w:szCs w:val="22"/>
              </w:rPr>
              <w:t>992</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color w:val="000000"/>
                <w:sz w:val="20"/>
                <w:szCs w:val="22"/>
              </w:rPr>
            </w:pPr>
            <w:r w:rsidRPr="00BF47F1">
              <w:rPr>
                <w:rFonts w:ascii="Arial" w:hAnsi="Arial" w:cs="Arial"/>
                <w:b/>
                <w:color w:val="000000"/>
                <w:sz w:val="20"/>
                <w:szCs w:val="22"/>
              </w:rPr>
              <w:t>01</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color w:val="000000"/>
                <w:sz w:val="20"/>
                <w:szCs w:val="22"/>
              </w:rPr>
            </w:pPr>
            <w:r w:rsidRPr="00BF47F1">
              <w:rPr>
                <w:rFonts w:ascii="Arial" w:hAnsi="Arial" w:cs="Arial"/>
                <w:b/>
                <w:color w:val="000000"/>
                <w:sz w:val="20"/>
                <w:szCs w:val="22"/>
              </w:rPr>
              <w:t>13</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color w:val="000000"/>
                <w:sz w:val="20"/>
                <w:szCs w:val="22"/>
              </w:rPr>
            </w:pPr>
          </w:p>
        </w:tc>
        <w:tc>
          <w:tcPr>
            <w:tcW w:w="454" w:type="pct"/>
            <w:shd w:val="clear" w:color="auto" w:fill="auto"/>
            <w:noWrap/>
            <w:vAlign w:val="center"/>
          </w:tcPr>
          <w:p w:rsidR="00CB0CB6" w:rsidRPr="00BF47F1" w:rsidRDefault="00CB0CB6" w:rsidP="00FA0A09">
            <w:pPr>
              <w:widowControl w:val="0"/>
              <w:jc w:val="center"/>
              <w:rPr>
                <w:rFonts w:ascii="Arial" w:hAnsi="Arial" w:cs="Arial"/>
                <w:b/>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b/>
                <w:bCs/>
                <w:iCs/>
                <w:snapToGrid w:val="0"/>
                <w:color w:val="000000"/>
                <w:sz w:val="20"/>
                <w:szCs w:val="22"/>
              </w:rPr>
            </w:pPr>
            <w:r w:rsidRPr="00BF47F1">
              <w:rPr>
                <w:rFonts w:ascii="Arial" w:hAnsi="Arial" w:cs="Arial"/>
                <w:b/>
                <w:bCs/>
                <w:iCs/>
                <w:snapToGrid w:val="0"/>
                <w:color w:val="000000"/>
                <w:sz w:val="20"/>
                <w:szCs w:val="22"/>
              </w:rPr>
              <w:t>152,9</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contextualSpacing/>
              <w:jc w:val="center"/>
              <w:rPr>
                <w:rFonts w:ascii="Arial" w:hAnsi="Arial" w:cs="Arial"/>
                <w:b/>
                <w:i/>
                <w:color w:val="000000"/>
                <w:sz w:val="20"/>
                <w:szCs w:val="22"/>
              </w:rPr>
            </w:pPr>
            <w:r w:rsidRPr="00BF47F1">
              <w:rPr>
                <w:rFonts w:ascii="Arial" w:hAnsi="Arial" w:cs="Arial"/>
                <w:b/>
                <w:i/>
                <w:color w:val="000000"/>
                <w:sz w:val="20"/>
                <w:szCs w:val="22"/>
              </w:rPr>
              <w:t>Муниципальная</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программа</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"Информационное</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общество</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Ч</w:t>
            </w:r>
            <w:r w:rsidRPr="00BF47F1">
              <w:rPr>
                <w:rFonts w:ascii="Arial" w:hAnsi="Arial" w:cs="Arial"/>
                <w:b/>
                <w:i/>
                <w:color w:val="000000"/>
                <w:sz w:val="20"/>
                <w:szCs w:val="22"/>
              </w:rPr>
              <w:t>у</w:t>
            </w:r>
            <w:r w:rsidRPr="00BF47F1">
              <w:rPr>
                <w:rFonts w:ascii="Arial" w:hAnsi="Arial" w:cs="Arial"/>
                <w:b/>
                <w:i/>
                <w:color w:val="000000"/>
                <w:sz w:val="20"/>
                <w:szCs w:val="22"/>
              </w:rPr>
              <w:t>вашии"</w:t>
            </w:r>
          </w:p>
        </w:tc>
        <w:tc>
          <w:tcPr>
            <w:tcW w:w="57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b/>
                <w:i/>
                <w:color w:val="000000"/>
                <w:sz w:val="20"/>
                <w:szCs w:val="22"/>
              </w:rPr>
            </w:pPr>
            <w:r w:rsidRPr="00BF47F1">
              <w:rPr>
                <w:rFonts w:ascii="Arial" w:hAnsi="Arial" w:cs="Arial"/>
                <w:b/>
                <w:i/>
                <w:color w:val="000000"/>
                <w:sz w:val="20"/>
                <w:szCs w:val="22"/>
              </w:rPr>
              <w:t>992</w:t>
            </w:r>
          </w:p>
        </w:tc>
        <w:tc>
          <w:tcPr>
            <w:tcW w:w="29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b/>
                <w:i/>
                <w:color w:val="000000"/>
                <w:sz w:val="20"/>
                <w:szCs w:val="22"/>
              </w:rPr>
            </w:pPr>
            <w:r w:rsidRPr="00BF47F1">
              <w:rPr>
                <w:rFonts w:ascii="Arial" w:hAnsi="Arial" w:cs="Arial"/>
                <w:b/>
                <w:i/>
                <w:color w:val="000000"/>
                <w:sz w:val="20"/>
                <w:szCs w:val="22"/>
              </w:rPr>
              <w:t>01</w:t>
            </w:r>
          </w:p>
        </w:tc>
        <w:tc>
          <w:tcPr>
            <w:tcW w:w="433"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b/>
                <w:i/>
                <w:color w:val="000000"/>
                <w:sz w:val="20"/>
                <w:szCs w:val="22"/>
              </w:rPr>
            </w:pPr>
            <w:r w:rsidRPr="00BF47F1">
              <w:rPr>
                <w:rFonts w:ascii="Arial" w:hAnsi="Arial" w:cs="Arial"/>
                <w:b/>
                <w:i/>
                <w:color w:val="000000"/>
                <w:sz w:val="20"/>
                <w:szCs w:val="22"/>
              </w:rPr>
              <w:t>13</w:t>
            </w:r>
          </w:p>
        </w:tc>
        <w:tc>
          <w:tcPr>
            <w:tcW w:w="67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b/>
                <w:i/>
                <w:color w:val="000000"/>
                <w:sz w:val="20"/>
                <w:szCs w:val="22"/>
              </w:rPr>
            </w:pPr>
            <w:r w:rsidRPr="00BF47F1">
              <w:rPr>
                <w:rFonts w:ascii="Arial" w:hAnsi="Arial" w:cs="Arial"/>
                <w:b/>
                <w:i/>
                <w:color w:val="000000"/>
                <w:sz w:val="20"/>
                <w:szCs w:val="22"/>
              </w:rPr>
              <w:t>Ч600000000</w:t>
            </w:r>
          </w:p>
        </w:tc>
        <w:tc>
          <w:tcPr>
            <w:tcW w:w="45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b/>
                <w:i/>
                <w:color w:val="000000"/>
                <w:sz w:val="20"/>
                <w:szCs w:val="22"/>
              </w:rPr>
            </w:pPr>
          </w:p>
        </w:tc>
        <w:tc>
          <w:tcPr>
            <w:tcW w:w="430"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b/>
                <w:i/>
                <w:color w:val="000000"/>
                <w:sz w:val="20"/>
                <w:szCs w:val="22"/>
              </w:rPr>
            </w:pPr>
            <w:r w:rsidRPr="00BF47F1">
              <w:rPr>
                <w:rFonts w:ascii="Arial" w:hAnsi="Arial" w:cs="Arial"/>
                <w:b/>
                <w:i/>
                <w:color w:val="000000"/>
                <w:sz w:val="20"/>
                <w:szCs w:val="22"/>
              </w:rPr>
              <w:t>152,9</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contextualSpacing/>
              <w:jc w:val="center"/>
              <w:rPr>
                <w:rFonts w:ascii="Arial" w:hAnsi="Arial" w:cs="Arial"/>
                <w:i/>
                <w:color w:val="000000"/>
                <w:sz w:val="20"/>
                <w:szCs w:val="22"/>
              </w:rPr>
            </w:pPr>
            <w:r w:rsidRPr="00BF47F1">
              <w:rPr>
                <w:rFonts w:ascii="Arial" w:hAnsi="Arial" w:cs="Arial"/>
                <w:i/>
                <w:color w:val="000000"/>
                <w:sz w:val="20"/>
                <w:szCs w:val="22"/>
              </w:rPr>
              <w:t>Подпрограмма</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"Развитие</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информационных</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технологий"</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муниц</w:t>
            </w:r>
            <w:r w:rsidRPr="00BF47F1">
              <w:rPr>
                <w:rFonts w:ascii="Arial" w:hAnsi="Arial" w:cs="Arial"/>
                <w:i/>
                <w:color w:val="000000"/>
                <w:sz w:val="20"/>
                <w:szCs w:val="22"/>
              </w:rPr>
              <w:t>и</w:t>
            </w:r>
            <w:r w:rsidRPr="00BF47F1">
              <w:rPr>
                <w:rFonts w:ascii="Arial" w:hAnsi="Arial" w:cs="Arial"/>
                <w:i/>
                <w:color w:val="000000"/>
                <w:sz w:val="20"/>
                <w:szCs w:val="22"/>
              </w:rPr>
              <w:t>пальной</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программы</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"Информационное</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общество</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Чув</w:t>
            </w:r>
            <w:r w:rsidRPr="00BF47F1">
              <w:rPr>
                <w:rFonts w:ascii="Arial" w:hAnsi="Arial" w:cs="Arial"/>
                <w:i/>
                <w:color w:val="000000"/>
                <w:sz w:val="20"/>
                <w:szCs w:val="22"/>
              </w:rPr>
              <w:t>а</w:t>
            </w:r>
            <w:r w:rsidRPr="00BF47F1">
              <w:rPr>
                <w:rFonts w:ascii="Arial" w:hAnsi="Arial" w:cs="Arial"/>
                <w:i/>
                <w:color w:val="000000"/>
                <w:sz w:val="20"/>
                <w:szCs w:val="22"/>
              </w:rPr>
              <w:t>шии"</w:t>
            </w:r>
          </w:p>
        </w:tc>
        <w:tc>
          <w:tcPr>
            <w:tcW w:w="57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i/>
                <w:color w:val="000000"/>
                <w:sz w:val="20"/>
                <w:szCs w:val="22"/>
              </w:rPr>
            </w:pPr>
            <w:r w:rsidRPr="00BF47F1">
              <w:rPr>
                <w:rFonts w:ascii="Arial" w:hAnsi="Arial" w:cs="Arial"/>
                <w:i/>
                <w:color w:val="000000"/>
                <w:sz w:val="20"/>
                <w:szCs w:val="22"/>
              </w:rPr>
              <w:t>992</w:t>
            </w:r>
          </w:p>
        </w:tc>
        <w:tc>
          <w:tcPr>
            <w:tcW w:w="29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i/>
                <w:color w:val="000000"/>
                <w:sz w:val="20"/>
                <w:szCs w:val="22"/>
              </w:rPr>
            </w:pPr>
            <w:r w:rsidRPr="00BF47F1">
              <w:rPr>
                <w:rFonts w:ascii="Arial" w:hAnsi="Arial" w:cs="Arial"/>
                <w:i/>
                <w:color w:val="000000"/>
                <w:sz w:val="20"/>
                <w:szCs w:val="22"/>
              </w:rPr>
              <w:t>01</w:t>
            </w:r>
          </w:p>
        </w:tc>
        <w:tc>
          <w:tcPr>
            <w:tcW w:w="433"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i/>
                <w:color w:val="000000"/>
                <w:sz w:val="20"/>
                <w:szCs w:val="22"/>
              </w:rPr>
            </w:pPr>
            <w:r w:rsidRPr="00BF47F1">
              <w:rPr>
                <w:rFonts w:ascii="Arial" w:hAnsi="Arial" w:cs="Arial"/>
                <w:i/>
                <w:color w:val="000000"/>
                <w:sz w:val="20"/>
                <w:szCs w:val="22"/>
              </w:rPr>
              <w:t>13</w:t>
            </w:r>
          </w:p>
        </w:tc>
        <w:tc>
          <w:tcPr>
            <w:tcW w:w="67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i/>
                <w:color w:val="000000"/>
                <w:sz w:val="20"/>
                <w:szCs w:val="22"/>
              </w:rPr>
            </w:pPr>
            <w:r w:rsidRPr="00BF47F1">
              <w:rPr>
                <w:rFonts w:ascii="Arial" w:hAnsi="Arial" w:cs="Arial"/>
                <w:i/>
                <w:color w:val="000000"/>
                <w:sz w:val="20"/>
                <w:szCs w:val="22"/>
              </w:rPr>
              <w:t>Ч610000000</w:t>
            </w:r>
          </w:p>
        </w:tc>
        <w:tc>
          <w:tcPr>
            <w:tcW w:w="454" w:type="pct"/>
            <w:shd w:val="clear" w:color="auto" w:fill="auto"/>
            <w:noWrap/>
            <w:vAlign w:val="center"/>
          </w:tcPr>
          <w:p w:rsidR="00CB0CB6" w:rsidRPr="00BF47F1" w:rsidRDefault="005D518E" w:rsidP="00FA0A09">
            <w:pPr>
              <w:widowControl w:val="0"/>
              <w:autoSpaceDE w:val="0"/>
              <w:autoSpaceDN w:val="0"/>
              <w:adjustRightInd w:val="0"/>
              <w:contextualSpacing/>
              <w:jc w:val="center"/>
              <w:rPr>
                <w:rFonts w:ascii="Arial" w:hAnsi="Arial" w:cs="Arial"/>
                <w:i/>
                <w:color w:val="000000"/>
                <w:sz w:val="20"/>
                <w:szCs w:val="22"/>
              </w:rPr>
            </w:pPr>
            <w:r w:rsidRPr="00BF47F1">
              <w:rPr>
                <w:rFonts w:ascii="Arial" w:hAnsi="Arial" w:cs="Arial"/>
                <w:i/>
                <w:color w:val="000000"/>
                <w:sz w:val="20"/>
                <w:szCs w:val="22"/>
              </w:rPr>
              <w:t xml:space="preserve"> </w:t>
            </w:r>
          </w:p>
        </w:tc>
        <w:tc>
          <w:tcPr>
            <w:tcW w:w="430"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i/>
                <w:color w:val="000000"/>
                <w:sz w:val="20"/>
                <w:szCs w:val="22"/>
              </w:rPr>
            </w:pPr>
            <w:r w:rsidRPr="00BF47F1">
              <w:rPr>
                <w:rFonts w:ascii="Arial" w:hAnsi="Arial" w:cs="Arial"/>
                <w:i/>
                <w:color w:val="000000"/>
                <w:sz w:val="20"/>
                <w:szCs w:val="22"/>
              </w:rPr>
              <w:t>152,9</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Основное</w:t>
            </w:r>
            <w:r w:rsidR="005D518E" w:rsidRPr="00BF47F1">
              <w:rPr>
                <w:rFonts w:ascii="Arial" w:hAnsi="Arial" w:cs="Arial"/>
                <w:color w:val="000000"/>
                <w:sz w:val="20"/>
                <w:szCs w:val="22"/>
              </w:rPr>
              <w:t xml:space="preserve"> </w:t>
            </w:r>
            <w:r w:rsidRPr="00BF47F1">
              <w:rPr>
                <w:rFonts w:ascii="Arial" w:hAnsi="Arial" w:cs="Arial"/>
                <w:color w:val="000000"/>
                <w:sz w:val="20"/>
                <w:szCs w:val="22"/>
              </w:rPr>
              <w:t>мероприятие</w:t>
            </w:r>
            <w:r w:rsidR="005D518E" w:rsidRPr="00BF47F1">
              <w:rPr>
                <w:rFonts w:ascii="Arial" w:hAnsi="Arial" w:cs="Arial"/>
                <w:color w:val="000000"/>
                <w:sz w:val="20"/>
                <w:szCs w:val="22"/>
              </w:rPr>
              <w:t xml:space="preserve"> </w:t>
            </w:r>
            <w:r w:rsidRPr="00BF47F1">
              <w:rPr>
                <w:rFonts w:ascii="Arial" w:hAnsi="Arial" w:cs="Arial"/>
                <w:color w:val="000000"/>
                <w:sz w:val="20"/>
                <w:szCs w:val="22"/>
              </w:rPr>
              <w:t>"Формирование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электронного</w:t>
            </w:r>
            <w:r w:rsidR="005D518E" w:rsidRPr="00BF47F1">
              <w:rPr>
                <w:rFonts w:ascii="Arial" w:hAnsi="Arial" w:cs="Arial"/>
                <w:color w:val="000000"/>
                <w:sz w:val="20"/>
                <w:szCs w:val="22"/>
              </w:rPr>
              <w:t xml:space="preserve"> </w:t>
            </w:r>
            <w:r w:rsidRPr="00BF47F1">
              <w:rPr>
                <w:rFonts w:ascii="Arial" w:hAnsi="Arial" w:cs="Arial"/>
                <w:color w:val="000000"/>
                <w:sz w:val="20"/>
                <w:szCs w:val="22"/>
              </w:rPr>
              <w:t>правител</w:t>
            </w:r>
            <w:r w:rsidRPr="00BF47F1">
              <w:rPr>
                <w:rFonts w:ascii="Arial" w:hAnsi="Arial" w:cs="Arial"/>
                <w:color w:val="000000"/>
                <w:sz w:val="20"/>
                <w:szCs w:val="22"/>
              </w:rPr>
              <w:t>ь</w:t>
            </w:r>
            <w:r w:rsidRPr="00BF47F1">
              <w:rPr>
                <w:rFonts w:ascii="Arial" w:hAnsi="Arial" w:cs="Arial"/>
                <w:color w:val="000000"/>
                <w:sz w:val="20"/>
                <w:szCs w:val="22"/>
              </w:rPr>
              <w:t>ства"</w:t>
            </w:r>
          </w:p>
        </w:tc>
        <w:tc>
          <w:tcPr>
            <w:tcW w:w="57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992</w:t>
            </w:r>
          </w:p>
        </w:tc>
        <w:tc>
          <w:tcPr>
            <w:tcW w:w="29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01</w:t>
            </w:r>
          </w:p>
        </w:tc>
        <w:tc>
          <w:tcPr>
            <w:tcW w:w="433"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13</w:t>
            </w:r>
          </w:p>
        </w:tc>
        <w:tc>
          <w:tcPr>
            <w:tcW w:w="67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Ч610400000</w:t>
            </w:r>
          </w:p>
        </w:tc>
        <w:tc>
          <w:tcPr>
            <w:tcW w:w="45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p>
        </w:tc>
        <w:tc>
          <w:tcPr>
            <w:tcW w:w="430"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152,9</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Внедрение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информационно-телекоммуникационных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те</w:t>
            </w:r>
            <w:r w:rsidRPr="00BF47F1">
              <w:rPr>
                <w:rFonts w:ascii="Arial" w:hAnsi="Arial" w:cs="Arial"/>
                <w:color w:val="000000"/>
                <w:sz w:val="20"/>
                <w:szCs w:val="22"/>
              </w:rPr>
              <w:t>х</w:t>
            </w:r>
            <w:r w:rsidRPr="00BF47F1">
              <w:rPr>
                <w:rFonts w:ascii="Arial" w:hAnsi="Arial" w:cs="Arial"/>
                <w:color w:val="000000"/>
                <w:sz w:val="20"/>
                <w:szCs w:val="22"/>
              </w:rPr>
              <w:t>нологий</w:t>
            </w:r>
            <w:r w:rsidR="005D518E" w:rsidRPr="00BF47F1">
              <w:rPr>
                <w:rFonts w:ascii="Arial" w:hAnsi="Arial" w:cs="Arial"/>
                <w:color w:val="000000"/>
                <w:sz w:val="20"/>
                <w:szCs w:val="22"/>
              </w:rPr>
              <w:t xml:space="preserve"> </w:t>
            </w:r>
            <w:r w:rsidRPr="00BF47F1">
              <w:rPr>
                <w:rFonts w:ascii="Arial" w:hAnsi="Arial" w:cs="Arial"/>
                <w:color w:val="000000"/>
                <w:sz w:val="20"/>
                <w:szCs w:val="22"/>
              </w:rPr>
              <w:t>в</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w:t>
            </w:r>
            <w:r w:rsidRPr="00BF47F1">
              <w:rPr>
                <w:rFonts w:ascii="Arial" w:hAnsi="Arial" w:cs="Arial"/>
                <w:color w:val="000000"/>
                <w:sz w:val="20"/>
                <w:szCs w:val="22"/>
              </w:rPr>
              <w:t>и</w:t>
            </w:r>
            <w:r w:rsidRPr="00BF47F1">
              <w:rPr>
                <w:rFonts w:ascii="Arial" w:hAnsi="Arial" w:cs="Arial"/>
                <w:color w:val="000000"/>
                <w:sz w:val="20"/>
                <w:szCs w:val="22"/>
              </w:rPr>
              <w:t>пальных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учреждениях</w:t>
            </w:r>
          </w:p>
        </w:tc>
        <w:tc>
          <w:tcPr>
            <w:tcW w:w="57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992</w:t>
            </w:r>
          </w:p>
        </w:tc>
        <w:tc>
          <w:tcPr>
            <w:tcW w:w="29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01</w:t>
            </w:r>
          </w:p>
        </w:tc>
        <w:tc>
          <w:tcPr>
            <w:tcW w:w="433"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13</w:t>
            </w:r>
          </w:p>
        </w:tc>
        <w:tc>
          <w:tcPr>
            <w:tcW w:w="67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Ч610473890</w:t>
            </w:r>
          </w:p>
        </w:tc>
        <w:tc>
          <w:tcPr>
            <w:tcW w:w="45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p>
        </w:tc>
        <w:tc>
          <w:tcPr>
            <w:tcW w:w="430"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152,9</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Закупка</w:t>
            </w:r>
            <w:r w:rsidR="005D518E" w:rsidRPr="00BF47F1">
              <w:rPr>
                <w:rFonts w:ascii="Arial" w:hAnsi="Arial" w:cs="Arial"/>
                <w:color w:val="000000"/>
                <w:sz w:val="20"/>
                <w:szCs w:val="22"/>
              </w:rPr>
              <w:t xml:space="preserve"> </w:t>
            </w:r>
            <w:r w:rsidRPr="00BF47F1">
              <w:rPr>
                <w:rFonts w:ascii="Arial" w:hAnsi="Arial" w:cs="Arial"/>
                <w:color w:val="000000"/>
                <w:sz w:val="20"/>
                <w:szCs w:val="22"/>
              </w:rPr>
              <w:t>товаров,</w:t>
            </w:r>
            <w:r w:rsidR="005D518E" w:rsidRPr="00BF47F1">
              <w:rPr>
                <w:rFonts w:ascii="Arial" w:hAnsi="Arial" w:cs="Arial"/>
                <w:color w:val="000000"/>
                <w:sz w:val="20"/>
                <w:szCs w:val="22"/>
              </w:rPr>
              <w:t xml:space="preserve"> </w:t>
            </w:r>
            <w:r w:rsidRPr="00BF47F1">
              <w:rPr>
                <w:rFonts w:ascii="Arial" w:hAnsi="Arial" w:cs="Arial"/>
                <w:color w:val="000000"/>
                <w:sz w:val="20"/>
                <w:szCs w:val="22"/>
              </w:rPr>
              <w:t>работ</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услуг</w:t>
            </w:r>
            <w:r w:rsidR="005D518E" w:rsidRPr="00BF47F1">
              <w:rPr>
                <w:rFonts w:ascii="Arial" w:hAnsi="Arial" w:cs="Arial"/>
                <w:color w:val="000000"/>
                <w:sz w:val="20"/>
                <w:szCs w:val="22"/>
              </w:rPr>
              <w:t xml:space="preserve"> </w:t>
            </w:r>
            <w:r w:rsidRPr="00BF47F1">
              <w:rPr>
                <w:rFonts w:ascii="Arial" w:hAnsi="Arial" w:cs="Arial"/>
                <w:color w:val="000000"/>
                <w:sz w:val="20"/>
                <w:szCs w:val="22"/>
              </w:rPr>
              <w:t>для</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обеспечения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w:t>
            </w:r>
            <w:r w:rsidRPr="00BF47F1">
              <w:rPr>
                <w:rFonts w:ascii="Arial" w:hAnsi="Arial" w:cs="Arial"/>
                <w:color w:val="000000"/>
                <w:sz w:val="20"/>
                <w:szCs w:val="22"/>
              </w:rPr>
              <w:t>р</w:t>
            </w:r>
            <w:r w:rsidRPr="00BF47F1">
              <w:rPr>
                <w:rFonts w:ascii="Arial" w:hAnsi="Arial" w:cs="Arial"/>
                <w:color w:val="000000"/>
                <w:sz w:val="20"/>
                <w:szCs w:val="22"/>
              </w:rPr>
              <w:t>ственных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(муниципальных)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нужд</w:t>
            </w:r>
          </w:p>
        </w:tc>
        <w:tc>
          <w:tcPr>
            <w:tcW w:w="57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992</w:t>
            </w:r>
          </w:p>
        </w:tc>
        <w:tc>
          <w:tcPr>
            <w:tcW w:w="29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01</w:t>
            </w:r>
          </w:p>
        </w:tc>
        <w:tc>
          <w:tcPr>
            <w:tcW w:w="433"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13</w:t>
            </w:r>
          </w:p>
        </w:tc>
        <w:tc>
          <w:tcPr>
            <w:tcW w:w="67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Ч610473890</w:t>
            </w:r>
          </w:p>
        </w:tc>
        <w:tc>
          <w:tcPr>
            <w:tcW w:w="45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200</w:t>
            </w:r>
          </w:p>
        </w:tc>
        <w:tc>
          <w:tcPr>
            <w:tcW w:w="430"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152,9</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Иные</w:t>
            </w:r>
            <w:r w:rsidR="005D518E" w:rsidRPr="00BF47F1">
              <w:rPr>
                <w:rFonts w:ascii="Arial" w:hAnsi="Arial" w:cs="Arial"/>
                <w:color w:val="000000"/>
                <w:sz w:val="20"/>
                <w:szCs w:val="22"/>
              </w:rPr>
              <w:t xml:space="preserve"> </w:t>
            </w:r>
            <w:r w:rsidRPr="00BF47F1">
              <w:rPr>
                <w:rFonts w:ascii="Arial" w:hAnsi="Arial" w:cs="Arial"/>
                <w:color w:val="000000"/>
                <w:sz w:val="20"/>
                <w:szCs w:val="22"/>
              </w:rPr>
              <w:t>закупки</w:t>
            </w:r>
            <w:r w:rsidR="005D518E" w:rsidRPr="00BF47F1">
              <w:rPr>
                <w:rFonts w:ascii="Arial" w:hAnsi="Arial" w:cs="Arial"/>
                <w:color w:val="000000"/>
                <w:sz w:val="20"/>
                <w:szCs w:val="22"/>
              </w:rPr>
              <w:t xml:space="preserve"> </w:t>
            </w:r>
            <w:r w:rsidRPr="00BF47F1">
              <w:rPr>
                <w:rFonts w:ascii="Arial" w:hAnsi="Arial" w:cs="Arial"/>
                <w:color w:val="000000"/>
                <w:sz w:val="20"/>
                <w:szCs w:val="22"/>
              </w:rPr>
              <w:t>товаров,</w:t>
            </w:r>
            <w:r w:rsidR="005D518E" w:rsidRPr="00BF47F1">
              <w:rPr>
                <w:rFonts w:ascii="Arial" w:hAnsi="Arial" w:cs="Arial"/>
                <w:color w:val="000000"/>
                <w:sz w:val="20"/>
                <w:szCs w:val="22"/>
              </w:rPr>
              <w:t xml:space="preserve"> </w:t>
            </w:r>
            <w:r w:rsidRPr="00BF47F1">
              <w:rPr>
                <w:rFonts w:ascii="Arial" w:hAnsi="Arial" w:cs="Arial"/>
                <w:color w:val="000000"/>
                <w:sz w:val="20"/>
                <w:szCs w:val="22"/>
              </w:rPr>
              <w:t>работ</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услуг</w:t>
            </w:r>
            <w:r w:rsidR="005D518E" w:rsidRPr="00BF47F1">
              <w:rPr>
                <w:rFonts w:ascii="Arial" w:hAnsi="Arial" w:cs="Arial"/>
                <w:color w:val="000000"/>
                <w:sz w:val="20"/>
                <w:szCs w:val="22"/>
              </w:rPr>
              <w:t xml:space="preserve"> </w:t>
            </w:r>
            <w:r w:rsidRPr="00BF47F1">
              <w:rPr>
                <w:rFonts w:ascii="Arial" w:hAnsi="Arial" w:cs="Arial"/>
                <w:color w:val="000000"/>
                <w:sz w:val="20"/>
                <w:szCs w:val="22"/>
              </w:rPr>
              <w:t>для</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обеспечения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государс</w:t>
            </w:r>
            <w:r w:rsidRPr="00BF47F1">
              <w:rPr>
                <w:rFonts w:ascii="Arial" w:hAnsi="Arial" w:cs="Arial"/>
                <w:color w:val="000000"/>
                <w:sz w:val="20"/>
                <w:szCs w:val="22"/>
              </w:rPr>
              <w:t>т</w:t>
            </w:r>
            <w:r w:rsidRPr="00BF47F1">
              <w:rPr>
                <w:rFonts w:ascii="Arial" w:hAnsi="Arial" w:cs="Arial"/>
                <w:color w:val="000000"/>
                <w:sz w:val="20"/>
                <w:szCs w:val="22"/>
              </w:rPr>
              <w:t>венных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(муниципальных)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нужд</w:t>
            </w:r>
          </w:p>
        </w:tc>
        <w:tc>
          <w:tcPr>
            <w:tcW w:w="57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992</w:t>
            </w:r>
          </w:p>
        </w:tc>
        <w:tc>
          <w:tcPr>
            <w:tcW w:w="29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01</w:t>
            </w:r>
          </w:p>
        </w:tc>
        <w:tc>
          <w:tcPr>
            <w:tcW w:w="433"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13</w:t>
            </w:r>
          </w:p>
        </w:tc>
        <w:tc>
          <w:tcPr>
            <w:tcW w:w="67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Ч610473890</w:t>
            </w:r>
          </w:p>
        </w:tc>
        <w:tc>
          <w:tcPr>
            <w:tcW w:w="45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240</w:t>
            </w:r>
          </w:p>
        </w:tc>
        <w:tc>
          <w:tcPr>
            <w:tcW w:w="430"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r w:rsidRPr="00BF47F1">
              <w:rPr>
                <w:rFonts w:ascii="Arial" w:hAnsi="Arial" w:cs="Arial"/>
                <w:color w:val="000000"/>
                <w:sz w:val="20"/>
                <w:szCs w:val="22"/>
              </w:rPr>
              <w:t>152,9</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p>
        </w:tc>
        <w:tc>
          <w:tcPr>
            <w:tcW w:w="57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p>
        </w:tc>
        <w:tc>
          <w:tcPr>
            <w:tcW w:w="29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p>
        </w:tc>
        <w:tc>
          <w:tcPr>
            <w:tcW w:w="433"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p>
        </w:tc>
        <w:tc>
          <w:tcPr>
            <w:tcW w:w="67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p>
        </w:tc>
        <w:tc>
          <w:tcPr>
            <w:tcW w:w="45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p>
        </w:tc>
        <w:tc>
          <w:tcPr>
            <w:tcW w:w="430"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color w:val="000000"/>
                <w:sz w:val="20"/>
                <w:szCs w:val="22"/>
              </w:rPr>
            </w:pP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contextualSpacing/>
              <w:jc w:val="center"/>
              <w:rPr>
                <w:rFonts w:ascii="Arial" w:hAnsi="Arial" w:cs="Arial"/>
                <w:b/>
                <w:i/>
                <w:color w:val="000000"/>
                <w:sz w:val="20"/>
                <w:szCs w:val="22"/>
              </w:rPr>
            </w:pPr>
            <w:r w:rsidRPr="00BF47F1">
              <w:rPr>
                <w:rFonts w:ascii="Arial" w:hAnsi="Arial" w:cs="Arial"/>
                <w:b/>
                <w:i/>
                <w:color w:val="000000"/>
                <w:sz w:val="20"/>
                <w:szCs w:val="22"/>
              </w:rPr>
              <w:t>Наци</w:t>
            </w:r>
            <w:r w:rsidRPr="00BF47F1">
              <w:rPr>
                <w:rFonts w:ascii="Arial" w:hAnsi="Arial" w:cs="Arial"/>
                <w:b/>
                <w:i/>
                <w:color w:val="000000"/>
                <w:sz w:val="20"/>
                <w:szCs w:val="22"/>
              </w:rPr>
              <w:t>о</w:t>
            </w:r>
            <w:r w:rsidRPr="00BF47F1">
              <w:rPr>
                <w:rFonts w:ascii="Arial" w:hAnsi="Arial" w:cs="Arial"/>
                <w:b/>
                <w:i/>
                <w:color w:val="000000"/>
                <w:sz w:val="20"/>
                <w:szCs w:val="22"/>
              </w:rPr>
              <w:t>нальная</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оборона</w:t>
            </w:r>
          </w:p>
        </w:tc>
        <w:tc>
          <w:tcPr>
            <w:tcW w:w="57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b/>
                <w:i/>
                <w:color w:val="000000"/>
                <w:sz w:val="20"/>
                <w:szCs w:val="22"/>
              </w:rPr>
            </w:pPr>
            <w:r w:rsidRPr="00BF47F1">
              <w:rPr>
                <w:rFonts w:ascii="Arial" w:hAnsi="Arial" w:cs="Arial"/>
                <w:b/>
                <w:i/>
                <w:color w:val="000000"/>
                <w:sz w:val="20"/>
                <w:szCs w:val="22"/>
              </w:rPr>
              <w:t>992</w:t>
            </w:r>
          </w:p>
        </w:tc>
        <w:tc>
          <w:tcPr>
            <w:tcW w:w="29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b/>
                <w:i/>
                <w:color w:val="000000"/>
                <w:sz w:val="20"/>
                <w:szCs w:val="22"/>
              </w:rPr>
            </w:pPr>
            <w:r w:rsidRPr="00BF47F1">
              <w:rPr>
                <w:rFonts w:ascii="Arial" w:hAnsi="Arial" w:cs="Arial"/>
                <w:b/>
                <w:i/>
                <w:color w:val="000000"/>
                <w:sz w:val="20"/>
                <w:szCs w:val="22"/>
              </w:rPr>
              <w:t>02</w:t>
            </w:r>
          </w:p>
        </w:tc>
        <w:tc>
          <w:tcPr>
            <w:tcW w:w="433"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b/>
                <w:i/>
                <w:color w:val="000000"/>
                <w:sz w:val="20"/>
                <w:szCs w:val="22"/>
              </w:rPr>
            </w:pPr>
          </w:p>
        </w:tc>
        <w:tc>
          <w:tcPr>
            <w:tcW w:w="67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b/>
                <w:i/>
                <w:color w:val="000000"/>
                <w:sz w:val="20"/>
                <w:szCs w:val="22"/>
              </w:rPr>
            </w:pPr>
          </w:p>
        </w:tc>
        <w:tc>
          <w:tcPr>
            <w:tcW w:w="45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b/>
                <w:i/>
                <w:color w:val="000000"/>
                <w:sz w:val="20"/>
                <w:szCs w:val="22"/>
              </w:rPr>
            </w:pPr>
          </w:p>
        </w:tc>
        <w:tc>
          <w:tcPr>
            <w:tcW w:w="430"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b/>
                <w:i/>
                <w:color w:val="000000"/>
                <w:sz w:val="20"/>
                <w:szCs w:val="22"/>
              </w:rPr>
            </w:pPr>
            <w:r w:rsidRPr="00BF47F1">
              <w:rPr>
                <w:rFonts w:ascii="Arial" w:hAnsi="Arial" w:cs="Arial"/>
                <w:b/>
                <w:i/>
                <w:color w:val="000000"/>
                <w:sz w:val="20"/>
                <w:szCs w:val="22"/>
              </w:rPr>
              <w:t>1</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799,0</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contextualSpacing/>
              <w:jc w:val="center"/>
              <w:rPr>
                <w:rFonts w:ascii="Arial" w:hAnsi="Arial" w:cs="Arial"/>
                <w:b/>
                <w:color w:val="000000"/>
                <w:sz w:val="20"/>
                <w:szCs w:val="22"/>
              </w:rPr>
            </w:pPr>
            <w:r w:rsidRPr="00BF47F1">
              <w:rPr>
                <w:rFonts w:ascii="Arial" w:hAnsi="Arial" w:cs="Arial"/>
                <w:b/>
                <w:snapToGrid w:val="0"/>
                <w:color w:val="000000"/>
                <w:sz w:val="20"/>
                <w:szCs w:val="22"/>
              </w:rPr>
              <w:t>Мобилизационная</w:t>
            </w:r>
            <w:r w:rsidR="005D518E" w:rsidRPr="00BF47F1">
              <w:rPr>
                <w:rFonts w:ascii="Arial" w:hAnsi="Arial" w:cs="Arial"/>
                <w:b/>
                <w:snapToGrid w:val="0"/>
                <w:color w:val="000000"/>
                <w:sz w:val="20"/>
                <w:szCs w:val="22"/>
              </w:rPr>
              <w:t xml:space="preserve"> </w:t>
            </w:r>
            <w:r w:rsidRPr="00BF47F1">
              <w:rPr>
                <w:rFonts w:ascii="Arial" w:hAnsi="Arial" w:cs="Arial"/>
                <w:b/>
                <w:snapToGrid w:val="0"/>
                <w:color w:val="000000"/>
                <w:sz w:val="20"/>
                <w:szCs w:val="22"/>
              </w:rPr>
              <w:t>и</w:t>
            </w:r>
            <w:r w:rsidR="005D518E" w:rsidRPr="00BF47F1">
              <w:rPr>
                <w:rFonts w:ascii="Arial" w:hAnsi="Arial" w:cs="Arial"/>
                <w:b/>
                <w:snapToGrid w:val="0"/>
                <w:color w:val="000000"/>
                <w:sz w:val="20"/>
                <w:szCs w:val="22"/>
              </w:rPr>
              <w:t xml:space="preserve"> </w:t>
            </w:r>
            <w:r w:rsidRPr="00BF47F1">
              <w:rPr>
                <w:rFonts w:ascii="Arial" w:hAnsi="Arial" w:cs="Arial"/>
                <w:b/>
                <w:snapToGrid w:val="0"/>
                <w:color w:val="000000"/>
                <w:sz w:val="20"/>
                <w:szCs w:val="22"/>
              </w:rPr>
              <w:t>вневойсковая</w:t>
            </w:r>
            <w:r w:rsidR="005D518E" w:rsidRPr="00BF47F1">
              <w:rPr>
                <w:rFonts w:ascii="Arial" w:hAnsi="Arial" w:cs="Arial"/>
                <w:b/>
                <w:snapToGrid w:val="0"/>
                <w:color w:val="000000"/>
                <w:sz w:val="20"/>
                <w:szCs w:val="22"/>
              </w:rPr>
              <w:t xml:space="preserve"> </w:t>
            </w:r>
            <w:r w:rsidRPr="00BF47F1">
              <w:rPr>
                <w:rFonts w:ascii="Arial" w:hAnsi="Arial" w:cs="Arial"/>
                <w:b/>
                <w:snapToGrid w:val="0"/>
                <w:color w:val="000000"/>
                <w:sz w:val="20"/>
                <w:szCs w:val="22"/>
              </w:rPr>
              <w:t>подг</w:t>
            </w:r>
            <w:r w:rsidRPr="00BF47F1">
              <w:rPr>
                <w:rFonts w:ascii="Arial" w:hAnsi="Arial" w:cs="Arial"/>
                <w:b/>
                <w:snapToGrid w:val="0"/>
                <w:color w:val="000000"/>
                <w:sz w:val="20"/>
                <w:szCs w:val="22"/>
              </w:rPr>
              <w:t>о</w:t>
            </w:r>
            <w:r w:rsidRPr="00BF47F1">
              <w:rPr>
                <w:rFonts w:ascii="Arial" w:hAnsi="Arial" w:cs="Arial"/>
                <w:b/>
                <w:snapToGrid w:val="0"/>
                <w:color w:val="000000"/>
                <w:sz w:val="20"/>
                <w:szCs w:val="22"/>
              </w:rPr>
              <w:t>товка</w:t>
            </w:r>
          </w:p>
        </w:tc>
        <w:tc>
          <w:tcPr>
            <w:tcW w:w="57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b/>
                <w:color w:val="000000"/>
                <w:sz w:val="20"/>
                <w:szCs w:val="22"/>
              </w:rPr>
            </w:pPr>
            <w:r w:rsidRPr="00BF47F1">
              <w:rPr>
                <w:rFonts w:ascii="Arial" w:hAnsi="Arial" w:cs="Arial"/>
                <w:b/>
                <w:color w:val="000000"/>
                <w:sz w:val="20"/>
                <w:szCs w:val="22"/>
              </w:rPr>
              <w:t>992</w:t>
            </w:r>
          </w:p>
        </w:tc>
        <w:tc>
          <w:tcPr>
            <w:tcW w:w="29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b/>
                <w:color w:val="000000"/>
                <w:sz w:val="20"/>
                <w:szCs w:val="22"/>
              </w:rPr>
            </w:pPr>
            <w:r w:rsidRPr="00BF47F1">
              <w:rPr>
                <w:rFonts w:ascii="Arial" w:hAnsi="Arial" w:cs="Arial"/>
                <w:b/>
                <w:color w:val="000000"/>
                <w:sz w:val="20"/>
                <w:szCs w:val="22"/>
              </w:rPr>
              <w:t>02</w:t>
            </w:r>
          </w:p>
        </w:tc>
        <w:tc>
          <w:tcPr>
            <w:tcW w:w="433"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b/>
                <w:color w:val="000000"/>
                <w:sz w:val="20"/>
                <w:szCs w:val="22"/>
              </w:rPr>
            </w:pPr>
            <w:r w:rsidRPr="00BF47F1">
              <w:rPr>
                <w:rFonts w:ascii="Arial" w:hAnsi="Arial" w:cs="Arial"/>
                <w:b/>
                <w:color w:val="000000"/>
                <w:sz w:val="20"/>
                <w:szCs w:val="22"/>
              </w:rPr>
              <w:t>03</w:t>
            </w:r>
          </w:p>
        </w:tc>
        <w:tc>
          <w:tcPr>
            <w:tcW w:w="679"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b/>
                <w:color w:val="000000"/>
                <w:sz w:val="20"/>
                <w:szCs w:val="22"/>
              </w:rPr>
            </w:pPr>
          </w:p>
        </w:tc>
        <w:tc>
          <w:tcPr>
            <w:tcW w:w="454"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b/>
                <w:color w:val="000000"/>
                <w:sz w:val="20"/>
                <w:szCs w:val="22"/>
              </w:rPr>
            </w:pPr>
          </w:p>
        </w:tc>
        <w:tc>
          <w:tcPr>
            <w:tcW w:w="430" w:type="pct"/>
            <w:shd w:val="clear" w:color="auto" w:fill="auto"/>
            <w:noWrap/>
            <w:vAlign w:val="center"/>
          </w:tcPr>
          <w:p w:rsidR="00CB0CB6" w:rsidRPr="00BF47F1" w:rsidRDefault="00CB0CB6" w:rsidP="00FA0A09">
            <w:pPr>
              <w:widowControl w:val="0"/>
              <w:autoSpaceDE w:val="0"/>
              <w:autoSpaceDN w:val="0"/>
              <w:adjustRightInd w:val="0"/>
              <w:contextualSpacing/>
              <w:jc w:val="center"/>
              <w:rPr>
                <w:rFonts w:ascii="Arial" w:hAnsi="Arial" w:cs="Arial"/>
                <w:b/>
                <w:color w:val="000000"/>
                <w:sz w:val="20"/>
                <w:szCs w:val="22"/>
              </w:rPr>
            </w:pPr>
            <w:r w:rsidRPr="00BF47F1">
              <w:rPr>
                <w:rFonts w:ascii="Arial" w:hAnsi="Arial" w:cs="Arial"/>
                <w:b/>
                <w:color w:val="000000"/>
                <w:sz w:val="20"/>
                <w:szCs w:val="22"/>
              </w:rPr>
              <w:t>1</w:t>
            </w:r>
            <w:r w:rsidR="005D518E" w:rsidRPr="00BF47F1">
              <w:rPr>
                <w:rFonts w:ascii="Arial" w:hAnsi="Arial" w:cs="Arial"/>
                <w:b/>
                <w:color w:val="000000"/>
                <w:sz w:val="20"/>
                <w:szCs w:val="22"/>
              </w:rPr>
              <w:t xml:space="preserve"> </w:t>
            </w:r>
            <w:r w:rsidRPr="00BF47F1">
              <w:rPr>
                <w:rFonts w:ascii="Arial" w:hAnsi="Arial" w:cs="Arial"/>
                <w:b/>
                <w:color w:val="000000"/>
                <w:sz w:val="20"/>
                <w:szCs w:val="22"/>
              </w:rPr>
              <w:t>799,0</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Государственная</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программа</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Чувашской</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Республики</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"Упра</w:t>
            </w:r>
            <w:r w:rsidRPr="00BF47F1">
              <w:rPr>
                <w:rFonts w:ascii="Arial" w:hAnsi="Arial" w:cs="Arial"/>
                <w:b/>
                <w:i/>
                <w:color w:val="000000"/>
                <w:sz w:val="20"/>
                <w:szCs w:val="22"/>
              </w:rPr>
              <w:t>в</w:t>
            </w:r>
            <w:r w:rsidRPr="00BF47F1">
              <w:rPr>
                <w:rFonts w:ascii="Arial" w:hAnsi="Arial" w:cs="Arial"/>
                <w:b/>
                <w:i/>
                <w:color w:val="000000"/>
                <w:sz w:val="20"/>
                <w:szCs w:val="22"/>
              </w:rPr>
              <w:t>ление</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общественными</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финансами</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и</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государственным</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до</w:t>
            </w:r>
            <w:r w:rsidRPr="00BF47F1">
              <w:rPr>
                <w:rFonts w:ascii="Arial" w:hAnsi="Arial" w:cs="Arial"/>
                <w:b/>
                <w:i/>
                <w:color w:val="000000"/>
                <w:sz w:val="20"/>
                <w:szCs w:val="22"/>
              </w:rPr>
              <w:t>л</w:t>
            </w:r>
            <w:r w:rsidRPr="00BF47F1">
              <w:rPr>
                <w:rFonts w:ascii="Arial" w:hAnsi="Arial" w:cs="Arial"/>
                <w:b/>
                <w:i/>
                <w:color w:val="000000"/>
                <w:sz w:val="20"/>
                <w:szCs w:val="22"/>
              </w:rPr>
              <w:t>гом</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Чувашской</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Республики"</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на</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2012–2020</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г</w:t>
            </w:r>
            <w:r w:rsidRPr="00BF47F1">
              <w:rPr>
                <w:rFonts w:ascii="Arial" w:hAnsi="Arial" w:cs="Arial"/>
                <w:b/>
                <w:i/>
                <w:color w:val="000000"/>
                <w:sz w:val="20"/>
                <w:szCs w:val="22"/>
              </w:rPr>
              <w:t>о</w:t>
            </w:r>
            <w:r w:rsidRPr="00BF47F1">
              <w:rPr>
                <w:rFonts w:ascii="Arial" w:hAnsi="Arial" w:cs="Arial"/>
                <w:b/>
                <w:i/>
                <w:color w:val="000000"/>
                <w:sz w:val="20"/>
                <w:szCs w:val="22"/>
              </w:rPr>
              <w:t>ды</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992</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02</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03</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Ч400000000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2"/>
              </w:rPr>
            </w:pPr>
            <w:r w:rsidRPr="00BF47F1">
              <w:rPr>
                <w:rFonts w:ascii="Arial" w:hAnsi="Arial" w:cs="Arial"/>
                <w:b/>
                <w:i/>
                <w:snapToGrid w:val="0"/>
                <w:color w:val="000000"/>
                <w:sz w:val="20"/>
                <w:szCs w:val="22"/>
              </w:rPr>
              <w:t>1</w:t>
            </w:r>
            <w:r w:rsidR="005D518E" w:rsidRPr="00BF47F1">
              <w:rPr>
                <w:rFonts w:ascii="Arial" w:hAnsi="Arial" w:cs="Arial"/>
                <w:b/>
                <w:i/>
                <w:snapToGrid w:val="0"/>
                <w:color w:val="000000"/>
                <w:sz w:val="20"/>
                <w:szCs w:val="22"/>
              </w:rPr>
              <w:t xml:space="preserve"> </w:t>
            </w:r>
            <w:r w:rsidRPr="00BF47F1">
              <w:rPr>
                <w:rFonts w:ascii="Arial" w:hAnsi="Arial" w:cs="Arial"/>
                <w:b/>
                <w:i/>
                <w:snapToGrid w:val="0"/>
                <w:color w:val="000000"/>
                <w:sz w:val="20"/>
                <w:szCs w:val="22"/>
              </w:rPr>
              <w:t>799,0</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Подпрограмма</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"Совершенствование</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бюджетной</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политики</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и</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эффективное</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использование</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бюджетного</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потенциала</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Чува</w:t>
            </w:r>
            <w:r w:rsidRPr="00BF47F1">
              <w:rPr>
                <w:rFonts w:ascii="Arial" w:hAnsi="Arial" w:cs="Arial"/>
                <w:i/>
                <w:color w:val="000000"/>
                <w:sz w:val="20"/>
                <w:szCs w:val="22"/>
              </w:rPr>
              <w:t>ш</w:t>
            </w:r>
            <w:r w:rsidRPr="00BF47F1">
              <w:rPr>
                <w:rFonts w:ascii="Arial" w:hAnsi="Arial" w:cs="Arial"/>
                <w:i/>
                <w:color w:val="000000"/>
                <w:sz w:val="20"/>
                <w:szCs w:val="22"/>
              </w:rPr>
              <w:t>ской</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Республики"</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государственной</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программы</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Чувашской</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Ре</w:t>
            </w:r>
            <w:r w:rsidRPr="00BF47F1">
              <w:rPr>
                <w:rFonts w:ascii="Arial" w:hAnsi="Arial" w:cs="Arial"/>
                <w:i/>
                <w:color w:val="000000"/>
                <w:sz w:val="20"/>
                <w:szCs w:val="22"/>
              </w:rPr>
              <w:t>с</w:t>
            </w:r>
            <w:r w:rsidRPr="00BF47F1">
              <w:rPr>
                <w:rFonts w:ascii="Arial" w:hAnsi="Arial" w:cs="Arial"/>
                <w:i/>
                <w:color w:val="000000"/>
                <w:sz w:val="20"/>
                <w:szCs w:val="22"/>
              </w:rPr>
              <w:t>публики</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"Управление</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общественными</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финансами</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и</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государс</w:t>
            </w:r>
            <w:r w:rsidRPr="00BF47F1">
              <w:rPr>
                <w:rFonts w:ascii="Arial" w:hAnsi="Arial" w:cs="Arial"/>
                <w:i/>
                <w:color w:val="000000"/>
                <w:sz w:val="20"/>
                <w:szCs w:val="22"/>
              </w:rPr>
              <w:t>т</w:t>
            </w:r>
            <w:r w:rsidRPr="00BF47F1">
              <w:rPr>
                <w:rFonts w:ascii="Arial" w:hAnsi="Arial" w:cs="Arial"/>
                <w:i/>
                <w:color w:val="000000"/>
                <w:sz w:val="20"/>
                <w:szCs w:val="22"/>
              </w:rPr>
              <w:t>венным</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долгом</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Чувашской</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Республики"</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на</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2012–2020</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г</w:t>
            </w:r>
            <w:r w:rsidRPr="00BF47F1">
              <w:rPr>
                <w:rFonts w:ascii="Arial" w:hAnsi="Arial" w:cs="Arial"/>
                <w:i/>
                <w:color w:val="000000"/>
                <w:sz w:val="20"/>
                <w:szCs w:val="22"/>
              </w:rPr>
              <w:t>о</w:t>
            </w:r>
            <w:r w:rsidRPr="00BF47F1">
              <w:rPr>
                <w:rFonts w:ascii="Arial" w:hAnsi="Arial" w:cs="Arial"/>
                <w:i/>
                <w:color w:val="000000"/>
                <w:sz w:val="20"/>
                <w:szCs w:val="22"/>
              </w:rPr>
              <w:t>ды</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992</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02</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03</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Ч410000000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i/>
                <w:snapToGrid w:val="0"/>
                <w:color w:val="000000"/>
                <w:sz w:val="20"/>
                <w:szCs w:val="22"/>
              </w:rPr>
            </w:pPr>
            <w:r w:rsidRPr="00BF47F1">
              <w:rPr>
                <w:rFonts w:ascii="Arial" w:hAnsi="Arial" w:cs="Arial"/>
                <w:i/>
                <w:snapToGrid w:val="0"/>
                <w:color w:val="000000"/>
                <w:sz w:val="20"/>
                <w:szCs w:val="22"/>
              </w:rPr>
              <w:t>1</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799,0</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ind w:right="141"/>
              <w:jc w:val="center"/>
              <w:rPr>
                <w:rFonts w:ascii="Arial" w:hAnsi="Arial" w:cs="Arial"/>
                <w:color w:val="000000"/>
                <w:sz w:val="20"/>
                <w:szCs w:val="22"/>
              </w:rPr>
            </w:pPr>
            <w:r w:rsidRPr="00BF47F1">
              <w:rPr>
                <w:rFonts w:ascii="Arial" w:hAnsi="Arial" w:cs="Arial"/>
                <w:color w:val="000000"/>
                <w:sz w:val="20"/>
                <w:szCs w:val="22"/>
              </w:rPr>
              <w:t>Основное</w:t>
            </w:r>
            <w:r w:rsidR="005D518E" w:rsidRPr="00BF47F1">
              <w:rPr>
                <w:rFonts w:ascii="Arial" w:hAnsi="Arial" w:cs="Arial"/>
                <w:color w:val="000000"/>
                <w:sz w:val="20"/>
                <w:szCs w:val="22"/>
              </w:rPr>
              <w:t xml:space="preserve"> </w:t>
            </w:r>
            <w:r w:rsidRPr="00BF47F1">
              <w:rPr>
                <w:rFonts w:ascii="Arial" w:hAnsi="Arial" w:cs="Arial"/>
                <w:color w:val="000000"/>
                <w:sz w:val="20"/>
                <w:szCs w:val="22"/>
              </w:rPr>
              <w:t>мероприятие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"Осуществление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мер</w:t>
            </w:r>
            <w:r w:rsidR="005D518E" w:rsidRPr="00BF47F1">
              <w:rPr>
                <w:rFonts w:ascii="Arial" w:hAnsi="Arial" w:cs="Arial"/>
                <w:color w:val="000000"/>
                <w:sz w:val="20"/>
                <w:szCs w:val="22"/>
              </w:rPr>
              <w:t xml:space="preserve"> </w:t>
            </w:r>
            <w:r w:rsidRPr="00BF47F1">
              <w:rPr>
                <w:rFonts w:ascii="Arial" w:hAnsi="Arial" w:cs="Arial"/>
                <w:color w:val="000000"/>
                <w:sz w:val="20"/>
                <w:szCs w:val="22"/>
              </w:rPr>
              <w:t>финансовой</w:t>
            </w:r>
            <w:r w:rsidR="005D518E" w:rsidRPr="00BF47F1">
              <w:rPr>
                <w:rFonts w:ascii="Arial" w:hAnsi="Arial" w:cs="Arial"/>
                <w:color w:val="000000"/>
                <w:sz w:val="20"/>
                <w:szCs w:val="22"/>
              </w:rPr>
              <w:t xml:space="preserve"> </w:t>
            </w:r>
            <w:r w:rsidRPr="00BF47F1">
              <w:rPr>
                <w:rFonts w:ascii="Arial" w:hAnsi="Arial" w:cs="Arial"/>
                <w:color w:val="000000"/>
                <w:sz w:val="20"/>
                <w:szCs w:val="22"/>
              </w:rPr>
              <w:t>по</w:t>
            </w:r>
            <w:r w:rsidRPr="00BF47F1">
              <w:rPr>
                <w:rFonts w:ascii="Arial" w:hAnsi="Arial" w:cs="Arial"/>
                <w:color w:val="000000"/>
                <w:sz w:val="20"/>
                <w:szCs w:val="22"/>
              </w:rPr>
              <w:t>д</w:t>
            </w:r>
            <w:r w:rsidRPr="00BF47F1">
              <w:rPr>
                <w:rFonts w:ascii="Arial" w:hAnsi="Arial" w:cs="Arial"/>
                <w:color w:val="000000"/>
                <w:sz w:val="20"/>
                <w:szCs w:val="22"/>
              </w:rPr>
              <w:t>держки</w:t>
            </w:r>
            <w:r w:rsidR="005D518E" w:rsidRPr="00BF47F1">
              <w:rPr>
                <w:rFonts w:ascii="Arial" w:hAnsi="Arial" w:cs="Arial"/>
                <w:color w:val="000000"/>
                <w:sz w:val="20"/>
                <w:szCs w:val="22"/>
              </w:rPr>
              <w:t xml:space="preserve"> </w:t>
            </w:r>
            <w:r w:rsidRPr="00BF47F1">
              <w:rPr>
                <w:rFonts w:ascii="Arial" w:hAnsi="Arial" w:cs="Arial"/>
                <w:color w:val="000000"/>
                <w:sz w:val="20"/>
                <w:szCs w:val="22"/>
              </w:rPr>
              <w:t>бюджетов</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муниципальных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районов,</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горо</w:t>
            </w:r>
            <w:r w:rsidRPr="00BF47F1">
              <w:rPr>
                <w:rFonts w:ascii="Arial" w:hAnsi="Arial" w:cs="Arial"/>
                <w:color w:val="000000"/>
                <w:sz w:val="20"/>
                <w:szCs w:val="22"/>
              </w:rPr>
              <w:t>д</w:t>
            </w:r>
            <w:r w:rsidRPr="00BF47F1">
              <w:rPr>
                <w:rFonts w:ascii="Arial" w:hAnsi="Arial" w:cs="Arial"/>
                <w:color w:val="000000"/>
                <w:sz w:val="20"/>
                <w:szCs w:val="22"/>
              </w:rPr>
              <w:t>ских</w:t>
            </w:r>
            <w:r w:rsidR="005D518E" w:rsidRPr="00BF47F1">
              <w:rPr>
                <w:rFonts w:ascii="Arial" w:hAnsi="Arial" w:cs="Arial"/>
                <w:color w:val="000000"/>
                <w:sz w:val="20"/>
                <w:szCs w:val="22"/>
              </w:rPr>
              <w:t xml:space="preserve"> </w:t>
            </w:r>
            <w:r w:rsidRPr="00BF47F1">
              <w:rPr>
                <w:rFonts w:ascii="Arial" w:hAnsi="Arial" w:cs="Arial"/>
                <w:color w:val="000000"/>
                <w:sz w:val="20"/>
                <w:szCs w:val="22"/>
              </w:rPr>
              <w:t>округов</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поселений,</w:t>
            </w:r>
            <w:r w:rsidR="005D518E" w:rsidRPr="00BF47F1">
              <w:rPr>
                <w:rFonts w:ascii="Arial" w:hAnsi="Arial" w:cs="Arial"/>
                <w:color w:val="000000"/>
                <w:sz w:val="20"/>
                <w:szCs w:val="22"/>
              </w:rPr>
              <w:t xml:space="preserve"> </w:t>
            </w:r>
            <w:r w:rsidRPr="00BF47F1">
              <w:rPr>
                <w:rFonts w:ascii="Arial" w:hAnsi="Arial" w:cs="Arial"/>
                <w:color w:val="000000"/>
                <w:sz w:val="20"/>
                <w:szCs w:val="22"/>
              </w:rPr>
              <w:t>направленных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на</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обеспечение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их</w:t>
            </w:r>
            <w:r w:rsidR="005D518E" w:rsidRPr="00BF47F1">
              <w:rPr>
                <w:rFonts w:ascii="Arial" w:hAnsi="Arial" w:cs="Arial"/>
                <w:color w:val="000000"/>
                <w:sz w:val="20"/>
                <w:szCs w:val="22"/>
              </w:rPr>
              <w:t xml:space="preserve"> </w:t>
            </w:r>
            <w:r w:rsidRPr="00BF47F1">
              <w:rPr>
                <w:rFonts w:ascii="Arial" w:hAnsi="Arial" w:cs="Arial"/>
                <w:color w:val="000000"/>
                <w:sz w:val="20"/>
                <w:szCs w:val="22"/>
              </w:rPr>
              <w:t>сбалансированн</w:t>
            </w:r>
            <w:r w:rsidRPr="00BF47F1">
              <w:rPr>
                <w:rFonts w:ascii="Arial" w:hAnsi="Arial" w:cs="Arial"/>
                <w:color w:val="000000"/>
                <w:sz w:val="20"/>
                <w:szCs w:val="22"/>
              </w:rPr>
              <w:t>о</w:t>
            </w:r>
            <w:r w:rsidRPr="00BF47F1">
              <w:rPr>
                <w:rFonts w:ascii="Arial" w:hAnsi="Arial" w:cs="Arial"/>
                <w:color w:val="000000"/>
                <w:sz w:val="20"/>
                <w:szCs w:val="22"/>
              </w:rPr>
              <w:t>сти</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повышение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уровня</w:t>
            </w:r>
            <w:r w:rsidR="005D518E" w:rsidRPr="00BF47F1">
              <w:rPr>
                <w:rFonts w:ascii="Arial" w:hAnsi="Arial" w:cs="Arial"/>
                <w:color w:val="000000"/>
                <w:sz w:val="20"/>
                <w:szCs w:val="22"/>
              </w:rPr>
              <w:t xml:space="preserve"> </w:t>
            </w:r>
            <w:r w:rsidRPr="00BF47F1">
              <w:rPr>
                <w:rFonts w:ascii="Arial" w:hAnsi="Arial" w:cs="Arial"/>
                <w:color w:val="000000"/>
                <w:sz w:val="20"/>
                <w:szCs w:val="22"/>
              </w:rPr>
              <w:t>бюджетной</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обеспеченн</w:t>
            </w:r>
            <w:r w:rsidRPr="00BF47F1">
              <w:rPr>
                <w:rFonts w:ascii="Arial" w:hAnsi="Arial" w:cs="Arial"/>
                <w:color w:val="000000"/>
                <w:sz w:val="20"/>
                <w:szCs w:val="22"/>
              </w:rPr>
              <w:t>о</w:t>
            </w:r>
            <w:r w:rsidRPr="00BF47F1">
              <w:rPr>
                <w:rFonts w:ascii="Arial" w:hAnsi="Arial" w:cs="Arial"/>
                <w:color w:val="000000"/>
                <w:sz w:val="20"/>
                <w:szCs w:val="22"/>
              </w:rPr>
              <w:t>сти"</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992</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02</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03</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Ч410400000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1</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799,0</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ind w:right="141"/>
              <w:jc w:val="center"/>
              <w:rPr>
                <w:rFonts w:ascii="Arial" w:hAnsi="Arial" w:cs="Arial"/>
                <w:color w:val="000000"/>
                <w:sz w:val="20"/>
                <w:szCs w:val="22"/>
              </w:rPr>
            </w:pPr>
            <w:r w:rsidRPr="00BF47F1">
              <w:rPr>
                <w:rFonts w:ascii="Arial" w:hAnsi="Arial" w:cs="Arial"/>
                <w:color w:val="000000"/>
                <w:sz w:val="20"/>
                <w:szCs w:val="22"/>
              </w:rPr>
              <w:t>Осуществление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первичного</w:t>
            </w:r>
            <w:r w:rsidR="005D518E" w:rsidRPr="00BF47F1">
              <w:rPr>
                <w:rFonts w:ascii="Arial" w:hAnsi="Arial" w:cs="Arial"/>
                <w:color w:val="000000"/>
                <w:sz w:val="20"/>
                <w:szCs w:val="22"/>
              </w:rPr>
              <w:t xml:space="preserve"> </w:t>
            </w:r>
            <w:r w:rsidRPr="00BF47F1">
              <w:rPr>
                <w:rFonts w:ascii="Arial" w:hAnsi="Arial" w:cs="Arial"/>
                <w:color w:val="000000"/>
                <w:sz w:val="20"/>
                <w:szCs w:val="22"/>
              </w:rPr>
              <w:t>воинского</w:t>
            </w:r>
            <w:r w:rsidR="005D518E" w:rsidRPr="00BF47F1">
              <w:rPr>
                <w:rFonts w:ascii="Arial" w:hAnsi="Arial" w:cs="Arial"/>
                <w:color w:val="000000"/>
                <w:sz w:val="20"/>
                <w:szCs w:val="22"/>
              </w:rPr>
              <w:t xml:space="preserve"> </w:t>
            </w:r>
            <w:r w:rsidRPr="00BF47F1">
              <w:rPr>
                <w:rFonts w:ascii="Arial" w:hAnsi="Arial" w:cs="Arial"/>
                <w:color w:val="000000"/>
                <w:sz w:val="20"/>
                <w:szCs w:val="22"/>
              </w:rPr>
              <w:t>учета</w:t>
            </w:r>
            <w:r w:rsidR="005D518E" w:rsidRPr="00BF47F1">
              <w:rPr>
                <w:rFonts w:ascii="Arial" w:hAnsi="Arial" w:cs="Arial"/>
                <w:color w:val="000000"/>
                <w:sz w:val="20"/>
                <w:szCs w:val="22"/>
              </w:rPr>
              <w:t xml:space="preserve"> </w:t>
            </w:r>
            <w:r w:rsidRPr="00BF47F1">
              <w:rPr>
                <w:rFonts w:ascii="Arial" w:hAnsi="Arial" w:cs="Arial"/>
                <w:color w:val="000000"/>
                <w:sz w:val="20"/>
                <w:szCs w:val="22"/>
              </w:rPr>
              <w:t>на</w:t>
            </w:r>
            <w:r w:rsidR="005D518E" w:rsidRPr="00BF47F1">
              <w:rPr>
                <w:rFonts w:ascii="Arial" w:hAnsi="Arial" w:cs="Arial"/>
                <w:color w:val="000000"/>
                <w:sz w:val="20"/>
                <w:szCs w:val="22"/>
              </w:rPr>
              <w:t xml:space="preserve"> </w:t>
            </w:r>
            <w:r w:rsidRPr="00BF47F1">
              <w:rPr>
                <w:rFonts w:ascii="Arial" w:hAnsi="Arial" w:cs="Arial"/>
                <w:color w:val="000000"/>
                <w:sz w:val="20"/>
                <w:szCs w:val="22"/>
              </w:rPr>
              <w:t>террит</w:t>
            </w:r>
            <w:r w:rsidRPr="00BF47F1">
              <w:rPr>
                <w:rFonts w:ascii="Arial" w:hAnsi="Arial" w:cs="Arial"/>
                <w:color w:val="000000"/>
                <w:sz w:val="20"/>
                <w:szCs w:val="22"/>
              </w:rPr>
              <w:t>о</w:t>
            </w:r>
            <w:r w:rsidRPr="00BF47F1">
              <w:rPr>
                <w:rFonts w:ascii="Arial" w:hAnsi="Arial" w:cs="Arial"/>
                <w:color w:val="000000"/>
                <w:sz w:val="20"/>
                <w:szCs w:val="22"/>
              </w:rPr>
              <w:t>риях,</w:t>
            </w:r>
            <w:r w:rsidR="005D518E" w:rsidRPr="00BF47F1">
              <w:rPr>
                <w:rFonts w:ascii="Arial" w:hAnsi="Arial" w:cs="Arial"/>
                <w:color w:val="000000"/>
                <w:sz w:val="20"/>
                <w:szCs w:val="22"/>
              </w:rPr>
              <w:t xml:space="preserve"> </w:t>
            </w:r>
            <w:r w:rsidRPr="00BF47F1">
              <w:rPr>
                <w:rFonts w:ascii="Arial" w:hAnsi="Arial" w:cs="Arial"/>
                <w:color w:val="000000"/>
                <w:sz w:val="20"/>
                <w:szCs w:val="22"/>
              </w:rPr>
              <w:t>где</w:t>
            </w:r>
            <w:r w:rsidR="005D518E" w:rsidRPr="00BF47F1">
              <w:rPr>
                <w:rFonts w:ascii="Arial" w:hAnsi="Arial" w:cs="Arial"/>
                <w:color w:val="000000"/>
                <w:sz w:val="20"/>
                <w:szCs w:val="22"/>
              </w:rPr>
              <w:t xml:space="preserve"> </w:t>
            </w:r>
            <w:r w:rsidRPr="00BF47F1">
              <w:rPr>
                <w:rFonts w:ascii="Arial" w:hAnsi="Arial" w:cs="Arial"/>
                <w:color w:val="000000"/>
                <w:sz w:val="20"/>
                <w:szCs w:val="22"/>
              </w:rPr>
              <w:t>отсутствуют</w:t>
            </w:r>
            <w:r w:rsidR="005D518E" w:rsidRPr="00BF47F1">
              <w:rPr>
                <w:rFonts w:ascii="Arial" w:hAnsi="Arial" w:cs="Arial"/>
                <w:color w:val="000000"/>
                <w:sz w:val="20"/>
                <w:szCs w:val="22"/>
              </w:rPr>
              <w:t xml:space="preserve"> </w:t>
            </w:r>
            <w:r w:rsidRPr="00BF47F1">
              <w:rPr>
                <w:rFonts w:ascii="Arial" w:hAnsi="Arial" w:cs="Arial"/>
                <w:color w:val="000000"/>
                <w:sz w:val="20"/>
                <w:szCs w:val="22"/>
              </w:rPr>
              <w:t>военные</w:t>
            </w:r>
            <w:r w:rsidR="005D518E" w:rsidRPr="00BF47F1">
              <w:rPr>
                <w:rFonts w:ascii="Arial" w:hAnsi="Arial" w:cs="Arial"/>
                <w:color w:val="000000"/>
                <w:sz w:val="20"/>
                <w:szCs w:val="22"/>
              </w:rPr>
              <w:t xml:space="preserve"> </w:t>
            </w:r>
            <w:r w:rsidRPr="00BF47F1">
              <w:rPr>
                <w:rFonts w:ascii="Arial" w:hAnsi="Arial" w:cs="Arial"/>
                <w:color w:val="000000"/>
                <w:sz w:val="20"/>
                <w:szCs w:val="22"/>
              </w:rPr>
              <w:t>комиссариаты</w:t>
            </w:r>
            <w:r w:rsidR="005D518E" w:rsidRPr="00BF47F1">
              <w:rPr>
                <w:rFonts w:ascii="Arial" w:hAnsi="Arial" w:cs="Arial"/>
                <w:color w:val="000000"/>
                <w:sz w:val="20"/>
                <w:szCs w:val="22"/>
              </w:rPr>
              <w:t xml:space="preserve"> </w:t>
            </w:r>
            <w:r w:rsidRPr="00BF47F1">
              <w:rPr>
                <w:rFonts w:ascii="Arial" w:hAnsi="Arial" w:cs="Arial"/>
                <w:color w:val="000000"/>
                <w:sz w:val="20"/>
                <w:szCs w:val="22"/>
              </w:rPr>
              <w:t>за</w:t>
            </w:r>
            <w:r w:rsidR="005D518E" w:rsidRPr="00BF47F1">
              <w:rPr>
                <w:rFonts w:ascii="Arial" w:hAnsi="Arial" w:cs="Arial"/>
                <w:color w:val="000000"/>
                <w:sz w:val="20"/>
                <w:szCs w:val="22"/>
              </w:rPr>
              <w:t xml:space="preserve"> </w:t>
            </w:r>
            <w:r w:rsidRPr="00BF47F1">
              <w:rPr>
                <w:rFonts w:ascii="Arial" w:hAnsi="Arial" w:cs="Arial"/>
                <w:color w:val="000000"/>
                <w:sz w:val="20"/>
                <w:szCs w:val="22"/>
              </w:rPr>
              <w:t>счет</w:t>
            </w:r>
            <w:r w:rsidR="005D518E" w:rsidRPr="00BF47F1">
              <w:rPr>
                <w:rFonts w:ascii="Arial" w:hAnsi="Arial" w:cs="Arial"/>
                <w:color w:val="000000"/>
                <w:sz w:val="20"/>
                <w:szCs w:val="22"/>
              </w:rPr>
              <w:t xml:space="preserve"> </w:t>
            </w:r>
            <w:r w:rsidRPr="00BF47F1">
              <w:rPr>
                <w:rFonts w:ascii="Arial" w:hAnsi="Arial" w:cs="Arial"/>
                <w:color w:val="000000"/>
                <w:sz w:val="20"/>
                <w:szCs w:val="22"/>
              </w:rPr>
              <w:t>субвенции,</w:t>
            </w:r>
            <w:r w:rsidR="005D518E" w:rsidRPr="00BF47F1">
              <w:rPr>
                <w:rFonts w:ascii="Arial" w:hAnsi="Arial" w:cs="Arial"/>
                <w:color w:val="000000"/>
                <w:sz w:val="20"/>
                <w:szCs w:val="22"/>
              </w:rPr>
              <w:t xml:space="preserve"> </w:t>
            </w:r>
            <w:r w:rsidRPr="00BF47F1">
              <w:rPr>
                <w:rFonts w:ascii="Arial" w:hAnsi="Arial" w:cs="Arial"/>
                <w:color w:val="000000"/>
                <w:sz w:val="20"/>
                <w:szCs w:val="22"/>
              </w:rPr>
              <w:t>предо</w:t>
            </w:r>
            <w:r w:rsidRPr="00BF47F1">
              <w:rPr>
                <w:rFonts w:ascii="Arial" w:hAnsi="Arial" w:cs="Arial"/>
                <w:color w:val="000000"/>
                <w:sz w:val="20"/>
                <w:szCs w:val="22"/>
              </w:rPr>
              <w:t>с</w:t>
            </w:r>
            <w:r w:rsidRPr="00BF47F1">
              <w:rPr>
                <w:rFonts w:ascii="Arial" w:hAnsi="Arial" w:cs="Arial"/>
                <w:color w:val="000000"/>
                <w:sz w:val="20"/>
                <w:szCs w:val="22"/>
              </w:rPr>
              <w:t>тавляемой</w:t>
            </w:r>
            <w:r w:rsidR="005D518E" w:rsidRPr="00BF47F1">
              <w:rPr>
                <w:rFonts w:ascii="Arial" w:hAnsi="Arial" w:cs="Arial"/>
                <w:color w:val="000000"/>
                <w:sz w:val="20"/>
                <w:szCs w:val="22"/>
              </w:rPr>
              <w:t xml:space="preserve"> </w:t>
            </w:r>
            <w:r w:rsidRPr="00BF47F1">
              <w:rPr>
                <w:rFonts w:ascii="Arial" w:hAnsi="Arial" w:cs="Arial"/>
                <w:color w:val="000000"/>
                <w:sz w:val="20"/>
                <w:szCs w:val="22"/>
              </w:rPr>
              <w:t>из</w:t>
            </w:r>
            <w:r w:rsidR="005D518E" w:rsidRPr="00BF47F1">
              <w:rPr>
                <w:rFonts w:ascii="Arial" w:hAnsi="Arial" w:cs="Arial"/>
                <w:color w:val="000000"/>
                <w:sz w:val="20"/>
                <w:szCs w:val="22"/>
              </w:rPr>
              <w:t xml:space="preserve"> </w:t>
            </w:r>
            <w:r w:rsidRPr="00BF47F1">
              <w:rPr>
                <w:rFonts w:ascii="Arial" w:hAnsi="Arial" w:cs="Arial"/>
                <w:color w:val="000000"/>
                <w:sz w:val="20"/>
                <w:szCs w:val="22"/>
              </w:rPr>
              <w:t>федерального</w:t>
            </w:r>
            <w:r w:rsidR="005D518E" w:rsidRPr="00BF47F1">
              <w:rPr>
                <w:rFonts w:ascii="Arial" w:hAnsi="Arial" w:cs="Arial"/>
                <w:color w:val="000000"/>
                <w:sz w:val="20"/>
                <w:szCs w:val="22"/>
              </w:rPr>
              <w:t xml:space="preserve"> </w:t>
            </w:r>
            <w:r w:rsidRPr="00BF47F1">
              <w:rPr>
                <w:rFonts w:ascii="Arial" w:hAnsi="Arial" w:cs="Arial"/>
                <w:color w:val="000000"/>
                <w:sz w:val="20"/>
                <w:szCs w:val="22"/>
              </w:rPr>
              <w:t>бюдж</w:t>
            </w:r>
            <w:r w:rsidRPr="00BF47F1">
              <w:rPr>
                <w:rFonts w:ascii="Arial" w:hAnsi="Arial" w:cs="Arial"/>
                <w:color w:val="000000"/>
                <w:sz w:val="20"/>
                <w:szCs w:val="22"/>
              </w:rPr>
              <w:t>е</w:t>
            </w:r>
            <w:r w:rsidRPr="00BF47F1">
              <w:rPr>
                <w:rFonts w:ascii="Arial" w:hAnsi="Arial" w:cs="Arial"/>
                <w:color w:val="000000"/>
                <w:sz w:val="20"/>
                <w:szCs w:val="22"/>
              </w:rPr>
              <w:t>та</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992</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02</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03</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Ч410451180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1</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799,0</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ind w:right="141"/>
              <w:jc w:val="center"/>
              <w:rPr>
                <w:rFonts w:ascii="Arial" w:hAnsi="Arial" w:cs="Arial"/>
                <w:color w:val="000000"/>
                <w:sz w:val="20"/>
                <w:szCs w:val="22"/>
              </w:rPr>
            </w:pPr>
            <w:r w:rsidRPr="00BF47F1">
              <w:rPr>
                <w:rFonts w:ascii="Arial" w:hAnsi="Arial" w:cs="Arial"/>
                <w:color w:val="000000"/>
                <w:sz w:val="20"/>
                <w:szCs w:val="22"/>
              </w:rPr>
              <w:t>Межбюджетные</w:t>
            </w:r>
            <w:r w:rsidR="005D518E" w:rsidRPr="00BF47F1">
              <w:rPr>
                <w:rFonts w:ascii="Arial" w:hAnsi="Arial" w:cs="Arial"/>
                <w:color w:val="000000"/>
                <w:sz w:val="20"/>
                <w:szCs w:val="22"/>
              </w:rPr>
              <w:t xml:space="preserve"> </w:t>
            </w:r>
            <w:r w:rsidRPr="00BF47F1">
              <w:rPr>
                <w:rFonts w:ascii="Arial" w:hAnsi="Arial" w:cs="Arial"/>
                <w:color w:val="000000"/>
                <w:sz w:val="20"/>
                <w:szCs w:val="22"/>
              </w:rPr>
              <w:t>тран</w:t>
            </w:r>
            <w:r w:rsidRPr="00BF47F1">
              <w:rPr>
                <w:rFonts w:ascii="Arial" w:hAnsi="Arial" w:cs="Arial"/>
                <w:color w:val="000000"/>
                <w:sz w:val="20"/>
                <w:szCs w:val="22"/>
              </w:rPr>
              <w:t>с</w:t>
            </w:r>
            <w:r w:rsidRPr="00BF47F1">
              <w:rPr>
                <w:rFonts w:ascii="Arial" w:hAnsi="Arial" w:cs="Arial"/>
                <w:color w:val="000000"/>
                <w:sz w:val="20"/>
                <w:szCs w:val="22"/>
              </w:rPr>
              <w:t>ферты</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992</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02</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03</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Ч410451180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500</w:t>
            </w: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1</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799,0</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ind w:right="141"/>
              <w:jc w:val="center"/>
              <w:rPr>
                <w:rFonts w:ascii="Arial" w:hAnsi="Arial" w:cs="Arial"/>
                <w:color w:val="000000"/>
                <w:sz w:val="20"/>
                <w:szCs w:val="22"/>
              </w:rPr>
            </w:pPr>
            <w:r w:rsidRPr="00BF47F1">
              <w:rPr>
                <w:rFonts w:ascii="Arial" w:hAnsi="Arial" w:cs="Arial"/>
                <w:color w:val="000000"/>
                <w:sz w:val="20"/>
                <w:szCs w:val="22"/>
              </w:rPr>
              <w:t>Су</w:t>
            </w:r>
            <w:r w:rsidRPr="00BF47F1">
              <w:rPr>
                <w:rFonts w:ascii="Arial" w:hAnsi="Arial" w:cs="Arial"/>
                <w:color w:val="000000"/>
                <w:sz w:val="20"/>
                <w:szCs w:val="22"/>
              </w:rPr>
              <w:t>б</w:t>
            </w:r>
            <w:r w:rsidRPr="00BF47F1">
              <w:rPr>
                <w:rFonts w:ascii="Arial" w:hAnsi="Arial" w:cs="Arial"/>
                <w:color w:val="000000"/>
                <w:sz w:val="20"/>
                <w:szCs w:val="22"/>
              </w:rPr>
              <w:t>венции</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992</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02</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03</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Ч410451180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530</w:t>
            </w: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1</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799,0</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ind w:right="141"/>
              <w:jc w:val="center"/>
              <w:rPr>
                <w:rFonts w:ascii="Arial" w:hAnsi="Arial" w:cs="Arial"/>
                <w:color w:val="000000"/>
                <w:sz w:val="20"/>
                <w:szCs w:val="22"/>
              </w:rPr>
            </w:pP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ind w:right="141"/>
              <w:jc w:val="center"/>
              <w:rPr>
                <w:rFonts w:ascii="Arial" w:hAnsi="Arial" w:cs="Arial"/>
                <w:b/>
                <w:i/>
                <w:color w:val="000000"/>
                <w:sz w:val="20"/>
                <w:szCs w:val="22"/>
              </w:rPr>
            </w:pPr>
            <w:r w:rsidRPr="00BF47F1">
              <w:rPr>
                <w:rFonts w:ascii="Arial" w:hAnsi="Arial" w:cs="Arial"/>
                <w:b/>
                <w:i/>
                <w:color w:val="000000"/>
                <w:sz w:val="20"/>
                <w:szCs w:val="22"/>
              </w:rPr>
              <w:t>Межбюджетные</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трансферты</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бюджетам</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субъектов</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Ро</w:t>
            </w:r>
            <w:r w:rsidRPr="00BF47F1">
              <w:rPr>
                <w:rFonts w:ascii="Arial" w:hAnsi="Arial" w:cs="Arial"/>
                <w:b/>
                <w:i/>
                <w:color w:val="000000"/>
                <w:sz w:val="20"/>
                <w:szCs w:val="22"/>
              </w:rPr>
              <w:t>с</w:t>
            </w:r>
            <w:r w:rsidRPr="00BF47F1">
              <w:rPr>
                <w:rFonts w:ascii="Arial" w:hAnsi="Arial" w:cs="Arial"/>
                <w:b/>
                <w:i/>
                <w:color w:val="000000"/>
                <w:sz w:val="20"/>
                <w:szCs w:val="22"/>
              </w:rPr>
              <w:t>сийской</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Федерации</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и</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муниципальных</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образований</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о</w:t>
            </w:r>
            <w:r w:rsidRPr="00BF47F1">
              <w:rPr>
                <w:rFonts w:ascii="Arial" w:hAnsi="Arial" w:cs="Arial"/>
                <w:b/>
                <w:i/>
                <w:color w:val="000000"/>
                <w:sz w:val="20"/>
                <w:szCs w:val="22"/>
              </w:rPr>
              <w:t>б</w:t>
            </w:r>
            <w:r w:rsidRPr="00BF47F1">
              <w:rPr>
                <w:rFonts w:ascii="Arial" w:hAnsi="Arial" w:cs="Arial"/>
                <w:b/>
                <w:i/>
                <w:color w:val="000000"/>
                <w:sz w:val="20"/>
                <w:szCs w:val="22"/>
              </w:rPr>
              <w:t>щего</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хара</w:t>
            </w:r>
            <w:r w:rsidRPr="00BF47F1">
              <w:rPr>
                <w:rFonts w:ascii="Arial" w:hAnsi="Arial" w:cs="Arial"/>
                <w:b/>
                <w:i/>
                <w:color w:val="000000"/>
                <w:sz w:val="20"/>
                <w:szCs w:val="22"/>
              </w:rPr>
              <w:t>к</w:t>
            </w:r>
            <w:r w:rsidRPr="00BF47F1">
              <w:rPr>
                <w:rFonts w:ascii="Arial" w:hAnsi="Arial" w:cs="Arial"/>
                <w:b/>
                <w:i/>
                <w:color w:val="000000"/>
                <w:sz w:val="20"/>
                <w:szCs w:val="22"/>
              </w:rPr>
              <w:t>тера</w:t>
            </w:r>
            <w:r w:rsidR="005D518E" w:rsidRPr="00BF47F1">
              <w:rPr>
                <w:rFonts w:ascii="Arial" w:hAnsi="Arial" w:cs="Arial"/>
                <w:b/>
                <w:i/>
                <w:color w:val="000000"/>
                <w:sz w:val="20"/>
                <w:szCs w:val="22"/>
              </w:rPr>
              <w:t xml:space="preserve"> </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992</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14</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2"/>
              </w:rPr>
            </w:pPr>
            <w:r w:rsidRPr="00BF47F1">
              <w:rPr>
                <w:rFonts w:ascii="Arial" w:hAnsi="Arial" w:cs="Arial"/>
                <w:b/>
                <w:i/>
                <w:snapToGrid w:val="0"/>
                <w:color w:val="000000"/>
                <w:sz w:val="20"/>
                <w:szCs w:val="22"/>
              </w:rPr>
              <w:t>32</w:t>
            </w:r>
            <w:r w:rsidR="005D518E" w:rsidRPr="00BF47F1">
              <w:rPr>
                <w:rFonts w:ascii="Arial" w:hAnsi="Arial" w:cs="Arial"/>
                <w:b/>
                <w:i/>
                <w:snapToGrid w:val="0"/>
                <w:color w:val="000000"/>
                <w:sz w:val="20"/>
                <w:szCs w:val="22"/>
              </w:rPr>
              <w:t xml:space="preserve"> </w:t>
            </w:r>
            <w:r w:rsidRPr="00BF47F1">
              <w:rPr>
                <w:rFonts w:ascii="Arial" w:hAnsi="Arial" w:cs="Arial"/>
                <w:b/>
                <w:i/>
                <w:snapToGrid w:val="0"/>
                <w:color w:val="000000"/>
                <w:sz w:val="20"/>
                <w:szCs w:val="22"/>
              </w:rPr>
              <w:t>859,8</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ind w:right="141"/>
              <w:jc w:val="center"/>
              <w:rPr>
                <w:rFonts w:ascii="Arial" w:hAnsi="Arial" w:cs="Arial"/>
                <w:b/>
                <w:color w:val="000000"/>
                <w:sz w:val="20"/>
                <w:szCs w:val="22"/>
              </w:rPr>
            </w:pPr>
            <w:r w:rsidRPr="00BF47F1">
              <w:rPr>
                <w:rFonts w:ascii="Arial" w:hAnsi="Arial" w:cs="Arial"/>
                <w:b/>
                <w:color w:val="000000"/>
                <w:sz w:val="20"/>
                <w:szCs w:val="22"/>
              </w:rPr>
              <w:t>Дотации</w:t>
            </w:r>
            <w:r w:rsidR="005D518E" w:rsidRPr="00BF47F1">
              <w:rPr>
                <w:rFonts w:ascii="Arial" w:hAnsi="Arial" w:cs="Arial"/>
                <w:b/>
                <w:color w:val="000000"/>
                <w:sz w:val="20"/>
                <w:szCs w:val="22"/>
              </w:rPr>
              <w:t xml:space="preserve"> </w:t>
            </w:r>
            <w:r w:rsidRPr="00BF47F1">
              <w:rPr>
                <w:rFonts w:ascii="Arial" w:hAnsi="Arial" w:cs="Arial"/>
                <w:b/>
                <w:color w:val="000000"/>
                <w:sz w:val="20"/>
                <w:szCs w:val="22"/>
              </w:rPr>
              <w:t>на</w:t>
            </w:r>
            <w:r w:rsidR="005D518E" w:rsidRPr="00BF47F1">
              <w:rPr>
                <w:rFonts w:ascii="Arial" w:hAnsi="Arial" w:cs="Arial"/>
                <w:b/>
                <w:color w:val="000000"/>
                <w:sz w:val="20"/>
                <w:szCs w:val="22"/>
              </w:rPr>
              <w:t xml:space="preserve"> </w:t>
            </w:r>
            <w:r w:rsidRPr="00BF47F1">
              <w:rPr>
                <w:rFonts w:ascii="Arial" w:hAnsi="Arial" w:cs="Arial"/>
                <w:b/>
                <w:color w:val="000000"/>
                <w:sz w:val="20"/>
                <w:szCs w:val="22"/>
              </w:rPr>
              <w:t>выравнивание</w:t>
            </w:r>
            <w:r w:rsidR="005D518E" w:rsidRPr="00BF47F1">
              <w:rPr>
                <w:rFonts w:ascii="Arial" w:hAnsi="Arial" w:cs="Arial"/>
                <w:b/>
                <w:color w:val="000000"/>
                <w:sz w:val="20"/>
                <w:szCs w:val="22"/>
              </w:rPr>
              <w:t xml:space="preserve"> </w:t>
            </w:r>
            <w:r w:rsidRPr="00BF47F1">
              <w:rPr>
                <w:rFonts w:ascii="Arial" w:hAnsi="Arial" w:cs="Arial"/>
                <w:b/>
                <w:color w:val="000000"/>
                <w:sz w:val="20"/>
                <w:szCs w:val="22"/>
              </w:rPr>
              <w:t>бюджетной</w:t>
            </w:r>
            <w:r w:rsidR="005D518E" w:rsidRPr="00BF47F1">
              <w:rPr>
                <w:rFonts w:ascii="Arial" w:hAnsi="Arial" w:cs="Arial"/>
                <w:b/>
                <w:color w:val="000000"/>
                <w:sz w:val="20"/>
                <w:szCs w:val="22"/>
              </w:rPr>
              <w:t xml:space="preserve"> </w:t>
            </w:r>
            <w:r w:rsidRPr="00BF47F1">
              <w:rPr>
                <w:rFonts w:ascii="Arial" w:hAnsi="Arial" w:cs="Arial"/>
                <w:b/>
                <w:color w:val="000000"/>
                <w:sz w:val="20"/>
                <w:szCs w:val="22"/>
              </w:rPr>
              <w:t>обеспеченности</w:t>
            </w:r>
            <w:r w:rsidR="005D518E" w:rsidRPr="00BF47F1">
              <w:rPr>
                <w:rFonts w:ascii="Arial" w:hAnsi="Arial" w:cs="Arial"/>
                <w:b/>
                <w:color w:val="000000"/>
                <w:sz w:val="20"/>
                <w:szCs w:val="22"/>
              </w:rPr>
              <w:t xml:space="preserve"> </w:t>
            </w:r>
            <w:r w:rsidRPr="00BF47F1">
              <w:rPr>
                <w:rFonts w:ascii="Arial" w:hAnsi="Arial" w:cs="Arial"/>
                <w:b/>
                <w:color w:val="000000"/>
                <w:sz w:val="20"/>
                <w:szCs w:val="22"/>
              </w:rPr>
              <w:t>субъектов</w:t>
            </w:r>
            <w:r w:rsidR="005D518E" w:rsidRPr="00BF47F1">
              <w:rPr>
                <w:rFonts w:ascii="Arial" w:hAnsi="Arial" w:cs="Arial"/>
                <w:b/>
                <w:color w:val="000000"/>
                <w:sz w:val="20"/>
                <w:szCs w:val="22"/>
              </w:rPr>
              <w:t xml:space="preserve"> </w:t>
            </w:r>
            <w:r w:rsidRPr="00BF47F1">
              <w:rPr>
                <w:rFonts w:ascii="Arial" w:hAnsi="Arial" w:cs="Arial"/>
                <w:b/>
                <w:color w:val="000000"/>
                <w:sz w:val="20"/>
                <w:szCs w:val="22"/>
              </w:rPr>
              <w:t>Российской</w:t>
            </w:r>
            <w:r w:rsidR="005D518E" w:rsidRPr="00BF47F1">
              <w:rPr>
                <w:rFonts w:ascii="Arial" w:hAnsi="Arial" w:cs="Arial"/>
                <w:b/>
                <w:color w:val="000000"/>
                <w:sz w:val="20"/>
                <w:szCs w:val="22"/>
              </w:rPr>
              <w:t xml:space="preserve"> </w:t>
            </w:r>
            <w:r w:rsidRPr="00BF47F1">
              <w:rPr>
                <w:rFonts w:ascii="Arial" w:hAnsi="Arial" w:cs="Arial"/>
                <w:b/>
                <w:color w:val="000000"/>
                <w:sz w:val="20"/>
                <w:szCs w:val="22"/>
              </w:rPr>
              <w:t>Федерации</w:t>
            </w:r>
            <w:r w:rsidR="005D518E" w:rsidRPr="00BF47F1">
              <w:rPr>
                <w:rFonts w:ascii="Arial" w:hAnsi="Arial" w:cs="Arial"/>
                <w:b/>
                <w:color w:val="000000"/>
                <w:sz w:val="20"/>
                <w:szCs w:val="22"/>
              </w:rPr>
              <w:t xml:space="preserve"> </w:t>
            </w:r>
            <w:r w:rsidRPr="00BF47F1">
              <w:rPr>
                <w:rFonts w:ascii="Arial" w:hAnsi="Arial" w:cs="Arial"/>
                <w:b/>
                <w:color w:val="000000"/>
                <w:sz w:val="20"/>
                <w:szCs w:val="22"/>
              </w:rPr>
              <w:t>и</w:t>
            </w:r>
            <w:r w:rsidR="005D518E" w:rsidRPr="00BF47F1">
              <w:rPr>
                <w:rFonts w:ascii="Arial" w:hAnsi="Arial" w:cs="Arial"/>
                <w:b/>
                <w:color w:val="000000"/>
                <w:sz w:val="20"/>
                <w:szCs w:val="22"/>
              </w:rPr>
              <w:t xml:space="preserve"> </w:t>
            </w:r>
            <w:r w:rsidRPr="00BF47F1">
              <w:rPr>
                <w:rFonts w:ascii="Arial" w:hAnsi="Arial" w:cs="Arial"/>
                <w:b/>
                <w:color w:val="000000"/>
                <w:sz w:val="20"/>
                <w:szCs w:val="22"/>
              </w:rPr>
              <w:t>муниципальных</w:t>
            </w:r>
            <w:r w:rsidR="005D518E" w:rsidRPr="00BF47F1">
              <w:rPr>
                <w:rFonts w:ascii="Arial" w:hAnsi="Arial" w:cs="Arial"/>
                <w:b/>
                <w:color w:val="000000"/>
                <w:sz w:val="20"/>
                <w:szCs w:val="22"/>
              </w:rPr>
              <w:t xml:space="preserve"> </w:t>
            </w:r>
            <w:r w:rsidRPr="00BF47F1">
              <w:rPr>
                <w:rFonts w:ascii="Arial" w:hAnsi="Arial" w:cs="Arial"/>
                <w:b/>
                <w:color w:val="000000"/>
                <w:sz w:val="20"/>
                <w:szCs w:val="22"/>
              </w:rPr>
              <w:t>обр</w:t>
            </w:r>
            <w:r w:rsidRPr="00BF47F1">
              <w:rPr>
                <w:rFonts w:ascii="Arial" w:hAnsi="Arial" w:cs="Arial"/>
                <w:b/>
                <w:color w:val="000000"/>
                <w:sz w:val="20"/>
                <w:szCs w:val="22"/>
              </w:rPr>
              <w:t>а</w:t>
            </w:r>
            <w:r w:rsidRPr="00BF47F1">
              <w:rPr>
                <w:rFonts w:ascii="Arial" w:hAnsi="Arial" w:cs="Arial"/>
                <w:b/>
                <w:color w:val="000000"/>
                <w:sz w:val="20"/>
                <w:szCs w:val="22"/>
              </w:rPr>
              <w:t>зований</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color w:val="000000"/>
                <w:sz w:val="20"/>
                <w:szCs w:val="22"/>
              </w:rPr>
            </w:pPr>
            <w:r w:rsidRPr="00BF47F1">
              <w:rPr>
                <w:rFonts w:ascii="Arial" w:hAnsi="Arial" w:cs="Arial"/>
                <w:b/>
                <w:color w:val="000000"/>
                <w:sz w:val="20"/>
                <w:szCs w:val="22"/>
              </w:rPr>
              <w:t>992</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color w:val="000000"/>
                <w:sz w:val="20"/>
                <w:szCs w:val="22"/>
              </w:rPr>
            </w:pPr>
            <w:r w:rsidRPr="00BF47F1">
              <w:rPr>
                <w:rFonts w:ascii="Arial" w:hAnsi="Arial" w:cs="Arial"/>
                <w:b/>
                <w:color w:val="000000"/>
                <w:sz w:val="20"/>
                <w:szCs w:val="22"/>
              </w:rPr>
              <w:t>14</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color w:val="000000"/>
                <w:sz w:val="20"/>
                <w:szCs w:val="22"/>
              </w:rPr>
            </w:pPr>
            <w:r w:rsidRPr="00BF47F1">
              <w:rPr>
                <w:rFonts w:ascii="Arial" w:hAnsi="Arial" w:cs="Arial"/>
                <w:b/>
                <w:color w:val="000000"/>
                <w:sz w:val="20"/>
                <w:szCs w:val="22"/>
              </w:rPr>
              <w:t>01</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color w:val="000000"/>
                <w:sz w:val="20"/>
                <w:szCs w:val="22"/>
              </w:rPr>
            </w:pP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b/>
                <w:snapToGrid w:val="0"/>
                <w:color w:val="000000"/>
                <w:sz w:val="20"/>
                <w:szCs w:val="22"/>
              </w:rPr>
            </w:pPr>
            <w:r w:rsidRPr="00BF47F1">
              <w:rPr>
                <w:rFonts w:ascii="Arial" w:hAnsi="Arial" w:cs="Arial"/>
                <w:b/>
                <w:snapToGrid w:val="0"/>
                <w:color w:val="000000"/>
                <w:sz w:val="20"/>
                <w:szCs w:val="22"/>
              </w:rPr>
              <w:t>14</w:t>
            </w:r>
            <w:r w:rsidR="005D518E" w:rsidRPr="00BF47F1">
              <w:rPr>
                <w:rFonts w:ascii="Arial" w:hAnsi="Arial" w:cs="Arial"/>
                <w:b/>
                <w:snapToGrid w:val="0"/>
                <w:color w:val="000000"/>
                <w:sz w:val="20"/>
                <w:szCs w:val="22"/>
              </w:rPr>
              <w:t xml:space="preserve"> </w:t>
            </w:r>
            <w:r w:rsidRPr="00BF47F1">
              <w:rPr>
                <w:rFonts w:ascii="Arial" w:hAnsi="Arial" w:cs="Arial"/>
                <w:b/>
                <w:snapToGrid w:val="0"/>
                <w:color w:val="000000"/>
                <w:sz w:val="20"/>
                <w:szCs w:val="22"/>
              </w:rPr>
              <w:t>492,1</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Муниципальная</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программа</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"Управление</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общес</w:t>
            </w:r>
            <w:r w:rsidRPr="00BF47F1">
              <w:rPr>
                <w:rFonts w:ascii="Arial" w:hAnsi="Arial" w:cs="Arial"/>
                <w:b/>
                <w:i/>
                <w:color w:val="000000"/>
                <w:sz w:val="20"/>
                <w:szCs w:val="22"/>
              </w:rPr>
              <w:t>т</w:t>
            </w:r>
            <w:r w:rsidRPr="00BF47F1">
              <w:rPr>
                <w:rFonts w:ascii="Arial" w:hAnsi="Arial" w:cs="Arial"/>
                <w:b/>
                <w:i/>
                <w:color w:val="000000"/>
                <w:sz w:val="20"/>
                <w:szCs w:val="22"/>
              </w:rPr>
              <w:t>венными</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финансами</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и</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муниципальным</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до</w:t>
            </w:r>
            <w:r w:rsidRPr="00BF47F1">
              <w:rPr>
                <w:rFonts w:ascii="Arial" w:hAnsi="Arial" w:cs="Arial"/>
                <w:b/>
                <w:i/>
                <w:color w:val="000000"/>
                <w:sz w:val="20"/>
                <w:szCs w:val="22"/>
              </w:rPr>
              <w:t>л</w:t>
            </w:r>
            <w:r w:rsidRPr="00BF47F1">
              <w:rPr>
                <w:rFonts w:ascii="Arial" w:hAnsi="Arial" w:cs="Arial"/>
                <w:b/>
                <w:i/>
                <w:color w:val="000000"/>
                <w:sz w:val="20"/>
                <w:szCs w:val="22"/>
              </w:rPr>
              <w:t>гом"</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992</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14</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01</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Ч400000000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2"/>
              </w:rPr>
            </w:pPr>
            <w:r w:rsidRPr="00BF47F1">
              <w:rPr>
                <w:rFonts w:ascii="Arial" w:hAnsi="Arial" w:cs="Arial"/>
                <w:b/>
                <w:i/>
                <w:snapToGrid w:val="0"/>
                <w:color w:val="000000"/>
                <w:sz w:val="20"/>
                <w:szCs w:val="22"/>
              </w:rPr>
              <w:t>14</w:t>
            </w:r>
            <w:r w:rsidR="005D518E" w:rsidRPr="00BF47F1">
              <w:rPr>
                <w:rFonts w:ascii="Arial" w:hAnsi="Arial" w:cs="Arial"/>
                <w:b/>
                <w:i/>
                <w:snapToGrid w:val="0"/>
                <w:color w:val="000000"/>
                <w:sz w:val="20"/>
                <w:szCs w:val="22"/>
              </w:rPr>
              <w:t xml:space="preserve"> </w:t>
            </w:r>
            <w:r w:rsidRPr="00BF47F1">
              <w:rPr>
                <w:rFonts w:ascii="Arial" w:hAnsi="Arial" w:cs="Arial"/>
                <w:b/>
                <w:i/>
                <w:snapToGrid w:val="0"/>
                <w:color w:val="000000"/>
                <w:sz w:val="20"/>
                <w:szCs w:val="22"/>
              </w:rPr>
              <w:t>492,1</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Подпрограмма</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"Совершенствование</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бюджетной</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политики</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и</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эффективное</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использование</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бюджетного</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потенци</w:t>
            </w:r>
            <w:r w:rsidRPr="00BF47F1">
              <w:rPr>
                <w:rFonts w:ascii="Arial" w:hAnsi="Arial" w:cs="Arial"/>
                <w:i/>
                <w:color w:val="000000"/>
                <w:sz w:val="20"/>
                <w:szCs w:val="22"/>
              </w:rPr>
              <w:t>а</w:t>
            </w:r>
            <w:r w:rsidRPr="00BF47F1">
              <w:rPr>
                <w:rFonts w:ascii="Arial" w:hAnsi="Arial" w:cs="Arial"/>
                <w:i/>
                <w:color w:val="000000"/>
                <w:sz w:val="20"/>
                <w:szCs w:val="22"/>
              </w:rPr>
              <w:t>ла"</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992</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14</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01</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Ч410000000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i/>
                <w:snapToGrid w:val="0"/>
                <w:color w:val="000000"/>
                <w:sz w:val="20"/>
                <w:szCs w:val="22"/>
              </w:rPr>
            </w:pPr>
            <w:r w:rsidRPr="00BF47F1">
              <w:rPr>
                <w:rFonts w:ascii="Arial" w:hAnsi="Arial" w:cs="Arial"/>
                <w:i/>
                <w:snapToGrid w:val="0"/>
                <w:color w:val="000000"/>
                <w:sz w:val="20"/>
                <w:szCs w:val="22"/>
              </w:rPr>
              <w:t>14</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492,1</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ind w:right="141"/>
              <w:jc w:val="center"/>
              <w:rPr>
                <w:rFonts w:ascii="Arial" w:hAnsi="Arial" w:cs="Arial"/>
                <w:color w:val="000000"/>
                <w:sz w:val="20"/>
                <w:szCs w:val="22"/>
              </w:rPr>
            </w:pPr>
            <w:r w:rsidRPr="00BF47F1">
              <w:rPr>
                <w:rFonts w:ascii="Arial" w:hAnsi="Arial" w:cs="Arial"/>
                <w:color w:val="000000"/>
                <w:sz w:val="20"/>
                <w:szCs w:val="22"/>
              </w:rPr>
              <w:t>Основное</w:t>
            </w:r>
            <w:r w:rsidR="005D518E" w:rsidRPr="00BF47F1">
              <w:rPr>
                <w:rFonts w:ascii="Arial" w:hAnsi="Arial" w:cs="Arial"/>
                <w:color w:val="000000"/>
                <w:sz w:val="20"/>
                <w:szCs w:val="22"/>
              </w:rPr>
              <w:t xml:space="preserve"> </w:t>
            </w:r>
            <w:r w:rsidRPr="00BF47F1">
              <w:rPr>
                <w:rFonts w:ascii="Arial" w:hAnsi="Arial" w:cs="Arial"/>
                <w:color w:val="000000"/>
                <w:sz w:val="20"/>
                <w:szCs w:val="22"/>
              </w:rPr>
              <w:t>мероприятие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"Осуществление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мер</w:t>
            </w:r>
            <w:r w:rsidR="005D518E" w:rsidRPr="00BF47F1">
              <w:rPr>
                <w:rFonts w:ascii="Arial" w:hAnsi="Arial" w:cs="Arial"/>
                <w:color w:val="000000"/>
                <w:sz w:val="20"/>
                <w:szCs w:val="22"/>
              </w:rPr>
              <w:t xml:space="preserve"> </w:t>
            </w:r>
            <w:r w:rsidRPr="00BF47F1">
              <w:rPr>
                <w:rFonts w:ascii="Arial" w:hAnsi="Arial" w:cs="Arial"/>
                <w:color w:val="000000"/>
                <w:sz w:val="20"/>
                <w:szCs w:val="22"/>
              </w:rPr>
              <w:t>финансовой</w:t>
            </w:r>
            <w:r w:rsidR="005D518E" w:rsidRPr="00BF47F1">
              <w:rPr>
                <w:rFonts w:ascii="Arial" w:hAnsi="Arial" w:cs="Arial"/>
                <w:color w:val="000000"/>
                <w:sz w:val="20"/>
                <w:szCs w:val="22"/>
              </w:rPr>
              <w:t xml:space="preserve"> </w:t>
            </w:r>
            <w:r w:rsidRPr="00BF47F1">
              <w:rPr>
                <w:rFonts w:ascii="Arial" w:hAnsi="Arial" w:cs="Arial"/>
                <w:color w:val="000000"/>
                <w:sz w:val="20"/>
                <w:szCs w:val="22"/>
              </w:rPr>
              <w:t>по</w:t>
            </w:r>
            <w:r w:rsidRPr="00BF47F1">
              <w:rPr>
                <w:rFonts w:ascii="Arial" w:hAnsi="Arial" w:cs="Arial"/>
                <w:color w:val="000000"/>
                <w:sz w:val="20"/>
                <w:szCs w:val="22"/>
              </w:rPr>
              <w:t>д</w:t>
            </w:r>
            <w:r w:rsidRPr="00BF47F1">
              <w:rPr>
                <w:rFonts w:ascii="Arial" w:hAnsi="Arial" w:cs="Arial"/>
                <w:color w:val="000000"/>
                <w:sz w:val="20"/>
                <w:szCs w:val="22"/>
              </w:rPr>
              <w:t>держки</w:t>
            </w:r>
            <w:r w:rsidR="005D518E" w:rsidRPr="00BF47F1">
              <w:rPr>
                <w:rFonts w:ascii="Arial" w:hAnsi="Arial" w:cs="Arial"/>
                <w:color w:val="000000"/>
                <w:sz w:val="20"/>
                <w:szCs w:val="22"/>
              </w:rPr>
              <w:t xml:space="preserve"> </w:t>
            </w:r>
            <w:r w:rsidRPr="00BF47F1">
              <w:rPr>
                <w:rFonts w:ascii="Arial" w:hAnsi="Arial" w:cs="Arial"/>
                <w:color w:val="000000"/>
                <w:sz w:val="20"/>
                <w:szCs w:val="22"/>
              </w:rPr>
              <w:t>бюджетов</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муниципальных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районов,</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горо</w:t>
            </w:r>
            <w:r w:rsidRPr="00BF47F1">
              <w:rPr>
                <w:rFonts w:ascii="Arial" w:hAnsi="Arial" w:cs="Arial"/>
                <w:color w:val="000000"/>
                <w:sz w:val="20"/>
                <w:szCs w:val="22"/>
              </w:rPr>
              <w:t>д</w:t>
            </w:r>
            <w:r w:rsidRPr="00BF47F1">
              <w:rPr>
                <w:rFonts w:ascii="Arial" w:hAnsi="Arial" w:cs="Arial"/>
                <w:color w:val="000000"/>
                <w:sz w:val="20"/>
                <w:szCs w:val="22"/>
              </w:rPr>
              <w:t>ских</w:t>
            </w:r>
            <w:r w:rsidR="005D518E" w:rsidRPr="00BF47F1">
              <w:rPr>
                <w:rFonts w:ascii="Arial" w:hAnsi="Arial" w:cs="Arial"/>
                <w:color w:val="000000"/>
                <w:sz w:val="20"/>
                <w:szCs w:val="22"/>
              </w:rPr>
              <w:t xml:space="preserve"> </w:t>
            </w:r>
            <w:r w:rsidRPr="00BF47F1">
              <w:rPr>
                <w:rFonts w:ascii="Arial" w:hAnsi="Arial" w:cs="Arial"/>
                <w:color w:val="000000"/>
                <w:sz w:val="20"/>
                <w:szCs w:val="22"/>
              </w:rPr>
              <w:t>округов</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поселений,</w:t>
            </w:r>
            <w:r w:rsidR="005D518E" w:rsidRPr="00BF47F1">
              <w:rPr>
                <w:rFonts w:ascii="Arial" w:hAnsi="Arial" w:cs="Arial"/>
                <w:color w:val="000000"/>
                <w:sz w:val="20"/>
                <w:szCs w:val="22"/>
              </w:rPr>
              <w:t xml:space="preserve"> </w:t>
            </w:r>
            <w:r w:rsidRPr="00BF47F1">
              <w:rPr>
                <w:rFonts w:ascii="Arial" w:hAnsi="Arial" w:cs="Arial"/>
                <w:color w:val="000000"/>
                <w:sz w:val="20"/>
                <w:szCs w:val="22"/>
              </w:rPr>
              <w:t>направленных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на</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обеспечение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их</w:t>
            </w:r>
            <w:r w:rsidR="005D518E" w:rsidRPr="00BF47F1">
              <w:rPr>
                <w:rFonts w:ascii="Arial" w:hAnsi="Arial" w:cs="Arial"/>
                <w:color w:val="000000"/>
                <w:sz w:val="20"/>
                <w:szCs w:val="22"/>
              </w:rPr>
              <w:t xml:space="preserve"> </w:t>
            </w:r>
            <w:r w:rsidRPr="00BF47F1">
              <w:rPr>
                <w:rFonts w:ascii="Arial" w:hAnsi="Arial" w:cs="Arial"/>
                <w:color w:val="000000"/>
                <w:sz w:val="20"/>
                <w:szCs w:val="22"/>
              </w:rPr>
              <w:t>сбалансированн</w:t>
            </w:r>
            <w:r w:rsidRPr="00BF47F1">
              <w:rPr>
                <w:rFonts w:ascii="Arial" w:hAnsi="Arial" w:cs="Arial"/>
                <w:color w:val="000000"/>
                <w:sz w:val="20"/>
                <w:szCs w:val="22"/>
              </w:rPr>
              <w:t>о</w:t>
            </w:r>
            <w:r w:rsidRPr="00BF47F1">
              <w:rPr>
                <w:rFonts w:ascii="Arial" w:hAnsi="Arial" w:cs="Arial"/>
                <w:color w:val="000000"/>
                <w:sz w:val="20"/>
                <w:szCs w:val="22"/>
              </w:rPr>
              <w:t>сти</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повышение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уровня</w:t>
            </w:r>
            <w:r w:rsidR="005D518E" w:rsidRPr="00BF47F1">
              <w:rPr>
                <w:rFonts w:ascii="Arial" w:hAnsi="Arial" w:cs="Arial"/>
                <w:color w:val="000000"/>
                <w:sz w:val="20"/>
                <w:szCs w:val="22"/>
              </w:rPr>
              <w:t xml:space="preserve"> </w:t>
            </w:r>
            <w:r w:rsidRPr="00BF47F1">
              <w:rPr>
                <w:rFonts w:ascii="Arial" w:hAnsi="Arial" w:cs="Arial"/>
                <w:color w:val="000000"/>
                <w:sz w:val="20"/>
                <w:szCs w:val="22"/>
              </w:rPr>
              <w:t>бюджетной</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обеспеченн</w:t>
            </w:r>
            <w:r w:rsidRPr="00BF47F1">
              <w:rPr>
                <w:rFonts w:ascii="Arial" w:hAnsi="Arial" w:cs="Arial"/>
                <w:color w:val="000000"/>
                <w:sz w:val="20"/>
                <w:szCs w:val="22"/>
              </w:rPr>
              <w:t>о</w:t>
            </w:r>
            <w:r w:rsidRPr="00BF47F1">
              <w:rPr>
                <w:rFonts w:ascii="Arial" w:hAnsi="Arial" w:cs="Arial"/>
                <w:color w:val="000000"/>
                <w:sz w:val="20"/>
                <w:szCs w:val="22"/>
              </w:rPr>
              <w:t>сти"</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992</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14</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01</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Ч410400000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rPr>
            </w:pP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14</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492,1</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ind w:right="141"/>
              <w:jc w:val="center"/>
              <w:rPr>
                <w:rFonts w:ascii="Arial" w:hAnsi="Arial" w:cs="Arial"/>
                <w:color w:val="000000"/>
                <w:sz w:val="20"/>
                <w:szCs w:val="22"/>
              </w:rPr>
            </w:pPr>
            <w:r w:rsidRPr="00BF47F1">
              <w:rPr>
                <w:rFonts w:ascii="Arial" w:hAnsi="Arial" w:cs="Arial"/>
                <w:color w:val="000000"/>
                <w:sz w:val="20"/>
                <w:szCs w:val="22"/>
              </w:rPr>
              <w:t>Дотации</w:t>
            </w:r>
            <w:r w:rsidR="005D518E" w:rsidRPr="00BF47F1">
              <w:rPr>
                <w:rFonts w:ascii="Arial" w:hAnsi="Arial" w:cs="Arial"/>
                <w:color w:val="000000"/>
                <w:sz w:val="20"/>
                <w:szCs w:val="22"/>
              </w:rPr>
              <w:t xml:space="preserve"> </w:t>
            </w:r>
            <w:r w:rsidRPr="00BF47F1">
              <w:rPr>
                <w:rFonts w:ascii="Arial" w:hAnsi="Arial" w:cs="Arial"/>
                <w:color w:val="000000"/>
                <w:sz w:val="20"/>
                <w:szCs w:val="22"/>
              </w:rPr>
              <w:t>на</w:t>
            </w:r>
            <w:r w:rsidR="005D518E" w:rsidRPr="00BF47F1">
              <w:rPr>
                <w:rFonts w:ascii="Arial" w:hAnsi="Arial" w:cs="Arial"/>
                <w:color w:val="000000"/>
                <w:sz w:val="20"/>
                <w:szCs w:val="22"/>
              </w:rPr>
              <w:t xml:space="preserve"> </w:t>
            </w:r>
            <w:r w:rsidRPr="00BF47F1">
              <w:rPr>
                <w:rFonts w:ascii="Arial" w:hAnsi="Arial" w:cs="Arial"/>
                <w:color w:val="000000"/>
                <w:sz w:val="20"/>
                <w:szCs w:val="22"/>
              </w:rPr>
              <w:t>выравнивание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бюджетной</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обеспеченности</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w:t>
            </w:r>
            <w:r w:rsidRPr="00BF47F1">
              <w:rPr>
                <w:rFonts w:ascii="Arial" w:hAnsi="Arial" w:cs="Arial"/>
                <w:color w:val="000000"/>
                <w:sz w:val="20"/>
                <w:szCs w:val="22"/>
              </w:rPr>
              <w:t>и</w:t>
            </w:r>
            <w:r w:rsidRPr="00BF47F1">
              <w:rPr>
                <w:rFonts w:ascii="Arial" w:hAnsi="Arial" w:cs="Arial"/>
                <w:color w:val="000000"/>
                <w:sz w:val="20"/>
                <w:szCs w:val="22"/>
              </w:rPr>
              <w:t>пальных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районов</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(городских</w:t>
            </w:r>
            <w:r w:rsidR="005D518E" w:rsidRPr="00BF47F1">
              <w:rPr>
                <w:rFonts w:ascii="Arial" w:hAnsi="Arial" w:cs="Arial"/>
                <w:color w:val="000000"/>
                <w:sz w:val="20"/>
                <w:szCs w:val="22"/>
              </w:rPr>
              <w:t xml:space="preserve"> </w:t>
            </w:r>
            <w:r w:rsidRPr="00BF47F1">
              <w:rPr>
                <w:rFonts w:ascii="Arial" w:hAnsi="Arial" w:cs="Arial"/>
                <w:color w:val="000000"/>
                <w:sz w:val="20"/>
                <w:szCs w:val="22"/>
              </w:rPr>
              <w:t>окр</w:t>
            </w:r>
            <w:r w:rsidRPr="00BF47F1">
              <w:rPr>
                <w:rFonts w:ascii="Arial" w:hAnsi="Arial" w:cs="Arial"/>
                <w:color w:val="000000"/>
                <w:sz w:val="20"/>
                <w:szCs w:val="22"/>
              </w:rPr>
              <w:t>у</w:t>
            </w:r>
            <w:r w:rsidRPr="00BF47F1">
              <w:rPr>
                <w:rFonts w:ascii="Arial" w:hAnsi="Arial" w:cs="Arial"/>
                <w:color w:val="000000"/>
                <w:sz w:val="20"/>
                <w:szCs w:val="22"/>
              </w:rPr>
              <w:t>гов)</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992</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14</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01</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Ч4104Д0072</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14</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492,1</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ind w:right="141"/>
              <w:jc w:val="center"/>
              <w:rPr>
                <w:rFonts w:ascii="Arial" w:hAnsi="Arial" w:cs="Arial"/>
                <w:color w:val="000000"/>
                <w:sz w:val="20"/>
                <w:szCs w:val="22"/>
              </w:rPr>
            </w:pPr>
            <w:r w:rsidRPr="00BF47F1">
              <w:rPr>
                <w:rFonts w:ascii="Arial" w:hAnsi="Arial" w:cs="Arial"/>
                <w:color w:val="000000"/>
                <w:sz w:val="20"/>
                <w:szCs w:val="22"/>
              </w:rPr>
              <w:t>Межбюджетные</w:t>
            </w:r>
            <w:r w:rsidR="005D518E" w:rsidRPr="00BF47F1">
              <w:rPr>
                <w:rFonts w:ascii="Arial" w:hAnsi="Arial" w:cs="Arial"/>
                <w:color w:val="000000"/>
                <w:sz w:val="20"/>
                <w:szCs w:val="22"/>
              </w:rPr>
              <w:t xml:space="preserve"> </w:t>
            </w:r>
            <w:r w:rsidRPr="00BF47F1">
              <w:rPr>
                <w:rFonts w:ascii="Arial" w:hAnsi="Arial" w:cs="Arial"/>
                <w:color w:val="000000"/>
                <w:sz w:val="20"/>
                <w:szCs w:val="22"/>
              </w:rPr>
              <w:t>тран</w:t>
            </w:r>
            <w:r w:rsidRPr="00BF47F1">
              <w:rPr>
                <w:rFonts w:ascii="Arial" w:hAnsi="Arial" w:cs="Arial"/>
                <w:color w:val="000000"/>
                <w:sz w:val="20"/>
                <w:szCs w:val="22"/>
              </w:rPr>
              <w:t>с</w:t>
            </w:r>
            <w:r w:rsidRPr="00BF47F1">
              <w:rPr>
                <w:rFonts w:ascii="Arial" w:hAnsi="Arial" w:cs="Arial"/>
                <w:color w:val="000000"/>
                <w:sz w:val="20"/>
                <w:szCs w:val="22"/>
              </w:rPr>
              <w:t>ферты</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992</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14</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01</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Ч4104Д0072</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500</w:t>
            </w: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14</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492,1</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ind w:right="141"/>
              <w:jc w:val="center"/>
              <w:rPr>
                <w:rFonts w:ascii="Arial" w:hAnsi="Arial" w:cs="Arial"/>
                <w:color w:val="000000"/>
                <w:sz w:val="20"/>
                <w:szCs w:val="22"/>
              </w:rPr>
            </w:pPr>
            <w:r w:rsidRPr="00BF47F1">
              <w:rPr>
                <w:rFonts w:ascii="Arial" w:hAnsi="Arial" w:cs="Arial"/>
                <w:color w:val="000000"/>
                <w:sz w:val="20"/>
                <w:szCs w:val="22"/>
              </w:rPr>
              <w:t>Дот</w:t>
            </w:r>
            <w:r w:rsidRPr="00BF47F1">
              <w:rPr>
                <w:rFonts w:ascii="Arial" w:hAnsi="Arial" w:cs="Arial"/>
                <w:color w:val="000000"/>
                <w:sz w:val="20"/>
                <w:szCs w:val="22"/>
              </w:rPr>
              <w:t>а</w:t>
            </w:r>
            <w:r w:rsidRPr="00BF47F1">
              <w:rPr>
                <w:rFonts w:ascii="Arial" w:hAnsi="Arial" w:cs="Arial"/>
                <w:color w:val="000000"/>
                <w:sz w:val="20"/>
                <w:szCs w:val="22"/>
              </w:rPr>
              <w:t>ции</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992</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14</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01</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Ч4104Д0072</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510</w:t>
            </w: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14</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492,1</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ind w:right="141"/>
              <w:jc w:val="center"/>
              <w:rPr>
                <w:rFonts w:ascii="Arial" w:hAnsi="Arial" w:cs="Arial"/>
                <w:color w:val="000000"/>
                <w:sz w:val="20"/>
                <w:szCs w:val="22"/>
              </w:rPr>
            </w:pP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ind w:right="141"/>
              <w:jc w:val="center"/>
              <w:rPr>
                <w:rFonts w:ascii="Arial" w:hAnsi="Arial" w:cs="Arial"/>
                <w:b/>
                <w:color w:val="000000"/>
                <w:sz w:val="20"/>
                <w:szCs w:val="22"/>
              </w:rPr>
            </w:pPr>
            <w:r w:rsidRPr="00BF47F1">
              <w:rPr>
                <w:rFonts w:ascii="Arial" w:hAnsi="Arial" w:cs="Arial"/>
                <w:b/>
                <w:color w:val="000000"/>
                <w:sz w:val="20"/>
              </w:rPr>
              <w:t>Иные</w:t>
            </w:r>
            <w:r w:rsidR="005D518E" w:rsidRPr="00BF47F1">
              <w:rPr>
                <w:rFonts w:ascii="Arial" w:hAnsi="Arial" w:cs="Arial"/>
                <w:b/>
                <w:color w:val="000000"/>
                <w:sz w:val="20"/>
              </w:rPr>
              <w:t xml:space="preserve"> </w:t>
            </w:r>
            <w:r w:rsidRPr="00BF47F1">
              <w:rPr>
                <w:rFonts w:ascii="Arial" w:hAnsi="Arial" w:cs="Arial"/>
                <w:b/>
                <w:color w:val="000000"/>
                <w:sz w:val="20"/>
              </w:rPr>
              <w:t>дот</w:t>
            </w:r>
            <w:r w:rsidRPr="00BF47F1">
              <w:rPr>
                <w:rFonts w:ascii="Arial" w:hAnsi="Arial" w:cs="Arial"/>
                <w:b/>
                <w:color w:val="000000"/>
                <w:sz w:val="20"/>
              </w:rPr>
              <w:t>а</w:t>
            </w:r>
            <w:r w:rsidRPr="00BF47F1">
              <w:rPr>
                <w:rFonts w:ascii="Arial" w:hAnsi="Arial" w:cs="Arial"/>
                <w:b/>
                <w:color w:val="000000"/>
                <w:sz w:val="20"/>
              </w:rPr>
              <w:t>ции</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color w:val="000000"/>
                <w:sz w:val="20"/>
                <w:szCs w:val="22"/>
              </w:rPr>
            </w:pPr>
            <w:r w:rsidRPr="00BF47F1">
              <w:rPr>
                <w:rFonts w:ascii="Arial" w:hAnsi="Arial" w:cs="Arial"/>
                <w:b/>
                <w:color w:val="000000"/>
                <w:sz w:val="20"/>
                <w:szCs w:val="22"/>
              </w:rPr>
              <w:t>992</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color w:val="000000"/>
                <w:sz w:val="20"/>
                <w:szCs w:val="22"/>
              </w:rPr>
            </w:pPr>
            <w:r w:rsidRPr="00BF47F1">
              <w:rPr>
                <w:rFonts w:ascii="Arial" w:hAnsi="Arial" w:cs="Arial"/>
                <w:b/>
                <w:color w:val="000000"/>
                <w:sz w:val="20"/>
                <w:szCs w:val="22"/>
              </w:rPr>
              <w:t>14</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color w:val="000000"/>
                <w:sz w:val="20"/>
                <w:szCs w:val="22"/>
              </w:rPr>
            </w:pPr>
            <w:r w:rsidRPr="00BF47F1">
              <w:rPr>
                <w:rFonts w:ascii="Arial" w:hAnsi="Arial" w:cs="Arial"/>
                <w:b/>
                <w:color w:val="000000"/>
                <w:sz w:val="20"/>
                <w:szCs w:val="22"/>
              </w:rPr>
              <w:t>02</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color w:val="000000"/>
                <w:sz w:val="20"/>
                <w:szCs w:val="22"/>
              </w:rPr>
            </w:pPr>
          </w:p>
        </w:tc>
        <w:tc>
          <w:tcPr>
            <w:tcW w:w="454" w:type="pct"/>
            <w:shd w:val="clear" w:color="auto" w:fill="auto"/>
            <w:noWrap/>
            <w:vAlign w:val="center"/>
          </w:tcPr>
          <w:p w:rsidR="00CB0CB6" w:rsidRPr="00BF47F1" w:rsidRDefault="00CB0CB6" w:rsidP="00FA0A09">
            <w:pPr>
              <w:widowControl w:val="0"/>
              <w:jc w:val="center"/>
              <w:rPr>
                <w:rFonts w:ascii="Arial" w:hAnsi="Arial" w:cs="Arial"/>
                <w:b/>
                <w:snapToGrid w:val="0"/>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b/>
                <w:snapToGrid w:val="0"/>
                <w:color w:val="000000"/>
                <w:sz w:val="20"/>
                <w:szCs w:val="22"/>
              </w:rPr>
            </w:pPr>
            <w:r w:rsidRPr="00BF47F1">
              <w:rPr>
                <w:rFonts w:ascii="Arial" w:hAnsi="Arial" w:cs="Arial"/>
                <w:b/>
                <w:snapToGrid w:val="0"/>
                <w:color w:val="000000"/>
                <w:sz w:val="20"/>
                <w:szCs w:val="22"/>
              </w:rPr>
              <w:t>13</w:t>
            </w:r>
            <w:r w:rsidR="005D518E" w:rsidRPr="00BF47F1">
              <w:rPr>
                <w:rFonts w:ascii="Arial" w:hAnsi="Arial" w:cs="Arial"/>
                <w:b/>
                <w:snapToGrid w:val="0"/>
                <w:color w:val="000000"/>
                <w:sz w:val="20"/>
                <w:szCs w:val="22"/>
              </w:rPr>
              <w:t xml:space="preserve"> </w:t>
            </w:r>
            <w:r w:rsidRPr="00BF47F1">
              <w:rPr>
                <w:rFonts w:ascii="Arial" w:hAnsi="Arial" w:cs="Arial"/>
                <w:b/>
                <w:snapToGrid w:val="0"/>
                <w:color w:val="000000"/>
                <w:sz w:val="20"/>
                <w:szCs w:val="22"/>
              </w:rPr>
              <w:t>367,7</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Муниципальная</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программа</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"Управление</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общес</w:t>
            </w:r>
            <w:r w:rsidRPr="00BF47F1">
              <w:rPr>
                <w:rFonts w:ascii="Arial" w:hAnsi="Arial" w:cs="Arial"/>
                <w:b/>
                <w:i/>
                <w:color w:val="000000"/>
                <w:sz w:val="20"/>
                <w:szCs w:val="22"/>
              </w:rPr>
              <w:t>т</w:t>
            </w:r>
            <w:r w:rsidRPr="00BF47F1">
              <w:rPr>
                <w:rFonts w:ascii="Arial" w:hAnsi="Arial" w:cs="Arial"/>
                <w:b/>
                <w:i/>
                <w:color w:val="000000"/>
                <w:sz w:val="20"/>
                <w:szCs w:val="22"/>
              </w:rPr>
              <w:t>венными</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финансами</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и</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муниципальным</w:t>
            </w:r>
            <w:r w:rsidR="005D518E" w:rsidRPr="00BF47F1">
              <w:rPr>
                <w:rFonts w:ascii="Arial" w:hAnsi="Arial" w:cs="Arial"/>
                <w:b/>
                <w:i/>
                <w:color w:val="000000"/>
                <w:sz w:val="20"/>
                <w:szCs w:val="22"/>
              </w:rPr>
              <w:t xml:space="preserve"> </w:t>
            </w:r>
            <w:r w:rsidRPr="00BF47F1">
              <w:rPr>
                <w:rFonts w:ascii="Arial" w:hAnsi="Arial" w:cs="Arial"/>
                <w:b/>
                <w:i/>
                <w:color w:val="000000"/>
                <w:sz w:val="20"/>
                <w:szCs w:val="22"/>
              </w:rPr>
              <w:t>до</w:t>
            </w:r>
            <w:r w:rsidRPr="00BF47F1">
              <w:rPr>
                <w:rFonts w:ascii="Arial" w:hAnsi="Arial" w:cs="Arial"/>
                <w:b/>
                <w:i/>
                <w:color w:val="000000"/>
                <w:sz w:val="20"/>
                <w:szCs w:val="22"/>
              </w:rPr>
              <w:t>л</w:t>
            </w:r>
            <w:r w:rsidRPr="00BF47F1">
              <w:rPr>
                <w:rFonts w:ascii="Arial" w:hAnsi="Arial" w:cs="Arial"/>
                <w:b/>
                <w:i/>
                <w:color w:val="000000"/>
                <w:sz w:val="20"/>
                <w:szCs w:val="22"/>
              </w:rPr>
              <w:t>гом"</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992</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14</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02</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r w:rsidRPr="00BF47F1">
              <w:rPr>
                <w:rFonts w:ascii="Arial" w:hAnsi="Arial" w:cs="Arial"/>
                <w:b/>
                <w:i/>
                <w:color w:val="000000"/>
                <w:sz w:val="20"/>
                <w:szCs w:val="22"/>
              </w:rPr>
              <w:t>Ч400000000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b/>
                <w:i/>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b/>
                <w:i/>
                <w:snapToGrid w:val="0"/>
                <w:color w:val="000000"/>
                <w:sz w:val="20"/>
                <w:szCs w:val="22"/>
              </w:rPr>
            </w:pPr>
            <w:r w:rsidRPr="00BF47F1">
              <w:rPr>
                <w:rFonts w:ascii="Arial" w:hAnsi="Arial" w:cs="Arial"/>
                <w:b/>
                <w:i/>
                <w:snapToGrid w:val="0"/>
                <w:color w:val="000000"/>
                <w:sz w:val="20"/>
                <w:szCs w:val="22"/>
              </w:rPr>
              <w:t>13</w:t>
            </w:r>
            <w:r w:rsidR="005D518E" w:rsidRPr="00BF47F1">
              <w:rPr>
                <w:rFonts w:ascii="Arial" w:hAnsi="Arial" w:cs="Arial"/>
                <w:b/>
                <w:i/>
                <w:snapToGrid w:val="0"/>
                <w:color w:val="000000"/>
                <w:sz w:val="20"/>
                <w:szCs w:val="22"/>
              </w:rPr>
              <w:t xml:space="preserve"> </w:t>
            </w:r>
            <w:r w:rsidRPr="00BF47F1">
              <w:rPr>
                <w:rFonts w:ascii="Arial" w:hAnsi="Arial" w:cs="Arial"/>
                <w:b/>
                <w:i/>
                <w:snapToGrid w:val="0"/>
                <w:color w:val="000000"/>
                <w:sz w:val="20"/>
                <w:szCs w:val="22"/>
              </w:rPr>
              <w:t>367,7</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Подпрограмма</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"Совершенствование</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бюджетной</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политики</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и</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эффективное</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использование</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бюджетного</w:t>
            </w:r>
            <w:r w:rsidR="005D518E" w:rsidRPr="00BF47F1">
              <w:rPr>
                <w:rFonts w:ascii="Arial" w:hAnsi="Arial" w:cs="Arial"/>
                <w:i/>
                <w:color w:val="000000"/>
                <w:sz w:val="20"/>
                <w:szCs w:val="22"/>
              </w:rPr>
              <w:t xml:space="preserve"> </w:t>
            </w:r>
            <w:r w:rsidRPr="00BF47F1">
              <w:rPr>
                <w:rFonts w:ascii="Arial" w:hAnsi="Arial" w:cs="Arial"/>
                <w:i/>
                <w:color w:val="000000"/>
                <w:sz w:val="20"/>
                <w:szCs w:val="22"/>
              </w:rPr>
              <w:t>потенци</w:t>
            </w:r>
            <w:r w:rsidRPr="00BF47F1">
              <w:rPr>
                <w:rFonts w:ascii="Arial" w:hAnsi="Arial" w:cs="Arial"/>
                <w:i/>
                <w:color w:val="000000"/>
                <w:sz w:val="20"/>
                <w:szCs w:val="22"/>
              </w:rPr>
              <w:t>а</w:t>
            </w:r>
            <w:r w:rsidRPr="00BF47F1">
              <w:rPr>
                <w:rFonts w:ascii="Arial" w:hAnsi="Arial" w:cs="Arial"/>
                <w:i/>
                <w:color w:val="000000"/>
                <w:sz w:val="20"/>
                <w:szCs w:val="22"/>
              </w:rPr>
              <w:t>ла"</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992</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14</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02</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r w:rsidRPr="00BF47F1">
              <w:rPr>
                <w:rFonts w:ascii="Arial" w:hAnsi="Arial" w:cs="Arial"/>
                <w:i/>
                <w:color w:val="000000"/>
                <w:sz w:val="20"/>
                <w:szCs w:val="22"/>
              </w:rPr>
              <w:t>Ч410000000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i/>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i/>
                <w:snapToGrid w:val="0"/>
                <w:color w:val="000000"/>
                <w:sz w:val="20"/>
                <w:szCs w:val="22"/>
              </w:rPr>
            </w:pPr>
            <w:r w:rsidRPr="00BF47F1">
              <w:rPr>
                <w:rFonts w:ascii="Arial" w:hAnsi="Arial" w:cs="Arial"/>
                <w:i/>
                <w:snapToGrid w:val="0"/>
                <w:color w:val="000000"/>
                <w:sz w:val="20"/>
                <w:szCs w:val="22"/>
              </w:rPr>
              <w:t>13</w:t>
            </w:r>
            <w:r w:rsidR="005D518E" w:rsidRPr="00BF47F1">
              <w:rPr>
                <w:rFonts w:ascii="Arial" w:hAnsi="Arial" w:cs="Arial"/>
                <w:i/>
                <w:snapToGrid w:val="0"/>
                <w:color w:val="000000"/>
                <w:sz w:val="20"/>
                <w:szCs w:val="22"/>
              </w:rPr>
              <w:t xml:space="preserve"> </w:t>
            </w:r>
            <w:r w:rsidRPr="00BF47F1">
              <w:rPr>
                <w:rFonts w:ascii="Arial" w:hAnsi="Arial" w:cs="Arial"/>
                <w:i/>
                <w:snapToGrid w:val="0"/>
                <w:color w:val="000000"/>
                <w:sz w:val="20"/>
                <w:szCs w:val="22"/>
              </w:rPr>
              <w:t>367,7</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ind w:right="141"/>
              <w:jc w:val="center"/>
              <w:rPr>
                <w:rFonts w:ascii="Arial" w:hAnsi="Arial" w:cs="Arial"/>
                <w:color w:val="000000"/>
                <w:sz w:val="20"/>
                <w:szCs w:val="22"/>
              </w:rPr>
            </w:pPr>
            <w:r w:rsidRPr="00BF47F1">
              <w:rPr>
                <w:rFonts w:ascii="Arial" w:hAnsi="Arial" w:cs="Arial"/>
                <w:color w:val="000000"/>
                <w:sz w:val="20"/>
                <w:szCs w:val="22"/>
              </w:rPr>
              <w:lastRenderedPageBreak/>
              <w:t>Основное</w:t>
            </w:r>
            <w:r w:rsidR="005D518E" w:rsidRPr="00BF47F1">
              <w:rPr>
                <w:rFonts w:ascii="Arial" w:hAnsi="Arial" w:cs="Arial"/>
                <w:color w:val="000000"/>
                <w:sz w:val="20"/>
                <w:szCs w:val="22"/>
              </w:rPr>
              <w:t xml:space="preserve"> </w:t>
            </w:r>
            <w:r w:rsidRPr="00BF47F1">
              <w:rPr>
                <w:rFonts w:ascii="Arial" w:hAnsi="Arial" w:cs="Arial"/>
                <w:color w:val="000000"/>
                <w:sz w:val="20"/>
                <w:szCs w:val="22"/>
              </w:rPr>
              <w:t>мероприятие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"Осуществление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мер</w:t>
            </w:r>
            <w:r w:rsidR="005D518E" w:rsidRPr="00BF47F1">
              <w:rPr>
                <w:rFonts w:ascii="Arial" w:hAnsi="Arial" w:cs="Arial"/>
                <w:color w:val="000000"/>
                <w:sz w:val="20"/>
                <w:szCs w:val="22"/>
              </w:rPr>
              <w:t xml:space="preserve"> </w:t>
            </w:r>
            <w:r w:rsidRPr="00BF47F1">
              <w:rPr>
                <w:rFonts w:ascii="Arial" w:hAnsi="Arial" w:cs="Arial"/>
                <w:color w:val="000000"/>
                <w:sz w:val="20"/>
                <w:szCs w:val="22"/>
              </w:rPr>
              <w:t>финансовой</w:t>
            </w:r>
            <w:r w:rsidR="005D518E" w:rsidRPr="00BF47F1">
              <w:rPr>
                <w:rFonts w:ascii="Arial" w:hAnsi="Arial" w:cs="Arial"/>
                <w:color w:val="000000"/>
                <w:sz w:val="20"/>
                <w:szCs w:val="22"/>
              </w:rPr>
              <w:t xml:space="preserve"> </w:t>
            </w:r>
            <w:r w:rsidRPr="00BF47F1">
              <w:rPr>
                <w:rFonts w:ascii="Arial" w:hAnsi="Arial" w:cs="Arial"/>
                <w:color w:val="000000"/>
                <w:sz w:val="20"/>
                <w:szCs w:val="22"/>
              </w:rPr>
              <w:t>по</w:t>
            </w:r>
            <w:r w:rsidRPr="00BF47F1">
              <w:rPr>
                <w:rFonts w:ascii="Arial" w:hAnsi="Arial" w:cs="Arial"/>
                <w:color w:val="000000"/>
                <w:sz w:val="20"/>
                <w:szCs w:val="22"/>
              </w:rPr>
              <w:t>д</w:t>
            </w:r>
            <w:r w:rsidRPr="00BF47F1">
              <w:rPr>
                <w:rFonts w:ascii="Arial" w:hAnsi="Arial" w:cs="Arial"/>
                <w:color w:val="000000"/>
                <w:sz w:val="20"/>
                <w:szCs w:val="22"/>
              </w:rPr>
              <w:t>держки</w:t>
            </w:r>
            <w:r w:rsidR="005D518E" w:rsidRPr="00BF47F1">
              <w:rPr>
                <w:rFonts w:ascii="Arial" w:hAnsi="Arial" w:cs="Arial"/>
                <w:color w:val="000000"/>
                <w:sz w:val="20"/>
                <w:szCs w:val="22"/>
              </w:rPr>
              <w:t xml:space="preserve"> </w:t>
            </w:r>
            <w:r w:rsidRPr="00BF47F1">
              <w:rPr>
                <w:rFonts w:ascii="Arial" w:hAnsi="Arial" w:cs="Arial"/>
                <w:color w:val="000000"/>
                <w:sz w:val="20"/>
                <w:szCs w:val="22"/>
              </w:rPr>
              <w:t>бюджетов</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муниципальных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районов,</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горо</w:t>
            </w:r>
            <w:r w:rsidRPr="00BF47F1">
              <w:rPr>
                <w:rFonts w:ascii="Arial" w:hAnsi="Arial" w:cs="Arial"/>
                <w:color w:val="000000"/>
                <w:sz w:val="20"/>
                <w:szCs w:val="22"/>
              </w:rPr>
              <w:t>д</w:t>
            </w:r>
            <w:r w:rsidRPr="00BF47F1">
              <w:rPr>
                <w:rFonts w:ascii="Arial" w:hAnsi="Arial" w:cs="Arial"/>
                <w:color w:val="000000"/>
                <w:sz w:val="20"/>
                <w:szCs w:val="22"/>
              </w:rPr>
              <w:t>ских</w:t>
            </w:r>
            <w:r w:rsidR="005D518E" w:rsidRPr="00BF47F1">
              <w:rPr>
                <w:rFonts w:ascii="Arial" w:hAnsi="Arial" w:cs="Arial"/>
                <w:color w:val="000000"/>
                <w:sz w:val="20"/>
                <w:szCs w:val="22"/>
              </w:rPr>
              <w:t xml:space="preserve"> </w:t>
            </w:r>
            <w:r w:rsidRPr="00BF47F1">
              <w:rPr>
                <w:rFonts w:ascii="Arial" w:hAnsi="Arial" w:cs="Arial"/>
                <w:color w:val="000000"/>
                <w:sz w:val="20"/>
                <w:szCs w:val="22"/>
              </w:rPr>
              <w:t>округов</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поселений,</w:t>
            </w:r>
            <w:r w:rsidR="005D518E" w:rsidRPr="00BF47F1">
              <w:rPr>
                <w:rFonts w:ascii="Arial" w:hAnsi="Arial" w:cs="Arial"/>
                <w:color w:val="000000"/>
                <w:sz w:val="20"/>
                <w:szCs w:val="22"/>
              </w:rPr>
              <w:t xml:space="preserve"> </w:t>
            </w:r>
            <w:r w:rsidRPr="00BF47F1">
              <w:rPr>
                <w:rFonts w:ascii="Arial" w:hAnsi="Arial" w:cs="Arial"/>
                <w:color w:val="000000"/>
                <w:sz w:val="20"/>
                <w:szCs w:val="22"/>
              </w:rPr>
              <w:t>направленных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на</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обеспечение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их</w:t>
            </w:r>
            <w:r w:rsidR="005D518E" w:rsidRPr="00BF47F1">
              <w:rPr>
                <w:rFonts w:ascii="Arial" w:hAnsi="Arial" w:cs="Arial"/>
                <w:color w:val="000000"/>
                <w:sz w:val="20"/>
                <w:szCs w:val="22"/>
              </w:rPr>
              <w:t xml:space="preserve"> </w:t>
            </w:r>
            <w:r w:rsidRPr="00BF47F1">
              <w:rPr>
                <w:rFonts w:ascii="Arial" w:hAnsi="Arial" w:cs="Arial"/>
                <w:color w:val="000000"/>
                <w:sz w:val="20"/>
                <w:szCs w:val="22"/>
              </w:rPr>
              <w:t>сбалансированн</w:t>
            </w:r>
            <w:r w:rsidRPr="00BF47F1">
              <w:rPr>
                <w:rFonts w:ascii="Arial" w:hAnsi="Arial" w:cs="Arial"/>
                <w:color w:val="000000"/>
                <w:sz w:val="20"/>
                <w:szCs w:val="22"/>
              </w:rPr>
              <w:t>о</w:t>
            </w:r>
            <w:r w:rsidRPr="00BF47F1">
              <w:rPr>
                <w:rFonts w:ascii="Arial" w:hAnsi="Arial" w:cs="Arial"/>
                <w:color w:val="000000"/>
                <w:sz w:val="20"/>
                <w:szCs w:val="22"/>
              </w:rPr>
              <w:t>сти</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повышение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уровня</w:t>
            </w:r>
            <w:r w:rsidR="005D518E" w:rsidRPr="00BF47F1">
              <w:rPr>
                <w:rFonts w:ascii="Arial" w:hAnsi="Arial" w:cs="Arial"/>
                <w:color w:val="000000"/>
                <w:sz w:val="20"/>
                <w:szCs w:val="22"/>
              </w:rPr>
              <w:t xml:space="preserve"> </w:t>
            </w:r>
            <w:r w:rsidRPr="00BF47F1">
              <w:rPr>
                <w:rFonts w:ascii="Arial" w:hAnsi="Arial" w:cs="Arial"/>
                <w:color w:val="000000"/>
                <w:sz w:val="20"/>
                <w:szCs w:val="22"/>
              </w:rPr>
              <w:t>бюджетной</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обеспеченн</w:t>
            </w:r>
            <w:r w:rsidRPr="00BF47F1">
              <w:rPr>
                <w:rFonts w:ascii="Arial" w:hAnsi="Arial" w:cs="Arial"/>
                <w:color w:val="000000"/>
                <w:sz w:val="20"/>
                <w:szCs w:val="22"/>
              </w:rPr>
              <w:t>о</w:t>
            </w:r>
            <w:r w:rsidRPr="00BF47F1">
              <w:rPr>
                <w:rFonts w:ascii="Arial" w:hAnsi="Arial" w:cs="Arial"/>
                <w:color w:val="000000"/>
                <w:sz w:val="20"/>
                <w:szCs w:val="22"/>
              </w:rPr>
              <w:t>сти"</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992</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14</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02</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Ч410400000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rPr>
            </w:pP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13</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367,7</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ind w:right="141"/>
              <w:jc w:val="center"/>
              <w:rPr>
                <w:rFonts w:ascii="Arial" w:hAnsi="Arial" w:cs="Arial"/>
                <w:color w:val="000000"/>
                <w:sz w:val="20"/>
                <w:szCs w:val="22"/>
              </w:rPr>
            </w:pPr>
            <w:r w:rsidRPr="00BF47F1">
              <w:rPr>
                <w:rFonts w:ascii="Arial" w:hAnsi="Arial" w:cs="Arial"/>
                <w:color w:val="000000"/>
                <w:sz w:val="20"/>
                <w:szCs w:val="22"/>
              </w:rPr>
              <w:t>Дотации</w:t>
            </w:r>
            <w:r w:rsidR="005D518E" w:rsidRPr="00BF47F1">
              <w:rPr>
                <w:rFonts w:ascii="Arial" w:hAnsi="Arial" w:cs="Arial"/>
                <w:color w:val="000000"/>
                <w:sz w:val="20"/>
                <w:szCs w:val="22"/>
              </w:rPr>
              <w:t xml:space="preserve"> </w:t>
            </w:r>
            <w:r w:rsidRPr="00BF47F1">
              <w:rPr>
                <w:rFonts w:ascii="Arial" w:hAnsi="Arial" w:cs="Arial"/>
                <w:color w:val="000000"/>
                <w:sz w:val="20"/>
                <w:szCs w:val="22"/>
              </w:rPr>
              <w:t>на</w:t>
            </w:r>
            <w:r w:rsidR="005D518E" w:rsidRPr="00BF47F1">
              <w:rPr>
                <w:rFonts w:ascii="Arial" w:hAnsi="Arial" w:cs="Arial"/>
                <w:color w:val="000000"/>
                <w:sz w:val="20"/>
                <w:szCs w:val="22"/>
              </w:rPr>
              <w:t xml:space="preserve"> </w:t>
            </w:r>
            <w:r w:rsidRPr="00BF47F1">
              <w:rPr>
                <w:rFonts w:ascii="Arial" w:hAnsi="Arial" w:cs="Arial"/>
                <w:color w:val="000000"/>
                <w:sz w:val="20"/>
                <w:szCs w:val="22"/>
              </w:rPr>
              <w:t>поддержку</w:t>
            </w:r>
            <w:r w:rsidR="005D518E" w:rsidRPr="00BF47F1">
              <w:rPr>
                <w:rFonts w:ascii="Arial" w:hAnsi="Arial" w:cs="Arial"/>
                <w:color w:val="000000"/>
                <w:sz w:val="20"/>
                <w:szCs w:val="22"/>
              </w:rPr>
              <w:t xml:space="preserve"> </w:t>
            </w:r>
            <w:r w:rsidRPr="00BF47F1">
              <w:rPr>
                <w:rFonts w:ascii="Arial" w:hAnsi="Arial" w:cs="Arial"/>
                <w:color w:val="000000"/>
                <w:sz w:val="20"/>
                <w:szCs w:val="22"/>
              </w:rPr>
              <w:t>мер</w:t>
            </w:r>
            <w:r w:rsidR="005D518E" w:rsidRPr="00BF47F1">
              <w:rPr>
                <w:rFonts w:ascii="Arial" w:hAnsi="Arial" w:cs="Arial"/>
                <w:color w:val="000000"/>
                <w:sz w:val="20"/>
                <w:szCs w:val="22"/>
              </w:rPr>
              <w:t xml:space="preserve"> </w:t>
            </w:r>
            <w:r w:rsidRPr="00BF47F1">
              <w:rPr>
                <w:rFonts w:ascii="Arial" w:hAnsi="Arial" w:cs="Arial"/>
                <w:color w:val="000000"/>
                <w:sz w:val="20"/>
                <w:szCs w:val="22"/>
              </w:rPr>
              <w:t>по</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обеспечению</w:t>
            </w:r>
            <w:r w:rsidR="005D518E" w:rsidRPr="00BF47F1">
              <w:rPr>
                <w:rFonts w:ascii="Arial" w:hAnsi="Arial" w:cs="Arial"/>
                <w:color w:val="000000"/>
                <w:sz w:val="20"/>
                <w:szCs w:val="22"/>
              </w:rPr>
              <w:t xml:space="preserve"> </w:t>
            </w:r>
            <w:r w:rsidRPr="00BF47F1">
              <w:rPr>
                <w:rFonts w:ascii="Arial" w:hAnsi="Arial" w:cs="Arial"/>
                <w:color w:val="000000"/>
                <w:sz w:val="20"/>
                <w:szCs w:val="22"/>
              </w:rPr>
              <w:t>сбалансир</w:t>
            </w:r>
            <w:r w:rsidRPr="00BF47F1">
              <w:rPr>
                <w:rFonts w:ascii="Arial" w:hAnsi="Arial" w:cs="Arial"/>
                <w:color w:val="000000"/>
                <w:sz w:val="20"/>
                <w:szCs w:val="22"/>
              </w:rPr>
              <w:t>о</w:t>
            </w:r>
            <w:r w:rsidRPr="00BF47F1">
              <w:rPr>
                <w:rFonts w:ascii="Arial" w:hAnsi="Arial" w:cs="Arial"/>
                <w:color w:val="000000"/>
                <w:sz w:val="20"/>
                <w:szCs w:val="22"/>
              </w:rPr>
              <w:t>ванности</w:t>
            </w:r>
            <w:r w:rsidR="005D518E" w:rsidRPr="00BF47F1">
              <w:rPr>
                <w:rFonts w:ascii="Arial" w:hAnsi="Arial" w:cs="Arial"/>
                <w:color w:val="000000"/>
                <w:sz w:val="20"/>
                <w:szCs w:val="22"/>
              </w:rPr>
              <w:t xml:space="preserve"> </w:t>
            </w:r>
            <w:r w:rsidRPr="00BF47F1">
              <w:rPr>
                <w:rFonts w:ascii="Arial" w:hAnsi="Arial" w:cs="Arial"/>
                <w:color w:val="000000"/>
                <w:sz w:val="20"/>
                <w:szCs w:val="22"/>
              </w:rPr>
              <w:t>бюджетов</w:t>
            </w:r>
            <w:r w:rsidR="005D518E" w:rsidRPr="00BF47F1">
              <w:rPr>
                <w:rFonts w:ascii="Arial" w:hAnsi="Arial" w:cs="Arial"/>
                <w:color w:val="000000"/>
                <w:sz w:val="20"/>
                <w:szCs w:val="22"/>
              </w:rPr>
              <w:t xml:space="preserve"> </w:t>
            </w:r>
            <w:r w:rsidRPr="00BF47F1">
              <w:rPr>
                <w:rFonts w:ascii="Arial" w:hAnsi="Arial" w:cs="Arial"/>
                <w:color w:val="000000"/>
                <w:sz w:val="20"/>
                <w:szCs w:val="22"/>
              </w:rPr>
              <w:t>городских</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сельских</w:t>
            </w:r>
            <w:r w:rsidR="005D518E" w:rsidRPr="00BF47F1">
              <w:rPr>
                <w:rFonts w:ascii="Arial" w:hAnsi="Arial" w:cs="Arial"/>
                <w:color w:val="000000"/>
                <w:sz w:val="20"/>
                <w:szCs w:val="22"/>
              </w:rPr>
              <w:t xml:space="preserve"> </w:t>
            </w:r>
            <w:r w:rsidRPr="00BF47F1">
              <w:rPr>
                <w:rFonts w:ascii="Arial" w:hAnsi="Arial" w:cs="Arial"/>
                <w:color w:val="000000"/>
                <w:sz w:val="20"/>
                <w:szCs w:val="22"/>
              </w:rPr>
              <w:t>поселений</w:t>
            </w:r>
            <w:r w:rsidR="005D518E" w:rsidRPr="00BF47F1">
              <w:rPr>
                <w:rFonts w:ascii="Arial" w:hAnsi="Arial" w:cs="Arial"/>
                <w:color w:val="000000"/>
                <w:sz w:val="20"/>
                <w:szCs w:val="22"/>
              </w:rPr>
              <w:t xml:space="preserve"> </w:t>
            </w:r>
            <w:r w:rsidRPr="00BF47F1">
              <w:rPr>
                <w:rFonts w:ascii="Arial" w:hAnsi="Arial" w:cs="Arial"/>
                <w:color w:val="000000"/>
                <w:sz w:val="20"/>
                <w:szCs w:val="22"/>
              </w:rPr>
              <w:t>Чувашской</w:t>
            </w:r>
            <w:r w:rsidR="005D518E" w:rsidRPr="00BF47F1">
              <w:rPr>
                <w:rFonts w:ascii="Arial" w:hAnsi="Arial" w:cs="Arial"/>
                <w:color w:val="000000"/>
                <w:sz w:val="20"/>
                <w:szCs w:val="22"/>
              </w:rPr>
              <w:t xml:space="preserve"> </w:t>
            </w:r>
            <w:r w:rsidRPr="00BF47F1">
              <w:rPr>
                <w:rFonts w:ascii="Arial" w:hAnsi="Arial" w:cs="Arial"/>
                <w:color w:val="000000"/>
                <w:sz w:val="20"/>
                <w:szCs w:val="22"/>
              </w:rPr>
              <w:t>Республ</w:t>
            </w:r>
            <w:r w:rsidRPr="00BF47F1">
              <w:rPr>
                <w:rFonts w:ascii="Arial" w:hAnsi="Arial" w:cs="Arial"/>
                <w:color w:val="000000"/>
                <w:sz w:val="20"/>
                <w:szCs w:val="22"/>
              </w:rPr>
              <w:t>и</w:t>
            </w:r>
            <w:r w:rsidRPr="00BF47F1">
              <w:rPr>
                <w:rFonts w:ascii="Arial" w:hAnsi="Arial" w:cs="Arial"/>
                <w:color w:val="000000"/>
                <w:sz w:val="20"/>
                <w:szCs w:val="22"/>
              </w:rPr>
              <w:t>ки,</w:t>
            </w:r>
            <w:r w:rsidR="005D518E" w:rsidRPr="00BF47F1">
              <w:rPr>
                <w:rFonts w:ascii="Arial" w:hAnsi="Arial" w:cs="Arial"/>
                <w:color w:val="000000"/>
                <w:sz w:val="20"/>
                <w:szCs w:val="22"/>
              </w:rPr>
              <w:t xml:space="preserve"> </w:t>
            </w:r>
            <w:r w:rsidRPr="00BF47F1">
              <w:rPr>
                <w:rFonts w:ascii="Arial" w:hAnsi="Arial" w:cs="Arial"/>
                <w:color w:val="000000"/>
                <w:sz w:val="20"/>
                <w:szCs w:val="22"/>
              </w:rPr>
              <w:t>осуществляемые</w:t>
            </w:r>
            <w:r w:rsidR="005D518E" w:rsidRPr="00BF47F1">
              <w:rPr>
                <w:rFonts w:ascii="Arial" w:hAnsi="Arial" w:cs="Arial"/>
                <w:color w:val="000000"/>
                <w:sz w:val="20"/>
                <w:szCs w:val="22"/>
              </w:rPr>
              <w:t xml:space="preserve"> </w:t>
            </w:r>
            <w:r w:rsidRPr="00BF47F1">
              <w:rPr>
                <w:rFonts w:ascii="Arial" w:hAnsi="Arial" w:cs="Arial"/>
                <w:color w:val="000000"/>
                <w:sz w:val="20"/>
                <w:szCs w:val="22"/>
              </w:rPr>
              <w:t>за</w:t>
            </w:r>
            <w:r w:rsidR="005D518E" w:rsidRPr="00BF47F1">
              <w:rPr>
                <w:rFonts w:ascii="Arial" w:hAnsi="Arial" w:cs="Arial"/>
                <w:color w:val="000000"/>
                <w:sz w:val="20"/>
                <w:szCs w:val="22"/>
              </w:rPr>
              <w:t xml:space="preserve"> </w:t>
            </w:r>
            <w:r w:rsidRPr="00BF47F1">
              <w:rPr>
                <w:rFonts w:ascii="Arial" w:hAnsi="Arial" w:cs="Arial"/>
                <w:color w:val="000000"/>
                <w:sz w:val="20"/>
                <w:szCs w:val="22"/>
              </w:rPr>
              <w:t>счет</w:t>
            </w:r>
            <w:r w:rsidR="005D518E" w:rsidRPr="00BF47F1">
              <w:rPr>
                <w:rFonts w:ascii="Arial" w:hAnsi="Arial" w:cs="Arial"/>
                <w:color w:val="000000"/>
                <w:sz w:val="20"/>
                <w:szCs w:val="22"/>
              </w:rPr>
              <w:t xml:space="preserve"> </w:t>
            </w:r>
            <w:r w:rsidRPr="00BF47F1">
              <w:rPr>
                <w:rFonts w:ascii="Arial" w:hAnsi="Arial" w:cs="Arial"/>
                <w:color w:val="000000"/>
                <w:sz w:val="20"/>
                <w:szCs w:val="22"/>
              </w:rPr>
              <w:t>собственных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средств</w:t>
            </w:r>
            <w:r w:rsidR="005D518E" w:rsidRPr="00BF47F1">
              <w:rPr>
                <w:rFonts w:ascii="Arial" w:hAnsi="Arial" w:cs="Arial"/>
                <w:color w:val="000000"/>
                <w:sz w:val="20"/>
                <w:szCs w:val="22"/>
              </w:rPr>
              <w:t xml:space="preserve"> </w:t>
            </w:r>
            <w:r w:rsidRPr="00BF47F1">
              <w:rPr>
                <w:rFonts w:ascii="Arial" w:hAnsi="Arial" w:cs="Arial"/>
                <w:color w:val="000000"/>
                <w:sz w:val="20"/>
                <w:szCs w:val="22"/>
              </w:rPr>
              <w:t>бюджетов</w:t>
            </w:r>
            <w:r w:rsidR="005D518E" w:rsidRPr="00BF47F1">
              <w:rPr>
                <w:rFonts w:ascii="Arial" w:hAnsi="Arial" w:cs="Arial"/>
                <w:color w:val="000000"/>
                <w:sz w:val="20"/>
                <w:szCs w:val="22"/>
              </w:rPr>
              <w:t xml:space="preserve"> </w:t>
            </w:r>
            <w:r w:rsidRPr="00BF47F1">
              <w:rPr>
                <w:rFonts w:ascii="Arial" w:hAnsi="Arial" w:cs="Arial"/>
                <w:color w:val="000000"/>
                <w:sz w:val="20"/>
                <w:szCs w:val="22"/>
              </w:rPr>
              <w:t>м</w:t>
            </w:r>
            <w:r w:rsidRPr="00BF47F1">
              <w:rPr>
                <w:rFonts w:ascii="Arial" w:hAnsi="Arial" w:cs="Arial"/>
                <w:color w:val="000000"/>
                <w:sz w:val="20"/>
                <w:szCs w:val="22"/>
              </w:rPr>
              <w:t>у</w:t>
            </w:r>
            <w:r w:rsidRPr="00BF47F1">
              <w:rPr>
                <w:rFonts w:ascii="Arial" w:hAnsi="Arial" w:cs="Arial"/>
                <w:color w:val="000000"/>
                <w:sz w:val="20"/>
                <w:szCs w:val="22"/>
              </w:rPr>
              <w:t>ниципальных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районов</w:t>
            </w:r>
            <w:r w:rsidR="005D518E" w:rsidRPr="00BF47F1">
              <w:rPr>
                <w:rFonts w:ascii="Arial" w:hAnsi="Arial" w:cs="Arial"/>
                <w:color w:val="000000"/>
                <w:sz w:val="20"/>
                <w:szCs w:val="22"/>
              </w:rPr>
              <w:t xml:space="preserve"> </w:t>
            </w:r>
            <w:r w:rsidRPr="00BF47F1">
              <w:rPr>
                <w:rFonts w:ascii="Arial" w:hAnsi="Arial" w:cs="Arial"/>
                <w:color w:val="000000"/>
                <w:sz w:val="20"/>
                <w:szCs w:val="22"/>
              </w:rPr>
              <w:t>Чувашской</w:t>
            </w:r>
            <w:r w:rsidR="005D518E" w:rsidRPr="00BF47F1">
              <w:rPr>
                <w:rFonts w:ascii="Arial" w:hAnsi="Arial" w:cs="Arial"/>
                <w:color w:val="000000"/>
                <w:sz w:val="20"/>
                <w:szCs w:val="22"/>
              </w:rPr>
              <w:t xml:space="preserve"> </w:t>
            </w:r>
            <w:r w:rsidRPr="00BF47F1">
              <w:rPr>
                <w:rFonts w:ascii="Arial" w:hAnsi="Arial" w:cs="Arial"/>
                <w:color w:val="000000"/>
                <w:sz w:val="20"/>
                <w:szCs w:val="22"/>
              </w:rPr>
              <w:t>Респу</w:t>
            </w:r>
            <w:r w:rsidRPr="00BF47F1">
              <w:rPr>
                <w:rFonts w:ascii="Arial" w:hAnsi="Arial" w:cs="Arial"/>
                <w:color w:val="000000"/>
                <w:sz w:val="20"/>
                <w:szCs w:val="22"/>
              </w:rPr>
              <w:t>б</w:t>
            </w:r>
            <w:r w:rsidRPr="00BF47F1">
              <w:rPr>
                <w:rFonts w:ascii="Arial" w:hAnsi="Arial" w:cs="Arial"/>
                <w:color w:val="000000"/>
                <w:sz w:val="20"/>
                <w:szCs w:val="22"/>
              </w:rPr>
              <w:t>лики</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992</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14</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02</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Ч4104Г0040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13</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367,7</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ind w:right="141"/>
              <w:jc w:val="center"/>
              <w:rPr>
                <w:rFonts w:ascii="Arial" w:hAnsi="Arial" w:cs="Arial"/>
                <w:color w:val="000000"/>
                <w:sz w:val="20"/>
                <w:szCs w:val="22"/>
              </w:rPr>
            </w:pPr>
            <w:r w:rsidRPr="00BF47F1">
              <w:rPr>
                <w:rFonts w:ascii="Arial" w:hAnsi="Arial" w:cs="Arial"/>
                <w:color w:val="000000"/>
                <w:sz w:val="20"/>
                <w:szCs w:val="22"/>
              </w:rPr>
              <w:t>Межбюджетные</w:t>
            </w:r>
            <w:r w:rsidR="005D518E" w:rsidRPr="00BF47F1">
              <w:rPr>
                <w:rFonts w:ascii="Arial" w:hAnsi="Arial" w:cs="Arial"/>
                <w:color w:val="000000"/>
                <w:sz w:val="20"/>
                <w:szCs w:val="22"/>
              </w:rPr>
              <w:t xml:space="preserve"> </w:t>
            </w:r>
            <w:r w:rsidRPr="00BF47F1">
              <w:rPr>
                <w:rFonts w:ascii="Arial" w:hAnsi="Arial" w:cs="Arial"/>
                <w:color w:val="000000"/>
                <w:sz w:val="20"/>
                <w:szCs w:val="22"/>
              </w:rPr>
              <w:t>тран</w:t>
            </w:r>
            <w:r w:rsidRPr="00BF47F1">
              <w:rPr>
                <w:rFonts w:ascii="Arial" w:hAnsi="Arial" w:cs="Arial"/>
                <w:color w:val="000000"/>
                <w:sz w:val="20"/>
                <w:szCs w:val="22"/>
              </w:rPr>
              <w:t>с</w:t>
            </w:r>
            <w:r w:rsidRPr="00BF47F1">
              <w:rPr>
                <w:rFonts w:ascii="Arial" w:hAnsi="Arial" w:cs="Arial"/>
                <w:color w:val="000000"/>
                <w:sz w:val="20"/>
                <w:szCs w:val="22"/>
              </w:rPr>
              <w:t>ферты</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992</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14</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02</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Ч4104Г0040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500</w:t>
            </w: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13</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367,7</w:t>
            </w:r>
          </w:p>
        </w:tc>
      </w:tr>
      <w:tr w:rsidR="00CB0CB6" w:rsidRPr="00BF47F1" w:rsidTr="00FA0A09">
        <w:trPr>
          <w:cantSplit/>
        </w:trPr>
        <w:tc>
          <w:tcPr>
            <w:tcW w:w="2131" w:type="pct"/>
            <w:shd w:val="clear" w:color="auto" w:fill="auto"/>
            <w:vAlign w:val="center"/>
          </w:tcPr>
          <w:p w:rsidR="00CB0CB6" w:rsidRPr="00BF47F1" w:rsidRDefault="00CB0CB6" w:rsidP="00FA0A09">
            <w:pPr>
              <w:widowControl w:val="0"/>
              <w:autoSpaceDE w:val="0"/>
              <w:autoSpaceDN w:val="0"/>
              <w:adjustRightInd w:val="0"/>
              <w:ind w:right="141"/>
              <w:jc w:val="center"/>
              <w:rPr>
                <w:rFonts w:ascii="Arial" w:hAnsi="Arial" w:cs="Arial"/>
                <w:color w:val="000000"/>
                <w:sz w:val="20"/>
                <w:szCs w:val="22"/>
              </w:rPr>
            </w:pPr>
            <w:r w:rsidRPr="00BF47F1">
              <w:rPr>
                <w:rFonts w:ascii="Arial" w:hAnsi="Arial" w:cs="Arial"/>
                <w:color w:val="000000"/>
                <w:sz w:val="20"/>
                <w:szCs w:val="22"/>
              </w:rPr>
              <w:t>Дот</w:t>
            </w:r>
            <w:r w:rsidRPr="00BF47F1">
              <w:rPr>
                <w:rFonts w:ascii="Arial" w:hAnsi="Arial" w:cs="Arial"/>
                <w:color w:val="000000"/>
                <w:sz w:val="20"/>
                <w:szCs w:val="22"/>
              </w:rPr>
              <w:t>а</w:t>
            </w:r>
            <w:r w:rsidRPr="00BF47F1">
              <w:rPr>
                <w:rFonts w:ascii="Arial" w:hAnsi="Arial" w:cs="Arial"/>
                <w:color w:val="000000"/>
                <w:sz w:val="20"/>
                <w:szCs w:val="22"/>
              </w:rPr>
              <w:t>ции</w:t>
            </w:r>
          </w:p>
        </w:tc>
        <w:tc>
          <w:tcPr>
            <w:tcW w:w="57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992</w:t>
            </w:r>
          </w:p>
        </w:tc>
        <w:tc>
          <w:tcPr>
            <w:tcW w:w="29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14</w:t>
            </w:r>
          </w:p>
        </w:tc>
        <w:tc>
          <w:tcPr>
            <w:tcW w:w="433"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02</w:t>
            </w:r>
          </w:p>
        </w:tc>
        <w:tc>
          <w:tcPr>
            <w:tcW w:w="679"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Ч4104Г0040</w:t>
            </w:r>
          </w:p>
        </w:tc>
        <w:tc>
          <w:tcPr>
            <w:tcW w:w="454" w:type="pct"/>
            <w:shd w:val="clear" w:color="auto" w:fill="auto"/>
            <w:noWrap/>
            <w:vAlign w:val="center"/>
          </w:tcPr>
          <w:p w:rsidR="00CB0CB6" w:rsidRPr="00BF47F1" w:rsidRDefault="00CB0CB6" w:rsidP="00FA0A09">
            <w:pPr>
              <w:widowControl w:val="0"/>
              <w:autoSpaceDE w:val="0"/>
              <w:autoSpaceDN w:val="0"/>
              <w:adjustRightInd w:val="0"/>
              <w:jc w:val="center"/>
              <w:rPr>
                <w:rFonts w:ascii="Arial" w:hAnsi="Arial" w:cs="Arial"/>
                <w:color w:val="000000"/>
                <w:sz w:val="20"/>
                <w:szCs w:val="22"/>
              </w:rPr>
            </w:pPr>
            <w:r w:rsidRPr="00BF47F1">
              <w:rPr>
                <w:rFonts w:ascii="Arial" w:hAnsi="Arial" w:cs="Arial"/>
                <w:color w:val="000000"/>
                <w:sz w:val="20"/>
                <w:szCs w:val="22"/>
              </w:rPr>
              <w:t>510</w:t>
            </w:r>
          </w:p>
        </w:tc>
        <w:tc>
          <w:tcPr>
            <w:tcW w:w="430" w:type="pct"/>
            <w:shd w:val="clear" w:color="auto" w:fill="auto"/>
            <w:noWrap/>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13</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367,7</w:t>
            </w:r>
          </w:p>
        </w:tc>
      </w:tr>
    </w:tbl>
    <w:p w:rsidR="00CB0CB6" w:rsidRPr="00BF47F1" w:rsidRDefault="00CB0CB6" w:rsidP="00BF47F1">
      <w:pPr>
        <w:widowControl w:val="0"/>
        <w:autoSpaceDE w:val="0"/>
        <w:autoSpaceDN w:val="0"/>
        <w:adjustRightInd w:val="0"/>
        <w:contextualSpacing/>
        <w:jc w:val="center"/>
        <w:rPr>
          <w:rFonts w:ascii="Arial" w:hAnsi="Arial" w:cs="Arial"/>
          <w:color w:val="000000"/>
          <w:sz w:val="20"/>
          <w:szCs w:val="22"/>
        </w:rPr>
      </w:pPr>
    </w:p>
    <w:p w:rsidR="00CB0CB6" w:rsidRPr="00BF47F1" w:rsidRDefault="00CB0CB6" w:rsidP="00BF47F1">
      <w:pPr>
        <w:pStyle w:val="4"/>
        <w:ind w:left="4752"/>
        <w:rPr>
          <w:rFonts w:ascii="Arial" w:hAnsi="Arial" w:cs="Arial"/>
          <w:color w:val="000000"/>
          <w:sz w:val="20"/>
        </w:rPr>
      </w:pPr>
      <w:r w:rsidRPr="00BF47F1">
        <w:rPr>
          <w:rFonts w:ascii="Arial" w:hAnsi="Arial" w:cs="Arial"/>
          <w:color w:val="000000"/>
          <w:sz w:val="20"/>
        </w:rPr>
        <w:t>Прилож</w:t>
      </w:r>
      <w:r w:rsidRPr="00BF47F1">
        <w:rPr>
          <w:rFonts w:ascii="Arial" w:hAnsi="Arial" w:cs="Arial"/>
          <w:color w:val="000000"/>
          <w:sz w:val="20"/>
        </w:rPr>
        <w:t>е</w:t>
      </w:r>
      <w:r w:rsidRPr="00BF47F1">
        <w:rPr>
          <w:rFonts w:ascii="Arial" w:hAnsi="Arial" w:cs="Arial"/>
          <w:color w:val="000000"/>
          <w:sz w:val="20"/>
        </w:rPr>
        <w:t>ние</w:t>
      </w:r>
      <w:r w:rsidR="005D518E" w:rsidRPr="00BF47F1">
        <w:rPr>
          <w:rFonts w:ascii="Arial" w:hAnsi="Arial" w:cs="Arial"/>
          <w:color w:val="000000"/>
          <w:sz w:val="20"/>
        </w:rPr>
        <w:t xml:space="preserve"> </w:t>
      </w:r>
      <w:r w:rsidRPr="00BF47F1">
        <w:rPr>
          <w:rFonts w:ascii="Arial" w:hAnsi="Arial" w:cs="Arial"/>
          <w:color w:val="000000"/>
          <w:sz w:val="20"/>
        </w:rPr>
        <w:t>3</w:t>
      </w:r>
    </w:p>
    <w:p w:rsidR="00CB0CB6" w:rsidRPr="00BF47F1" w:rsidRDefault="00CB0CB6" w:rsidP="00BF47F1">
      <w:pPr>
        <w:pStyle w:val="4"/>
        <w:ind w:left="4752"/>
        <w:rPr>
          <w:rFonts w:ascii="Arial" w:hAnsi="Arial" w:cs="Arial"/>
          <w:color w:val="000000"/>
          <w:sz w:val="20"/>
        </w:rPr>
      </w:pPr>
      <w:r w:rsidRPr="00BF47F1">
        <w:rPr>
          <w:rFonts w:ascii="Arial" w:hAnsi="Arial" w:cs="Arial"/>
          <w:color w:val="000000"/>
          <w:sz w:val="20"/>
        </w:rPr>
        <w:t>к</w:t>
      </w:r>
      <w:r w:rsidR="005D518E" w:rsidRPr="00BF47F1">
        <w:rPr>
          <w:rFonts w:ascii="Arial" w:hAnsi="Arial" w:cs="Arial"/>
          <w:color w:val="000000"/>
          <w:sz w:val="20"/>
        </w:rPr>
        <w:t xml:space="preserve"> </w:t>
      </w:r>
      <w:r w:rsidRPr="00BF47F1">
        <w:rPr>
          <w:rFonts w:ascii="Arial" w:hAnsi="Arial" w:cs="Arial"/>
          <w:color w:val="000000"/>
          <w:sz w:val="20"/>
        </w:rPr>
        <w:t>решению</w:t>
      </w:r>
      <w:r w:rsidR="005D518E" w:rsidRPr="00BF47F1">
        <w:rPr>
          <w:rFonts w:ascii="Arial" w:hAnsi="Arial" w:cs="Arial"/>
          <w:color w:val="000000"/>
          <w:sz w:val="20"/>
        </w:rPr>
        <w:t xml:space="preserve"> </w:t>
      </w:r>
      <w:r w:rsidRPr="00BF47F1">
        <w:rPr>
          <w:rFonts w:ascii="Arial" w:hAnsi="Arial" w:cs="Arial"/>
          <w:color w:val="000000"/>
          <w:sz w:val="20"/>
        </w:rPr>
        <w:t>Мариинско-Посадского</w:t>
      </w:r>
      <w:r w:rsidR="005D518E" w:rsidRPr="00BF47F1">
        <w:rPr>
          <w:rFonts w:ascii="Arial" w:hAnsi="Arial" w:cs="Arial"/>
          <w:color w:val="000000"/>
          <w:sz w:val="20"/>
        </w:rPr>
        <w:t xml:space="preserve"> </w:t>
      </w:r>
      <w:r w:rsidRPr="00BF47F1">
        <w:rPr>
          <w:rFonts w:ascii="Arial" w:hAnsi="Arial" w:cs="Arial"/>
          <w:color w:val="000000"/>
          <w:sz w:val="20"/>
        </w:rPr>
        <w:t>райо</w:t>
      </w:r>
      <w:r w:rsidRPr="00BF47F1">
        <w:rPr>
          <w:rFonts w:ascii="Arial" w:hAnsi="Arial" w:cs="Arial"/>
          <w:color w:val="000000"/>
          <w:sz w:val="20"/>
        </w:rPr>
        <w:t>н</w:t>
      </w:r>
      <w:r w:rsidRPr="00BF47F1">
        <w:rPr>
          <w:rFonts w:ascii="Arial" w:hAnsi="Arial" w:cs="Arial"/>
          <w:color w:val="000000"/>
          <w:sz w:val="20"/>
        </w:rPr>
        <w:t>ного</w:t>
      </w:r>
      <w:r w:rsidR="005D518E" w:rsidRPr="00BF47F1">
        <w:rPr>
          <w:rFonts w:ascii="Arial" w:hAnsi="Arial" w:cs="Arial"/>
          <w:color w:val="000000"/>
          <w:sz w:val="20"/>
        </w:rPr>
        <w:t xml:space="preserve"> </w:t>
      </w:r>
      <w:r w:rsidRPr="00BF47F1">
        <w:rPr>
          <w:rFonts w:ascii="Arial" w:hAnsi="Arial" w:cs="Arial"/>
          <w:color w:val="000000"/>
          <w:sz w:val="20"/>
        </w:rPr>
        <w:t>Собрания</w:t>
      </w:r>
      <w:r w:rsidR="005D518E" w:rsidRPr="00BF47F1">
        <w:rPr>
          <w:rFonts w:ascii="Arial" w:hAnsi="Arial" w:cs="Arial"/>
          <w:color w:val="000000"/>
          <w:sz w:val="20"/>
        </w:rPr>
        <w:t xml:space="preserve"> </w:t>
      </w:r>
      <w:r w:rsidRPr="00BF47F1">
        <w:rPr>
          <w:rFonts w:ascii="Arial" w:hAnsi="Arial" w:cs="Arial"/>
          <w:color w:val="000000"/>
          <w:sz w:val="20"/>
        </w:rPr>
        <w:t>депутатов</w:t>
      </w:r>
      <w:r w:rsidR="005D518E" w:rsidRPr="00BF47F1">
        <w:rPr>
          <w:rFonts w:ascii="Arial" w:hAnsi="Arial" w:cs="Arial"/>
          <w:color w:val="000000"/>
          <w:sz w:val="20"/>
        </w:rPr>
        <w:t xml:space="preserve"> </w:t>
      </w:r>
    </w:p>
    <w:p w:rsidR="00CB0CB6" w:rsidRPr="00BF47F1" w:rsidRDefault="00CB0CB6" w:rsidP="00BF47F1">
      <w:pPr>
        <w:pStyle w:val="4"/>
        <w:ind w:left="4752"/>
        <w:rPr>
          <w:rFonts w:ascii="Arial" w:hAnsi="Arial" w:cs="Arial"/>
          <w:color w:val="000000"/>
          <w:sz w:val="20"/>
        </w:rPr>
      </w:pPr>
      <w:r w:rsidRPr="00BF47F1">
        <w:rPr>
          <w:rFonts w:ascii="Arial" w:hAnsi="Arial" w:cs="Arial"/>
          <w:color w:val="000000"/>
          <w:sz w:val="20"/>
        </w:rPr>
        <w:t>"Об</w:t>
      </w:r>
      <w:r w:rsidR="005D518E" w:rsidRPr="00BF47F1">
        <w:rPr>
          <w:rFonts w:ascii="Arial" w:hAnsi="Arial" w:cs="Arial"/>
          <w:color w:val="000000"/>
          <w:sz w:val="20"/>
        </w:rPr>
        <w:t xml:space="preserve"> </w:t>
      </w:r>
      <w:r w:rsidRPr="00BF47F1">
        <w:rPr>
          <w:rFonts w:ascii="Arial" w:hAnsi="Arial" w:cs="Arial"/>
          <w:color w:val="000000"/>
          <w:sz w:val="20"/>
        </w:rPr>
        <w:t>исполнении</w:t>
      </w:r>
      <w:r w:rsidR="005D518E" w:rsidRPr="00BF47F1">
        <w:rPr>
          <w:rFonts w:ascii="Arial" w:hAnsi="Arial" w:cs="Arial"/>
          <w:color w:val="000000"/>
          <w:sz w:val="20"/>
        </w:rPr>
        <w:t xml:space="preserve"> </w:t>
      </w:r>
      <w:r w:rsidRPr="00BF47F1">
        <w:rPr>
          <w:rFonts w:ascii="Arial" w:hAnsi="Arial" w:cs="Arial"/>
          <w:color w:val="000000"/>
          <w:sz w:val="20"/>
        </w:rPr>
        <w:t>бю</w:t>
      </w:r>
      <w:r w:rsidRPr="00BF47F1">
        <w:rPr>
          <w:rFonts w:ascii="Arial" w:hAnsi="Arial" w:cs="Arial"/>
          <w:color w:val="000000"/>
          <w:sz w:val="20"/>
        </w:rPr>
        <w:t>д</w:t>
      </w:r>
      <w:r w:rsidRPr="00BF47F1">
        <w:rPr>
          <w:rFonts w:ascii="Arial" w:hAnsi="Arial" w:cs="Arial"/>
          <w:color w:val="000000"/>
          <w:sz w:val="20"/>
        </w:rPr>
        <w:t>жета</w:t>
      </w:r>
      <w:r w:rsidR="005D518E" w:rsidRPr="00BF47F1">
        <w:rPr>
          <w:rFonts w:ascii="Arial" w:hAnsi="Arial" w:cs="Arial"/>
          <w:color w:val="000000"/>
          <w:sz w:val="20"/>
        </w:rPr>
        <w:t xml:space="preserve"> </w:t>
      </w:r>
      <w:r w:rsidRPr="00BF47F1">
        <w:rPr>
          <w:rFonts w:ascii="Arial" w:hAnsi="Arial" w:cs="Arial"/>
          <w:color w:val="000000"/>
          <w:sz w:val="20"/>
        </w:rPr>
        <w:t>Мариинско-Посадского</w:t>
      </w:r>
      <w:r w:rsidR="005D518E" w:rsidRPr="00BF47F1">
        <w:rPr>
          <w:rFonts w:ascii="Arial" w:hAnsi="Arial" w:cs="Arial"/>
          <w:color w:val="000000"/>
          <w:sz w:val="20"/>
        </w:rPr>
        <w:t xml:space="preserve"> </w:t>
      </w:r>
      <w:r w:rsidRPr="00BF47F1">
        <w:rPr>
          <w:rFonts w:ascii="Arial" w:hAnsi="Arial" w:cs="Arial"/>
          <w:color w:val="000000"/>
          <w:sz w:val="20"/>
        </w:rPr>
        <w:t>района</w:t>
      </w:r>
    </w:p>
    <w:p w:rsidR="00121819" w:rsidRPr="00BF47F1" w:rsidRDefault="00CB0CB6" w:rsidP="00BF47F1">
      <w:pPr>
        <w:pStyle w:val="4"/>
        <w:ind w:left="4752"/>
        <w:rPr>
          <w:rFonts w:ascii="Arial" w:hAnsi="Arial" w:cs="Arial"/>
          <w:color w:val="000000"/>
          <w:sz w:val="20"/>
        </w:rPr>
      </w:pPr>
      <w:r w:rsidRPr="00BF47F1">
        <w:rPr>
          <w:rFonts w:ascii="Arial" w:hAnsi="Arial" w:cs="Arial"/>
          <w:color w:val="000000"/>
          <w:sz w:val="20"/>
        </w:rPr>
        <w:t>Чувашской</w:t>
      </w:r>
      <w:r w:rsidR="005D518E" w:rsidRPr="00BF47F1">
        <w:rPr>
          <w:rFonts w:ascii="Arial" w:hAnsi="Arial" w:cs="Arial"/>
          <w:color w:val="000000"/>
          <w:sz w:val="20"/>
        </w:rPr>
        <w:t xml:space="preserve"> </w:t>
      </w:r>
      <w:r w:rsidRPr="00BF47F1">
        <w:rPr>
          <w:rFonts w:ascii="Arial" w:hAnsi="Arial" w:cs="Arial"/>
          <w:color w:val="000000"/>
          <w:sz w:val="20"/>
        </w:rPr>
        <w:t>Республики</w:t>
      </w:r>
      <w:r w:rsidR="005D518E" w:rsidRPr="00BF47F1">
        <w:rPr>
          <w:rFonts w:ascii="Arial" w:hAnsi="Arial" w:cs="Arial"/>
          <w:color w:val="000000"/>
          <w:sz w:val="20"/>
        </w:rPr>
        <w:t xml:space="preserve"> </w:t>
      </w:r>
      <w:r w:rsidRPr="00BF47F1">
        <w:rPr>
          <w:rFonts w:ascii="Arial" w:hAnsi="Arial" w:cs="Arial"/>
          <w:color w:val="000000"/>
          <w:sz w:val="20"/>
        </w:rPr>
        <w:t>за</w:t>
      </w:r>
      <w:r w:rsidR="005D518E" w:rsidRPr="00BF47F1">
        <w:rPr>
          <w:rFonts w:ascii="Arial" w:hAnsi="Arial" w:cs="Arial"/>
          <w:color w:val="000000"/>
          <w:sz w:val="20"/>
        </w:rPr>
        <w:t xml:space="preserve"> </w:t>
      </w:r>
      <w:r w:rsidRPr="00BF47F1">
        <w:rPr>
          <w:rFonts w:ascii="Arial" w:hAnsi="Arial" w:cs="Arial"/>
          <w:color w:val="000000"/>
          <w:sz w:val="20"/>
        </w:rPr>
        <w:t>2019</w:t>
      </w:r>
      <w:r w:rsidR="005D518E" w:rsidRPr="00BF47F1">
        <w:rPr>
          <w:rFonts w:ascii="Arial" w:hAnsi="Arial" w:cs="Arial"/>
          <w:color w:val="000000"/>
          <w:sz w:val="20"/>
        </w:rPr>
        <w:t xml:space="preserve"> </w:t>
      </w:r>
      <w:r w:rsidRPr="00BF47F1">
        <w:rPr>
          <w:rFonts w:ascii="Arial" w:hAnsi="Arial" w:cs="Arial"/>
          <w:color w:val="000000"/>
          <w:sz w:val="20"/>
        </w:rPr>
        <w:t>г</w:t>
      </w:r>
      <w:r w:rsidRPr="00BF47F1">
        <w:rPr>
          <w:rFonts w:ascii="Arial" w:hAnsi="Arial" w:cs="Arial"/>
          <w:color w:val="000000"/>
          <w:sz w:val="20"/>
        </w:rPr>
        <w:t>о</w:t>
      </w:r>
      <w:r w:rsidRPr="00BF47F1">
        <w:rPr>
          <w:rFonts w:ascii="Arial" w:hAnsi="Arial" w:cs="Arial"/>
          <w:color w:val="000000"/>
          <w:sz w:val="20"/>
        </w:rPr>
        <w:t>д"</w:t>
      </w:r>
    </w:p>
    <w:p w:rsidR="00CB0CB6" w:rsidRPr="00BF47F1" w:rsidRDefault="00CB0CB6" w:rsidP="00BF47F1">
      <w:pPr>
        <w:pStyle w:val="7"/>
        <w:spacing w:before="0" w:after="0"/>
        <w:rPr>
          <w:rFonts w:ascii="Arial" w:hAnsi="Arial" w:cs="Arial"/>
          <w:b/>
          <w:caps/>
          <w:color w:val="000000"/>
          <w:sz w:val="20"/>
          <w:szCs w:val="28"/>
        </w:rPr>
      </w:pPr>
      <w:r w:rsidRPr="00BF47F1">
        <w:rPr>
          <w:rFonts w:ascii="Arial" w:hAnsi="Arial" w:cs="Arial"/>
          <w:b/>
          <w:caps/>
          <w:color w:val="000000"/>
          <w:sz w:val="20"/>
          <w:szCs w:val="28"/>
        </w:rPr>
        <w:t>Расходы</w:t>
      </w:r>
    </w:p>
    <w:p w:rsidR="00CB0CB6" w:rsidRPr="00BF47F1" w:rsidRDefault="00CB0CB6" w:rsidP="00BF47F1">
      <w:pPr>
        <w:pStyle w:val="12"/>
        <w:rPr>
          <w:rFonts w:ascii="Arial" w:hAnsi="Arial" w:cs="Arial"/>
          <w:color w:val="000000"/>
          <w:sz w:val="20"/>
          <w:szCs w:val="28"/>
        </w:rPr>
      </w:pPr>
      <w:r w:rsidRPr="00BF47F1">
        <w:rPr>
          <w:rFonts w:ascii="Arial" w:hAnsi="Arial" w:cs="Arial"/>
          <w:color w:val="000000"/>
          <w:sz w:val="20"/>
          <w:szCs w:val="28"/>
        </w:rPr>
        <w:t>бюджета</w:t>
      </w:r>
      <w:r w:rsidR="005D518E" w:rsidRPr="00BF47F1">
        <w:rPr>
          <w:rFonts w:ascii="Arial" w:hAnsi="Arial" w:cs="Arial"/>
          <w:color w:val="000000"/>
          <w:sz w:val="20"/>
          <w:szCs w:val="28"/>
        </w:rPr>
        <w:t xml:space="preserve"> </w:t>
      </w:r>
      <w:r w:rsidRPr="00BF47F1">
        <w:rPr>
          <w:rFonts w:ascii="Arial" w:hAnsi="Arial" w:cs="Arial"/>
          <w:color w:val="000000"/>
          <w:sz w:val="20"/>
          <w:szCs w:val="28"/>
        </w:rPr>
        <w:t>Мариинско-Посадского</w:t>
      </w:r>
      <w:r w:rsidR="005D518E" w:rsidRPr="00BF47F1">
        <w:rPr>
          <w:rFonts w:ascii="Arial" w:hAnsi="Arial" w:cs="Arial"/>
          <w:color w:val="000000"/>
          <w:sz w:val="20"/>
          <w:szCs w:val="28"/>
        </w:rPr>
        <w:t xml:space="preserve"> </w:t>
      </w:r>
      <w:r w:rsidRPr="00BF47F1">
        <w:rPr>
          <w:rFonts w:ascii="Arial" w:hAnsi="Arial" w:cs="Arial"/>
          <w:color w:val="000000"/>
          <w:sz w:val="20"/>
          <w:szCs w:val="28"/>
        </w:rPr>
        <w:t>района</w:t>
      </w:r>
      <w:r w:rsidR="005D518E" w:rsidRPr="00BF47F1">
        <w:rPr>
          <w:rFonts w:ascii="Arial" w:hAnsi="Arial" w:cs="Arial"/>
          <w:color w:val="000000"/>
          <w:sz w:val="20"/>
          <w:szCs w:val="28"/>
        </w:rPr>
        <w:t xml:space="preserve"> </w:t>
      </w:r>
      <w:r w:rsidRPr="00BF47F1">
        <w:rPr>
          <w:rFonts w:ascii="Arial" w:hAnsi="Arial" w:cs="Arial"/>
          <w:color w:val="000000"/>
          <w:sz w:val="20"/>
          <w:szCs w:val="28"/>
        </w:rPr>
        <w:t>Чувашской</w:t>
      </w:r>
      <w:r w:rsidR="005D518E" w:rsidRPr="00BF47F1">
        <w:rPr>
          <w:rFonts w:ascii="Arial" w:hAnsi="Arial" w:cs="Arial"/>
          <w:color w:val="000000"/>
          <w:sz w:val="20"/>
          <w:szCs w:val="28"/>
        </w:rPr>
        <w:t xml:space="preserve"> </w:t>
      </w:r>
      <w:r w:rsidRPr="00BF47F1">
        <w:rPr>
          <w:rFonts w:ascii="Arial" w:hAnsi="Arial" w:cs="Arial"/>
          <w:color w:val="000000"/>
          <w:sz w:val="20"/>
          <w:szCs w:val="28"/>
        </w:rPr>
        <w:t>Республики</w:t>
      </w:r>
      <w:r w:rsidR="005D518E" w:rsidRPr="00BF47F1">
        <w:rPr>
          <w:rFonts w:ascii="Arial" w:hAnsi="Arial" w:cs="Arial"/>
          <w:color w:val="000000"/>
          <w:sz w:val="20"/>
          <w:szCs w:val="28"/>
        </w:rPr>
        <w:t xml:space="preserve"> </w:t>
      </w:r>
    </w:p>
    <w:p w:rsidR="00CB0CB6" w:rsidRPr="00BF47F1" w:rsidRDefault="00CB0CB6" w:rsidP="00BF47F1">
      <w:pPr>
        <w:pStyle w:val="12"/>
        <w:rPr>
          <w:rFonts w:ascii="Arial" w:hAnsi="Arial" w:cs="Arial"/>
          <w:color w:val="000000"/>
          <w:sz w:val="20"/>
          <w:szCs w:val="28"/>
        </w:rPr>
      </w:pPr>
      <w:r w:rsidRPr="00BF47F1">
        <w:rPr>
          <w:rFonts w:ascii="Arial" w:hAnsi="Arial" w:cs="Arial"/>
          <w:color w:val="000000"/>
          <w:sz w:val="20"/>
          <w:szCs w:val="28"/>
        </w:rPr>
        <w:t>по</w:t>
      </w:r>
      <w:r w:rsidR="005D518E" w:rsidRPr="00BF47F1">
        <w:rPr>
          <w:rFonts w:ascii="Arial" w:hAnsi="Arial" w:cs="Arial"/>
          <w:color w:val="000000"/>
          <w:sz w:val="20"/>
          <w:szCs w:val="28"/>
        </w:rPr>
        <w:t xml:space="preserve"> </w:t>
      </w:r>
      <w:r w:rsidRPr="00BF47F1">
        <w:rPr>
          <w:rFonts w:ascii="Arial" w:hAnsi="Arial" w:cs="Arial"/>
          <w:color w:val="000000"/>
          <w:sz w:val="20"/>
          <w:szCs w:val="28"/>
        </w:rPr>
        <w:t>ра</w:t>
      </w:r>
      <w:r w:rsidRPr="00BF47F1">
        <w:rPr>
          <w:rFonts w:ascii="Arial" w:hAnsi="Arial" w:cs="Arial"/>
          <w:color w:val="000000"/>
          <w:sz w:val="20"/>
          <w:szCs w:val="28"/>
        </w:rPr>
        <w:t>з</w:t>
      </w:r>
      <w:r w:rsidRPr="00BF47F1">
        <w:rPr>
          <w:rFonts w:ascii="Arial" w:hAnsi="Arial" w:cs="Arial"/>
          <w:color w:val="000000"/>
          <w:sz w:val="20"/>
          <w:szCs w:val="28"/>
        </w:rPr>
        <w:t>делам</w:t>
      </w:r>
      <w:r w:rsidR="005D518E" w:rsidRPr="00BF47F1">
        <w:rPr>
          <w:rFonts w:ascii="Arial" w:hAnsi="Arial" w:cs="Arial"/>
          <w:color w:val="000000"/>
          <w:sz w:val="20"/>
          <w:szCs w:val="28"/>
        </w:rPr>
        <w:t xml:space="preserve"> </w:t>
      </w:r>
      <w:r w:rsidRPr="00BF47F1">
        <w:rPr>
          <w:rFonts w:ascii="Arial" w:hAnsi="Arial" w:cs="Arial"/>
          <w:color w:val="000000"/>
          <w:sz w:val="20"/>
          <w:szCs w:val="28"/>
        </w:rPr>
        <w:t>и</w:t>
      </w:r>
      <w:r w:rsidR="005D518E" w:rsidRPr="00BF47F1">
        <w:rPr>
          <w:rFonts w:ascii="Arial" w:hAnsi="Arial" w:cs="Arial"/>
          <w:color w:val="000000"/>
          <w:sz w:val="20"/>
          <w:szCs w:val="28"/>
        </w:rPr>
        <w:t xml:space="preserve"> </w:t>
      </w:r>
      <w:r w:rsidRPr="00BF47F1">
        <w:rPr>
          <w:rFonts w:ascii="Arial" w:hAnsi="Arial" w:cs="Arial"/>
          <w:color w:val="000000"/>
          <w:sz w:val="20"/>
          <w:szCs w:val="28"/>
        </w:rPr>
        <w:t>подразделам</w:t>
      </w:r>
      <w:r w:rsidR="005D518E" w:rsidRPr="00BF47F1">
        <w:rPr>
          <w:rFonts w:ascii="Arial" w:hAnsi="Arial" w:cs="Arial"/>
          <w:color w:val="000000"/>
          <w:sz w:val="20"/>
          <w:szCs w:val="28"/>
        </w:rPr>
        <w:t xml:space="preserve"> </w:t>
      </w:r>
      <w:r w:rsidRPr="00BF47F1">
        <w:rPr>
          <w:rFonts w:ascii="Arial" w:hAnsi="Arial" w:cs="Arial"/>
          <w:color w:val="000000"/>
          <w:sz w:val="20"/>
          <w:szCs w:val="28"/>
        </w:rPr>
        <w:t>классификации</w:t>
      </w:r>
      <w:r w:rsidR="005D518E" w:rsidRPr="00BF47F1">
        <w:rPr>
          <w:rFonts w:ascii="Arial" w:hAnsi="Arial" w:cs="Arial"/>
          <w:color w:val="000000"/>
          <w:sz w:val="20"/>
          <w:szCs w:val="28"/>
        </w:rPr>
        <w:t xml:space="preserve"> </w:t>
      </w:r>
      <w:r w:rsidRPr="00BF47F1">
        <w:rPr>
          <w:rFonts w:ascii="Arial" w:hAnsi="Arial" w:cs="Arial"/>
          <w:color w:val="000000"/>
          <w:sz w:val="20"/>
          <w:szCs w:val="28"/>
        </w:rPr>
        <w:t>расходов</w:t>
      </w:r>
      <w:r w:rsidR="005D518E" w:rsidRPr="00BF47F1">
        <w:rPr>
          <w:rFonts w:ascii="Arial" w:hAnsi="Arial" w:cs="Arial"/>
          <w:color w:val="000000"/>
          <w:sz w:val="20"/>
          <w:szCs w:val="28"/>
        </w:rPr>
        <w:t xml:space="preserve"> </w:t>
      </w:r>
      <w:r w:rsidRPr="00BF47F1">
        <w:rPr>
          <w:rFonts w:ascii="Arial" w:hAnsi="Arial" w:cs="Arial"/>
          <w:color w:val="000000"/>
          <w:sz w:val="20"/>
          <w:szCs w:val="28"/>
        </w:rPr>
        <w:t>бюджетов</w:t>
      </w:r>
    </w:p>
    <w:p w:rsidR="00121819" w:rsidRPr="00BF47F1" w:rsidRDefault="00CB0CB6" w:rsidP="00BF47F1">
      <w:pPr>
        <w:pStyle w:val="12"/>
        <w:rPr>
          <w:rFonts w:ascii="Arial" w:hAnsi="Arial" w:cs="Arial"/>
          <w:color w:val="000000"/>
          <w:sz w:val="20"/>
          <w:szCs w:val="28"/>
        </w:rPr>
      </w:pPr>
      <w:r w:rsidRPr="00BF47F1">
        <w:rPr>
          <w:rFonts w:ascii="Arial" w:hAnsi="Arial" w:cs="Arial"/>
          <w:color w:val="000000"/>
          <w:sz w:val="20"/>
          <w:szCs w:val="28"/>
        </w:rPr>
        <w:t>за</w:t>
      </w:r>
      <w:r w:rsidR="005D518E" w:rsidRPr="00BF47F1">
        <w:rPr>
          <w:rFonts w:ascii="Arial" w:hAnsi="Arial" w:cs="Arial"/>
          <w:color w:val="000000"/>
          <w:sz w:val="20"/>
          <w:szCs w:val="28"/>
        </w:rPr>
        <w:t xml:space="preserve"> </w:t>
      </w:r>
      <w:r w:rsidRPr="00BF47F1">
        <w:rPr>
          <w:rFonts w:ascii="Arial" w:hAnsi="Arial" w:cs="Arial"/>
          <w:color w:val="000000"/>
          <w:sz w:val="20"/>
          <w:szCs w:val="28"/>
        </w:rPr>
        <w:t>2019</w:t>
      </w:r>
      <w:r w:rsidR="005D518E" w:rsidRPr="00BF47F1">
        <w:rPr>
          <w:rFonts w:ascii="Arial" w:hAnsi="Arial" w:cs="Arial"/>
          <w:color w:val="000000"/>
          <w:sz w:val="20"/>
          <w:szCs w:val="28"/>
        </w:rPr>
        <w:t xml:space="preserve"> </w:t>
      </w:r>
      <w:r w:rsidRPr="00BF47F1">
        <w:rPr>
          <w:rFonts w:ascii="Arial" w:hAnsi="Arial" w:cs="Arial"/>
          <w:color w:val="000000"/>
          <w:sz w:val="20"/>
          <w:szCs w:val="28"/>
        </w:rPr>
        <w:t>год</w:t>
      </w:r>
    </w:p>
    <w:p w:rsidR="00CB0CB6" w:rsidRPr="00BF47F1" w:rsidRDefault="00CB0CB6" w:rsidP="00BF47F1">
      <w:pPr>
        <w:pStyle w:val="26"/>
        <w:ind w:firstLine="720"/>
        <w:jc w:val="right"/>
        <w:rPr>
          <w:rFonts w:ascii="Arial" w:hAnsi="Arial" w:cs="Arial"/>
          <w:b/>
          <w:color w:val="000000"/>
          <w:sz w:val="20"/>
          <w:szCs w:val="26"/>
        </w:rPr>
      </w:pPr>
      <w:r w:rsidRPr="00BF47F1">
        <w:rPr>
          <w:rFonts w:ascii="Arial" w:hAnsi="Arial" w:cs="Arial"/>
          <w:color w:val="000000"/>
          <w:sz w:val="20"/>
        </w:rPr>
        <w:t>(тыс.</w:t>
      </w:r>
      <w:r w:rsidR="005D518E" w:rsidRPr="00BF47F1">
        <w:rPr>
          <w:rFonts w:ascii="Arial" w:hAnsi="Arial" w:cs="Arial"/>
          <w:color w:val="000000"/>
          <w:sz w:val="20"/>
        </w:rPr>
        <w:t xml:space="preserve"> </w:t>
      </w:r>
      <w:r w:rsidRPr="00BF47F1">
        <w:rPr>
          <w:rFonts w:ascii="Arial" w:hAnsi="Arial" w:cs="Arial"/>
          <w:color w:val="000000"/>
          <w:sz w:val="20"/>
        </w:rPr>
        <w:t>рублей)</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9483"/>
        <w:gridCol w:w="2936"/>
        <w:gridCol w:w="2936"/>
      </w:tblGrid>
      <w:tr w:rsidR="00CB0CB6" w:rsidRPr="00BF47F1" w:rsidTr="00FA0A09">
        <w:trPr>
          <w:cantSplit/>
          <w:tblHeader/>
        </w:trPr>
        <w:tc>
          <w:tcPr>
            <w:tcW w:w="3088" w:type="pct"/>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Наименование</w:t>
            </w:r>
          </w:p>
        </w:tc>
        <w:tc>
          <w:tcPr>
            <w:tcW w:w="956" w:type="pct"/>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Код</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бюджетной</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классиф</w:t>
            </w:r>
            <w:r w:rsidRPr="00BF47F1">
              <w:rPr>
                <w:rFonts w:ascii="Arial" w:hAnsi="Arial" w:cs="Arial"/>
                <w:snapToGrid w:val="0"/>
                <w:color w:val="000000"/>
                <w:sz w:val="20"/>
                <w:szCs w:val="22"/>
              </w:rPr>
              <w:t>и</w:t>
            </w:r>
            <w:r w:rsidRPr="00BF47F1">
              <w:rPr>
                <w:rFonts w:ascii="Arial" w:hAnsi="Arial" w:cs="Arial"/>
                <w:snapToGrid w:val="0"/>
                <w:color w:val="000000"/>
                <w:sz w:val="20"/>
                <w:szCs w:val="22"/>
              </w:rPr>
              <w:t>кации</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(раздел,</w:t>
            </w:r>
            <w:r w:rsidR="005D518E" w:rsidRPr="00BF47F1">
              <w:rPr>
                <w:rFonts w:ascii="Arial" w:hAnsi="Arial" w:cs="Arial"/>
                <w:snapToGrid w:val="0"/>
                <w:color w:val="000000"/>
                <w:sz w:val="20"/>
                <w:szCs w:val="22"/>
              </w:rPr>
              <w:t xml:space="preserve"> </w:t>
            </w:r>
            <w:r w:rsidRPr="00BF47F1">
              <w:rPr>
                <w:rFonts w:ascii="Arial" w:hAnsi="Arial" w:cs="Arial"/>
                <w:snapToGrid w:val="0"/>
                <w:color w:val="000000"/>
                <w:sz w:val="20"/>
                <w:szCs w:val="22"/>
              </w:rPr>
              <w:t>по</w:t>
            </w:r>
            <w:r w:rsidRPr="00BF47F1">
              <w:rPr>
                <w:rFonts w:ascii="Arial" w:hAnsi="Arial" w:cs="Arial"/>
                <w:snapToGrid w:val="0"/>
                <w:color w:val="000000"/>
                <w:sz w:val="20"/>
                <w:szCs w:val="22"/>
              </w:rPr>
              <w:t>д</w:t>
            </w:r>
            <w:r w:rsidRPr="00BF47F1">
              <w:rPr>
                <w:rFonts w:ascii="Arial" w:hAnsi="Arial" w:cs="Arial"/>
                <w:snapToGrid w:val="0"/>
                <w:color w:val="000000"/>
                <w:sz w:val="20"/>
                <w:szCs w:val="22"/>
              </w:rPr>
              <w:t>раздел)</w:t>
            </w:r>
          </w:p>
        </w:tc>
        <w:tc>
          <w:tcPr>
            <w:tcW w:w="956" w:type="pct"/>
            <w:vAlign w:val="center"/>
          </w:tcPr>
          <w:p w:rsidR="00CB0CB6" w:rsidRPr="00BF47F1" w:rsidRDefault="00CB0CB6" w:rsidP="00FA0A09">
            <w:pPr>
              <w:widowControl w:val="0"/>
              <w:jc w:val="center"/>
              <w:rPr>
                <w:rFonts w:ascii="Arial" w:hAnsi="Arial" w:cs="Arial"/>
                <w:snapToGrid w:val="0"/>
                <w:color w:val="000000"/>
                <w:sz w:val="20"/>
                <w:szCs w:val="22"/>
              </w:rPr>
            </w:pPr>
            <w:r w:rsidRPr="00BF47F1">
              <w:rPr>
                <w:rFonts w:ascii="Arial" w:hAnsi="Arial" w:cs="Arial"/>
                <w:snapToGrid w:val="0"/>
                <w:color w:val="000000"/>
                <w:sz w:val="20"/>
                <w:szCs w:val="22"/>
              </w:rPr>
              <w:t>Исполнено</w:t>
            </w:r>
          </w:p>
          <w:p w:rsidR="00CB0CB6" w:rsidRPr="00BF47F1" w:rsidRDefault="00CB0CB6" w:rsidP="00FA0A09">
            <w:pPr>
              <w:widowControl w:val="0"/>
              <w:jc w:val="center"/>
              <w:rPr>
                <w:rFonts w:ascii="Arial" w:hAnsi="Arial" w:cs="Arial"/>
                <w:snapToGrid w:val="0"/>
                <w:color w:val="000000"/>
                <w:sz w:val="20"/>
                <w:szCs w:val="22"/>
              </w:rPr>
            </w:pPr>
          </w:p>
        </w:tc>
      </w:tr>
    </w:tbl>
    <w:p w:rsidR="00CB0CB6" w:rsidRPr="00BF47F1" w:rsidRDefault="00CB0CB6" w:rsidP="00BF47F1">
      <w:pPr>
        <w:pStyle w:val="a5"/>
        <w:rPr>
          <w:rFonts w:ascii="Arial" w:hAnsi="Arial" w:cs="Arial"/>
          <w:color w:val="000000"/>
          <w:sz w:val="20"/>
        </w:rPr>
      </w:pPr>
    </w:p>
    <w:tbl>
      <w:tblPr>
        <w:tblW w:w="5000" w:type="pct"/>
        <w:tblLook w:val="04A0"/>
      </w:tblPr>
      <w:tblGrid>
        <w:gridCol w:w="9483"/>
        <w:gridCol w:w="1582"/>
        <w:gridCol w:w="1354"/>
        <w:gridCol w:w="2936"/>
      </w:tblGrid>
      <w:tr w:rsidR="00CB0CB6" w:rsidRPr="00BF47F1" w:rsidTr="00FA0A09">
        <w:trPr>
          <w:cantSplit/>
          <w:tblHeader/>
        </w:trPr>
        <w:tc>
          <w:tcPr>
            <w:tcW w:w="30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B0CB6" w:rsidRPr="00BF47F1" w:rsidRDefault="00CB0CB6" w:rsidP="00FA0A09">
            <w:pPr>
              <w:jc w:val="center"/>
              <w:rPr>
                <w:rFonts w:ascii="Arial" w:hAnsi="Arial" w:cs="Arial"/>
                <w:color w:val="000000"/>
                <w:sz w:val="20"/>
                <w:szCs w:val="22"/>
              </w:rPr>
            </w:pPr>
            <w:r w:rsidRPr="00BF47F1">
              <w:rPr>
                <w:rFonts w:ascii="Arial" w:hAnsi="Arial" w:cs="Arial"/>
                <w:color w:val="000000"/>
                <w:sz w:val="20"/>
                <w:szCs w:val="22"/>
              </w:rPr>
              <w:t>1</w:t>
            </w:r>
          </w:p>
        </w:tc>
        <w:tc>
          <w:tcPr>
            <w:tcW w:w="95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CB6" w:rsidRPr="00BF47F1" w:rsidRDefault="00CB0CB6" w:rsidP="00FA0A09">
            <w:pPr>
              <w:jc w:val="center"/>
              <w:rPr>
                <w:rFonts w:ascii="Arial" w:hAnsi="Arial" w:cs="Arial"/>
                <w:color w:val="000000"/>
                <w:sz w:val="20"/>
                <w:szCs w:val="22"/>
              </w:rPr>
            </w:pPr>
            <w:r w:rsidRPr="00BF47F1">
              <w:rPr>
                <w:rFonts w:ascii="Arial" w:hAnsi="Arial" w:cs="Arial"/>
                <w:color w:val="000000"/>
                <w:sz w:val="20"/>
                <w:szCs w:val="22"/>
              </w:rPr>
              <w:t>2</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B0CB6" w:rsidRPr="00BF47F1" w:rsidRDefault="00CB0CB6" w:rsidP="00FA0A09">
            <w:pPr>
              <w:jc w:val="center"/>
              <w:rPr>
                <w:rFonts w:ascii="Arial" w:hAnsi="Arial" w:cs="Arial"/>
                <w:color w:val="000000"/>
                <w:sz w:val="20"/>
                <w:szCs w:val="22"/>
              </w:rPr>
            </w:pPr>
            <w:r w:rsidRPr="00BF47F1">
              <w:rPr>
                <w:rFonts w:ascii="Arial" w:hAnsi="Arial" w:cs="Arial"/>
                <w:color w:val="000000"/>
                <w:sz w:val="20"/>
                <w:szCs w:val="22"/>
              </w:rPr>
              <w:t>3</w:t>
            </w:r>
          </w:p>
        </w:tc>
      </w:tr>
      <w:tr w:rsidR="00CB0CB6" w:rsidRPr="00BF47F1" w:rsidTr="00FA0A09">
        <w:trPr>
          <w:cantSplit/>
        </w:trPr>
        <w:tc>
          <w:tcPr>
            <w:tcW w:w="3088" w:type="pct"/>
            <w:tcBorders>
              <w:top w:val="single" w:sz="4" w:space="0" w:color="auto"/>
            </w:tcBorders>
            <w:shd w:val="clear" w:color="auto" w:fill="auto"/>
            <w:vAlign w:val="center"/>
            <w:hideMark/>
          </w:tcPr>
          <w:p w:rsidR="00CB0CB6" w:rsidRPr="00BF47F1" w:rsidRDefault="00CB0CB6" w:rsidP="00FA0A09">
            <w:pPr>
              <w:jc w:val="center"/>
              <w:rPr>
                <w:rFonts w:ascii="Arial" w:hAnsi="Arial" w:cs="Arial"/>
                <w:b/>
                <w:bCs/>
                <w:color w:val="000000"/>
                <w:sz w:val="20"/>
                <w:szCs w:val="22"/>
              </w:rPr>
            </w:pPr>
            <w:r w:rsidRPr="00BF47F1">
              <w:rPr>
                <w:rFonts w:ascii="Arial" w:hAnsi="Arial" w:cs="Arial"/>
                <w:b/>
                <w:bCs/>
                <w:color w:val="000000"/>
                <w:sz w:val="20"/>
                <w:szCs w:val="22"/>
              </w:rPr>
              <w:t>РА</w:t>
            </w:r>
            <w:r w:rsidRPr="00BF47F1">
              <w:rPr>
                <w:rFonts w:ascii="Arial" w:hAnsi="Arial" w:cs="Arial"/>
                <w:b/>
                <w:bCs/>
                <w:color w:val="000000"/>
                <w:sz w:val="20"/>
                <w:szCs w:val="22"/>
              </w:rPr>
              <w:t>С</w:t>
            </w:r>
            <w:r w:rsidRPr="00BF47F1">
              <w:rPr>
                <w:rFonts w:ascii="Arial" w:hAnsi="Arial" w:cs="Arial"/>
                <w:b/>
                <w:bCs/>
                <w:color w:val="000000"/>
                <w:sz w:val="20"/>
                <w:szCs w:val="22"/>
              </w:rPr>
              <w:t>ХОДЫ,</w:t>
            </w:r>
            <w:r w:rsidR="005D518E" w:rsidRPr="00BF47F1">
              <w:rPr>
                <w:rFonts w:ascii="Arial" w:hAnsi="Arial" w:cs="Arial"/>
                <w:b/>
                <w:bCs/>
                <w:color w:val="000000"/>
                <w:sz w:val="20"/>
                <w:szCs w:val="22"/>
              </w:rPr>
              <w:t xml:space="preserve"> </w:t>
            </w:r>
            <w:r w:rsidRPr="00BF47F1">
              <w:rPr>
                <w:rFonts w:ascii="Arial" w:hAnsi="Arial" w:cs="Arial"/>
                <w:b/>
                <w:bCs/>
                <w:color w:val="000000"/>
                <w:sz w:val="20"/>
                <w:szCs w:val="22"/>
              </w:rPr>
              <w:t>всего</w:t>
            </w:r>
          </w:p>
        </w:tc>
        <w:tc>
          <w:tcPr>
            <w:tcW w:w="515" w:type="pct"/>
            <w:tcBorders>
              <w:top w:val="single" w:sz="4" w:space="0" w:color="auto"/>
            </w:tcBorders>
            <w:shd w:val="clear" w:color="auto" w:fill="auto"/>
            <w:vAlign w:val="center"/>
            <w:hideMark/>
          </w:tcPr>
          <w:p w:rsidR="00CB0CB6" w:rsidRPr="00BF47F1" w:rsidRDefault="005D518E" w:rsidP="00FA0A09">
            <w:pPr>
              <w:jc w:val="center"/>
              <w:rPr>
                <w:rFonts w:ascii="Arial" w:hAnsi="Arial" w:cs="Arial"/>
                <w:color w:val="000000"/>
                <w:sz w:val="20"/>
                <w:szCs w:val="22"/>
              </w:rPr>
            </w:pPr>
            <w:r w:rsidRPr="00BF47F1">
              <w:rPr>
                <w:rFonts w:ascii="Arial" w:hAnsi="Arial" w:cs="Arial"/>
                <w:color w:val="000000"/>
                <w:sz w:val="20"/>
                <w:szCs w:val="22"/>
              </w:rPr>
              <w:t xml:space="preserve"> </w:t>
            </w:r>
          </w:p>
        </w:tc>
        <w:tc>
          <w:tcPr>
            <w:tcW w:w="441" w:type="pct"/>
            <w:tcBorders>
              <w:top w:val="single" w:sz="4" w:space="0" w:color="auto"/>
            </w:tcBorders>
            <w:shd w:val="clear" w:color="auto" w:fill="auto"/>
            <w:vAlign w:val="center"/>
            <w:hideMark/>
          </w:tcPr>
          <w:p w:rsidR="00CB0CB6" w:rsidRPr="00BF47F1" w:rsidRDefault="005D518E" w:rsidP="00FA0A09">
            <w:pPr>
              <w:jc w:val="center"/>
              <w:rPr>
                <w:rFonts w:ascii="Arial" w:hAnsi="Arial" w:cs="Arial"/>
                <w:color w:val="000000"/>
                <w:sz w:val="20"/>
                <w:szCs w:val="22"/>
              </w:rPr>
            </w:pPr>
            <w:r w:rsidRPr="00BF47F1">
              <w:rPr>
                <w:rFonts w:ascii="Arial" w:hAnsi="Arial" w:cs="Arial"/>
                <w:color w:val="000000"/>
                <w:sz w:val="20"/>
                <w:szCs w:val="22"/>
              </w:rPr>
              <w:t xml:space="preserve"> </w:t>
            </w:r>
          </w:p>
        </w:tc>
        <w:tc>
          <w:tcPr>
            <w:tcW w:w="956" w:type="pct"/>
            <w:tcBorders>
              <w:top w:val="single" w:sz="4" w:space="0" w:color="auto"/>
            </w:tcBorders>
            <w:shd w:val="clear" w:color="auto" w:fill="auto"/>
            <w:vAlign w:val="center"/>
            <w:hideMark/>
          </w:tcPr>
          <w:p w:rsidR="00CB0CB6" w:rsidRPr="00BF47F1" w:rsidRDefault="00CB0CB6" w:rsidP="00FA0A09">
            <w:pPr>
              <w:jc w:val="center"/>
              <w:rPr>
                <w:rFonts w:ascii="Arial" w:hAnsi="Arial" w:cs="Arial"/>
                <w:b/>
                <w:bCs/>
                <w:color w:val="000000"/>
                <w:sz w:val="20"/>
                <w:szCs w:val="22"/>
              </w:rPr>
            </w:pPr>
            <w:r w:rsidRPr="00BF47F1">
              <w:rPr>
                <w:rFonts w:ascii="Arial" w:hAnsi="Arial" w:cs="Arial"/>
                <w:b/>
                <w:bCs/>
                <w:color w:val="000000"/>
                <w:sz w:val="20"/>
                <w:szCs w:val="22"/>
              </w:rPr>
              <w:t>543</w:t>
            </w:r>
            <w:r w:rsidR="005D518E" w:rsidRPr="00BF47F1">
              <w:rPr>
                <w:rFonts w:ascii="Arial" w:hAnsi="Arial" w:cs="Arial"/>
                <w:b/>
                <w:bCs/>
                <w:color w:val="000000"/>
                <w:sz w:val="20"/>
                <w:szCs w:val="22"/>
              </w:rPr>
              <w:t xml:space="preserve"> </w:t>
            </w:r>
            <w:r w:rsidRPr="00BF47F1">
              <w:rPr>
                <w:rFonts w:ascii="Arial" w:hAnsi="Arial" w:cs="Arial"/>
                <w:b/>
                <w:bCs/>
                <w:color w:val="000000"/>
                <w:sz w:val="20"/>
                <w:szCs w:val="22"/>
              </w:rPr>
              <w:t>418,9</w:t>
            </w:r>
          </w:p>
        </w:tc>
      </w:tr>
      <w:tr w:rsidR="00CB0CB6" w:rsidRPr="00BF47F1" w:rsidTr="00FA0A09">
        <w:trPr>
          <w:cantSplit/>
        </w:trPr>
        <w:tc>
          <w:tcPr>
            <w:tcW w:w="3088" w:type="pct"/>
            <w:shd w:val="clear" w:color="auto" w:fill="auto"/>
            <w:vAlign w:val="center"/>
            <w:hideMark/>
          </w:tcPr>
          <w:p w:rsidR="00CB0CB6" w:rsidRPr="00BF47F1" w:rsidRDefault="005D518E" w:rsidP="00FA0A09">
            <w:pPr>
              <w:jc w:val="center"/>
              <w:rPr>
                <w:rFonts w:ascii="Arial" w:hAnsi="Arial" w:cs="Arial"/>
                <w:b/>
                <w:bCs/>
                <w:color w:val="000000"/>
                <w:sz w:val="20"/>
                <w:szCs w:val="22"/>
              </w:rPr>
            </w:pPr>
            <w:r w:rsidRPr="00BF47F1">
              <w:rPr>
                <w:rFonts w:ascii="Arial" w:hAnsi="Arial" w:cs="Arial"/>
                <w:b/>
                <w:bCs/>
                <w:color w:val="000000"/>
                <w:sz w:val="20"/>
                <w:szCs w:val="22"/>
              </w:rPr>
              <w:t xml:space="preserve"> </w:t>
            </w:r>
          </w:p>
        </w:tc>
        <w:tc>
          <w:tcPr>
            <w:tcW w:w="515" w:type="pct"/>
            <w:shd w:val="clear" w:color="auto" w:fill="auto"/>
            <w:vAlign w:val="center"/>
            <w:hideMark/>
          </w:tcPr>
          <w:p w:rsidR="00CB0CB6" w:rsidRPr="00BF47F1" w:rsidRDefault="005D518E" w:rsidP="00FA0A09">
            <w:pPr>
              <w:jc w:val="center"/>
              <w:rPr>
                <w:rFonts w:ascii="Arial" w:hAnsi="Arial" w:cs="Arial"/>
                <w:color w:val="000000"/>
                <w:sz w:val="20"/>
                <w:szCs w:val="22"/>
              </w:rPr>
            </w:pPr>
            <w:r w:rsidRPr="00BF47F1">
              <w:rPr>
                <w:rFonts w:ascii="Arial" w:hAnsi="Arial" w:cs="Arial"/>
                <w:color w:val="000000"/>
                <w:sz w:val="20"/>
                <w:szCs w:val="22"/>
              </w:rPr>
              <w:t xml:space="preserve"> </w:t>
            </w:r>
          </w:p>
        </w:tc>
        <w:tc>
          <w:tcPr>
            <w:tcW w:w="441" w:type="pct"/>
            <w:shd w:val="clear" w:color="auto" w:fill="auto"/>
            <w:vAlign w:val="center"/>
            <w:hideMark/>
          </w:tcPr>
          <w:p w:rsidR="00CB0CB6" w:rsidRPr="00BF47F1" w:rsidRDefault="005D518E" w:rsidP="00FA0A09">
            <w:pPr>
              <w:jc w:val="center"/>
              <w:rPr>
                <w:rFonts w:ascii="Arial" w:hAnsi="Arial" w:cs="Arial"/>
                <w:color w:val="000000"/>
                <w:sz w:val="20"/>
                <w:szCs w:val="22"/>
              </w:rPr>
            </w:pPr>
            <w:r w:rsidRPr="00BF47F1">
              <w:rPr>
                <w:rFonts w:ascii="Arial" w:hAnsi="Arial" w:cs="Arial"/>
                <w:color w:val="000000"/>
                <w:sz w:val="20"/>
                <w:szCs w:val="22"/>
              </w:rPr>
              <w:t xml:space="preserve"> </w:t>
            </w:r>
          </w:p>
        </w:tc>
        <w:tc>
          <w:tcPr>
            <w:tcW w:w="956" w:type="pct"/>
            <w:shd w:val="clear" w:color="auto" w:fill="auto"/>
            <w:vAlign w:val="center"/>
            <w:hideMark/>
          </w:tcPr>
          <w:p w:rsidR="00CB0CB6" w:rsidRPr="00BF47F1" w:rsidRDefault="005D518E" w:rsidP="00FA0A09">
            <w:pPr>
              <w:jc w:val="center"/>
              <w:rPr>
                <w:rFonts w:ascii="Arial" w:hAnsi="Arial" w:cs="Arial"/>
                <w:color w:val="000000"/>
                <w:sz w:val="20"/>
                <w:szCs w:val="22"/>
              </w:rPr>
            </w:pPr>
            <w:r w:rsidRPr="00BF47F1">
              <w:rPr>
                <w:rFonts w:ascii="Arial" w:hAnsi="Arial" w:cs="Arial"/>
                <w:color w:val="000000"/>
                <w:sz w:val="20"/>
                <w:szCs w:val="22"/>
              </w:rPr>
              <w:t xml:space="preserve"> </w:t>
            </w:r>
          </w:p>
        </w:tc>
      </w:tr>
      <w:tr w:rsidR="00CB0CB6" w:rsidRPr="00BF47F1" w:rsidTr="00FA0A09">
        <w:trPr>
          <w:cantSplit/>
        </w:trPr>
        <w:tc>
          <w:tcPr>
            <w:tcW w:w="3088" w:type="pct"/>
            <w:shd w:val="clear" w:color="auto" w:fill="auto"/>
            <w:vAlign w:val="center"/>
            <w:hideMark/>
          </w:tcPr>
          <w:p w:rsidR="00CB0CB6" w:rsidRPr="00BF47F1" w:rsidRDefault="005D518E" w:rsidP="00FA0A09">
            <w:pPr>
              <w:jc w:val="center"/>
              <w:rPr>
                <w:rFonts w:ascii="Arial" w:hAnsi="Arial" w:cs="Arial"/>
                <w:color w:val="000000"/>
                <w:sz w:val="20"/>
                <w:szCs w:val="22"/>
              </w:rPr>
            </w:pPr>
            <w:r w:rsidRPr="00BF47F1">
              <w:rPr>
                <w:rFonts w:ascii="Arial" w:hAnsi="Arial" w:cs="Arial"/>
                <w:color w:val="000000"/>
                <w:sz w:val="20"/>
                <w:szCs w:val="22"/>
              </w:rPr>
              <w:t xml:space="preserve"> </w:t>
            </w:r>
            <w:r w:rsidR="00CB0CB6" w:rsidRPr="00BF47F1">
              <w:rPr>
                <w:rFonts w:ascii="Arial" w:hAnsi="Arial" w:cs="Arial"/>
                <w:color w:val="000000"/>
                <w:sz w:val="20"/>
                <w:szCs w:val="22"/>
              </w:rPr>
              <w:t>в</w:t>
            </w:r>
            <w:r w:rsidRPr="00BF47F1">
              <w:rPr>
                <w:rFonts w:ascii="Arial" w:hAnsi="Arial" w:cs="Arial"/>
                <w:color w:val="000000"/>
                <w:sz w:val="20"/>
                <w:szCs w:val="22"/>
              </w:rPr>
              <w:t xml:space="preserve"> </w:t>
            </w:r>
            <w:r w:rsidR="00CB0CB6" w:rsidRPr="00BF47F1">
              <w:rPr>
                <w:rFonts w:ascii="Arial" w:hAnsi="Arial" w:cs="Arial"/>
                <w:color w:val="000000"/>
                <w:sz w:val="20"/>
                <w:szCs w:val="22"/>
              </w:rPr>
              <w:t>том</w:t>
            </w:r>
            <w:r w:rsidRPr="00BF47F1">
              <w:rPr>
                <w:rFonts w:ascii="Arial" w:hAnsi="Arial" w:cs="Arial"/>
                <w:color w:val="000000"/>
                <w:sz w:val="20"/>
                <w:szCs w:val="22"/>
              </w:rPr>
              <w:t xml:space="preserve"> </w:t>
            </w:r>
            <w:r w:rsidR="00CB0CB6" w:rsidRPr="00BF47F1">
              <w:rPr>
                <w:rFonts w:ascii="Arial" w:hAnsi="Arial" w:cs="Arial"/>
                <w:color w:val="000000"/>
                <w:sz w:val="20"/>
                <w:szCs w:val="22"/>
              </w:rPr>
              <w:t>числе:</w:t>
            </w:r>
          </w:p>
        </w:tc>
        <w:tc>
          <w:tcPr>
            <w:tcW w:w="515" w:type="pct"/>
            <w:shd w:val="clear" w:color="auto" w:fill="auto"/>
            <w:vAlign w:val="center"/>
            <w:hideMark/>
          </w:tcPr>
          <w:p w:rsidR="00CB0CB6" w:rsidRPr="00BF47F1" w:rsidRDefault="005D518E" w:rsidP="00FA0A09">
            <w:pPr>
              <w:jc w:val="center"/>
              <w:rPr>
                <w:rFonts w:ascii="Arial" w:hAnsi="Arial" w:cs="Arial"/>
                <w:color w:val="000000"/>
                <w:sz w:val="20"/>
                <w:szCs w:val="22"/>
              </w:rPr>
            </w:pPr>
            <w:r w:rsidRPr="00BF47F1">
              <w:rPr>
                <w:rFonts w:ascii="Arial" w:hAnsi="Arial" w:cs="Arial"/>
                <w:color w:val="000000"/>
                <w:sz w:val="20"/>
                <w:szCs w:val="22"/>
              </w:rPr>
              <w:t xml:space="preserve"> </w:t>
            </w:r>
          </w:p>
        </w:tc>
        <w:tc>
          <w:tcPr>
            <w:tcW w:w="441" w:type="pct"/>
            <w:shd w:val="clear" w:color="auto" w:fill="auto"/>
            <w:vAlign w:val="center"/>
            <w:hideMark/>
          </w:tcPr>
          <w:p w:rsidR="00CB0CB6" w:rsidRPr="00BF47F1" w:rsidRDefault="005D518E" w:rsidP="00FA0A09">
            <w:pPr>
              <w:jc w:val="center"/>
              <w:rPr>
                <w:rFonts w:ascii="Arial" w:hAnsi="Arial" w:cs="Arial"/>
                <w:color w:val="000000"/>
                <w:sz w:val="20"/>
                <w:szCs w:val="22"/>
              </w:rPr>
            </w:pPr>
            <w:r w:rsidRPr="00BF47F1">
              <w:rPr>
                <w:rFonts w:ascii="Arial" w:hAnsi="Arial" w:cs="Arial"/>
                <w:color w:val="000000"/>
                <w:sz w:val="20"/>
                <w:szCs w:val="22"/>
              </w:rPr>
              <w:t xml:space="preserve"> </w:t>
            </w:r>
          </w:p>
        </w:tc>
        <w:tc>
          <w:tcPr>
            <w:tcW w:w="956" w:type="pct"/>
            <w:shd w:val="clear" w:color="auto" w:fill="auto"/>
            <w:vAlign w:val="center"/>
            <w:hideMark/>
          </w:tcPr>
          <w:p w:rsidR="00CB0CB6" w:rsidRPr="00BF47F1" w:rsidRDefault="005D518E" w:rsidP="00FA0A09">
            <w:pPr>
              <w:jc w:val="center"/>
              <w:rPr>
                <w:rFonts w:ascii="Arial" w:hAnsi="Arial" w:cs="Arial"/>
                <w:color w:val="000000"/>
                <w:sz w:val="20"/>
                <w:szCs w:val="22"/>
              </w:rPr>
            </w:pPr>
            <w:r w:rsidRPr="00BF47F1">
              <w:rPr>
                <w:rFonts w:ascii="Arial" w:hAnsi="Arial" w:cs="Arial"/>
                <w:color w:val="000000"/>
                <w:sz w:val="20"/>
                <w:szCs w:val="22"/>
              </w:rPr>
              <w:t xml:space="preserve"> </w:t>
            </w:r>
          </w:p>
        </w:tc>
      </w:tr>
      <w:tr w:rsidR="00CB0CB6" w:rsidRPr="00BF47F1" w:rsidTr="00FA0A09">
        <w:trPr>
          <w:cantSplit/>
        </w:trPr>
        <w:tc>
          <w:tcPr>
            <w:tcW w:w="3088" w:type="pct"/>
            <w:shd w:val="clear" w:color="auto" w:fill="auto"/>
            <w:vAlign w:val="center"/>
            <w:hideMark/>
          </w:tcPr>
          <w:p w:rsidR="00CB0CB6" w:rsidRPr="00BF47F1" w:rsidRDefault="005D518E" w:rsidP="00FA0A09">
            <w:pPr>
              <w:jc w:val="center"/>
              <w:rPr>
                <w:rFonts w:ascii="Arial" w:hAnsi="Arial" w:cs="Arial"/>
                <w:b/>
                <w:bCs/>
                <w:color w:val="000000"/>
                <w:sz w:val="20"/>
                <w:szCs w:val="22"/>
              </w:rPr>
            </w:pPr>
            <w:r w:rsidRPr="00BF47F1">
              <w:rPr>
                <w:rFonts w:ascii="Arial" w:hAnsi="Arial" w:cs="Arial"/>
                <w:b/>
                <w:bCs/>
                <w:color w:val="000000"/>
                <w:sz w:val="20"/>
                <w:szCs w:val="22"/>
              </w:rPr>
              <w:t xml:space="preserve"> </w:t>
            </w:r>
          </w:p>
        </w:tc>
        <w:tc>
          <w:tcPr>
            <w:tcW w:w="515" w:type="pct"/>
            <w:shd w:val="clear" w:color="auto" w:fill="auto"/>
            <w:vAlign w:val="center"/>
            <w:hideMark/>
          </w:tcPr>
          <w:p w:rsidR="00CB0CB6" w:rsidRPr="00BF47F1" w:rsidRDefault="005D518E" w:rsidP="00FA0A09">
            <w:pPr>
              <w:jc w:val="center"/>
              <w:rPr>
                <w:rFonts w:ascii="Arial" w:hAnsi="Arial" w:cs="Arial"/>
                <w:color w:val="000000"/>
                <w:sz w:val="20"/>
                <w:szCs w:val="22"/>
              </w:rPr>
            </w:pPr>
            <w:r w:rsidRPr="00BF47F1">
              <w:rPr>
                <w:rFonts w:ascii="Arial" w:hAnsi="Arial" w:cs="Arial"/>
                <w:color w:val="000000"/>
                <w:sz w:val="20"/>
                <w:szCs w:val="22"/>
              </w:rPr>
              <w:t xml:space="preserve"> </w:t>
            </w:r>
          </w:p>
        </w:tc>
        <w:tc>
          <w:tcPr>
            <w:tcW w:w="441" w:type="pct"/>
            <w:shd w:val="clear" w:color="auto" w:fill="auto"/>
            <w:vAlign w:val="center"/>
            <w:hideMark/>
          </w:tcPr>
          <w:p w:rsidR="00CB0CB6" w:rsidRPr="00BF47F1" w:rsidRDefault="005D518E" w:rsidP="00FA0A09">
            <w:pPr>
              <w:jc w:val="center"/>
              <w:rPr>
                <w:rFonts w:ascii="Arial" w:hAnsi="Arial" w:cs="Arial"/>
                <w:color w:val="000000"/>
                <w:sz w:val="20"/>
                <w:szCs w:val="22"/>
              </w:rPr>
            </w:pPr>
            <w:r w:rsidRPr="00BF47F1">
              <w:rPr>
                <w:rFonts w:ascii="Arial" w:hAnsi="Arial" w:cs="Arial"/>
                <w:color w:val="000000"/>
                <w:sz w:val="20"/>
                <w:szCs w:val="22"/>
              </w:rPr>
              <w:t xml:space="preserve"> </w:t>
            </w:r>
          </w:p>
        </w:tc>
        <w:tc>
          <w:tcPr>
            <w:tcW w:w="956" w:type="pct"/>
            <w:shd w:val="clear" w:color="auto" w:fill="auto"/>
            <w:vAlign w:val="center"/>
            <w:hideMark/>
          </w:tcPr>
          <w:p w:rsidR="00CB0CB6" w:rsidRPr="00BF47F1" w:rsidRDefault="005D518E" w:rsidP="00FA0A09">
            <w:pPr>
              <w:jc w:val="center"/>
              <w:rPr>
                <w:rFonts w:ascii="Arial" w:hAnsi="Arial" w:cs="Arial"/>
                <w:color w:val="000000"/>
                <w:sz w:val="20"/>
                <w:szCs w:val="22"/>
              </w:rPr>
            </w:pPr>
            <w:r w:rsidRPr="00BF47F1">
              <w:rPr>
                <w:rFonts w:ascii="Arial" w:hAnsi="Arial" w:cs="Arial"/>
                <w:color w:val="000000"/>
                <w:sz w:val="20"/>
                <w:szCs w:val="22"/>
              </w:rPr>
              <w:t xml:space="preserve"> </w:t>
            </w:r>
          </w:p>
        </w:tc>
      </w:tr>
      <w:tr w:rsidR="00CB0CB6" w:rsidRPr="00BF47F1" w:rsidTr="00FA0A09">
        <w:trPr>
          <w:cantSplit/>
        </w:trPr>
        <w:tc>
          <w:tcPr>
            <w:tcW w:w="3088" w:type="pct"/>
            <w:shd w:val="clear" w:color="auto" w:fill="auto"/>
            <w:vAlign w:val="center"/>
            <w:hideMark/>
          </w:tcPr>
          <w:p w:rsidR="00CB0CB6" w:rsidRPr="00BF47F1" w:rsidRDefault="00CB0CB6" w:rsidP="00FA0A09">
            <w:pPr>
              <w:jc w:val="center"/>
              <w:rPr>
                <w:rFonts w:ascii="Arial" w:hAnsi="Arial" w:cs="Arial"/>
                <w:b/>
                <w:bCs/>
                <w:color w:val="000000"/>
                <w:sz w:val="20"/>
                <w:szCs w:val="22"/>
              </w:rPr>
            </w:pPr>
            <w:r w:rsidRPr="00BF47F1">
              <w:rPr>
                <w:rFonts w:ascii="Arial" w:hAnsi="Arial" w:cs="Arial"/>
                <w:b/>
                <w:bCs/>
                <w:color w:val="000000"/>
                <w:sz w:val="20"/>
                <w:szCs w:val="22"/>
              </w:rPr>
              <w:t>Общегосударственные</w:t>
            </w:r>
            <w:r w:rsidR="005D518E" w:rsidRPr="00BF47F1">
              <w:rPr>
                <w:rFonts w:ascii="Arial" w:hAnsi="Arial" w:cs="Arial"/>
                <w:b/>
                <w:bCs/>
                <w:color w:val="000000"/>
                <w:sz w:val="20"/>
                <w:szCs w:val="22"/>
              </w:rPr>
              <w:t xml:space="preserve"> </w:t>
            </w:r>
            <w:r w:rsidRPr="00BF47F1">
              <w:rPr>
                <w:rFonts w:ascii="Arial" w:hAnsi="Arial" w:cs="Arial"/>
                <w:b/>
                <w:bCs/>
                <w:color w:val="000000"/>
                <w:sz w:val="20"/>
                <w:szCs w:val="22"/>
              </w:rPr>
              <w:t>в</w:t>
            </w:r>
            <w:r w:rsidRPr="00BF47F1">
              <w:rPr>
                <w:rFonts w:ascii="Arial" w:hAnsi="Arial" w:cs="Arial"/>
                <w:b/>
                <w:bCs/>
                <w:color w:val="000000"/>
                <w:sz w:val="20"/>
                <w:szCs w:val="22"/>
              </w:rPr>
              <w:t>о</w:t>
            </w:r>
            <w:r w:rsidRPr="00BF47F1">
              <w:rPr>
                <w:rFonts w:ascii="Arial" w:hAnsi="Arial" w:cs="Arial"/>
                <w:b/>
                <w:bCs/>
                <w:color w:val="000000"/>
                <w:sz w:val="20"/>
                <w:szCs w:val="22"/>
              </w:rPr>
              <w:t>просы</w:t>
            </w:r>
          </w:p>
        </w:tc>
        <w:tc>
          <w:tcPr>
            <w:tcW w:w="515" w:type="pct"/>
            <w:shd w:val="clear" w:color="auto" w:fill="auto"/>
            <w:noWrap/>
            <w:vAlign w:val="center"/>
            <w:hideMark/>
          </w:tcPr>
          <w:p w:rsidR="00CB0CB6" w:rsidRPr="00BF47F1" w:rsidRDefault="00CB0CB6" w:rsidP="00FA0A09">
            <w:pPr>
              <w:jc w:val="center"/>
              <w:rPr>
                <w:rFonts w:ascii="Arial" w:hAnsi="Arial" w:cs="Arial"/>
                <w:b/>
                <w:bCs/>
                <w:color w:val="000000"/>
                <w:sz w:val="20"/>
                <w:szCs w:val="22"/>
              </w:rPr>
            </w:pPr>
            <w:r w:rsidRPr="00BF47F1">
              <w:rPr>
                <w:rFonts w:ascii="Arial" w:hAnsi="Arial" w:cs="Arial"/>
                <w:b/>
                <w:bCs/>
                <w:color w:val="000000"/>
                <w:sz w:val="20"/>
                <w:szCs w:val="22"/>
              </w:rPr>
              <w:t>01</w:t>
            </w:r>
          </w:p>
        </w:tc>
        <w:tc>
          <w:tcPr>
            <w:tcW w:w="441" w:type="pct"/>
            <w:shd w:val="clear" w:color="auto" w:fill="auto"/>
            <w:noWrap/>
            <w:vAlign w:val="center"/>
            <w:hideMark/>
          </w:tcPr>
          <w:p w:rsidR="00CB0CB6" w:rsidRPr="00BF47F1" w:rsidRDefault="005D518E" w:rsidP="00FA0A09">
            <w:pPr>
              <w:jc w:val="center"/>
              <w:rPr>
                <w:rFonts w:ascii="Arial" w:hAnsi="Arial" w:cs="Arial"/>
                <w:b/>
                <w:bCs/>
                <w:color w:val="000000"/>
                <w:sz w:val="20"/>
                <w:szCs w:val="22"/>
              </w:rPr>
            </w:pPr>
            <w:r w:rsidRPr="00BF47F1">
              <w:rPr>
                <w:rFonts w:ascii="Arial" w:hAnsi="Arial" w:cs="Arial"/>
                <w:b/>
                <w:bCs/>
                <w:color w:val="000000"/>
                <w:sz w:val="20"/>
                <w:szCs w:val="22"/>
              </w:rPr>
              <w:t xml:space="preserve"> </w:t>
            </w:r>
          </w:p>
        </w:tc>
        <w:tc>
          <w:tcPr>
            <w:tcW w:w="956" w:type="pct"/>
            <w:shd w:val="clear" w:color="auto" w:fill="auto"/>
            <w:noWrap/>
            <w:vAlign w:val="center"/>
            <w:hideMark/>
          </w:tcPr>
          <w:p w:rsidR="00CB0CB6" w:rsidRPr="00BF47F1" w:rsidRDefault="00CB0CB6" w:rsidP="00FA0A09">
            <w:pPr>
              <w:jc w:val="center"/>
              <w:rPr>
                <w:rFonts w:ascii="Arial" w:hAnsi="Arial" w:cs="Arial"/>
                <w:b/>
                <w:bCs/>
                <w:color w:val="000000"/>
                <w:sz w:val="20"/>
                <w:szCs w:val="22"/>
              </w:rPr>
            </w:pPr>
            <w:r w:rsidRPr="00BF47F1">
              <w:rPr>
                <w:rFonts w:ascii="Arial" w:hAnsi="Arial" w:cs="Arial"/>
                <w:b/>
                <w:bCs/>
                <w:color w:val="000000"/>
                <w:sz w:val="20"/>
                <w:szCs w:val="22"/>
              </w:rPr>
              <w:t>34</w:t>
            </w:r>
            <w:r w:rsidR="005D518E" w:rsidRPr="00BF47F1">
              <w:rPr>
                <w:rFonts w:ascii="Arial" w:hAnsi="Arial" w:cs="Arial"/>
                <w:b/>
                <w:bCs/>
                <w:color w:val="000000"/>
                <w:sz w:val="20"/>
                <w:szCs w:val="22"/>
              </w:rPr>
              <w:t xml:space="preserve"> </w:t>
            </w:r>
            <w:r w:rsidRPr="00BF47F1">
              <w:rPr>
                <w:rFonts w:ascii="Arial" w:hAnsi="Arial" w:cs="Arial"/>
                <w:b/>
                <w:bCs/>
                <w:color w:val="000000"/>
                <w:sz w:val="20"/>
                <w:szCs w:val="22"/>
              </w:rPr>
              <w:t>906,3</w:t>
            </w:r>
          </w:p>
        </w:tc>
      </w:tr>
      <w:tr w:rsidR="00CB0CB6" w:rsidRPr="00BF47F1" w:rsidTr="00FA0A09">
        <w:trPr>
          <w:cantSplit/>
        </w:trPr>
        <w:tc>
          <w:tcPr>
            <w:tcW w:w="3088" w:type="pct"/>
            <w:shd w:val="clear" w:color="auto" w:fill="auto"/>
            <w:vAlign w:val="center"/>
            <w:hideMark/>
          </w:tcPr>
          <w:p w:rsidR="00CB0CB6" w:rsidRPr="00BF47F1" w:rsidRDefault="00CB0CB6" w:rsidP="00FA0A09">
            <w:pPr>
              <w:jc w:val="center"/>
              <w:outlineLvl w:val="0"/>
              <w:rPr>
                <w:rFonts w:ascii="Arial" w:hAnsi="Arial" w:cs="Arial"/>
                <w:color w:val="000000"/>
                <w:sz w:val="20"/>
                <w:szCs w:val="22"/>
              </w:rPr>
            </w:pPr>
            <w:r w:rsidRPr="00BF47F1">
              <w:rPr>
                <w:rFonts w:ascii="Arial" w:hAnsi="Arial" w:cs="Arial"/>
                <w:color w:val="000000"/>
                <w:sz w:val="20"/>
                <w:szCs w:val="22"/>
              </w:rPr>
              <w:t>Функционирование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Правительства</w:t>
            </w:r>
            <w:r w:rsidR="005D518E" w:rsidRPr="00BF47F1">
              <w:rPr>
                <w:rFonts w:ascii="Arial" w:hAnsi="Arial" w:cs="Arial"/>
                <w:color w:val="000000"/>
                <w:sz w:val="20"/>
                <w:szCs w:val="22"/>
              </w:rPr>
              <w:t xml:space="preserve"> </w:t>
            </w:r>
            <w:r w:rsidRPr="00BF47F1">
              <w:rPr>
                <w:rFonts w:ascii="Arial" w:hAnsi="Arial" w:cs="Arial"/>
                <w:color w:val="000000"/>
                <w:sz w:val="20"/>
                <w:szCs w:val="22"/>
              </w:rPr>
              <w:t>Российской</w:t>
            </w:r>
            <w:r w:rsidR="005D518E" w:rsidRPr="00BF47F1">
              <w:rPr>
                <w:rFonts w:ascii="Arial" w:hAnsi="Arial" w:cs="Arial"/>
                <w:color w:val="000000"/>
                <w:sz w:val="20"/>
                <w:szCs w:val="22"/>
              </w:rPr>
              <w:t xml:space="preserve"> </w:t>
            </w:r>
            <w:r w:rsidRPr="00BF47F1">
              <w:rPr>
                <w:rFonts w:ascii="Arial" w:hAnsi="Arial" w:cs="Arial"/>
                <w:color w:val="000000"/>
                <w:sz w:val="20"/>
                <w:szCs w:val="22"/>
              </w:rPr>
              <w:t>Федерации,</w:t>
            </w:r>
            <w:r w:rsidR="005D518E" w:rsidRPr="00BF47F1">
              <w:rPr>
                <w:rFonts w:ascii="Arial" w:hAnsi="Arial" w:cs="Arial"/>
                <w:color w:val="000000"/>
                <w:sz w:val="20"/>
                <w:szCs w:val="22"/>
              </w:rPr>
              <w:t xml:space="preserve"> </w:t>
            </w:r>
            <w:r w:rsidRPr="00BF47F1">
              <w:rPr>
                <w:rFonts w:ascii="Arial" w:hAnsi="Arial" w:cs="Arial"/>
                <w:color w:val="000000"/>
                <w:sz w:val="20"/>
                <w:szCs w:val="22"/>
              </w:rPr>
              <w:t>высших</w:t>
            </w:r>
            <w:r w:rsidR="005D518E" w:rsidRPr="00BF47F1">
              <w:rPr>
                <w:rFonts w:ascii="Arial" w:hAnsi="Arial" w:cs="Arial"/>
                <w:color w:val="000000"/>
                <w:sz w:val="20"/>
                <w:szCs w:val="22"/>
              </w:rPr>
              <w:t xml:space="preserve"> </w:t>
            </w:r>
            <w:r w:rsidRPr="00BF47F1">
              <w:rPr>
                <w:rFonts w:ascii="Arial" w:hAnsi="Arial" w:cs="Arial"/>
                <w:color w:val="000000"/>
                <w:sz w:val="20"/>
                <w:szCs w:val="22"/>
              </w:rPr>
              <w:t>исполнительных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органов</w:t>
            </w:r>
            <w:r w:rsidR="005D518E" w:rsidRPr="00BF47F1">
              <w:rPr>
                <w:rFonts w:ascii="Arial" w:hAnsi="Arial" w:cs="Arial"/>
                <w:color w:val="000000"/>
                <w:sz w:val="20"/>
                <w:szCs w:val="22"/>
              </w:rPr>
              <w:t xml:space="preserve"> </w:t>
            </w:r>
            <w:r w:rsidRPr="00BF47F1">
              <w:rPr>
                <w:rFonts w:ascii="Arial" w:hAnsi="Arial" w:cs="Arial"/>
                <w:color w:val="000000"/>
                <w:sz w:val="20"/>
                <w:szCs w:val="22"/>
              </w:rPr>
              <w:t>г</w:t>
            </w:r>
            <w:r w:rsidRPr="00BF47F1">
              <w:rPr>
                <w:rFonts w:ascii="Arial" w:hAnsi="Arial" w:cs="Arial"/>
                <w:color w:val="000000"/>
                <w:sz w:val="20"/>
                <w:szCs w:val="22"/>
              </w:rPr>
              <w:t>о</w:t>
            </w:r>
            <w:r w:rsidRPr="00BF47F1">
              <w:rPr>
                <w:rFonts w:ascii="Arial" w:hAnsi="Arial" w:cs="Arial"/>
                <w:color w:val="000000"/>
                <w:sz w:val="20"/>
                <w:szCs w:val="22"/>
              </w:rPr>
              <w:t>сударственной</w:t>
            </w:r>
            <w:r w:rsidR="005D518E" w:rsidRPr="00BF47F1">
              <w:rPr>
                <w:rFonts w:ascii="Arial" w:hAnsi="Arial" w:cs="Arial"/>
                <w:color w:val="000000"/>
                <w:sz w:val="20"/>
                <w:szCs w:val="22"/>
              </w:rPr>
              <w:t xml:space="preserve"> </w:t>
            </w:r>
            <w:r w:rsidRPr="00BF47F1">
              <w:rPr>
                <w:rFonts w:ascii="Arial" w:hAnsi="Arial" w:cs="Arial"/>
                <w:color w:val="000000"/>
                <w:sz w:val="20"/>
                <w:szCs w:val="22"/>
              </w:rPr>
              <w:t>власти</w:t>
            </w:r>
            <w:r w:rsidR="005D518E" w:rsidRPr="00BF47F1">
              <w:rPr>
                <w:rFonts w:ascii="Arial" w:hAnsi="Arial" w:cs="Arial"/>
                <w:color w:val="000000"/>
                <w:sz w:val="20"/>
                <w:szCs w:val="22"/>
              </w:rPr>
              <w:t xml:space="preserve"> </w:t>
            </w:r>
            <w:r w:rsidRPr="00BF47F1">
              <w:rPr>
                <w:rFonts w:ascii="Arial" w:hAnsi="Arial" w:cs="Arial"/>
                <w:color w:val="000000"/>
                <w:sz w:val="20"/>
                <w:szCs w:val="22"/>
              </w:rPr>
              <w:t>субъектов</w:t>
            </w:r>
            <w:r w:rsidR="005D518E" w:rsidRPr="00BF47F1">
              <w:rPr>
                <w:rFonts w:ascii="Arial" w:hAnsi="Arial" w:cs="Arial"/>
                <w:color w:val="000000"/>
                <w:sz w:val="20"/>
                <w:szCs w:val="22"/>
              </w:rPr>
              <w:t xml:space="preserve"> </w:t>
            </w:r>
            <w:r w:rsidRPr="00BF47F1">
              <w:rPr>
                <w:rFonts w:ascii="Arial" w:hAnsi="Arial" w:cs="Arial"/>
                <w:color w:val="000000"/>
                <w:sz w:val="20"/>
                <w:szCs w:val="22"/>
              </w:rPr>
              <w:t>Российской</w:t>
            </w:r>
            <w:r w:rsidR="005D518E" w:rsidRPr="00BF47F1">
              <w:rPr>
                <w:rFonts w:ascii="Arial" w:hAnsi="Arial" w:cs="Arial"/>
                <w:color w:val="000000"/>
                <w:sz w:val="20"/>
                <w:szCs w:val="22"/>
              </w:rPr>
              <w:t xml:space="preserve"> </w:t>
            </w:r>
            <w:r w:rsidRPr="00BF47F1">
              <w:rPr>
                <w:rFonts w:ascii="Arial" w:hAnsi="Arial" w:cs="Arial"/>
                <w:color w:val="000000"/>
                <w:sz w:val="20"/>
                <w:szCs w:val="22"/>
              </w:rPr>
              <w:t>Федерации,</w:t>
            </w:r>
            <w:r w:rsidR="005D518E" w:rsidRPr="00BF47F1">
              <w:rPr>
                <w:rFonts w:ascii="Arial" w:hAnsi="Arial" w:cs="Arial"/>
                <w:color w:val="000000"/>
                <w:sz w:val="20"/>
                <w:szCs w:val="22"/>
              </w:rPr>
              <w:t xml:space="preserve"> </w:t>
            </w:r>
            <w:r w:rsidRPr="00BF47F1">
              <w:rPr>
                <w:rFonts w:ascii="Arial" w:hAnsi="Arial" w:cs="Arial"/>
                <w:color w:val="000000"/>
                <w:sz w:val="20"/>
                <w:szCs w:val="22"/>
              </w:rPr>
              <w:t>местных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администр</w:t>
            </w:r>
            <w:r w:rsidRPr="00BF47F1">
              <w:rPr>
                <w:rFonts w:ascii="Arial" w:hAnsi="Arial" w:cs="Arial"/>
                <w:color w:val="000000"/>
                <w:sz w:val="20"/>
                <w:szCs w:val="22"/>
              </w:rPr>
              <w:t>а</w:t>
            </w:r>
            <w:r w:rsidRPr="00BF47F1">
              <w:rPr>
                <w:rFonts w:ascii="Arial" w:hAnsi="Arial" w:cs="Arial"/>
                <w:color w:val="000000"/>
                <w:sz w:val="20"/>
                <w:szCs w:val="22"/>
              </w:rPr>
              <w:t>ций</w:t>
            </w:r>
          </w:p>
        </w:tc>
        <w:tc>
          <w:tcPr>
            <w:tcW w:w="515" w:type="pct"/>
            <w:shd w:val="clear" w:color="auto" w:fill="auto"/>
            <w:noWrap/>
            <w:vAlign w:val="center"/>
            <w:hideMark/>
          </w:tcPr>
          <w:p w:rsidR="00CB0CB6" w:rsidRPr="00BF47F1" w:rsidRDefault="00CB0CB6" w:rsidP="00FA0A09">
            <w:pPr>
              <w:jc w:val="center"/>
              <w:outlineLvl w:val="0"/>
              <w:rPr>
                <w:rFonts w:ascii="Arial" w:hAnsi="Arial" w:cs="Arial"/>
                <w:color w:val="000000"/>
                <w:sz w:val="20"/>
                <w:szCs w:val="22"/>
              </w:rPr>
            </w:pPr>
            <w:r w:rsidRPr="00BF47F1">
              <w:rPr>
                <w:rFonts w:ascii="Arial" w:hAnsi="Arial" w:cs="Arial"/>
                <w:color w:val="000000"/>
                <w:sz w:val="20"/>
                <w:szCs w:val="22"/>
              </w:rPr>
              <w:t>01</w:t>
            </w:r>
          </w:p>
        </w:tc>
        <w:tc>
          <w:tcPr>
            <w:tcW w:w="441" w:type="pct"/>
            <w:shd w:val="clear" w:color="auto" w:fill="auto"/>
            <w:noWrap/>
            <w:vAlign w:val="center"/>
            <w:hideMark/>
          </w:tcPr>
          <w:p w:rsidR="00CB0CB6" w:rsidRPr="00BF47F1" w:rsidRDefault="00CB0CB6" w:rsidP="00FA0A09">
            <w:pPr>
              <w:jc w:val="center"/>
              <w:outlineLvl w:val="0"/>
              <w:rPr>
                <w:rFonts w:ascii="Arial" w:hAnsi="Arial" w:cs="Arial"/>
                <w:color w:val="000000"/>
                <w:sz w:val="20"/>
                <w:szCs w:val="22"/>
              </w:rPr>
            </w:pPr>
            <w:r w:rsidRPr="00BF47F1">
              <w:rPr>
                <w:rFonts w:ascii="Arial" w:hAnsi="Arial" w:cs="Arial"/>
                <w:color w:val="000000"/>
                <w:sz w:val="20"/>
                <w:szCs w:val="22"/>
              </w:rPr>
              <w:t>04</w:t>
            </w:r>
          </w:p>
        </w:tc>
        <w:tc>
          <w:tcPr>
            <w:tcW w:w="956" w:type="pct"/>
            <w:shd w:val="clear" w:color="auto" w:fill="auto"/>
            <w:noWrap/>
            <w:vAlign w:val="center"/>
            <w:hideMark/>
          </w:tcPr>
          <w:p w:rsidR="00CB0CB6" w:rsidRPr="00BF47F1" w:rsidRDefault="00CB0CB6" w:rsidP="00FA0A09">
            <w:pPr>
              <w:jc w:val="center"/>
              <w:outlineLvl w:val="0"/>
              <w:rPr>
                <w:rFonts w:ascii="Arial" w:hAnsi="Arial" w:cs="Arial"/>
                <w:color w:val="000000"/>
                <w:sz w:val="20"/>
                <w:szCs w:val="22"/>
              </w:rPr>
            </w:pPr>
            <w:r w:rsidRPr="00BF47F1">
              <w:rPr>
                <w:rFonts w:ascii="Arial" w:hAnsi="Arial" w:cs="Arial"/>
                <w:color w:val="000000"/>
                <w:sz w:val="20"/>
                <w:szCs w:val="22"/>
              </w:rPr>
              <w:t>18</w:t>
            </w:r>
            <w:r w:rsidR="005D518E" w:rsidRPr="00BF47F1">
              <w:rPr>
                <w:rFonts w:ascii="Arial" w:hAnsi="Arial" w:cs="Arial"/>
                <w:color w:val="000000"/>
                <w:sz w:val="20"/>
                <w:szCs w:val="22"/>
              </w:rPr>
              <w:t xml:space="preserve"> </w:t>
            </w:r>
            <w:r w:rsidRPr="00BF47F1">
              <w:rPr>
                <w:rFonts w:ascii="Arial" w:hAnsi="Arial" w:cs="Arial"/>
                <w:color w:val="000000"/>
                <w:sz w:val="20"/>
                <w:szCs w:val="22"/>
              </w:rPr>
              <w:t>051,3</w:t>
            </w:r>
          </w:p>
        </w:tc>
      </w:tr>
      <w:tr w:rsidR="00CB0CB6" w:rsidRPr="00BF47F1" w:rsidTr="00FA0A09">
        <w:trPr>
          <w:cantSplit/>
        </w:trPr>
        <w:tc>
          <w:tcPr>
            <w:tcW w:w="3088" w:type="pct"/>
            <w:shd w:val="clear" w:color="auto" w:fill="auto"/>
            <w:vAlign w:val="center"/>
            <w:hideMark/>
          </w:tcPr>
          <w:p w:rsidR="00CB0CB6" w:rsidRPr="00BF47F1" w:rsidRDefault="00CB0CB6" w:rsidP="00FA0A09">
            <w:pPr>
              <w:jc w:val="center"/>
              <w:outlineLvl w:val="0"/>
              <w:rPr>
                <w:rFonts w:ascii="Arial" w:hAnsi="Arial" w:cs="Arial"/>
                <w:color w:val="000000"/>
                <w:sz w:val="20"/>
                <w:szCs w:val="22"/>
              </w:rPr>
            </w:pPr>
            <w:r w:rsidRPr="00BF47F1">
              <w:rPr>
                <w:rFonts w:ascii="Arial" w:hAnsi="Arial" w:cs="Arial"/>
                <w:color w:val="000000"/>
                <w:sz w:val="20"/>
                <w:szCs w:val="22"/>
              </w:rPr>
              <w:t>Судебная</w:t>
            </w:r>
            <w:r w:rsidR="005D518E" w:rsidRPr="00BF47F1">
              <w:rPr>
                <w:rFonts w:ascii="Arial" w:hAnsi="Arial" w:cs="Arial"/>
                <w:color w:val="000000"/>
                <w:sz w:val="20"/>
                <w:szCs w:val="22"/>
              </w:rPr>
              <w:t xml:space="preserve"> </w:t>
            </w:r>
            <w:r w:rsidRPr="00BF47F1">
              <w:rPr>
                <w:rFonts w:ascii="Arial" w:hAnsi="Arial" w:cs="Arial"/>
                <w:color w:val="000000"/>
                <w:sz w:val="20"/>
                <w:szCs w:val="22"/>
              </w:rPr>
              <w:t>си</w:t>
            </w:r>
            <w:r w:rsidRPr="00BF47F1">
              <w:rPr>
                <w:rFonts w:ascii="Arial" w:hAnsi="Arial" w:cs="Arial"/>
                <w:color w:val="000000"/>
                <w:sz w:val="20"/>
                <w:szCs w:val="22"/>
              </w:rPr>
              <w:t>с</w:t>
            </w:r>
            <w:r w:rsidRPr="00BF47F1">
              <w:rPr>
                <w:rFonts w:ascii="Arial" w:hAnsi="Arial" w:cs="Arial"/>
                <w:color w:val="000000"/>
                <w:sz w:val="20"/>
                <w:szCs w:val="22"/>
              </w:rPr>
              <w:t>тема</w:t>
            </w:r>
          </w:p>
        </w:tc>
        <w:tc>
          <w:tcPr>
            <w:tcW w:w="515" w:type="pct"/>
            <w:shd w:val="clear" w:color="auto" w:fill="auto"/>
            <w:noWrap/>
            <w:vAlign w:val="center"/>
            <w:hideMark/>
          </w:tcPr>
          <w:p w:rsidR="00CB0CB6" w:rsidRPr="00BF47F1" w:rsidRDefault="00CB0CB6" w:rsidP="00FA0A09">
            <w:pPr>
              <w:jc w:val="center"/>
              <w:outlineLvl w:val="0"/>
              <w:rPr>
                <w:rFonts w:ascii="Arial" w:hAnsi="Arial" w:cs="Arial"/>
                <w:color w:val="000000"/>
                <w:sz w:val="20"/>
                <w:szCs w:val="22"/>
              </w:rPr>
            </w:pPr>
            <w:r w:rsidRPr="00BF47F1">
              <w:rPr>
                <w:rFonts w:ascii="Arial" w:hAnsi="Arial" w:cs="Arial"/>
                <w:color w:val="000000"/>
                <w:sz w:val="20"/>
                <w:szCs w:val="22"/>
              </w:rPr>
              <w:t>01</w:t>
            </w:r>
          </w:p>
        </w:tc>
        <w:tc>
          <w:tcPr>
            <w:tcW w:w="441" w:type="pct"/>
            <w:shd w:val="clear" w:color="auto" w:fill="auto"/>
            <w:noWrap/>
            <w:vAlign w:val="center"/>
            <w:hideMark/>
          </w:tcPr>
          <w:p w:rsidR="00CB0CB6" w:rsidRPr="00BF47F1" w:rsidRDefault="00CB0CB6" w:rsidP="00FA0A09">
            <w:pPr>
              <w:jc w:val="center"/>
              <w:outlineLvl w:val="0"/>
              <w:rPr>
                <w:rFonts w:ascii="Arial" w:hAnsi="Arial" w:cs="Arial"/>
                <w:color w:val="000000"/>
                <w:sz w:val="20"/>
                <w:szCs w:val="22"/>
              </w:rPr>
            </w:pPr>
            <w:r w:rsidRPr="00BF47F1">
              <w:rPr>
                <w:rFonts w:ascii="Arial" w:hAnsi="Arial" w:cs="Arial"/>
                <w:color w:val="000000"/>
                <w:sz w:val="20"/>
                <w:szCs w:val="22"/>
              </w:rPr>
              <w:t>05</w:t>
            </w:r>
          </w:p>
        </w:tc>
        <w:tc>
          <w:tcPr>
            <w:tcW w:w="956" w:type="pct"/>
            <w:shd w:val="clear" w:color="auto" w:fill="auto"/>
            <w:noWrap/>
            <w:vAlign w:val="center"/>
            <w:hideMark/>
          </w:tcPr>
          <w:p w:rsidR="00CB0CB6" w:rsidRPr="00BF47F1" w:rsidRDefault="00CB0CB6" w:rsidP="00FA0A09">
            <w:pPr>
              <w:jc w:val="center"/>
              <w:outlineLvl w:val="0"/>
              <w:rPr>
                <w:rFonts w:ascii="Arial" w:hAnsi="Arial" w:cs="Arial"/>
                <w:color w:val="000000"/>
                <w:sz w:val="20"/>
                <w:szCs w:val="22"/>
              </w:rPr>
            </w:pPr>
            <w:r w:rsidRPr="00BF47F1">
              <w:rPr>
                <w:rFonts w:ascii="Arial" w:hAnsi="Arial" w:cs="Arial"/>
                <w:color w:val="000000"/>
                <w:sz w:val="20"/>
                <w:szCs w:val="22"/>
              </w:rPr>
              <w:t>9,4</w:t>
            </w:r>
          </w:p>
        </w:tc>
      </w:tr>
      <w:tr w:rsidR="00CB0CB6" w:rsidRPr="00BF47F1" w:rsidTr="00FA0A09">
        <w:trPr>
          <w:cantSplit/>
        </w:trPr>
        <w:tc>
          <w:tcPr>
            <w:tcW w:w="3088" w:type="pct"/>
            <w:shd w:val="clear" w:color="auto" w:fill="auto"/>
            <w:vAlign w:val="center"/>
          </w:tcPr>
          <w:p w:rsidR="00CB0CB6" w:rsidRPr="00BF47F1" w:rsidRDefault="00CB0CB6" w:rsidP="00FA0A09">
            <w:pPr>
              <w:jc w:val="center"/>
              <w:outlineLvl w:val="0"/>
              <w:rPr>
                <w:rFonts w:ascii="Arial" w:hAnsi="Arial" w:cs="Arial"/>
                <w:color w:val="000000"/>
                <w:sz w:val="20"/>
                <w:szCs w:val="22"/>
              </w:rPr>
            </w:pPr>
            <w:r w:rsidRPr="00BF47F1">
              <w:rPr>
                <w:rFonts w:ascii="Arial" w:hAnsi="Arial" w:cs="Arial"/>
                <w:color w:val="000000"/>
                <w:sz w:val="20"/>
                <w:szCs w:val="22"/>
              </w:rPr>
              <w:t>Обеспечение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деятельности</w:t>
            </w:r>
            <w:r w:rsidR="005D518E" w:rsidRPr="00BF47F1">
              <w:rPr>
                <w:rFonts w:ascii="Arial" w:hAnsi="Arial" w:cs="Arial"/>
                <w:color w:val="000000"/>
                <w:sz w:val="20"/>
                <w:szCs w:val="22"/>
              </w:rPr>
              <w:t xml:space="preserve"> </w:t>
            </w:r>
            <w:r w:rsidRPr="00BF47F1">
              <w:rPr>
                <w:rFonts w:ascii="Arial" w:hAnsi="Arial" w:cs="Arial"/>
                <w:color w:val="000000"/>
                <w:sz w:val="20"/>
                <w:szCs w:val="22"/>
              </w:rPr>
              <w:t>финансовых,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налоговых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таможенных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органов</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органов</w:t>
            </w:r>
            <w:r w:rsidR="005D518E" w:rsidRPr="00BF47F1">
              <w:rPr>
                <w:rFonts w:ascii="Arial" w:hAnsi="Arial" w:cs="Arial"/>
                <w:color w:val="000000"/>
                <w:sz w:val="20"/>
                <w:szCs w:val="22"/>
              </w:rPr>
              <w:t xml:space="preserve"> </w:t>
            </w:r>
            <w:r w:rsidRPr="00BF47F1">
              <w:rPr>
                <w:rFonts w:ascii="Arial" w:hAnsi="Arial" w:cs="Arial"/>
                <w:color w:val="000000"/>
                <w:sz w:val="20"/>
                <w:szCs w:val="22"/>
              </w:rPr>
              <w:t>финансов</w:t>
            </w:r>
            <w:r w:rsidRPr="00BF47F1">
              <w:rPr>
                <w:rFonts w:ascii="Arial" w:hAnsi="Arial" w:cs="Arial"/>
                <w:color w:val="000000"/>
                <w:sz w:val="20"/>
                <w:szCs w:val="22"/>
              </w:rPr>
              <w:t>о</w:t>
            </w:r>
            <w:r w:rsidRPr="00BF47F1">
              <w:rPr>
                <w:rFonts w:ascii="Arial" w:hAnsi="Arial" w:cs="Arial"/>
                <w:color w:val="000000"/>
                <w:sz w:val="20"/>
                <w:szCs w:val="22"/>
              </w:rPr>
              <w:t>го</w:t>
            </w:r>
            <w:r w:rsidR="005D518E" w:rsidRPr="00BF47F1">
              <w:rPr>
                <w:rFonts w:ascii="Arial" w:hAnsi="Arial" w:cs="Arial"/>
                <w:color w:val="000000"/>
                <w:sz w:val="20"/>
                <w:szCs w:val="22"/>
              </w:rPr>
              <w:t xml:space="preserve"> </w:t>
            </w:r>
            <w:r w:rsidRPr="00BF47F1">
              <w:rPr>
                <w:rFonts w:ascii="Arial" w:hAnsi="Arial" w:cs="Arial"/>
                <w:color w:val="000000"/>
                <w:sz w:val="20"/>
                <w:szCs w:val="22"/>
              </w:rPr>
              <w:t>(финансово-бюджетного)</w:t>
            </w:r>
            <w:r w:rsidR="005D518E" w:rsidRPr="00BF47F1">
              <w:rPr>
                <w:rFonts w:ascii="Arial" w:hAnsi="Arial" w:cs="Arial"/>
                <w:color w:val="000000"/>
                <w:sz w:val="20"/>
                <w:szCs w:val="22"/>
              </w:rPr>
              <w:t xml:space="preserve"> </w:t>
            </w:r>
            <w:r w:rsidRPr="00BF47F1">
              <w:rPr>
                <w:rFonts w:ascii="Arial" w:hAnsi="Arial" w:cs="Arial"/>
                <w:color w:val="000000"/>
                <w:sz w:val="20"/>
                <w:szCs w:val="22"/>
              </w:rPr>
              <w:t>на</w:t>
            </w:r>
            <w:r w:rsidRPr="00BF47F1">
              <w:rPr>
                <w:rFonts w:ascii="Arial" w:hAnsi="Arial" w:cs="Arial"/>
                <w:color w:val="000000"/>
                <w:sz w:val="20"/>
                <w:szCs w:val="22"/>
              </w:rPr>
              <w:t>д</w:t>
            </w:r>
            <w:r w:rsidRPr="00BF47F1">
              <w:rPr>
                <w:rFonts w:ascii="Arial" w:hAnsi="Arial" w:cs="Arial"/>
                <w:color w:val="000000"/>
                <w:sz w:val="20"/>
                <w:szCs w:val="22"/>
              </w:rPr>
              <w:t>зора</w:t>
            </w:r>
          </w:p>
        </w:tc>
        <w:tc>
          <w:tcPr>
            <w:tcW w:w="515" w:type="pct"/>
            <w:shd w:val="clear" w:color="auto" w:fill="auto"/>
            <w:noWrap/>
            <w:vAlign w:val="center"/>
          </w:tcPr>
          <w:p w:rsidR="00CB0CB6" w:rsidRPr="00BF47F1" w:rsidRDefault="00CB0CB6" w:rsidP="00FA0A09">
            <w:pPr>
              <w:jc w:val="center"/>
              <w:outlineLvl w:val="0"/>
              <w:rPr>
                <w:rFonts w:ascii="Arial" w:hAnsi="Arial" w:cs="Arial"/>
                <w:color w:val="000000"/>
                <w:sz w:val="20"/>
                <w:szCs w:val="22"/>
              </w:rPr>
            </w:pPr>
            <w:r w:rsidRPr="00BF47F1">
              <w:rPr>
                <w:rFonts w:ascii="Arial" w:hAnsi="Arial" w:cs="Arial"/>
                <w:color w:val="000000"/>
                <w:sz w:val="20"/>
                <w:szCs w:val="22"/>
              </w:rPr>
              <w:t>01</w:t>
            </w:r>
          </w:p>
        </w:tc>
        <w:tc>
          <w:tcPr>
            <w:tcW w:w="441" w:type="pct"/>
            <w:shd w:val="clear" w:color="auto" w:fill="auto"/>
            <w:noWrap/>
            <w:vAlign w:val="center"/>
          </w:tcPr>
          <w:p w:rsidR="00CB0CB6" w:rsidRPr="00BF47F1" w:rsidRDefault="00CB0CB6" w:rsidP="00FA0A09">
            <w:pPr>
              <w:jc w:val="center"/>
              <w:outlineLvl w:val="0"/>
              <w:rPr>
                <w:rFonts w:ascii="Arial" w:hAnsi="Arial" w:cs="Arial"/>
                <w:color w:val="000000"/>
                <w:sz w:val="20"/>
                <w:szCs w:val="22"/>
              </w:rPr>
            </w:pPr>
            <w:r w:rsidRPr="00BF47F1">
              <w:rPr>
                <w:rFonts w:ascii="Arial" w:hAnsi="Arial" w:cs="Arial"/>
                <w:color w:val="000000"/>
                <w:sz w:val="20"/>
                <w:szCs w:val="22"/>
              </w:rPr>
              <w:t>06</w:t>
            </w:r>
          </w:p>
        </w:tc>
        <w:tc>
          <w:tcPr>
            <w:tcW w:w="956" w:type="pct"/>
            <w:shd w:val="clear" w:color="auto" w:fill="auto"/>
            <w:noWrap/>
            <w:vAlign w:val="center"/>
          </w:tcPr>
          <w:p w:rsidR="00CB0CB6" w:rsidRPr="00BF47F1" w:rsidRDefault="00CB0CB6" w:rsidP="00FA0A09">
            <w:pPr>
              <w:jc w:val="center"/>
              <w:outlineLvl w:val="0"/>
              <w:rPr>
                <w:rFonts w:ascii="Arial" w:hAnsi="Arial" w:cs="Arial"/>
                <w:color w:val="000000"/>
                <w:sz w:val="20"/>
                <w:szCs w:val="22"/>
              </w:rPr>
            </w:pPr>
            <w:r w:rsidRPr="00BF47F1">
              <w:rPr>
                <w:rFonts w:ascii="Arial" w:hAnsi="Arial" w:cs="Arial"/>
                <w:color w:val="000000"/>
                <w:sz w:val="20"/>
                <w:szCs w:val="22"/>
              </w:rPr>
              <w:t>3</w:t>
            </w:r>
            <w:r w:rsidR="005D518E" w:rsidRPr="00BF47F1">
              <w:rPr>
                <w:rFonts w:ascii="Arial" w:hAnsi="Arial" w:cs="Arial"/>
                <w:color w:val="000000"/>
                <w:sz w:val="20"/>
                <w:szCs w:val="22"/>
              </w:rPr>
              <w:t xml:space="preserve"> </w:t>
            </w:r>
            <w:r w:rsidRPr="00BF47F1">
              <w:rPr>
                <w:rFonts w:ascii="Arial" w:hAnsi="Arial" w:cs="Arial"/>
                <w:color w:val="000000"/>
                <w:sz w:val="20"/>
                <w:szCs w:val="22"/>
              </w:rPr>
              <w:t>841,1</w:t>
            </w:r>
          </w:p>
        </w:tc>
      </w:tr>
      <w:tr w:rsidR="00CB0CB6" w:rsidRPr="00BF47F1" w:rsidTr="00FA0A09">
        <w:trPr>
          <w:cantSplit/>
        </w:trPr>
        <w:tc>
          <w:tcPr>
            <w:tcW w:w="3088" w:type="pct"/>
            <w:shd w:val="clear" w:color="auto" w:fill="auto"/>
            <w:vAlign w:val="center"/>
            <w:hideMark/>
          </w:tcPr>
          <w:p w:rsidR="00CB0CB6" w:rsidRPr="00BF47F1" w:rsidRDefault="00CB0CB6" w:rsidP="00FA0A09">
            <w:pPr>
              <w:jc w:val="center"/>
              <w:outlineLvl w:val="0"/>
              <w:rPr>
                <w:rFonts w:ascii="Arial" w:hAnsi="Arial" w:cs="Arial"/>
                <w:color w:val="000000"/>
                <w:sz w:val="20"/>
                <w:szCs w:val="22"/>
              </w:rPr>
            </w:pPr>
            <w:r w:rsidRPr="00BF47F1">
              <w:rPr>
                <w:rFonts w:ascii="Arial" w:hAnsi="Arial" w:cs="Arial"/>
                <w:color w:val="000000"/>
                <w:sz w:val="20"/>
                <w:szCs w:val="22"/>
              </w:rPr>
              <w:t>Обеспечение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проведения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выборов</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референд</w:t>
            </w:r>
            <w:r w:rsidRPr="00BF47F1">
              <w:rPr>
                <w:rFonts w:ascii="Arial" w:hAnsi="Arial" w:cs="Arial"/>
                <w:color w:val="000000"/>
                <w:sz w:val="20"/>
                <w:szCs w:val="22"/>
              </w:rPr>
              <w:t>у</w:t>
            </w:r>
            <w:r w:rsidRPr="00BF47F1">
              <w:rPr>
                <w:rFonts w:ascii="Arial" w:hAnsi="Arial" w:cs="Arial"/>
                <w:color w:val="000000"/>
                <w:sz w:val="20"/>
                <w:szCs w:val="22"/>
              </w:rPr>
              <w:t>мов</w:t>
            </w:r>
          </w:p>
        </w:tc>
        <w:tc>
          <w:tcPr>
            <w:tcW w:w="515" w:type="pct"/>
            <w:shd w:val="clear" w:color="auto" w:fill="auto"/>
            <w:noWrap/>
            <w:vAlign w:val="center"/>
            <w:hideMark/>
          </w:tcPr>
          <w:p w:rsidR="00CB0CB6" w:rsidRPr="00BF47F1" w:rsidRDefault="00CB0CB6" w:rsidP="00FA0A09">
            <w:pPr>
              <w:jc w:val="center"/>
              <w:outlineLvl w:val="0"/>
              <w:rPr>
                <w:rFonts w:ascii="Arial" w:hAnsi="Arial" w:cs="Arial"/>
                <w:color w:val="000000"/>
                <w:sz w:val="20"/>
                <w:szCs w:val="22"/>
              </w:rPr>
            </w:pPr>
            <w:r w:rsidRPr="00BF47F1">
              <w:rPr>
                <w:rFonts w:ascii="Arial" w:hAnsi="Arial" w:cs="Arial"/>
                <w:color w:val="000000"/>
                <w:sz w:val="20"/>
                <w:szCs w:val="22"/>
              </w:rPr>
              <w:t>01</w:t>
            </w:r>
          </w:p>
        </w:tc>
        <w:tc>
          <w:tcPr>
            <w:tcW w:w="441" w:type="pct"/>
            <w:shd w:val="clear" w:color="auto" w:fill="auto"/>
            <w:noWrap/>
            <w:vAlign w:val="center"/>
            <w:hideMark/>
          </w:tcPr>
          <w:p w:rsidR="00CB0CB6" w:rsidRPr="00BF47F1" w:rsidRDefault="00CB0CB6" w:rsidP="00FA0A09">
            <w:pPr>
              <w:jc w:val="center"/>
              <w:outlineLvl w:val="0"/>
              <w:rPr>
                <w:rFonts w:ascii="Arial" w:hAnsi="Arial" w:cs="Arial"/>
                <w:color w:val="000000"/>
                <w:sz w:val="20"/>
                <w:szCs w:val="22"/>
              </w:rPr>
            </w:pPr>
            <w:r w:rsidRPr="00BF47F1">
              <w:rPr>
                <w:rFonts w:ascii="Arial" w:hAnsi="Arial" w:cs="Arial"/>
                <w:color w:val="000000"/>
                <w:sz w:val="20"/>
                <w:szCs w:val="22"/>
              </w:rPr>
              <w:t>07</w:t>
            </w:r>
          </w:p>
        </w:tc>
        <w:tc>
          <w:tcPr>
            <w:tcW w:w="956" w:type="pct"/>
            <w:shd w:val="clear" w:color="auto" w:fill="auto"/>
            <w:noWrap/>
            <w:vAlign w:val="center"/>
            <w:hideMark/>
          </w:tcPr>
          <w:p w:rsidR="00CB0CB6" w:rsidRPr="00BF47F1" w:rsidRDefault="00CB0CB6" w:rsidP="00FA0A09">
            <w:pPr>
              <w:jc w:val="center"/>
              <w:outlineLvl w:val="0"/>
              <w:rPr>
                <w:rFonts w:ascii="Arial" w:hAnsi="Arial" w:cs="Arial"/>
                <w:color w:val="000000"/>
                <w:sz w:val="20"/>
                <w:szCs w:val="22"/>
              </w:rPr>
            </w:pPr>
            <w:r w:rsidRPr="00BF47F1">
              <w:rPr>
                <w:rFonts w:ascii="Arial" w:hAnsi="Arial" w:cs="Arial"/>
                <w:color w:val="000000"/>
                <w:sz w:val="20"/>
                <w:szCs w:val="22"/>
              </w:rPr>
              <w:t>30,0</w:t>
            </w:r>
          </w:p>
        </w:tc>
      </w:tr>
      <w:tr w:rsidR="00CB0CB6" w:rsidRPr="00BF47F1" w:rsidTr="00FA0A09">
        <w:trPr>
          <w:cantSplit/>
        </w:trPr>
        <w:tc>
          <w:tcPr>
            <w:tcW w:w="3088" w:type="pct"/>
            <w:shd w:val="clear" w:color="auto" w:fill="auto"/>
            <w:vAlign w:val="center"/>
            <w:hideMark/>
          </w:tcPr>
          <w:p w:rsidR="00CB0CB6" w:rsidRPr="00BF47F1" w:rsidRDefault="00CB0CB6" w:rsidP="00FA0A09">
            <w:pPr>
              <w:jc w:val="center"/>
              <w:outlineLvl w:val="0"/>
              <w:rPr>
                <w:rFonts w:ascii="Arial" w:hAnsi="Arial" w:cs="Arial"/>
                <w:color w:val="000000"/>
                <w:sz w:val="20"/>
                <w:szCs w:val="22"/>
              </w:rPr>
            </w:pPr>
            <w:r w:rsidRPr="00BF47F1">
              <w:rPr>
                <w:rFonts w:ascii="Arial" w:hAnsi="Arial" w:cs="Arial"/>
                <w:color w:val="000000"/>
                <w:sz w:val="20"/>
                <w:szCs w:val="22"/>
              </w:rPr>
              <w:t>Резер</w:t>
            </w:r>
            <w:r w:rsidRPr="00BF47F1">
              <w:rPr>
                <w:rFonts w:ascii="Arial" w:hAnsi="Arial" w:cs="Arial"/>
                <w:color w:val="000000"/>
                <w:sz w:val="20"/>
                <w:szCs w:val="22"/>
              </w:rPr>
              <w:t>в</w:t>
            </w:r>
            <w:r w:rsidRPr="00BF47F1">
              <w:rPr>
                <w:rFonts w:ascii="Arial" w:hAnsi="Arial" w:cs="Arial"/>
                <w:color w:val="000000"/>
                <w:sz w:val="20"/>
                <w:szCs w:val="22"/>
              </w:rPr>
              <w:t>ные</w:t>
            </w:r>
            <w:r w:rsidR="005D518E" w:rsidRPr="00BF47F1">
              <w:rPr>
                <w:rFonts w:ascii="Arial" w:hAnsi="Arial" w:cs="Arial"/>
                <w:color w:val="000000"/>
                <w:sz w:val="20"/>
                <w:szCs w:val="22"/>
              </w:rPr>
              <w:t xml:space="preserve"> </w:t>
            </w:r>
            <w:r w:rsidRPr="00BF47F1">
              <w:rPr>
                <w:rFonts w:ascii="Arial" w:hAnsi="Arial" w:cs="Arial"/>
                <w:color w:val="000000"/>
                <w:sz w:val="20"/>
                <w:szCs w:val="22"/>
              </w:rPr>
              <w:t>фонды</w:t>
            </w:r>
          </w:p>
        </w:tc>
        <w:tc>
          <w:tcPr>
            <w:tcW w:w="515" w:type="pct"/>
            <w:shd w:val="clear" w:color="auto" w:fill="auto"/>
            <w:noWrap/>
            <w:vAlign w:val="center"/>
            <w:hideMark/>
          </w:tcPr>
          <w:p w:rsidR="00CB0CB6" w:rsidRPr="00BF47F1" w:rsidRDefault="00CB0CB6" w:rsidP="00FA0A09">
            <w:pPr>
              <w:jc w:val="center"/>
              <w:outlineLvl w:val="0"/>
              <w:rPr>
                <w:rFonts w:ascii="Arial" w:hAnsi="Arial" w:cs="Arial"/>
                <w:color w:val="000000"/>
                <w:sz w:val="20"/>
                <w:szCs w:val="22"/>
              </w:rPr>
            </w:pPr>
            <w:r w:rsidRPr="00BF47F1">
              <w:rPr>
                <w:rFonts w:ascii="Arial" w:hAnsi="Arial" w:cs="Arial"/>
                <w:color w:val="000000"/>
                <w:sz w:val="20"/>
                <w:szCs w:val="22"/>
              </w:rPr>
              <w:t>01</w:t>
            </w:r>
          </w:p>
        </w:tc>
        <w:tc>
          <w:tcPr>
            <w:tcW w:w="441" w:type="pct"/>
            <w:shd w:val="clear" w:color="auto" w:fill="auto"/>
            <w:noWrap/>
            <w:vAlign w:val="center"/>
            <w:hideMark/>
          </w:tcPr>
          <w:p w:rsidR="00CB0CB6" w:rsidRPr="00BF47F1" w:rsidRDefault="00CB0CB6" w:rsidP="00FA0A09">
            <w:pPr>
              <w:jc w:val="center"/>
              <w:outlineLvl w:val="0"/>
              <w:rPr>
                <w:rFonts w:ascii="Arial" w:hAnsi="Arial" w:cs="Arial"/>
                <w:color w:val="000000"/>
                <w:sz w:val="20"/>
                <w:szCs w:val="22"/>
              </w:rPr>
            </w:pPr>
            <w:r w:rsidRPr="00BF47F1">
              <w:rPr>
                <w:rFonts w:ascii="Arial" w:hAnsi="Arial" w:cs="Arial"/>
                <w:color w:val="000000"/>
                <w:sz w:val="20"/>
                <w:szCs w:val="22"/>
              </w:rPr>
              <w:t>11</w:t>
            </w:r>
          </w:p>
        </w:tc>
        <w:tc>
          <w:tcPr>
            <w:tcW w:w="956" w:type="pct"/>
            <w:shd w:val="clear" w:color="auto" w:fill="auto"/>
            <w:noWrap/>
            <w:vAlign w:val="center"/>
            <w:hideMark/>
          </w:tcPr>
          <w:p w:rsidR="00CB0CB6" w:rsidRPr="00BF47F1" w:rsidRDefault="00CB0CB6" w:rsidP="00FA0A09">
            <w:pPr>
              <w:jc w:val="center"/>
              <w:outlineLvl w:val="0"/>
              <w:rPr>
                <w:rFonts w:ascii="Arial" w:hAnsi="Arial" w:cs="Arial"/>
                <w:color w:val="000000"/>
                <w:sz w:val="20"/>
                <w:szCs w:val="22"/>
              </w:rPr>
            </w:pPr>
            <w:r w:rsidRPr="00BF47F1">
              <w:rPr>
                <w:rFonts w:ascii="Arial" w:hAnsi="Arial" w:cs="Arial"/>
                <w:color w:val="000000"/>
                <w:sz w:val="20"/>
                <w:szCs w:val="22"/>
              </w:rPr>
              <w:t>0,0</w:t>
            </w:r>
          </w:p>
        </w:tc>
      </w:tr>
      <w:tr w:rsidR="00CB0CB6" w:rsidRPr="00BF47F1" w:rsidTr="00FA0A09">
        <w:trPr>
          <w:cantSplit/>
        </w:trPr>
        <w:tc>
          <w:tcPr>
            <w:tcW w:w="3088" w:type="pct"/>
            <w:shd w:val="clear" w:color="auto" w:fill="auto"/>
            <w:vAlign w:val="center"/>
            <w:hideMark/>
          </w:tcPr>
          <w:p w:rsidR="00CB0CB6" w:rsidRPr="00BF47F1" w:rsidRDefault="00CB0CB6" w:rsidP="00FA0A09">
            <w:pPr>
              <w:jc w:val="center"/>
              <w:outlineLvl w:val="0"/>
              <w:rPr>
                <w:rFonts w:ascii="Arial" w:hAnsi="Arial" w:cs="Arial"/>
                <w:color w:val="000000"/>
                <w:sz w:val="20"/>
                <w:szCs w:val="22"/>
              </w:rPr>
            </w:pPr>
            <w:r w:rsidRPr="00BF47F1">
              <w:rPr>
                <w:rFonts w:ascii="Arial" w:hAnsi="Arial" w:cs="Arial"/>
                <w:color w:val="000000"/>
                <w:sz w:val="20"/>
                <w:szCs w:val="22"/>
              </w:rPr>
              <w:t>Другие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общегосударс</w:t>
            </w:r>
            <w:r w:rsidRPr="00BF47F1">
              <w:rPr>
                <w:rFonts w:ascii="Arial" w:hAnsi="Arial" w:cs="Arial"/>
                <w:color w:val="000000"/>
                <w:sz w:val="20"/>
                <w:szCs w:val="22"/>
              </w:rPr>
              <w:t>т</w:t>
            </w:r>
            <w:r w:rsidRPr="00BF47F1">
              <w:rPr>
                <w:rFonts w:ascii="Arial" w:hAnsi="Arial" w:cs="Arial"/>
                <w:color w:val="000000"/>
                <w:sz w:val="20"/>
                <w:szCs w:val="22"/>
              </w:rPr>
              <w:t>венные</w:t>
            </w:r>
            <w:r w:rsidR="005D518E" w:rsidRPr="00BF47F1">
              <w:rPr>
                <w:rFonts w:ascii="Arial" w:hAnsi="Arial" w:cs="Arial"/>
                <w:color w:val="000000"/>
                <w:sz w:val="20"/>
                <w:szCs w:val="22"/>
              </w:rPr>
              <w:t xml:space="preserve"> </w:t>
            </w:r>
            <w:r w:rsidRPr="00BF47F1">
              <w:rPr>
                <w:rFonts w:ascii="Arial" w:hAnsi="Arial" w:cs="Arial"/>
                <w:color w:val="000000"/>
                <w:sz w:val="20"/>
                <w:szCs w:val="22"/>
              </w:rPr>
              <w:t>вопросы</w:t>
            </w:r>
          </w:p>
        </w:tc>
        <w:tc>
          <w:tcPr>
            <w:tcW w:w="515" w:type="pct"/>
            <w:shd w:val="clear" w:color="auto" w:fill="auto"/>
            <w:noWrap/>
            <w:vAlign w:val="center"/>
            <w:hideMark/>
          </w:tcPr>
          <w:p w:rsidR="00CB0CB6" w:rsidRPr="00BF47F1" w:rsidRDefault="00CB0CB6" w:rsidP="00FA0A09">
            <w:pPr>
              <w:jc w:val="center"/>
              <w:outlineLvl w:val="0"/>
              <w:rPr>
                <w:rFonts w:ascii="Arial" w:hAnsi="Arial" w:cs="Arial"/>
                <w:color w:val="000000"/>
                <w:sz w:val="20"/>
                <w:szCs w:val="22"/>
              </w:rPr>
            </w:pPr>
            <w:r w:rsidRPr="00BF47F1">
              <w:rPr>
                <w:rFonts w:ascii="Arial" w:hAnsi="Arial" w:cs="Arial"/>
                <w:color w:val="000000"/>
                <w:sz w:val="20"/>
                <w:szCs w:val="22"/>
              </w:rPr>
              <w:t>01</w:t>
            </w:r>
          </w:p>
        </w:tc>
        <w:tc>
          <w:tcPr>
            <w:tcW w:w="441" w:type="pct"/>
            <w:shd w:val="clear" w:color="auto" w:fill="auto"/>
            <w:noWrap/>
            <w:vAlign w:val="center"/>
            <w:hideMark/>
          </w:tcPr>
          <w:p w:rsidR="00CB0CB6" w:rsidRPr="00BF47F1" w:rsidRDefault="00CB0CB6" w:rsidP="00FA0A09">
            <w:pPr>
              <w:jc w:val="center"/>
              <w:outlineLvl w:val="0"/>
              <w:rPr>
                <w:rFonts w:ascii="Arial" w:hAnsi="Arial" w:cs="Arial"/>
                <w:color w:val="000000"/>
                <w:sz w:val="20"/>
                <w:szCs w:val="22"/>
              </w:rPr>
            </w:pPr>
            <w:r w:rsidRPr="00BF47F1">
              <w:rPr>
                <w:rFonts w:ascii="Arial" w:hAnsi="Arial" w:cs="Arial"/>
                <w:color w:val="000000"/>
                <w:sz w:val="20"/>
                <w:szCs w:val="22"/>
              </w:rPr>
              <w:t>13</w:t>
            </w:r>
          </w:p>
        </w:tc>
        <w:tc>
          <w:tcPr>
            <w:tcW w:w="956" w:type="pct"/>
            <w:shd w:val="clear" w:color="auto" w:fill="auto"/>
            <w:noWrap/>
            <w:vAlign w:val="center"/>
            <w:hideMark/>
          </w:tcPr>
          <w:p w:rsidR="00CB0CB6" w:rsidRPr="00BF47F1" w:rsidRDefault="00CB0CB6" w:rsidP="00FA0A09">
            <w:pPr>
              <w:jc w:val="center"/>
              <w:outlineLvl w:val="0"/>
              <w:rPr>
                <w:rFonts w:ascii="Arial" w:hAnsi="Arial" w:cs="Arial"/>
                <w:color w:val="000000"/>
                <w:sz w:val="20"/>
                <w:szCs w:val="22"/>
              </w:rPr>
            </w:pPr>
            <w:r w:rsidRPr="00BF47F1">
              <w:rPr>
                <w:rFonts w:ascii="Arial" w:hAnsi="Arial" w:cs="Arial"/>
                <w:color w:val="000000"/>
                <w:sz w:val="20"/>
                <w:szCs w:val="22"/>
              </w:rPr>
              <w:t>12</w:t>
            </w:r>
            <w:r w:rsidR="005D518E" w:rsidRPr="00BF47F1">
              <w:rPr>
                <w:rFonts w:ascii="Arial" w:hAnsi="Arial" w:cs="Arial"/>
                <w:color w:val="000000"/>
                <w:sz w:val="20"/>
                <w:szCs w:val="22"/>
              </w:rPr>
              <w:t xml:space="preserve"> </w:t>
            </w:r>
            <w:r w:rsidRPr="00BF47F1">
              <w:rPr>
                <w:rFonts w:ascii="Arial" w:hAnsi="Arial" w:cs="Arial"/>
                <w:color w:val="000000"/>
                <w:sz w:val="20"/>
                <w:szCs w:val="22"/>
              </w:rPr>
              <w:t>974,5</w:t>
            </w:r>
          </w:p>
        </w:tc>
      </w:tr>
      <w:tr w:rsidR="00CB0CB6" w:rsidRPr="00BF47F1" w:rsidTr="00FA0A09">
        <w:trPr>
          <w:cantSplit/>
        </w:trPr>
        <w:tc>
          <w:tcPr>
            <w:tcW w:w="3088" w:type="pct"/>
            <w:shd w:val="clear" w:color="auto" w:fill="auto"/>
            <w:vAlign w:val="center"/>
            <w:hideMark/>
          </w:tcPr>
          <w:p w:rsidR="00CB0CB6" w:rsidRPr="00BF47F1" w:rsidRDefault="005D518E" w:rsidP="00FA0A09">
            <w:pPr>
              <w:jc w:val="center"/>
              <w:outlineLvl w:val="0"/>
              <w:rPr>
                <w:rFonts w:ascii="Arial" w:hAnsi="Arial" w:cs="Arial"/>
                <w:color w:val="000000"/>
                <w:sz w:val="20"/>
                <w:szCs w:val="22"/>
              </w:rPr>
            </w:pPr>
            <w:r w:rsidRPr="00BF47F1">
              <w:rPr>
                <w:rFonts w:ascii="Arial" w:hAnsi="Arial" w:cs="Arial"/>
                <w:color w:val="000000"/>
                <w:sz w:val="20"/>
                <w:szCs w:val="22"/>
              </w:rPr>
              <w:t xml:space="preserve"> </w:t>
            </w:r>
          </w:p>
        </w:tc>
        <w:tc>
          <w:tcPr>
            <w:tcW w:w="515" w:type="pct"/>
            <w:shd w:val="clear" w:color="auto" w:fill="auto"/>
            <w:noWrap/>
            <w:vAlign w:val="center"/>
            <w:hideMark/>
          </w:tcPr>
          <w:p w:rsidR="00CB0CB6" w:rsidRPr="00BF47F1" w:rsidRDefault="005D518E" w:rsidP="00FA0A09">
            <w:pPr>
              <w:jc w:val="center"/>
              <w:outlineLvl w:val="0"/>
              <w:rPr>
                <w:rFonts w:ascii="Arial" w:hAnsi="Arial" w:cs="Arial"/>
                <w:color w:val="000000"/>
                <w:sz w:val="20"/>
                <w:szCs w:val="22"/>
              </w:rPr>
            </w:pPr>
            <w:r w:rsidRPr="00BF47F1">
              <w:rPr>
                <w:rFonts w:ascii="Arial" w:hAnsi="Arial" w:cs="Arial"/>
                <w:color w:val="000000"/>
                <w:sz w:val="20"/>
                <w:szCs w:val="22"/>
              </w:rPr>
              <w:t xml:space="preserve"> </w:t>
            </w:r>
          </w:p>
        </w:tc>
        <w:tc>
          <w:tcPr>
            <w:tcW w:w="441" w:type="pct"/>
            <w:shd w:val="clear" w:color="auto" w:fill="auto"/>
            <w:noWrap/>
            <w:vAlign w:val="center"/>
            <w:hideMark/>
          </w:tcPr>
          <w:p w:rsidR="00CB0CB6" w:rsidRPr="00BF47F1" w:rsidRDefault="005D518E" w:rsidP="00FA0A09">
            <w:pPr>
              <w:jc w:val="center"/>
              <w:outlineLvl w:val="0"/>
              <w:rPr>
                <w:rFonts w:ascii="Arial" w:hAnsi="Arial" w:cs="Arial"/>
                <w:color w:val="000000"/>
                <w:sz w:val="20"/>
                <w:szCs w:val="22"/>
              </w:rPr>
            </w:pPr>
            <w:r w:rsidRPr="00BF47F1">
              <w:rPr>
                <w:rFonts w:ascii="Arial" w:hAnsi="Arial" w:cs="Arial"/>
                <w:color w:val="000000"/>
                <w:sz w:val="20"/>
                <w:szCs w:val="22"/>
              </w:rPr>
              <w:t xml:space="preserve"> </w:t>
            </w:r>
          </w:p>
        </w:tc>
        <w:tc>
          <w:tcPr>
            <w:tcW w:w="956" w:type="pct"/>
            <w:shd w:val="clear" w:color="auto" w:fill="auto"/>
            <w:noWrap/>
            <w:vAlign w:val="center"/>
            <w:hideMark/>
          </w:tcPr>
          <w:p w:rsidR="00CB0CB6" w:rsidRPr="00BF47F1" w:rsidRDefault="00CB0CB6" w:rsidP="00FA0A09">
            <w:pPr>
              <w:jc w:val="center"/>
              <w:outlineLvl w:val="0"/>
              <w:rPr>
                <w:rFonts w:ascii="Arial" w:hAnsi="Arial" w:cs="Arial"/>
                <w:color w:val="000000"/>
                <w:sz w:val="20"/>
                <w:szCs w:val="22"/>
              </w:rPr>
            </w:pPr>
          </w:p>
        </w:tc>
      </w:tr>
      <w:tr w:rsidR="00CB0CB6" w:rsidRPr="00BF47F1" w:rsidTr="00FA0A09">
        <w:trPr>
          <w:cantSplit/>
        </w:trPr>
        <w:tc>
          <w:tcPr>
            <w:tcW w:w="3088" w:type="pct"/>
            <w:shd w:val="clear" w:color="auto" w:fill="auto"/>
            <w:vAlign w:val="center"/>
            <w:hideMark/>
          </w:tcPr>
          <w:p w:rsidR="00CB0CB6" w:rsidRPr="00BF47F1" w:rsidRDefault="00CB0CB6" w:rsidP="00FA0A09">
            <w:pPr>
              <w:jc w:val="center"/>
              <w:rPr>
                <w:rFonts w:ascii="Arial" w:hAnsi="Arial" w:cs="Arial"/>
                <w:b/>
                <w:bCs/>
                <w:color w:val="000000"/>
                <w:sz w:val="20"/>
                <w:szCs w:val="22"/>
              </w:rPr>
            </w:pPr>
            <w:r w:rsidRPr="00BF47F1">
              <w:rPr>
                <w:rFonts w:ascii="Arial" w:hAnsi="Arial" w:cs="Arial"/>
                <w:b/>
                <w:bCs/>
                <w:color w:val="000000"/>
                <w:sz w:val="20"/>
                <w:szCs w:val="22"/>
              </w:rPr>
              <w:t>Наци</w:t>
            </w:r>
            <w:r w:rsidRPr="00BF47F1">
              <w:rPr>
                <w:rFonts w:ascii="Arial" w:hAnsi="Arial" w:cs="Arial"/>
                <w:b/>
                <w:bCs/>
                <w:color w:val="000000"/>
                <w:sz w:val="20"/>
                <w:szCs w:val="22"/>
              </w:rPr>
              <w:t>о</w:t>
            </w:r>
            <w:r w:rsidRPr="00BF47F1">
              <w:rPr>
                <w:rFonts w:ascii="Arial" w:hAnsi="Arial" w:cs="Arial"/>
                <w:b/>
                <w:bCs/>
                <w:color w:val="000000"/>
                <w:sz w:val="20"/>
                <w:szCs w:val="22"/>
              </w:rPr>
              <w:t>нальная</w:t>
            </w:r>
            <w:r w:rsidR="005D518E" w:rsidRPr="00BF47F1">
              <w:rPr>
                <w:rFonts w:ascii="Arial" w:hAnsi="Arial" w:cs="Arial"/>
                <w:b/>
                <w:bCs/>
                <w:color w:val="000000"/>
                <w:sz w:val="20"/>
                <w:szCs w:val="22"/>
              </w:rPr>
              <w:t xml:space="preserve"> </w:t>
            </w:r>
            <w:r w:rsidRPr="00BF47F1">
              <w:rPr>
                <w:rFonts w:ascii="Arial" w:hAnsi="Arial" w:cs="Arial"/>
                <w:b/>
                <w:bCs/>
                <w:color w:val="000000"/>
                <w:sz w:val="20"/>
                <w:szCs w:val="22"/>
              </w:rPr>
              <w:t>оборона</w:t>
            </w:r>
          </w:p>
        </w:tc>
        <w:tc>
          <w:tcPr>
            <w:tcW w:w="515" w:type="pct"/>
            <w:shd w:val="clear" w:color="auto" w:fill="auto"/>
            <w:noWrap/>
            <w:vAlign w:val="center"/>
            <w:hideMark/>
          </w:tcPr>
          <w:p w:rsidR="00CB0CB6" w:rsidRPr="00BF47F1" w:rsidRDefault="00CB0CB6" w:rsidP="00FA0A09">
            <w:pPr>
              <w:jc w:val="center"/>
              <w:rPr>
                <w:rFonts w:ascii="Arial" w:hAnsi="Arial" w:cs="Arial"/>
                <w:b/>
                <w:bCs/>
                <w:color w:val="000000"/>
                <w:sz w:val="20"/>
                <w:szCs w:val="22"/>
              </w:rPr>
            </w:pPr>
            <w:r w:rsidRPr="00BF47F1">
              <w:rPr>
                <w:rFonts w:ascii="Arial" w:hAnsi="Arial" w:cs="Arial"/>
                <w:b/>
                <w:bCs/>
                <w:color w:val="000000"/>
                <w:sz w:val="20"/>
                <w:szCs w:val="22"/>
              </w:rPr>
              <w:t>02</w:t>
            </w:r>
          </w:p>
        </w:tc>
        <w:tc>
          <w:tcPr>
            <w:tcW w:w="441" w:type="pct"/>
            <w:shd w:val="clear" w:color="auto" w:fill="auto"/>
            <w:noWrap/>
            <w:vAlign w:val="center"/>
            <w:hideMark/>
          </w:tcPr>
          <w:p w:rsidR="00CB0CB6" w:rsidRPr="00BF47F1" w:rsidRDefault="005D518E" w:rsidP="00FA0A09">
            <w:pPr>
              <w:jc w:val="center"/>
              <w:rPr>
                <w:rFonts w:ascii="Arial" w:hAnsi="Arial" w:cs="Arial"/>
                <w:b/>
                <w:bCs/>
                <w:color w:val="000000"/>
                <w:sz w:val="20"/>
                <w:szCs w:val="22"/>
              </w:rPr>
            </w:pPr>
            <w:r w:rsidRPr="00BF47F1">
              <w:rPr>
                <w:rFonts w:ascii="Arial" w:hAnsi="Arial" w:cs="Arial"/>
                <w:b/>
                <w:bCs/>
                <w:color w:val="000000"/>
                <w:sz w:val="20"/>
                <w:szCs w:val="22"/>
              </w:rPr>
              <w:t xml:space="preserve"> </w:t>
            </w:r>
          </w:p>
        </w:tc>
        <w:tc>
          <w:tcPr>
            <w:tcW w:w="956" w:type="pct"/>
            <w:shd w:val="clear" w:color="auto" w:fill="auto"/>
            <w:noWrap/>
            <w:vAlign w:val="center"/>
            <w:hideMark/>
          </w:tcPr>
          <w:p w:rsidR="00CB0CB6" w:rsidRPr="00BF47F1" w:rsidRDefault="00CB0CB6" w:rsidP="00FA0A09">
            <w:pPr>
              <w:jc w:val="center"/>
              <w:rPr>
                <w:rFonts w:ascii="Arial" w:hAnsi="Arial" w:cs="Arial"/>
                <w:b/>
                <w:bCs/>
                <w:color w:val="000000"/>
                <w:sz w:val="20"/>
                <w:szCs w:val="22"/>
              </w:rPr>
            </w:pPr>
            <w:r w:rsidRPr="00BF47F1">
              <w:rPr>
                <w:rFonts w:ascii="Arial" w:hAnsi="Arial" w:cs="Arial"/>
                <w:b/>
                <w:bCs/>
                <w:color w:val="000000"/>
                <w:sz w:val="20"/>
                <w:szCs w:val="22"/>
              </w:rPr>
              <w:t>1</w:t>
            </w:r>
            <w:r w:rsidR="005D518E" w:rsidRPr="00BF47F1">
              <w:rPr>
                <w:rFonts w:ascii="Arial" w:hAnsi="Arial" w:cs="Arial"/>
                <w:b/>
                <w:bCs/>
                <w:color w:val="000000"/>
                <w:sz w:val="20"/>
                <w:szCs w:val="22"/>
              </w:rPr>
              <w:t xml:space="preserve"> </w:t>
            </w:r>
            <w:r w:rsidRPr="00BF47F1">
              <w:rPr>
                <w:rFonts w:ascii="Arial" w:hAnsi="Arial" w:cs="Arial"/>
                <w:b/>
                <w:bCs/>
                <w:color w:val="000000"/>
                <w:sz w:val="20"/>
                <w:szCs w:val="22"/>
              </w:rPr>
              <w:t>799,0</w:t>
            </w:r>
          </w:p>
        </w:tc>
      </w:tr>
      <w:tr w:rsidR="00CB0CB6" w:rsidRPr="00BF47F1" w:rsidTr="00FA0A09">
        <w:trPr>
          <w:cantSplit/>
        </w:trPr>
        <w:tc>
          <w:tcPr>
            <w:tcW w:w="3088" w:type="pct"/>
            <w:shd w:val="clear" w:color="auto" w:fill="auto"/>
            <w:vAlign w:val="center"/>
            <w:hideMark/>
          </w:tcPr>
          <w:p w:rsidR="00CB0CB6" w:rsidRPr="00BF47F1" w:rsidRDefault="00CB0CB6" w:rsidP="00FA0A09">
            <w:pPr>
              <w:jc w:val="center"/>
              <w:outlineLvl w:val="0"/>
              <w:rPr>
                <w:rFonts w:ascii="Arial" w:hAnsi="Arial" w:cs="Arial"/>
                <w:color w:val="000000"/>
                <w:sz w:val="20"/>
                <w:szCs w:val="22"/>
              </w:rPr>
            </w:pPr>
            <w:r w:rsidRPr="00BF47F1">
              <w:rPr>
                <w:rFonts w:ascii="Arial" w:hAnsi="Arial" w:cs="Arial"/>
                <w:color w:val="000000"/>
                <w:sz w:val="20"/>
                <w:szCs w:val="22"/>
              </w:rPr>
              <w:t>Мобилизационная</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вневойсковая</w:t>
            </w:r>
            <w:r w:rsidR="005D518E" w:rsidRPr="00BF47F1">
              <w:rPr>
                <w:rFonts w:ascii="Arial" w:hAnsi="Arial" w:cs="Arial"/>
                <w:color w:val="000000"/>
                <w:sz w:val="20"/>
                <w:szCs w:val="22"/>
              </w:rPr>
              <w:t xml:space="preserve"> </w:t>
            </w:r>
            <w:r w:rsidRPr="00BF47F1">
              <w:rPr>
                <w:rFonts w:ascii="Arial" w:hAnsi="Arial" w:cs="Arial"/>
                <w:color w:val="000000"/>
                <w:sz w:val="20"/>
                <w:szCs w:val="22"/>
              </w:rPr>
              <w:t>подг</w:t>
            </w:r>
            <w:r w:rsidRPr="00BF47F1">
              <w:rPr>
                <w:rFonts w:ascii="Arial" w:hAnsi="Arial" w:cs="Arial"/>
                <w:color w:val="000000"/>
                <w:sz w:val="20"/>
                <w:szCs w:val="22"/>
              </w:rPr>
              <w:t>о</w:t>
            </w:r>
            <w:r w:rsidRPr="00BF47F1">
              <w:rPr>
                <w:rFonts w:ascii="Arial" w:hAnsi="Arial" w:cs="Arial"/>
                <w:color w:val="000000"/>
                <w:sz w:val="20"/>
                <w:szCs w:val="22"/>
              </w:rPr>
              <w:t>товка</w:t>
            </w:r>
          </w:p>
        </w:tc>
        <w:tc>
          <w:tcPr>
            <w:tcW w:w="515" w:type="pct"/>
            <w:shd w:val="clear" w:color="auto" w:fill="auto"/>
            <w:noWrap/>
            <w:vAlign w:val="center"/>
            <w:hideMark/>
          </w:tcPr>
          <w:p w:rsidR="00CB0CB6" w:rsidRPr="00BF47F1" w:rsidRDefault="00CB0CB6" w:rsidP="00FA0A09">
            <w:pPr>
              <w:jc w:val="center"/>
              <w:outlineLvl w:val="0"/>
              <w:rPr>
                <w:rFonts w:ascii="Arial" w:hAnsi="Arial" w:cs="Arial"/>
                <w:color w:val="000000"/>
                <w:sz w:val="20"/>
                <w:szCs w:val="22"/>
              </w:rPr>
            </w:pPr>
            <w:r w:rsidRPr="00BF47F1">
              <w:rPr>
                <w:rFonts w:ascii="Arial" w:hAnsi="Arial" w:cs="Arial"/>
                <w:color w:val="000000"/>
                <w:sz w:val="20"/>
                <w:szCs w:val="22"/>
              </w:rPr>
              <w:t>02</w:t>
            </w:r>
          </w:p>
        </w:tc>
        <w:tc>
          <w:tcPr>
            <w:tcW w:w="441" w:type="pct"/>
            <w:shd w:val="clear" w:color="auto" w:fill="auto"/>
            <w:noWrap/>
            <w:vAlign w:val="center"/>
            <w:hideMark/>
          </w:tcPr>
          <w:p w:rsidR="00CB0CB6" w:rsidRPr="00BF47F1" w:rsidRDefault="00CB0CB6" w:rsidP="00FA0A09">
            <w:pPr>
              <w:jc w:val="center"/>
              <w:outlineLvl w:val="0"/>
              <w:rPr>
                <w:rFonts w:ascii="Arial" w:hAnsi="Arial" w:cs="Arial"/>
                <w:color w:val="000000"/>
                <w:sz w:val="20"/>
                <w:szCs w:val="22"/>
              </w:rPr>
            </w:pPr>
            <w:r w:rsidRPr="00BF47F1">
              <w:rPr>
                <w:rFonts w:ascii="Arial" w:hAnsi="Arial" w:cs="Arial"/>
                <w:color w:val="000000"/>
                <w:sz w:val="20"/>
                <w:szCs w:val="22"/>
              </w:rPr>
              <w:t>03</w:t>
            </w:r>
          </w:p>
        </w:tc>
        <w:tc>
          <w:tcPr>
            <w:tcW w:w="956" w:type="pct"/>
            <w:shd w:val="clear" w:color="auto" w:fill="auto"/>
            <w:noWrap/>
            <w:vAlign w:val="center"/>
            <w:hideMark/>
          </w:tcPr>
          <w:p w:rsidR="00CB0CB6" w:rsidRPr="00BF47F1" w:rsidRDefault="00CB0CB6" w:rsidP="00FA0A09">
            <w:pPr>
              <w:jc w:val="center"/>
              <w:outlineLvl w:val="0"/>
              <w:rPr>
                <w:rFonts w:ascii="Arial" w:hAnsi="Arial" w:cs="Arial"/>
                <w:color w:val="000000"/>
                <w:sz w:val="20"/>
                <w:szCs w:val="22"/>
              </w:rPr>
            </w:pPr>
            <w:r w:rsidRPr="00BF47F1">
              <w:rPr>
                <w:rFonts w:ascii="Arial" w:hAnsi="Arial" w:cs="Arial"/>
                <w:color w:val="000000"/>
                <w:sz w:val="20"/>
                <w:szCs w:val="22"/>
              </w:rPr>
              <w:t>1</w:t>
            </w:r>
            <w:r w:rsidR="005D518E" w:rsidRPr="00BF47F1">
              <w:rPr>
                <w:rFonts w:ascii="Arial" w:hAnsi="Arial" w:cs="Arial"/>
                <w:color w:val="000000"/>
                <w:sz w:val="20"/>
                <w:szCs w:val="22"/>
              </w:rPr>
              <w:t xml:space="preserve"> </w:t>
            </w:r>
            <w:r w:rsidRPr="00BF47F1">
              <w:rPr>
                <w:rFonts w:ascii="Arial" w:hAnsi="Arial" w:cs="Arial"/>
                <w:color w:val="000000"/>
                <w:sz w:val="20"/>
                <w:szCs w:val="22"/>
              </w:rPr>
              <w:t>799,0</w:t>
            </w:r>
          </w:p>
        </w:tc>
      </w:tr>
      <w:tr w:rsidR="00CB0CB6" w:rsidRPr="00BF47F1" w:rsidTr="00FA0A09">
        <w:trPr>
          <w:cantSplit/>
        </w:trPr>
        <w:tc>
          <w:tcPr>
            <w:tcW w:w="3088" w:type="pct"/>
            <w:shd w:val="clear" w:color="auto" w:fill="auto"/>
            <w:vAlign w:val="center"/>
            <w:hideMark/>
          </w:tcPr>
          <w:p w:rsidR="00CB0CB6" w:rsidRPr="00BF47F1" w:rsidRDefault="005D518E" w:rsidP="00FA0A09">
            <w:pPr>
              <w:jc w:val="center"/>
              <w:outlineLvl w:val="0"/>
              <w:rPr>
                <w:rFonts w:ascii="Arial" w:hAnsi="Arial" w:cs="Arial"/>
                <w:color w:val="000000"/>
                <w:sz w:val="20"/>
                <w:szCs w:val="22"/>
              </w:rPr>
            </w:pPr>
            <w:r w:rsidRPr="00BF47F1">
              <w:rPr>
                <w:rFonts w:ascii="Arial" w:hAnsi="Arial" w:cs="Arial"/>
                <w:color w:val="000000"/>
                <w:sz w:val="20"/>
                <w:szCs w:val="22"/>
              </w:rPr>
              <w:t xml:space="preserve"> </w:t>
            </w:r>
          </w:p>
        </w:tc>
        <w:tc>
          <w:tcPr>
            <w:tcW w:w="515" w:type="pct"/>
            <w:shd w:val="clear" w:color="auto" w:fill="auto"/>
            <w:noWrap/>
            <w:vAlign w:val="center"/>
            <w:hideMark/>
          </w:tcPr>
          <w:p w:rsidR="00CB0CB6" w:rsidRPr="00BF47F1" w:rsidRDefault="005D518E" w:rsidP="00FA0A09">
            <w:pPr>
              <w:jc w:val="center"/>
              <w:outlineLvl w:val="0"/>
              <w:rPr>
                <w:rFonts w:ascii="Arial" w:hAnsi="Arial" w:cs="Arial"/>
                <w:color w:val="000000"/>
                <w:sz w:val="20"/>
                <w:szCs w:val="22"/>
              </w:rPr>
            </w:pPr>
            <w:r w:rsidRPr="00BF47F1">
              <w:rPr>
                <w:rFonts w:ascii="Arial" w:hAnsi="Arial" w:cs="Arial"/>
                <w:color w:val="000000"/>
                <w:sz w:val="20"/>
                <w:szCs w:val="22"/>
              </w:rPr>
              <w:t xml:space="preserve"> </w:t>
            </w:r>
          </w:p>
        </w:tc>
        <w:tc>
          <w:tcPr>
            <w:tcW w:w="441" w:type="pct"/>
            <w:shd w:val="clear" w:color="auto" w:fill="auto"/>
            <w:noWrap/>
            <w:vAlign w:val="center"/>
            <w:hideMark/>
          </w:tcPr>
          <w:p w:rsidR="00CB0CB6" w:rsidRPr="00BF47F1" w:rsidRDefault="005D518E" w:rsidP="00FA0A09">
            <w:pPr>
              <w:jc w:val="center"/>
              <w:outlineLvl w:val="0"/>
              <w:rPr>
                <w:rFonts w:ascii="Arial" w:hAnsi="Arial" w:cs="Arial"/>
                <w:color w:val="000000"/>
                <w:sz w:val="20"/>
                <w:szCs w:val="22"/>
              </w:rPr>
            </w:pPr>
            <w:r w:rsidRPr="00BF47F1">
              <w:rPr>
                <w:rFonts w:ascii="Arial" w:hAnsi="Arial" w:cs="Arial"/>
                <w:color w:val="000000"/>
                <w:sz w:val="20"/>
                <w:szCs w:val="22"/>
              </w:rPr>
              <w:t xml:space="preserve"> </w:t>
            </w:r>
          </w:p>
        </w:tc>
        <w:tc>
          <w:tcPr>
            <w:tcW w:w="956" w:type="pct"/>
            <w:shd w:val="clear" w:color="auto" w:fill="auto"/>
            <w:noWrap/>
            <w:vAlign w:val="center"/>
            <w:hideMark/>
          </w:tcPr>
          <w:p w:rsidR="00CB0CB6" w:rsidRPr="00BF47F1" w:rsidRDefault="00CB0CB6" w:rsidP="00FA0A09">
            <w:pPr>
              <w:jc w:val="center"/>
              <w:outlineLvl w:val="0"/>
              <w:rPr>
                <w:rFonts w:ascii="Arial" w:hAnsi="Arial" w:cs="Arial"/>
                <w:color w:val="000000"/>
                <w:sz w:val="20"/>
                <w:szCs w:val="22"/>
              </w:rPr>
            </w:pPr>
          </w:p>
        </w:tc>
      </w:tr>
      <w:tr w:rsidR="00CB0CB6" w:rsidRPr="00BF47F1" w:rsidTr="00FA0A09">
        <w:trPr>
          <w:cantSplit/>
        </w:trPr>
        <w:tc>
          <w:tcPr>
            <w:tcW w:w="3088" w:type="pct"/>
            <w:shd w:val="clear" w:color="auto" w:fill="auto"/>
            <w:vAlign w:val="center"/>
            <w:hideMark/>
          </w:tcPr>
          <w:p w:rsidR="00CB0CB6" w:rsidRPr="00BF47F1" w:rsidRDefault="00CB0CB6" w:rsidP="00FA0A09">
            <w:pPr>
              <w:jc w:val="center"/>
              <w:rPr>
                <w:rFonts w:ascii="Arial" w:hAnsi="Arial" w:cs="Arial"/>
                <w:b/>
                <w:bCs/>
                <w:color w:val="000000"/>
                <w:sz w:val="20"/>
                <w:szCs w:val="22"/>
              </w:rPr>
            </w:pPr>
            <w:r w:rsidRPr="00BF47F1">
              <w:rPr>
                <w:rFonts w:ascii="Arial" w:hAnsi="Arial" w:cs="Arial"/>
                <w:b/>
                <w:bCs/>
                <w:color w:val="000000"/>
                <w:sz w:val="20"/>
                <w:szCs w:val="22"/>
              </w:rPr>
              <w:t>Национальная</w:t>
            </w:r>
            <w:r w:rsidR="005D518E" w:rsidRPr="00BF47F1">
              <w:rPr>
                <w:rFonts w:ascii="Arial" w:hAnsi="Arial" w:cs="Arial"/>
                <w:b/>
                <w:bCs/>
                <w:color w:val="000000"/>
                <w:sz w:val="20"/>
                <w:szCs w:val="22"/>
              </w:rPr>
              <w:t xml:space="preserve"> </w:t>
            </w:r>
            <w:r w:rsidRPr="00BF47F1">
              <w:rPr>
                <w:rFonts w:ascii="Arial" w:hAnsi="Arial" w:cs="Arial"/>
                <w:b/>
                <w:bCs/>
                <w:color w:val="000000"/>
                <w:sz w:val="20"/>
                <w:szCs w:val="22"/>
              </w:rPr>
              <w:t>безопасность</w:t>
            </w:r>
            <w:r w:rsidR="005D518E" w:rsidRPr="00BF47F1">
              <w:rPr>
                <w:rFonts w:ascii="Arial" w:hAnsi="Arial" w:cs="Arial"/>
                <w:b/>
                <w:bCs/>
                <w:color w:val="000000"/>
                <w:sz w:val="20"/>
                <w:szCs w:val="22"/>
              </w:rPr>
              <w:t xml:space="preserve"> </w:t>
            </w:r>
            <w:r w:rsidRPr="00BF47F1">
              <w:rPr>
                <w:rFonts w:ascii="Arial" w:hAnsi="Arial" w:cs="Arial"/>
                <w:b/>
                <w:bCs/>
                <w:color w:val="000000"/>
                <w:sz w:val="20"/>
                <w:szCs w:val="22"/>
              </w:rPr>
              <w:t>и</w:t>
            </w:r>
            <w:r w:rsidR="005D518E" w:rsidRPr="00BF47F1">
              <w:rPr>
                <w:rFonts w:ascii="Arial" w:hAnsi="Arial" w:cs="Arial"/>
                <w:b/>
                <w:bCs/>
                <w:color w:val="000000"/>
                <w:sz w:val="20"/>
                <w:szCs w:val="22"/>
              </w:rPr>
              <w:t xml:space="preserve"> </w:t>
            </w:r>
            <w:r w:rsidRPr="00BF47F1">
              <w:rPr>
                <w:rFonts w:ascii="Arial" w:hAnsi="Arial" w:cs="Arial"/>
                <w:b/>
                <w:bCs/>
                <w:color w:val="000000"/>
                <w:sz w:val="20"/>
                <w:szCs w:val="22"/>
              </w:rPr>
              <w:t>правоохранительная</w:t>
            </w:r>
            <w:r w:rsidR="005D518E" w:rsidRPr="00BF47F1">
              <w:rPr>
                <w:rFonts w:ascii="Arial" w:hAnsi="Arial" w:cs="Arial"/>
                <w:b/>
                <w:bCs/>
                <w:color w:val="000000"/>
                <w:sz w:val="20"/>
                <w:szCs w:val="22"/>
              </w:rPr>
              <w:t xml:space="preserve"> </w:t>
            </w:r>
            <w:r w:rsidRPr="00BF47F1">
              <w:rPr>
                <w:rFonts w:ascii="Arial" w:hAnsi="Arial" w:cs="Arial"/>
                <w:b/>
                <w:bCs/>
                <w:color w:val="000000"/>
                <w:sz w:val="20"/>
                <w:szCs w:val="22"/>
              </w:rPr>
              <w:t>деятел</w:t>
            </w:r>
            <w:r w:rsidRPr="00BF47F1">
              <w:rPr>
                <w:rFonts w:ascii="Arial" w:hAnsi="Arial" w:cs="Arial"/>
                <w:b/>
                <w:bCs/>
                <w:color w:val="000000"/>
                <w:sz w:val="20"/>
                <w:szCs w:val="22"/>
              </w:rPr>
              <w:t>ь</w:t>
            </w:r>
            <w:r w:rsidRPr="00BF47F1">
              <w:rPr>
                <w:rFonts w:ascii="Arial" w:hAnsi="Arial" w:cs="Arial"/>
                <w:b/>
                <w:bCs/>
                <w:color w:val="000000"/>
                <w:sz w:val="20"/>
                <w:szCs w:val="22"/>
              </w:rPr>
              <w:t>ность</w:t>
            </w:r>
          </w:p>
        </w:tc>
        <w:tc>
          <w:tcPr>
            <w:tcW w:w="515" w:type="pct"/>
            <w:shd w:val="clear" w:color="auto" w:fill="auto"/>
            <w:noWrap/>
            <w:vAlign w:val="center"/>
            <w:hideMark/>
          </w:tcPr>
          <w:p w:rsidR="00CB0CB6" w:rsidRPr="00BF47F1" w:rsidRDefault="00CB0CB6" w:rsidP="00FA0A09">
            <w:pPr>
              <w:jc w:val="center"/>
              <w:rPr>
                <w:rFonts w:ascii="Arial" w:hAnsi="Arial" w:cs="Arial"/>
                <w:b/>
                <w:bCs/>
                <w:color w:val="000000"/>
                <w:sz w:val="20"/>
                <w:szCs w:val="22"/>
              </w:rPr>
            </w:pPr>
            <w:r w:rsidRPr="00BF47F1">
              <w:rPr>
                <w:rFonts w:ascii="Arial" w:hAnsi="Arial" w:cs="Arial"/>
                <w:b/>
                <w:bCs/>
                <w:color w:val="000000"/>
                <w:sz w:val="20"/>
                <w:szCs w:val="22"/>
              </w:rPr>
              <w:t>03</w:t>
            </w:r>
          </w:p>
        </w:tc>
        <w:tc>
          <w:tcPr>
            <w:tcW w:w="441" w:type="pct"/>
            <w:shd w:val="clear" w:color="auto" w:fill="auto"/>
            <w:noWrap/>
            <w:vAlign w:val="center"/>
            <w:hideMark/>
          </w:tcPr>
          <w:p w:rsidR="00CB0CB6" w:rsidRPr="00BF47F1" w:rsidRDefault="005D518E" w:rsidP="00FA0A09">
            <w:pPr>
              <w:jc w:val="center"/>
              <w:rPr>
                <w:rFonts w:ascii="Arial" w:hAnsi="Arial" w:cs="Arial"/>
                <w:b/>
                <w:bCs/>
                <w:color w:val="000000"/>
                <w:sz w:val="20"/>
                <w:szCs w:val="22"/>
              </w:rPr>
            </w:pPr>
            <w:r w:rsidRPr="00BF47F1">
              <w:rPr>
                <w:rFonts w:ascii="Arial" w:hAnsi="Arial" w:cs="Arial"/>
                <w:b/>
                <w:bCs/>
                <w:color w:val="000000"/>
                <w:sz w:val="20"/>
                <w:szCs w:val="22"/>
              </w:rPr>
              <w:t xml:space="preserve"> </w:t>
            </w:r>
          </w:p>
        </w:tc>
        <w:tc>
          <w:tcPr>
            <w:tcW w:w="956" w:type="pct"/>
            <w:shd w:val="clear" w:color="auto" w:fill="auto"/>
            <w:noWrap/>
            <w:vAlign w:val="center"/>
            <w:hideMark/>
          </w:tcPr>
          <w:p w:rsidR="00CB0CB6" w:rsidRPr="00BF47F1" w:rsidRDefault="00CB0CB6" w:rsidP="00FA0A09">
            <w:pPr>
              <w:jc w:val="center"/>
              <w:rPr>
                <w:rFonts w:ascii="Arial" w:hAnsi="Arial" w:cs="Arial"/>
                <w:b/>
                <w:bCs/>
                <w:color w:val="000000"/>
                <w:sz w:val="20"/>
                <w:szCs w:val="22"/>
              </w:rPr>
            </w:pPr>
            <w:r w:rsidRPr="00BF47F1">
              <w:rPr>
                <w:rFonts w:ascii="Arial" w:hAnsi="Arial" w:cs="Arial"/>
                <w:b/>
                <w:bCs/>
                <w:color w:val="000000"/>
                <w:sz w:val="20"/>
                <w:szCs w:val="22"/>
              </w:rPr>
              <w:t>10</w:t>
            </w:r>
            <w:r w:rsidR="005D518E" w:rsidRPr="00BF47F1">
              <w:rPr>
                <w:rFonts w:ascii="Arial" w:hAnsi="Arial" w:cs="Arial"/>
                <w:b/>
                <w:bCs/>
                <w:color w:val="000000"/>
                <w:sz w:val="20"/>
                <w:szCs w:val="22"/>
              </w:rPr>
              <w:t xml:space="preserve"> </w:t>
            </w:r>
            <w:r w:rsidRPr="00BF47F1">
              <w:rPr>
                <w:rFonts w:ascii="Arial" w:hAnsi="Arial" w:cs="Arial"/>
                <w:b/>
                <w:bCs/>
                <w:color w:val="000000"/>
                <w:sz w:val="20"/>
                <w:szCs w:val="22"/>
              </w:rPr>
              <w:t>190,7</w:t>
            </w:r>
          </w:p>
        </w:tc>
      </w:tr>
      <w:tr w:rsidR="00CB0CB6" w:rsidRPr="00BF47F1" w:rsidTr="00FA0A09">
        <w:trPr>
          <w:cantSplit/>
        </w:trPr>
        <w:tc>
          <w:tcPr>
            <w:tcW w:w="3088" w:type="pct"/>
            <w:shd w:val="clear" w:color="auto" w:fill="auto"/>
            <w:vAlign w:val="center"/>
            <w:hideMark/>
          </w:tcPr>
          <w:p w:rsidR="00CB0CB6" w:rsidRPr="00BF47F1" w:rsidRDefault="00CB0CB6" w:rsidP="00FA0A09">
            <w:pPr>
              <w:jc w:val="center"/>
              <w:outlineLvl w:val="0"/>
              <w:rPr>
                <w:rFonts w:ascii="Arial" w:hAnsi="Arial" w:cs="Arial"/>
                <w:color w:val="000000"/>
                <w:sz w:val="20"/>
                <w:szCs w:val="22"/>
              </w:rPr>
            </w:pPr>
            <w:r w:rsidRPr="00BF47F1">
              <w:rPr>
                <w:rFonts w:ascii="Arial" w:hAnsi="Arial" w:cs="Arial"/>
                <w:color w:val="000000"/>
                <w:sz w:val="20"/>
                <w:szCs w:val="22"/>
              </w:rPr>
              <w:t>Органы</w:t>
            </w:r>
            <w:r w:rsidR="005D518E" w:rsidRPr="00BF47F1">
              <w:rPr>
                <w:rFonts w:ascii="Arial" w:hAnsi="Arial" w:cs="Arial"/>
                <w:color w:val="000000"/>
                <w:sz w:val="20"/>
                <w:szCs w:val="22"/>
              </w:rPr>
              <w:t xml:space="preserve"> </w:t>
            </w:r>
            <w:r w:rsidRPr="00BF47F1">
              <w:rPr>
                <w:rFonts w:ascii="Arial" w:hAnsi="Arial" w:cs="Arial"/>
                <w:color w:val="000000"/>
                <w:sz w:val="20"/>
                <w:szCs w:val="22"/>
              </w:rPr>
              <w:t>юст</w:t>
            </w:r>
            <w:r w:rsidRPr="00BF47F1">
              <w:rPr>
                <w:rFonts w:ascii="Arial" w:hAnsi="Arial" w:cs="Arial"/>
                <w:color w:val="000000"/>
                <w:sz w:val="20"/>
                <w:szCs w:val="22"/>
              </w:rPr>
              <w:t>и</w:t>
            </w:r>
            <w:r w:rsidRPr="00BF47F1">
              <w:rPr>
                <w:rFonts w:ascii="Arial" w:hAnsi="Arial" w:cs="Arial"/>
                <w:color w:val="000000"/>
                <w:sz w:val="20"/>
                <w:szCs w:val="22"/>
              </w:rPr>
              <w:t>ции</w:t>
            </w:r>
          </w:p>
        </w:tc>
        <w:tc>
          <w:tcPr>
            <w:tcW w:w="515" w:type="pct"/>
            <w:shd w:val="clear" w:color="auto" w:fill="auto"/>
            <w:noWrap/>
            <w:vAlign w:val="center"/>
            <w:hideMark/>
          </w:tcPr>
          <w:p w:rsidR="00CB0CB6" w:rsidRPr="00BF47F1" w:rsidRDefault="00CB0CB6" w:rsidP="00FA0A09">
            <w:pPr>
              <w:jc w:val="center"/>
              <w:outlineLvl w:val="0"/>
              <w:rPr>
                <w:rFonts w:ascii="Arial" w:hAnsi="Arial" w:cs="Arial"/>
                <w:color w:val="000000"/>
                <w:sz w:val="20"/>
                <w:szCs w:val="22"/>
              </w:rPr>
            </w:pPr>
            <w:r w:rsidRPr="00BF47F1">
              <w:rPr>
                <w:rFonts w:ascii="Arial" w:hAnsi="Arial" w:cs="Arial"/>
                <w:color w:val="000000"/>
                <w:sz w:val="20"/>
                <w:szCs w:val="22"/>
              </w:rPr>
              <w:t>03</w:t>
            </w:r>
          </w:p>
        </w:tc>
        <w:tc>
          <w:tcPr>
            <w:tcW w:w="441" w:type="pct"/>
            <w:shd w:val="clear" w:color="auto" w:fill="auto"/>
            <w:noWrap/>
            <w:vAlign w:val="center"/>
            <w:hideMark/>
          </w:tcPr>
          <w:p w:rsidR="00CB0CB6" w:rsidRPr="00BF47F1" w:rsidRDefault="00CB0CB6" w:rsidP="00FA0A09">
            <w:pPr>
              <w:jc w:val="center"/>
              <w:outlineLvl w:val="0"/>
              <w:rPr>
                <w:rFonts w:ascii="Arial" w:hAnsi="Arial" w:cs="Arial"/>
                <w:color w:val="000000"/>
                <w:sz w:val="20"/>
                <w:szCs w:val="22"/>
              </w:rPr>
            </w:pPr>
            <w:r w:rsidRPr="00BF47F1">
              <w:rPr>
                <w:rFonts w:ascii="Arial" w:hAnsi="Arial" w:cs="Arial"/>
                <w:color w:val="000000"/>
                <w:sz w:val="20"/>
                <w:szCs w:val="22"/>
              </w:rPr>
              <w:t>04</w:t>
            </w:r>
          </w:p>
        </w:tc>
        <w:tc>
          <w:tcPr>
            <w:tcW w:w="956" w:type="pct"/>
            <w:shd w:val="clear" w:color="auto" w:fill="auto"/>
            <w:noWrap/>
            <w:vAlign w:val="center"/>
            <w:hideMark/>
          </w:tcPr>
          <w:p w:rsidR="00CB0CB6" w:rsidRPr="00BF47F1" w:rsidRDefault="00CB0CB6" w:rsidP="00FA0A09">
            <w:pPr>
              <w:jc w:val="center"/>
              <w:outlineLvl w:val="0"/>
              <w:rPr>
                <w:rFonts w:ascii="Arial" w:hAnsi="Arial" w:cs="Arial"/>
                <w:color w:val="000000"/>
                <w:sz w:val="20"/>
                <w:szCs w:val="22"/>
              </w:rPr>
            </w:pPr>
            <w:r w:rsidRPr="00BF47F1">
              <w:rPr>
                <w:rFonts w:ascii="Arial" w:hAnsi="Arial" w:cs="Arial"/>
                <w:color w:val="000000"/>
                <w:sz w:val="20"/>
                <w:szCs w:val="22"/>
              </w:rPr>
              <w:t>2</w:t>
            </w:r>
            <w:r w:rsidR="005D518E" w:rsidRPr="00BF47F1">
              <w:rPr>
                <w:rFonts w:ascii="Arial" w:hAnsi="Arial" w:cs="Arial"/>
                <w:color w:val="000000"/>
                <w:sz w:val="20"/>
                <w:szCs w:val="22"/>
              </w:rPr>
              <w:t xml:space="preserve"> </w:t>
            </w:r>
            <w:r w:rsidRPr="00BF47F1">
              <w:rPr>
                <w:rFonts w:ascii="Arial" w:hAnsi="Arial" w:cs="Arial"/>
                <w:color w:val="000000"/>
                <w:sz w:val="20"/>
                <w:szCs w:val="22"/>
              </w:rPr>
              <w:t>119,1</w:t>
            </w:r>
          </w:p>
        </w:tc>
      </w:tr>
      <w:tr w:rsidR="00CB0CB6" w:rsidRPr="00BF47F1" w:rsidTr="00FA0A09">
        <w:trPr>
          <w:cantSplit/>
        </w:trPr>
        <w:tc>
          <w:tcPr>
            <w:tcW w:w="3088" w:type="pct"/>
            <w:shd w:val="clear" w:color="auto" w:fill="auto"/>
            <w:vAlign w:val="center"/>
            <w:hideMark/>
          </w:tcPr>
          <w:p w:rsidR="00CB0CB6" w:rsidRPr="00BF47F1" w:rsidRDefault="00CB0CB6" w:rsidP="00FA0A09">
            <w:pPr>
              <w:jc w:val="center"/>
              <w:outlineLvl w:val="0"/>
              <w:rPr>
                <w:rFonts w:ascii="Arial" w:hAnsi="Arial" w:cs="Arial"/>
                <w:color w:val="000000"/>
                <w:sz w:val="20"/>
                <w:szCs w:val="22"/>
              </w:rPr>
            </w:pPr>
            <w:r w:rsidRPr="00BF47F1">
              <w:rPr>
                <w:rFonts w:ascii="Arial" w:hAnsi="Arial" w:cs="Arial"/>
                <w:color w:val="000000"/>
                <w:sz w:val="20"/>
                <w:szCs w:val="22"/>
              </w:rPr>
              <w:t>Защита</w:t>
            </w:r>
            <w:r w:rsidR="005D518E" w:rsidRPr="00BF47F1">
              <w:rPr>
                <w:rFonts w:ascii="Arial" w:hAnsi="Arial" w:cs="Arial"/>
                <w:color w:val="000000"/>
                <w:sz w:val="20"/>
                <w:szCs w:val="22"/>
              </w:rPr>
              <w:t xml:space="preserve"> </w:t>
            </w:r>
            <w:r w:rsidRPr="00BF47F1">
              <w:rPr>
                <w:rFonts w:ascii="Arial" w:hAnsi="Arial" w:cs="Arial"/>
                <w:color w:val="000000"/>
                <w:sz w:val="20"/>
                <w:szCs w:val="22"/>
              </w:rPr>
              <w:t>населения</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территории</w:t>
            </w:r>
            <w:r w:rsidR="005D518E" w:rsidRPr="00BF47F1">
              <w:rPr>
                <w:rFonts w:ascii="Arial" w:hAnsi="Arial" w:cs="Arial"/>
                <w:color w:val="000000"/>
                <w:sz w:val="20"/>
                <w:szCs w:val="22"/>
              </w:rPr>
              <w:t xml:space="preserve"> </w:t>
            </w:r>
            <w:r w:rsidRPr="00BF47F1">
              <w:rPr>
                <w:rFonts w:ascii="Arial" w:hAnsi="Arial" w:cs="Arial"/>
                <w:color w:val="000000"/>
                <w:sz w:val="20"/>
                <w:szCs w:val="22"/>
              </w:rPr>
              <w:t>от</w:t>
            </w:r>
            <w:r w:rsidR="005D518E" w:rsidRPr="00BF47F1">
              <w:rPr>
                <w:rFonts w:ascii="Arial" w:hAnsi="Arial" w:cs="Arial"/>
                <w:color w:val="000000"/>
                <w:sz w:val="20"/>
                <w:szCs w:val="22"/>
              </w:rPr>
              <w:t xml:space="preserve"> </w:t>
            </w:r>
            <w:r w:rsidRPr="00BF47F1">
              <w:rPr>
                <w:rFonts w:ascii="Arial" w:hAnsi="Arial" w:cs="Arial"/>
                <w:color w:val="000000"/>
                <w:sz w:val="20"/>
                <w:szCs w:val="22"/>
              </w:rPr>
              <w:t>чрезвычайных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ситуаций</w:t>
            </w:r>
            <w:r w:rsidR="005D518E" w:rsidRPr="00BF47F1">
              <w:rPr>
                <w:rFonts w:ascii="Arial" w:hAnsi="Arial" w:cs="Arial"/>
                <w:color w:val="000000"/>
                <w:sz w:val="20"/>
                <w:szCs w:val="22"/>
              </w:rPr>
              <w:t xml:space="preserve"> </w:t>
            </w:r>
            <w:r w:rsidRPr="00BF47F1">
              <w:rPr>
                <w:rFonts w:ascii="Arial" w:hAnsi="Arial" w:cs="Arial"/>
                <w:color w:val="000000"/>
                <w:sz w:val="20"/>
                <w:szCs w:val="22"/>
              </w:rPr>
              <w:t>природного</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техноге</w:t>
            </w:r>
            <w:r w:rsidRPr="00BF47F1">
              <w:rPr>
                <w:rFonts w:ascii="Arial" w:hAnsi="Arial" w:cs="Arial"/>
                <w:color w:val="000000"/>
                <w:sz w:val="20"/>
                <w:szCs w:val="22"/>
              </w:rPr>
              <w:t>н</w:t>
            </w:r>
            <w:r w:rsidRPr="00BF47F1">
              <w:rPr>
                <w:rFonts w:ascii="Arial" w:hAnsi="Arial" w:cs="Arial"/>
                <w:color w:val="000000"/>
                <w:sz w:val="20"/>
                <w:szCs w:val="22"/>
              </w:rPr>
              <w:t>ного</w:t>
            </w:r>
            <w:r w:rsidR="005D518E" w:rsidRPr="00BF47F1">
              <w:rPr>
                <w:rFonts w:ascii="Arial" w:hAnsi="Arial" w:cs="Arial"/>
                <w:color w:val="000000"/>
                <w:sz w:val="20"/>
                <w:szCs w:val="22"/>
              </w:rPr>
              <w:t xml:space="preserve"> </w:t>
            </w:r>
            <w:r w:rsidRPr="00BF47F1">
              <w:rPr>
                <w:rFonts w:ascii="Arial" w:hAnsi="Arial" w:cs="Arial"/>
                <w:color w:val="000000"/>
                <w:sz w:val="20"/>
                <w:szCs w:val="22"/>
              </w:rPr>
              <w:t>характера,</w:t>
            </w:r>
            <w:r w:rsidR="005D518E" w:rsidRPr="00BF47F1">
              <w:rPr>
                <w:rFonts w:ascii="Arial" w:hAnsi="Arial" w:cs="Arial"/>
                <w:color w:val="000000"/>
                <w:sz w:val="20"/>
                <w:szCs w:val="22"/>
              </w:rPr>
              <w:t xml:space="preserve"> </w:t>
            </w:r>
            <w:r w:rsidRPr="00BF47F1">
              <w:rPr>
                <w:rFonts w:ascii="Arial" w:hAnsi="Arial" w:cs="Arial"/>
                <w:color w:val="000000"/>
                <w:sz w:val="20"/>
                <w:szCs w:val="22"/>
              </w:rPr>
              <w:t>гра</w:t>
            </w:r>
            <w:r w:rsidRPr="00BF47F1">
              <w:rPr>
                <w:rFonts w:ascii="Arial" w:hAnsi="Arial" w:cs="Arial"/>
                <w:color w:val="000000"/>
                <w:sz w:val="20"/>
                <w:szCs w:val="22"/>
              </w:rPr>
              <w:t>ж</w:t>
            </w:r>
            <w:r w:rsidRPr="00BF47F1">
              <w:rPr>
                <w:rFonts w:ascii="Arial" w:hAnsi="Arial" w:cs="Arial"/>
                <w:color w:val="000000"/>
                <w:sz w:val="20"/>
                <w:szCs w:val="22"/>
              </w:rPr>
              <w:t>данская</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оборона</w:t>
            </w:r>
          </w:p>
        </w:tc>
        <w:tc>
          <w:tcPr>
            <w:tcW w:w="515" w:type="pct"/>
            <w:shd w:val="clear" w:color="auto" w:fill="auto"/>
            <w:noWrap/>
            <w:vAlign w:val="center"/>
            <w:hideMark/>
          </w:tcPr>
          <w:p w:rsidR="00CB0CB6" w:rsidRPr="00BF47F1" w:rsidRDefault="00CB0CB6" w:rsidP="00FA0A09">
            <w:pPr>
              <w:jc w:val="center"/>
              <w:outlineLvl w:val="0"/>
              <w:rPr>
                <w:rFonts w:ascii="Arial" w:hAnsi="Arial" w:cs="Arial"/>
                <w:color w:val="000000"/>
                <w:sz w:val="20"/>
                <w:szCs w:val="22"/>
              </w:rPr>
            </w:pPr>
            <w:r w:rsidRPr="00BF47F1">
              <w:rPr>
                <w:rFonts w:ascii="Arial" w:hAnsi="Arial" w:cs="Arial"/>
                <w:color w:val="000000"/>
                <w:sz w:val="20"/>
                <w:szCs w:val="22"/>
              </w:rPr>
              <w:t>03</w:t>
            </w:r>
          </w:p>
        </w:tc>
        <w:tc>
          <w:tcPr>
            <w:tcW w:w="441" w:type="pct"/>
            <w:shd w:val="clear" w:color="auto" w:fill="auto"/>
            <w:noWrap/>
            <w:vAlign w:val="center"/>
            <w:hideMark/>
          </w:tcPr>
          <w:p w:rsidR="00CB0CB6" w:rsidRPr="00BF47F1" w:rsidRDefault="00CB0CB6" w:rsidP="00FA0A09">
            <w:pPr>
              <w:jc w:val="center"/>
              <w:outlineLvl w:val="0"/>
              <w:rPr>
                <w:rFonts w:ascii="Arial" w:hAnsi="Arial" w:cs="Arial"/>
                <w:color w:val="000000"/>
                <w:sz w:val="20"/>
                <w:szCs w:val="22"/>
              </w:rPr>
            </w:pPr>
            <w:r w:rsidRPr="00BF47F1">
              <w:rPr>
                <w:rFonts w:ascii="Arial" w:hAnsi="Arial" w:cs="Arial"/>
                <w:color w:val="000000"/>
                <w:sz w:val="20"/>
                <w:szCs w:val="22"/>
              </w:rPr>
              <w:t>09</w:t>
            </w:r>
          </w:p>
        </w:tc>
        <w:tc>
          <w:tcPr>
            <w:tcW w:w="956" w:type="pct"/>
            <w:shd w:val="clear" w:color="auto" w:fill="auto"/>
            <w:noWrap/>
            <w:vAlign w:val="center"/>
            <w:hideMark/>
          </w:tcPr>
          <w:p w:rsidR="00CB0CB6" w:rsidRPr="00BF47F1" w:rsidRDefault="00CB0CB6" w:rsidP="00FA0A09">
            <w:pPr>
              <w:jc w:val="center"/>
              <w:outlineLvl w:val="0"/>
              <w:rPr>
                <w:rFonts w:ascii="Arial" w:hAnsi="Arial" w:cs="Arial"/>
                <w:color w:val="000000"/>
                <w:sz w:val="20"/>
                <w:szCs w:val="22"/>
              </w:rPr>
            </w:pPr>
            <w:r w:rsidRPr="00BF47F1">
              <w:rPr>
                <w:rFonts w:ascii="Arial" w:hAnsi="Arial" w:cs="Arial"/>
                <w:color w:val="000000"/>
                <w:sz w:val="20"/>
                <w:szCs w:val="22"/>
              </w:rPr>
              <w:t>1</w:t>
            </w:r>
            <w:r w:rsidR="005D518E" w:rsidRPr="00BF47F1">
              <w:rPr>
                <w:rFonts w:ascii="Arial" w:hAnsi="Arial" w:cs="Arial"/>
                <w:color w:val="000000"/>
                <w:sz w:val="20"/>
                <w:szCs w:val="22"/>
              </w:rPr>
              <w:t xml:space="preserve"> </w:t>
            </w:r>
            <w:r w:rsidRPr="00BF47F1">
              <w:rPr>
                <w:rFonts w:ascii="Arial" w:hAnsi="Arial" w:cs="Arial"/>
                <w:color w:val="000000"/>
                <w:sz w:val="20"/>
                <w:szCs w:val="22"/>
              </w:rPr>
              <w:t>358,3</w:t>
            </w:r>
          </w:p>
        </w:tc>
      </w:tr>
      <w:tr w:rsidR="00CB0CB6" w:rsidRPr="00BF47F1" w:rsidTr="00FA0A09">
        <w:trPr>
          <w:cantSplit/>
        </w:trPr>
        <w:tc>
          <w:tcPr>
            <w:tcW w:w="3088" w:type="pct"/>
            <w:shd w:val="clear" w:color="auto" w:fill="auto"/>
            <w:vAlign w:val="center"/>
            <w:hideMark/>
          </w:tcPr>
          <w:p w:rsidR="00CB0CB6" w:rsidRPr="00BF47F1" w:rsidRDefault="005D518E" w:rsidP="00FA0A09">
            <w:pPr>
              <w:jc w:val="center"/>
              <w:outlineLvl w:val="0"/>
              <w:rPr>
                <w:rFonts w:ascii="Arial" w:hAnsi="Arial" w:cs="Arial"/>
                <w:color w:val="000000"/>
                <w:sz w:val="20"/>
                <w:szCs w:val="22"/>
              </w:rPr>
            </w:pPr>
            <w:r w:rsidRPr="00BF47F1">
              <w:rPr>
                <w:rFonts w:ascii="Arial" w:hAnsi="Arial" w:cs="Arial"/>
                <w:color w:val="000000"/>
                <w:sz w:val="20"/>
                <w:szCs w:val="22"/>
              </w:rPr>
              <w:t xml:space="preserve"> </w:t>
            </w:r>
            <w:r w:rsidR="00CB0CB6" w:rsidRPr="00BF47F1">
              <w:rPr>
                <w:rFonts w:ascii="Arial" w:hAnsi="Arial" w:cs="Arial"/>
                <w:color w:val="000000"/>
                <w:sz w:val="20"/>
                <w:szCs w:val="22"/>
              </w:rPr>
              <w:t>Другие</w:t>
            </w:r>
            <w:r w:rsidRPr="00BF47F1">
              <w:rPr>
                <w:rFonts w:ascii="Arial" w:hAnsi="Arial" w:cs="Arial"/>
                <w:color w:val="000000"/>
                <w:sz w:val="20"/>
                <w:szCs w:val="22"/>
              </w:rPr>
              <w:t xml:space="preserve"> </w:t>
            </w:r>
            <w:r w:rsidR="00CB0CB6" w:rsidRPr="00BF47F1">
              <w:rPr>
                <w:rFonts w:ascii="Arial" w:hAnsi="Arial" w:cs="Arial"/>
                <w:color w:val="000000"/>
                <w:sz w:val="20"/>
                <w:szCs w:val="22"/>
              </w:rPr>
              <w:t>вопросы</w:t>
            </w:r>
            <w:r w:rsidRPr="00BF47F1">
              <w:rPr>
                <w:rFonts w:ascii="Arial" w:hAnsi="Arial" w:cs="Arial"/>
                <w:color w:val="000000"/>
                <w:sz w:val="20"/>
                <w:szCs w:val="22"/>
              </w:rPr>
              <w:t xml:space="preserve"> </w:t>
            </w:r>
            <w:r w:rsidR="00CB0CB6" w:rsidRPr="00BF47F1">
              <w:rPr>
                <w:rFonts w:ascii="Arial" w:hAnsi="Arial" w:cs="Arial"/>
                <w:color w:val="000000"/>
                <w:sz w:val="20"/>
                <w:szCs w:val="22"/>
              </w:rPr>
              <w:t>в</w:t>
            </w:r>
            <w:r w:rsidRPr="00BF47F1">
              <w:rPr>
                <w:rFonts w:ascii="Arial" w:hAnsi="Arial" w:cs="Arial"/>
                <w:color w:val="000000"/>
                <w:sz w:val="20"/>
                <w:szCs w:val="22"/>
              </w:rPr>
              <w:t xml:space="preserve"> </w:t>
            </w:r>
            <w:r w:rsidR="00CB0CB6" w:rsidRPr="00BF47F1">
              <w:rPr>
                <w:rFonts w:ascii="Arial" w:hAnsi="Arial" w:cs="Arial"/>
                <w:color w:val="000000"/>
                <w:sz w:val="20"/>
                <w:szCs w:val="22"/>
              </w:rPr>
              <w:t>области</w:t>
            </w:r>
            <w:r w:rsidRPr="00BF47F1">
              <w:rPr>
                <w:rFonts w:ascii="Arial" w:hAnsi="Arial" w:cs="Arial"/>
                <w:color w:val="000000"/>
                <w:sz w:val="20"/>
                <w:szCs w:val="22"/>
              </w:rPr>
              <w:t xml:space="preserve"> </w:t>
            </w:r>
            <w:r w:rsidR="00CB0CB6" w:rsidRPr="00BF47F1">
              <w:rPr>
                <w:rFonts w:ascii="Arial" w:hAnsi="Arial" w:cs="Arial"/>
                <w:color w:val="000000"/>
                <w:sz w:val="20"/>
                <w:szCs w:val="22"/>
              </w:rPr>
              <w:t>национальной</w:t>
            </w:r>
            <w:r w:rsidRPr="00BF47F1">
              <w:rPr>
                <w:rFonts w:ascii="Arial" w:hAnsi="Arial" w:cs="Arial"/>
                <w:color w:val="000000"/>
                <w:sz w:val="20"/>
                <w:szCs w:val="22"/>
              </w:rPr>
              <w:t xml:space="preserve"> </w:t>
            </w:r>
            <w:r w:rsidR="00CB0CB6" w:rsidRPr="00BF47F1">
              <w:rPr>
                <w:rFonts w:ascii="Arial" w:hAnsi="Arial" w:cs="Arial"/>
                <w:color w:val="000000"/>
                <w:sz w:val="20"/>
                <w:szCs w:val="22"/>
              </w:rPr>
              <w:t>безопасности</w:t>
            </w:r>
            <w:r w:rsidRPr="00BF47F1">
              <w:rPr>
                <w:rFonts w:ascii="Arial" w:hAnsi="Arial" w:cs="Arial"/>
                <w:color w:val="000000"/>
                <w:sz w:val="20"/>
                <w:szCs w:val="22"/>
              </w:rPr>
              <w:t xml:space="preserve"> </w:t>
            </w:r>
            <w:r w:rsidR="00CB0CB6" w:rsidRPr="00BF47F1">
              <w:rPr>
                <w:rFonts w:ascii="Arial" w:hAnsi="Arial" w:cs="Arial"/>
                <w:color w:val="000000"/>
                <w:sz w:val="20"/>
                <w:szCs w:val="22"/>
              </w:rPr>
              <w:t>и</w:t>
            </w:r>
            <w:r w:rsidRPr="00BF47F1">
              <w:rPr>
                <w:rFonts w:ascii="Arial" w:hAnsi="Arial" w:cs="Arial"/>
                <w:color w:val="000000"/>
                <w:sz w:val="20"/>
                <w:szCs w:val="22"/>
              </w:rPr>
              <w:t xml:space="preserve"> </w:t>
            </w:r>
            <w:r w:rsidR="00CB0CB6" w:rsidRPr="00BF47F1">
              <w:rPr>
                <w:rFonts w:ascii="Arial" w:hAnsi="Arial" w:cs="Arial"/>
                <w:color w:val="000000"/>
                <w:sz w:val="20"/>
                <w:szCs w:val="22"/>
              </w:rPr>
              <w:t>правоохранительной</w:t>
            </w:r>
            <w:r w:rsidRPr="00BF47F1">
              <w:rPr>
                <w:rFonts w:ascii="Arial" w:hAnsi="Arial" w:cs="Arial"/>
                <w:color w:val="000000"/>
                <w:sz w:val="20"/>
                <w:szCs w:val="22"/>
              </w:rPr>
              <w:t xml:space="preserve"> </w:t>
            </w:r>
            <w:r w:rsidR="00CB0CB6" w:rsidRPr="00BF47F1">
              <w:rPr>
                <w:rFonts w:ascii="Arial" w:hAnsi="Arial" w:cs="Arial"/>
                <w:color w:val="000000"/>
                <w:sz w:val="20"/>
                <w:szCs w:val="22"/>
              </w:rPr>
              <w:t>деятельн</w:t>
            </w:r>
            <w:r w:rsidR="00CB0CB6" w:rsidRPr="00BF47F1">
              <w:rPr>
                <w:rFonts w:ascii="Arial" w:hAnsi="Arial" w:cs="Arial"/>
                <w:color w:val="000000"/>
                <w:sz w:val="20"/>
                <w:szCs w:val="22"/>
              </w:rPr>
              <w:t>о</w:t>
            </w:r>
            <w:r w:rsidR="00CB0CB6" w:rsidRPr="00BF47F1">
              <w:rPr>
                <w:rFonts w:ascii="Arial" w:hAnsi="Arial" w:cs="Arial"/>
                <w:color w:val="000000"/>
                <w:sz w:val="20"/>
                <w:szCs w:val="22"/>
              </w:rPr>
              <w:t>сти</w:t>
            </w:r>
          </w:p>
        </w:tc>
        <w:tc>
          <w:tcPr>
            <w:tcW w:w="515" w:type="pct"/>
            <w:shd w:val="clear" w:color="auto" w:fill="auto"/>
            <w:noWrap/>
            <w:vAlign w:val="center"/>
            <w:hideMark/>
          </w:tcPr>
          <w:p w:rsidR="00CB0CB6" w:rsidRPr="00BF47F1" w:rsidRDefault="005D518E" w:rsidP="00FA0A09">
            <w:pPr>
              <w:jc w:val="center"/>
              <w:outlineLvl w:val="0"/>
              <w:rPr>
                <w:rFonts w:ascii="Arial" w:hAnsi="Arial" w:cs="Arial"/>
                <w:color w:val="000000"/>
                <w:sz w:val="20"/>
                <w:szCs w:val="22"/>
              </w:rPr>
            </w:pPr>
            <w:r w:rsidRPr="00BF47F1">
              <w:rPr>
                <w:rFonts w:ascii="Arial" w:hAnsi="Arial" w:cs="Arial"/>
                <w:color w:val="000000"/>
                <w:sz w:val="20"/>
                <w:szCs w:val="22"/>
              </w:rPr>
              <w:t xml:space="preserve"> </w:t>
            </w:r>
            <w:r w:rsidR="00CB0CB6" w:rsidRPr="00BF47F1">
              <w:rPr>
                <w:rFonts w:ascii="Arial" w:hAnsi="Arial" w:cs="Arial"/>
                <w:color w:val="000000"/>
                <w:sz w:val="20"/>
                <w:szCs w:val="22"/>
              </w:rPr>
              <w:t>03</w:t>
            </w:r>
          </w:p>
        </w:tc>
        <w:tc>
          <w:tcPr>
            <w:tcW w:w="441" w:type="pct"/>
            <w:shd w:val="clear" w:color="auto" w:fill="auto"/>
            <w:noWrap/>
            <w:vAlign w:val="center"/>
            <w:hideMark/>
          </w:tcPr>
          <w:p w:rsidR="00CB0CB6" w:rsidRPr="00BF47F1" w:rsidRDefault="00CB0CB6" w:rsidP="00FA0A09">
            <w:pPr>
              <w:jc w:val="center"/>
              <w:outlineLvl w:val="0"/>
              <w:rPr>
                <w:rFonts w:ascii="Arial" w:hAnsi="Arial" w:cs="Arial"/>
                <w:color w:val="000000"/>
                <w:sz w:val="20"/>
                <w:szCs w:val="22"/>
              </w:rPr>
            </w:pPr>
            <w:r w:rsidRPr="00BF47F1">
              <w:rPr>
                <w:rFonts w:ascii="Arial" w:hAnsi="Arial" w:cs="Arial"/>
                <w:color w:val="000000"/>
                <w:sz w:val="20"/>
                <w:szCs w:val="22"/>
              </w:rPr>
              <w:t>14</w:t>
            </w:r>
            <w:r w:rsidR="005D518E" w:rsidRPr="00BF47F1">
              <w:rPr>
                <w:rFonts w:ascii="Arial" w:hAnsi="Arial" w:cs="Arial"/>
                <w:color w:val="000000"/>
                <w:sz w:val="20"/>
                <w:szCs w:val="22"/>
              </w:rPr>
              <w:t xml:space="preserve"> </w:t>
            </w:r>
          </w:p>
        </w:tc>
        <w:tc>
          <w:tcPr>
            <w:tcW w:w="956" w:type="pct"/>
            <w:shd w:val="clear" w:color="auto" w:fill="auto"/>
            <w:noWrap/>
            <w:vAlign w:val="center"/>
            <w:hideMark/>
          </w:tcPr>
          <w:p w:rsidR="00CB0CB6" w:rsidRPr="00BF47F1" w:rsidRDefault="00CB0CB6" w:rsidP="00FA0A09">
            <w:pPr>
              <w:jc w:val="center"/>
              <w:outlineLvl w:val="0"/>
              <w:rPr>
                <w:rFonts w:ascii="Arial" w:hAnsi="Arial" w:cs="Arial"/>
                <w:color w:val="000000"/>
                <w:sz w:val="20"/>
                <w:szCs w:val="22"/>
              </w:rPr>
            </w:pPr>
            <w:r w:rsidRPr="00BF47F1">
              <w:rPr>
                <w:rFonts w:ascii="Arial" w:hAnsi="Arial" w:cs="Arial"/>
                <w:color w:val="000000"/>
                <w:sz w:val="20"/>
                <w:szCs w:val="22"/>
              </w:rPr>
              <w:t>6</w:t>
            </w:r>
            <w:r w:rsidR="005D518E" w:rsidRPr="00BF47F1">
              <w:rPr>
                <w:rFonts w:ascii="Arial" w:hAnsi="Arial" w:cs="Arial"/>
                <w:color w:val="000000"/>
                <w:sz w:val="20"/>
                <w:szCs w:val="22"/>
              </w:rPr>
              <w:t xml:space="preserve"> </w:t>
            </w:r>
            <w:r w:rsidRPr="00BF47F1">
              <w:rPr>
                <w:rFonts w:ascii="Arial" w:hAnsi="Arial" w:cs="Arial"/>
                <w:color w:val="000000"/>
                <w:sz w:val="20"/>
                <w:szCs w:val="22"/>
              </w:rPr>
              <w:t>713,3</w:t>
            </w:r>
          </w:p>
        </w:tc>
      </w:tr>
      <w:tr w:rsidR="00CB0CB6" w:rsidRPr="00BF47F1" w:rsidTr="00FA0A09">
        <w:trPr>
          <w:cantSplit/>
        </w:trPr>
        <w:tc>
          <w:tcPr>
            <w:tcW w:w="3088" w:type="pct"/>
            <w:shd w:val="clear" w:color="auto" w:fill="auto"/>
            <w:vAlign w:val="center"/>
            <w:hideMark/>
          </w:tcPr>
          <w:p w:rsidR="00CB0CB6" w:rsidRPr="00BF47F1" w:rsidRDefault="00CB0CB6" w:rsidP="00FA0A09">
            <w:pPr>
              <w:jc w:val="center"/>
              <w:outlineLvl w:val="0"/>
              <w:rPr>
                <w:rFonts w:ascii="Arial" w:hAnsi="Arial" w:cs="Arial"/>
                <w:color w:val="000000"/>
                <w:sz w:val="20"/>
                <w:szCs w:val="22"/>
              </w:rPr>
            </w:pPr>
          </w:p>
        </w:tc>
        <w:tc>
          <w:tcPr>
            <w:tcW w:w="515" w:type="pct"/>
            <w:shd w:val="clear" w:color="auto" w:fill="auto"/>
            <w:noWrap/>
            <w:vAlign w:val="center"/>
            <w:hideMark/>
          </w:tcPr>
          <w:p w:rsidR="00CB0CB6" w:rsidRPr="00BF47F1" w:rsidRDefault="00CB0CB6" w:rsidP="00FA0A09">
            <w:pPr>
              <w:jc w:val="center"/>
              <w:outlineLvl w:val="0"/>
              <w:rPr>
                <w:rFonts w:ascii="Arial" w:hAnsi="Arial" w:cs="Arial"/>
                <w:color w:val="000000"/>
                <w:sz w:val="20"/>
                <w:szCs w:val="22"/>
              </w:rPr>
            </w:pPr>
          </w:p>
        </w:tc>
        <w:tc>
          <w:tcPr>
            <w:tcW w:w="441" w:type="pct"/>
            <w:shd w:val="clear" w:color="auto" w:fill="auto"/>
            <w:noWrap/>
            <w:vAlign w:val="center"/>
            <w:hideMark/>
          </w:tcPr>
          <w:p w:rsidR="00CB0CB6" w:rsidRPr="00BF47F1" w:rsidRDefault="00CB0CB6" w:rsidP="00FA0A09">
            <w:pPr>
              <w:jc w:val="center"/>
              <w:outlineLvl w:val="0"/>
              <w:rPr>
                <w:rFonts w:ascii="Arial" w:hAnsi="Arial" w:cs="Arial"/>
                <w:color w:val="000000"/>
                <w:sz w:val="20"/>
                <w:szCs w:val="22"/>
              </w:rPr>
            </w:pPr>
          </w:p>
        </w:tc>
        <w:tc>
          <w:tcPr>
            <w:tcW w:w="956" w:type="pct"/>
            <w:shd w:val="clear" w:color="auto" w:fill="auto"/>
            <w:noWrap/>
            <w:vAlign w:val="center"/>
            <w:hideMark/>
          </w:tcPr>
          <w:p w:rsidR="00CB0CB6" w:rsidRPr="00BF47F1" w:rsidRDefault="00CB0CB6" w:rsidP="00FA0A09">
            <w:pPr>
              <w:jc w:val="center"/>
              <w:outlineLvl w:val="0"/>
              <w:rPr>
                <w:rFonts w:ascii="Arial" w:hAnsi="Arial" w:cs="Arial"/>
                <w:color w:val="000000"/>
                <w:sz w:val="20"/>
                <w:szCs w:val="22"/>
              </w:rPr>
            </w:pPr>
          </w:p>
        </w:tc>
      </w:tr>
      <w:tr w:rsidR="00CB0CB6" w:rsidRPr="00BF47F1" w:rsidTr="00FA0A09">
        <w:trPr>
          <w:cantSplit/>
        </w:trPr>
        <w:tc>
          <w:tcPr>
            <w:tcW w:w="3088" w:type="pct"/>
            <w:shd w:val="clear" w:color="auto" w:fill="auto"/>
            <w:vAlign w:val="center"/>
            <w:hideMark/>
          </w:tcPr>
          <w:p w:rsidR="00CB0CB6" w:rsidRPr="00BF47F1" w:rsidRDefault="00CB0CB6" w:rsidP="00FA0A09">
            <w:pPr>
              <w:jc w:val="center"/>
              <w:rPr>
                <w:rFonts w:ascii="Arial" w:hAnsi="Arial" w:cs="Arial"/>
                <w:b/>
                <w:bCs/>
                <w:color w:val="000000"/>
                <w:sz w:val="20"/>
                <w:szCs w:val="22"/>
              </w:rPr>
            </w:pPr>
            <w:r w:rsidRPr="00BF47F1">
              <w:rPr>
                <w:rFonts w:ascii="Arial" w:hAnsi="Arial" w:cs="Arial"/>
                <w:b/>
                <w:bCs/>
                <w:color w:val="000000"/>
                <w:sz w:val="20"/>
                <w:szCs w:val="22"/>
              </w:rPr>
              <w:t>Национальная</w:t>
            </w:r>
            <w:r w:rsidR="005D518E" w:rsidRPr="00BF47F1">
              <w:rPr>
                <w:rFonts w:ascii="Arial" w:hAnsi="Arial" w:cs="Arial"/>
                <w:b/>
                <w:bCs/>
                <w:color w:val="000000"/>
                <w:sz w:val="20"/>
                <w:szCs w:val="22"/>
              </w:rPr>
              <w:t xml:space="preserve"> </w:t>
            </w:r>
            <w:r w:rsidRPr="00BF47F1">
              <w:rPr>
                <w:rFonts w:ascii="Arial" w:hAnsi="Arial" w:cs="Arial"/>
                <w:b/>
                <w:bCs/>
                <w:color w:val="000000"/>
                <w:sz w:val="20"/>
                <w:szCs w:val="22"/>
              </w:rPr>
              <w:t>экон</w:t>
            </w:r>
            <w:r w:rsidRPr="00BF47F1">
              <w:rPr>
                <w:rFonts w:ascii="Arial" w:hAnsi="Arial" w:cs="Arial"/>
                <w:b/>
                <w:bCs/>
                <w:color w:val="000000"/>
                <w:sz w:val="20"/>
                <w:szCs w:val="22"/>
              </w:rPr>
              <w:t>о</w:t>
            </w:r>
            <w:r w:rsidRPr="00BF47F1">
              <w:rPr>
                <w:rFonts w:ascii="Arial" w:hAnsi="Arial" w:cs="Arial"/>
                <w:b/>
                <w:bCs/>
                <w:color w:val="000000"/>
                <w:sz w:val="20"/>
                <w:szCs w:val="22"/>
              </w:rPr>
              <w:t>мика</w:t>
            </w:r>
          </w:p>
        </w:tc>
        <w:tc>
          <w:tcPr>
            <w:tcW w:w="515" w:type="pct"/>
            <w:shd w:val="clear" w:color="auto" w:fill="auto"/>
            <w:noWrap/>
            <w:vAlign w:val="center"/>
            <w:hideMark/>
          </w:tcPr>
          <w:p w:rsidR="00CB0CB6" w:rsidRPr="00BF47F1" w:rsidRDefault="00CB0CB6" w:rsidP="00FA0A09">
            <w:pPr>
              <w:jc w:val="center"/>
              <w:rPr>
                <w:rFonts w:ascii="Arial" w:hAnsi="Arial" w:cs="Arial"/>
                <w:b/>
                <w:bCs/>
                <w:color w:val="000000"/>
                <w:sz w:val="20"/>
                <w:szCs w:val="22"/>
              </w:rPr>
            </w:pPr>
            <w:r w:rsidRPr="00BF47F1">
              <w:rPr>
                <w:rFonts w:ascii="Arial" w:hAnsi="Arial" w:cs="Arial"/>
                <w:b/>
                <w:bCs/>
                <w:color w:val="000000"/>
                <w:sz w:val="20"/>
                <w:szCs w:val="22"/>
              </w:rPr>
              <w:t>04</w:t>
            </w:r>
          </w:p>
        </w:tc>
        <w:tc>
          <w:tcPr>
            <w:tcW w:w="441" w:type="pct"/>
            <w:shd w:val="clear" w:color="auto" w:fill="auto"/>
            <w:noWrap/>
            <w:vAlign w:val="center"/>
            <w:hideMark/>
          </w:tcPr>
          <w:p w:rsidR="00CB0CB6" w:rsidRPr="00BF47F1" w:rsidRDefault="005D518E" w:rsidP="00FA0A09">
            <w:pPr>
              <w:jc w:val="center"/>
              <w:rPr>
                <w:rFonts w:ascii="Arial" w:hAnsi="Arial" w:cs="Arial"/>
                <w:b/>
                <w:bCs/>
                <w:color w:val="000000"/>
                <w:sz w:val="20"/>
                <w:szCs w:val="22"/>
              </w:rPr>
            </w:pPr>
            <w:r w:rsidRPr="00BF47F1">
              <w:rPr>
                <w:rFonts w:ascii="Arial" w:hAnsi="Arial" w:cs="Arial"/>
                <w:b/>
                <w:bCs/>
                <w:color w:val="000000"/>
                <w:sz w:val="20"/>
                <w:szCs w:val="22"/>
              </w:rPr>
              <w:t xml:space="preserve"> </w:t>
            </w:r>
          </w:p>
        </w:tc>
        <w:tc>
          <w:tcPr>
            <w:tcW w:w="956" w:type="pct"/>
            <w:shd w:val="clear" w:color="auto" w:fill="auto"/>
            <w:noWrap/>
            <w:vAlign w:val="center"/>
            <w:hideMark/>
          </w:tcPr>
          <w:p w:rsidR="00CB0CB6" w:rsidRPr="00BF47F1" w:rsidRDefault="00CB0CB6" w:rsidP="00FA0A09">
            <w:pPr>
              <w:jc w:val="center"/>
              <w:rPr>
                <w:rFonts w:ascii="Arial" w:hAnsi="Arial" w:cs="Arial"/>
                <w:b/>
                <w:bCs/>
                <w:color w:val="000000"/>
                <w:sz w:val="20"/>
                <w:szCs w:val="22"/>
              </w:rPr>
            </w:pPr>
            <w:r w:rsidRPr="00BF47F1">
              <w:rPr>
                <w:rFonts w:ascii="Arial" w:hAnsi="Arial" w:cs="Arial"/>
                <w:b/>
                <w:bCs/>
                <w:color w:val="000000"/>
                <w:sz w:val="20"/>
                <w:szCs w:val="22"/>
              </w:rPr>
              <w:t>56</w:t>
            </w:r>
            <w:r w:rsidR="005D518E" w:rsidRPr="00BF47F1">
              <w:rPr>
                <w:rFonts w:ascii="Arial" w:hAnsi="Arial" w:cs="Arial"/>
                <w:b/>
                <w:bCs/>
                <w:color w:val="000000"/>
                <w:sz w:val="20"/>
                <w:szCs w:val="22"/>
              </w:rPr>
              <w:t xml:space="preserve"> </w:t>
            </w:r>
            <w:r w:rsidRPr="00BF47F1">
              <w:rPr>
                <w:rFonts w:ascii="Arial" w:hAnsi="Arial" w:cs="Arial"/>
                <w:b/>
                <w:bCs/>
                <w:color w:val="000000"/>
                <w:sz w:val="20"/>
                <w:szCs w:val="22"/>
              </w:rPr>
              <w:t>798,1</w:t>
            </w:r>
          </w:p>
        </w:tc>
      </w:tr>
      <w:tr w:rsidR="00CB0CB6" w:rsidRPr="00BF47F1" w:rsidTr="00FA0A09">
        <w:trPr>
          <w:cantSplit/>
        </w:trPr>
        <w:tc>
          <w:tcPr>
            <w:tcW w:w="3088" w:type="pct"/>
            <w:shd w:val="clear" w:color="auto" w:fill="auto"/>
            <w:vAlign w:val="center"/>
            <w:hideMark/>
          </w:tcPr>
          <w:p w:rsidR="00CB0CB6" w:rsidRPr="00BF47F1" w:rsidRDefault="00CB0CB6" w:rsidP="00FA0A09">
            <w:pPr>
              <w:jc w:val="center"/>
              <w:outlineLvl w:val="0"/>
              <w:rPr>
                <w:rFonts w:ascii="Arial" w:hAnsi="Arial" w:cs="Arial"/>
                <w:color w:val="000000"/>
                <w:sz w:val="20"/>
                <w:szCs w:val="22"/>
              </w:rPr>
            </w:pPr>
            <w:r w:rsidRPr="00BF47F1">
              <w:rPr>
                <w:rFonts w:ascii="Arial" w:hAnsi="Arial" w:cs="Arial"/>
                <w:color w:val="000000"/>
                <w:sz w:val="20"/>
                <w:szCs w:val="22"/>
              </w:rPr>
              <w:t>Сельское</w:t>
            </w:r>
            <w:r w:rsidR="005D518E" w:rsidRPr="00BF47F1">
              <w:rPr>
                <w:rFonts w:ascii="Arial" w:hAnsi="Arial" w:cs="Arial"/>
                <w:color w:val="000000"/>
                <w:sz w:val="20"/>
                <w:szCs w:val="22"/>
              </w:rPr>
              <w:t xml:space="preserve"> </w:t>
            </w:r>
            <w:r w:rsidRPr="00BF47F1">
              <w:rPr>
                <w:rFonts w:ascii="Arial" w:hAnsi="Arial" w:cs="Arial"/>
                <w:color w:val="000000"/>
                <w:sz w:val="20"/>
                <w:szCs w:val="22"/>
              </w:rPr>
              <w:t>хозяйство</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рыб</w:t>
            </w:r>
            <w:r w:rsidRPr="00BF47F1">
              <w:rPr>
                <w:rFonts w:ascii="Arial" w:hAnsi="Arial" w:cs="Arial"/>
                <w:color w:val="000000"/>
                <w:sz w:val="20"/>
                <w:szCs w:val="22"/>
              </w:rPr>
              <w:t>о</w:t>
            </w:r>
            <w:r w:rsidRPr="00BF47F1">
              <w:rPr>
                <w:rFonts w:ascii="Arial" w:hAnsi="Arial" w:cs="Arial"/>
                <w:color w:val="000000"/>
                <w:sz w:val="20"/>
                <w:szCs w:val="22"/>
              </w:rPr>
              <w:t>ловство</w:t>
            </w:r>
          </w:p>
        </w:tc>
        <w:tc>
          <w:tcPr>
            <w:tcW w:w="515" w:type="pct"/>
            <w:shd w:val="clear" w:color="auto" w:fill="auto"/>
            <w:noWrap/>
            <w:vAlign w:val="center"/>
            <w:hideMark/>
          </w:tcPr>
          <w:p w:rsidR="00CB0CB6" w:rsidRPr="00BF47F1" w:rsidRDefault="00CB0CB6" w:rsidP="00FA0A09">
            <w:pPr>
              <w:jc w:val="center"/>
              <w:outlineLvl w:val="0"/>
              <w:rPr>
                <w:rFonts w:ascii="Arial" w:hAnsi="Arial" w:cs="Arial"/>
                <w:color w:val="000000"/>
                <w:sz w:val="20"/>
                <w:szCs w:val="22"/>
              </w:rPr>
            </w:pPr>
            <w:r w:rsidRPr="00BF47F1">
              <w:rPr>
                <w:rFonts w:ascii="Arial" w:hAnsi="Arial" w:cs="Arial"/>
                <w:color w:val="000000"/>
                <w:sz w:val="20"/>
                <w:szCs w:val="22"/>
              </w:rPr>
              <w:t>04</w:t>
            </w:r>
          </w:p>
        </w:tc>
        <w:tc>
          <w:tcPr>
            <w:tcW w:w="441" w:type="pct"/>
            <w:shd w:val="clear" w:color="auto" w:fill="auto"/>
            <w:noWrap/>
            <w:vAlign w:val="center"/>
            <w:hideMark/>
          </w:tcPr>
          <w:p w:rsidR="00CB0CB6" w:rsidRPr="00BF47F1" w:rsidRDefault="00CB0CB6" w:rsidP="00FA0A09">
            <w:pPr>
              <w:jc w:val="center"/>
              <w:outlineLvl w:val="0"/>
              <w:rPr>
                <w:rFonts w:ascii="Arial" w:hAnsi="Arial" w:cs="Arial"/>
                <w:color w:val="000000"/>
                <w:sz w:val="20"/>
                <w:szCs w:val="22"/>
              </w:rPr>
            </w:pPr>
            <w:r w:rsidRPr="00BF47F1">
              <w:rPr>
                <w:rFonts w:ascii="Arial" w:hAnsi="Arial" w:cs="Arial"/>
                <w:color w:val="000000"/>
                <w:sz w:val="20"/>
                <w:szCs w:val="22"/>
              </w:rPr>
              <w:t>05</w:t>
            </w:r>
          </w:p>
        </w:tc>
        <w:tc>
          <w:tcPr>
            <w:tcW w:w="956" w:type="pct"/>
            <w:shd w:val="clear" w:color="auto" w:fill="auto"/>
            <w:noWrap/>
            <w:vAlign w:val="center"/>
            <w:hideMark/>
          </w:tcPr>
          <w:p w:rsidR="00CB0CB6" w:rsidRPr="00BF47F1" w:rsidRDefault="00CB0CB6" w:rsidP="00FA0A09">
            <w:pPr>
              <w:jc w:val="center"/>
              <w:outlineLvl w:val="0"/>
              <w:rPr>
                <w:rFonts w:ascii="Arial" w:hAnsi="Arial" w:cs="Arial"/>
                <w:color w:val="000000"/>
                <w:sz w:val="20"/>
                <w:szCs w:val="22"/>
              </w:rPr>
            </w:pPr>
            <w:r w:rsidRPr="00BF47F1">
              <w:rPr>
                <w:rFonts w:ascii="Arial" w:hAnsi="Arial" w:cs="Arial"/>
                <w:color w:val="000000"/>
                <w:sz w:val="20"/>
                <w:szCs w:val="22"/>
              </w:rPr>
              <w:t>34,4</w:t>
            </w:r>
          </w:p>
        </w:tc>
      </w:tr>
      <w:tr w:rsidR="00CB0CB6" w:rsidRPr="00BF47F1" w:rsidTr="00FA0A09">
        <w:trPr>
          <w:cantSplit/>
        </w:trPr>
        <w:tc>
          <w:tcPr>
            <w:tcW w:w="3088" w:type="pct"/>
            <w:shd w:val="clear" w:color="auto" w:fill="auto"/>
            <w:vAlign w:val="center"/>
            <w:hideMark/>
          </w:tcPr>
          <w:p w:rsidR="00CB0CB6" w:rsidRPr="00BF47F1" w:rsidRDefault="00CB0CB6" w:rsidP="00FA0A09">
            <w:pPr>
              <w:jc w:val="center"/>
              <w:outlineLvl w:val="0"/>
              <w:rPr>
                <w:rFonts w:ascii="Arial" w:hAnsi="Arial" w:cs="Arial"/>
                <w:color w:val="000000"/>
                <w:sz w:val="20"/>
                <w:szCs w:val="22"/>
              </w:rPr>
            </w:pPr>
            <w:r w:rsidRPr="00BF47F1">
              <w:rPr>
                <w:rFonts w:ascii="Arial" w:hAnsi="Arial" w:cs="Arial"/>
                <w:color w:val="000000"/>
                <w:sz w:val="20"/>
                <w:szCs w:val="22"/>
              </w:rPr>
              <w:t>Дорожное</w:t>
            </w:r>
            <w:r w:rsidR="005D518E" w:rsidRPr="00BF47F1">
              <w:rPr>
                <w:rFonts w:ascii="Arial" w:hAnsi="Arial" w:cs="Arial"/>
                <w:color w:val="000000"/>
                <w:sz w:val="20"/>
                <w:szCs w:val="22"/>
              </w:rPr>
              <w:t xml:space="preserve"> </w:t>
            </w:r>
            <w:r w:rsidRPr="00BF47F1">
              <w:rPr>
                <w:rFonts w:ascii="Arial" w:hAnsi="Arial" w:cs="Arial"/>
                <w:color w:val="000000"/>
                <w:sz w:val="20"/>
                <w:szCs w:val="22"/>
              </w:rPr>
              <w:t>хозяйство</w:t>
            </w:r>
            <w:r w:rsidR="005D518E" w:rsidRPr="00BF47F1">
              <w:rPr>
                <w:rFonts w:ascii="Arial" w:hAnsi="Arial" w:cs="Arial"/>
                <w:color w:val="000000"/>
                <w:sz w:val="20"/>
                <w:szCs w:val="22"/>
              </w:rPr>
              <w:t xml:space="preserve"> </w:t>
            </w:r>
            <w:r w:rsidRPr="00BF47F1">
              <w:rPr>
                <w:rFonts w:ascii="Arial" w:hAnsi="Arial" w:cs="Arial"/>
                <w:color w:val="000000"/>
                <w:sz w:val="20"/>
                <w:szCs w:val="22"/>
              </w:rPr>
              <w:t>(доро</w:t>
            </w:r>
            <w:r w:rsidRPr="00BF47F1">
              <w:rPr>
                <w:rFonts w:ascii="Arial" w:hAnsi="Arial" w:cs="Arial"/>
                <w:color w:val="000000"/>
                <w:sz w:val="20"/>
                <w:szCs w:val="22"/>
              </w:rPr>
              <w:t>ж</w:t>
            </w:r>
            <w:r w:rsidRPr="00BF47F1">
              <w:rPr>
                <w:rFonts w:ascii="Arial" w:hAnsi="Arial" w:cs="Arial"/>
                <w:color w:val="000000"/>
                <w:sz w:val="20"/>
                <w:szCs w:val="22"/>
              </w:rPr>
              <w:t>ные</w:t>
            </w:r>
            <w:r w:rsidR="005D518E" w:rsidRPr="00BF47F1">
              <w:rPr>
                <w:rFonts w:ascii="Arial" w:hAnsi="Arial" w:cs="Arial"/>
                <w:color w:val="000000"/>
                <w:sz w:val="20"/>
                <w:szCs w:val="22"/>
              </w:rPr>
              <w:t xml:space="preserve"> </w:t>
            </w:r>
            <w:r w:rsidRPr="00BF47F1">
              <w:rPr>
                <w:rFonts w:ascii="Arial" w:hAnsi="Arial" w:cs="Arial"/>
                <w:color w:val="000000"/>
                <w:sz w:val="20"/>
                <w:szCs w:val="22"/>
              </w:rPr>
              <w:t>фонды)</w:t>
            </w:r>
          </w:p>
        </w:tc>
        <w:tc>
          <w:tcPr>
            <w:tcW w:w="515" w:type="pct"/>
            <w:shd w:val="clear" w:color="auto" w:fill="auto"/>
            <w:noWrap/>
            <w:vAlign w:val="center"/>
            <w:hideMark/>
          </w:tcPr>
          <w:p w:rsidR="00CB0CB6" w:rsidRPr="00BF47F1" w:rsidRDefault="00CB0CB6" w:rsidP="00FA0A09">
            <w:pPr>
              <w:jc w:val="center"/>
              <w:outlineLvl w:val="0"/>
              <w:rPr>
                <w:rFonts w:ascii="Arial" w:hAnsi="Arial" w:cs="Arial"/>
                <w:color w:val="000000"/>
                <w:sz w:val="20"/>
                <w:szCs w:val="22"/>
              </w:rPr>
            </w:pPr>
            <w:r w:rsidRPr="00BF47F1">
              <w:rPr>
                <w:rFonts w:ascii="Arial" w:hAnsi="Arial" w:cs="Arial"/>
                <w:color w:val="000000"/>
                <w:sz w:val="20"/>
                <w:szCs w:val="22"/>
              </w:rPr>
              <w:t>04</w:t>
            </w:r>
          </w:p>
        </w:tc>
        <w:tc>
          <w:tcPr>
            <w:tcW w:w="441" w:type="pct"/>
            <w:shd w:val="clear" w:color="auto" w:fill="auto"/>
            <w:noWrap/>
            <w:vAlign w:val="center"/>
            <w:hideMark/>
          </w:tcPr>
          <w:p w:rsidR="00CB0CB6" w:rsidRPr="00BF47F1" w:rsidRDefault="00CB0CB6" w:rsidP="00FA0A09">
            <w:pPr>
              <w:jc w:val="center"/>
              <w:outlineLvl w:val="0"/>
              <w:rPr>
                <w:rFonts w:ascii="Arial" w:hAnsi="Arial" w:cs="Arial"/>
                <w:color w:val="000000"/>
                <w:sz w:val="20"/>
                <w:szCs w:val="22"/>
              </w:rPr>
            </w:pPr>
            <w:r w:rsidRPr="00BF47F1">
              <w:rPr>
                <w:rFonts w:ascii="Arial" w:hAnsi="Arial" w:cs="Arial"/>
                <w:color w:val="000000"/>
                <w:sz w:val="20"/>
                <w:szCs w:val="22"/>
              </w:rPr>
              <w:t>09</w:t>
            </w:r>
          </w:p>
        </w:tc>
        <w:tc>
          <w:tcPr>
            <w:tcW w:w="956" w:type="pct"/>
            <w:shd w:val="clear" w:color="auto" w:fill="auto"/>
            <w:noWrap/>
            <w:vAlign w:val="center"/>
            <w:hideMark/>
          </w:tcPr>
          <w:p w:rsidR="00CB0CB6" w:rsidRPr="00BF47F1" w:rsidRDefault="00CB0CB6" w:rsidP="00FA0A09">
            <w:pPr>
              <w:jc w:val="center"/>
              <w:outlineLvl w:val="0"/>
              <w:rPr>
                <w:rFonts w:ascii="Arial" w:hAnsi="Arial" w:cs="Arial"/>
                <w:color w:val="000000"/>
                <w:sz w:val="20"/>
                <w:szCs w:val="22"/>
              </w:rPr>
            </w:pPr>
            <w:r w:rsidRPr="00BF47F1">
              <w:rPr>
                <w:rFonts w:ascii="Arial" w:hAnsi="Arial" w:cs="Arial"/>
                <w:color w:val="000000"/>
                <w:sz w:val="20"/>
                <w:szCs w:val="22"/>
              </w:rPr>
              <w:t>56</w:t>
            </w:r>
            <w:r w:rsidR="005D518E" w:rsidRPr="00BF47F1">
              <w:rPr>
                <w:rFonts w:ascii="Arial" w:hAnsi="Arial" w:cs="Arial"/>
                <w:color w:val="000000"/>
                <w:sz w:val="20"/>
                <w:szCs w:val="22"/>
              </w:rPr>
              <w:t xml:space="preserve"> </w:t>
            </w:r>
            <w:r w:rsidRPr="00BF47F1">
              <w:rPr>
                <w:rFonts w:ascii="Arial" w:hAnsi="Arial" w:cs="Arial"/>
                <w:color w:val="000000"/>
                <w:sz w:val="20"/>
                <w:szCs w:val="22"/>
              </w:rPr>
              <w:t>611,5</w:t>
            </w:r>
          </w:p>
        </w:tc>
      </w:tr>
      <w:tr w:rsidR="00CB0CB6" w:rsidRPr="00BF47F1" w:rsidTr="00FA0A09">
        <w:trPr>
          <w:cantSplit/>
        </w:trPr>
        <w:tc>
          <w:tcPr>
            <w:tcW w:w="3088" w:type="pct"/>
            <w:shd w:val="clear" w:color="auto" w:fill="auto"/>
            <w:vAlign w:val="center"/>
            <w:hideMark/>
          </w:tcPr>
          <w:p w:rsidR="00CB0CB6" w:rsidRPr="00BF47F1" w:rsidRDefault="00CB0CB6" w:rsidP="00FA0A09">
            <w:pPr>
              <w:jc w:val="center"/>
              <w:outlineLvl w:val="0"/>
              <w:rPr>
                <w:rFonts w:ascii="Arial" w:hAnsi="Arial" w:cs="Arial"/>
                <w:color w:val="000000"/>
                <w:sz w:val="20"/>
                <w:szCs w:val="22"/>
              </w:rPr>
            </w:pPr>
            <w:r w:rsidRPr="00BF47F1">
              <w:rPr>
                <w:rFonts w:ascii="Arial" w:hAnsi="Arial" w:cs="Arial"/>
                <w:color w:val="000000"/>
                <w:sz w:val="20"/>
                <w:szCs w:val="22"/>
              </w:rPr>
              <w:t>Другие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вопросы</w:t>
            </w:r>
            <w:r w:rsidR="005D518E" w:rsidRPr="00BF47F1">
              <w:rPr>
                <w:rFonts w:ascii="Arial" w:hAnsi="Arial" w:cs="Arial"/>
                <w:color w:val="000000"/>
                <w:sz w:val="20"/>
                <w:szCs w:val="22"/>
              </w:rPr>
              <w:t xml:space="preserve"> </w:t>
            </w:r>
            <w:r w:rsidRPr="00BF47F1">
              <w:rPr>
                <w:rFonts w:ascii="Arial" w:hAnsi="Arial" w:cs="Arial"/>
                <w:color w:val="000000"/>
                <w:sz w:val="20"/>
                <w:szCs w:val="22"/>
              </w:rPr>
              <w:t>в</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области</w:t>
            </w:r>
            <w:r w:rsidR="005D518E" w:rsidRPr="00BF47F1">
              <w:rPr>
                <w:rFonts w:ascii="Arial" w:hAnsi="Arial" w:cs="Arial"/>
                <w:color w:val="000000"/>
                <w:sz w:val="20"/>
                <w:szCs w:val="22"/>
              </w:rPr>
              <w:t xml:space="preserve"> </w:t>
            </w:r>
            <w:r w:rsidRPr="00BF47F1">
              <w:rPr>
                <w:rFonts w:ascii="Arial" w:hAnsi="Arial" w:cs="Arial"/>
                <w:color w:val="000000"/>
                <w:sz w:val="20"/>
                <w:szCs w:val="22"/>
              </w:rPr>
              <w:t>национальной</w:t>
            </w:r>
            <w:r w:rsidR="005D518E" w:rsidRPr="00BF47F1">
              <w:rPr>
                <w:rFonts w:ascii="Arial" w:hAnsi="Arial" w:cs="Arial"/>
                <w:color w:val="000000"/>
                <w:sz w:val="20"/>
                <w:szCs w:val="22"/>
              </w:rPr>
              <w:t xml:space="preserve"> </w:t>
            </w:r>
            <w:r w:rsidRPr="00BF47F1">
              <w:rPr>
                <w:rFonts w:ascii="Arial" w:hAnsi="Arial" w:cs="Arial"/>
                <w:color w:val="000000"/>
                <w:sz w:val="20"/>
                <w:szCs w:val="22"/>
              </w:rPr>
              <w:t>экон</w:t>
            </w:r>
            <w:r w:rsidRPr="00BF47F1">
              <w:rPr>
                <w:rFonts w:ascii="Arial" w:hAnsi="Arial" w:cs="Arial"/>
                <w:color w:val="000000"/>
                <w:sz w:val="20"/>
                <w:szCs w:val="22"/>
              </w:rPr>
              <w:t>о</w:t>
            </w:r>
            <w:r w:rsidRPr="00BF47F1">
              <w:rPr>
                <w:rFonts w:ascii="Arial" w:hAnsi="Arial" w:cs="Arial"/>
                <w:color w:val="000000"/>
                <w:sz w:val="20"/>
                <w:szCs w:val="22"/>
              </w:rPr>
              <w:t>мики</w:t>
            </w:r>
          </w:p>
        </w:tc>
        <w:tc>
          <w:tcPr>
            <w:tcW w:w="515" w:type="pct"/>
            <w:shd w:val="clear" w:color="auto" w:fill="auto"/>
            <w:noWrap/>
            <w:vAlign w:val="center"/>
            <w:hideMark/>
          </w:tcPr>
          <w:p w:rsidR="00CB0CB6" w:rsidRPr="00BF47F1" w:rsidRDefault="00CB0CB6" w:rsidP="00FA0A09">
            <w:pPr>
              <w:jc w:val="center"/>
              <w:outlineLvl w:val="0"/>
              <w:rPr>
                <w:rFonts w:ascii="Arial" w:hAnsi="Arial" w:cs="Arial"/>
                <w:color w:val="000000"/>
                <w:sz w:val="20"/>
                <w:szCs w:val="22"/>
              </w:rPr>
            </w:pPr>
            <w:r w:rsidRPr="00BF47F1">
              <w:rPr>
                <w:rFonts w:ascii="Arial" w:hAnsi="Arial" w:cs="Arial"/>
                <w:color w:val="000000"/>
                <w:sz w:val="20"/>
                <w:szCs w:val="22"/>
              </w:rPr>
              <w:t>04</w:t>
            </w:r>
          </w:p>
        </w:tc>
        <w:tc>
          <w:tcPr>
            <w:tcW w:w="441" w:type="pct"/>
            <w:shd w:val="clear" w:color="auto" w:fill="auto"/>
            <w:noWrap/>
            <w:vAlign w:val="center"/>
            <w:hideMark/>
          </w:tcPr>
          <w:p w:rsidR="00CB0CB6" w:rsidRPr="00BF47F1" w:rsidRDefault="00CB0CB6" w:rsidP="00FA0A09">
            <w:pPr>
              <w:jc w:val="center"/>
              <w:outlineLvl w:val="0"/>
              <w:rPr>
                <w:rFonts w:ascii="Arial" w:hAnsi="Arial" w:cs="Arial"/>
                <w:color w:val="000000"/>
                <w:sz w:val="20"/>
                <w:szCs w:val="22"/>
              </w:rPr>
            </w:pPr>
            <w:r w:rsidRPr="00BF47F1">
              <w:rPr>
                <w:rFonts w:ascii="Arial" w:hAnsi="Arial" w:cs="Arial"/>
                <w:color w:val="000000"/>
                <w:sz w:val="20"/>
                <w:szCs w:val="22"/>
              </w:rPr>
              <w:t>12</w:t>
            </w:r>
          </w:p>
        </w:tc>
        <w:tc>
          <w:tcPr>
            <w:tcW w:w="956" w:type="pct"/>
            <w:shd w:val="clear" w:color="auto" w:fill="auto"/>
            <w:noWrap/>
            <w:vAlign w:val="center"/>
            <w:hideMark/>
          </w:tcPr>
          <w:p w:rsidR="00CB0CB6" w:rsidRPr="00BF47F1" w:rsidRDefault="00CB0CB6" w:rsidP="00FA0A09">
            <w:pPr>
              <w:jc w:val="center"/>
              <w:outlineLvl w:val="0"/>
              <w:rPr>
                <w:rFonts w:ascii="Arial" w:hAnsi="Arial" w:cs="Arial"/>
                <w:color w:val="000000"/>
                <w:sz w:val="20"/>
                <w:szCs w:val="22"/>
              </w:rPr>
            </w:pPr>
            <w:r w:rsidRPr="00BF47F1">
              <w:rPr>
                <w:rFonts w:ascii="Arial" w:hAnsi="Arial" w:cs="Arial"/>
                <w:color w:val="000000"/>
                <w:sz w:val="20"/>
                <w:szCs w:val="22"/>
              </w:rPr>
              <w:t>152,2</w:t>
            </w:r>
          </w:p>
        </w:tc>
      </w:tr>
      <w:tr w:rsidR="00CB0CB6" w:rsidRPr="00BF47F1" w:rsidTr="00FA0A09">
        <w:trPr>
          <w:cantSplit/>
        </w:trPr>
        <w:tc>
          <w:tcPr>
            <w:tcW w:w="3088" w:type="pct"/>
            <w:shd w:val="clear" w:color="auto" w:fill="auto"/>
            <w:vAlign w:val="center"/>
            <w:hideMark/>
          </w:tcPr>
          <w:p w:rsidR="00CB0CB6" w:rsidRPr="00BF47F1" w:rsidRDefault="005D518E" w:rsidP="00FA0A09">
            <w:pPr>
              <w:jc w:val="center"/>
              <w:outlineLvl w:val="0"/>
              <w:rPr>
                <w:rFonts w:ascii="Arial" w:hAnsi="Arial" w:cs="Arial"/>
                <w:color w:val="000000"/>
                <w:sz w:val="20"/>
                <w:szCs w:val="22"/>
              </w:rPr>
            </w:pPr>
            <w:r w:rsidRPr="00BF47F1">
              <w:rPr>
                <w:rFonts w:ascii="Arial" w:hAnsi="Arial" w:cs="Arial"/>
                <w:color w:val="000000"/>
                <w:sz w:val="20"/>
                <w:szCs w:val="22"/>
              </w:rPr>
              <w:t xml:space="preserve"> </w:t>
            </w:r>
          </w:p>
        </w:tc>
        <w:tc>
          <w:tcPr>
            <w:tcW w:w="515" w:type="pct"/>
            <w:shd w:val="clear" w:color="auto" w:fill="auto"/>
            <w:noWrap/>
            <w:vAlign w:val="center"/>
            <w:hideMark/>
          </w:tcPr>
          <w:p w:rsidR="00CB0CB6" w:rsidRPr="00BF47F1" w:rsidRDefault="005D518E" w:rsidP="00FA0A09">
            <w:pPr>
              <w:jc w:val="center"/>
              <w:outlineLvl w:val="0"/>
              <w:rPr>
                <w:rFonts w:ascii="Arial" w:hAnsi="Arial" w:cs="Arial"/>
                <w:color w:val="000000"/>
                <w:sz w:val="20"/>
                <w:szCs w:val="22"/>
              </w:rPr>
            </w:pPr>
            <w:r w:rsidRPr="00BF47F1">
              <w:rPr>
                <w:rFonts w:ascii="Arial" w:hAnsi="Arial" w:cs="Arial"/>
                <w:color w:val="000000"/>
                <w:sz w:val="20"/>
                <w:szCs w:val="22"/>
              </w:rPr>
              <w:t xml:space="preserve"> </w:t>
            </w:r>
          </w:p>
        </w:tc>
        <w:tc>
          <w:tcPr>
            <w:tcW w:w="441" w:type="pct"/>
            <w:shd w:val="clear" w:color="auto" w:fill="auto"/>
            <w:noWrap/>
            <w:vAlign w:val="center"/>
            <w:hideMark/>
          </w:tcPr>
          <w:p w:rsidR="00CB0CB6" w:rsidRPr="00BF47F1" w:rsidRDefault="005D518E" w:rsidP="00FA0A09">
            <w:pPr>
              <w:jc w:val="center"/>
              <w:outlineLvl w:val="0"/>
              <w:rPr>
                <w:rFonts w:ascii="Arial" w:hAnsi="Arial" w:cs="Arial"/>
                <w:color w:val="000000"/>
                <w:sz w:val="20"/>
                <w:szCs w:val="22"/>
              </w:rPr>
            </w:pPr>
            <w:r w:rsidRPr="00BF47F1">
              <w:rPr>
                <w:rFonts w:ascii="Arial" w:hAnsi="Arial" w:cs="Arial"/>
                <w:color w:val="000000"/>
                <w:sz w:val="20"/>
                <w:szCs w:val="22"/>
              </w:rPr>
              <w:t xml:space="preserve"> </w:t>
            </w:r>
          </w:p>
        </w:tc>
        <w:tc>
          <w:tcPr>
            <w:tcW w:w="956" w:type="pct"/>
            <w:shd w:val="clear" w:color="auto" w:fill="auto"/>
            <w:noWrap/>
            <w:vAlign w:val="center"/>
            <w:hideMark/>
          </w:tcPr>
          <w:p w:rsidR="00CB0CB6" w:rsidRPr="00BF47F1" w:rsidRDefault="00CB0CB6" w:rsidP="00FA0A09">
            <w:pPr>
              <w:jc w:val="center"/>
              <w:outlineLvl w:val="0"/>
              <w:rPr>
                <w:rFonts w:ascii="Arial" w:hAnsi="Arial" w:cs="Arial"/>
                <w:color w:val="000000"/>
                <w:sz w:val="20"/>
                <w:szCs w:val="22"/>
              </w:rPr>
            </w:pPr>
          </w:p>
        </w:tc>
      </w:tr>
      <w:tr w:rsidR="00CB0CB6" w:rsidRPr="00BF47F1" w:rsidTr="00FA0A09">
        <w:trPr>
          <w:cantSplit/>
        </w:trPr>
        <w:tc>
          <w:tcPr>
            <w:tcW w:w="3088" w:type="pct"/>
            <w:shd w:val="clear" w:color="auto" w:fill="auto"/>
            <w:vAlign w:val="center"/>
            <w:hideMark/>
          </w:tcPr>
          <w:p w:rsidR="00CB0CB6" w:rsidRPr="00BF47F1" w:rsidRDefault="00CB0CB6" w:rsidP="00FA0A09">
            <w:pPr>
              <w:jc w:val="center"/>
              <w:rPr>
                <w:rFonts w:ascii="Arial" w:hAnsi="Arial" w:cs="Arial"/>
                <w:b/>
                <w:bCs/>
                <w:color w:val="000000"/>
                <w:sz w:val="20"/>
                <w:szCs w:val="22"/>
              </w:rPr>
            </w:pPr>
            <w:r w:rsidRPr="00BF47F1">
              <w:rPr>
                <w:rFonts w:ascii="Arial" w:hAnsi="Arial" w:cs="Arial"/>
                <w:b/>
                <w:bCs/>
                <w:color w:val="000000"/>
                <w:sz w:val="20"/>
                <w:szCs w:val="22"/>
              </w:rPr>
              <w:t>Жилищно-коммунальное</w:t>
            </w:r>
            <w:r w:rsidR="005D518E" w:rsidRPr="00BF47F1">
              <w:rPr>
                <w:rFonts w:ascii="Arial" w:hAnsi="Arial" w:cs="Arial"/>
                <w:b/>
                <w:bCs/>
                <w:color w:val="000000"/>
                <w:sz w:val="20"/>
                <w:szCs w:val="22"/>
              </w:rPr>
              <w:t xml:space="preserve"> </w:t>
            </w:r>
            <w:r w:rsidRPr="00BF47F1">
              <w:rPr>
                <w:rFonts w:ascii="Arial" w:hAnsi="Arial" w:cs="Arial"/>
                <w:b/>
                <w:bCs/>
                <w:color w:val="000000"/>
                <w:sz w:val="20"/>
                <w:szCs w:val="22"/>
              </w:rPr>
              <w:t>хозя</w:t>
            </w:r>
            <w:r w:rsidRPr="00BF47F1">
              <w:rPr>
                <w:rFonts w:ascii="Arial" w:hAnsi="Arial" w:cs="Arial"/>
                <w:b/>
                <w:bCs/>
                <w:color w:val="000000"/>
                <w:sz w:val="20"/>
                <w:szCs w:val="22"/>
              </w:rPr>
              <w:t>й</w:t>
            </w:r>
            <w:r w:rsidRPr="00BF47F1">
              <w:rPr>
                <w:rFonts w:ascii="Arial" w:hAnsi="Arial" w:cs="Arial"/>
                <w:b/>
                <w:bCs/>
                <w:color w:val="000000"/>
                <w:sz w:val="20"/>
                <w:szCs w:val="22"/>
              </w:rPr>
              <w:t>ство</w:t>
            </w:r>
          </w:p>
        </w:tc>
        <w:tc>
          <w:tcPr>
            <w:tcW w:w="515" w:type="pct"/>
            <w:shd w:val="clear" w:color="auto" w:fill="auto"/>
            <w:noWrap/>
            <w:vAlign w:val="center"/>
            <w:hideMark/>
          </w:tcPr>
          <w:p w:rsidR="00CB0CB6" w:rsidRPr="00BF47F1" w:rsidRDefault="00CB0CB6" w:rsidP="00FA0A09">
            <w:pPr>
              <w:jc w:val="center"/>
              <w:rPr>
                <w:rFonts w:ascii="Arial" w:hAnsi="Arial" w:cs="Arial"/>
                <w:b/>
                <w:bCs/>
                <w:color w:val="000000"/>
                <w:sz w:val="20"/>
                <w:szCs w:val="22"/>
              </w:rPr>
            </w:pPr>
            <w:r w:rsidRPr="00BF47F1">
              <w:rPr>
                <w:rFonts w:ascii="Arial" w:hAnsi="Arial" w:cs="Arial"/>
                <w:b/>
                <w:bCs/>
                <w:color w:val="000000"/>
                <w:sz w:val="20"/>
                <w:szCs w:val="22"/>
              </w:rPr>
              <w:t>05</w:t>
            </w:r>
          </w:p>
        </w:tc>
        <w:tc>
          <w:tcPr>
            <w:tcW w:w="441" w:type="pct"/>
            <w:shd w:val="clear" w:color="auto" w:fill="auto"/>
            <w:noWrap/>
            <w:vAlign w:val="center"/>
            <w:hideMark/>
          </w:tcPr>
          <w:p w:rsidR="00CB0CB6" w:rsidRPr="00BF47F1" w:rsidRDefault="005D518E" w:rsidP="00FA0A09">
            <w:pPr>
              <w:jc w:val="center"/>
              <w:rPr>
                <w:rFonts w:ascii="Arial" w:hAnsi="Arial" w:cs="Arial"/>
                <w:b/>
                <w:bCs/>
                <w:color w:val="000000"/>
                <w:sz w:val="20"/>
                <w:szCs w:val="22"/>
              </w:rPr>
            </w:pPr>
            <w:r w:rsidRPr="00BF47F1">
              <w:rPr>
                <w:rFonts w:ascii="Arial" w:hAnsi="Arial" w:cs="Arial"/>
                <w:b/>
                <w:bCs/>
                <w:color w:val="000000"/>
                <w:sz w:val="20"/>
                <w:szCs w:val="22"/>
              </w:rPr>
              <w:t xml:space="preserve"> </w:t>
            </w:r>
          </w:p>
        </w:tc>
        <w:tc>
          <w:tcPr>
            <w:tcW w:w="956" w:type="pct"/>
            <w:shd w:val="clear" w:color="auto" w:fill="auto"/>
            <w:noWrap/>
            <w:vAlign w:val="center"/>
          </w:tcPr>
          <w:p w:rsidR="00CB0CB6" w:rsidRPr="00BF47F1" w:rsidRDefault="00CB0CB6" w:rsidP="00FA0A09">
            <w:pPr>
              <w:jc w:val="center"/>
              <w:rPr>
                <w:rFonts w:ascii="Arial" w:hAnsi="Arial" w:cs="Arial"/>
                <w:b/>
                <w:bCs/>
                <w:color w:val="000000"/>
                <w:sz w:val="20"/>
                <w:szCs w:val="22"/>
              </w:rPr>
            </w:pPr>
            <w:r w:rsidRPr="00BF47F1">
              <w:rPr>
                <w:rFonts w:ascii="Arial" w:hAnsi="Arial" w:cs="Arial"/>
                <w:b/>
                <w:bCs/>
                <w:color w:val="000000"/>
                <w:sz w:val="20"/>
                <w:szCs w:val="22"/>
              </w:rPr>
              <w:t>50</w:t>
            </w:r>
            <w:r w:rsidR="005D518E" w:rsidRPr="00BF47F1">
              <w:rPr>
                <w:rFonts w:ascii="Arial" w:hAnsi="Arial" w:cs="Arial"/>
                <w:b/>
                <w:bCs/>
                <w:color w:val="000000"/>
                <w:sz w:val="20"/>
                <w:szCs w:val="22"/>
              </w:rPr>
              <w:t xml:space="preserve"> </w:t>
            </w:r>
            <w:r w:rsidRPr="00BF47F1">
              <w:rPr>
                <w:rFonts w:ascii="Arial" w:hAnsi="Arial" w:cs="Arial"/>
                <w:b/>
                <w:bCs/>
                <w:color w:val="000000"/>
                <w:sz w:val="20"/>
                <w:szCs w:val="22"/>
              </w:rPr>
              <w:t>303,7</w:t>
            </w:r>
          </w:p>
        </w:tc>
      </w:tr>
      <w:tr w:rsidR="00CB0CB6" w:rsidRPr="00BF47F1" w:rsidTr="00FA0A09">
        <w:trPr>
          <w:cantSplit/>
        </w:trPr>
        <w:tc>
          <w:tcPr>
            <w:tcW w:w="3088" w:type="pct"/>
            <w:shd w:val="clear" w:color="auto" w:fill="auto"/>
            <w:vAlign w:val="center"/>
            <w:hideMark/>
          </w:tcPr>
          <w:p w:rsidR="00CB0CB6" w:rsidRPr="00BF47F1" w:rsidRDefault="00CB0CB6" w:rsidP="00FA0A09">
            <w:pPr>
              <w:jc w:val="center"/>
              <w:outlineLvl w:val="0"/>
              <w:rPr>
                <w:rFonts w:ascii="Arial" w:hAnsi="Arial" w:cs="Arial"/>
                <w:color w:val="000000"/>
                <w:sz w:val="20"/>
                <w:szCs w:val="22"/>
              </w:rPr>
            </w:pPr>
            <w:r w:rsidRPr="00BF47F1">
              <w:rPr>
                <w:rFonts w:ascii="Arial" w:hAnsi="Arial" w:cs="Arial"/>
                <w:color w:val="000000"/>
                <w:sz w:val="20"/>
                <w:szCs w:val="22"/>
              </w:rPr>
              <w:t>Жилищное</w:t>
            </w:r>
            <w:r w:rsidR="005D518E" w:rsidRPr="00BF47F1">
              <w:rPr>
                <w:rFonts w:ascii="Arial" w:hAnsi="Arial" w:cs="Arial"/>
                <w:color w:val="000000"/>
                <w:sz w:val="20"/>
                <w:szCs w:val="22"/>
              </w:rPr>
              <w:t xml:space="preserve"> </w:t>
            </w:r>
            <w:r w:rsidRPr="00BF47F1">
              <w:rPr>
                <w:rFonts w:ascii="Arial" w:hAnsi="Arial" w:cs="Arial"/>
                <w:color w:val="000000"/>
                <w:sz w:val="20"/>
                <w:szCs w:val="22"/>
              </w:rPr>
              <w:t>хозя</w:t>
            </w:r>
            <w:r w:rsidRPr="00BF47F1">
              <w:rPr>
                <w:rFonts w:ascii="Arial" w:hAnsi="Arial" w:cs="Arial"/>
                <w:color w:val="000000"/>
                <w:sz w:val="20"/>
                <w:szCs w:val="22"/>
              </w:rPr>
              <w:t>й</w:t>
            </w:r>
            <w:r w:rsidRPr="00BF47F1">
              <w:rPr>
                <w:rFonts w:ascii="Arial" w:hAnsi="Arial" w:cs="Arial"/>
                <w:color w:val="000000"/>
                <w:sz w:val="20"/>
                <w:szCs w:val="22"/>
              </w:rPr>
              <w:t>ство</w:t>
            </w:r>
          </w:p>
        </w:tc>
        <w:tc>
          <w:tcPr>
            <w:tcW w:w="515" w:type="pct"/>
            <w:shd w:val="clear" w:color="auto" w:fill="auto"/>
            <w:noWrap/>
            <w:vAlign w:val="center"/>
            <w:hideMark/>
          </w:tcPr>
          <w:p w:rsidR="00CB0CB6" w:rsidRPr="00BF47F1" w:rsidRDefault="00CB0CB6" w:rsidP="00FA0A09">
            <w:pPr>
              <w:jc w:val="center"/>
              <w:outlineLvl w:val="0"/>
              <w:rPr>
                <w:rFonts w:ascii="Arial" w:hAnsi="Arial" w:cs="Arial"/>
                <w:color w:val="000000"/>
                <w:sz w:val="20"/>
                <w:szCs w:val="22"/>
              </w:rPr>
            </w:pPr>
            <w:r w:rsidRPr="00BF47F1">
              <w:rPr>
                <w:rFonts w:ascii="Arial" w:hAnsi="Arial" w:cs="Arial"/>
                <w:color w:val="000000"/>
                <w:sz w:val="20"/>
                <w:szCs w:val="22"/>
              </w:rPr>
              <w:t>05</w:t>
            </w:r>
          </w:p>
        </w:tc>
        <w:tc>
          <w:tcPr>
            <w:tcW w:w="441" w:type="pct"/>
            <w:shd w:val="clear" w:color="auto" w:fill="auto"/>
            <w:noWrap/>
            <w:vAlign w:val="center"/>
            <w:hideMark/>
          </w:tcPr>
          <w:p w:rsidR="00CB0CB6" w:rsidRPr="00BF47F1" w:rsidRDefault="00CB0CB6" w:rsidP="00FA0A09">
            <w:pPr>
              <w:jc w:val="center"/>
              <w:outlineLvl w:val="0"/>
              <w:rPr>
                <w:rFonts w:ascii="Arial" w:hAnsi="Arial" w:cs="Arial"/>
                <w:color w:val="000000"/>
                <w:sz w:val="20"/>
                <w:szCs w:val="22"/>
              </w:rPr>
            </w:pPr>
            <w:r w:rsidRPr="00BF47F1">
              <w:rPr>
                <w:rFonts w:ascii="Arial" w:hAnsi="Arial" w:cs="Arial"/>
                <w:color w:val="000000"/>
                <w:sz w:val="20"/>
                <w:szCs w:val="22"/>
              </w:rPr>
              <w:t>01</w:t>
            </w:r>
          </w:p>
        </w:tc>
        <w:tc>
          <w:tcPr>
            <w:tcW w:w="956" w:type="pct"/>
            <w:shd w:val="clear" w:color="auto" w:fill="auto"/>
            <w:noWrap/>
            <w:vAlign w:val="center"/>
          </w:tcPr>
          <w:p w:rsidR="00CB0CB6" w:rsidRPr="00BF47F1" w:rsidRDefault="00CB0CB6" w:rsidP="00FA0A09">
            <w:pPr>
              <w:jc w:val="center"/>
              <w:outlineLvl w:val="0"/>
              <w:rPr>
                <w:rFonts w:ascii="Arial" w:hAnsi="Arial" w:cs="Arial"/>
                <w:color w:val="000000"/>
                <w:sz w:val="20"/>
                <w:szCs w:val="22"/>
              </w:rPr>
            </w:pPr>
            <w:r w:rsidRPr="00BF47F1">
              <w:rPr>
                <w:rFonts w:ascii="Arial" w:hAnsi="Arial" w:cs="Arial"/>
                <w:color w:val="000000"/>
                <w:sz w:val="20"/>
                <w:szCs w:val="22"/>
              </w:rPr>
              <w:t>3</w:t>
            </w:r>
            <w:r w:rsidR="005D518E" w:rsidRPr="00BF47F1">
              <w:rPr>
                <w:rFonts w:ascii="Arial" w:hAnsi="Arial" w:cs="Arial"/>
                <w:color w:val="000000"/>
                <w:sz w:val="20"/>
                <w:szCs w:val="22"/>
              </w:rPr>
              <w:t xml:space="preserve"> </w:t>
            </w:r>
            <w:r w:rsidRPr="00BF47F1">
              <w:rPr>
                <w:rFonts w:ascii="Arial" w:hAnsi="Arial" w:cs="Arial"/>
                <w:color w:val="000000"/>
                <w:sz w:val="20"/>
                <w:szCs w:val="22"/>
              </w:rPr>
              <w:t>009,5</w:t>
            </w:r>
          </w:p>
        </w:tc>
      </w:tr>
      <w:tr w:rsidR="00CB0CB6" w:rsidRPr="00BF47F1" w:rsidTr="00FA0A09">
        <w:trPr>
          <w:cantSplit/>
        </w:trPr>
        <w:tc>
          <w:tcPr>
            <w:tcW w:w="3088" w:type="pct"/>
            <w:shd w:val="clear" w:color="auto" w:fill="auto"/>
            <w:vAlign w:val="center"/>
            <w:hideMark/>
          </w:tcPr>
          <w:p w:rsidR="00CB0CB6" w:rsidRPr="00BF47F1" w:rsidRDefault="00CB0CB6" w:rsidP="00FA0A09">
            <w:pPr>
              <w:jc w:val="center"/>
              <w:outlineLvl w:val="0"/>
              <w:rPr>
                <w:rFonts w:ascii="Arial" w:hAnsi="Arial" w:cs="Arial"/>
                <w:color w:val="000000"/>
                <w:sz w:val="20"/>
                <w:szCs w:val="22"/>
              </w:rPr>
            </w:pPr>
            <w:r w:rsidRPr="00BF47F1">
              <w:rPr>
                <w:rFonts w:ascii="Arial" w:hAnsi="Arial" w:cs="Arial"/>
                <w:color w:val="000000"/>
                <w:sz w:val="20"/>
                <w:szCs w:val="22"/>
              </w:rPr>
              <w:t>Коммунальное</w:t>
            </w:r>
            <w:r w:rsidR="005D518E" w:rsidRPr="00BF47F1">
              <w:rPr>
                <w:rFonts w:ascii="Arial" w:hAnsi="Arial" w:cs="Arial"/>
                <w:color w:val="000000"/>
                <w:sz w:val="20"/>
                <w:szCs w:val="22"/>
              </w:rPr>
              <w:t xml:space="preserve"> </w:t>
            </w:r>
            <w:r w:rsidRPr="00BF47F1">
              <w:rPr>
                <w:rFonts w:ascii="Arial" w:hAnsi="Arial" w:cs="Arial"/>
                <w:color w:val="000000"/>
                <w:sz w:val="20"/>
                <w:szCs w:val="22"/>
              </w:rPr>
              <w:t>хозя</w:t>
            </w:r>
            <w:r w:rsidRPr="00BF47F1">
              <w:rPr>
                <w:rFonts w:ascii="Arial" w:hAnsi="Arial" w:cs="Arial"/>
                <w:color w:val="000000"/>
                <w:sz w:val="20"/>
                <w:szCs w:val="22"/>
              </w:rPr>
              <w:t>й</w:t>
            </w:r>
            <w:r w:rsidRPr="00BF47F1">
              <w:rPr>
                <w:rFonts w:ascii="Arial" w:hAnsi="Arial" w:cs="Arial"/>
                <w:color w:val="000000"/>
                <w:sz w:val="20"/>
                <w:szCs w:val="22"/>
              </w:rPr>
              <w:t>ство</w:t>
            </w:r>
          </w:p>
        </w:tc>
        <w:tc>
          <w:tcPr>
            <w:tcW w:w="515" w:type="pct"/>
            <w:shd w:val="clear" w:color="auto" w:fill="auto"/>
            <w:noWrap/>
            <w:vAlign w:val="center"/>
            <w:hideMark/>
          </w:tcPr>
          <w:p w:rsidR="00CB0CB6" w:rsidRPr="00BF47F1" w:rsidRDefault="00CB0CB6" w:rsidP="00FA0A09">
            <w:pPr>
              <w:jc w:val="center"/>
              <w:outlineLvl w:val="0"/>
              <w:rPr>
                <w:rFonts w:ascii="Arial" w:hAnsi="Arial" w:cs="Arial"/>
                <w:color w:val="000000"/>
                <w:sz w:val="20"/>
                <w:szCs w:val="22"/>
              </w:rPr>
            </w:pPr>
            <w:r w:rsidRPr="00BF47F1">
              <w:rPr>
                <w:rFonts w:ascii="Arial" w:hAnsi="Arial" w:cs="Arial"/>
                <w:color w:val="000000"/>
                <w:sz w:val="20"/>
                <w:szCs w:val="22"/>
              </w:rPr>
              <w:t>05</w:t>
            </w:r>
          </w:p>
        </w:tc>
        <w:tc>
          <w:tcPr>
            <w:tcW w:w="441" w:type="pct"/>
            <w:shd w:val="clear" w:color="auto" w:fill="auto"/>
            <w:noWrap/>
            <w:vAlign w:val="center"/>
            <w:hideMark/>
          </w:tcPr>
          <w:p w:rsidR="00CB0CB6" w:rsidRPr="00BF47F1" w:rsidRDefault="00CB0CB6" w:rsidP="00FA0A09">
            <w:pPr>
              <w:jc w:val="center"/>
              <w:outlineLvl w:val="0"/>
              <w:rPr>
                <w:rFonts w:ascii="Arial" w:hAnsi="Arial" w:cs="Arial"/>
                <w:color w:val="000000"/>
                <w:sz w:val="20"/>
                <w:szCs w:val="22"/>
              </w:rPr>
            </w:pPr>
            <w:r w:rsidRPr="00BF47F1">
              <w:rPr>
                <w:rFonts w:ascii="Arial" w:hAnsi="Arial" w:cs="Arial"/>
                <w:color w:val="000000"/>
                <w:sz w:val="20"/>
                <w:szCs w:val="22"/>
              </w:rPr>
              <w:t>02</w:t>
            </w:r>
          </w:p>
        </w:tc>
        <w:tc>
          <w:tcPr>
            <w:tcW w:w="956" w:type="pct"/>
            <w:shd w:val="clear" w:color="auto" w:fill="auto"/>
            <w:noWrap/>
            <w:vAlign w:val="center"/>
          </w:tcPr>
          <w:p w:rsidR="00CB0CB6" w:rsidRPr="00BF47F1" w:rsidRDefault="00CB0CB6" w:rsidP="00FA0A09">
            <w:pPr>
              <w:jc w:val="center"/>
              <w:outlineLvl w:val="0"/>
              <w:rPr>
                <w:rFonts w:ascii="Arial" w:hAnsi="Arial" w:cs="Arial"/>
                <w:color w:val="000000"/>
                <w:sz w:val="20"/>
                <w:szCs w:val="22"/>
              </w:rPr>
            </w:pPr>
            <w:r w:rsidRPr="00BF47F1">
              <w:rPr>
                <w:rFonts w:ascii="Arial" w:hAnsi="Arial" w:cs="Arial"/>
                <w:color w:val="000000"/>
                <w:sz w:val="20"/>
                <w:szCs w:val="22"/>
              </w:rPr>
              <w:t>33</w:t>
            </w:r>
            <w:r w:rsidR="005D518E" w:rsidRPr="00BF47F1">
              <w:rPr>
                <w:rFonts w:ascii="Arial" w:hAnsi="Arial" w:cs="Arial"/>
                <w:color w:val="000000"/>
                <w:sz w:val="20"/>
                <w:szCs w:val="22"/>
              </w:rPr>
              <w:t xml:space="preserve"> </w:t>
            </w:r>
            <w:r w:rsidRPr="00BF47F1">
              <w:rPr>
                <w:rFonts w:ascii="Arial" w:hAnsi="Arial" w:cs="Arial"/>
                <w:color w:val="000000"/>
                <w:sz w:val="20"/>
                <w:szCs w:val="22"/>
              </w:rPr>
              <w:t>653,3</w:t>
            </w:r>
          </w:p>
        </w:tc>
      </w:tr>
      <w:tr w:rsidR="00CB0CB6" w:rsidRPr="00BF47F1" w:rsidTr="00FA0A09">
        <w:trPr>
          <w:cantSplit/>
        </w:trPr>
        <w:tc>
          <w:tcPr>
            <w:tcW w:w="3088" w:type="pct"/>
            <w:shd w:val="clear" w:color="auto" w:fill="auto"/>
            <w:vAlign w:val="center"/>
            <w:hideMark/>
          </w:tcPr>
          <w:p w:rsidR="00CB0CB6" w:rsidRPr="00BF47F1" w:rsidRDefault="00CB0CB6" w:rsidP="00FA0A09">
            <w:pPr>
              <w:jc w:val="center"/>
              <w:outlineLvl w:val="0"/>
              <w:rPr>
                <w:rFonts w:ascii="Arial" w:hAnsi="Arial" w:cs="Arial"/>
                <w:color w:val="000000"/>
                <w:sz w:val="20"/>
                <w:szCs w:val="22"/>
              </w:rPr>
            </w:pPr>
            <w:r w:rsidRPr="00BF47F1">
              <w:rPr>
                <w:rFonts w:ascii="Arial" w:hAnsi="Arial" w:cs="Arial"/>
                <w:color w:val="000000"/>
                <w:sz w:val="20"/>
                <w:szCs w:val="22"/>
              </w:rPr>
              <w:t>Благоустро</w:t>
            </w:r>
            <w:r w:rsidRPr="00BF47F1">
              <w:rPr>
                <w:rFonts w:ascii="Arial" w:hAnsi="Arial" w:cs="Arial"/>
                <w:color w:val="000000"/>
                <w:sz w:val="20"/>
                <w:szCs w:val="22"/>
              </w:rPr>
              <w:t>й</w:t>
            </w:r>
            <w:r w:rsidRPr="00BF47F1">
              <w:rPr>
                <w:rFonts w:ascii="Arial" w:hAnsi="Arial" w:cs="Arial"/>
                <w:color w:val="000000"/>
                <w:sz w:val="20"/>
                <w:szCs w:val="22"/>
              </w:rPr>
              <w:t>ство</w:t>
            </w:r>
          </w:p>
        </w:tc>
        <w:tc>
          <w:tcPr>
            <w:tcW w:w="515" w:type="pct"/>
            <w:shd w:val="clear" w:color="auto" w:fill="auto"/>
            <w:noWrap/>
            <w:vAlign w:val="center"/>
            <w:hideMark/>
          </w:tcPr>
          <w:p w:rsidR="00CB0CB6" w:rsidRPr="00BF47F1" w:rsidRDefault="00CB0CB6" w:rsidP="00FA0A09">
            <w:pPr>
              <w:jc w:val="center"/>
              <w:outlineLvl w:val="0"/>
              <w:rPr>
                <w:rFonts w:ascii="Arial" w:hAnsi="Arial" w:cs="Arial"/>
                <w:color w:val="000000"/>
                <w:sz w:val="20"/>
                <w:szCs w:val="22"/>
              </w:rPr>
            </w:pPr>
            <w:r w:rsidRPr="00BF47F1">
              <w:rPr>
                <w:rFonts w:ascii="Arial" w:hAnsi="Arial" w:cs="Arial"/>
                <w:color w:val="000000"/>
                <w:sz w:val="20"/>
                <w:szCs w:val="22"/>
              </w:rPr>
              <w:t>05</w:t>
            </w:r>
          </w:p>
        </w:tc>
        <w:tc>
          <w:tcPr>
            <w:tcW w:w="441" w:type="pct"/>
            <w:shd w:val="clear" w:color="auto" w:fill="auto"/>
            <w:noWrap/>
            <w:vAlign w:val="center"/>
            <w:hideMark/>
          </w:tcPr>
          <w:p w:rsidR="00CB0CB6" w:rsidRPr="00BF47F1" w:rsidRDefault="00CB0CB6" w:rsidP="00FA0A09">
            <w:pPr>
              <w:jc w:val="center"/>
              <w:outlineLvl w:val="0"/>
              <w:rPr>
                <w:rFonts w:ascii="Arial" w:hAnsi="Arial" w:cs="Arial"/>
                <w:color w:val="000000"/>
                <w:sz w:val="20"/>
                <w:szCs w:val="22"/>
              </w:rPr>
            </w:pPr>
            <w:r w:rsidRPr="00BF47F1">
              <w:rPr>
                <w:rFonts w:ascii="Arial" w:hAnsi="Arial" w:cs="Arial"/>
                <w:color w:val="000000"/>
                <w:sz w:val="20"/>
                <w:szCs w:val="22"/>
              </w:rPr>
              <w:t>03</w:t>
            </w:r>
          </w:p>
        </w:tc>
        <w:tc>
          <w:tcPr>
            <w:tcW w:w="956" w:type="pct"/>
            <w:shd w:val="clear" w:color="auto" w:fill="auto"/>
            <w:noWrap/>
            <w:vAlign w:val="center"/>
            <w:hideMark/>
          </w:tcPr>
          <w:p w:rsidR="00CB0CB6" w:rsidRPr="00BF47F1" w:rsidRDefault="00CB0CB6" w:rsidP="00FA0A09">
            <w:pPr>
              <w:jc w:val="center"/>
              <w:outlineLvl w:val="0"/>
              <w:rPr>
                <w:rFonts w:ascii="Arial" w:hAnsi="Arial" w:cs="Arial"/>
                <w:color w:val="000000"/>
                <w:sz w:val="20"/>
                <w:szCs w:val="22"/>
              </w:rPr>
            </w:pPr>
            <w:r w:rsidRPr="00BF47F1">
              <w:rPr>
                <w:rFonts w:ascii="Arial" w:hAnsi="Arial" w:cs="Arial"/>
                <w:color w:val="000000"/>
                <w:sz w:val="20"/>
                <w:szCs w:val="22"/>
              </w:rPr>
              <w:t>13</w:t>
            </w:r>
            <w:r w:rsidR="005D518E" w:rsidRPr="00BF47F1">
              <w:rPr>
                <w:rFonts w:ascii="Arial" w:hAnsi="Arial" w:cs="Arial"/>
                <w:color w:val="000000"/>
                <w:sz w:val="20"/>
                <w:szCs w:val="22"/>
              </w:rPr>
              <w:t xml:space="preserve"> </w:t>
            </w:r>
            <w:r w:rsidRPr="00BF47F1">
              <w:rPr>
                <w:rFonts w:ascii="Arial" w:hAnsi="Arial" w:cs="Arial"/>
                <w:color w:val="000000"/>
                <w:sz w:val="20"/>
                <w:szCs w:val="22"/>
              </w:rPr>
              <w:t>638,0</w:t>
            </w:r>
          </w:p>
        </w:tc>
      </w:tr>
      <w:tr w:rsidR="00CB0CB6" w:rsidRPr="00BF47F1" w:rsidTr="00FA0A09">
        <w:trPr>
          <w:cantSplit/>
        </w:trPr>
        <w:tc>
          <w:tcPr>
            <w:tcW w:w="3088" w:type="pct"/>
            <w:shd w:val="clear" w:color="auto" w:fill="auto"/>
            <w:vAlign w:val="center"/>
            <w:hideMark/>
          </w:tcPr>
          <w:p w:rsidR="00CB0CB6" w:rsidRPr="00BF47F1" w:rsidRDefault="00CB0CB6" w:rsidP="00FA0A09">
            <w:pPr>
              <w:jc w:val="center"/>
              <w:outlineLvl w:val="0"/>
              <w:rPr>
                <w:rFonts w:ascii="Arial" w:hAnsi="Arial" w:cs="Arial"/>
                <w:color w:val="000000"/>
                <w:sz w:val="20"/>
                <w:szCs w:val="22"/>
              </w:rPr>
            </w:pPr>
            <w:r w:rsidRPr="00BF47F1">
              <w:rPr>
                <w:rFonts w:ascii="Arial" w:hAnsi="Arial" w:cs="Arial"/>
                <w:color w:val="000000"/>
                <w:sz w:val="20"/>
                <w:szCs w:val="22"/>
              </w:rPr>
              <w:t>Другие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вопросы</w:t>
            </w:r>
            <w:r w:rsidR="005D518E" w:rsidRPr="00BF47F1">
              <w:rPr>
                <w:rFonts w:ascii="Arial" w:hAnsi="Arial" w:cs="Arial"/>
                <w:color w:val="000000"/>
                <w:sz w:val="20"/>
                <w:szCs w:val="22"/>
              </w:rPr>
              <w:t xml:space="preserve"> </w:t>
            </w:r>
            <w:r w:rsidRPr="00BF47F1">
              <w:rPr>
                <w:rFonts w:ascii="Arial" w:hAnsi="Arial" w:cs="Arial"/>
                <w:color w:val="000000"/>
                <w:sz w:val="20"/>
                <w:szCs w:val="22"/>
              </w:rPr>
              <w:t>в</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области</w:t>
            </w:r>
            <w:r w:rsidR="005D518E" w:rsidRPr="00BF47F1">
              <w:rPr>
                <w:rFonts w:ascii="Arial" w:hAnsi="Arial" w:cs="Arial"/>
                <w:color w:val="000000"/>
                <w:sz w:val="20"/>
                <w:szCs w:val="22"/>
              </w:rPr>
              <w:t xml:space="preserve"> </w:t>
            </w:r>
            <w:proofErr w:type="gramStart"/>
            <w:r w:rsidRPr="00BF47F1">
              <w:rPr>
                <w:rFonts w:ascii="Arial" w:hAnsi="Arial" w:cs="Arial"/>
                <w:color w:val="000000"/>
                <w:sz w:val="20"/>
                <w:szCs w:val="22"/>
              </w:rPr>
              <w:t>жилищно-коммунального</w:t>
            </w:r>
            <w:proofErr w:type="gramEnd"/>
            <w:r w:rsidR="005D518E" w:rsidRPr="00BF47F1">
              <w:rPr>
                <w:rFonts w:ascii="Arial" w:hAnsi="Arial" w:cs="Arial"/>
                <w:color w:val="000000"/>
                <w:sz w:val="20"/>
                <w:szCs w:val="22"/>
              </w:rPr>
              <w:t xml:space="preserve"> </w:t>
            </w:r>
            <w:r w:rsidRPr="00BF47F1">
              <w:rPr>
                <w:rFonts w:ascii="Arial" w:hAnsi="Arial" w:cs="Arial"/>
                <w:color w:val="000000"/>
                <w:sz w:val="20"/>
                <w:szCs w:val="22"/>
              </w:rPr>
              <w:t>х</w:t>
            </w:r>
            <w:r w:rsidRPr="00BF47F1">
              <w:rPr>
                <w:rFonts w:ascii="Arial" w:hAnsi="Arial" w:cs="Arial"/>
                <w:color w:val="000000"/>
                <w:sz w:val="20"/>
                <w:szCs w:val="22"/>
              </w:rPr>
              <w:t>о</w:t>
            </w:r>
            <w:r w:rsidRPr="00BF47F1">
              <w:rPr>
                <w:rFonts w:ascii="Arial" w:hAnsi="Arial" w:cs="Arial"/>
                <w:color w:val="000000"/>
                <w:sz w:val="20"/>
                <w:szCs w:val="22"/>
              </w:rPr>
              <w:t>зяйства</w:t>
            </w:r>
          </w:p>
        </w:tc>
        <w:tc>
          <w:tcPr>
            <w:tcW w:w="515" w:type="pct"/>
            <w:shd w:val="clear" w:color="auto" w:fill="auto"/>
            <w:noWrap/>
            <w:vAlign w:val="center"/>
            <w:hideMark/>
          </w:tcPr>
          <w:p w:rsidR="00CB0CB6" w:rsidRPr="00BF47F1" w:rsidRDefault="00CB0CB6" w:rsidP="00FA0A09">
            <w:pPr>
              <w:jc w:val="center"/>
              <w:outlineLvl w:val="0"/>
              <w:rPr>
                <w:rFonts w:ascii="Arial" w:hAnsi="Arial" w:cs="Arial"/>
                <w:color w:val="000000"/>
                <w:sz w:val="20"/>
                <w:szCs w:val="22"/>
              </w:rPr>
            </w:pPr>
            <w:r w:rsidRPr="00BF47F1">
              <w:rPr>
                <w:rFonts w:ascii="Arial" w:hAnsi="Arial" w:cs="Arial"/>
                <w:color w:val="000000"/>
                <w:sz w:val="20"/>
                <w:szCs w:val="22"/>
              </w:rPr>
              <w:t>05</w:t>
            </w:r>
          </w:p>
        </w:tc>
        <w:tc>
          <w:tcPr>
            <w:tcW w:w="441" w:type="pct"/>
            <w:shd w:val="clear" w:color="auto" w:fill="auto"/>
            <w:noWrap/>
            <w:vAlign w:val="center"/>
            <w:hideMark/>
          </w:tcPr>
          <w:p w:rsidR="00CB0CB6" w:rsidRPr="00BF47F1" w:rsidRDefault="00CB0CB6" w:rsidP="00FA0A09">
            <w:pPr>
              <w:jc w:val="center"/>
              <w:outlineLvl w:val="0"/>
              <w:rPr>
                <w:rFonts w:ascii="Arial" w:hAnsi="Arial" w:cs="Arial"/>
                <w:color w:val="000000"/>
                <w:sz w:val="20"/>
                <w:szCs w:val="22"/>
              </w:rPr>
            </w:pPr>
            <w:r w:rsidRPr="00BF47F1">
              <w:rPr>
                <w:rFonts w:ascii="Arial" w:hAnsi="Arial" w:cs="Arial"/>
                <w:color w:val="000000"/>
                <w:sz w:val="20"/>
                <w:szCs w:val="22"/>
              </w:rPr>
              <w:t>05</w:t>
            </w:r>
          </w:p>
        </w:tc>
        <w:tc>
          <w:tcPr>
            <w:tcW w:w="956" w:type="pct"/>
            <w:shd w:val="clear" w:color="auto" w:fill="auto"/>
            <w:noWrap/>
            <w:vAlign w:val="center"/>
            <w:hideMark/>
          </w:tcPr>
          <w:p w:rsidR="00CB0CB6" w:rsidRPr="00BF47F1" w:rsidRDefault="00CB0CB6" w:rsidP="00FA0A09">
            <w:pPr>
              <w:jc w:val="center"/>
              <w:outlineLvl w:val="0"/>
              <w:rPr>
                <w:rFonts w:ascii="Arial" w:hAnsi="Arial" w:cs="Arial"/>
                <w:color w:val="000000"/>
                <w:sz w:val="20"/>
                <w:szCs w:val="22"/>
              </w:rPr>
            </w:pPr>
            <w:r w:rsidRPr="00BF47F1">
              <w:rPr>
                <w:rFonts w:ascii="Arial" w:hAnsi="Arial" w:cs="Arial"/>
                <w:color w:val="000000"/>
                <w:sz w:val="20"/>
                <w:szCs w:val="22"/>
              </w:rPr>
              <w:t>2,9</w:t>
            </w:r>
          </w:p>
        </w:tc>
      </w:tr>
      <w:tr w:rsidR="00CB0CB6" w:rsidRPr="00BF47F1" w:rsidTr="00FA0A09">
        <w:trPr>
          <w:cantSplit/>
        </w:trPr>
        <w:tc>
          <w:tcPr>
            <w:tcW w:w="3088" w:type="pct"/>
            <w:shd w:val="clear" w:color="auto" w:fill="auto"/>
            <w:vAlign w:val="center"/>
            <w:hideMark/>
          </w:tcPr>
          <w:p w:rsidR="00CB0CB6" w:rsidRPr="00BF47F1" w:rsidRDefault="005D518E" w:rsidP="00FA0A09">
            <w:pPr>
              <w:jc w:val="center"/>
              <w:outlineLvl w:val="0"/>
              <w:rPr>
                <w:rFonts w:ascii="Arial" w:hAnsi="Arial" w:cs="Arial"/>
                <w:color w:val="000000"/>
                <w:sz w:val="20"/>
                <w:szCs w:val="22"/>
              </w:rPr>
            </w:pPr>
            <w:r w:rsidRPr="00BF47F1">
              <w:rPr>
                <w:rFonts w:ascii="Arial" w:hAnsi="Arial" w:cs="Arial"/>
                <w:color w:val="000000"/>
                <w:sz w:val="20"/>
                <w:szCs w:val="22"/>
              </w:rPr>
              <w:t xml:space="preserve"> </w:t>
            </w:r>
          </w:p>
        </w:tc>
        <w:tc>
          <w:tcPr>
            <w:tcW w:w="515" w:type="pct"/>
            <w:shd w:val="clear" w:color="auto" w:fill="auto"/>
            <w:noWrap/>
            <w:vAlign w:val="center"/>
            <w:hideMark/>
          </w:tcPr>
          <w:p w:rsidR="00CB0CB6" w:rsidRPr="00BF47F1" w:rsidRDefault="005D518E" w:rsidP="00FA0A09">
            <w:pPr>
              <w:jc w:val="center"/>
              <w:outlineLvl w:val="0"/>
              <w:rPr>
                <w:rFonts w:ascii="Arial" w:hAnsi="Arial" w:cs="Arial"/>
                <w:color w:val="000000"/>
                <w:sz w:val="20"/>
                <w:szCs w:val="22"/>
              </w:rPr>
            </w:pPr>
            <w:r w:rsidRPr="00BF47F1">
              <w:rPr>
                <w:rFonts w:ascii="Arial" w:hAnsi="Arial" w:cs="Arial"/>
                <w:color w:val="000000"/>
                <w:sz w:val="20"/>
                <w:szCs w:val="22"/>
              </w:rPr>
              <w:t xml:space="preserve"> </w:t>
            </w:r>
          </w:p>
        </w:tc>
        <w:tc>
          <w:tcPr>
            <w:tcW w:w="441" w:type="pct"/>
            <w:shd w:val="clear" w:color="auto" w:fill="auto"/>
            <w:noWrap/>
            <w:vAlign w:val="center"/>
            <w:hideMark/>
          </w:tcPr>
          <w:p w:rsidR="00CB0CB6" w:rsidRPr="00BF47F1" w:rsidRDefault="005D518E" w:rsidP="00FA0A09">
            <w:pPr>
              <w:jc w:val="center"/>
              <w:outlineLvl w:val="0"/>
              <w:rPr>
                <w:rFonts w:ascii="Arial" w:hAnsi="Arial" w:cs="Arial"/>
                <w:color w:val="000000"/>
                <w:sz w:val="20"/>
                <w:szCs w:val="22"/>
              </w:rPr>
            </w:pPr>
            <w:r w:rsidRPr="00BF47F1">
              <w:rPr>
                <w:rFonts w:ascii="Arial" w:hAnsi="Arial" w:cs="Arial"/>
                <w:color w:val="000000"/>
                <w:sz w:val="20"/>
                <w:szCs w:val="22"/>
              </w:rPr>
              <w:t xml:space="preserve"> </w:t>
            </w:r>
          </w:p>
        </w:tc>
        <w:tc>
          <w:tcPr>
            <w:tcW w:w="956" w:type="pct"/>
            <w:shd w:val="clear" w:color="auto" w:fill="auto"/>
            <w:noWrap/>
            <w:vAlign w:val="center"/>
            <w:hideMark/>
          </w:tcPr>
          <w:p w:rsidR="00CB0CB6" w:rsidRPr="00BF47F1" w:rsidRDefault="005D518E" w:rsidP="00FA0A09">
            <w:pPr>
              <w:jc w:val="center"/>
              <w:outlineLvl w:val="0"/>
              <w:rPr>
                <w:rFonts w:ascii="Arial" w:hAnsi="Arial" w:cs="Arial"/>
                <w:color w:val="000000"/>
                <w:sz w:val="20"/>
                <w:szCs w:val="22"/>
              </w:rPr>
            </w:pPr>
            <w:r w:rsidRPr="00BF47F1">
              <w:rPr>
                <w:rFonts w:ascii="Arial" w:hAnsi="Arial" w:cs="Arial"/>
                <w:color w:val="000000"/>
                <w:sz w:val="20"/>
                <w:szCs w:val="22"/>
              </w:rPr>
              <w:t xml:space="preserve"> </w:t>
            </w:r>
          </w:p>
        </w:tc>
      </w:tr>
      <w:tr w:rsidR="00CB0CB6" w:rsidRPr="00BF47F1" w:rsidTr="00FA0A09">
        <w:trPr>
          <w:cantSplit/>
        </w:trPr>
        <w:tc>
          <w:tcPr>
            <w:tcW w:w="3088" w:type="pct"/>
            <w:shd w:val="clear" w:color="auto" w:fill="auto"/>
            <w:vAlign w:val="center"/>
            <w:hideMark/>
          </w:tcPr>
          <w:p w:rsidR="00CB0CB6" w:rsidRPr="00BF47F1" w:rsidRDefault="00CB0CB6" w:rsidP="00FA0A09">
            <w:pPr>
              <w:jc w:val="center"/>
              <w:rPr>
                <w:rFonts w:ascii="Arial" w:hAnsi="Arial" w:cs="Arial"/>
                <w:b/>
                <w:bCs/>
                <w:color w:val="000000"/>
                <w:sz w:val="20"/>
                <w:szCs w:val="22"/>
              </w:rPr>
            </w:pPr>
            <w:r w:rsidRPr="00BF47F1">
              <w:rPr>
                <w:rFonts w:ascii="Arial" w:hAnsi="Arial" w:cs="Arial"/>
                <w:b/>
                <w:bCs/>
                <w:color w:val="000000"/>
                <w:sz w:val="20"/>
                <w:szCs w:val="22"/>
              </w:rPr>
              <w:t>Образ</w:t>
            </w:r>
            <w:r w:rsidRPr="00BF47F1">
              <w:rPr>
                <w:rFonts w:ascii="Arial" w:hAnsi="Arial" w:cs="Arial"/>
                <w:b/>
                <w:bCs/>
                <w:color w:val="000000"/>
                <w:sz w:val="20"/>
                <w:szCs w:val="22"/>
              </w:rPr>
              <w:t>о</w:t>
            </w:r>
            <w:r w:rsidRPr="00BF47F1">
              <w:rPr>
                <w:rFonts w:ascii="Arial" w:hAnsi="Arial" w:cs="Arial"/>
                <w:b/>
                <w:bCs/>
                <w:color w:val="000000"/>
                <w:sz w:val="20"/>
                <w:szCs w:val="22"/>
              </w:rPr>
              <w:t>вание</w:t>
            </w:r>
          </w:p>
        </w:tc>
        <w:tc>
          <w:tcPr>
            <w:tcW w:w="515" w:type="pct"/>
            <w:shd w:val="clear" w:color="auto" w:fill="auto"/>
            <w:noWrap/>
            <w:vAlign w:val="center"/>
            <w:hideMark/>
          </w:tcPr>
          <w:p w:rsidR="00CB0CB6" w:rsidRPr="00BF47F1" w:rsidRDefault="00CB0CB6" w:rsidP="00FA0A09">
            <w:pPr>
              <w:jc w:val="center"/>
              <w:rPr>
                <w:rFonts w:ascii="Arial" w:hAnsi="Arial" w:cs="Arial"/>
                <w:b/>
                <w:bCs/>
                <w:color w:val="000000"/>
                <w:sz w:val="20"/>
                <w:szCs w:val="22"/>
              </w:rPr>
            </w:pPr>
            <w:r w:rsidRPr="00BF47F1">
              <w:rPr>
                <w:rFonts w:ascii="Arial" w:hAnsi="Arial" w:cs="Arial"/>
                <w:b/>
                <w:bCs/>
                <w:color w:val="000000"/>
                <w:sz w:val="20"/>
                <w:szCs w:val="22"/>
              </w:rPr>
              <w:t>07</w:t>
            </w:r>
          </w:p>
        </w:tc>
        <w:tc>
          <w:tcPr>
            <w:tcW w:w="441" w:type="pct"/>
            <w:shd w:val="clear" w:color="auto" w:fill="auto"/>
            <w:noWrap/>
            <w:vAlign w:val="center"/>
            <w:hideMark/>
          </w:tcPr>
          <w:p w:rsidR="00CB0CB6" w:rsidRPr="00BF47F1" w:rsidRDefault="005D518E" w:rsidP="00FA0A09">
            <w:pPr>
              <w:jc w:val="center"/>
              <w:rPr>
                <w:rFonts w:ascii="Arial" w:hAnsi="Arial" w:cs="Arial"/>
                <w:b/>
                <w:bCs/>
                <w:color w:val="000000"/>
                <w:sz w:val="20"/>
                <w:szCs w:val="22"/>
              </w:rPr>
            </w:pPr>
            <w:r w:rsidRPr="00BF47F1">
              <w:rPr>
                <w:rFonts w:ascii="Arial" w:hAnsi="Arial" w:cs="Arial"/>
                <w:b/>
                <w:bCs/>
                <w:color w:val="000000"/>
                <w:sz w:val="20"/>
                <w:szCs w:val="22"/>
              </w:rPr>
              <w:t xml:space="preserve"> </w:t>
            </w:r>
          </w:p>
        </w:tc>
        <w:tc>
          <w:tcPr>
            <w:tcW w:w="956" w:type="pct"/>
            <w:shd w:val="clear" w:color="auto" w:fill="auto"/>
            <w:noWrap/>
            <w:vAlign w:val="center"/>
          </w:tcPr>
          <w:p w:rsidR="00CB0CB6" w:rsidRPr="00BF47F1" w:rsidRDefault="00CB0CB6" w:rsidP="00FA0A09">
            <w:pPr>
              <w:jc w:val="center"/>
              <w:rPr>
                <w:rFonts w:ascii="Arial" w:hAnsi="Arial" w:cs="Arial"/>
                <w:b/>
                <w:bCs/>
                <w:color w:val="000000"/>
                <w:sz w:val="20"/>
                <w:szCs w:val="22"/>
              </w:rPr>
            </w:pPr>
            <w:r w:rsidRPr="00BF47F1">
              <w:rPr>
                <w:rFonts w:ascii="Arial" w:hAnsi="Arial" w:cs="Arial"/>
                <w:b/>
                <w:bCs/>
                <w:color w:val="000000"/>
                <w:sz w:val="20"/>
                <w:szCs w:val="22"/>
              </w:rPr>
              <w:t>274</w:t>
            </w:r>
            <w:r w:rsidR="005D518E" w:rsidRPr="00BF47F1">
              <w:rPr>
                <w:rFonts w:ascii="Arial" w:hAnsi="Arial" w:cs="Arial"/>
                <w:b/>
                <w:bCs/>
                <w:color w:val="000000"/>
                <w:sz w:val="20"/>
                <w:szCs w:val="22"/>
              </w:rPr>
              <w:t xml:space="preserve"> </w:t>
            </w:r>
            <w:r w:rsidRPr="00BF47F1">
              <w:rPr>
                <w:rFonts w:ascii="Arial" w:hAnsi="Arial" w:cs="Arial"/>
                <w:b/>
                <w:bCs/>
                <w:color w:val="000000"/>
                <w:sz w:val="20"/>
                <w:szCs w:val="22"/>
              </w:rPr>
              <w:t>199,2</w:t>
            </w:r>
          </w:p>
        </w:tc>
      </w:tr>
      <w:tr w:rsidR="00CB0CB6" w:rsidRPr="00BF47F1" w:rsidTr="00FA0A09">
        <w:trPr>
          <w:cantSplit/>
        </w:trPr>
        <w:tc>
          <w:tcPr>
            <w:tcW w:w="3088" w:type="pct"/>
            <w:shd w:val="clear" w:color="auto" w:fill="auto"/>
            <w:vAlign w:val="center"/>
            <w:hideMark/>
          </w:tcPr>
          <w:p w:rsidR="00CB0CB6" w:rsidRPr="00BF47F1" w:rsidRDefault="00CB0CB6" w:rsidP="00FA0A09">
            <w:pPr>
              <w:jc w:val="center"/>
              <w:outlineLvl w:val="0"/>
              <w:rPr>
                <w:rFonts w:ascii="Arial" w:hAnsi="Arial" w:cs="Arial"/>
                <w:color w:val="000000"/>
                <w:sz w:val="20"/>
                <w:szCs w:val="22"/>
              </w:rPr>
            </w:pPr>
            <w:r w:rsidRPr="00BF47F1">
              <w:rPr>
                <w:rFonts w:ascii="Arial" w:hAnsi="Arial" w:cs="Arial"/>
                <w:color w:val="000000"/>
                <w:sz w:val="20"/>
                <w:szCs w:val="22"/>
              </w:rPr>
              <w:t>Дошкольное</w:t>
            </w:r>
            <w:r w:rsidR="005D518E" w:rsidRPr="00BF47F1">
              <w:rPr>
                <w:rFonts w:ascii="Arial" w:hAnsi="Arial" w:cs="Arial"/>
                <w:color w:val="000000"/>
                <w:sz w:val="20"/>
                <w:szCs w:val="22"/>
              </w:rPr>
              <w:t xml:space="preserve"> </w:t>
            </w:r>
            <w:r w:rsidRPr="00BF47F1">
              <w:rPr>
                <w:rFonts w:ascii="Arial" w:hAnsi="Arial" w:cs="Arial"/>
                <w:color w:val="000000"/>
                <w:sz w:val="20"/>
                <w:szCs w:val="22"/>
              </w:rPr>
              <w:t>образ</w:t>
            </w:r>
            <w:r w:rsidRPr="00BF47F1">
              <w:rPr>
                <w:rFonts w:ascii="Arial" w:hAnsi="Arial" w:cs="Arial"/>
                <w:color w:val="000000"/>
                <w:sz w:val="20"/>
                <w:szCs w:val="22"/>
              </w:rPr>
              <w:t>о</w:t>
            </w:r>
            <w:r w:rsidRPr="00BF47F1">
              <w:rPr>
                <w:rFonts w:ascii="Arial" w:hAnsi="Arial" w:cs="Arial"/>
                <w:color w:val="000000"/>
                <w:sz w:val="20"/>
                <w:szCs w:val="22"/>
              </w:rPr>
              <w:t>вание</w:t>
            </w:r>
          </w:p>
        </w:tc>
        <w:tc>
          <w:tcPr>
            <w:tcW w:w="515" w:type="pct"/>
            <w:shd w:val="clear" w:color="auto" w:fill="auto"/>
            <w:noWrap/>
            <w:vAlign w:val="center"/>
            <w:hideMark/>
          </w:tcPr>
          <w:p w:rsidR="00CB0CB6" w:rsidRPr="00BF47F1" w:rsidRDefault="00CB0CB6" w:rsidP="00FA0A09">
            <w:pPr>
              <w:jc w:val="center"/>
              <w:outlineLvl w:val="0"/>
              <w:rPr>
                <w:rFonts w:ascii="Arial" w:hAnsi="Arial" w:cs="Arial"/>
                <w:color w:val="000000"/>
                <w:sz w:val="20"/>
                <w:szCs w:val="22"/>
              </w:rPr>
            </w:pPr>
            <w:r w:rsidRPr="00BF47F1">
              <w:rPr>
                <w:rFonts w:ascii="Arial" w:hAnsi="Arial" w:cs="Arial"/>
                <w:color w:val="000000"/>
                <w:sz w:val="20"/>
                <w:szCs w:val="22"/>
              </w:rPr>
              <w:t>07</w:t>
            </w:r>
          </w:p>
        </w:tc>
        <w:tc>
          <w:tcPr>
            <w:tcW w:w="441" w:type="pct"/>
            <w:shd w:val="clear" w:color="auto" w:fill="auto"/>
            <w:noWrap/>
            <w:vAlign w:val="center"/>
            <w:hideMark/>
          </w:tcPr>
          <w:p w:rsidR="00CB0CB6" w:rsidRPr="00BF47F1" w:rsidRDefault="00CB0CB6" w:rsidP="00FA0A09">
            <w:pPr>
              <w:jc w:val="center"/>
              <w:outlineLvl w:val="0"/>
              <w:rPr>
                <w:rFonts w:ascii="Arial" w:hAnsi="Arial" w:cs="Arial"/>
                <w:color w:val="000000"/>
                <w:sz w:val="20"/>
                <w:szCs w:val="22"/>
              </w:rPr>
            </w:pPr>
            <w:r w:rsidRPr="00BF47F1">
              <w:rPr>
                <w:rFonts w:ascii="Arial" w:hAnsi="Arial" w:cs="Arial"/>
                <w:color w:val="000000"/>
                <w:sz w:val="20"/>
                <w:szCs w:val="22"/>
              </w:rPr>
              <w:t>01</w:t>
            </w:r>
          </w:p>
        </w:tc>
        <w:tc>
          <w:tcPr>
            <w:tcW w:w="956" w:type="pct"/>
            <w:shd w:val="clear" w:color="auto" w:fill="auto"/>
            <w:noWrap/>
            <w:vAlign w:val="center"/>
          </w:tcPr>
          <w:p w:rsidR="00CB0CB6" w:rsidRPr="00BF47F1" w:rsidRDefault="00CB0CB6" w:rsidP="00FA0A09">
            <w:pPr>
              <w:jc w:val="center"/>
              <w:outlineLvl w:val="0"/>
              <w:rPr>
                <w:rFonts w:ascii="Arial" w:hAnsi="Arial" w:cs="Arial"/>
                <w:color w:val="000000"/>
                <w:sz w:val="20"/>
                <w:szCs w:val="22"/>
              </w:rPr>
            </w:pPr>
            <w:r w:rsidRPr="00BF47F1">
              <w:rPr>
                <w:rFonts w:ascii="Arial" w:hAnsi="Arial" w:cs="Arial"/>
                <w:color w:val="000000"/>
                <w:sz w:val="20"/>
                <w:szCs w:val="22"/>
              </w:rPr>
              <w:t>57</w:t>
            </w:r>
            <w:r w:rsidR="005D518E" w:rsidRPr="00BF47F1">
              <w:rPr>
                <w:rFonts w:ascii="Arial" w:hAnsi="Arial" w:cs="Arial"/>
                <w:color w:val="000000"/>
                <w:sz w:val="20"/>
                <w:szCs w:val="22"/>
              </w:rPr>
              <w:t xml:space="preserve"> </w:t>
            </w:r>
            <w:r w:rsidRPr="00BF47F1">
              <w:rPr>
                <w:rFonts w:ascii="Arial" w:hAnsi="Arial" w:cs="Arial"/>
                <w:color w:val="000000"/>
                <w:sz w:val="20"/>
                <w:szCs w:val="22"/>
              </w:rPr>
              <w:t>175,6</w:t>
            </w:r>
          </w:p>
        </w:tc>
      </w:tr>
      <w:tr w:rsidR="00CB0CB6" w:rsidRPr="00BF47F1" w:rsidTr="00FA0A09">
        <w:trPr>
          <w:cantSplit/>
        </w:trPr>
        <w:tc>
          <w:tcPr>
            <w:tcW w:w="3088" w:type="pct"/>
            <w:shd w:val="clear" w:color="auto" w:fill="auto"/>
            <w:vAlign w:val="center"/>
            <w:hideMark/>
          </w:tcPr>
          <w:p w:rsidR="00CB0CB6" w:rsidRPr="00BF47F1" w:rsidRDefault="00CB0CB6" w:rsidP="00FA0A09">
            <w:pPr>
              <w:jc w:val="center"/>
              <w:outlineLvl w:val="0"/>
              <w:rPr>
                <w:rFonts w:ascii="Arial" w:hAnsi="Arial" w:cs="Arial"/>
                <w:color w:val="000000"/>
                <w:sz w:val="20"/>
                <w:szCs w:val="22"/>
              </w:rPr>
            </w:pPr>
            <w:r w:rsidRPr="00BF47F1">
              <w:rPr>
                <w:rFonts w:ascii="Arial" w:hAnsi="Arial" w:cs="Arial"/>
                <w:color w:val="000000"/>
                <w:sz w:val="20"/>
                <w:szCs w:val="22"/>
              </w:rPr>
              <w:t>Общее</w:t>
            </w:r>
            <w:r w:rsidR="005D518E" w:rsidRPr="00BF47F1">
              <w:rPr>
                <w:rFonts w:ascii="Arial" w:hAnsi="Arial" w:cs="Arial"/>
                <w:color w:val="000000"/>
                <w:sz w:val="20"/>
                <w:szCs w:val="22"/>
              </w:rPr>
              <w:t xml:space="preserve"> </w:t>
            </w:r>
            <w:r w:rsidRPr="00BF47F1">
              <w:rPr>
                <w:rFonts w:ascii="Arial" w:hAnsi="Arial" w:cs="Arial"/>
                <w:color w:val="000000"/>
                <w:sz w:val="20"/>
                <w:szCs w:val="22"/>
              </w:rPr>
              <w:t>образ</w:t>
            </w:r>
            <w:r w:rsidRPr="00BF47F1">
              <w:rPr>
                <w:rFonts w:ascii="Arial" w:hAnsi="Arial" w:cs="Arial"/>
                <w:color w:val="000000"/>
                <w:sz w:val="20"/>
                <w:szCs w:val="22"/>
              </w:rPr>
              <w:t>о</w:t>
            </w:r>
            <w:r w:rsidRPr="00BF47F1">
              <w:rPr>
                <w:rFonts w:ascii="Arial" w:hAnsi="Arial" w:cs="Arial"/>
                <w:color w:val="000000"/>
                <w:sz w:val="20"/>
                <w:szCs w:val="22"/>
              </w:rPr>
              <w:t>вание</w:t>
            </w:r>
          </w:p>
        </w:tc>
        <w:tc>
          <w:tcPr>
            <w:tcW w:w="515" w:type="pct"/>
            <w:shd w:val="clear" w:color="auto" w:fill="auto"/>
            <w:noWrap/>
            <w:vAlign w:val="center"/>
            <w:hideMark/>
          </w:tcPr>
          <w:p w:rsidR="00CB0CB6" w:rsidRPr="00BF47F1" w:rsidRDefault="00CB0CB6" w:rsidP="00FA0A09">
            <w:pPr>
              <w:jc w:val="center"/>
              <w:outlineLvl w:val="0"/>
              <w:rPr>
                <w:rFonts w:ascii="Arial" w:hAnsi="Arial" w:cs="Arial"/>
                <w:color w:val="000000"/>
                <w:sz w:val="20"/>
                <w:szCs w:val="22"/>
              </w:rPr>
            </w:pPr>
            <w:r w:rsidRPr="00BF47F1">
              <w:rPr>
                <w:rFonts w:ascii="Arial" w:hAnsi="Arial" w:cs="Arial"/>
                <w:color w:val="000000"/>
                <w:sz w:val="20"/>
                <w:szCs w:val="22"/>
              </w:rPr>
              <w:t>07</w:t>
            </w:r>
          </w:p>
        </w:tc>
        <w:tc>
          <w:tcPr>
            <w:tcW w:w="441" w:type="pct"/>
            <w:shd w:val="clear" w:color="auto" w:fill="auto"/>
            <w:noWrap/>
            <w:vAlign w:val="center"/>
            <w:hideMark/>
          </w:tcPr>
          <w:p w:rsidR="00CB0CB6" w:rsidRPr="00BF47F1" w:rsidRDefault="00CB0CB6" w:rsidP="00FA0A09">
            <w:pPr>
              <w:jc w:val="center"/>
              <w:outlineLvl w:val="0"/>
              <w:rPr>
                <w:rFonts w:ascii="Arial" w:hAnsi="Arial" w:cs="Arial"/>
                <w:color w:val="000000"/>
                <w:sz w:val="20"/>
                <w:szCs w:val="22"/>
              </w:rPr>
            </w:pPr>
            <w:r w:rsidRPr="00BF47F1">
              <w:rPr>
                <w:rFonts w:ascii="Arial" w:hAnsi="Arial" w:cs="Arial"/>
                <w:color w:val="000000"/>
                <w:sz w:val="20"/>
                <w:szCs w:val="22"/>
              </w:rPr>
              <w:t>02</w:t>
            </w:r>
          </w:p>
        </w:tc>
        <w:tc>
          <w:tcPr>
            <w:tcW w:w="956" w:type="pct"/>
            <w:shd w:val="clear" w:color="auto" w:fill="auto"/>
            <w:noWrap/>
            <w:vAlign w:val="center"/>
          </w:tcPr>
          <w:p w:rsidR="00CB0CB6" w:rsidRPr="00BF47F1" w:rsidRDefault="00CB0CB6" w:rsidP="00FA0A09">
            <w:pPr>
              <w:jc w:val="center"/>
              <w:outlineLvl w:val="0"/>
              <w:rPr>
                <w:rFonts w:ascii="Arial" w:hAnsi="Arial" w:cs="Arial"/>
                <w:color w:val="000000"/>
                <w:sz w:val="20"/>
                <w:szCs w:val="22"/>
              </w:rPr>
            </w:pPr>
            <w:r w:rsidRPr="00BF47F1">
              <w:rPr>
                <w:rFonts w:ascii="Arial" w:hAnsi="Arial" w:cs="Arial"/>
                <w:color w:val="000000"/>
                <w:sz w:val="20"/>
                <w:szCs w:val="22"/>
              </w:rPr>
              <w:t>182</w:t>
            </w:r>
            <w:r w:rsidR="005D518E" w:rsidRPr="00BF47F1">
              <w:rPr>
                <w:rFonts w:ascii="Arial" w:hAnsi="Arial" w:cs="Arial"/>
                <w:color w:val="000000"/>
                <w:sz w:val="20"/>
                <w:szCs w:val="22"/>
              </w:rPr>
              <w:t xml:space="preserve"> </w:t>
            </w:r>
            <w:r w:rsidRPr="00BF47F1">
              <w:rPr>
                <w:rFonts w:ascii="Arial" w:hAnsi="Arial" w:cs="Arial"/>
                <w:color w:val="000000"/>
                <w:sz w:val="20"/>
                <w:szCs w:val="22"/>
              </w:rPr>
              <w:t>951,4</w:t>
            </w:r>
          </w:p>
        </w:tc>
      </w:tr>
      <w:tr w:rsidR="00CB0CB6" w:rsidRPr="00BF47F1" w:rsidTr="00FA0A09">
        <w:trPr>
          <w:cantSplit/>
        </w:trPr>
        <w:tc>
          <w:tcPr>
            <w:tcW w:w="3088" w:type="pct"/>
            <w:shd w:val="clear" w:color="auto" w:fill="auto"/>
            <w:vAlign w:val="center"/>
            <w:hideMark/>
          </w:tcPr>
          <w:p w:rsidR="00CB0CB6" w:rsidRPr="00BF47F1" w:rsidRDefault="00CB0CB6" w:rsidP="00FA0A09">
            <w:pPr>
              <w:jc w:val="center"/>
              <w:outlineLvl w:val="0"/>
              <w:rPr>
                <w:rFonts w:ascii="Arial" w:hAnsi="Arial" w:cs="Arial"/>
                <w:color w:val="000000"/>
                <w:sz w:val="20"/>
                <w:szCs w:val="22"/>
              </w:rPr>
            </w:pPr>
            <w:r w:rsidRPr="00BF47F1">
              <w:rPr>
                <w:rFonts w:ascii="Arial" w:hAnsi="Arial" w:cs="Arial"/>
                <w:color w:val="000000"/>
                <w:sz w:val="20"/>
                <w:szCs w:val="22"/>
              </w:rPr>
              <w:t>Дополнительное</w:t>
            </w:r>
            <w:r w:rsidR="005D518E" w:rsidRPr="00BF47F1">
              <w:rPr>
                <w:rFonts w:ascii="Arial" w:hAnsi="Arial" w:cs="Arial"/>
                <w:color w:val="000000"/>
                <w:sz w:val="20"/>
                <w:szCs w:val="22"/>
              </w:rPr>
              <w:t xml:space="preserve"> </w:t>
            </w:r>
            <w:r w:rsidRPr="00BF47F1">
              <w:rPr>
                <w:rFonts w:ascii="Arial" w:hAnsi="Arial" w:cs="Arial"/>
                <w:color w:val="000000"/>
                <w:sz w:val="20"/>
                <w:szCs w:val="22"/>
              </w:rPr>
              <w:t>образование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д</w:t>
            </w:r>
            <w:r w:rsidRPr="00BF47F1">
              <w:rPr>
                <w:rFonts w:ascii="Arial" w:hAnsi="Arial" w:cs="Arial"/>
                <w:color w:val="000000"/>
                <w:sz w:val="20"/>
                <w:szCs w:val="22"/>
              </w:rPr>
              <w:t>е</w:t>
            </w:r>
            <w:r w:rsidRPr="00BF47F1">
              <w:rPr>
                <w:rFonts w:ascii="Arial" w:hAnsi="Arial" w:cs="Arial"/>
                <w:color w:val="000000"/>
                <w:sz w:val="20"/>
                <w:szCs w:val="22"/>
              </w:rPr>
              <w:t>тей</w:t>
            </w:r>
          </w:p>
        </w:tc>
        <w:tc>
          <w:tcPr>
            <w:tcW w:w="515" w:type="pct"/>
            <w:shd w:val="clear" w:color="auto" w:fill="auto"/>
            <w:noWrap/>
            <w:vAlign w:val="center"/>
            <w:hideMark/>
          </w:tcPr>
          <w:p w:rsidR="00CB0CB6" w:rsidRPr="00BF47F1" w:rsidRDefault="00CB0CB6" w:rsidP="00FA0A09">
            <w:pPr>
              <w:jc w:val="center"/>
              <w:outlineLvl w:val="0"/>
              <w:rPr>
                <w:rFonts w:ascii="Arial" w:hAnsi="Arial" w:cs="Arial"/>
                <w:color w:val="000000"/>
                <w:sz w:val="20"/>
                <w:szCs w:val="22"/>
              </w:rPr>
            </w:pPr>
            <w:r w:rsidRPr="00BF47F1">
              <w:rPr>
                <w:rFonts w:ascii="Arial" w:hAnsi="Arial" w:cs="Arial"/>
                <w:color w:val="000000"/>
                <w:sz w:val="20"/>
                <w:szCs w:val="22"/>
              </w:rPr>
              <w:t>07</w:t>
            </w:r>
          </w:p>
        </w:tc>
        <w:tc>
          <w:tcPr>
            <w:tcW w:w="441" w:type="pct"/>
            <w:shd w:val="clear" w:color="auto" w:fill="auto"/>
            <w:noWrap/>
            <w:vAlign w:val="center"/>
            <w:hideMark/>
          </w:tcPr>
          <w:p w:rsidR="00CB0CB6" w:rsidRPr="00BF47F1" w:rsidRDefault="00CB0CB6" w:rsidP="00FA0A09">
            <w:pPr>
              <w:jc w:val="center"/>
              <w:outlineLvl w:val="0"/>
              <w:rPr>
                <w:rFonts w:ascii="Arial" w:hAnsi="Arial" w:cs="Arial"/>
                <w:color w:val="000000"/>
                <w:sz w:val="20"/>
                <w:szCs w:val="22"/>
              </w:rPr>
            </w:pPr>
            <w:r w:rsidRPr="00BF47F1">
              <w:rPr>
                <w:rFonts w:ascii="Arial" w:hAnsi="Arial" w:cs="Arial"/>
                <w:color w:val="000000"/>
                <w:sz w:val="20"/>
                <w:szCs w:val="22"/>
              </w:rPr>
              <w:t>03</w:t>
            </w:r>
          </w:p>
        </w:tc>
        <w:tc>
          <w:tcPr>
            <w:tcW w:w="956" w:type="pct"/>
            <w:shd w:val="clear" w:color="auto" w:fill="auto"/>
            <w:noWrap/>
            <w:vAlign w:val="center"/>
          </w:tcPr>
          <w:p w:rsidR="00CB0CB6" w:rsidRPr="00BF47F1" w:rsidRDefault="00CB0CB6" w:rsidP="00FA0A09">
            <w:pPr>
              <w:jc w:val="center"/>
              <w:outlineLvl w:val="0"/>
              <w:rPr>
                <w:rFonts w:ascii="Arial" w:hAnsi="Arial" w:cs="Arial"/>
                <w:color w:val="000000"/>
                <w:sz w:val="20"/>
                <w:szCs w:val="22"/>
              </w:rPr>
            </w:pPr>
            <w:r w:rsidRPr="00BF47F1">
              <w:rPr>
                <w:rFonts w:ascii="Arial" w:hAnsi="Arial" w:cs="Arial"/>
                <w:color w:val="000000"/>
                <w:sz w:val="20"/>
                <w:szCs w:val="22"/>
              </w:rPr>
              <w:t>26</w:t>
            </w:r>
            <w:r w:rsidR="005D518E" w:rsidRPr="00BF47F1">
              <w:rPr>
                <w:rFonts w:ascii="Arial" w:hAnsi="Arial" w:cs="Arial"/>
                <w:color w:val="000000"/>
                <w:sz w:val="20"/>
                <w:szCs w:val="22"/>
              </w:rPr>
              <w:t xml:space="preserve"> </w:t>
            </w:r>
            <w:r w:rsidRPr="00BF47F1">
              <w:rPr>
                <w:rFonts w:ascii="Arial" w:hAnsi="Arial" w:cs="Arial"/>
                <w:color w:val="000000"/>
                <w:sz w:val="20"/>
                <w:szCs w:val="22"/>
              </w:rPr>
              <w:t>287,2</w:t>
            </w:r>
          </w:p>
        </w:tc>
      </w:tr>
      <w:tr w:rsidR="00CB0CB6" w:rsidRPr="00BF47F1" w:rsidTr="00FA0A09">
        <w:trPr>
          <w:cantSplit/>
        </w:trPr>
        <w:tc>
          <w:tcPr>
            <w:tcW w:w="3088" w:type="pct"/>
            <w:shd w:val="clear" w:color="auto" w:fill="auto"/>
            <w:vAlign w:val="center"/>
            <w:hideMark/>
          </w:tcPr>
          <w:p w:rsidR="00CB0CB6" w:rsidRPr="00BF47F1" w:rsidRDefault="00CB0CB6" w:rsidP="00FA0A09">
            <w:pPr>
              <w:jc w:val="center"/>
              <w:outlineLvl w:val="0"/>
              <w:rPr>
                <w:rFonts w:ascii="Arial" w:hAnsi="Arial" w:cs="Arial"/>
                <w:color w:val="000000"/>
                <w:sz w:val="20"/>
                <w:szCs w:val="22"/>
              </w:rPr>
            </w:pPr>
            <w:r w:rsidRPr="00BF47F1">
              <w:rPr>
                <w:rFonts w:ascii="Arial" w:hAnsi="Arial" w:cs="Arial"/>
                <w:color w:val="000000"/>
                <w:sz w:val="20"/>
                <w:szCs w:val="22"/>
              </w:rPr>
              <w:t>Молодежная</w:t>
            </w:r>
            <w:r w:rsidR="005D518E" w:rsidRPr="00BF47F1">
              <w:rPr>
                <w:rFonts w:ascii="Arial" w:hAnsi="Arial" w:cs="Arial"/>
                <w:color w:val="000000"/>
                <w:sz w:val="20"/>
                <w:szCs w:val="22"/>
              </w:rPr>
              <w:t xml:space="preserve"> </w:t>
            </w:r>
            <w:r w:rsidRPr="00BF47F1">
              <w:rPr>
                <w:rFonts w:ascii="Arial" w:hAnsi="Arial" w:cs="Arial"/>
                <w:color w:val="000000"/>
                <w:sz w:val="20"/>
                <w:szCs w:val="22"/>
              </w:rPr>
              <w:t>полит</w:t>
            </w:r>
            <w:r w:rsidRPr="00BF47F1">
              <w:rPr>
                <w:rFonts w:ascii="Arial" w:hAnsi="Arial" w:cs="Arial"/>
                <w:color w:val="000000"/>
                <w:sz w:val="20"/>
                <w:szCs w:val="22"/>
              </w:rPr>
              <w:t>и</w:t>
            </w:r>
            <w:r w:rsidRPr="00BF47F1">
              <w:rPr>
                <w:rFonts w:ascii="Arial" w:hAnsi="Arial" w:cs="Arial"/>
                <w:color w:val="000000"/>
                <w:sz w:val="20"/>
                <w:szCs w:val="22"/>
              </w:rPr>
              <w:t>ка</w:t>
            </w:r>
          </w:p>
        </w:tc>
        <w:tc>
          <w:tcPr>
            <w:tcW w:w="515" w:type="pct"/>
            <w:shd w:val="clear" w:color="auto" w:fill="auto"/>
            <w:noWrap/>
            <w:vAlign w:val="center"/>
            <w:hideMark/>
          </w:tcPr>
          <w:p w:rsidR="00CB0CB6" w:rsidRPr="00BF47F1" w:rsidRDefault="00CB0CB6" w:rsidP="00FA0A09">
            <w:pPr>
              <w:jc w:val="center"/>
              <w:outlineLvl w:val="0"/>
              <w:rPr>
                <w:rFonts w:ascii="Arial" w:hAnsi="Arial" w:cs="Arial"/>
                <w:color w:val="000000"/>
                <w:sz w:val="20"/>
                <w:szCs w:val="22"/>
              </w:rPr>
            </w:pPr>
            <w:r w:rsidRPr="00BF47F1">
              <w:rPr>
                <w:rFonts w:ascii="Arial" w:hAnsi="Arial" w:cs="Arial"/>
                <w:color w:val="000000"/>
                <w:sz w:val="20"/>
                <w:szCs w:val="22"/>
              </w:rPr>
              <w:t>07</w:t>
            </w:r>
          </w:p>
        </w:tc>
        <w:tc>
          <w:tcPr>
            <w:tcW w:w="441" w:type="pct"/>
            <w:shd w:val="clear" w:color="auto" w:fill="auto"/>
            <w:noWrap/>
            <w:vAlign w:val="center"/>
            <w:hideMark/>
          </w:tcPr>
          <w:p w:rsidR="00CB0CB6" w:rsidRPr="00BF47F1" w:rsidRDefault="00CB0CB6" w:rsidP="00FA0A09">
            <w:pPr>
              <w:jc w:val="center"/>
              <w:outlineLvl w:val="0"/>
              <w:rPr>
                <w:rFonts w:ascii="Arial" w:hAnsi="Arial" w:cs="Arial"/>
                <w:color w:val="000000"/>
                <w:sz w:val="20"/>
                <w:szCs w:val="22"/>
              </w:rPr>
            </w:pPr>
            <w:r w:rsidRPr="00BF47F1">
              <w:rPr>
                <w:rFonts w:ascii="Arial" w:hAnsi="Arial" w:cs="Arial"/>
                <w:color w:val="000000"/>
                <w:sz w:val="20"/>
                <w:szCs w:val="22"/>
              </w:rPr>
              <w:t>07</w:t>
            </w:r>
          </w:p>
        </w:tc>
        <w:tc>
          <w:tcPr>
            <w:tcW w:w="956" w:type="pct"/>
            <w:shd w:val="clear" w:color="auto" w:fill="auto"/>
            <w:noWrap/>
            <w:vAlign w:val="center"/>
          </w:tcPr>
          <w:p w:rsidR="00CB0CB6" w:rsidRPr="00BF47F1" w:rsidRDefault="00CB0CB6" w:rsidP="00FA0A09">
            <w:pPr>
              <w:jc w:val="center"/>
              <w:outlineLvl w:val="0"/>
              <w:rPr>
                <w:rFonts w:ascii="Arial" w:hAnsi="Arial" w:cs="Arial"/>
                <w:color w:val="000000"/>
                <w:sz w:val="20"/>
                <w:szCs w:val="22"/>
              </w:rPr>
            </w:pPr>
            <w:r w:rsidRPr="00BF47F1">
              <w:rPr>
                <w:rFonts w:ascii="Arial" w:hAnsi="Arial" w:cs="Arial"/>
                <w:color w:val="000000"/>
                <w:sz w:val="20"/>
                <w:szCs w:val="22"/>
              </w:rPr>
              <w:t>3</w:t>
            </w:r>
            <w:r w:rsidR="005D518E" w:rsidRPr="00BF47F1">
              <w:rPr>
                <w:rFonts w:ascii="Arial" w:hAnsi="Arial" w:cs="Arial"/>
                <w:color w:val="000000"/>
                <w:sz w:val="20"/>
                <w:szCs w:val="22"/>
              </w:rPr>
              <w:t xml:space="preserve"> </w:t>
            </w:r>
            <w:r w:rsidRPr="00BF47F1">
              <w:rPr>
                <w:rFonts w:ascii="Arial" w:hAnsi="Arial" w:cs="Arial"/>
                <w:color w:val="000000"/>
                <w:sz w:val="20"/>
                <w:szCs w:val="22"/>
              </w:rPr>
              <w:t>141,1</w:t>
            </w:r>
          </w:p>
        </w:tc>
      </w:tr>
      <w:tr w:rsidR="00CB0CB6" w:rsidRPr="00BF47F1" w:rsidTr="00FA0A09">
        <w:trPr>
          <w:cantSplit/>
        </w:trPr>
        <w:tc>
          <w:tcPr>
            <w:tcW w:w="3088" w:type="pct"/>
            <w:shd w:val="clear" w:color="auto" w:fill="auto"/>
            <w:vAlign w:val="center"/>
            <w:hideMark/>
          </w:tcPr>
          <w:p w:rsidR="00CB0CB6" w:rsidRPr="00BF47F1" w:rsidRDefault="00CB0CB6" w:rsidP="00FA0A09">
            <w:pPr>
              <w:jc w:val="center"/>
              <w:outlineLvl w:val="0"/>
              <w:rPr>
                <w:rFonts w:ascii="Arial" w:hAnsi="Arial" w:cs="Arial"/>
                <w:color w:val="000000"/>
                <w:sz w:val="20"/>
                <w:szCs w:val="22"/>
              </w:rPr>
            </w:pPr>
            <w:r w:rsidRPr="00BF47F1">
              <w:rPr>
                <w:rFonts w:ascii="Arial" w:hAnsi="Arial" w:cs="Arial"/>
                <w:color w:val="000000"/>
                <w:sz w:val="20"/>
                <w:szCs w:val="22"/>
              </w:rPr>
              <w:t>Другие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вопросы</w:t>
            </w:r>
            <w:r w:rsidR="005D518E" w:rsidRPr="00BF47F1">
              <w:rPr>
                <w:rFonts w:ascii="Arial" w:hAnsi="Arial" w:cs="Arial"/>
                <w:color w:val="000000"/>
                <w:sz w:val="20"/>
                <w:szCs w:val="22"/>
              </w:rPr>
              <w:t xml:space="preserve"> </w:t>
            </w:r>
            <w:r w:rsidRPr="00BF47F1">
              <w:rPr>
                <w:rFonts w:ascii="Arial" w:hAnsi="Arial" w:cs="Arial"/>
                <w:color w:val="000000"/>
                <w:sz w:val="20"/>
                <w:szCs w:val="22"/>
              </w:rPr>
              <w:t>в</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области</w:t>
            </w:r>
            <w:r w:rsidR="005D518E" w:rsidRPr="00BF47F1">
              <w:rPr>
                <w:rFonts w:ascii="Arial" w:hAnsi="Arial" w:cs="Arial"/>
                <w:color w:val="000000"/>
                <w:sz w:val="20"/>
                <w:szCs w:val="22"/>
              </w:rPr>
              <w:t xml:space="preserve"> </w:t>
            </w:r>
            <w:r w:rsidRPr="00BF47F1">
              <w:rPr>
                <w:rFonts w:ascii="Arial" w:hAnsi="Arial" w:cs="Arial"/>
                <w:color w:val="000000"/>
                <w:sz w:val="20"/>
                <w:szCs w:val="22"/>
              </w:rPr>
              <w:t>обр</w:t>
            </w:r>
            <w:r w:rsidRPr="00BF47F1">
              <w:rPr>
                <w:rFonts w:ascii="Arial" w:hAnsi="Arial" w:cs="Arial"/>
                <w:color w:val="000000"/>
                <w:sz w:val="20"/>
                <w:szCs w:val="22"/>
              </w:rPr>
              <w:t>а</w:t>
            </w:r>
            <w:r w:rsidRPr="00BF47F1">
              <w:rPr>
                <w:rFonts w:ascii="Arial" w:hAnsi="Arial" w:cs="Arial"/>
                <w:color w:val="000000"/>
                <w:sz w:val="20"/>
                <w:szCs w:val="22"/>
              </w:rPr>
              <w:t>зования</w:t>
            </w:r>
          </w:p>
        </w:tc>
        <w:tc>
          <w:tcPr>
            <w:tcW w:w="515" w:type="pct"/>
            <w:shd w:val="clear" w:color="auto" w:fill="auto"/>
            <w:noWrap/>
            <w:vAlign w:val="center"/>
            <w:hideMark/>
          </w:tcPr>
          <w:p w:rsidR="00CB0CB6" w:rsidRPr="00BF47F1" w:rsidRDefault="00CB0CB6" w:rsidP="00FA0A09">
            <w:pPr>
              <w:jc w:val="center"/>
              <w:outlineLvl w:val="0"/>
              <w:rPr>
                <w:rFonts w:ascii="Arial" w:hAnsi="Arial" w:cs="Arial"/>
                <w:color w:val="000000"/>
                <w:sz w:val="20"/>
                <w:szCs w:val="22"/>
              </w:rPr>
            </w:pPr>
            <w:r w:rsidRPr="00BF47F1">
              <w:rPr>
                <w:rFonts w:ascii="Arial" w:hAnsi="Arial" w:cs="Arial"/>
                <w:color w:val="000000"/>
                <w:sz w:val="20"/>
                <w:szCs w:val="22"/>
              </w:rPr>
              <w:t>07</w:t>
            </w:r>
          </w:p>
        </w:tc>
        <w:tc>
          <w:tcPr>
            <w:tcW w:w="441" w:type="pct"/>
            <w:shd w:val="clear" w:color="auto" w:fill="auto"/>
            <w:noWrap/>
            <w:vAlign w:val="center"/>
            <w:hideMark/>
          </w:tcPr>
          <w:p w:rsidR="00CB0CB6" w:rsidRPr="00BF47F1" w:rsidRDefault="00CB0CB6" w:rsidP="00FA0A09">
            <w:pPr>
              <w:jc w:val="center"/>
              <w:outlineLvl w:val="0"/>
              <w:rPr>
                <w:rFonts w:ascii="Arial" w:hAnsi="Arial" w:cs="Arial"/>
                <w:color w:val="000000"/>
                <w:sz w:val="20"/>
                <w:szCs w:val="22"/>
              </w:rPr>
            </w:pPr>
            <w:r w:rsidRPr="00BF47F1">
              <w:rPr>
                <w:rFonts w:ascii="Arial" w:hAnsi="Arial" w:cs="Arial"/>
                <w:color w:val="000000"/>
                <w:sz w:val="20"/>
                <w:szCs w:val="22"/>
              </w:rPr>
              <w:t>09</w:t>
            </w:r>
          </w:p>
        </w:tc>
        <w:tc>
          <w:tcPr>
            <w:tcW w:w="956" w:type="pct"/>
            <w:shd w:val="clear" w:color="auto" w:fill="auto"/>
            <w:noWrap/>
            <w:vAlign w:val="center"/>
          </w:tcPr>
          <w:p w:rsidR="00CB0CB6" w:rsidRPr="00BF47F1" w:rsidRDefault="00CB0CB6" w:rsidP="00FA0A09">
            <w:pPr>
              <w:jc w:val="center"/>
              <w:outlineLvl w:val="0"/>
              <w:rPr>
                <w:rFonts w:ascii="Arial" w:hAnsi="Arial" w:cs="Arial"/>
                <w:color w:val="000000"/>
                <w:sz w:val="20"/>
                <w:szCs w:val="22"/>
              </w:rPr>
            </w:pPr>
            <w:r w:rsidRPr="00BF47F1">
              <w:rPr>
                <w:rFonts w:ascii="Arial" w:hAnsi="Arial" w:cs="Arial"/>
                <w:color w:val="000000"/>
                <w:sz w:val="20"/>
                <w:szCs w:val="22"/>
              </w:rPr>
              <w:t>4</w:t>
            </w:r>
            <w:r w:rsidR="005D518E" w:rsidRPr="00BF47F1">
              <w:rPr>
                <w:rFonts w:ascii="Arial" w:hAnsi="Arial" w:cs="Arial"/>
                <w:color w:val="000000"/>
                <w:sz w:val="20"/>
                <w:szCs w:val="22"/>
              </w:rPr>
              <w:t xml:space="preserve"> </w:t>
            </w:r>
            <w:r w:rsidRPr="00BF47F1">
              <w:rPr>
                <w:rFonts w:ascii="Arial" w:hAnsi="Arial" w:cs="Arial"/>
                <w:color w:val="000000"/>
                <w:sz w:val="20"/>
                <w:szCs w:val="22"/>
              </w:rPr>
              <w:t>643,9</w:t>
            </w:r>
          </w:p>
        </w:tc>
      </w:tr>
      <w:tr w:rsidR="00CB0CB6" w:rsidRPr="00BF47F1" w:rsidTr="00FA0A09">
        <w:trPr>
          <w:cantSplit/>
        </w:trPr>
        <w:tc>
          <w:tcPr>
            <w:tcW w:w="3088" w:type="pct"/>
            <w:shd w:val="clear" w:color="auto" w:fill="auto"/>
            <w:vAlign w:val="center"/>
            <w:hideMark/>
          </w:tcPr>
          <w:p w:rsidR="00CB0CB6" w:rsidRPr="00BF47F1" w:rsidRDefault="005D518E" w:rsidP="00FA0A09">
            <w:pPr>
              <w:jc w:val="center"/>
              <w:outlineLvl w:val="0"/>
              <w:rPr>
                <w:rFonts w:ascii="Arial" w:hAnsi="Arial" w:cs="Arial"/>
                <w:color w:val="000000"/>
                <w:sz w:val="20"/>
                <w:szCs w:val="22"/>
              </w:rPr>
            </w:pPr>
            <w:r w:rsidRPr="00BF47F1">
              <w:rPr>
                <w:rFonts w:ascii="Arial" w:hAnsi="Arial" w:cs="Arial"/>
                <w:color w:val="000000"/>
                <w:sz w:val="20"/>
                <w:szCs w:val="22"/>
              </w:rPr>
              <w:t xml:space="preserve"> </w:t>
            </w:r>
          </w:p>
        </w:tc>
        <w:tc>
          <w:tcPr>
            <w:tcW w:w="515" w:type="pct"/>
            <w:shd w:val="clear" w:color="auto" w:fill="auto"/>
            <w:noWrap/>
            <w:vAlign w:val="center"/>
            <w:hideMark/>
          </w:tcPr>
          <w:p w:rsidR="00CB0CB6" w:rsidRPr="00BF47F1" w:rsidRDefault="005D518E" w:rsidP="00FA0A09">
            <w:pPr>
              <w:jc w:val="center"/>
              <w:outlineLvl w:val="0"/>
              <w:rPr>
                <w:rFonts w:ascii="Arial" w:hAnsi="Arial" w:cs="Arial"/>
                <w:color w:val="000000"/>
                <w:sz w:val="20"/>
                <w:szCs w:val="22"/>
              </w:rPr>
            </w:pPr>
            <w:r w:rsidRPr="00BF47F1">
              <w:rPr>
                <w:rFonts w:ascii="Arial" w:hAnsi="Arial" w:cs="Arial"/>
                <w:color w:val="000000"/>
                <w:sz w:val="20"/>
                <w:szCs w:val="22"/>
              </w:rPr>
              <w:t xml:space="preserve"> </w:t>
            </w:r>
          </w:p>
        </w:tc>
        <w:tc>
          <w:tcPr>
            <w:tcW w:w="441" w:type="pct"/>
            <w:shd w:val="clear" w:color="auto" w:fill="auto"/>
            <w:noWrap/>
            <w:vAlign w:val="center"/>
            <w:hideMark/>
          </w:tcPr>
          <w:p w:rsidR="00CB0CB6" w:rsidRPr="00BF47F1" w:rsidRDefault="005D518E" w:rsidP="00FA0A09">
            <w:pPr>
              <w:jc w:val="center"/>
              <w:outlineLvl w:val="0"/>
              <w:rPr>
                <w:rFonts w:ascii="Arial" w:hAnsi="Arial" w:cs="Arial"/>
                <w:color w:val="000000"/>
                <w:sz w:val="20"/>
                <w:szCs w:val="22"/>
              </w:rPr>
            </w:pPr>
            <w:r w:rsidRPr="00BF47F1">
              <w:rPr>
                <w:rFonts w:ascii="Arial" w:hAnsi="Arial" w:cs="Arial"/>
                <w:color w:val="000000"/>
                <w:sz w:val="20"/>
                <w:szCs w:val="22"/>
              </w:rPr>
              <w:t xml:space="preserve"> </w:t>
            </w:r>
          </w:p>
        </w:tc>
        <w:tc>
          <w:tcPr>
            <w:tcW w:w="956" w:type="pct"/>
            <w:shd w:val="clear" w:color="auto" w:fill="auto"/>
            <w:noWrap/>
            <w:vAlign w:val="center"/>
            <w:hideMark/>
          </w:tcPr>
          <w:p w:rsidR="00CB0CB6" w:rsidRPr="00BF47F1" w:rsidRDefault="00CB0CB6" w:rsidP="00FA0A09">
            <w:pPr>
              <w:jc w:val="center"/>
              <w:outlineLvl w:val="0"/>
              <w:rPr>
                <w:rFonts w:ascii="Arial" w:hAnsi="Arial" w:cs="Arial"/>
                <w:color w:val="000000"/>
                <w:sz w:val="20"/>
                <w:szCs w:val="22"/>
              </w:rPr>
            </w:pPr>
          </w:p>
        </w:tc>
      </w:tr>
      <w:tr w:rsidR="00CB0CB6" w:rsidRPr="00BF47F1" w:rsidTr="00FA0A09">
        <w:trPr>
          <w:cantSplit/>
        </w:trPr>
        <w:tc>
          <w:tcPr>
            <w:tcW w:w="3088" w:type="pct"/>
            <w:shd w:val="clear" w:color="auto" w:fill="auto"/>
            <w:vAlign w:val="center"/>
            <w:hideMark/>
          </w:tcPr>
          <w:p w:rsidR="00CB0CB6" w:rsidRPr="00BF47F1" w:rsidRDefault="00CB0CB6" w:rsidP="00FA0A09">
            <w:pPr>
              <w:jc w:val="center"/>
              <w:rPr>
                <w:rFonts w:ascii="Arial" w:hAnsi="Arial" w:cs="Arial"/>
                <w:b/>
                <w:bCs/>
                <w:color w:val="000000"/>
                <w:sz w:val="20"/>
                <w:szCs w:val="22"/>
              </w:rPr>
            </w:pPr>
            <w:r w:rsidRPr="00BF47F1">
              <w:rPr>
                <w:rFonts w:ascii="Arial" w:hAnsi="Arial" w:cs="Arial"/>
                <w:b/>
                <w:bCs/>
                <w:color w:val="000000"/>
                <w:sz w:val="20"/>
                <w:szCs w:val="22"/>
              </w:rPr>
              <w:t>Культура,</w:t>
            </w:r>
            <w:r w:rsidR="005D518E" w:rsidRPr="00BF47F1">
              <w:rPr>
                <w:rFonts w:ascii="Arial" w:hAnsi="Arial" w:cs="Arial"/>
                <w:b/>
                <w:bCs/>
                <w:color w:val="000000"/>
                <w:sz w:val="20"/>
                <w:szCs w:val="22"/>
              </w:rPr>
              <w:t xml:space="preserve"> </w:t>
            </w:r>
            <w:r w:rsidRPr="00BF47F1">
              <w:rPr>
                <w:rFonts w:ascii="Arial" w:hAnsi="Arial" w:cs="Arial"/>
                <w:b/>
                <w:bCs/>
                <w:color w:val="000000"/>
                <w:sz w:val="20"/>
                <w:szCs w:val="22"/>
              </w:rPr>
              <w:t>кинемат</w:t>
            </w:r>
            <w:r w:rsidRPr="00BF47F1">
              <w:rPr>
                <w:rFonts w:ascii="Arial" w:hAnsi="Arial" w:cs="Arial"/>
                <w:b/>
                <w:bCs/>
                <w:color w:val="000000"/>
                <w:sz w:val="20"/>
                <w:szCs w:val="22"/>
              </w:rPr>
              <w:t>о</w:t>
            </w:r>
            <w:r w:rsidRPr="00BF47F1">
              <w:rPr>
                <w:rFonts w:ascii="Arial" w:hAnsi="Arial" w:cs="Arial"/>
                <w:b/>
                <w:bCs/>
                <w:color w:val="000000"/>
                <w:sz w:val="20"/>
                <w:szCs w:val="22"/>
              </w:rPr>
              <w:t>графия</w:t>
            </w:r>
          </w:p>
        </w:tc>
        <w:tc>
          <w:tcPr>
            <w:tcW w:w="515" w:type="pct"/>
            <w:shd w:val="clear" w:color="auto" w:fill="auto"/>
            <w:noWrap/>
            <w:vAlign w:val="center"/>
            <w:hideMark/>
          </w:tcPr>
          <w:p w:rsidR="00CB0CB6" w:rsidRPr="00BF47F1" w:rsidRDefault="00CB0CB6" w:rsidP="00FA0A09">
            <w:pPr>
              <w:jc w:val="center"/>
              <w:rPr>
                <w:rFonts w:ascii="Arial" w:hAnsi="Arial" w:cs="Arial"/>
                <w:b/>
                <w:bCs/>
                <w:color w:val="000000"/>
                <w:sz w:val="20"/>
                <w:szCs w:val="22"/>
              </w:rPr>
            </w:pPr>
            <w:r w:rsidRPr="00BF47F1">
              <w:rPr>
                <w:rFonts w:ascii="Arial" w:hAnsi="Arial" w:cs="Arial"/>
                <w:b/>
                <w:bCs/>
                <w:color w:val="000000"/>
                <w:sz w:val="20"/>
                <w:szCs w:val="22"/>
              </w:rPr>
              <w:t>08</w:t>
            </w:r>
          </w:p>
        </w:tc>
        <w:tc>
          <w:tcPr>
            <w:tcW w:w="441" w:type="pct"/>
            <w:shd w:val="clear" w:color="auto" w:fill="auto"/>
            <w:noWrap/>
            <w:vAlign w:val="center"/>
            <w:hideMark/>
          </w:tcPr>
          <w:p w:rsidR="00CB0CB6" w:rsidRPr="00BF47F1" w:rsidRDefault="005D518E" w:rsidP="00FA0A09">
            <w:pPr>
              <w:jc w:val="center"/>
              <w:rPr>
                <w:rFonts w:ascii="Arial" w:hAnsi="Arial" w:cs="Arial"/>
                <w:b/>
                <w:bCs/>
                <w:color w:val="000000"/>
                <w:sz w:val="20"/>
                <w:szCs w:val="22"/>
              </w:rPr>
            </w:pPr>
            <w:r w:rsidRPr="00BF47F1">
              <w:rPr>
                <w:rFonts w:ascii="Arial" w:hAnsi="Arial" w:cs="Arial"/>
                <w:b/>
                <w:bCs/>
                <w:color w:val="000000"/>
                <w:sz w:val="20"/>
                <w:szCs w:val="22"/>
              </w:rPr>
              <w:t xml:space="preserve"> </w:t>
            </w:r>
          </w:p>
        </w:tc>
        <w:tc>
          <w:tcPr>
            <w:tcW w:w="956" w:type="pct"/>
            <w:shd w:val="clear" w:color="auto" w:fill="auto"/>
            <w:noWrap/>
            <w:vAlign w:val="center"/>
          </w:tcPr>
          <w:p w:rsidR="00CB0CB6" w:rsidRPr="00BF47F1" w:rsidRDefault="00CB0CB6" w:rsidP="00FA0A09">
            <w:pPr>
              <w:jc w:val="center"/>
              <w:rPr>
                <w:rFonts w:ascii="Arial" w:hAnsi="Arial" w:cs="Arial"/>
                <w:b/>
                <w:bCs/>
                <w:color w:val="000000"/>
                <w:sz w:val="20"/>
                <w:szCs w:val="22"/>
              </w:rPr>
            </w:pPr>
            <w:r w:rsidRPr="00BF47F1">
              <w:rPr>
                <w:rFonts w:ascii="Arial" w:hAnsi="Arial" w:cs="Arial"/>
                <w:b/>
                <w:bCs/>
                <w:color w:val="000000"/>
                <w:sz w:val="20"/>
                <w:szCs w:val="22"/>
              </w:rPr>
              <w:t>48</w:t>
            </w:r>
            <w:r w:rsidR="005D518E" w:rsidRPr="00BF47F1">
              <w:rPr>
                <w:rFonts w:ascii="Arial" w:hAnsi="Arial" w:cs="Arial"/>
                <w:b/>
                <w:bCs/>
                <w:color w:val="000000"/>
                <w:sz w:val="20"/>
                <w:szCs w:val="22"/>
              </w:rPr>
              <w:t xml:space="preserve"> </w:t>
            </w:r>
            <w:r w:rsidRPr="00BF47F1">
              <w:rPr>
                <w:rFonts w:ascii="Arial" w:hAnsi="Arial" w:cs="Arial"/>
                <w:b/>
                <w:bCs/>
                <w:color w:val="000000"/>
                <w:sz w:val="20"/>
                <w:szCs w:val="22"/>
              </w:rPr>
              <w:t>699,0</w:t>
            </w:r>
          </w:p>
        </w:tc>
      </w:tr>
      <w:tr w:rsidR="00CB0CB6" w:rsidRPr="00BF47F1" w:rsidTr="00FA0A09">
        <w:trPr>
          <w:cantSplit/>
        </w:trPr>
        <w:tc>
          <w:tcPr>
            <w:tcW w:w="3088" w:type="pct"/>
            <w:shd w:val="clear" w:color="auto" w:fill="auto"/>
            <w:vAlign w:val="center"/>
            <w:hideMark/>
          </w:tcPr>
          <w:p w:rsidR="00CB0CB6" w:rsidRPr="00BF47F1" w:rsidRDefault="00CB0CB6" w:rsidP="00FA0A09">
            <w:pPr>
              <w:jc w:val="center"/>
              <w:outlineLvl w:val="0"/>
              <w:rPr>
                <w:rFonts w:ascii="Arial" w:hAnsi="Arial" w:cs="Arial"/>
                <w:color w:val="000000"/>
                <w:sz w:val="20"/>
                <w:szCs w:val="22"/>
              </w:rPr>
            </w:pPr>
            <w:r w:rsidRPr="00BF47F1">
              <w:rPr>
                <w:rFonts w:ascii="Arial" w:hAnsi="Arial" w:cs="Arial"/>
                <w:color w:val="000000"/>
                <w:sz w:val="20"/>
                <w:szCs w:val="22"/>
              </w:rPr>
              <w:t>Культ</w:t>
            </w:r>
            <w:r w:rsidRPr="00BF47F1">
              <w:rPr>
                <w:rFonts w:ascii="Arial" w:hAnsi="Arial" w:cs="Arial"/>
                <w:color w:val="000000"/>
                <w:sz w:val="20"/>
                <w:szCs w:val="22"/>
              </w:rPr>
              <w:t>у</w:t>
            </w:r>
            <w:r w:rsidRPr="00BF47F1">
              <w:rPr>
                <w:rFonts w:ascii="Arial" w:hAnsi="Arial" w:cs="Arial"/>
                <w:color w:val="000000"/>
                <w:sz w:val="20"/>
                <w:szCs w:val="22"/>
              </w:rPr>
              <w:t>ра</w:t>
            </w:r>
          </w:p>
        </w:tc>
        <w:tc>
          <w:tcPr>
            <w:tcW w:w="515" w:type="pct"/>
            <w:shd w:val="clear" w:color="auto" w:fill="auto"/>
            <w:noWrap/>
            <w:vAlign w:val="center"/>
            <w:hideMark/>
          </w:tcPr>
          <w:p w:rsidR="00CB0CB6" w:rsidRPr="00BF47F1" w:rsidRDefault="00CB0CB6" w:rsidP="00FA0A09">
            <w:pPr>
              <w:jc w:val="center"/>
              <w:outlineLvl w:val="0"/>
              <w:rPr>
                <w:rFonts w:ascii="Arial" w:hAnsi="Arial" w:cs="Arial"/>
                <w:color w:val="000000"/>
                <w:sz w:val="20"/>
                <w:szCs w:val="22"/>
              </w:rPr>
            </w:pPr>
            <w:r w:rsidRPr="00BF47F1">
              <w:rPr>
                <w:rFonts w:ascii="Arial" w:hAnsi="Arial" w:cs="Arial"/>
                <w:color w:val="000000"/>
                <w:sz w:val="20"/>
                <w:szCs w:val="22"/>
              </w:rPr>
              <w:t>08</w:t>
            </w:r>
          </w:p>
        </w:tc>
        <w:tc>
          <w:tcPr>
            <w:tcW w:w="441" w:type="pct"/>
            <w:shd w:val="clear" w:color="auto" w:fill="auto"/>
            <w:noWrap/>
            <w:vAlign w:val="center"/>
            <w:hideMark/>
          </w:tcPr>
          <w:p w:rsidR="00CB0CB6" w:rsidRPr="00BF47F1" w:rsidRDefault="00CB0CB6" w:rsidP="00FA0A09">
            <w:pPr>
              <w:jc w:val="center"/>
              <w:outlineLvl w:val="0"/>
              <w:rPr>
                <w:rFonts w:ascii="Arial" w:hAnsi="Arial" w:cs="Arial"/>
                <w:color w:val="000000"/>
                <w:sz w:val="20"/>
                <w:szCs w:val="22"/>
              </w:rPr>
            </w:pPr>
            <w:r w:rsidRPr="00BF47F1">
              <w:rPr>
                <w:rFonts w:ascii="Arial" w:hAnsi="Arial" w:cs="Arial"/>
                <w:color w:val="000000"/>
                <w:sz w:val="20"/>
                <w:szCs w:val="22"/>
              </w:rPr>
              <w:t>01</w:t>
            </w:r>
          </w:p>
        </w:tc>
        <w:tc>
          <w:tcPr>
            <w:tcW w:w="956" w:type="pct"/>
            <w:shd w:val="clear" w:color="auto" w:fill="auto"/>
            <w:noWrap/>
            <w:vAlign w:val="center"/>
          </w:tcPr>
          <w:p w:rsidR="00CB0CB6" w:rsidRPr="00BF47F1" w:rsidRDefault="00CB0CB6" w:rsidP="00FA0A09">
            <w:pPr>
              <w:jc w:val="center"/>
              <w:outlineLvl w:val="0"/>
              <w:rPr>
                <w:rFonts w:ascii="Arial" w:hAnsi="Arial" w:cs="Arial"/>
                <w:color w:val="000000"/>
                <w:sz w:val="20"/>
                <w:szCs w:val="22"/>
              </w:rPr>
            </w:pPr>
            <w:r w:rsidRPr="00BF47F1">
              <w:rPr>
                <w:rFonts w:ascii="Arial" w:hAnsi="Arial" w:cs="Arial"/>
                <w:color w:val="000000"/>
                <w:sz w:val="20"/>
                <w:szCs w:val="22"/>
              </w:rPr>
              <w:t>44</w:t>
            </w:r>
            <w:r w:rsidR="005D518E" w:rsidRPr="00BF47F1">
              <w:rPr>
                <w:rFonts w:ascii="Arial" w:hAnsi="Arial" w:cs="Arial"/>
                <w:color w:val="000000"/>
                <w:sz w:val="20"/>
                <w:szCs w:val="22"/>
              </w:rPr>
              <w:t xml:space="preserve"> </w:t>
            </w:r>
            <w:r w:rsidRPr="00BF47F1">
              <w:rPr>
                <w:rFonts w:ascii="Arial" w:hAnsi="Arial" w:cs="Arial"/>
                <w:color w:val="000000"/>
                <w:sz w:val="20"/>
                <w:szCs w:val="22"/>
              </w:rPr>
              <w:t>067,6</w:t>
            </w:r>
          </w:p>
        </w:tc>
      </w:tr>
      <w:tr w:rsidR="00CB0CB6" w:rsidRPr="00BF47F1" w:rsidTr="00FA0A09">
        <w:trPr>
          <w:cantSplit/>
        </w:trPr>
        <w:tc>
          <w:tcPr>
            <w:tcW w:w="3088" w:type="pct"/>
            <w:shd w:val="clear" w:color="auto" w:fill="auto"/>
            <w:vAlign w:val="center"/>
            <w:hideMark/>
          </w:tcPr>
          <w:p w:rsidR="00CB0CB6" w:rsidRPr="00BF47F1" w:rsidRDefault="00CB0CB6" w:rsidP="00FA0A09">
            <w:pPr>
              <w:jc w:val="center"/>
              <w:outlineLvl w:val="0"/>
              <w:rPr>
                <w:rFonts w:ascii="Arial" w:hAnsi="Arial" w:cs="Arial"/>
                <w:color w:val="000000"/>
                <w:sz w:val="20"/>
                <w:szCs w:val="22"/>
              </w:rPr>
            </w:pPr>
            <w:r w:rsidRPr="00BF47F1">
              <w:rPr>
                <w:rFonts w:ascii="Arial" w:hAnsi="Arial" w:cs="Arial"/>
                <w:color w:val="000000"/>
                <w:sz w:val="20"/>
                <w:szCs w:val="22"/>
              </w:rPr>
              <w:t>Другие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вопросы</w:t>
            </w:r>
            <w:r w:rsidR="005D518E" w:rsidRPr="00BF47F1">
              <w:rPr>
                <w:rFonts w:ascii="Arial" w:hAnsi="Arial" w:cs="Arial"/>
                <w:color w:val="000000"/>
                <w:sz w:val="20"/>
                <w:szCs w:val="22"/>
              </w:rPr>
              <w:t xml:space="preserve"> </w:t>
            </w:r>
            <w:r w:rsidRPr="00BF47F1">
              <w:rPr>
                <w:rFonts w:ascii="Arial" w:hAnsi="Arial" w:cs="Arial"/>
                <w:color w:val="000000"/>
                <w:sz w:val="20"/>
                <w:szCs w:val="22"/>
              </w:rPr>
              <w:t>в</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области</w:t>
            </w:r>
            <w:r w:rsidR="005D518E" w:rsidRPr="00BF47F1">
              <w:rPr>
                <w:rFonts w:ascii="Arial" w:hAnsi="Arial" w:cs="Arial"/>
                <w:color w:val="000000"/>
                <w:sz w:val="20"/>
                <w:szCs w:val="22"/>
              </w:rPr>
              <w:t xml:space="preserve"> </w:t>
            </w:r>
            <w:r w:rsidRPr="00BF47F1">
              <w:rPr>
                <w:rFonts w:ascii="Arial" w:hAnsi="Arial" w:cs="Arial"/>
                <w:color w:val="000000"/>
                <w:sz w:val="20"/>
                <w:szCs w:val="22"/>
              </w:rPr>
              <w:t>культуры,</w:t>
            </w:r>
            <w:r w:rsidR="005D518E" w:rsidRPr="00BF47F1">
              <w:rPr>
                <w:rFonts w:ascii="Arial" w:hAnsi="Arial" w:cs="Arial"/>
                <w:color w:val="000000"/>
                <w:sz w:val="20"/>
                <w:szCs w:val="22"/>
              </w:rPr>
              <w:t xml:space="preserve"> </w:t>
            </w:r>
            <w:r w:rsidRPr="00BF47F1">
              <w:rPr>
                <w:rFonts w:ascii="Arial" w:hAnsi="Arial" w:cs="Arial"/>
                <w:color w:val="000000"/>
                <w:sz w:val="20"/>
                <w:szCs w:val="22"/>
              </w:rPr>
              <w:t>кинематогр</w:t>
            </w:r>
            <w:r w:rsidRPr="00BF47F1">
              <w:rPr>
                <w:rFonts w:ascii="Arial" w:hAnsi="Arial" w:cs="Arial"/>
                <w:color w:val="000000"/>
                <w:sz w:val="20"/>
                <w:szCs w:val="22"/>
              </w:rPr>
              <w:t>а</w:t>
            </w:r>
            <w:r w:rsidRPr="00BF47F1">
              <w:rPr>
                <w:rFonts w:ascii="Arial" w:hAnsi="Arial" w:cs="Arial"/>
                <w:color w:val="000000"/>
                <w:sz w:val="20"/>
                <w:szCs w:val="22"/>
              </w:rPr>
              <w:t>фии</w:t>
            </w:r>
          </w:p>
        </w:tc>
        <w:tc>
          <w:tcPr>
            <w:tcW w:w="515" w:type="pct"/>
            <w:shd w:val="clear" w:color="auto" w:fill="auto"/>
            <w:noWrap/>
            <w:vAlign w:val="center"/>
            <w:hideMark/>
          </w:tcPr>
          <w:p w:rsidR="00CB0CB6" w:rsidRPr="00BF47F1" w:rsidRDefault="00CB0CB6" w:rsidP="00FA0A09">
            <w:pPr>
              <w:jc w:val="center"/>
              <w:outlineLvl w:val="0"/>
              <w:rPr>
                <w:rFonts w:ascii="Arial" w:hAnsi="Arial" w:cs="Arial"/>
                <w:color w:val="000000"/>
                <w:sz w:val="20"/>
                <w:szCs w:val="22"/>
              </w:rPr>
            </w:pPr>
            <w:r w:rsidRPr="00BF47F1">
              <w:rPr>
                <w:rFonts w:ascii="Arial" w:hAnsi="Arial" w:cs="Arial"/>
                <w:color w:val="000000"/>
                <w:sz w:val="20"/>
                <w:szCs w:val="22"/>
              </w:rPr>
              <w:t>08</w:t>
            </w:r>
          </w:p>
        </w:tc>
        <w:tc>
          <w:tcPr>
            <w:tcW w:w="441" w:type="pct"/>
            <w:shd w:val="clear" w:color="auto" w:fill="auto"/>
            <w:noWrap/>
            <w:vAlign w:val="center"/>
            <w:hideMark/>
          </w:tcPr>
          <w:p w:rsidR="00CB0CB6" w:rsidRPr="00BF47F1" w:rsidRDefault="00CB0CB6" w:rsidP="00FA0A09">
            <w:pPr>
              <w:jc w:val="center"/>
              <w:outlineLvl w:val="0"/>
              <w:rPr>
                <w:rFonts w:ascii="Arial" w:hAnsi="Arial" w:cs="Arial"/>
                <w:color w:val="000000"/>
                <w:sz w:val="20"/>
                <w:szCs w:val="22"/>
              </w:rPr>
            </w:pPr>
            <w:r w:rsidRPr="00BF47F1">
              <w:rPr>
                <w:rFonts w:ascii="Arial" w:hAnsi="Arial" w:cs="Arial"/>
                <w:color w:val="000000"/>
                <w:sz w:val="20"/>
                <w:szCs w:val="22"/>
              </w:rPr>
              <w:t>04</w:t>
            </w:r>
          </w:p>
        </w:tc>
        <w:tc>
          <w:tcPr>
            <w:tcW w:w="956" w:type="pct"/>
            <w:shd w:val="clear" w:color="auto" w:fill="auto"/>
            <w:noWrap/>
            <w:vAlign w:val="center"/>
          </w:tcPr>
          <w:p w:rsidR="00CB0CB6" w:rsidRPr="00BF47F1" w:rsidRDefault="00CB0CB6" w:rsidP="00FA0A09">
            <w:pPr>
              <w:jc w:val="center"/>
              <w:outlineLvl w:val="0"/>
              <w:rPr>
                <w:rFonts w:ascii="Arial" w:hAnsi="Arial" w:cs="Arial"/>
                <w:color w:val="000000"/>
                <w:sz w:val="20"/>
                <w:szCs w:val="22"/>
              </w:rPr>
            </w:pPr>
            <w:r w:rsidRPr="00BF47F1">
              <w:rPr>
                <w:rFonts w:ascii="Arial" w:hAnsi="Arial" w:cs="Arial"/>
                <w:color w:val="000000"/>
                <w:sz w:val="20"/>
                <w:szCs w:val="22"/>
              </w:rPr>
              <w:t>4</w:t>
            </w:r>
            <w:r w:rsidR="005D518E" w:rsidRPr="00BF47F1">
              <w:rPr>
                <w:rFonts w:ascii="Arial" w:hAnsi="Arial" w:cs="Arial"/>
                <w:color w:val="000000"/>
                <w:sz w:val="20"/>
                <w:szCs w:val="22"/>
              </w:rPr>
              <w:t xml:space="preserve"> </w:t>
            </w:r>
            <w:r w:rsidRPr="00BF47F1">
              <w:rPr>
                <w:rFonts w:ascii="Arial" w:hAnsi="Arial" w:cs="Arial"/>
                <w:color w:val="000000"/>
                <w:sz w:val="20"/>
                <w:szCs w:val="22"/>
              </w:rPr>
              <w:t>631,4</w:t>
            </w:r>
          </w:p>
        </w:tc>
      </w:tr>
      <w:tr w:rsidR="00CB0CB6" w:rsidRPr="00BF47F1" w:rsidTr="00FA0A09">
        <w:trPr>
          <w:cantSplit/>
        </w:trPr>
        <w:tc>
          <w:tcPr>
            <w:tcW w:w="3088" w:type="pct"/>
            <w:shd w:val="clear" w:color="auto" w:fill="auto"/>
            <w:vAlign w:val="center"/>
            <w:hideMark/>
          </w:tcPr>
          <w:p w:rsidR="00CB0CB6" w:rsidRPr="00BF47F1" w:rsidRDefault="005D518E" w:rsidP="00FA0A09">
            <w:pPr>
              <w:jc w:val="center"/>
              <w:outlineLvl w:val="0"/>
              <w:rPr>
                <w:rFonts w:ascii="Arial" w:hAnsi="Arial" w:cs="Arial"/>
                <w:color w:val="000000"/>
                <w:sz w:val="20"/>
                <w:szCs w:val="22"/>
              </w:rPr>
            </w:pPr>
            <w:r w:rsidRPr="00BF47F1">
              <w:rPr>
                <w:rFonts w:ascii="Arial" w:hAnsi="Arial" w:cs="Arial"/>
                <w:color w:val="000000"/>
                <w:sz w:val="20"/>
                <w:szCs w:val="22"/>
              </w:rPr>
              <w:t xml:space="preserve"> </w:t>
            </w:r>
          </w:p>
        </w:tc>
        <w:tc>
          <w:tcPr>
            <w:tcW w:w="515" w:type="pct"/>
            <w:shd w:val="clear" w:color="auto" w:fill="auto"/>
            <w:noWrap/>
            <w:vAlign w:val="center"/>
            <w:hideMark/>
          </w:tcPr>
          <w:p w:rsidR="00CB0CB6" w:rsidRPr="00BF47F1" w:rsidRDefault="005D518E" w:rsidP="00FA0A09">
            <w:pPr>
              <w:jc w:val="center"/>
              <w:outlineLvl w:val="0"/>
              <w:rPr>
                <w:rFonts w:ascii="Arial" w:hAnsi="Arial" w:cs="Arial"/>
                <w:color w:val="000000"/>
                <w:sz w:val="20"/>
                <w:szCs w:val="22"/>
              </w:rPr>
            </w:pPr>
            <w:r w:rsidRPr="00BF47F1">
              <w:rPr>
                <w:rFonts w:ascii="Arial" w:hAnsi="Arial" w:cs="Arial"/>
                <w:color w:val="000000"/>
                <w:sz w:val="20"/>
                <w:szCs w:val="22"/>
              </w:rPr>
              <w:t xml:space="preserve"> </w:t>
            </w:r>
          </w:p>
        </w:tc>
        <w:tc>
          <w:tcPr>
            <w:tcW w:w="441" w:type="pct"/>
            <w:shd w:val="clear" w:color="auto" w:fill="auto"/>
            <w:noWrap/>
            <w:vAlign w:val="center"/>
            <w:hideMark/>
          </w:tcPr>
          <w:p w:rsidR="00CB0CB6" w:rsidRPr="00BF47F1" w:rsidRDefault="005D518E" w:rsidP="00FA0A09">
            <w:pPr>
              <w:jc w:val="center"/>
              <w:outlineLvl w:val="0"/>
              <w:rPr>
                <w:rFonts w:ascii="Arial" w:hAnsi="Arial" w:cs="Arial"/>
                <w:color w:val="000000"/>
                <w:sz w:val="20"/>
                <w:szCs w:val="22"/>
              </w:rPr>
            </w:pPr>
            <w:r w:rsidRPr="00BF47F1">
              <w:rPr>
                <w:rFonts w:ascii="Arial" w:hAnsi="Arial" w:cs="Arial"/>
                <w:color w:val="000000"/>
                <w:sz w:val="20"/>
                <w:szCs w:val="22"/>
              </w:rPr>
              <w:t xml:space="preserve"> </w:t>
            </w:r>
          </w:p>
        </w:tc>
        <w:tc>
          <w:tcPr>
            <w:tcW w:w="956" w:type="pct"/>
            <w:shd w:val="clear" w:color="auto" w:fill="auto"/>
            <w:noWrap/>
            <w:vAlign w:val="center"/>
            <w:hideMark/>
          </w:tcPr>
          <w:p w:rsidR="00CB0CB6" w:rsidRPr="00BF47F1" w:rsidRDefault="00CB0CB6" w:rsidP="00FA0A09">
            <w:pPr>
              <w:jc w:val="center"/>
              <w:outlineLvl w:val="0"/>
              <w:rPr>
                <w:rFonts w:ascii="Arial" w:hAnsi="Arial" w:cs="Arial"/>
                <w:color w:val="000000"/>
                <w:sz w:val="20"/>
                <w:szCs w:val="22"/>
              </w:rPr>
            </w:pPr>
          </w:p>
        </w:tc>
      </w:tr>
      <w:tr w:rsidR="00CB0CB6" w:rsidRPr="00BF47F1" w:rsidTr="00FA0A09">
        <w:trPr>
          <w:cantSplit/>
        </w:trPr>
        <w:tc>
          <w:tcPr>
            <w:tcW w:w="3088" w:type="pct"/>
            <w:shd w:val="clear" w:color="auto" w:fill="auto"/>
            <w:vAlign w:val="center"/>
            <w:hideMark/>
          </w:tcPr>
          <w:p w:rsidR="00CB0CB6" w:rsidRPr="00BF47F1" w:rsidRDefault="00CB0CB6" w:rsidP="00FA0A09">
            <w:pPr>
              <w:jc w:val="center"/>
              <w:rPr>
                <w:rFonts w:ascii="Arial" w:hAnsi="Arial" w:cs="Arial"/>
                <w:b/>
                <w:bCs/>
                <w:color w:val="000000"/>
                <w:sz w:val="20"/>
                <w:szCs w:val="22"/>
              </w:rPr>
            </w:pPr>
            <w:r w:rsidRPr="00BF47F1">
              <w:rPr>
                <w:rFonts w:ascii="Arial" w:hAnsi="Arial" w:cs="Arial"/>
                <w:b/>
                <w:bCs/>
                <w:color w:val="000000"/>
                <w:sz w:val="20"/>
                <w:szCs w:val="22"/>
              </w:rPr>
              <w:t>Социальная</w:t>
            </w:r>
            <w:r w:rsidR="005D518E" w:rsidRPr="00BF47F1">
              <w:rPr>
                <w:rFonts w:ascii="Arial" w:hAnsi="Arial" w:cs="Arial"/>
                <w:b/>
                <w:bCs/>
                <w:color w:val="000000"/>
                <w:sz w:val="20"/>
                <w:szCs w:val="22"/>
              </w:rPr>
              <w:t xml:space="preserve"> </w:t>
            </w:r>
            <w:r w:rsidRPr="00BF47F1">
              <w:rPr>
                <w:rFonts w:ascii="Arial" w:hAnsi="Arial" w:cs="Arial"/>
                <w:b/>
                <w:bCs/>
                <w:color w:val="000000"/>
                <w:sz w:val="20"/>
                <w:szCs w:val="22"/>
              </w:rPr>
              <w:t>полит</w:t>
            </w:r>
            <w:r w:rsidRPr="00BF47F1">
              <w:rPr>
                <w:rFonts w:ascii="Arial" w:hAnsi="Arial" w:cs="Arial"/>
                <w:b/>
                <w:bCs/>
                <w:color w:val="000000"/>
                <w:sz w:val="20"/>
                <w:szCs w:val="22"/>
              </w:rPr>
              <w:t>и</w:t>
            </w:r>
            <w:r w:rsidRPr="00BF47F1">
              <w:rPr>
                <w:rFonts w:ascii="Arial" w:hAnsi="Arial" w:cs="Arial"/>
                <w:b/>
                <w:bCs/>
                <w:color w:val="000000"/>
                <w:sz w:val="20"/>
                <w:szCs w:val="22"/>
              </w:rPr>
              <w:t>ка</w:t>
            </w:r>
          </w:p>
        </w:tc>
        <w:tc>
          <w:tcPr>
            <w:tcW w:w="515" w:type="pct"/>
            <w:shd w:val="clear" w:color="auto" w:fill="auto"/>
            <w:noWrap/>
            <w:vAlign w:val="center"/>
            <w:hideMark/>
          </w:tcPr>
          <w:p w:rsidR="00CB0CB6" w:rsidRPr="00BF47F1" w:rsidRDefault="00CB0CB6" w:rsidP="00FA0A09">
            <w:pPr>
              <w:jc w:val="center"/>
              <w:rPr>
                <w:rFonts w:ascii="Arial" w:hAnsi="Arial" w:cs="Arial"/>
                <w:b/>
                <w:bCs/>
                <w:color w:val="000000"/>
                <w:sz w:val="20"/>
                <w:szCs w:val="22"/>
              </w:rPr>
            </w:pPr>
            <w:r w:rsidRPr="00BF47F1">
              <w:rPr>
                <w:rFonts w:ascii="Arial" w:hAnsi="Arial" w:cs="Arial"/>
                <w:b/>
                <w:bCs/>
                <w:color w:val="000000"/>
                <w:sz w:val="20"/>
                <w:szCs w:val="22"/>
              </w:rPr>
              <w:t>10</w:t>
            </w:r>
          </w:p>
        </w:tc>
        <w:tc>
          <w:tcPr>
            <w:tcW w:w="441" w:type="pct"/>
            <w:shd w:val="clear" w:color="auto" w:fill="auto"/>
            <w:noWrap/>
            <w:vAlign w:val="center"/>
            <w:hideMark/>
          </w:tcPr>
          <w:p w:rsidR="00CB0CB6" w:rsidRPr="00BF47F1" w:rsidRDefault="005D518E" w:rsidP="00FA0A09">
            <w:pPr>
              <w:jc w:val="center"/>
              <w:rPr>
                <w:rFonts w:ascii="Arial" w:hAnsi="Arial" w:cs="Arial"/>
                <w:b/>
                <w:bCs/>
                <w:color w:val="000000"/>
                <w:sz w:val="20"/>
                <w:szCs w:val="22"/>
              </w:rPr>
            </w:pPr>
            <w:r w:rsidRPr="00BF47F1">
              <w:rPr>
                <w:rFonts w:ascii="Arial" w:hAnsi="Arial" w:cs="Arial"/>
                <w:b/>
                <w:bCs/>
                <w:color w:val="000000"/>
                <w:sz w:val="20"/>
                <w:szCs w:val="22"/>
              </w:rPr>
              <w:t xml:space="preserve"> </w:t>
            </w:r>
          </w:p>
        </w:tc>
        <w:tc>
          <w:tcPr>
            <w:tcW w:w="956" w:type="pct"/>
            <w:shd w:val="clear" w:color="auto" w:fill="auto"/>
            <w:noWrap/>
            <w:vAlign w:val="center"/>
            <w:hideMark/>
          </w:tcPr>
          <w:p w:rsidR="00CB0CB6" w:rsidRPr="00BF47F1" w:rsidRDefault="00CB0CB6" w:rsidP="00FA0A09">
            <w:pPr>
              <w:jc w:val="center"/>
              <w:rPr>
                <w:rFonts w:ascii="Arial" w:hAnsi="Arial" w:cs="Arial"/>
                <w:b/>
                <w:bCs/>
                <w:color w:val="000000"/>
                <w:sz w:val="20"/>
                <w:szCs w:val="22"/>
              </w:rPr>
            </w:pPr>
            <w:r w:rsidRPr="00BF47F1">
              <w:rPr>
                <w:rFonts w:ascii="Arial" w:hAnsi="Arial" w:cs="Arial"/>
                <w:b/>
                <w:bCs/>
                <w:color w:val="000000"/>
                <w:sz w:val="20"/>
                <w:szCs w:val="22"/>
              </w:rPr>
              <w:t>24</w:t>
            </w:r>
            <w:r w:rsidR="005D518E" w:rsidRPr="00BF47F1">
              <w:rPr>
                <w:rFonts w:ascii="Arial" w:hAnsi="Arial" w:cs="Arial"/>
                <w:b/>
                <w:bCs/>
                <w:color w:val="000000"/>
                <w:sz w:val="20"/>
                <w:szCs w:val="22"/>
              </w:rPr>
              <w:t xml:space="preserve"> </w:t>
            </w:r>
            <w:r w:rsidRPr="00BF47F1">
              <w:rPr>
                <w:rFonts w:ascii="Arial" w:hAnsi="Arial" w:cs="Arial"/>
                <w:b/>
                <w:bCs/>
                <w:color w:val="000000"/>
                <w:sz w:val="20"/>
                <w:szCs w:val="22"/>
              </w:rPr>
              <w:t>246,7</w:t>
            </w:r>
          </w:p>
        </w:tc>
      </w:tr>
      <w:tr w:rsidR="00CB0CB6" w:rsidRPr="00BF47F1" w:rsidTr="00FA0A09">
        <w:trPr>
          <w:cantSplit/>
        </w:trPr>
        <w:tc>
          <w:tcPr>
            <w:tcW w:w="3088" w:type="pct"/>
            <w:shd w:val="clear" w:color="auto" w:fill="auto"/>
            <w:vAlign w:val="center"/>
            <w:hideMark/>
          </w:tcPr>
          <w:p w:rsidR="00CB0CB6" w:rsidRPr="00BF47F1" w:rsidRDefault="00CB0CB6" w:rsidP="00FA0A09">
            <w:pPr>
              <w:jc w:val="center"/>
              <w:outlineLvl w:val="0"/>
              <w:rPr>
                <w:rFonts w:ascii="Arial" w:hAnsi="Arial" w:cs="Arial"/>
                <w:color w:val="000000"/>
                <w:sz w:val="20"/>
                <w:szCs w:val="22"/>
              </w:rPr>
            </w:pPr>
            <w:r w:rsidRPr="00BF47F1">
              <w:rPr>
                <w:rFonts w:ascii="Arial" w:hAnsi="Arial" w:cs="Arial"/>
                <w:color w:val="000000"/>
                <w:sz w:val="20"/>
                <w:szCs w:val="22"/>
              </w:rPr>
              <w:t>Пенсионное</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обесп</w:t>
            </w:r>
            <w:r w:rsidRPr="00BF47F1">
              <w:rPr>
                <w:rFonts w:ascii="Arial" w:hAnsi="Arial" w:cs="Arial"/>
                <w:color w:val="000000"/>
                <w:sz w:val="20"/>
                <w:szCs w:val="22"/>
              </w:rPr>
              <w:t>е</w:t>
            </w:r>
            <w:r w:rsidRPr="00BF47F1">
              <w:rPr>
                <w:rFonts w:ascii="Arial" w:hAnsi="Arial" w:cs="Arial"/>
                <w:color w:val="000000"/>
                <w:sz w:val="20"/>
                <w:szCs w:val="22"/>
              </w:rPr>
              <w:t>чение</w:t>
            </w:r>
          </w:p>
        </w:tc>
        <w:tc>
          <w:tcPr>
            <w:tcW w:w="515" w:type="pct"/>
            <w:shd w:val="clear" w:color="auto" w:fill="auto"/>
            <w:noWrap/>
            <w:vAlign w:val="center"/>
            <w:hideMark/>
          </w:tcPr>
          <w:p w:rsidR="00CB0CB6" w:rsidRPr="00BF47F1" w:rsidRDefault="00CB0CB6" w:rsidP="00FA0A09">
            <w:pPr>
              <w:jc w:val="center"/>
              <w:outlineLvl w:val="0"/>
              <w:rPr>
                <w:rFonts w:ascii="Arial" w:hAnsi="Arial" w:cs="Arial"/>
                <w:color w:val="000000"/>
                <w:sz w:val="20"/>
                <w:szCs w:val="22"/>
              </w:rPr>
            </w:pPr>
            <w:r w:rsidRPr="00BF47F1">
              <w:rPr>
                <w:rFonts w:ascii="Arial" w:hAnsi="Arial" w:cs="Arial"/>
                <w:color w:val="000000"/>
                <w:sz w:val="20"/>
                <w:szCs w:val="22"/>
              </w:rPr>
              <w:t>10</w:t>
            </w:r>
          </w:p>
        </w:tc>
        <w:tc>
          <w:tcPr>
            <w:tcW w:w="441" w:type="pct"/>
            <w:shd w:val="clear" w:color="auto" w:fill="auto"/>
            <w:noWrap/>
            <w:vAlign w:val="center"/>
            <w:hideMark/>
          </w:tcPr>
          <w:p w:rsidR="00CB0CB6" w:rsidRPr="00BF47F1" w:rsidRDefault="00CB0CB6" w:rsidP="00FA0A09">
            <w:pPr>
              <w:jc w:val="center"/>
              <w:outlineLvl w:val="0"/>
              <w:rPr>
                <w:rFonts w:ascii="Arial" w:hAnsi="Arial" w:cs="Arial"/>
                <w:color w:val="000000"/>
                <w:sz w:val="20"/>
                <w:szCs w:val="22"/>
              </w:rPr>
            </w:pPr>
            <w:r w:rsidRPr="00BF47F1">
              <w:rPr>
                <w:rFonts w:ascii="Arial" w:hAnsi="Arial" w:cs="Arial"/>
                <w:color w:val="000000"/>
                <w:sz w:val="20"/>
                <w:szCs w:val="22"/>
              </w:rPr>
              <w:t>01</w:t>
            </w:r>
          </w:p>
        </w:tc>
        <w:tc>
          <w:tcPr>
            <w:tcW w:w="956" w:type="pct"/>
            <w:shd w:val="clear" w:color="auto" w:fill="auto"/>
            <w:noWrap/>
            <w:vAlign w:val="center"/>
          </w:tcPr>
          <w:p w:rsidR="00CB0CB6" w:rsidRPr="00BF47F1" w:rsidRDefault="00CB0CB6" w:rsidP="00FA0A09">
            <w:pPr>
              <w:jc w:val="center"/>
              <w:outlineLvl w:val="0"/>
              <w:rPr>
                <w:rFonts w:ascii="Arial" w:hAnsi="Arial" w:cs="Arial"/>
                <w:color w:val="000000"/>
                <w:sz w:val="20"/>
                <w:szCs w:val="22"/>
              </w:rPr>
            </w:pPr>
            <w:r w:rsidRPr="00BF47F1">
              <w:rPr>
                <w:rFonts w:ascii="Arial" w:hAnsi="Arial" w:cs="Arial"/>
                <w:color w:val="000000"/>
                <w:sz w:val="20"/>
                <w:szCs w:val="22"/>
              </w:rPr>
              <w:t>238,1</w:t>
            </w:r>
          </w:p>
        </w:tc>
      </w:tr>
      <w:tr w:rsidR="00CB0CB6" w:rsidRPr="00BF47F1" w:rsidTr="00FA0A09">
        <w:trPr>
          <w:cantSplit/>
        </w:trPr>
        <w:tc>
          <w:tcPr>
            <w:tcW w:w="3088" w:type="pct"/>
            <w:shd w:val="clear" w:color="auto" w:fill="auto"/>
            <w:vAlign w:val="center"/>
            <w:hideMark/>
          </w:tcPr>
          <w:p w:rsidR="00CB0CB6" w:rsidRPr="00BF47F1" w:rsidRDefault="00CB0CB6" w:rsidP="00FA0A09">
            <w:pPr>
              <w:jc w:val="center"/>
              <w:outlineLvl w:val="0"/>
              <w:rPr>
                <w:rFonts w:ascii="Arial" w:hAnsi="Arial" w:cs="Arial"/>
                <w:color w:val="000000"/>
                <w:sz w:val="20"/>
                <w:szCs w:val="22"/>
              </w:rPr>
            </w:pPr>
            <w:r w:rsidRPr="00BF47F1">
              <w:rPr>
                <w:rFonts w:ascii="Arial" w:hAnsi="Arial" w:cs="Arial"/>
                <w:color w:val="000000"/>
                <w:sz w:val="20"/>
                <w:szCs w:val="22"/>
              </w:rPr>
              <w:t>Социальное</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обеспечение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насел</w:t>
            </w:r>
            <w:r w:rsidRPr="00BF47F1">
              <w:rPr>
                <w:rFonts w:ascii="Arial" w:hAnsi="Arial" w:cs="Arial"/>
                <w:color w:val="000000"/>
                <w:sz w:val="20"/>
                <w:szCs w:val="22"/>
              </w:rPr>
              <w:t>е</w:t>
            </w:r>
            <w:r w:rsidRPr="00BF47F1">
              <w:rPr>
                <w:rFonts w:ascii="Arial" w:hAnsi="Arial" w:cs="Arial"/>
                <w:color w:val="000000"/>
                <w:sz w:val="20"/>
                <w:szCs w:val="22"/>
              </w:rPr>
              <w:t>ния</w:t>
            </w:r>
          </w:p>
        </w:tc>
        <w:tc>
          <w:tcPr>
            <w:tcW w:w="515" w:type="pct"/>
            <w:shd w:val="clear" w:color="auto" w:fill="auto"/>
            <w:noWrap/>
            <w:vAlign w:val="center"/>
            <w:hideMark/>
          </w:tcPr>
          <w:p w:rsidR="00CB0CB6" w:rsidRPr="00BF47F1" w:rsidRDefault="00CB0CB6" w:rsidP="00FA0A09">
            <w:pPr>
              <w:jc w:val="center"/>
              <w:outlineLvl w:val="0"/>
              <w:rPr>
                <w:rFonts w:ascii="Arial" w:hAnsi="Arial" w:cs="Arial"/>
                <w:color w:val="000000"/>
                <w:sz w:val="20"/>
                <w:szCs w:val="22"/>
              </w:rPr>
            </w:pPr>
            <w:r w:rsidRPr="00BF47F1">
              <w:rPr>
                <w:rFonts w:ascii="Arial" w:hAnsi="Arial" w:cs="Arial"/>
                <w:color w:val="000000"/>
                <w:sz w:val="20"/>
                <w:szCs w:val="22"/>
              </w:rPr>
              <w:t>10</w:t>
            </w:r>
          </w:p>
        </w:tc>
        <w:tc>
          <w:tcPr>
            <w:tcW w:w="441" w:type="pct"/>
            <w:shd w:val="clear" w:color="auto" w:fill="auto"/>
            <w:noWrap/>
            <w:vAlign w:val="center"/>
            <w:hideMark/>
          </w:tcPr>
          <w:p w:rsidR="00CB0CB6" w:rsidRPr="00BF47F1" w:rsidRDefault="00CB0CB6" w:rsidP="00FA0A09">
            <w:pPr>
              <w:jc w:val="center"/>
              <w:outlineLvl w:val="0"/>
              <w:rPr>
                <w:rFonts w:ascii="Arial" w:hAnsi="Arial" w:cs="Arial"/>
                <w:color w:val="000000"/>
                <w:sz w:val="20"/>
                <w:szCs w:val="22"/>
              </w:rPr>
            </w:pPr>
            <w:r w:rsidRPr="00BF47F1">
              <w:rPr>
                <w:rFonts w:ascii="Arial" w:hAnsi="Arial" w:cs="Arial"/>
                <w:color w:val="000000"/>
                <w:sz w:val="20"/>
                <w:szCs w:val="22"/>
              </w:rPr>
              <w:t>03</w:t>
            </w:r>
          </w:p>
        </w:tc>
        <w:tc>
          <w:tcPr>
            <w:tcW w:w="956" w:type="pct"/>
            <w:shd w:val="clear" w:color="auto" w:fill="auto"/>
            <w:noWrap/>
            <w:vAlign w:val="center"/>
          </w:tcPr>
          <w:p w:rsidR="00CB0CB6" w:rsidRPr="00BF47F1" w:rsidRDefault="00CB0CB6" w:rsidP="00FA0A09">
            <w:pPr>
              <w:jc w:val="center"/>
              <w:outlineLvl w:val="0"/>
              <w:rPr>
                <w:rFonts w:ascii="Arial" w:hAnsi="Arial" w:cs="Arial"/>
                <w:color w:val="000000"/>
                <w:sz w:val="20"/>
                <w:szCs w:val="22"/>
              </w:rPr>
            </w:pPr>
            <w:r w:rsidRPr="00BF47F1">
              <w:rPr>
                <w:rFonts w:ascii="Arial" w:hAnsi="Arial" w:cs="Arial"/>
                <w:color w:val="000000"/>
                <w:sz w:val="20"/>
                <w:szCs w:val="22"/>
              </w:rPr>
              <w:t>6</w:t>
            </w:r>
            <w:r w:rsidR="005D518E" w:rsidRPr="00BF47F1">
              <w:rPr>
                <w:rFonts w:ascii="Arial" w:hAnsi="Arial" w:cs="Arial"/>
                <w:color w:val="000000"/>
                <w:sz w:val="20"/>
                <w:szCs w:val="22"/>
              </w:rPr>
              <w:t xml:space="preserve"> </w:t>
            </w:r>
            <w:r w:rsidRPr="00BF47F1">
              <w:rPr>
                <w:rFonts w:ascii="Arial" w:hAnsi="Arial" w:cs="Arial"/>
                <w:color w:val="000000"/>
                <w:sz w:val="20"/>
                <w:szCs w:val="22"/>
              </w:rPr>
              <w:t>403,4</w:t>
            </w:r>
          </w:p>
        </w:tc>
      </w:tr>
      <w:tr w:rsidR="00CB0CB6" w:rsidRPr="00BF47F1" w:rsidTr="00FA0A09">
        <w:trPr>
          <w:cantSplit/>
        </w:trPr>
        <w:tc>
          <w:tcPr>
            <w:tcW w:w="3088" w:type="pct"/>
            <w:shd w:val="clear" w:color="auto" w:fill="auto"/>
            <w:vAlign w:val="center"/>
            <w:hideMark/>
          </w:tcPr>
          <w:p w:rsidR="00CB0CB6" w:rsidRPr="00BF47F1" w:rsidRDefault="00CB0CB6" w:rsidP="00FA0A09">
            <w:pPr>
              <w:jc w:val="center"/>
              <w:outlineLvl w:val="0"/>
              <w:rPr>
                <w:rFonts w:ascii="Arial" w:hAnsi="Arial" w:cs="Arial"/>
                <w:color w:val="000000"/>
                <w:sz w:val="20"/>
                <w:szCs w:val="22"/>
              </w:rPr>
            </w:pPr>
            <w:r w:rsidRPr="00BF47F1">
              <w:rPr>
                <w:rFonts w:ascii="Arial" w:hAnsi="Arial" w:cs="Arial"/>
                <w:color w:val="000000"/>
                <w:sz w:val="20"/>
                <w:szCs w:val="22"/>
              </w:rPr>
              <w:t>Охрана</w:t>
            </w:r>
            <w:r w:rsidR="005D518E" w:rsidRPr="00BF47F1">
              <w:rPr>
                <w:rFonts w:ascii="Arial" w:hAnsi="Arial" w:cs="Arial"/>
                <w:color w:val="000000"/>
                <w:sz w:val="20"/>
                <w:szCs w:val="22"/>
              </w:rPr>
              <w:t xml:space="preserve"> </w:t>
            </w:r>
            <w:r w:rsidRPr="00BF47F1">
              <w:rPr>
                <w:rFonts w:ascii="Arial" w:hAnsi="Arial" w:cs="Arial"/>
                <w:color w:val="000000"/>
                <w:sz w:val="20"/>
                <w:szCs w:val="22"/>
              </w:rPr>
              <w:t>семьи</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детства</w:t>
            </w:r>
          </w:p>
        </w:tc>
        <w:tc>
          <w:tcPr>
            <w:tcW w:w="515" w:type="pct"/>
            <w:shd w:val="clear" w:color="auto" w:fill="auto"/>
            <w:noWrap/>
            <w:vAlign w:val="center"/>
            <w:hideMark/>
          </w:tcPr>
          <w:p w:rsidR="00CB0CB6" w:rsidRPr="00BF47F1" w:rsidRDefault="00CB0CB6" w:rsidP="00FA0A09">
            <w:pPr>
              <w:jc w:val="center"/>
              <w:outlineLvl w:val="0"/>
              <w:rPr>
                <w:rFonts w:ascii="Arial" w:hAnsi="Arial" w:cs="Arial"/>
                <w:color w:val="000000"/>
                <w:sz w:val="20"/>
                <w:szCs w:val="22"/>
              </w:rPr>
            </w:pPr>
            <w:r w:rsidRPr="00BF47F1">
              <w:rPr>
                <w:rFonts w:ascii="Arial" w:hAnsi="Arial" w:cs="Arial"/>
                <w:color w:val="000000"/>
                <w:sz w:val="20"/>
                <w:szCs w:val="22"/>
              </w:rPr>
              <w:t>10</w:t>
            </w:r>
          </w:p>
        </w:tc>
        <w:tc>
          <w:tcPr>
            <w:tcW w:w="441" w:type="pct"/>
            <w:shd w:val="clear" w:color="auto" w:fill="auto"/>
            <w:noWrap/>
            <w:vAlign w:val="center"/>
            <w:hideMark/>
          </w:tcPr>
          <w:p w:rsidR="00CB0CB6" w:rsidRPr="00BF47F1" w:rsidRDefault="00CB0CB6" w:rsidP="00FA0A09">
            <w:pPr>
              <w:jc w:val="center"/>
              <w:outlineLvl w:val="0"/>
              <w:rPr>
                <w:rFonts w:ascii="Arial" w:hAnsi="Arial" w:cs="Arial"/>
                <w:color w:val="000000"/>
                <w:sz w:val="20"/>
                <w:szCs w:val="22"/>
              </w:rPr>
            </w:pPr>
            <w:r w:rsidRPr="00BF47F1">
              <w:rPr>
                <w:rFonts w:ascii="Arial" w:hAnsi="Arial" w:cs="Arial"/>
                <w:color w:val="000000"/>
                <w:sz w:val="20"/>
                <w:szCs w:val="22"/>
              </w:rPr>
              <w:t>04</w:t>
            </w:r>
          </w:p>
        </w:tc>
        <w:tc>
          <w:tcPr>
            <w:tcW w:w="956" w:type="pct"/>
            <w:shd w:val="clear" w:color="auto" w:fill="auto"/>
            <w:noWrap/>
            <w:vAlign w:val="center"/>
          </w:tcPr>
          <w:p w:rsidR="00CB0CB6" w:rsidRPr="00BF47F1" w:rsidRDefault="00CB0CB6" w:rsidP="00FA0A09">
            <w:pPr>
              <w:jc w:val="center"/>
              <w:outlineLvl w:val="0"/>
              <w:rPr>
                <w:rFonts w:ascii="Arial" w:hAnsi="Arial" w:cs="Arial"/>
                <w:color w:val="000000"/>
                <w:sz w:val="20"/>
                <w:szCs w:val="22"/>
              </w:rPr>
            </w:pPr>
            <w:r w:rsidRPr="00BF47F1">
              <w:rPr>
                <w:rFonts w:ascii="Arial" w:hAnsi="Arial" w:cs="Arial"/>
                <w:color w:val="000000"/>
                <w:sz w:val="20"/>
                <w:szCs w:val="22"/>
              </w:rPr>
              <w:t>17</w:t>
            </w:r>
            <w:r w:rsidR="005D518E" w:rsidRPr="00BF47F1">
              <w:rPr>
                <w:rFonts w:ascii="Arial" w:hAnsi="Arial" w:cs="Arial"/>
                <w:color w:val="000000"/>
                <w:sz w:val="20"/>
                <w:szCs w:val="22"/>
              </w:rPr>
              <w:t xml:space="preserve"> </w:t>
            </w:r>
            <w:r w:rsidRPr="00BF47F1">
              <w:rPr>
                <w:rFonts w:ascii="Arial" w:hAnsi="Arial" w:cs="Arial"/>
                <w:color w:val="000000"/>
                <w:sz w:val="20"/>
                <w:szCs w:val="22"/>
              </w:rPr>
              <w:t>539,8</w:t>
            </w:r>
          </w:p>
        </w:tc>
      </w:tr>
      <w:tr w:rsidR="00CB0CB6" w:rsidRPr="00BF47F1" w:rsidTr="00FA0A09">
        <w:trPr>
          <w:cantSplit/>
        </w:trPr>
        <w:tc>
          <w:tcPr>
            <w:tcW w:w="3088" w:type="pct"/>
            <w:shd w:val="clear" w:color="auto" w:fill="auto"/>
            <w:vAlign w:val="center"/>
            <w:hideMark/>
          </w:tcPr>
          <w:p w:rsidR="00CB0CB6" w:rsidRPr="00BF47F1" w:rsidRDefault="00CB0CB6" w:rsidP="00FA0A09">
            <w:pPr>
              <w:jc w:val="center"/>
              <w:outlineLvl w:val="0"/>
              <w:rPr>
                <w:rFonts w:ascii="Arial" w:hAnsi="Arial" w:cs="Arial"/>
                <w:color w:val="000000"/>
                <w:sz w:val="20"/>
                <w:szCs w:val="22"/>
              </w:rPr>
            </w:pPr>
            <w:r w:rsidRPr="00BF47F1">
              <w:rPr>
                <w:rFonts w:ascii="Arial" w:hAnsi="Arial" w:cs="Arial"/>
                <w:color w:val="000000"/>
                <w:sz w:val="20"/>
                <w:szCs w:val="22"/>
              </w:rPr>
              <w:t>Другие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вопросы</w:t>
            </w:r>
            <w:r w:rsidR="005D518E" w:rsidRPr="00BF47F1">
              <w:rPr>
                <w:rFonts w:ascii="Arial" w:hAnsi="Arial" w:cs="Arial"/>
                <w:color w:val="000000"/>
                <w:sz w:val="20"/>
                <w:szCs w:val="22"/>
              </w:rPr>
              <w:t xml:space="preserve"> </w:t>
            </w:r>
            <w:r w:rsidRPr="00BF47F1">
              <w:rPr>
                <w:rFonts w:ascii="Arial" w:hAnsi="Arial" w:cs="Arial"/>
                <w:color w:val="000000"/>
                <w:sz w:val="20"/>
                <w:szCs w:val="22"/>
              </w:rPr>
              <w:t>в</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области</w:t>
            </w:r>
            <w:r w:rsidR="005D518E" w:rsidRPr="00BF47F1">
              <w:rPr>
                <w:rFonts w:ascii="Arial" w:hAnsi="Arial" w:cs="Arial"/>
                <w:color w:val="000000"/>
                <w:sz w:val="20"/>
                <w:szCs w:val="22"/>
              </w:rPr>
              <w:t xml:space="preserve"> </w:t>
            </w:r>
            <w:r w:rsidRPr="00BF47F1">
              <w:rPr>
                <w:rFonts w:ascii="Arial" w:hAnsi="Arial" w:cs="Arial"/>
                <w:color w:val="000000"/>
                <w:sz w:val="20"/>
                <w:szCs w:val="22"/>
              </w:rPr>
              <w:t>социальной</w:t>
            </w:r>
            <w:r w:rsidR="005D518E" w:rsidRPr="00BF47F1">
              <w:rPr>
                <w:rFonts w:ascii="Arial" w:hAnsi="Arial" w:cs="Arial"/>
                <w:color w:val="000000"/>
                <w:sz w:val="20"/>
                <w:szCs w:val="22"/>
              </w:rPr>
              <w:t xml:space="preserve"> </w:t>
            </w:r>
            <w:r w:rsidRPr="00BF47F1">
              <w:rPr>
                <w:rFonts w:ascii="Arial" w:hAnsi="Arial" w:cs="Arial"/>
                <w:color w:val="000000"/>
                <w:sz w:val="20"/>
                <w:szCs w:val="22"/>
              </w:rPr>
              <w:t>п</w:t>
            </w:r>
            <w:r w:rsidRPr="00BF47F1">
              <w:rPr>
                <w:rFonts w:ascii="Arial" w:hAnsi="Arial" w:cs="Arial"/>
                <w:color w:val="000000"/>
                <w:sz w:val="20"/>
                <w:szCs w:val="22"/>
              </w:rPr>
              <w:t>о</w:t>
            </w:r>
            <w:r w:rsidRPr="00BF47F1">
              <w:rPr>
                <w:rFonts w:ascii="Arial" w:hAnsi="Arial" w:cs="Arial"/>
                <w:color w:val="000000"/>
                <w:sz w:val="20"/>
                <w:szCs w:val="22"/>
              </w:rPr>
              <w:t>литики</w:t>
            </w:r>
          </w:p>
        </w:tc>
        <w:tc>
          <w:tcPr>
            <w:tcW w:w="515" w:type="pct"/>
            <w:shd w:val="clear" w:color="auto" w:fill="auto"/>
            <w:noWrap/>
            <w:vAlign w:val="center"/>
            <w:hideMark/>
          </w:tcPr>
          <w:p w:rsidR="00CB0CB6" w:rsidRPr="00BF47F1" w:rsidRDefault="00CB0CB6" w:rsidP="00FA0A09">
            <w:pPr>
              <w:jc w:val="center"/>
              <w:outlineLvl w:val="0"/>
              <w:rPr>
                <w:rFonts w:ascii="Arial" w:hAnsi="Arial" w:cs="Arial"/>
                <w:color w:val="000000"/>
                <w:sz w:val="20"/>
                <w:szCs w:val="22"/>
              </w:rPr>
            </w:pPr>
            <w:r w:rsidRPr="00BF47F1">
              <w:rPr>
                <w:rFonts w:ascii="Arial" w:hAnsi="Arial" w:cs="Arial"/>
                <w:color w:val="000000"/>
                <w:sz w:val="20"/>
                <w:szCs w:val="22"/>
              </w:rPr>
              <w:t>10</w:t>
            </w:r>
          </w:p>
        </w:tc>
        <w:tc>
          <w:tcPr>
            <w:tcW w:w="441" w:type="pct"/>
            <w:shd w:val="clear" w:color="auto" w:fill="auto"/>
            <w:noWrap/>
            <w:vAlign w:val="center"/>
            <w:hideMark/>
          </w:tcPr>
          <w:p w:rsidR="00CB0CB6" w:rsidRPr="00BF47F1" w:rsidRDefault="00CB0CB6" w:rsidP="00FA0A09">
            <w:pPr>
              <w:jc w:val="center"/>
              <w:outlineLvl w:val="0"/>
              <w:rPr>
                <w:rFonts w:ascii="Arial" w:hAnsi="Arial" w:cs="Arial"/>
                <w:color w:val="000000"/>
                <w:sz w:val="20"/>
                <w:szCs w:val="22"/>
              </w:rPr>
            </w:pPr>
            <w:r w:rsidRPr="00BF47F1">
              <w:rPr>
                <w:rFonts w:ascii="Arial" w:hAnsi="Arial" w:cs="Arial"/>
                <w:color w:val="000000"/>
                <w:sz w:val="20"/>
                <w:szCs w:val="22"/>
              </w:rPr>
              <w:t>06</w:t>
            </w:r>
          </w:p>
        </w:tc>
        <w:tc>
          <w:tcPr>
            <w:tcW w:w="956" w:type="pct"/>
            <w:shd w:val="clear" w:color="auto" w:fill="auto"/>
            <w:noWrap/>
            <w:vAlign w:val="center"/>
          </w:tcPr>
          <w:p w:rsidR="00CB0CB6" w:rsidRPr="00BF47F1" w:rsidRDefault="00CB0CB6" w:rsidP="00FA0A09">
            <w:pPr>
              <w:jc w:val="center"/>
              <w:outlineLvl w:val="0"/>
              <w:rPr>
                <w:rFonts w:ascii="Arial" w:hAnsi="Arial" w:cs="Arial"/>
                <w:color w:val="000000"/>
                <w:sz w:val="20"/>
                <w:szCs w:val="22"/>
              </w:rPr>
            </w:pPr>
            <w:r w:rsidRPr="00BF47F1">
              <w:rPr>
                <w:rFonts w:ascii="Arial" w:hAnsi="Arial" w:cs="Arial"/>
                <w:color w:val="000000"/>
                <w:sz w:val="20"/>
                <w:szCs w:val="22"/>
              </w:rPr>
              <w:t>65,4</w:t>
            </w:r>
          </w:p>
        </w:tc>
      </w:tr>
      <w:tr w:rsidR="00CB0CB6" w:rsidRPr="00BF47F1" w:rsidTr="00FA0A09">
        <w:trPr>
          <w:cantSplit/>
        </w:trPr>
        <w:tc>
          <w:tcPr>
            <w:tcW w:w="3088" w:type="pct"/>
            <w:shd w:val="clear" w:color="auto" w:fill="auto"/>
            <w:vAlign w:val="center"/>
            <w:hideMark/>
          </w:tcPr>
          <w:p w:rsidR="00CB0CB6" w:rsidRPr="00BF47F1" w:rsidRDefault="005D518E" w:rsidP="00FA0A09">
            <w:pPr>
              <w:jc w:val="center"/>
              <w:outlineLvl w:val="0"/>
              <w:rPr>
                <w:rFonts w:ascii="Arial" w:hAnsi="Arial" w:cs="Arial"/>
                <w:color w:val="000000"/>
                <w:sz w:val="20"/>
                <w:szCs w:val="22"/>
              </w:rPr>
            </w:pPr>
            <w:r w:rsidRPr="00BF47F1">
              <w:rPr>
                <w:rFonts w:ascii="Arial" w:hAnsi="Arial" w:cs="Arial"/>
                <w:color w:val="000000"/>
                <w:sz w:val="20"/>
                <w:szCs w:val="22"/>
              </w:rPr>
              <w:t xml:space="preserve"> </w:t>
            </w:r>
          </w:p>
        </w:tc>
        <w:tc>
          <w:tcPr>
            <w:tcW w:w="515" w:type="pct"/>
            <w:shd w:val="clear" w:color="auto" w:fill="auto"/>
            <w:noWrap/>
            <w:vAlign w:val="center"/>
            <w:hideMark/>
          </w:tcPr>
          <w:p w:rsidR="00CB0CB6" w:rsidRPr="00BF47F1" w:rsidRDefault="005D518E" w:rsidP="00FA0A09">
            <w:pPr>
              <w:jc w:val="center"/>
              <w:outlineLvl w:val="0"/>
              <w:rPr>
                <w:rFonts w:ascii="Arial" w:hAnsi="Arial" w:cs="Arial"/>
                <w:color w:val="000000"/>
                <w:sz w:val="20"/>
                <w:szCs w:val="22"/>
              </w:rPr>
            </w:pPr>
            <w:r w:rsidRPr="00BF47F1">
              <w:rPr>
                <w:rFonts w:ascii="Arial" w:hAnsi="Arial" w:cs="Arial"/>
                <w:color w:val="000000"/>
                <w:sz w:val="20"/>
                <w:szCs w:val="22"/>
              </w:rPr>
              <w:t xml:space="preserve"> </w:t>
            </w:r>
          </w:p>
        </w:tc>
        <w:tc>
          <w:tcPr>
            <w:tcW w:w="441" w:type="pct"/>
            <w:shd w:val="clear" w:color="auto" w:fill="auto"/>
            <w:noWrap/>
            <w:vAlign w:val="center"/>
            <w:hideMark/>
          </w:tcPr>
          <w:p w:rsidR="00CB0CB6" w:rsidRPr="00BF47F1" w:rsidRDefault="005D518E" w:rsidP="00FA0A09">
            <w:pPr>
              <w:jc w:val="center"/>
              <w:outlineLvl w:val="0"/>
              <w:rPr>
                <w:rFonts w:ascii="Arial" w:hAnsi="Arial" w:cs="Arial"/>
                <w:color w:val="000000"/>
                <w:sz w:val="20"/>
                <w:szCs w:val="22"/>
              </w:rPr>
            </w:pPr>
            <w:r w:rsidRPr="00BF47F1">
              <w:rPr>
                <w:rFonts w:ascii="Arial" w:hAnsi="Arial" w:cs="Arial"/>
                <w:color w:val="000000"/>
                <w:sz w:val="20"/>
                <w:szCs w:val="22"/>
              </w:rPr>
              <w:t xml:space="preserve"> </w:t>
            </w:r>
          </w:p>
        </w:tc>
        <w:tc>
          <w:tcPr>
            <w:tcW w:w="956" w:type="pct"/>
            <w:shd w:val="clear" w:color="auto" w:fill="auto"/>
            <w:noWrap/>
            <w:vAlign w:val="center"/>
            <w:hideMark/>
          </w:tcPr>
          <w:p w:rsidR="00CB0CB6" w:rsidRPr="00BF47F1" w:rsidRDefault="00CB0CB6" w:rsidP="00FA0A09">
            <w:pPr>
              <w:jc w:val="center"/>
              <w:outlineLvl w:val="0"/>
              <w:rPr>
                <w:rFonts w:ascii="Arial" w:hAnsi="Arial" w:cs="Arial"/>
                <w:color w:val="000000"/>
                <w:sz w:val="20"/>
                <w:szCs w:val="22"/>
              </w:rPr>
            </w:pPr>
          </w:p>
        </w:tc>
      </w:tr>
      <w:tr w:rsidR="00CB0CB6" w:rsidRPr="00BF47F1" w:rsidTr="00FA0A09">
        <w:trPr>
          <w:cantSplit/>
        </w:trPr>
        <w:tc>
          <w:tcPr>
            <w:tcW w:w="3088" w:type="pct"/>
            <w:shd w:val="clear" w:color="auto" w:fill="auto"/>
            <w:vAlign w:val="center"/>
            <w:hideMark/>
          </w:tcPr>
          <w:p w:rsidR="00CB0CB6" w:rsidRPr="00BF47F1" w:rsidRDefault="00CB0CB6" w:rsidP="00FA0A09">
            <w:pPr>
              <w:jc w:val="center"/>
              <w:rPr>
                <w:rFonts w:ascii="Arial" w:hAnsi="Arial" w:cs="Arial"/>
                <w:b/>
                <w:bCs/>
                <w:color w:val="000000"/>
                <w:sz w:val="20"/>
                <w:szCs w:val="22"/>
              </w:rPr>
            </w:pPr>
            <w:r w:rsidRPr="00BF47F1">
              <w:rPr>
                <w:rFonts w:ascii="Arial" w:hAnsi="Arial" w:cs="Arial"/>
                <w:b/>
                <w:bCs/>
                <w:color w:val="000000"/>
                <w:sz w:val="20"/>
                <w:szCs w:val="22"/>
              </w:rPr>
              <w:t>Физическая</w:t>
            </w:r>
            <w:r w:rsidR="005D518E" w:rsidRPr="00BF47F1">
              <w:rPr>
                <w:rFonts w:ascii="Arial" w:hAnsi="Arial" w:cs="Arial"/>
                <w:b/>
                <w:bCs/>
                <w:color w:val="000000"/>
                <w:sz w:val="20"/>
                <w:szCs w:val="22"/>
              </w:rPr>
              <w:t xml:space="preserve"> </w:t>
            </w:r>
            <w:r w:rsidRPr="00BF47F1">
              <w:rPr>
                <w:rFonts w:ascii="Arial" w:hAnsi="Arial" w:cs="Arial"/>
                <w:b/>
                <w:bCs/>
                <w:color w:val="000000"/>
                <w:sz w:val="20"/>
                <w:szCs w:val="22"/>
              </w:rPr>
              <w:t>культ</w:t>
            </w:r>
            <w:r w:rsidRPr="00BF47F1">
              <w:rPr>
                <w:rFonts w:ascii="Arial" w:hAnsi="Arial" w:cs="Arial"/>
                <w:b/>
                <w:bCs/>
                <w:color w:val="000000"/>
                <w:sz w:val="20"/>
                <w:szCs w:val="22"/>
              </w:rPr>
              <w:t>у</w:t>
            </w:r>
            <w:r w:rsidRPr="00BF47F1">
              <w:rPr>
                <w:rFonts w:ascii="Arial" w:hAnsi="Arial" w:cs="Arial"/>
                <w:b/>
                <w:bCs/>
                <w:color w:val="000000"/>
                <w:sz w:val="20"/>
                <w:szCs w:val="22"/>
              </w:rPr>
              <w:t>ра</w:t>
            </w:r>
            <w:r w:rsidR="005D518E" w:rsidRPr="00BF47F1">
              <w:rPr>
                <w:rFonts w:ascii="Arial" w:hAnsi="Arial" w:cs="Arial"/>
                <w:b/>
                <w:bCs/>
                <w:color w:val="000000"/>
                <w:sz w:val="20"/>
                <w:szCs w:val="22"/>
              </w:rPr>
              <w:t xml:space="preserve"> </w:t>
            </w:r>
            <w:r w:rsidRPr="00BF47F1">
              <w:rPr>
                <w:rFonts w:ascii="Arial" w:hAnsi="Arial" w:cs="Arial"/>
                <w:b/>
                <w:bCs/>
                <w:color w:val="000000"/>
                <w:sz w:val="20"/>
                <w:szCs w:val="22"/>
              </w:rPr>
              <w:t>и</w:t>
            </w:r>
            <w:r w:rsidR="005D518E" w:rsidRPr="00BF47F1">
              <w:rPr>
                <w:rFonts w:ascii="Arial" w:hAnsi="Arial" w:cs="Arial"/>
                <w:b/>
                <w:bCs/>
                <w:color w:val="000000"/>
                <w:sz w:val="20"/>
                <w:szCs w:val="22"/>
              </w:rPr>
              <w:t xml:space="preserve"> </w:t>
            </w:r>
            <w:r w:rsidRPr="00BF47F1">
              <w:rPr>
                <w:rFonts w:ascii="Arial" w:hAnsi="Arial" w:cs="Arial"/>
                <w:b/>
                <w:bCs/>
                <w:color w:val="000000"/>
                <w:sz w:val="20"/>
                <w:szCs w:val="22"/>
              </w:rPr>
              <w:t>спорт</w:t>
            </w:r>
          </w:p>
        </w:tc>
        <w:tc>
          <w:tcPr>
            <w:tcW w:w="515" w:type="pct"/>
            <w:shd w:val="clear" w:color="auto" w:fill="auto"/>
            <w:noWrap/>
            <w:vAlign w:val="center"/>
            <w:hideMark/>
          </w:tcPr>
          <w:p w:rsidR="00CB0CB6" w:rsidRPr="00BF47F1" w:rsidRDefault="00CB0CB6" w:rsidP="00FA0A09">
            <w:pPr>
              <w:jc w:val="center"/>
              <w:rPr>
                <w:rFonts w:ascii="Arial" w:hAnsi="Arial" w:cs="Arial"/>
                <w:b/>
                <w:bCs/>
                <w:color w:val="000000"/>
                <w:sz w:val="20"/>
                <w:szCs w:val="22"/>
              </w:rPr>
            </w:pPr>
            <w:r w:rsidRPr="00BF47F1">
              <w:rPr>
                <w:rFonts w:ascii="Arial" w:hAnsi="Arial" w:cs="Arial"/>
                <w:b/>
                <w:bCs/>
                <w:color w:val="000000"/>
                <w:sz w:val="20"/>
                <w:szCs w:val="22"/>
              </w:rPr>
              <w:t>11</w:t>
            </w:r>
          </w:p>
        </w:tc>
        <w:tc>
          <w:tcPr>
            <w:tcW w:w="441" w:type="pct"/>
            <w:shd w:val="clear" w:color="auto" w:fill="auto"/>
            <w:noWrap/>
            <w:vAlign w:val="center"/>
            <w:hideMark/>
          </w:tcPr>
          <w:p w:rsidR="00CB0CB6" w:rsidRPr="00BF47F1" w:rsidRDefault="005D518E" w:rsidP="00FA0A09">
            <w:pPr>
              <w:jc w:val="center"/>
              <w:rPr>
                <w:rFonts w:ascii="Arial" w:hAnsi="Arial" w:cs="Arial"/>
                <w:b/>
                <w:bCs/>
                <w:color w:val="000000"/>
                <w:sz w:val="20"/>
                <w:szCs w:val="22"/>
              </w:rPr>
            </w:pPr>
            <w:r w:rsidRPr="00BF47F1">
              <w:rPr>
                <w:rFonts w:ascii="Arial" w:hAnsi="Arial" w:cs="Arial"/>
                <w:b/>
                <w:bCs/>
                <w:color w:val="000000"/>
                <w:sz w:val="20"/>
                <w:szCs w:val="22"/>
              </w:rPr>
              <w:t xml:space="preserve"> </w:t>
            </w:r>
          </w:p>
        </w:tc>
        <w:tc>
          <w:tcPr>
            <w:tcW w:w="956" w:type="pct"/>
            <w:shd w:val="clear" w:color="auto" w:fill="auto"/>
            <w:noWrap/>
            <w:vAlign w:val="center"/>
            <w:hideMark/>
          </w:tcPr>
          <w:p w:rsidR="00CB0CB6" w:rsidRPr="00BF47F1" w:rsidRDefault="00CB0CB6" w:rsidP="00FA0A09">
            <w:pPr>
              <w:jc w:val="center"/>
              <w:rPr>
                <w:rFonts w:ascii="Arial" w:hAnsi="Arial" w:cs="Arial"/>
                <w:b/>
                <w:bCs/>
                <w:color w:val="000000"/>
                <w:sz w:val="20"/>
                <w:szCs w:val="22"/>
              </w:rPr>
            </w:pPr>
            <w:r w:rsidRPr="00BF47F1">
              <w:rPr>
                <w:rFonts w:ascii="Arial" w:hAnsi="Arial" w:cs="Arial"/>
                <w:b/>
                <w:bCs/>
                <w:color w:val="000000"/>
                <w:sz w:val="20"/>
                <w:szCs w:val="22"/>
              </w:rPr>
              <w:t>8</w:t>
            </w:r>
            <w:r w:rsidR="005D518E" w:rsidRPr="00BF47F1">
              <w:rPr>
                <w:rFonts w:ascii="Arial" w:hAnsi="Arial" w:cs="Arial"/>
                <w:b/>
                <w:bCs/>
                <w:color w:val="000000"/>
                <w:sz w:val="20"/>
                <w:szCs w:val="22"/>
              </w:rPr>
              <w:t xml:space="preserve"> </w:t>
            </w:r>
            <w:r w:rsidRPr="00BF47F1">
              <w:rPr>
                <w:rFonts w:ascii="Arial" w:hAnsi="Arial" w:cs="Arial"/>
                <w:b/>
                <w:bCs/>
                <w:color w:val="000000"/>
                <w:sz w:val="20"/>
                <w:szCs w:val="22"/>
              </w:rPr>
              <w:t>161,8</w:t>
            </w:r>
          </w:p>
        </w:tc>
      </w:tr>
      <w:tr w:rsidR="00CB0CB6" w:rsidRPr="00BF47F1" w:rsidTr="00FA0A09">
        <w:trPr>
          <w:cantSplit/>
        </w:trPr>
        <w:tc>
          <w:tcPr>
            <w:tcW w:w="3088" w:type="pct"/>
            <w:shd w:val="clear" w:color="auto" w:fill="auto"/>
            <w:vAlign w:val="center"/>
            <w:hideMark/>
          </w:tcPr>
          <w:p w:rsidR="00CB0CB6" w:rsidRPr="00BF47F1" w:rsidRDefault="00CB0CB6" w:rsidP="00FA0A09">
            <w:pPr>
              <w:jc w:val="center"/>
              <w:outlineLvl w:val="0"/>
              <w:rPr>
                <w:rFonts w:ascii="Arial" w:hAnsi="Arial" w:cs="Arial"/>
                <w:color w:val="000000"/>
                <w:sz w:val="20"/>
                <w:szCs w:val="22"/>
              </w:rPr>
            </w:pPr>
            <w:r w:rsidRPr="00BF47F1">
              <w:rPr>
                <w:rFonts w:ascii="Arial" w:hAnsi="Arial" w:cs="Arial"/>
                <w:color w:val="000000"/>
                <w:sz w:val="20"/>
                <w:szCs w:val="22"/>
              </w:rPr>
              <w:t>Физическая</w:t>
            </w:r>
            <w:r w:rsidR="005D518E" w:rsidRPr="00BF47F1">
              <w:rPr>
                <w:rFonts w:ascii="Arial" w:hAnsi="Arial" w:cs="Arial"/>
                <w:color w:val="000000"/>
                <w:sz w:val="20"/>
                <w:szCs w:val="22"/>
              </w:rPr>
              <w:t xml:space="preserve"> </w:t>
            </w:r>
            <w:r w:rsidRPr="00BF47F1">
              <w:rPr>
                <w:rFonts w:ascii="Arial" w:hAnsi="Arial" w:cs="Arial"/>
                <w:color w:val="000000"/>
                <w:sz w:val="20"/>
                <w:szCs w:val="22"/>
              </w:rPr>
              <w:t>культ</w:t>
            </w:r>
            <w:r w:rsidRPr="00BF47F1">
              <w:rPr>
                <w:rFonts w:ascii="Arial" w:hAnsi="Arial" w:cs="Arial"/>
                <w:color w:val="000000"/>
                <w:sz w:val="20"/>
                <w:szCs w:val="22"/>
              </w:rPr>
              <w:t>у</w:t>
            </w:r>
            <w:r w:rsidRPr="00BF47F1">
              <w:rPr>
                <w:rFonts w:ascii="Arial" w:hAnsi="Arial" w:cs="Arial"/>
                <w:color w:val="000000"/>
                <w:sz w:val="20"/>
                <w:szCs w:val="22"/>
              </w:rPr>
              <w:t>ра</w:t>
            </w:r>
          </w:p>
        </w:tc>
        <w:tc>
          <w:tcPr>
            <w:tcW w:w="515" w:type="pct"/>
            <w:shd w:val="clear" w:color="auto" w:fill="auto"/>
            <w:noWrap/>
            <w:vAlign w:val="center"/>
            <w:hideMark/>
          </w:tcPr>
          <w:p w:rsidR="00CB0CB6" w:rsidRPr="00BF47F1" w:rsidRDefault="00CB0CB6" w:rsidP="00FA0A09">
            <w:pPr>
              <w:jc w:val="center"/>
              <w:outlineLvl w:val="0"/>
              <w:rPr>
                <w:rFonts w:ascii="Arial" w:hAnsi="Arial" w:cs="Arial"/>
                <w:color w:val="000000"/>
                <w:sz w:val="20"/>
                <w:szCs w:val="22"/>
              </w:rPr>
            </w:pPr>
            <w:r w:rsidRPr="00BF47F1">
              <w:rPr>
                <w:rFonts w:ascii="Arial" w:hAnsi="Arial" w:cs="Arial"/>
                <w:color w:val="000000"/>
                <w:sz w:val="20"/>
                <w:szCs w:val="22"/>
              </w:rPr>
              <w:t>11</w:t>
            </w:r>
          </w:p>
        </w:tc>
        <w:tc>
          <w:tcPr>
            <w:tcW w:w="441" w:type="pct"/>
            <w:shd w:val="clear" w:color="auto" w:fill="auto"/>
            <w:noWrap/>
            <w:vAlign w:val="center"/>
            <w:hideMark/>
          </w:tcPr>
          <w:p w:rsidR="00CB0CB6" w:rsidRPr="00BF47F1" w:rsidRDefault="00CB0CB6" w:rsidP="00FA0A09">
            <w:pPr>
              <w:jc w:val="center"/>
              <w:outlineLvl w:val="0"/>
              <w:rPr>
                <w:rFonts w:ascii="Arial" w:hAnsi="Arial" w:cs="Arial"/>
                <w:color w:val="000000"/>
                <w:sz w:val="20"/>
                <w:szCs w:val="22"/>
              </w:rPr>
            </w:pPr>
            <w:r w:rsidRPr="00BF47F1">
              <w:rPr>
                <w:rFonts w:ascii="Arial" w:hAnsi="Arial" w:cs="Arial"/>
                <w:color w:val="000000"/>
                <w:sz w:val="20"/>
                <w:szCs w:val="22"/>
              </w:rPr>
              <w:t>01</w:t>
            </w:r>
          </w:p>
        </w:tc>
        <w:tc>
          <w:tcPr>
            <w:tcW w:w="956" w:type="pct"/>
            <w:shd w:val="clear" w:color="auto" w:fill="auto"/>
            <w:noWrap/>
            <w:vAlign w:val="center"/>
            <w:hideMark/>
          </w:tcPr>
          <w:p w:rsidR="00CB0CB6" w:rsidRPr="00BF47F1" w:rsidRDefault="00CB0CB6" w:rsidP="00FA0A09">
            <w:pPr>
              <w:jc w:val="center"/>
              <w:outlineLvl w:val="0"/>
              <w:rPr>
                <w:rFonts w:ascii="Arial" w:hAnsi="Arial" w:cs="Arial"/>
                <w:color w:val="000000"/>
                <w:sz w:val="20"/>
                <w:szCs w:val="22"/>
              </w:rPr>
            </w:pPr>
            <w:r w:rsidRPr="00BF47F1">
              <w:rPr>
                <w:rFonts w:ascii="Arial" w:hAnsi="Arial" w:cs="Arial"/>
                <w:color w:val="000000"/>
                <w:sz w:val="20"/>
                <w:szCs w:val="22"/>
              </w:rPr>
              <w:t>50,0</w:t>
            </w:r>
          </w:p>
        </w:tc>
      </w:tr>
      <w:tr w:rsidR="00CB0CB6" w:rsidRPr="00BF47F1" w:rsidTr="00FA0A09">
        <w:trPr>
          <w:cantSplit/>
        </w:trPr>
        <w:tc>
          <w:tcPr>
            <w:tcW w:w="3088" w:type="pct"/>
            <w:shd w:val="clear" w:color="auto" w:fill="auto"/>
            <w:vAlign w:val="center"/>
            <w:hideMark/>
          </w:tcPr>
          <w:p w:rsidR="00CB0CB6" w:rsidRPr="00BF47F1" w:rsidRDefault="00CB0CB6" w:rsidP="00FA0A09">
            <w:pPr>
              <w:jc w:val="center"/>
              <w:outlineLvl w:val="0"/>
              <w:rPr>
                <w:rFonts w:ascii="Arial" w:hAnsi="Arial" w:cs="Arial"/>
                <w:color w:val="000000"/>
                <w:sz w:val="20"/>
                <w:szCs w:val="22"/>
              </w:rPr>
            </w:pPr>
            <w:r w:rsidRPr="00BF47F1">
              <w:rPr>
                <w:rFonts w:ascii="Arial" w:hAnsi="Arial" w:cs="Arial"/>
                <w:color w:val="000000"/>
                <w:sz w:val="20"/>
                <w:szCs w:val="22"/>
              </w:rPr>
              <w:t>Масс</w:t>
            </w:r>
            <w:r w:rsidRPr="00BF47F1">
              <w:rPr>
                <w:rFonts w:ascii="Arial" w:hAnsi="Arial" w:cs="Arial"/>
                <w:color w:val="000000"/>
                <w:sz w:val="20"/>
                <w:szCs w:val="22"/>
              </w:rPr>
              <w:t>о</w:t>
            </w:r>
            <w:r w:rsidRPr="00BF47F1">
              <w:rPr>
                <w:rFonts w:ascii="Arial" w:hAnsi="Arial" w:cs="Arial"/>
                <w:color w:val="000000"/>
                <w:sz w:val="20"/>
                <w:szCs w:val="22"/>
              </w:rPr>
              <w:t>вый</w:t>
            </w:r>
            <w:r w:rsidR="005D518E" w:rsidRPr="00BF47F1">
              <w:rPr>
                <w:rFonts w:ascii="Arial" w:hAnsi="Arial" w:cs="Arial"/>
                <w:color w:val="000000"/>
                <w:sz w:val="20"/>
                <w:szCs w:val="22"/>
              </w:rPr>
              <w:t xml:space="preserve"> </w:t>
            </w:r>
            <w:r w:rsidRPr="00BF47F1">
              <w:rPr>
                <w:rFonts w:ascii="Arial" w:hAnsi="Arial" w:cs="Arial"/>
                <w:color w:val="000000"/>
                <w:sz w:val="20"/>
                <w:szCs w:val="22"/>
              </w:rPr>
              <w:t>спорт</w:t>
            </w:r>
          </w:p>
        </w:tc>
        <w:tc>
          <w:tcPr>
            <w:tcW w:w="515" w:type="pct"/>
            <w:shd w:val="clear" w:color="auto" w:fill="auto"/>
            <w:noWrap/>
            <w:vAlign w:val="center"/>
            <w:hideMark/>
          </w:tcPr>
          <w:p w:rsidR="00CB0CB6" w:rsidRPr="00BF47F1" w:rsidRDefault="00CB0CB6" w:rsidP="00FA0A09">
            <w:pPr>
              <w:jc w:val="center"/>
              <w:outlineLvl w:val="0"/>
              <w:rPr>
                <w:rFonts w:ascii="Arial" w:hAnsi="Arial" w:cs="Arial"/>
                <w:color w:val="000000"/>
                <w:sz w:val="20"/>
                <w:szCs w:val="22"/>
              </w:rPr>
            </w:pPr>
            <w:r w:rsidRPr="00BF47F1">
              <w:rPr>
                <w:rFonts w:ascii="Arial" w:hAnsi="Arial" w:cs="Arial"/>
                <w:color w:val="000000"/>
                <w:sz w:val="20"/>
                <w:szCs w:val="22"/>
              </w:rPr>
              <w:t>11</w:t>
            </w:r>
          </w:p>
        </w:tc>
        <w:tc>
          <w:tcPr>
            <w:tcW w:w="441" w:type="pct"/>
            <w:shd w:val="clear" w:color="auto" w:fill="auto"/>
            <w:noWrap/>
            <w:vAlign w:val="center"/>
            <w:hideMark/>
          </w:tcPr>
          <w:p w:rsidR="00CB0CB6" w:rsidRPr="00BF47F1" w:rsidRDefault="00CB0CB6" w:rsidP="00FA0A09">
            <w:pPr>
              <w:jc w:val="center"/>
              <w:outlineLvl w:val="0"/>
              <w:rPr>
                <w:rFonts w:ascii="Arial" w:hAnsi="Arial" w:cs="Arial"/>
                <w:color w:val="000000"/>
                <w:sz w:val="20"/>
                <w:szCs w:val="22"/>
              </w:rPr>
            </w:pPr>
            <w:r w:rsidRPr="00BF47F1">
              <w:rPr>
                <w:rFonts w:ascii="Arial" w:hAnsi="Arial" w:cs="Arial"/>
                <w:color w:val="000000"/>
                <w:sz w:val="20"/>
                <w:szCs w:val="22"/>
              </w:rPr>
              <w:t>02</w:t>
            </w:r>
          </w:p>
        </w:tc>
        <w:tc>
          <w:tcPr>
            <w:tcW w:w="956" w:type="pct"/>
            <w:shd w:val="clear" w:color="auto" w:fill="auto"/>
            <w:noWrap/>
            <w:vAlign w:val="center"/>
            <w:hideMark/>
          </w:tcPr>
          <w:p w:rsidR="00CB0CB6" w:rsidRPr="00BF47F1" w:rsidRDefault="00CB0CB6" w:rsidP="00FA0A09">
            <w:pPr>
              <w:jc w:val="center"/>
              <w:outlineLvl w:val="0"/>
              <w:rPr>
                <w:rFonts w:ascii="Arial" w:hAnsi="Arial" w:cs="Arial"/>
                <w:color w:val="000000"/>
                <w:sz w:val="20"/>
                <w:szCs w:val="22"/>
              </w:rPr>
            </w:pPr>
            <w:r w:rsidRPr="00BF47F1">
              <w:rPr>
                <w:rFonts w:ascii="Arial" w:hAnsi="Arial" w:cs="Arial"/>
                <w:color w:val="000000"/>
                <w:sz w:val="20"/>
                <w:szCs w:val="22"/>
              </w:rPr>
              <w:t>8</w:t>
            </w:r>
            <w:r w:rsidR="005D518E" w:rsidRPr="00BF47F1">
              <w:rPr>
                <w:rFonts w:ascii="Arial" w:hAnsi="Arial" w:cs="Arial"/>
                <w:color w:val="000000"/>
                <w:sz w:val="20"/>
                <w:szCs w:val="22"/>
              </w:rPr>
              <w:t xml:space="preserve"> </w:t>
            </w:r>
            <w:r w:rsidRPr="00BF47F1">
              <w:rPr>
                <w:rFonts w:ascii="Arial" w:hAnsi="Arial" w:cs="Arial"/>
                <w:color w:val="000000"/>
                <w:sz w:val="20"/>
                <w:szCs w:val="22"/>
              </w:rPr>
              <w:t>111,8</w:t>
            </w:r>
          </w:p>
        </w:tc>
      </w:tr>
      <w:tr w:rsidR="00CB0CB6" w:rsidRPr="00BF47F1" w:rsidTr="00FA0A09">
        <w:trPr>
          <w:cantSplit/>
        </w:trPr>
        <w:tc>
          <w:tcPr>
            <w:tcW w:w="3088" w:type="pct"/>
            <w:shd w:val="clear" w:color="auto" w:fill="auto"/>
            <w:vAlign w:val="center"/>
            <w:hideMark/>
          </w:tcPr>
          <w:p w:rsidR="00CB0CB6" w:rsidRPr="00BF47F1" w:rsidRDefault="005D518E" w:rsidP="00FA0A09">
            <w:pPr>
              <w:jc w:val="center"/>
              <w:outlineLvl w:val="0"/>
              <w:rPr>
                <w:rFonts w:ascii="Arial" w:hAnsi="Arial" w:cs="Arial"/>
                <w:color w:val="000000"/>
                <w:sz w:val="20"/>
                <w:szCs w:val="22"/>
              </w:rPr>
            </w:pPr>
            <w:r w:rsidRPr="00BF47F1">
              <w:rPr>
                <w:rFonts w:ascii="Arial" w:hAnsi="Arial" w:cs="Arial"/>
                <w:color w:val="000000"/>
                <w:sz w:val="20"/>
                <w:szCs w:val="22"/>
              </w:rPr>
              <w:t xml:space="preserve"> </w:t>
            </w:r>
          </w:p>
        </w:tc>
        <w:tc>
          <w:tcPr>
            <w:tcW w:w="515" w:type="pct"/>
            <w:shd w:val="clear" w:color="auto" w:fill="auto"/>
            <w:noWrap/>
            <w:vAlign w:val="center"/>
            <w:hideMark/>
          </w:tcPr>
          <w:p w:rsidR="00CB0CB6" w:rsidRPr="00BF47F1" w:rsidRDefault="005D518E" w:rsidP="00FA0A09">
            <w:pPr>
              <w:jc w:val="center"/>
              <w:outlineLvl w:val="0"/>
              <w:rPr>
                <w:rFonts w:ascii="Arial" w:hAnsi="Arial" w:cs="Arial"/>
                <w:color w:val="000000"/>
                <w:sz w:val="20"/>
                <w:szCs w:val="22"/>
              </w:rPr>
            </w:pPr>
            <w:r w:rsidRPr="00BF47F1">
              <w:rPr>
                <w:rFonts w:ascii="Arial" w:hAnsi="Arial" w:cs="Arial"/>
                <w:color w:val="000000"/>
                <w:sz w:val="20"/>
                <w:szCs w:val="22"/>
              </w:rPr>
              <w:t xml:space="preserve"> </w:t>
            </w:r>
          </w:p>
        </w:tc>
        <w:tc>
          <w:tcPr>
            <w:tcW w:w="441" w:type="pct"/>
            <w:shd w:val="clear" w:color="auto" w:fill="auto"/>
            <w:noWrap/>
            <w:vAlign w:val="center"/>
            <w:hideMark/>
          </w:tcPr>
          <w:p w:rsidR="00CB0CB6" w:rsidRPr="00BF47F1" w:rsidRDefault="005D518E" w:rsidP="00FA0A09">
            <w:pPr>
              <w:jc w:val="center"/>
              <w:outlineLvl w:val="0"/>
              <w:rPr>
                <w:rFonts w:ascii="Arial" w:hAnsi="Arial" w:cs="Arial"/>
                <w:color w:val="000000"/>
                <w:sz w:val="20"/>
                <w:szCs w:val="22"/>
              </w:rPr>
            </w:pPr>
            <w:r w:rsidRPr="00BF47F1">
              <w:rPr>
                <w:rFonts w:ascii="Arial" w:hAnsi="Arial" w:cs="Arial"/>
                <w:color w:val="000000"/>
                <w:sz w:val="20"/>
                <w:szCs w:val="22"/>
              </w:rPr>
              <w:t xml:space="preserve"> </w:t>
            </w:r>
          </w:p>
        </w:tc>
        <w:tc>
          <w:tcPr>
            <w:tcW w:w="956" w:type="pct"/>
            <w:shd w:val="clear" w:color="auto" w:fill="auto"/>
            <w:noWrap/>
            <w:vAlign w:val="center"/>
            <w:hideMark/>
          </w:tcPr>
          <w:p w:rsidR="00CB0CB6" w:rsidRPr="00BF47F1" w:rsidRDefault="00CB0CB6" w:rsidP="00FA0A09">
            <w:pPr>
              <w:jc w:val="center"/>
              <w:outlineLvl w:val="0"/>
              <w:rPr>
                <w:rFonts w:ascii="Arial" w:hAnsi="Arial" w:cs="Arial"/>
                <w:color w:val="000000"/>
                <w:sz w:val="20"/>
                <w:szCs w:val="22"/>
              </w:rPr>
            </w:pPr>
          </w:p>
        </w:tc>
      </w:tr>
      <w:tr w:rsidR="00CB0CB6" w:rsidRPr="00BF47F1" w:rsidTr="00FA0A09">
        <w:trPr>
          <w:cantSplit/>
        </w:trPr>
        <w:tc>
          <w:tcPr>
            <w:tcW w:w="3088" w:type="pct"/>
            <w:shd w:val="clear" w:color="auto" w:fill="auto"/>
            <w:vAlign w:val="center"/>
            <w:hideMark/>
          </w:tcPr>
          <w:p w:rsidR="00CB0CB6" w:rsidRPr="00BF47F1" w:rsidRDefault="00CB0CB6" w:rsidP="00FA0A09">
            <w:pPr>
              <w:jc w:val="center"/>
              <w:rPr>
                <w:rFonts w:ascii="Arial" w:hAnsi="Arial" w:cs="Arial"/>
                <w:b/>
                <w:bCs/>
                <w:color w:val="000000"/>
                <w:sz w:val="20"/>
                <w:szCs w:val="22"/>
              </w:rPr>
            </w:pPr>
            <w:r w:rsidRPr="00BF47F1">
              <w:rPr>
                <w:rFonts w:ascii="Arial" w:hAnsi="Arial" w:cs="Arial"/>
                <w:b/>
                <w:bCs/>
                <w:color w:val="000000"/>
                <w:sz w:val="20"/>
                <w:szCs w:val="22"/>
              </w:rPr>
              <w:t>Межбюджетные</w:t>
            </w:r>
            <w:r w:rsidR="005D518E" w:rsidRPr="00BF47F1">
              <w:rPr>
                <w:rFonts w:ascii="Arial" w:hAnsi="Arial" w:cs="Arial"/>
                <w:b/>
                <w:bCs/>
                <w:color w:val="000000"/>
                <w:sz w:val="20"/>
                <w:szCs w:val="22"/>
              </w:rPr>
              <w:t xml:space="preserve"> </w:t>
            </w:r>
            <w:r w:rsidRPr="00BF47F1">
              <w:rPr>
                <w:rFonts w:ascii="Arial" w:hAnsi="Arial" w:cs="Arial"/>
                <w:b/>
                <w:bCs/>
                <w:color w:val="000000"/>
                <w:sz w:val="20"/>
                <w:szCs w:val="22"/>
              </w:rPr>
              <w:t>трансферты</w:t>
            </w:r>
            <w:r w:rsidR="005D518E" w:rsidRPr="00BF47F1">
              <w:rPr>
                <w:rFonts w:ascii="Arial" w:hAnsi="Arial" w:cs="Arial"/>
                <w:b/>
                <w:bCs/>
                <w:color w:val="000000"/>
                <w:sz w:val="20"/>
                <w:szCs w:val="22"/>
              </w:rPr>
              <w:t xml:space="preserve"> </w:t>
            </w:r>
            <w:r w:rsidRPr="00BF47F1">
              <w:rPr>
                <w:rFonts w:ascii="Arial" w:hAnsi="Arial" w:cs="Arial"/>
                <w:b/>
                <w:bCs/>
                <w:color w:val="000000"/>
                <w:sz w:val="20"/>
                <w:szCs w:val="22"/>
              </w:rPr>
              <w:t>общего</w:t>
            </w:r>
            <w:r w:rsidR="005D518E" w:rsidRPr="00BF47F1">
              <w:rPr>
                <w:rFonts w:ascii="Arial" w:hAnsi="Arial" w:cs="Arial"/>
                <w:b/>
                <w:bCs/>
                <w:color w:val="000000"/>
                <w:sz w:val="20"/>
                <w:szCs w:val="22"/>
              </w:rPr>
              <w:t xml:space="preserve"> </w:t>
            </w:r>
            <w:r w:rsidRPr="00BF47F1">
              <w:rPr>
                <w:rFonts w:ascii="Arial" w:hAnsi="Arial" w:cs="Arial"/>
                <w:b/>
                <w:bCs/>
                <w:color w:val="000000"/>
                <w:sz w:val="20"/>
                <w:szCs w:val="22"/>
              </w:rPr>
              <w:t>характера</w:t>
            </w:r>
            <w:r w:rsidR="005D518E" w:rsidRPr="00BF47F1">
              <w:rPr>
                <w:rFonts w:ascii="Arial" w:hAnsi="Arial" w:cs="Arial"/>
                <w:b/>
                <w:bCs/>
                <w:color w:val="000000"/>
                <w:sz w:val="20"/>
                <w:szCs w:val="22"/>
              </w:rPr>
              <w:t xml:space="preserve"> </w:t>
            </w:r>
            <w:r w:rsidRPr="00BF47F1">
              <w:rPr>
                <w:rFonts w:ascii="Arial" w:hAnsi="Arial" w:cs="Arial"/>
                <w:b/>
                <w:bCs/>
                <w:color w:val="000000"/>
                <w:sz w:val="20"/>
                <w:szCs w:val="22"/>
              </w:rPr>
              <w:t>бюджетам</w:t>
            </w:r>
            <w:r w:rsidR="005D518E" w:rsidRPr="00BF47F1">
              <w:rPr>
                <w:rFonts w:ascii="Arial" w:hAnsi="Arial" w:cs="Arial"/>
                <w:b/>
                <w:bCs/>
                <w:color w:val="000000"/>
                <w:sz w:val="20"/>
                <w:szCs w:val="22"/>
              </w:rPr>
              <w:t xml:space="preserve"> </w:t>
            </w:r>
            <w:r w:rsidRPr="00BF47F1">
              <w:rPr>
                <w:rFonts w:ascii="Arial" w:hAnsi="Arial" w:cs="Arial"/>
                <w:b/>
                <w:bCs/>
                <w:color w:val="000000"/>
                <w:sz w:val="20"/>
                <w:szCs w:val="22"/>
              </w:rPr>
              <w:t>субъектов</w:t>
            </w:r>
            <w:r w:rsidR="005D518E" w:rsidRPr="00BF47F1">
              <w:rPr>
                <w:rFonts w:ascii="Arial" w:hAnsi="Arial" w:cs="Arial"/>
                <w:b/>
                <w:bCs/>
                <w:color w:val="000000"/>
                <w:sz w:val="20"/>
                <w:szCs w:val="22"/>
              </w:rPr>
              <w:t xml:space="preserve"> </w:t>
            </w:r>
            <w:r w:rsidRPr="00BF47F1">
              <w:rPr>
                <w:rFonts w:ascii="Arial" w:hAnsi="Arial" w:cs="Arial"/>
                <w:b/>
                <w:bCs/>
                <w:color w:val="000000"/>
                <w:sz w:val="20"/>
                <w:szCs w:val="22"/>
              </w:rPr>
              <w:t>Российской</w:t>
            </w:r>
            <w:r w:rsidR="005D518E" w:rsidRPr="00BF47F1">
              <w:rPr>
                <w:rFonts w:ascii="Arial" w:hAnsi="Arial" w:cs="Arial"/>
                <w:b/>
                <w:bCs/>
                <w:color w:val="000000"/>
                <w:sz w:val="20"/>
                <w:szCs w:val="22"/>
              </w:rPr>
              <w:t xml:space="preserve"> </w:t>
            </w:r>
            <w:r w:rsidRPr="00BF47F1">
              <w:rPr>
                <w:rFonts w:ascii="Arial" w:hAnsi="Arial" w:cs="Arial"/>
                <w:b/>
                <w:bCs/>
                <w:color w:val="000000"/>
                <w:sz w:val="20"/>
                <w:szCs w:val="22"/>
              </w:rPr>
              <w:t>Федер</w:t>
            </w:r>
            <w:r w:rsidRPr="00BF47F1">
              <w:rPr>
                <w:rFonts w:ascii="Arial" w:hAnsi="Arial" w:cs="Arial"/>
                <w:b/>
                <w:bCs/>
                <w:color w:val="000000"/>
                <w:sz w:val="20"/>
                <w:szCs w:val="22"/>
              </w:rPr>
              <w:t>а</w:t>
            </w:r>
            <w:r w:rsidRPr="00BF47F1">
              <w:rPr>
                <w:rFonts w:ascii="Arial" w:hAnsi="Arial" w:cs="Arial"/>
                <w:b/>
                <w:bCs/>
                <w:color w:val="000000"/>
                <w:sz w:val="20"/>
                <w:szCs w:val="22"/>
              </w:rPr>
              <w:t>ции</w:t>
            </w:r>
            <w:r w:rsidR="005D518E" w:rsidRPr="00BF47F1">
              <w:rPr>
                <w:rFonts w:ascii="Arial" w:hAnsi="Arial" w:cs="Arial"/>
                <w:b/>
                <w:bCs/>
                <w:color w:val="000000"/>
                <w:sz w:val="20"/>
                <w:szCs w:val="22"/>
              </w:rPr>
              <w:t xml:space="preserve"> </w:t>
            </w:r>
            <w:r w:rsidRPr="00BF47F1">
              <w:rPr>
                <w:rFonts w:ascii="Arial" w:hAnsi="Arial" w:cs="Arial"/>
                <w:b/>
                <w:bCs/>
                <w:color w:val="000000"/>
                <w:sz w:val="20"/>
                <w:szCs w:val="22"/>
              </w:rPr>
              <w:t>и</w:t>
            </w:r>
            <w:r w:rsidR="005D518E" w:rsidRPr="00BF47F1">
              <w:rPr>
                <w:rFonts w:ascii="Arial" w:hAnsi="Arial" w:cs="Arial"/>
                <w:b/>
                <w:bCs/>
                <w:color w:val="000000"/>
                <w:sz w:val="20"/>
                <w:szCs w:val="22"/>
              </w:rPr>
              <w:t xml:space="preserve"> </w:t>
            </w:r>
            <w:r w:rsidRPr="00BF47F1">
              <w:rPr>
                <w:rFonts w:ascii="Arial" w:hAnsi="Arial" w:cs="Arial"/>
                <w:b/>
                <w:bCs/>
                <w:color w:val="000000"/>
                <w:sz w:val="20"/>
                <w:szCs w:val="22"/>
              </w:rPr>
              <w:t>муниципальных</w:t>
            </w:r>
            <w:r w:rsidR="005D518E" w:rsidRPr="00BF47F1">
              <w:rPr>
                <w:rFonts w:ascii="Arial" w:hAnsi="Arial" w:cs="Arial"/>
                <w:b/>
                <w:bCs/>
                <w:color w:val="000000"/>
                <w:sz w:val="20"/>
                <w:szCs w:val="22"/>
              </w:rPr>
              <w:t xml:space="preserve"> </w:t>
            </w:r>
            <w:r w:rsidRPr="00BF47F1">
              <w:rPr>
                <w:rFonts w:ascii="Arial" w:hAnsi="Arial" w:cs="Arial"/>
                <w:b/>
                <w:bCs/>
                <w:color w:val="000000"/>
                <w:sz w:val="20"/>
                <w:szCs w:val="22"/>
              </w:rPr>
              <w:t>образ</w:t>
            </w:r>
            <w:r w:rsidRPr="00BF47F1">
              <w:rPr>
                <w:rFonts w:ascii="Arial" w:hAnsi="Arial" w:cs="Arial"/>
                <w:b/>
                <w:bCs/>
                <w:color w:val="000000"/>
                <w:sz w:val="20"/>
                <w:szCs w:val="22"/>
              </w:rPr>
              <w:t>о</w:t>
            </w:r>
            <w:r w:rsidRPr="00BF47F1">
              <w:rPr>
                <w:rFonts w:ascii="Arial" w:hAnsi="Arial" w:cs="Arial"/>
                <w:b/>
                <w:bCs/>
                <w:color w:val="000000"/>
                <w:sz w:val="20"/>
                <w:szCs w:val="22"/>
              </w:rPr>
              <w:t>ваний</w:t>
            </w:r>
          </w:p>
        </w:tc>
        <w:tc>
          <w:tcPr>
            <w:tcW w:w="515" w:type="pct"/>
            <w:shd w:val="clear" w:color="auto" w:fill="auto"/>
            <w:noWrap/>
            <w:vAlign w:val="center"/>
            <w:hideMark/>
          </w:tcPr>
          <w:p w:rsidR="00CB0CB6" w:rsidRPr="00BF47F1" w:rsidRDefault="00CB0CB6" w:rsidP="00FA0A09">
            <w:pPr>
              <w:jc w:val="center"/>
              <w:rPr>
                <w:rFonts w:ascii="Arial" w:hAnsi="Arial" w:cs="Arial"/>
                <w:b/>
                <w:bCs/>
                <w:color w:val="000000"/>
                <w:sz w:val="20"/>
                <w:szCs w:val="22"/>
              </w:rPr>
            </w:pPr>
            <w:r w:rsidRPr="00BF47F1">
              <w:rPr>
                <w:rFonts w:ascii="Arial" w:hAnsi="Arial" w:cs="Arial"/>
                <w:b/>
                <w:bCs/>
                <w:color w:val="000000"/>
                <w:sz w:val="20"/>
                <w:szCs w:val="22"/>
              </w:rPr>
              <w:t>14</w:t>
            </w:r>
          </w:p>
        </w:tc>
        <w:tc>
          <w:tcPr>
            <w:tcW w:w="441" w:type="pct"/>
            <w:shd w:val="clear" w:color="auto" w:fill="auto"/>
            <w:noWrap/>
            <w:vAlign w:val="center"/>
            <w:hideMark/>
          </w:tcPr>
          <w:p w:rsidR="00CB0CB6" w:rsidRPr="00BF47F1" w:rsidRDefault="005D518E" w:rsidP="00FA0A09">
            <w:pPr>
              <w:jc w:val="center"/>
              <w:rPr>
                <w:rFonts w:ascii="Arial" w:hAnsi="Arial" w:cs="Arial"/>
                <w:b/>
                <w:bCs/>
                <w:color w:val="000000"/>
                <w:sz w:val="20"/>
                <w:szCs w:val="22"/>
              </w:rPr>
            </w:pPr>
            <w:r w:rsidRPr="00BF47F1">
              <w:rPr>
                <w:rFonts w:ascii="Arial" w:hAnsi="Arial" w:cs="Arial"/>
                <w:b/>
                <w:bCs/>
                <w:color w:val="000000"/>
                <w:sz w:val="20"/>
                <w:szCs w:val="22"/>
              </w:rPr>
              <w:t xml:space="preserve"> </w:t>
            </w:r>
          </w:p>
        </w:tc>
        <w:tc>
          <w:tcPr>
            <w:tcW w:w="956" w:type="pct"/>
            <w:shd w:val="clear" w:color="auto" w:fill="auto"/>
            <w:noWrap/>
            <w:vAlign w:val="center"/>
            <w:hideMark/>
          </w:tcPr>
          <w:p w:rsidR="00CB0CB6" w:rsidRPr="00BF47F1" w:rsidRDefault="00CB0CB6" w:rsidP="00FA0A09">
            <w:pPr>
              <w:jc w:val="center"/>
              <w:rPr>
                <w:rFonts w:ascii="Arial" w:hAnsi="Arial" w:cs="Arial"/>
                <w:b/>
                <w:bCs/>
                <w:color w:val="000000"/>
                <w:sz w:val="20"/>
                <w:szCs w:val="22"/>
              </w:rPr>
            </w:pPr>
            <w:r w:rsidRPr="00BF47F1">
              <w:rPr>
                <w:rFonts w:ascii="Arial" w:hAnsi="Arial" w:cs="Arial"/>
                <w:b/>
                <w:bCs/>
                <w:color w:val="000000"/>
                <w:sz w:val="20"/>
                <w:szCs w:val="22"/>
              </w:rPr>
              <w:t>34</w:t>
            </w:r>
            <w:r w:rsidR="005D518E" w:rsidRPr="00BF47F1">
              <w:rPr>
                <w:rFonts w:ascii="Arial" w:hAnsi="Arial" w:cs="Arial"/>
                <w:b/>
                <w:bCs/>
                <w:color w:val="000000"/>
                <w:sz w:val="20"/>
                <w:szCs w:val="22"/>
              </w:rPr>
              <w:t xml:space="preserve"> </w:t>
            </w:r>
            <w:r w:rsidRPr="00BF47F1">
              <w:rPr>
                <w:rFonts w:ascii="Arial" w:hAnsi="Arial" w:cs="Arial"/>
                <w:b/>
                <w:bCs/>
                <w:color w:val="000000"/>
                <w:sz w:val="20"/>
                <w:szCs w:val="22"/>
              </w:rPr>
              <w:t>114,4</w:t>
            </w:r>
          </w:p>
        </w:tc>
      </w:tr>
      <w:tr w:rsidR="00CB0CB6" w:rsidRPr="00BF47F1" w:rsidTr="00FA0A09">
        <w:trPr>
          <w:cantSplit/>
        </w:trPr>
        <w:tc>
          <w:tcPr>
            <w:tcW w:w="3088" w:type="pct"/>
            <w:shd w:val="clear" w:color="auto" w:fill="auto"/>
            <w:vAlign w:val="center"/>
            <w:hideMark/>
          </w:tcPr>
          <w:p w:rsidR="00CB0CB6" w:rsidRPr="00BF47F1" w:rsidRDefault="00CB0CB6" w:rsidP="00FA0A09">
            <w:pPr>
              <w:jc w:val="center"/>
              <w:outlineLvl w:val="0"/>
              <w:rPr>
                <w:rFonts w:ascii="Arial" w:hAnsi="Arial" w:cs="Arial"/>
                <w:color w:val="000000"/>
                <w:sz w:val="20"/>
                <w:szCs w:val="22"/>
              </w:rPr>
            </w:pPr>
            <w:r w:rsidRPr="00BF47F1">
              <w:rPr>
                <w:rFonts w:ascii="Arial" w:hAnsi="Arial" w:cs="Arial"/>
                <w:color w:val="000000"/>
                <w:sz w:val="20"/>
                <w:szCs w:val="22"/>
              </w:rPr>
              <w:t>Дотации</w:t>
            </w:r>
            <w:r w:rsidR="005D518E" w:rsidRPr="00BF47F1">
              <w:rPr>
                <w:rFonts w:ascii="Arial" w:hAnsi="Arial" w:cs="Arial"/>
                <w:color w:val="000000"/>
                <w:sz w:val="20"/>
                <w:szCs w:val="22"/>
              </w:rPr>
              <w:t xml:space="preserve"> </w:t>
            </w:r>
            <w:r w:rsidRPr="00BF47F1">
              <w:rPr>
                <w:rFonts w:ascii="Arial" w:hAnsi="Arial" w:cs="Arial"/>
                <w:color w:val="000000"/>
                <w:sz w:val="20"/>
                <w:szCs w:val="22"/>
              </w:rPr>
              <w:t>на</w:t>
            </w:r>
            <w:r w:rsidR="005D518E" w:rsidRPr="00BF47F1">
              <w:rPr>
                <w:rFonts w:ascii="Arial" w:hAnsi="Arial" w:cs="Arial"/>
                <w:color w:val="000000"/>
                <w:sz w:val="20"/>
                <w:szCs w:val="22"/>
              </w:rPr>
              <w:t xml:space="preserve"> </w:t>
            </w:r>
            <w:r w:rsidRPr="00BF47F1">
              <w:rPr>
                <w:rFonts w:ascii="Arial" w:hAnsi="Arial" w:cs="Arial"/>
                <w:color w:val="000000"/>
                <w:sz w:val="20"/>
                <w:szCs w:val="22"/>
              </w:rPr>
              <w:t>выравнивание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бюджетной</w:t>
            </w:r>
            <w:r w:rsidR="005D518E" w:rsidRPr="00BF47F1">
              <w:rPr>
                <w:rFonts w:ascii="Arial" w:hAnsi="Arial" w:cs="Arial"/>
                <w:color w:val="000000"/>
                <w:sz w:val="20"/>
                <w:szCs w:val="22"/>
              </w:rPr>
              <w:t xml:space="preserve"> </w:t>
            </w:r>
            <w:r w:rsidRPr="00BF47F1">
              <w:rPr>
                <w:rFonts w:ascii="Arial" w:hAnsi="Arial" w:cs="Arial"/>
                <w:color w:val="000000"/>
                <w:sz w:val="20"/>
                <w:szCs w:val="22"/>
              </w:rPr>
              <w:t>обеспеченности</w:t>
            </w:r>
            <w:r w:rsidR="005D518E" w:rsidRPr="00BF47F1">
              <w:rPr>
                <w:rFonts w:ascii="Arial" w:hAnsi="Arial" w:cs="Arial"/>
                <w:color w:val="000000"/>
                <w:sz w:val="20"/>
                <w:szCs w:val="22"/>
              </w:rPr>
              <w:t xml:space="preserve"> </w:t>
            </w:r>
            <w:r w:rsidRPr="00BF47F1">
              <w:rPr>
                <w:rFonts w:ascii="Arial" w:hAnsi="Arial" w:cs="Arial"/>
                <w:color w:val="000000"/>
                <w:sz w:val="20"/>
                <w:szCs w:val="22"/>
              </w:rPr>
              <w:t>субъектов</w:t>
            </w:r>
            <w:r w:rsidR="005D518E" w:rsidRPr="00BF47F1">
              <w:rPr>
                <w:rFonts w:ascii="Arial" w:hAnsi="Arial" w:cs="Arial"/>
                <w:color w:val="000000"/>
                <w:sz w:val="20"/>
                <w:szCs w:val="22"/>
              </w:rPr>
              <w:t xml:space="preserve"> </w:t>
            </w:r>
            <w:r w:rsidRPr="00BF47F1">
              <w:rPr>
                <w:rFonts w:ascii="Arial" w:hAnsi="Arial" w:cs="Arial"/>
                <w:color w:val="000000"/>
                <w:sz w:val="20"/>
                <w:szCs w:val="22"/>
              </w:rPr>
              <w:t>Российской</w:t>
            </w:r>
            <w:r w:rsidR="005D518E" w:rsidRPr="00BF47F1">
              <w:rPr>
                <w:rFonts w:ascii="Arial" w:hAnsi="Arial" w:cs="Arial"/>
                <w:color w:val="000000"/>
                <w:sz w:val="20"/>
                <w:szCs w:val="22"/>
              </w:rPr>
              <w:t xml:space="preserve"> </w:t>
            </w:r>
            <w:r w:rsidRPr="00BF47F1">
              <w:rPr>
                <w:rFonts w:ascii="Arial" w:hAnsi="Arial" w:cs="Arial"/>
                <w:color w:val="000000"/>
                <w:sz w:val="20"/>
                <w:szCs w:val="22"/>
              </w:rPr>
              <w:t>Федерации</w:t>
            </w:r>
            <w:r w:rsidR="005D518E" w:rsidRPr="00BF47F1">
              <w:rPr>
                <w:rFonts w:ascii="Arial" w:hAnsi="Arial" w:cs="Arial"/>
                <w:color w:val="000000"/>
                <w:sz w:val="20"/>
                <w:szCs w:val="22"/>
              </w:rPr>
              <w:t xml:space="preserve"> </w:t>
            </w:r>
            <w:r w:rsidRPr="00BF47F1">
              <w:rPr>
                <w:rFonts w:ascii="Arial" w:hAnsi="Arial" w:cs="Arial"/>
                <w:color w:val="000000"/>
                <w:sz w:val="20"/>
                <w:szCs w:val="22"/>
              </w:rPr>
              <w:t>и</w:t>
            </w:r>
            <w:r w:rsidR="005D518E" w:rsidRPr="00BF47F1">
              <w:rPr>
                <w:rFonts w:ascii="Arial" w:hAnsi="Arial" w:cs="Arial"/>
                <w:color w:val="000000"/>
                <w:sz w:val="20"/>
                <w:szCs w:val="22"/>
              </w:rPr>
              <w:t xml:space="preserve"> </w:t>
            </w:r>
            <w:r w:rsidRPr="00BF47F1">
              <w:rPr>
                <w:rFonts w:ascii="Arial" w:hAnsi="Arial" w:cs="Arial"/>
                <w:color w:val="000000"/>
                <w:sz w:val="20"/>
                <w:szCs w:val="22"/>
              </w:rPr>
              <w:t>мун</w:t>
            </w:r>
            <w:r w:rsidRPr="00BF47F1">
              <w:rPr>
                <w:rFonts w:ascii="Arial" w:hAnsi="Arial" w:cs="Arial"/>
                <w:color w:val="000000"/>
                <w:sz w:val="20"/>
                <w:szCs w:val="22"/>
              </w:rPr>
              <w:t>и</w:t>
            </w:r>
            <w:r w:rsidRPr="00BF47F1">
              <w:rPr>
                <w:rFonts w:ascii="Arial" w:hAnsi="Arial" w:cs="Arial"/>
                <w:color w:val="000000"/>
                <w:sz w:val="20"/>
                <w:szCs w:val="22"/>
              </w:rPr>
              <w:t>ципальных</w:t>
            </w:r>
            <w:r w:rsidR="005D518E" w:rsidRPr="00BF47F1">
              <w:rPr>
                <w:rFonts w:ascii="Arial" w:hAnsi="Arial" w:cs="Arial"/>
                <w:color w:val="000000"/>
                <w:sz w:val="20"/>
                <w:szCs w:val="22"/>
              </w:rPr>
              <w:t xml:space="preserve"> </w:t>
            </w:r>
            <w:r w:rsidRPr="00BF47F1">
              <w:rPr>
                <w:rFonts w:ascii="Arial" w:hAnsi="Arial" w:cs="Arial"/>
                <w:color w:val="000000"/>
                <w:sz w:val="20"/>
                <w:szCs w:val="22"/>
              </w:rPr>
              <w:t>образов</w:t>
            </w:r>
            <w:r w:rsidRPr="00BF47F1">
              <w:rPr>
                <w:rFonts w:ascii="Arial" w:hAnsi="Arial" w:cs="Arial"/>
                <w:color w:val="000000"/>
                <w:sz w:val="20"/>
                <w:szCs w:val="22"/>
              </w:rPr>
              <w:t>а</w:t>
            </w:r>
            <w:r w:rsidRPr="00BF47F1">
              <w:rPr>
                <w:rFonts w:ascii="Arial" w:hAnsi="Arial" w:cs="Arial"/>
                <w:color w:val="000000"/>
                <w:sz w:val="20"/>
                <w:szCs w:val="22"/>
              </w:rPr>
              <w:t>ний</w:t>
            </w:r>
          </w:p>
        </w:tc>
        <w:tc>
          <w:tcPr>
            <w:tcW w:w="515" w:type="pct"/>
            <w:shd w:val="clear" w:color="auto" w:fill="auto"/>
            <w:noWrap/>
            <w:vAlign w:val="center"/>
            <w:hideMark/>
          </w:tcPr>
          <w:p w:rsidR="00CB0CB6" w:rsidRPr="00BF47F1" w:rsidRDefault="00CB0CB6" w:rsidP="00FA0A09">
            <w:pPr>
              <w:jc w:val="center"/>
              <w:outlineLvl w:val="0"/>
              <w:rPr>
                <w:rFonts w:ascii="Arial" w:hAnsi="Arial" w:cs="Arial"/>
                <w:color w:val="000000"/>
                <w:sz w:val="20"/>
                <w:szCs w:val="22"/>
              </w:rPr>
            </w:pPr>
            <w:r w:rsidRPr="00BF47F1">
              <w:rPr>
                <w:rFonts w:ascii="Arial" w:hAnsi="Arial" w:cs="Arial"/>
                <w:color w:val="000000"/>
                <w:sz w:val="20"/>
                <w:szCs w:val="22"/>
              </w:rPr>
              <w:t>14</w:t>
            </w:r>
          </w:p>
        </w:tc>
        <w:tc>
          <w:tcPr>
            <w:tcW w:w="441" w:type="pct"/>
            <w:shd w:val="clear" w:color="auto" w:fill="auto"/>
            <w:noWrap/>
            <w:vAlign w:val="center"/>
            <w:hideMark/>
          </w:tcPr>
          <w:p w:rsidR="00CB0CB6" w:rsidRPr="00BF47F1" w:rsidRDefault="00CB0CB6" w:rsidP="00FA0A09">
            <w:pPr>
              <w:jc w:val="center"/>
              <w:outlineLvl w:val="0"/>
              <w:rPr>
                <w:rFonts w:ascii="Arial" w:hAnsi="Arial" w:cs="Arial"/>
                <w:color w:val="000000"/>
                <w:sz w:val="20"/>
                <w:szCs w:val="22"/>
              </w:rPr>
            </w:pPr>
            <w:r w:rsidRPr="00BF47F1">
              <w:rPr>
                <w:rFonts w:ascii="Arial" w:hAnsi="Arial" w:cs="Arial"/>
                <w:color w:val="000000"/>
                <w:sz w:val="20"/>
                <w:szCs w:val="22"/>
              </w:rPr>
              <w:t>01</w:t>
            </w:r>
          </w:p>
        </w:tc>
        <w:tc>
          <w:tcPr>
            <w:tcW w:w="956" w:type="pct"/>
            <w:shd w:val="clear" w:color="auto" w:fill="auto"/>
            <w:noWrap/>
            <w:vAlign w:val="center"/>
            <w:hideMark/>
          </w:tcPr>
          <w:p w:rsidR="00CB0CB6" w:rsidRPr="00BF47F1" w:rsidRDefault="00CB0CB6" w:rsidP="00FA0A09">
            <w:pPr>
              <w:jc w:val="center"/>
              <w:outlineLvl w:val="0"/>
              <w:rPr>
                <w:rFonts w:ascii="Arial" w:hAnsi="Arial" w:cs="Arial"/>
                <w:color w:val="000000"/>
                <w:sz w:val="20"/>
                <w:szCs w:val="22"/>
              </w:rPr>
            </w:pPr>
            <w:r w:rsidRPr="00BF47F1">
              <w:rPr>
                <w:rFonts w:ascii="Arial" w:hAnsi="Arial" w:cs="Arial"/>
                <w:color w:val="000000"/>
                <w:sz w:val="20"/>
                <w:szCs w:val="22"/>
              </w:rPr>
              <w:t>19</w:t>
            </w:r>
            <w:r w:rsidR="005D518E" w:rsidRPr="00BF47F1">
              <w:rPr>
                <w:rFonts w:ascii="Arial" w:hAnsi="Arial" w:cs="Arial"/>
                <w:color w:val="000000"/>
                <w:sz w:val="20"/>
                <w:szCs w:val="22"/>
              </w:rPr>
              <w:t xml:space="preserve"> </w:t>
            </w:r>
            <w:r w:rsidRPr="00BF47F1">
              <w:rPr>
                <w:rFonts w:ascii="Arial" w:hAnsi="Arial" w:cs="Arial"/>
                <w:color w:val="000000"/>
                <w:sz w:val="20"/>
                <w:szCs w:val="22"/>
              </w:rPr>
              <w:t>492,1</w:t>
            </w:r>
          </w:p>
        </w:tc>
      </w:tr>
      <w:tr w:rsidR="00CB0CB6" w:rsidRPr="00BF47F1" w:rsidTr="00FA0A09">
        <w:trPr>
          <w:cantSplit/>
        </w:trPr>
        <w:tc>
          <w:tcPr>
            <w:tcW w:w="3088" w:type="pct"/>
            <w:shd w:val="clear" w:color="auto" w:fill="auto"/>
            <w:vAlign w:val="center"/>
            <w:hideMark/>
          </w:tcPr>
          <w:p w:rsidR="00CB0CB6" w:rsidRPr="00BF47F1" w:rsidRDefault="00CB0CB6" w:rsidP="00FA0A09">
            <w:pPr>
              <w:jc w:val="center"/>
              <w:outlineLvl w:val="0"/>
              <w:rPr>
                <w:rFonts w:ascii="Arial" w:hAnsi="Arial" w:cs="Arial"/>
                <w:color w:val="000000"/>
                <w:sz w:val="20"/>
                <w:szCs w:val="22"/>
              </w:rPr>
            </w:pPr>
            <w:r w:rsidRPr="00BF47F1">
              <w:rPr>
                <w:rFonts w:ascii="Arial" w:hAnsi="Arial" w:cs="Arial"/>
                <w:color w:val="000000"/>
                <w:sz w:val="20"/>
                <w:szCs w:val="22"/>
              </w:rPr>
              <w:t>Иные</w:t>
            </w:r>
            <w:r w:rsidR="005D518E" w:rsidRPr="00BF47F1">
              <w:rPr>
                <w:rFonts w:ascii="Arial" w:hAnsi="Arial" w:cs="Arial"/>
                <w:color w:val="000000"/>
                <w:sz w:val="20"/>
                <w:szCs w:val="22"/>
              </w:rPr>
              <w:t xml:space="preserve"> </w:t>
            </w:r>
            <w:r w:rsidRPr="00BF47F1">
              <w:rPr>
                <w:rFonts w:ascii="Arial" w:hAnsi="Arial" w:cs="Arial"/>
                <w:color w:val="000000"/>
                <w:sz w:val="20"/>
                <w:szCs w:val="22"/>
              </w:rPr>
              <w:t>дотации</w:t>
            </w:r>
          </w:p>
        </w:tc>
        <w:tc>
          <w:tcPr>
            <w:tcW w:w="515" w:type="pct"/>
            <w:shd w:val="clear" w:color="auto" w:fill="auto"/>
            <w:noWrap/>
            <w:vAlign w:val="center"/>
            <w:hideMark/>
          </w:tcPr>
          <w:p w:rsidR="00CB0CB6" w:rsidRPr="00BF47F1" w:rsidRDefault="00CB0CB6" w:rsidP="00FA0A09">
            <w:pPr>
              <w:jc w:val="center"/>
              <w:outlineLvl w:val="0"/>
              <w:rPr>
                <w:rFonts w:ascii="Arial" w:hAnsi="Arial" w:cs="Arial"/>
                <w:color w:val="000000"/>
                <w:sz w:val="20"/>
                <w:szCs w:val="22"/>
              </w:rPr>
            </w:pPr>
            <w:r w:rsidRPr="00BF47F1">
              <w:rPr>
                <w:rFonts w:ascii="Arial" w:hAnsi="Arial" w:cs="Arial"/>
                <w:color w:val="000000"/>
                <w:sz w:val="20"/>
                <w:szCs w:val="22"/>
              </w:rPr>
              <w:t>14</w:t>
            </w:r>
          </w:p>
        </w:tc>
        <w:tc>
          <w:tcPr>
            <w:tcW w:w="441" w:type="pct"/>
            <w:shd w:val="clear" w:color="auto" w:fill="auto"/>
            <w:noWrap/>
            <w:vAlign w:val="center"/>
            <w:hideMark/>
          </w:tcPr>
          <w:p w:rsidR="00CB0CB6" w:rsidRPr="00BF47F1" w:rsidRDefault="00CB0CB6" w:rsidP="00FA0A09">
            <w:pPr>
              <w:jc w:val="center"/>
              <w:outlineLvl w:val="0"/>
              <w:rPr>
                <w:rFonts w:ascii="Arial" w:hAnsi="Arial" w:cs="Arial"/>
                <w:color w:val="000000"/>
                <w:sz w:val="20"/>
                <w:szCs w:val="22"/>
              </w:rPr>
            </w:pPr>
            <w:r w:rsidRPr="00BF47F1">
              <w:rPr>
                <w:rFonts w:ascii="Arial" w:hAnsi="Arial" w:cs="Arial"/>
                <w:color w:val="000000"/>
                <w:sz w:val="20"/>
                <w:szCs w:val="22"/>
              </w:rPr>
              <w:t>02</w:t>
            </w:r>
          </w:p>
        </w:tc>
        <w:tc>
          <w:tcPr>
            <w:tcW w:w="956" w:type="pct"/>
            <w:shd w:val="clear" w:color="auto" w:fill="auto"/>
            <w:noWrap/>
            <w:vAlign w:val="center"/>
          </w:tcPr>
          <w:p w:rsidR="00CB0CB6" w:rsidRPr="00BF47F1" w:rsidRDefault="00CB0CB6" w:rsidP="00FA0A09">
            <w:pPr>
              <w:jc w:val="center"/>
              <w:outlineLvl w:val="0"/>
              <w:rPr>
                <w:rFonts w:ascii="Arial" w:hAnsi="Arial" w:cs="Arial"/>
                <w:color w:val="000000"/>
                <w:sz w:val="20"/>
                <w:szCs w:val="22"/>
              </w:rPr>
            </w:pPr>
            <w:r w:rsidRPr="00BF47F1">
              <w:rPr>
                <w:rFonts w:ascii="Arial" w:hAnsi="Arial" w:cs="Arial"/>
                <w:color w:val="000000"/>
                <w:sz w:val="20"/>
                <w:szCs w:val="22"/>
              </w:rPr>
              <w:t>13</w:t>
            </w:r>
            <w:r w:rsidR="005D518E" w:rsidRPr="00BF47F1">
              <w:rPr>
                <w:rFonts w:ascii="Arial" w:hAnsi="Arial" w:cs="Arial"/>
                <w:color w:val="000000"/>
                <w:sz w:val="20"/>
                <w:szCs w:val="22"/>
              </w:rPr>
              <w:t xml:space="preserve"> </w:t>
            </w:r>
            <w:r w:rsidRPr="00BF47F1">
              <w:rPr>
                <w:rFonts w:ascii="Arial" w:hAnsi="Arial" w:cs="Arial"/>
                <w:color w:val="000000"/>
                <w:sz w:val="20"/>
                <w:szCs w:val="22"/>
              </w:rPr>
              <w:t>367,7</w:t>
            </w:r>
          </w:p>
        </w:tc>
      </w:tr>
      <w:tr w:rsidR="00CB0CB6" w:rsidRPr="00BF47F1" w:rsidTr="00FA0A09">
        <w:trPr>
          <w:cantSplit/>
        </w:trPr>
        <w:tc>
          <w:tcPr>
            <w:tcW w:w="3088" w:type="pct"/>
            <w:shd w:val="clear" w:color="auto" w:fill="auto"/>
            <w:vAlign w:val="center"/>
            <w:hideMark/>
          </w:tcPr>
          <w:p w:rsidR="00CB0CB6" w:rsidRPr="00BF47F1" w:rsidRDefault="00CB0CB6" w:rsidP="00FA0A09">
            <w:pPr>
              <w:jc w:val="center"/>
              <w:outlineLvl w:val="0"/>
              <w:rPr>
                <w:rFonts w:ascii="Arial" w:hAnsi="Arial" w:cs="Arial"/>
                <w:color w:val="000000"/>
                <w:sz w:val="20"/>
                <w:szCs w:val="22"/>
              </w:rPr>
            </w:pPr>
            <w:r w:rsidRPr="00BF47F1">
              <w:rPr>
                <w:rFonts w:ascii="Arial" w:hAnsi="Arial" w:cs="Arial"/>
                <w:color w:val="000000"/>
                <w:sz w:val="20"/>
                <w:szCs w:val="22"/>
              </w:rPr>
              <w:t>Прочие</w:t>
            </w:r>
            <w:r w:rsidR="005D518E" w:rsidRPr="00BF47F1">
              <w:rPr>
                <w:rFonts w:ascii="Arial" w:hAnsi="Arial" w:cs="Arial"/>
                <w:color w:val="000000"/>
                <w:sz w:val="20"/>
                <w:szCs w:val="22"/>
              </w:rPr>
              <w:t xml:space="preserve"> </w:t>
            </w:r>
            <w:r w:rsidRPr="00BF47F1">
              <w:rPr>
                <w:rFonts w:ascii="Arial" w:hAnsi="Arial" w:cs="Arial"/>
                <w:color w:val="000000"/>
                <w:sz w:val="20"/>
                <w:szCs w:val="22"/>
              </w:rPr>
              <w:t>межбюджетные</w:t>
            </w:r>
            <w:r w:rsidR="005D518E" w:rsidRPr="00BF47F1">
              <w:rPr>
                <w:rFonts w:ascii="Arial" w:hAnsi="Arial" w:cs="Arial"/>
                <w:color w:val="000000"/>
                <w:sz w:val="20"/>
                <w:szCs w:val="22"/>
              </w:rPr>
              <w:t xml:space="preserve"> </w:t>
            </w:r>
            <w:r w:rsidRPr="00BF47F1">
              <w:rPr>
                <w:rFonts w:ascii="Arial" w:hAnsi="Arial" w:cs="Arial"/>
                <w:color w:val="000000"/>
                <w:sz w:val="20"/>
                <w:szCs w:val="22"/>
              </w:rPr>
              <w:t>трансферты</w:t>
            </w:r>
            <w:r w:rsidR="005D518E" w:rsidRPr="00BF47F1">
              <w:rPr>
                <w:rFonts w:ascii="Arial" w:hAnsi="Arial" w:cs="Arial"/>
                <w:color w:val="000000"/>
                <w:sz w:val="20"/>
                <w:szCs w:val="22"/>
              </w:rPr>
              <w:t xml:space="preserve"> </w:t>
            </w:r>
            <w:r w:rsidRPr="00BF47F1">
              <w:rPr>
                <w:rFonts w:ascii="Arial" w:hAnsi="Arial" w:cs="Arial"/>
                <w:color w:val="000000"/>
                <w:sz w:val="20"/>
                <w:szCs w:val="22"/>
              </w:rPr>
              <w:t>общего</w:t>
            </w:r>
            <w:r w:rsidR="005D518E" w:rsidRPr="00BF47F1">
              <w:rPr>
                <w:rFonts w:ascii="Arial" w:hAnsi="Arial" w:cs="Arial"/>
                <w:color w:val="000000"/>
                <w:sz w:val="20"/>
                <w:szCs w:val="22"/>
              </w:rPr>
              <w:t xml:space="preserve"> </w:t>
            </w:r>
            <w:r w:rsidRPr="00BF47F1">
              <w:rPr>
                <w:rFonts w:ascii="Arial" w:hAnsi="Arial" w:cs="Arial"/>
                <w:color w:val="000000"/>
                <w:sz w:val="20"/>
                <w:szCs w:val="22"/>
              </w:rPr>
              <w:t>хара</w:t>
            </w:r>
            <w:r w:rsidRPr="00BF47F1">
              <w:rPr>
                <w:rFonts w:ascii="Arial" w:hAnsi="Arial" w:cs="Arial"/>
                <w:color w:val="000000"/>
                <w:sz w:val="20"/>
                <w:szCs w:val="22"/>
              </w:rPr>
              <w:t>к</w:t>
            </w:r>
            <w:r w:rsidRPr="00BF47F1">
              <w:rPr>
                <w:rFonts w:ascii="Arial" w:hAnsi="Arial" w:cs="Arial"/>
                <w:color w:val="000000"/>
                <w:sz w:val="20"/>
                <w:szCs w:val="22"/>
              </w:rPr>
              <w:t>тера</w:t>
            </w:r>
          </w:p>
        </w:tc>
        <w:tc>
          <w:tcPr>
            <w:tcW w:w="515" w:type="pct"/>
            <w:shd w:val="clear" w:color="auto" w:fill="auto"/>
            <w:noWrap/>
            <w:vAlign w:val="center"/>
            <w:hideMark/>
          </w:tcPr>
          <w:p w:rsidR="00CB0CB6" w:rsidRPr="00BF47F1" w:rsidRDefault="00CB0CB6" w:rsidP="00FA0A09">
            <w:pPr>
              <w:jc w:val="center"/>
              <w:outlineLvl w:val="0"/>
              <w:rPr>
                <w:rFonts w:ascii="Arial" w:hAnsi="Arial" w:cs="Arial"/>
                <w:color w:val="000000"/>
                <w:sz w:val="20"/>
                <w:szCs w:val="22"/>
              </w:rPr>
            </w:pPr>
            <w:r w:rsidRPr="00BF47F1">
              <w:rPr>
                <w:rFonts w:ascii="Arial" w:hAnsi="Arial" w:cs="Arial"/>
                <w:color w:val="000000"/>
                <w:sz w:val="20"/>
                <w:szCs w:val="22"/>
              </w:rPr>
              <w:t>14</w:t>
            </w:r>
          </w:p>
        </w:tc>
        <w:tc>
          <w:tcPr>
            <w:tcW w:w="441" w:type="pct"/>
            <w:shd w:val="clear" w:color="auto" w:fill="auto"/>
            <w:noWrap/>
            <w:vAlign w:val="center"/>
            <w:hideMark/>
          </w:tcPr>
          <w:p w:rsidR="00CB0CB6" w:rsidRPr="00BF47F1" w:rsidRDefault="00CB0CB6" w:rsidP="00FA0A09">
            <w:pPr>
              <w:jc w:val="center"/>
              <w:outlineLvl w:val="0"/>
              <w:rPr>
                <w:rFonts w:ascii="Arial" w:hAnsi="Arial" w:cs="Arial"/>
                <w:color w:val="000000"/>
                <w:sz w:val="20"/>
                <w:szCs w:val="22"/>
              </w:rPr>
            </w:pPr>
            <w:r w:rsidRPr="00BF47F1">
              <w:rPr>
                <w:rFonts w:ascii="Arial" w:hAnsi="Arial" w:cs="Arial"/>
                <w:color w:val="000000"/>
                <w:sz w:val="20"/>
                <w:szCs w:val="22"/>
              </w:rPr>
              <w:t>03</w:t>
            </w:r>
          </w:p>
        </w:tc>
        <w:tc>
          <w:tcPr>
            <w:tcW w:w="956" w:type="pct"/>
            <w:shd w:val="clear" w:color="auto" w:fill="auto"/>
            <w:noWrap/>
            <w:vAlign w:val="center"/>
          </w:tcPr>
          <w:p w:rsidR="00CB0CB6" w:rsidRPr="00BF47F1" w:rsidRDefault="00CB0CB6" w:rsidP="00FA0A09">
            <w:pPr>
              <w:jc w:val="center"/>
              <w:outlineLvl w:val="0"/>
              <w:rPr>
                <w:rFonts w:ascii="Arial" w:hAnsi="Arial" w:cs="Arial"/>
                <w:color w:val="000000"/>
                <w:sz w:val="20"/>
                <w:szCs w:val="22"/>
              </w:rPr>
            </w:pPr>
            <w:r w:rsidRPr="00BF47F1">
              <w:rPr>
                <w:rFonts w:ascii="Arial" w:hAnsi="Arial" w:cs="Arial"/>
                <w:color w:val="000000"/>
                <w:sz w:val="20"/>
                <w:szCs w:val="22"/>
              </w:rPr>
              <w:t>1</w:t>
            </w:r>
            <w:r w:rsidR="005D518E" w:rsidRPr="00BF47F1">
              <w:rPr>
                <w:rFonts w:ascii="Arial" w:hAnsi="Arial" w:cs="Arial"/>
                <w:color w:val="000000"/>
                <w:sz w:val="20"/>
                <w:szCs w:val="22"/>
              </w:rPr>
              <w:t xml:space="preserve"> </w:t>
            </w:r>
            <w:r w:rsidRPr="00BF47F1">
              <w:rPr>
                <w:rFonts w:ascii="Arial" w:hAnsi="Arial" w:cs="Arial"/>
                <w:color w:val="000000"/>
                <w:sz w:val="20"/>
                <w:szCs w:val="22"/>
              </w:rPr>
              <w:t>254,6</w:t>
            </w:r>
          </w:p>
        </w:tc>
      </w:tr>
    </w:tbl>
    <w:p w:rsidR="00121819" w:rsidRPr="00BF47F1" w:rsidRDefault="00121819" w:rsidP="00BF47F1">
      <w:pPr>
        <w:widowControl w:val="0"/>
        <w:autoSpaceDE w:val="0"/>
        <w:autoSpaceDN w:val="0"/>
        <w:adjustRightInd w:val="0"/>
        <w:jc w:val="center"/>
        <w:rPr>
          <w:rFonts w:ascii="Arial" w:hAnsi="Arial" w:cs="Arial"/>
          <w:color w:val="000000"/>
          <w:sz w:val="20"/>
        </w:rPr>
      </w:pPr>
    </w:p>
    <w:p w:rsidR="00CB0CB6" w:rsidRPr="00BF47F1" w:rsidRDefault="005D518E" w:rsidP="00BF47F1">
      <w:pPr>
        <w:pStyle w:val="4"/>
        <w:rPr>
          <w:rFonts w:ascii="Arial" w:hAnsi="Arial" w:cs="Arial"/>
          <w:b/>
          <w:i/>
          <w:color w:val="000000"/>
          <w:sz w:val="20"/>
        </w:rPr>
      </w:pPr>
      <w:r w:rsidRPr="00BF47F1">
        <w:rPr>
          <w:rFonts w:ascii="Arial" w:hAnsi="Arial" w:cs="Arial"/>
          <w:b/>
          <w:i/>
          <w:color w:val="000000"/>
          <w:sz w:val="20"/>
        </w:rPr>
        <w:t xml:space="preserve"> </w:t>
      </w:r>
      <w:r w:rsidR="00CB0CB6" w:rsidRPr="00BF47F1">
        <w:rPr>
          <w:rFonts w:ascii="Arial" w:hAnsi="Arial" w:cs="Arial"/>
          <w:b/>
          <w:i/>
          <w:color w:val="000000"/>
          <w:sz w:val="20"/>
        </w:rPr>
        <w:t>Прилож</w:t>
      </w:r>
      <w:r w:rsidR="00CB0CB6" w:rsidRPr="00BF47F1">
        <w:rPr>
          <w:rFonts w:ascii="Arial" w:hAnsi="Arial" w:cs="Arial"/>
          <w:b/>
          <w:i/>
          <w:color w:val="000000"/>
          <w:sz w:val="20"/>
        </w:rPr>
        <w:t>е</w:t>
      </w:r>
      <w:r w:rsidR="00CB0CB6" w:rsidRPr="00BF47F1">
        <w:rPr>
          <w:rFonts w:ascii="Arial" w:hAnsi="Arial" w:cs="Arial"/>
          <w:b/>
          <w:i/>
          <w:color w:val="000000"/>
          <w:sz w:val="20"/>
        </w:rPr>
        <w:t>ние</w:t>
      </w:r>
      <w:r w:rsidRPr="00BF47F1">
        <w:rPr>
          <w:rFonts w:ascii="Arial" w:hAnsi="Arial" w:cs="Arial"/>
          <w:b/>
          <w:i/>
          <w:color w:val="000000"/>
          <w:sz w:val="20"/>
        </w:rPr>
        <w:t xml:space="preserve"> </w:t>
      </w:r>
      <w:r w:rsidR="00CB0CB6" w:rsidRPr="00BF47F1">
        <w:rPr>
          <w:rFonts w:ascii="Arial" w:hAnsi="Arial" w:cs="Arial"/>
          <w:b/>
          <w:i/>
          <w:color w:val="000000"/>
          <w:sz w:val="20"/>
        </w:rPr>
        <w:t>4</w:t>
      </w:r>
    </w:p>
    <w:p w:rsidR="00CB0CB6" w:rsidRPr="00BF47F1" w:rsidRDefault="00CB0CB6" w:rsidP="00BF47F1">
      <w:pPr>
        <w:pStyle w:val="4"/>
        <w:jc w:val="right"/>
        <w:rPr>
          <w:rFonts w:ascii="Arial" w:hAnsi="Arial" w:cs="Arial"/>
          <w:b/>
          <w:i/>
          <w:color w:val="000000"/>
          <w:sz w:val="20"/>
        </w:rPr>
      </w:pPr>
      <w:r w:rsidRPr="00BF47F1">
        <w:rPr>
          <w:rFonts w:ascii="Arial" w:hAnsi="Arial" w:cs="Arial"/>
          <w:b/>
          <w:i/>
          <w:color w:val="000000"/>
          <w:sz w:val="20"/>
        </w:rPr>
        <w:t>к</w:t>
      </w:r>
      <w:r w:rsidR="005D518E" w:rsidRPr="00BF47F1">
        <w:rPr>
          <w:rFonts w:ascii="Arial" w:hAnsi="Arial" w:cs="Arial"/>
          <w:b/>
          <w:i/>
          <w:color w:val="000000"/>
          <w:sz w:val="20"/>
        </w:rPr>
        <w:t xml:space="preserve"> </w:t>
      </w:r>
      <w:r w:rsidRPr="00BF47F1">
        <w:rPr>
          <w:rFonts w:ascii="Arial" w:hAnsi="Arial" w:cs="Arial"/>
          <w:b/>
          <w:i/>
          <w:color w:val="000000"/>
          <w:sz w:val="20"/>
        </w:rPr>
        <w:t>решению</w:t>
      </w:r>
      <w:r w:rsidR="005D518E" w:rsidRPr="00BF47F1">
        <w:rPr>
          <w:rFonts w:ascii="Arial" w:hAnsi="Arial" w:cs="Arial"/>
          <w:b/>
          <w:i/>
          <w:color w:val="000000"/>
          <w:sz w:val="20"/>
        </w:rPr>
        <w:t xml:space="preserve"> </w:t>
      </w:r>
      <w:r w:rsidRPr="00BF47F1">
        <w:rPr>
          <w:rFonts w:ascii="Arial" w:hAnsi="Arial" w:cs="Arial"/>
          <w:b/>
          <w:i/>
          <w:color w:val="000000"/>
          <w:sz w:val="20"/>
        </w:rPr>
        <w:t>Мариинско-Посадского</w:t>
      </w:r>
      <w:r w:rsidR="005D518E" w:rsidRPr="00BF47F1">
        <w:rPr>
          <w:rFonts w:ascii="Arial" w:hAnsi="Arial" w:cs="Arial"/>
          <w:b/>
          <w:i/>
          <w:color w:val="000000"/>
          <w:sz w:val="20"/>
        </w:rPr>
        <w:t xml:space="preserve"> </w:t>
      </w:r>
      <w:proofErr w:type="gramStart"/>
      <w:r w:rsidRPr="00BF47F1">
        <w:rPr>
          <w:rFonts w:ascii="Arial" w:hAnsi="Arial" w:cs="Arial"/>
          <w:b/>
          <w:i/>
          <w:color w:val="000000"/>
          <w:sz w:val="20"/>
        </w:rPr>
        <w:t>ра</w:t>
      </w:r>
      <w:r w:rsidRPr="00BF47F1">
        <w:rPr>
          <w:rFonts w:ascii="Arial" w:hAnsi="Arial" w:cs="Arial"/>
          <w:b/>
          <w:i/>
          <w:color w:val="000000"/>
          <w:sz w:val="20"/>
        </w:rPr>
        <w:t>й</w:t>
      </w:r>
      <w:r w:rsidRPr="00BF47F1">
        <w:rPr>
          <w:rFonts w:ascii="Arial" w:hAnsi="Arial" w:cs="Arial"/>
          <w:b/>
          <w:i/>
          <w:color w:val="000000"/>
          <w:sz w:val="20"/>
        </w:rPr>
        <w:t>онного</w:t>
      </w:r>
      <w:proofErr w:type="gramEnd"/>
    </w:p>
    <w:p w:rsidR="00CB0CB6" w:rsidRPr="00BF47F1" w:rsidRDefault="005D518E" w:rsidP="00BF47F1">
      <w:pPr>
        <w:pStyle w:val="4"/>
        <w:jc w:val="right"/>
        <w:rPr>
          <w:rFonts w:ascii="Arial" w:hAnsi="Arial" w:cs="Arial"/>
          <w:b/>
          <w:i/>
          <w:color w:val="000000"/>
          <w:sz w:val="20"/>
        </w:rPr>
      </w:pPr>
      <w:r w:rsidRPr="00BF47F1">
        <w:rPr>
          <w:rFonts w:ascii="Arial" w:hAnsi="Arial" w:cs="Arial"/>
          <w:b/>
          <w:i/>
          <w:color w:val="000000"/>
          <w:sz w:val="20"/>
        </w:rPr>
        <w:t xml:space="preserve"> </w:t>
      </w:r>
      <w:r w:rsidR="00CB0CB6" w:rsidRPr="00BF47F1">
        <w:rPr>
          <w:rFonts w:ascii="Arial" w:hAnsi="Arial" w:cs="Arial"/>
          <w:b/>
          <w:i/>
          <w:color w:val="000000"/>
          <w:sz w:val="20"/>
        </w:rPr>
        <w:t>Собрания</w:t>
      </w:r>
      <w:r w:rsidRPr="00BF47F1">
        <w:rPr>
          <w:rFonts w:ascii="Arial" w:hAnsi="Arial" w:cs="Arial"/>
          <w:b/>
          <w:i/>
          <w:color w:val="000000"/>
          <w:sz w:val="20"/>
        </w:rPr>
        <w:t xml:space="preserve"> </w:t>
      </w:r>
      <w:r w:rsidR="00CB0CB6" w:rsidRPr="00BF47F1">
        <w:rPr>
          <w:rFonts w:ascii="Arial" w:hAnsi="Arial" w:cs="Arial"/>
          <w:b/>
          <w:i/>
          <w:color w:val="000000"/>
          <w:sz w:val="20"/>
        </w:rPr>
        <w:t>депутатов</w:t>
      </w:r>
      <w:r w:rsidRPr="00BF47F1">
        <w:rPr>
          <w:rFonts w:ascii="Arial" w:hAnsi="Arial" w:cs="Arial"/>
          <w:b/>
          <w:i/>
          <w:color w:val="000000"/>
          <w:sz w:val="20"/>
        </w:rPr>
        <w:t xml:space="preserve"> </w:t>
      </w:r>
      <w:r w:rsidR="00CB0CB6" w:rsidRPr="00BF47F1">
        <w:rPr>
          <w:rFonts w:ascii="Arial" w:hAnsi="Arial" w:cs="Arial"/>
          <w:b/>
          <w:i/>
          <w:color w:val="000000"/>
          <w:sz w:val="20"/>
        </w:rPr>
        <w:t>"Об</w:t>
      </w:r>
      <w:r w:rsidRPr="00BF47F1">
        <w:rPr>
          <w:rFonts w:ascii="Arial" w:hAnsi="Arial" w:cs="Arial"/>
          <w:b/>
          <w:i/>
          <w:color w:val="000000"/>
          <w:sz w:val="20"/>
        </w:rPr>
        <w:t xml:space="preserve"> </w:t>
      </w:r>
      <w:r w:rsidR="00CB0CB6" w:rsidRPr="00BF47F1">
        <w:rPr>
          <w:rFonts w:ascii="Arial" w:hAnsi="Arial" w:cs="Arial"/>
          <w:b/>
          <w:i/>
          <w:color w:val="000000"/>
          <w:sz w:val="20"/>
        </w:rPr>
        <w:t>исполнении</w:t>
      </w:r>
      <w:r w:rsidRPr="00BF47F1">
        <w:rPr>
          <w:rFonts w:ascii="Arial" w:hAnsi="Arial" w:cs="Arial"/>
          <w:b/>
          <w:i/>
          <w:color w:val="000000"/>
          <w:sz w:val="20"/>
        </w:rPr>
        <w:t xml:space="preserve"> </w:t>
      </w:r>
    </w:p>
    <w:p w:rsidR="00CB0CB6" w:rsidRPr="00BF47F1" w:rsidRDefault="00CB0CB6" w:rsidP="00BF47F1">
      <w:pPr>
        <w:pStyle w:val="4"/>
        <w:jc w:val="right"/>
        <w:rPr>
          <w:rFonts w:ascii="Arial" w:hAnsi="Arial" w:cs="Arial"/>
          <w:b/>
          <w:i/>
          <w:color w:val="000000"/>
          <w:sz w:val="20"/>
        </w:rPr>
      </w:pPr>
      <w:r w:rsidRPr="00BF47F1">
        <w:rPr>
          <w:rFonts w:ascii="Arial" w:hAnsi="Arial" w:cs="Arial"/>
          <w:b/>
          <w:i/>
          <w:color w:val="000000"/>
          <w:sz w:val="20"/>
        </w:rPr>
        <w:t>бюджета</w:t>
      </w:r>
      <w:r w:rsidR="005D518E" w:rsidRPr="00BF47F1">
        <w:rPr>
          <w:rFonts w:ascii="Arial" w:hAnsi="Arial" w:cs="Arial"/>
          <w:b/>
          <w:i/>
          <w:color w:val="000000"/>
          <w:sz w:val="20"/>
        </w:rPr>
        <w:t xml:space="preserve"> </w:t>
      </w:r>
      <w:r w:rsidRPr="00BF47F1">
        <w:rPr>
          <w:rFonts w:ascii="Arial" w:hAnsi="Arial" w:cs="Arial"/>
          <w:b/>
          <w:i/>
          <w:color w:val="000000"/>
          <w:sz w:val="20"/>
        </w:rPr>
        <w:t>Марии</w:t>
      </w:r>
      <w:r w:rsidRPr="00BF47F1">
        <w:rPr>
          <w:rFonts w:ascii="Arial" w:hAnsi="Arial" w:cs="Arial"/>
          <w:b/>
          <w:i/>
          <w:color w:val="000000"/>
          <w:sz w:val="20"/>
        </w:rPr>
        <w:t>н</w:t>
      </w:r>
      <w:r w:rsidRPr="00BF47F1">
        <w:rPr>
          <w:rFonts w:ascii="Arial" w:hAnsi="Arial" w:cs="Arial"/>
          <w:b/>
          <w:i/>
          <w:color w:val="000000"/>
          <w:sz w:val="20"/>
        </w:rPr>
        <w:t>ско-Посадского</w:t>
      </w:r>
      <w:r w:rsidR="005D518E" w:rsidRPr="00BF47F1">
        <w:rPr>
          <w:rFonts w:ascii="Arial" w:hAnsi="Arial" w:cs="Arial"/>
          <w:b/>
          <w:i/>
          <w:color w:val="000000"/>
          <w:sz w:val="20"/>
        </w:rPr>
        <w:t xml:space="preserve"> </w:t>
      </w:r>
      <w:r w:rsidRPr="00BF47F1">
        <w:rPr>
          <w:rFonts w:ascii="Arial" w:hAnsi="Arial" w:cs="Arial"/>
          <w:b/>
          <w:i/>
          <w:color w:val="000000"/>
          <w:sz w:val="20"/>
        </w:rPr>
        <w:t>района</w:t>
      </w:r>
    </w:p>
    <w:p w:rsidR="00121819" w:rsidRPr="00BF47F1" w:rsidRDefault="00CB0CB6" w:rsidP="00BF47F1">
      <w:pPr>
        <w:pStyle w:val="4"/>
        <w:jc w:val="right"/>
        <w:rPr>
          <w:rFonts w:ascii="Arial" w:hAnsi="Arial" w:cs="Arial"/>
          <w:b/>
          <w:i/>
          <w:color w:val="000000"/>
          <w:sz w:val="20"/>
        </w:rPr>
      </w:pPr>
      <w:r w:rsidRPr="00BF47F1">
        <w:rPr>
          <w:rFonts w:ascii="Arial" w:hAnsi="Arial" w:cs="Arial"/>
          <w:b/>
          <w:i/>
          <w:color w:val="000000"/>
          <w:sz w:val="20"/>
        </w:rPr>
        <w:t>Чувашской</w:t>
      </w:r>
      <w:r w:rsidR="005D518E" w:rsidRPr="00BF47F1">
        <w:rPr>
          <w:rFonts w:ascii="Arial" w:hAnsi="Arial" w:cs="Arial"/>
          <w:b/>
          <w:i/>
          <w:color w:val="000000"/>
          <w:sz w:val="20"/>
        </w:rPr>
        <w:t xml:space="preserve"> </w:t>
      </w:r>
      <w:r w:rsidRPr="00BF47F1">
        <w:rPr>
          <w:rFonts w:ascii="Arial" w:hAnsi="Arial" w:cs="Arial"/>
          <w:b/>
          <w:i/>
          <w:color w:val="000000"/>
          <w:sz w:val="20"/>
        </w:rPr>
        <w:t>Республики</w:t>
      </w:r>
      <w:r w:rsidR="005D518E" w:rsidRPr="00BF47F1">
        <w:rPr>
          <w:rFonts w:ascii="Arial" w:hAnsi="Arial" w:cs="Arial"/>
          <w:b/>
          <w:i/>
          <w:color w:val="000000"/>
          <w:sz w:val="20"/>
        </w:rPr>
        <w:t xml:space="preserve"> </w:t>
      </w:r>
      <w:r w:rsidRPr="00BF47F1">
        <w:rPr>
          <w:rFonts w:ascii="Arial" w:hAnsi="Arial" w:cs="Arial"/>
          <w:b/>
          <w:i/>
          <w:color w:val="000000"/>
          <w:sz w:val="20"/>
        </w:rPr>
        <w:t>за</w:t>
      </w:r>
      <w:r w:rsidR="005D518E" w:rsidRPr="00BF47F1">
        <w:rPr>
          <w:rFonts w:ascii="Arial" w:hAnsi="Arial" w:cs="Arial"/>
          <w:b/>
          <w:i/>
          <w:color w:val="000000"/>
          <w:sz w:val="20"/>
        </w:rPr>
        <w:t xml:space="preserve"> </w:t>
      </w:r>
      <w:r w:rsidRPr="00BF47F1">
        <w:rPr>
          <w:rFonts w:ascii="Arial" w:hAnsi="Arial" w:cs="Arial"/>
          <w:b/>
          <w:i/>
          <w:color w:val="000000"/>
          <w:sz w:val="20"/>
        </w:rPr>
        <w:t>2019</w:t>
      </w:r>
      <w:r w:rsidR="005D518E" w:rsidRPr="00BF47F1">
        <w:rPr>
          <w:rFonts w:ascii="Arial" w:hAnsi="Arial" w:cs="Arial"/>
          <w:b/>
          <w:i/>
          <w:color w:val="000000"/>
          <w:sz w:val="20"/>
        </w:rPr>
        <w:t xml:space="preserve"> </w:t>
      </w:r>
      <w:r w:rsidRPr="00BF47F1">
        <w:rPr>
          <w:rFonts w:ascii="Arial" w:hAnsi="Arial" w:cs="Arial"/>
          <w:b/>
          <w:i/>
          <w:color w:val="000000"/>
          <w:sz w:val="20"/>
        </w:rPr>
        <w:t>г</w:t>
      </w:r>
      <w:r w:rsidRPr="00BF47F1">
        <w:rPr>
          <w:rFonts w:ascii="Arial" w:hAnsi="Arial" w:cs="Arial"/>
          <w:b/>
          <w:i/>
          <w:color w:val="000000"/>
          <w:sz w:val="20"/>
        </w:rPr>
        <w:t>о</w:t>
      </w:r>
      <w:r w:rsidRPr="00BF47F1">
        <w:rPr>
          <w:rFonts w:ascii="Arial" w:hAnsi="Arial" w:cs="Arial"/>
          <w:b/>
          <w:i/>
          <w:color w:val="000000"/>
          <w:sz w:val="20"/>
        </w:rPr>
        <w:t>д"</w:t>
      </w:r>
    </w:p>
    <w:p w:rsidR="00CB0CB6" w:rsidRPr="00BF47F1" w:rsidRDefault="00CB0CB6" w:rsidP="00BF47F1">
      <w:pPr>
        <w:pStyle w:val="24"/>
        <w:rPr>
          <w:rFonts w:ascii="Arial" w:hAnsi="Arial" w:cs="Arial"/>
          <w:b/>
          <w:color w:val="000000"/>
          <w:sz w:val="20"/>
          <w:szCs w:val="28"/>
        </w:rPr>
      </w:pPr>
      <w:r w:rsidRPr="00BF47F1">
        <w:rPr>
          <w:rFonts w:ascii="Arial" w:hAnsi="Arial" w:cs="Arial"/>
          <w:b/>
          <w:color w:val="000000"/>
          <w:sz w:val="20"/>
          <w:szCs w:val="28"/>
        </w:rPr>
        <w:t>Источники</w:t>
      </w:r>
      <w:r w:rsidR="005D518E" w:rsidRPr="00BF47F1">
        <w:rPr>
          <w:rFonts w:ascii="Arial" w:hAnsi="Arial" w:cs="Arial"/>
          <w:b/>
          <w:color w:val="000000"/>
          <w:sz w:val="20"/>
          <w:szCs w:val="28"/>
        </w:rPr>
        <w:t xml:space="preserve"> </w:t>
      </w:r>
    </w:p>
    <w:p w:rsidR="00CB0CB6" w:rsidRPr="00BF47F1" w:rsidRDefault="00CB0CB6" w:rsidP="00BF47F1">
      <w:pPr>
        <w:pStyle w:val="24"/>
        <w:rPr>
          <w:rFonts w:ascii="Arial" w:hAnsi="Arial" w:cs="Arial"/>
          <w:b/>
          <w:color w:val="000000"/>
          <w:sz w:val="20"/>
          <w:szCs w:val="28"/>
        </w:rPr>
      </w:pPr>
      <w:r w:rsidRPr="00BF47F1">
        <w:rPr>
          <w:rFonts w:ascii="Arial" w:hAnsi="Arial" w:cs="Arial"/>
          <w:b/>
          <w:color w:val="000000"/>
          <w:sz w:val="20"/>
          <w:szCs w:val="28"/>
        </w:rPr>
        <w:t>финансирования</w:t>
      </w:r>
      <w:r w:rsidR="005D518E" w:rsidRPr="00BF47F1">
        <w:rPr>
          <w:rFonts w:ascii="Arial" w:hAnsi="Arial" w:cs="Arial"/>
          <w:b/>
          <w:color w:val="000000"/>
          <w:sz w:val="20"/>
          <w:szCs w:val="28"/>
        </w:rPr>
        <w:t xml:space="preserve"> </w:t>
      </w:r>
      <w:r w:rsidRPr="00BF47F1">
        <w:rPr>
          <w:rFonts w:ascii="Arial" w:hAnsi="Arial" w:cs="Arial"/>
          <w:b/>
          <w:color w:val="000000"/>
          <w:sz w:val="20"/>
          <w:szCs w:val="28"/>
        </w:rPr>
        <w:t>дефицита</w:t>
      </w:r>
      <w:r w:rsidR="005D518E" w:rsidRPr="00BF47F1">
        <w:rPr>
          <w:rFonts w:ascii="Arial" w:hAnsi="Arial" w:cs="Arial"/>
          <w:b/>
          <w:color w:val="000000"/>
          <w:sz w:val="20"/>
          <w:szCs w:val="28"/>
        </w:rPr>
        <w:t xml:space="preserve"> </w:t>
      </w:r>
    </w:p>
    <w:p w:rsidR="00CB0CB6" w:rsidRPr="00BF47F1" w:rsidRDefault="00CB0CB6" w:rsidP="00BF47F1">
      <w:pPr>
        <w:jc w:val="center"/>
        <w:rPr>
          <w:rFonts w:ascii="Arial" w:hAnsi="Arial" w:cs="Arial"/>
          <w:b/>
          <w:color w:val="000000"/>
          <w:sz w:val="20"/>
          <w:szCs w:val="28"/>
        </w:rPr>
      </w:pPr>
      <w:r w:rsidRPr="00BF47F1">
        <w:rPr>
          <w:rFonts w:ascii="Arial" w:hAnsi="Arial" w:cs="Arial"/>
          <w:b/>
          <w:color w:val="000000"/>
          <w:sz w:val="20"/>
          <w:szCs w:val="28"/>
        </w:rPr>
        <w:t>бюджета</w:t>
      </w:r>
      <w:r w:rsidR="005D518E" w:rsidRPr="00BF47F1">
        <w:rPr>
          <w:rFonts w:ascii="Arial" w:hAnsi="Arial" w:cs="Arial"/>
          <w:b/>
          <w:color w:val="000000"/>
          <w:sz w:val="20"/>
          <w:szCs w:val="28"/>
        </w:rPr>
        <w:t xml:space="preserve"> </w:t>
      </w:r>
      <w:r w:rsidRPr="00BF47F1">
        <w:rPr>
          <w:rFonts w:ascii="Arial" w:hAnsi="Arial" w:cs="Arial"/>
          <w:b/>
          <w:color w:val="000000"/>
          <w:sz w:val="20"/>
          <w:szCs w:val="28"/>
        </w:rPr>
        <w:t>Мариинско-Посадского</w:t>
      </w:r>
      <w:r w:rsidR="005D518E" w:rsidRPr="00BF47F1">
        <w:rPr>
          <w:rFonts w:ascii="Arial" w:hAnsi="Arial" w:cs="Arial"/>
          <w:b/>
          <w:color w:val="000000"/>
          <w:sz w:val="20"/>
          <w:szCs w:val="28"/>
        </w:rPr>
        <w:t xml:space="preserve"> </w:t>
      </w:r>
      <w:r w:rsidRPr="00BF47F1">
        <w:rPr>
          <w:rFonts w:ascii="Arial" w:hAnsi="Arial" w:cs="Arial"/>
          <w:b/>
          <w:color w:val="000000"/>
          <w:sz w:val="20"/>
          <w:szCs w:val="28"/>
        </w:rPr>
        <w:t>района</w:t>
      </w:r>
      <w:r w:rsidR="005D518E" w:rsidRPr="00BF47F1">
        <w:rPr>
          <w:rFonts w:ascii="Arial" w:hAnsi="Arial" w:cs="Arial"/>
          <w:b/>
          <w:color w:val="000000"/>
          <w:sz w:val="20"/>
          <w:szCs w:val="28"/>
        </w:rPr>
        <w:t xml:space="preserve"> </w:t>
      </w:r>
      <w:r w:rsidRPr="00BF47F1">
        <w:rPr>
          <w:rFonts w:ascii="Arial" w:hAnsi="Arial" w:cs="Arial"/>
          <w:b/>
          <w:color w:val="000000"/>
          <w:sz w:val="20"/>
          <w:szCs w:val="28"/>
        </w:rPr>
        <w:t>Чувашской</w:t>
      </w:r>
      <w:r w:rsidR="005D518E" w:rsidRPr="00BF47F1">
        <w:rPr>
          <w:rFonts w:ascii="Arial" w:hAnsi="Arial" w:cs="Arial"/>
          <w:b/>
          <w:color w:val="000000"/>
          <w:sz w:val="20"/>
          <w:szCs w:val="28"/>
        </w:rPr>
        <w:t xml:space="preserve"> </w:t>
      </w:r>
      <w:r w:rsidRPr="00BF47F1">
        <w:rPr>
          <w:rFonts w:ascii="Arial" w:hAnsi="Arial" w:cs="Arial"/>
          <w:b/>
          <w:color w:val="000000"/>
          <w:sz w:val="20"/>
          <w:szCs w:val="28"/>
        </w:rPr>
        <w:t>Республики</w:t>
      </w:r>
      <w:r w:rsidR="005D518E" w:rsidRPr="00BF47F1">
        <w:rPr>
          <w:rFonts w:ascii="Arial" w:hAnsi="Arial" w:cs="Arial"/>
          <w:b/>
          <w:color w:val="000000"/>
          <w:sz w:val="20"/>
          <w:szCs w:val="28"/>
        </w:rPr>
        <w:t xml:space="preserve"> </w:t>
      </w:r>
      <w:r w:rsidRPr="00BF47F1">
        <w:rPr>
          <w:rFonts w:ascii="Arial" w:hAnsi="Arial" w:cs="Arial"/>
          <w:b/>
          <w:color w:val="000000"/>
          <w:sz w:val="20"/>
          <w:szCs w:val="28"/>
        </w:rPr>
        <w:t>по</w:t>
      </w:r>
      <w:r w:rsidR="005D518E" w:rsidRPr="00BF47F1">
        <w:rPr>
          <w:rFonts w:ascii="Arial" w:hAnsi="Arial" w:cs="Arial"/>
          <w:b/>
          <w:color w:val="000000"/>
          <w:sz w:val="20"/>
          <w:szCs w:val="28"/>
        </w:rPr>
        <w:t xml:space="preserve"> </w:t>
      </w:r>
      <w:r w:rsidRPr="00BF47F1">
        <w:rPr>
          <w:rFonts w:ascii="Arial" w:hAnsi="Arial" w:cs="Arial"/>
          <w:b/>
          <w:color w:val="000000"/>
          <w:sz w:val="20"/>
          <w:szCs w:val="28"/>
        </w:rPr>
        <w:t>кодам</w:t>
      </w:r>
      <w:r w:rsidR="005D518E" w:rsidRPr="00BF47F1">
        <w:rPr>
          <w:rFonts w:ascii="Arial" w:hAnsi="Arial" w:cs="Arial"/>
          <w:b/>
          <w:color w:val="000000"/>
          <w:sz w:val="20"/>
          <w:szCs w:val="28"/>
        </w:rPr>
        <w:t xml:space="preserve"> </w:t>
      </w:r>
    </w:p>
    <w:p w:rsidR="00CB0CB6" w:rsidRPr="00BF47F1" w:rsidRDefault="00CB0CB6" w:rsidP="00BF47F1">
      <w:pPr>
        <w:jc w:val="center"/>
        <w:rPr>
          <w:rFonts w:ascii="Arial" w:hAnsi="Arial" w:cs="Arial"/>
          <w:b/>
          <w:color w:val="000000"/>
          <w:sz w:val="20"/>
          <w:szCs w:val="28"/>
        </w:rPr>
      </w:pPr>
      <w:r w:rsidRPr="00BF47F1">
        <w:rPr>
          <w:rFonts w:ascii="Arial" w:hAnsi="Arial" w:cs="Arial"/>
          <w:b/>
          <w:color w:val="000000"/>
          <w:sz w:val="20"/>
          <w:szCs w:val="28"/>
        </w:rPr>
        <w:lastRenderedPageBreak/>
        <w:t>классификации</w:t>
      </w:r>
      <w:r w:rsidR="005D518E" w:rsidRPr="00BF47F1">
        <w:rPr>
          <w:rFonts w:ascii="Arial" w:hAnsi="Arial" w:cs="Arial"/>
          <w:b/>
          <w:color w:val="000000"/>
          <w:sz w:val="20"/>
          <w:szCs w:val="28"/>
        </w:rPr>
        <w:t xml:space="preserve"> </w:t>
      </w:r>
      <w:r w:rsidRPr="00BF47F1">
        <w:rPr>
          <w:rFonts w:ascii="Arial" w:hAnsi="Arial" w:cs="Arial"/>
          <w:b/>
          <w:color w:val="000000"/>
          <w:sz w:val="20"/>
          <w:szCs w:val="28"/>
        </w:rPr>
        <w:t>источников</w:t>
      </w:r>
      <w:r w:rsidR="005D518E" w:rsidRPr="00BF47F1">
        <w:rPr>
          <w:rFonts w:ascii="Arial" w:hAnsi="Arial" w:cs="Arial"/>
          <w:b/>
          <w:color w:val="000000"/>
          <w:sz w:val="20"/>
          <w:szCs w:val="28"/>
        </w:rPr>
        <w:t xml:space="preserve"> </w:t>
      </w:r>
      <w:r w:rsidRPr="00BF47F1">
        <w:rPr>
          <w:rFonts w:ascii="Arial" w:hAnsi="Arial" w:cs="Arial"/>
          <w:b/>
          <w:color w:val="000000"/>
          <w:sz w:val="20"/>
          <w:szCs w:val="28"/>
        </w:rPr>
        <w:t>финансирования</w:t>
      </w:r>
      <w:r w:rsidR="005D518E" w:rsidRPr="00BF47F1">
        <w:rPr>
          <w:rFonts w:ascii="Arial" w:hAnsi="Arial" w:cs="Arial"/>
          <w:b/>
          <w:color w:val="000000"/>
          <w:sz w:val="20"/>
          <w:szCs w:val="28"/>
        </w:rPr>
        <w:t xml:space="preserve"> </w:t>
      </w:r>
      <w:r w:rsidRPr="00BF47F1">
        <w:rPr>
          <w:rFonts w:ascii="Arial" w:hAnsi="Arial" w:cs="Arial"/>
          <w:b/>
          <w:color w:val="000000"/>
          <w:sz w:val="20"/>
          <w:szCs w:val="28"/>
        </w:rPr>
        <w:t>дефицита</w:t>
      </w:r>
      <w:r w:rsidR="005D518E" w:rsidRPr="00BF47F1">
        <w:rPr>
          <w:rFonts w:ascii="Arial" w:hAnsi="Arial" w:cs="Arial"/>
          <w:b/>
          <w:color w:val="000000"/>
          <w:sz w:val="20"/>
          <w:szCs w:val="28"/>
        </w:rPr>
        <w:t xml:space="preserve"> </w:t>
      </w:r>
      <w:r w:rsidRPr="00BF47F1">
        <w:rPr>
          <w:rFonts w:ascii="Arial" w:hAnsi="Arial" w:cs="Arial"/>
          <w:b/>
          <w:color w:val="000000"/>
          <w:sz w:val="20"/>
          <w:szCs w:val="28"/>
        </w:rPr>
        <w:t>бюдж</w:t>
      </w:r>
      <w:r w:rsidRPr="00BF47F1">
        <w:rPr>
          <w:rFonts w:ascii="Arial" w:hAnsi="Arial" w:cs="Arial"/>
          <w:b/>
          <w:color w:val="000000"/>
          <w:sz w:val="20"/>
          <w:szCs w:val="28"/>
        </w:rPr>
        <w:t>е</w:t>
      </w:r>
      <w:r w:rsidRPr="00BF47F1">
        <w:rPr>
          <w:rFonts w:ascii="Arial" w:hAnsi="Arial" w:cs="Arial"/>
          <w:b/>
          <w:color w:val="000000"/>
          <w:sz w:val="20"/>
          <w:szCs w:val="28"/>
        </w:rPr>
        <w:t>тов</w:t>
      </w:r>
    </w:p>
    <w:p w:rsidR="00121819" w:rsidRPr="00BF47F1" w:rsidRDefault="00CB0CB6" w:rsidP="00BF47F1">
      <w:pPr>
        <w:jc w:val="center"/>
        <w:rPr>
          <w:rFonts w:ascii="Arial" w:hAnsi="Arial" w:cs="Arial"/>
          <w:b/>
          <w:color w:val="000000"/>
          <w:sz w:val="20"/>
          <w:szCs w:val="28"/>
        </w:rPr>
      </w:pPr>
      <w:r w:rsidRPr="00BF47F1">
        <w:rPr>
          <w:rFonts w:ascii="Arial" w:hAnsi="Arial" w:cs="Arial"/>
          <w:b/>
          <w:color w:val="000000"/>
          <w:sz w:val="20"/>
          <w:szCs w:val="28"/>
        </w:rPr>
        <w:t>за</w:t>
      </w:r>
      <w:r w:rsidR="005D518E" w:rsidRPr="00BF47F1">
        <w:rPr>
          <w:rFonts w:ascii="Arial" w:hAnsi="Arial" w:cs="Arial"/>
          <w:b/>
          <w:color w:val="000000"/>
          <w:sz w:val="20"/>
          <w:szCs w:val="28"/>
        </w:rPr>
        <w:t xml:space="preserve"> </w:t>
      </w:r>
      <w:r w:rsidRPr="00BF47F1">
        <w:rPr>
          <w:rFonts w:ascii="Arial" w:hAnsi="Arial" w:cs="Arial"/>
          <w:b/>
          <w:color w:val="000000"/>
          <w:sz w:val="20"/>
          <w:szCs w:val="28"/>
        </w:rPr>
        <w:t>2019</w:t>
      </w:r>
      <w:r w:rsidR="005D518E" w:rsidRPr="00BF47F1">
        <w:rPr>
          <w:rFonts w:ascii="Arial" w:hAnsi="Arial" w:cs="Arial"/>
          <w:b/>
          <w:color w:val="000000"/>
          <w:sz w:val="20"/>
          <w:szCs w:val="28"/>
        </w:rPr>
        <w:t xml:space="preserve"> </w:t>
      </w:r>
      <w:r w:rsidRPr="00BF47F1">
        <w:rPr>
          <w:rFonts w:ascii="Arial" w:hAnsi="Arial" w:cs="Arial"/>
          <w:b/>
          <w:color w:val="000000"/>
          <w:sz w:val="20"/>
          <w:szCs w:val="28"/>
        </w:rPr>
        <w:t>год</w:t>
      </w:r>
    </w:p>
    <w:p w:rsidR="00CB0CB6" w:rsidRPr="00BF47F1" w:rsidRDefault="00CB0CB6" w:rsidP="00BF47F1">
      <w:pPr>
        <w:jc w:val="right"/>
        <w:rPr>
          <w:rFonts w:ascii="Arial" w:hAnsi="Arial" w:cs="Arial"/>
          <w:color w:val="000000"/>
          <w:sz w:val="20"/>
        </w:rPr>
      </w:pPr>
      <w:r w:rsidRPr="00BF47F1">
        <w:rPr>
          <w:rFonts w:ascii="Arial" w:hAnsi="Arial" w:cs="Arial"/>
          <w:color w:val="000000"/>
          <w:sz w:val="20"/>
        </w:rPr>
        <w:t>(тыс.</w:t>
      </w:r>
      <w:r w:rsidR="005D518E" w:rsidRPr="00BF47F1">
        <w:rPr>
          <w:rFonts w:ascii="Arial" w:hAnsi="Arial" w:cs="Arial"/>
          <w:color w:val="000000"/>
          <w:sz w:val="20"/>
        </w:rPr>
        <w:t xml:space="preserve"> </w:t>
      </w:r>
      <w:r w:rsidRPr="00BF47F1">
        <w:rPr>
          <w:rFonts w:ascii="Arial" w:hAnsi="Arial" w:cs="Arial"/>
          <w:color w:val="000000"/>
          <w:sz w:val="20"/>
        </w:rPr>
        <w:t>рублей)</w:t>
      </w:r>
    </w:p>
    <w:tbl>
      <w:tblPr>
        <w:tblW w:w="5000" w:type="pct"/>
        <w:tblBorders>
          <w:top w:val="single" w:sz="4" w:space="0" w:color="000000"/>
          <w:insideH w:val="single" w:sz="4" w:space="0" w:color="000000"/>
          <w:insideV w:val="single" w:sz="4" w:space="0" w:color="000000"/>
        </w:tblBorders>
        <w:tblLook w:val="04A0"/>
      </w:tblPr>
      <w:tblGrid>
        <w:gridCol w:w="6916"/>
        <w:gridCol w:w="1941"/>
        <w:gridCol w:w="4081"/>
        <w:gridCol w:w="2417"/>
      </w:tblGrid>
      <w:tr w:rsidR="00CB0CB6" w:rsidRPr="00BF47F1" w:rsidTr="00FA0A09">
        <w:trPr>
          <w:cantSplit/>
        </w:trPr>
        <w:tc>
          <w:tcPr>
            <w:tcW w:w="2252" w:type="pct"/>
            <w:vMerge w:val="restart"/>
            <w:tcBorders>
              <w:left w:val="single" w:sz="4" w:space="0" w:color="auto"/>
              <w:bottom w:val="nil"/>
            </w:tcBorders>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Наименование</w:t>
            </w:r>
            <w:r w:rsidR="005D518E" w:rsidRPr="00BF47F1">
              <w:rPr>
                <w:rFonts w:ascii="Arial" w:hAnsi="Arial" w:cs="Arial"/>
                <w:color w:val="000000"/>
                <w:sz w:val="20"/>
              </w:rPr>
              <w:t xml:space="preserve"> </w:t>
            </w:r>
            <w:r w:rsidRPr="00BF47F1">
              <w:rPr>
                <w:rFonts w:ascii="Arial" w:hAnsi="Arial" w:cs="Arial"/>
                <w:color w:val="000000"/>
                <w:sz w:val="20"/>
              </w:rPr>
              <w:t>показ</w:t>
            </w:r>
            <w:r w:rsidRPr="00BF47F1">
              <w:rPr>
                <w:rFonts w:ascii="Arial" w:hAnsi="Arial" w:cs="Arial"/>
                <w:color w:val="000000"/>
                <w:sz w:val="20"/>
              </w:rPr>
              <w:t>а</w:t>
            </w:r>
            <w:r w:rsidRPr="00BF47F1">
              <w:rPr>
                <w:rFonts w:ascii="Arial" w:hAnsi="Arial" w:cs="Arial"/>
                <w:color w:val="000000"/>
                <w:sz w:val="20"/>
              </w:rPr>
              <w:t>теля</w:t>
            </w:r>
          </w:p>
        </w:tc>
        <w:tc>
          <w:tcPr>
            <w:tcW w:w="1961" w:type="pct"/>
            <w:gridSpan w:val="2"/>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Код</w:t>
            </w:r>
            <w:r w:rsidR="005D518E" w:rsidRPr="00BF47F1">
              <w:rPr>
                <w:rFonts w:ascii="Arial" w:hAnsi="Arial" w:cs="Arial"/>
                <w:color w:val="000000"/>
                <w:sz w:val="20"/>
              </w:rPr>
              <w:t xml:space="preserve"> </w:t>
            </w:r>
            <w:r w:rsidRPr="00BF47F1">
              <w:rPr>
                <w:rFonts w:ascii="Arial" w:hAnsi="Arial" w:cs="Arial"/>
                <w:color w:val="000000"/>
                <w:sz w:val="20"/>
              </w:rPr>
              <w:t>бюджетной</w:t>
            </w:r>
            <w:r w:rsidR="005D518E" w:rsidRPr="00BF47F1">
              <w:rPr>
                <w:rFonts w:ascii="Arial" w:hAnsi="Arial" w:cs="Arial"/>
                <w:color w:val="000000"/>
                <w:sz w:val="20"/>
              </w:rPr>
              <w:t xml:space="preserve"> </w:t>
            </w:r>
            <w:r w:rsidRPr="00BF47F1">
              <w:rPr>
                <w:rFonts w:ascii="Arial" w:hAnsi="Arial" w:cs="Arial"/>
                <w:color w:val="000000"/>
                <w:sz w:val="20"/>
              </w:rPr>
              <w:t>классифик</w:t>
            </w:r>
            <w:r w:rsidRPr="00BF47F1">
              <w:rPr>
                <w:rFonts w:ascii="Arial" w:hAnsi="Arial" w:cs="Arial"/>
                <w:color w:val="000000"/>
                <w:sz w:val="20"/>
              </w:rPr>
              <w:t>а</w:t>
            </w:r>
            <w:r w:rsidRPr="00BF47F1">
              <w:rPr>
                <w:rFonts w:ascii="Arial" w:hAnsi="Arial" w:cs="Arial"/>
                <w:color w:val="000000"/>
                <w:sz w:val="20"/>
              </w:rPr>
              <w:t>ции</w:t>
            </w:r>
          </w:p>
        </w:tc>
        <w:tc>
          <w:tcPr>
            <w:tcW w:w="787" w:type="pct"/>
            <w:vMerge w:val="restart"/>
            <w:tcBorders>
              <w:bottom w:val="nil"/>
              <w:right w:val="single" w:sz="4" w:space="0" w:color="auto"/>
            </w:tcBorders>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Касс</w:t>
            </w:r>
            <w:r w:rsidRPr="00BF47F1">
              <w:rPr>
                <w:rFonts w:ascii="Arial" w:hAnsi="Arial" w:cs="Arial"/>
                <w:color w:val="000000"/>
                <w:sz w:val="20"/>
              </w:rPr>
              <w:t>о</w:t>
            </w:r>
            <w:r w:rsidRPr="00BF47F1">
              <w:rPr>
                <w:rFonts w:ascii="Arial" w:hAnsi="Arial" w:cs="Arial"/>
                <w:color w:val="000000"/>
                <w:sz w:val="20"/>
              </w:rPr>
              <w:t>вое</w:t>
            </w:r>
          </w:p>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испо</w:t>
            </w:r>
            <w:r w:rsidRPr="00BF47F1">
              <w:rPr>
                <w:rFonts w:ascii="Arial" w:hAnsi="Arial" w:cs="Arial"/>
                <w:color w:val="000000"/>
                <w:sz w:val="20"/>
              </w:rPr>
              <w:t>л</w:t>
            </w:r>
            <w:r w:rsidRPr="00BF47F1">
              <w:rPr>
                <w:rFonts w:ascii="Arial" w:hAnsi="Arial" w:cs="Arial"/>
                <w:color w:val="000000"/>
                <w:sz w:val="20"/>
              </w:rPr>
              <w:t>нение</w:t>
            </w:r>
          </w:p>
        </w:tc>
      </w:tr>
      <w:tr w:rsidR="00CB0CB6" w:rsidRPr="00BF47F1" w:rsidTr="00FA0A09">
        <w:trPr>
          <w:cantSplit/>
        </w:trPr>
        <w:tc>
          <w:tcPr>
            <w:tcW w:w="2252" w:type="pct"/>
            <w:vMerge/>
            <w:tcBorders>
              <w:left w:val="single" w:sz="4" w:space="0" w:color="auto"/>
              <w:bottom w:val="nil"/>
            </w:tcBorders>
            <w:vAlign w:val="center"/>
          </w:tcPr>
          <w:p w:rsidR="00CB0CB6" w:rsidRPr="00BF47F1" w:rsidRDefault="00CB0CB6" w:rsidP="00FA0A09">
            <w:pPr>
              <w:jc w:val="center"/>
              <w:rPr>
                <w:rFonts w:ascii="Arial" w:hAnsi="Arial" w:cs="Arial"/>
                <w:color w:val="000000"/>
                <w:sz w:val="20"/>
              </w:rPr>
            </w:pPr>
          </w:p>
        </w:tc>
        <w:tc>
          <w:tcPr>
            <w:tcW w:w="632" w:type="pct"/>
            <w:vAlign w:val="center"/>
          </w:tcPr>
          <w:p w:rsidR="00CB0CB6" w:rsidRPr="00BF47F1" w:rsidRDefault="00CB0CB6" w:rsidP="00FA0A09">
            <w:pPr>
              <w:ind w:left="-57" w:right="-57"/>
              <w:jc w:val="center"/>
              <w:rPr>
                <w:rFonts w:ascii="Arial" w:hAnsi="Arial" w:cs="Arial"/>
                <w:color w:val="000000"/>
                <w:sz w:val="20"/>
              </w:rPr>
            </w:pPr>
            <w:r w:rsidRPr="00BF47F1">
              <w:rPr>
                <w:rFonts w:ascii="Arial" w:hAnsi="Arial" w:cs="Arial"/>
                <w:color w:val="000000"/>
                <w:sz w:val="20"/>
              </w:rPr>
              <w:t>администратора</w:t>
            </w:r>
          </w:p>
          <w:p w:rsidR="00CB0CB6" w:rsidRPr="00BF47F1" w:rsidRDefault="00CB0CB6" w:rsidP="00FA0A09">
            <w:pPr>
              <w:ind w:left="-57" w:right="-57"/>
              <w:jc w:val="center"/>
              <w:rPr>
                <w:rFonts w:ascii="Arial" w:hAnsi="Arial" w:cs="Arial"/>
                <w:color w:val="000000"/>
                <w:sz w:val="20"/>
              </w:rPr>
            </w:pPr>
            <w:r w:rsidRPr="00BF47F1">
              <w:rPr>
                <w:rFonts w:ascii="Arial" w:hAnsi="Arial" w:cs="Arial"/>
                <w:color w:val="000000"/>
                <w:sz w:val="20"/>
              </w:rPr>
              <w:t>источника</w:t>
            </w:r>
            <w:r w:rsidR="005D518E" w:rsidRPr="00BF47F1">
              <w:rPr>
                <w:rFonts w:ascii="Arial" w:hAnsi="Arial" w:cs="Arial"/>
                <w:color w:val="000000"/>
                <w:sz w:val="20"/>
              </w:rPr>
              <w:t xml:space="preserve"> </w:t>
            </w:r>
            <w:r w:rsidRPr="00BF47F1">
              <w:rPr>
                <w:rFonts w:ascii="Arial" w:hAnsi="Arial" w:cs="Arial"/>
                <w:color w:val="000000"/>
                <w:sz w:val="20"/>
              </w:rPr>
              <w:t>фина</w:t>
            </w:r>
            <w:r w:rsidRPr="00BF47F1">
              <w:rPr>
                <w:rFonts w:ascii="Arial" w:hAnsi="Arial" w:cs="Arial"/>
                <w:color w:val="000000"/>
                <w:sz w:val="20"/>
              </w:rPr>
              <w:t>н</w:t>
            </w:r>
            <w:r w:rsidRPr="00BF47F1">
              <w:rPr>
                <w:rFonts w:ascii="Arial" w:hAnsi="Arial" w:cs="Arial"/>
                <w:color w:val="000000"/>
                <w:sz w:val="20"/>
              </w:rPr>
              <w:t>сирования</w:t>
            </w:r>
          </w:p>
        </w:tc>
        <w:tc>
          <w:tcPr>
            <w:tcW w:w="1329" w:type="pct"/>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источника</w:t>
            </w:r>
          </w:p>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финансир</w:t>
            </w:r>
            <w:r w:rsidRPr="00BF47F1">
              <w:rPr>
                <w:rFonts w:ascii="Arial" w:hAnsi="Arial" w:cs="Arial"/>
                <w:color w:val="000000"/>
                <w:sz w:val="20"/>
              </w:rPr>
              <w:t>о</w:t>
            </w:r>
            <w:r w:rsidRPr="00BF47F1">
              <w:rPr>
                <w:rFonts w:ascii="Arial" w:hAnsi="Arial" w:cs="Arial"/>
                <w:color w:val="000000"/>
                <w:sz w:val="20"/>
              </w:rPr>
              <w:t>вания</w:t>
            </w:r>
          </w:p>
        </w:tc>
        <w:tc>
          <w:tcPr>
            <w:tcW w:w="787" w:type="pct"/>
            <w:vMerge/>
            <w:tcBorders>
              <w:bottom w:val="nil"/>
              <w:right w:val="single" w:sz="4" w:space="0" w:color="auto"/>
            </w:tcBorders>
            <w:vAlign w:val="center"/>
          </w:tcPr>
          <w:p w:rsidR="00CB0CB6" w:rsidRPr="00BF47F1" w:rsidRDefault="00CB0CB6" w:rsidP="00FA0A09">
            <w:pPr>
              <w:jc w:val="center"/>
              <w:rPr>
                <w:rFonts w:ascii="Arial" w:hAnsi="Arial" w:cs="Arial"/>
                <w:color w:val="000000"/>
                <w:sz w:val="20"/>
              </w:rPr>
            </w:pPr>
          </w:p>
        </w:tc>
      </w:tr>
    </w:tbl>
    <w:p w:rsidR="00CB0CB6" w:rsidRPr="00BF47F1" w:rsidRDefault="00CB0CB6" w:rsidP="00BF47F1">
      <w:pPr>
        <w:rPr>
          <w:rFonts w:ascii="Arial" w:hAnsi="Arial" w:cs="Arial"/>
          <w:color w:val="000000"/>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6"/>
        <w:gridCol w:w="1941"/>
        <w:gridCol w:w="4081"/>
        <w:gridCol w:w="2417"/>
      </w:tblGrid>
      <w:tr w:rsidR="00CB0CB6" w:rsidRPr="00BF47F1" w:rsidTr="00FA0A09">
        <w:trPr>
          <w:cantSplit/>
          <w:tblHeader/>
        </w:trPr>
        <w:tc>
          <w:tcPr>
            <w:tcW w:w="2252" w:type="pct"/>
            <w:tcBorders>
              <w:left w:val="single" w:sz="4" w:space="0" w:color="auto"/>
              <w:bottom w:val="single" w:sz="4" w:space="0" w:color="000000"/>
            </w:tcBorders>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1</w:t>
            </w:r>
          </w:p>
        </w:tc>
        <w:tc>
          <w:tcPr>
            <w:tcW w:w="632" w:type="pct"/>
            <w:tcBorders>
              <w:bottom w:val="single" w:sz="4" w:space="0" w:color="000000"/>
            </w:tcBorders>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2</w:t>
            </w:r>
          </w:p>
        </w:tc>
        <w:tc>
          <w:tcPr>
            <w:tcW w:w="1329" w:type="pct"/>
            <w:tcBorders>
              <w:bottom w:val="single" w:sz="4" w:space="0" w:color="000000"/>
            </w:tcBorders>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3</w:t>
            </w:r>
          </w:p>
        </w:tc>
        <w:tc>
          <w:tcPr>
            <w:tcW w:w="787" w:type="pct"/>
            <w:tcBorders>
              <w:bottom w:val="single" w:sz="4" w:space="0" w:color="000000"/>
              <w:right w:val="single" w:sz="4" w:space="0" w:color="auto"/>
            </w:tcBorders>
            <w:vAlign w:val="center"/>
          </w:tcPr>
          <w:p w:rsidR="00CB0CB6" w:rsidRPr="00BF47F1" w:rsidRDefault="00CB0CB6" w:rsidP="00FA0A09">
            <w:pPr>
              <w:ind w:left="-57" w:right="-57"/>
              <w:jc w:val="center"/>
              <w:rPr>
                <w:rFonts w:ascii="Arial" w:hAnsi="Arial" w:cs="Arial"/>
                <w:color w:val="000000"/>
                <w:sz w:val="20"/>
              </w:rPr>
            </w:pPr>
            <w:r w:rsidRPr="00BF47F1">
              <w:rPr>
                <w:rFonts w:ascii="Arial" w:hAnsi="Arial" w:cs="Arial"/>
                <w:color w:val="000000"/>
                <w:sz w:val="20"/>
              </w:rPr>
              <w:t>4</w:t>
            </w:r>
          </w:p>
        </w:tc>
      </w:tr>
      <w:tr w:rsidR="00CB0CB6" w:rsidRPr="00BF47F1" w:rsidTr="00FA0A09">
        <w:trPr>
          <w:cantSplit/>
        </w:trPr>
        <w:tc>
          <w:tcPr>
            <w:tcW w:w="2252" w:type="pct"/>
            <w:tcBorders>
              <w:left w:val="nil"/>
              <w:bottom w:val="nil"/>
              <w:right w:val="nil"/>
            </w:tcBorders>
            <w:vAlign w:val="center"/>
          </w:tcPr>
          <w:p w:rsidR="00CB0CB6" w:rsidRPr="00BF47F1" w:rsidRDefault="00CB0CB6" w:rsidP="00FA0A09">
            <w:pPr>
              <w:jc w:val="center"/>
              <w:rPr>
                <w:rFonts w:ascii="Arial" w:hAnsi="Arial" w:cs="Arial"/>
                <w:b/>
                <w:color w:val="000000"/>
                <w:sz w:val="20"/>
              </w:rPr>
            </w:pPr>
            <w:r w:rsidRPr="00BF47F1">
              <w:rPr>
                <w:rFonts w:ascii="Arial" w:hAnsi="Arial" w:cs="Arial"/>
                <w:b/>
                <w:color w:val="000000"/>
                <w:sz w:val="20"/>
              </w:rPr>
              <w:t>Источники</w:t>
            </w:r>
            <w:r w:rsidR="005D518E" w:rsidRPr="00BF47F1">
              <w:rPr>
                <w:rFonts w:ascii="Arial" w:hAnsi="Arial" w:cs="Arial"/>
                <w:b/>
                <w:color w:val="000000"/>
                <w:sz w:val="20"/>
              </w:rPr>
              <w:t xml:space="preserve"> </w:t>
            </w:r>
            <w:r w:rsidRPr="00BF47F1">
              <w:rPr>
                <w:rFonts w:ascii="Arial" w:hAnsi="Arial" w:cs="Arial"/>
                <w:b/>
                <w:color w:val="000000"/>
                <w:sz w:val="20"/>
              </w:rPr>
              <w:t>финансирования</w:t>
            </w:r>
            <w:r w:rsidR="005D518E" w:rsidRPr="00BF47F1">
              <w:rPr>
                <w:rFonts w:ascii="Arial" w:hAnsi="Arial" w:cs="Arial"/>
                <w:b/>
                <w:color w:val="000000"/>
                <w:sz w:val="20"/>
              </w:rPr>
              <w:t xml:space="preserve"> </w:t>
            </w:r>
            <w:r w:rsidRPr="00BF47F1">
              <w:rPr>
                <w:rFonts w:ascii="Arial" w:hAnsi="Arial" w:cs="Arial"/>
                <w:b/>
                <w:color w:val="000000"/>
                <w:sz w:val="20"/>
              </w:rPr>
              <w:t>дефицита</w:t>
            </w:r>
            <w:r w:rsidR="005D518E" w:rsidRPr="00BF47F1">
              <w:rPr>
                <w:rFonts w:ascii="Arial" w:hAnsi="Arial" w:cs="Arial"/>
                <w:b/>
                <w:color w:val="000000"/>
                <w:sz w:val="20"/>
              </w:rPr>
              <w:t xml:space="preserve"> </w:t>
            </w:r>
            <w:r w:rsidRPr="00BF47F1">
              <w:rPr>
                <w:rFonts w:ascii="Arial" w:hAnsi="Arial" w:cs="Arial"/>
                <w:b/>
                <w:color w:val="000000"/>
                <w:sz w:val="20"/>
              </w:rPr>
              <w:t>(</w:t>
            </w:r>
            <w:proofErr w:type="spellStart"/>
            <w:r w:rsidRPr="00BF47F1">
              <w:rPr>
                <w:rFonts w:ascii="Arial" w:hAnsi="Arial" w:cs="Arial"/>
                <w:b/>
                <w:color w:val="000000"/>
                <w:sz w:val="20"/>
              </w:rPr>
              <w:t>профицита</w:t>
            </w:r>
            <w:proofErr w:type="spellEnd"/>
            <w:r w:rsidRPr="00BF47F1">
              <w:rPr>
                <w:rFonts w:ascii="Arial" w:hAnsi="Arial" w:cs="Arial"/>
                <w:b/>
                <w:color w:val="000000"/>
                <w:sz w:val="20"/>
              </w:rPr>
              <w:t>)</w:t>
            </w:r>
            <w:r w:rsidR="005D518E" w:rsidRPr="00BF47F1">
              <w:rPr>
                <w:rFonts w:ascii="Arial" w:hAnsi="Arial" w:cs="Arial"/>
                <w:b/>
                <w:color w:val="000000"/>
                <w:sz w:val="20"/>
              </w:rPr>
              <w:t xml:space="preserve"> </w:t>
            </w:r>
            <w:r w:rsidRPr="00BF47F1">
              <w:rPr>
                <w:rFonts w:ascii="Arial" w:hAnsi="Arial" w:cs="Arial"/>
                <w:b/>
                <w:color w:val="000000"/>
                <w:sz w:val="20"/>
              </w:rPr>
              <w:t>республика</w:t>
            </w:r>
            <w:r w:rsidRPr="00BF47F1">
              <w:rPr>
                <w:rFonts w:ascii="Arial" w:hAnsi="Arial" w:cs="Arial"/>
                <w:b/>
                <w:color w:val="000000"/>
                <w:sz w:val="20"/>
              </w:rPr>
              <w:t>н</w:t>
            </w:r>
            <w:r w:rsidRPr="00BF47F1">
              <w:rPr>
                <w:rFonts w:ascii="Arial" w:hAnsi="Arial" w:cs="Arial"/>
                <w:b/>
                <w:color w:val="000000"/>
                <w:sz w:val="20"/>
              </w:rPr>
              <w:t>ского</w:t>
            </w:r>
            <w:r w:rsidR="005D518E" w:rsidRPr="00BF47F1">
              <w:rPr>
                <w:rFonts w:ascii="Arial" w:hAnsi="Arial" w:cs="Arial"/>
                <w:b/>
                <w:color w:val="000000"/>
                <w:sz w:val="20"/>
              </w:rPr>
              <w:t xml:space="preserve"> </w:t>
            </w:r>
            <w:r w:rsidRPr="00BF47F1">
              <w:rPr>
                <w:rFonts w:ascii="Arial" w:hAnsi="Arial" w:cs="Arial"/>
                <w:b/>
                <w:color w:val="000000"/>
                <w:sz w:val="20"/>
              </w:rPr>
              <w:t>бюджета</w:t>
            </w:r>
            <w:r w:rsidR="005D518E" w:rsidRPr="00BF47F1">
              <w:rPr>
                <w:rFonts w:ascii="Arial" w:hAnsi="Arial" w:cs="Arial"/>
                <w:b/>
                <w:color w:val="000000"/>
                <w:sz w:val="20"/>
              </w:rPr>
              <w:t xml:space="preserve"> </w:t>
            </w:r>
            <w:r w:rsidRPr="00BF47F1">
              <w:rPr>
                <w:rFonts w:ascii="Arial" w:hAnsi="Arial" w:cs="Arial"/>
                <w:b/>
                <w:color w:val="000000"/>
                <w:sz w:val="20"/>
              </w:rPr>
              <w:t>Чувашской</w:t>
            </w:r>
            <w:r w:rsidR="005D518E" w:rsidRPr="00BF47F1">
              <w:rPr>
                <w:rFonts w:ascii="Arial" w:hAnsi="Arial" w:cs="Arial"/>
                <w:b/>
                <w:color w:val="000000"/>
                <w:sz w:val="20"/>
              </w:rPr>
              <w:t xml:space="preserve"> </w:t>
            </w:r>
            <w:r w:rsidRPr="00BF47F1">
              <w:rPr>
                <w:rFonts w:ascii="Arial" w:hAnsi="Arial" w:cs="Arial"/>
                <w:b/>
                <w:color w:val="000000"/>
                <w:sz w:val="20"/>
              </w:rPr>
              <w:t>Республ</w:t>
            </w:r>
            <w:r w:rsidRPr="00BF47F1">
              <w:rPr>
                <w:rFonts w:ascii="Arial" w:hAnsi="Arial" w:cs="Arial"/>
                <w:b/>
                <w:color w:val="000000"/>
                <w:sz w:val="20"/>
              </w:rPr>
              <w:t>и</w:t>
            </w:r>
            <w:r w:rsidRPr="00BF47F1">
              <w:rPr>
                <w:rFonts w:ascii="Arial" w:hAnsi="Arial" w:cs="Arial"/>
                <w:b/>
                <w:color w:val="000000"/>
                <w:sz w:val="20"/>
              </w:rPr>
              <w:t>ки</w:t>
            </w:r>
            <w:r w:rsidR="005D518E" w:rsidRPr="00BF47F1">
              <w:rPr>
                <w:rFonts w:ascii="Arial" w:hAnsi="Arial" w:cs="Arial"/>
                <w:b/>
                <w:color w:val="000000"/>
                <w:sz w:val="20"/>
              </w:rPr>
              <w:t xml:space="preserve"> </w:t>
            </w:r>
            <w:r w:rsidRPr="00BF47F1">
              <w:rPr>
                <w:rFonts w:ascii="Arial" w:hAnsi="Arial" w:cs="Arial"/>
                <w:b/>
                <w:color w:val="000000"/>
                <w:sz w:val="20"/>
              </w:rPr>
              <w:t>–</w:t>
            </w:r>
            <w:r w:rsidR="005D518E" w:rsidRPr="00BF47F1">
              <w:rPr>
                <w:rFonts w:ascii="Arial" w:hAnsi="Arial" w:cs="Arial"/>
                <w:b/>
                <w:color w:val="000000"/>
                <w:sz w:val="20"/>
              </w:rPr>
              <w:t xml:space="preserve"> </w:t>
            </w:r>
            <w:r w:rsidRPr="00BF47F1">
              <w:rPr>
                <w:rFonts w:ascii="Arial" w:hAnsi="Arial" w:cs="Arial"/>
                <w:b/>
                <w:color w:val="000000"/>
                <w:sz w:val="20"/>
              </w:rPr>
              <w:t>всего</w:t>
            </w:r>
          </w:p>
        </w:tc>
        <w:tc>
          <w:tcPr>
            <w:tcW w:w="632" w:type="pct"/>
            <w:tcBorders>
              <w:left w:val="nil"/>
              <w:bottom w:val="nil"/>
              <w:right w:val="nil"/>
            </w:tcBorders>
            <w:vAlign w:val="center"/>
          </w:tcPr>
          <w:p w:rsidR="00CB0CB6" w:rsidRPr="00BF47F1" w:rsidRDefault="00CB0CB6" w:rsidP="00FA0A09">
            <w:pPr>
              <w:jc w:val="center"/>
              <w:rPr>
                <w:rFonts w:ascii="Arial" w:hAnsi="Arial" w:cs="Arial"/>
                <w:b/>
                <w:color w:val="000000"/>
                <w:sz w:val="20"/>
              </w:rPr>
            </w:pPr>
          </w:p>
        </w:tc>
        <w:tc>
          <w:tcPr>
            <w:tcW w:w="1329" w:type="pct"/>
            <w:tcBorders>
              <w:left w:val="nil"/>
              <w:bottom w:val="nil"/>
              <w:right w:val="nil"/>
            </w:tcBorders>
            <w:vAlign w:val="center"/>
          </w:tcPr>
          <w:p w:rsidR="00CB0CB6" w:rsidRPr="00BF47F1" w:rsidRDefault="00CB0CB6" w:rsidP="00FA0A09">
            <w:pPr>
              <w:jc w:val="center"/>
              <w:rPr>
                <w:rFonts w:ascii="Arial" w:hAnsi="Arial" w:cs="Arial"/>
                <w:b/>
                <w:color w:val="000000"/>
                <w:sz w:val="20"/>
              </w:rPr>
            </w:pPr>
          </w:p>
        </w:tc>
        <w:tc>
          <w:tcPr>
            <w:tcW w:w="787" w:type="pct"/>
            <w:tcBorders>
              <w:left w:val="nil"/>
              <w:bottom w:val="nil"/>
              <w:right w:val="nil"/>
            </w:tcBorders>
            <w:vAlign w:val="center"/>
          </w:tcPr>
          <w:p w:rsidR="00CB0CB6" w:rsidRPr="00BF47F1" w:rsidRDefault="00CB0CB6" w:rsidP="00FA0A09">
            <w:pPr>
              <w:ind w:left="-57" w:right="-57"/>
              <w:jc w:val="center"/>
              <w:rPr>
                <w:rFonts w:ascii="Arial" w:hAnsi="Arial" w:cs="Arial"/>
                <w:b/>
                <w:color w:val="000000"/>
                <w:sz w:val="20"/>
                <w:highlight w:val="yellow"/>
              </w:rPr>
            </w:pPr>
            <w:r w:rsidRPr="00BF47F1">
              <w:rPr>
                <w:rFonts w:ascii="Arial" w:hAnsi="Arial" w:cs="Arial"/>
                <w:b/>
                <w:color w:val="000000"/>
                <w:sz w:val="20"/>
              </w:rPr>
              <w:t>-</w:t>
            </w:r>
            <w:r w:rsidR="005D518E" w:rsidRPr="00BF47F1">
              <w:rPr>
                <w:rFonts w:ascii="Arial" w:hAnsi="Arial" w:cs="Arial"/>
                <w:b/>
                <w:color w:val="000000"/>
                <w:sz w:val="20"/>
              </w:rPr>
              <w:t xml:space="preserve"> </w:t>
            </w:r>
            <w:r w:rsidRPr="00BF47F1">
              <w:rPr>
                <w:rFonts w:ascii="Arial" w:hAnsi="Arial" w:cs="Arial"/>
                <w:b/>
                <w:color w:val="000000"/>
                <w:sz w:val="20"/>
              </w:rPr>
              <w:t>28</w:t>
            </w:r>
            <w:r w:rsidR="005D518E" w:rsidRPr="00BF47F1">
              <w:rPr>
                <w:rFonts w:ascii="Arial" w:hAnsi="Arial" w:cs="Arial"/>
                <w:b/>
                <w:color w:val="000000"/>
                <w:sz w:val="20"/>
              </w:rPr>
              <w:t xml:space="preserve"> </w:t>
            </w:r>
            <w:r w:rsidRPr="00BF47F1">
              <w:rPr>
                <w:rFonts w:ascii="Arial" w:hAnsi="Arial" w:cs="Arial"/>
                <w:b/>
                <w:color w:val="000000"/>
                <w:sz w:val="20"/>
              </w:rPr>
              <w:t>689,9</w:t>
            </w:r>
          </w:p>
        </w:tc>
      </w:tr>
      <w:tr w:rsidR="00CB0CB6" w:rsidRPr="00BF47F1" w:rsidTr="00FA0A09">
        <w:trPr>
          <w:cantSplit/>
        </w:trPr>
        <w:tc>
          <w:tcPr>
            <w:tcW w:w="2252" w:type="pct"/>
            <w:tcBorders>
              <w:top w:val="nil"/>
              <w:left w:val="nil"/>
              <w:bottom w:val="nil"/>
              <w:right w:val="nil"/>
            </w:tcBorders>
            <w:vAlign w:val="center"/>
          </w:tcPr>
          <w:p w:rsidR="00CB0CB6" w:rsidRPr="00BF47F1" w:rsidRDefault="005D518E" w:rsidP="00FA0A09">
            <w:pPr>
              <w:jc w:val="center"/>
              <w:rPr>
                <w:rFonts w:ascii="Arial" w:hAnsi="Arial" w:cs="Arial"/>
                <w:color w:val="000000"/>
                <w:sz w:val="20"/>
              </w:rPr>
            </w:pPr>
            <w:r w:rsidRPr="00BF47F1">
              <w:rPr>
                <w:rFonts w:ascii="Arial" w:hAnsi="Arial" w:cs="Arial"/>
                <w:color w:val="000000"/>
                <w:sz w:val="20"/>
              </w:rPr>
              <w:t xml:space="preserve"> </w:t>
            </w:r>
            <w:r w:rsidR="00CB0CB6" w:rsidRPr="00BF47F1">
              <w:rPr>
                <w:rFonts w:ascii="Arial" w:hAnsi="Arial" w:cs="Arial"/>
                <w:color w:val="000000"/>
                <w:sz w:val="20"/>
              </w:rPr>
              <w:t>в</w:t>
            </w:r>
            <w:r w:rsidRPr="00BF47F1">
              <w:rPr>
                <w:rFonts w:ascii="Arial" w:hAnsi="Arial" w:cs="Arial"/>
                <w:color w:val="000000"/>
                <w:sz w:val="20"/>
              </w:rPr>
              <w:t xml:space="preserve"> </w:t>
            </w:r>
            <w:r w:rsidR="00CB0CB6" w:rsidRPr="00BF47F1">
              <w:rPr>
                <w:rFonts w:ascii="Arial" w:hAnsi="Arial" w:cs="Arial"/>
                <w:color w:val="000000"/>
                <w:sz w:val="20"/>
              </w:rPr>
              <w:t>том</w:t>
            </w:r>
            <w:r w:rsidRPr="00BF47F1">
              <w:rPr>
                <w:rFonts w:ascii="Arial" w:hAnsi="Arial" w:cs="Arial"/>
                <w:color w:val="000000"/>
                <w:sz w:val="20"/>
              </w:rPr>
              <w:t xml:space="preserve"> </w:t>
            </w:r>
            <w:r w:rsidR="00CB0CB6" w:rsidRPr="00BF47F1">
              <w:rPr>
                <w:rFonts w:ascii="Arial" w:hAnsi="Arial" w:cs="Arial"/>
                <w:color w:val="000000"/>
                <w:sz w:val="20"/>
              </w:rPr>
              <w:t>числе:</w:t>
            </w:r>
          </w:p>
        </w:tc>
        <w:tc>
          <w:tcPr>
            <w:tcW w:w="632" w:type="pct"/>
            <w:tcBorders>
              <w:top w:val="nil"/>
              <w:left w:val="nil"/>
              <w:bottom w:val="nil"/>
              <w:right w:val="nil"/>
            </w:tcBorders>
            <w:vAlign w:val="center"/>
          </w:tcPr>
          <w:p w:rsidR="00CB0CB6" w:rsidRPr="00BF47F1" w:rsidRDefault="00CB0CB6" w:rsidP="00FA0A09">
            <w:pPr>
              <w:jc w:val="center"/>
              <w:rPr>
                <w:rFonts w:ascii="Arial" w:hAnsi="Arial" w:cs="Arial"/>
                <w:color w:val="000000"/>
                <w:sz w:val="20"/>
              </w:rPr>
            </w:pPr>
          </w:p>
        </w:tc>
        <w:tc>
          <w:tcPr>
            <w:tcW w:w="1329" w:type="pct"/>
            <w:tcBorders>
              <w:top w:val="nil"/>
              <w:left w:val="nil"/>
              <w:bottom w:val="nil"/>
              <w:right w:val="nil"/>
            </w:tcBorders>
            <w:vAlign w:val="center"/>
          </w:tcPr>
          <w:p w:rsidR="00CB0CB6" w:rsidRPr="00BF47F1" w:rsidRDefault="00CB0CB6" w:rsidP="00FA0A09">
            <w:pPr>
              <w:jc w:val="center"/>
              <w:rPr>
                <w:rFonts w:ascii="Arial" w:hAnsi="Arial" w:cs="Arial"/>
                <w:color w:val="000000"/>
                <w:sz w:val="20"/>
              </w:rPr>
            </w:pPr>
          </w:p>
        </w:tc>
        <w:tc>
          <w:tcPr>
            <w:tcW w:w="787" w:type="pct"/>
            <w:tcBorders>
              <w:top w:val="nil"/>
              <w:left w:val="nil"/>
              <w:bottom w:val="nil"/>
              <w:right w:val="nil"/>
            </w:tcBorders>
            <w:vAlign w:val="center"/>
          </w:tcPr>
          <w:p w:rsidR="00CB0CB6" w:rsidRPr="00BF47F1" w:rsidRDefault="00CB0CB6" w:rsidP="00FA0A09">
            <w:pPr>
              <w:ind w:left="-57" w:right="-57"/>
              <w:jc w:val="center"/>
              <w:rPr>
                <w:rFonts w:ascii="Arial" w:hAnsi="Arial" w:cs="Arial"/>
                <w:color w:val="000000"/>
                <w:sz w:val="20"/>
                <w:highlight w:val="yellow"/>
              </w:rPr>
            </w:pPr>
          </w:p>
        </w:tc>
      </w:tr>
      <w:tr w:rsidR="00CB0CB6" w:rsidRPr="00BF47F1" w:rsidTr="00FA0A09">
        <w:trPr>
          <w:cantSplit/>
        </w:trPr>
        <w:tc>
          <w:tcPr>
            <w:tcW w:w="2252" w:type="pct"/>
            <w:tcBorders>
              <w:top w:val="nil"/>
              <w:left w:val="nil"/>
              <w:bottom w:val="nil"/>
              <w:right w:val="nil"/>
            </w:tcBorders>
            <w:vAlign w:val="center"/>
          </w:tcPr>
          <w:p w:rsidR="00CB0CB6" w:rsidRPr="00BF47F1" w:rsidRDefault="00CB0CB6" w:rsidP="00FA0A09">
            <w:pPr>
              <w:jc w:val="center"/>
              <w:rPr>
                <w:rFonts w:ascii="Arial" w:hAnsi="Arial" w:cs="Arial"/>
                <w:b/>
                <w:color w:val="000000"/>
                <w:sz w:val="20"/>
              </w:rPr>
            </w:pPr>
            <w:r w:rsidRPr="00BF47F1">
              <w:rPr>
                <w:rFonts w:ascii="Arial" w:hAnsi="Arial" w:cs="Arial"/>
                <w:b/>
                <w:color w:val="000000"/>
                <w:sz w:val="20"/>
              </w:rPr>
              <w:t>Изменение</w:t>
            </w:r>
            <w:r w:rsidR="005D518E" w:rsidRPr="00BF47F1">
              <w:rPr>
                <w:rFonts w:ascii="Arial" w:hAnsi="Arial" w:cs="Arial"/>
                <w:b/>
                <w:color w:val="000000"/>
                <w:sz w:val="20"/>
              </w:rPr>
              <w:t xml:space="preserve"> </w:t>
            </w:r>
            <w:r w:rsidRPr="00BF47F1">
              <w:rPr>
                <w:rFonts w:ascii="Arial" w:hAnsi="Arial" w:cs="Arial"/>
                <w:b/>
                <w:color w:val="000000"/>
                <w:sz w:val="20"/>
              </w:rPr>
              <w:t>остатков</w:t>
            </w:r>
            <w:r w:rsidR="005D518E" w:rsidRPr="00BF47F1">
              <w:rPr>
                <w:rFonts w:ascii="Arial" w:hAnsi="Arial" w:cs="Arial"/>
                <w:b/>
                <w:color w:val="000000"/>
                <w:sz w:val="20"/>
              </w:rPr>
              <w:t xml:space="preserve"> </w:t>
            </w:r>
            <w:r w:rsidRPr="00BF47F1">
              <w:rPr>
                <w:rFonts w:ascii="Arial" w:hAnsi="Arial" w:cs="Arial"/>
                <w:b/>
                <w:color w:val="000000"/>
                <w:sz w:val="20"/>
              </w:rPr>
              <w:t>средств</w:t>
            </w:r>
            <w:r w:rsidR="005D518E" w:rsidRPr="00BF47F1">
              <w:rPr>
                <w:rFonts w:ascii="Arial" w:hAnsi="Arial" w:cs="Arial"/>
                <w:b/>
                <w:color w:val="000000"/>
                <w:sz w:val="20"/>
              </w:rPr>
              <w:t xml:space="preserve"> </w:t>
            </w:r>
            <w:r w:rsidRPr="00BF47F1">
              <w:rPr>
                <w:rFonts w:ascii="Arial" w:hAnsi="Arial" w:cs="Arial"/>
                <w:b/>
                <w:color w:val="000000"/>
                <w:sz w:val="20"/>
              </w:rPr>
              <w:t>на</w:t>
            </w:r>
            <w:r w:rsidR="005D518E" w:rsidRPr="00BF47F1">
              <w:rPr>
                <w:rFonts w:ascii="Arial" w:hAnsi="Arial" w:cs="Arial"/>
                <w:b/>
                <w:color w:val="000000"/>
                <w:sz w:val="20"/>
              </w:rPr>
              <w:t xml:space="preserve"> </w:t>
            </w:r>
            <w:r w:rsidRPr="00BF47F1">
              <w:rPr>
                <w:rFonts w:ascii="Arial" w:hAnsi="Arial" w:cs="Arial"/>
                <w:b/>
                <w:color w:val="000000"/>
                <w:sz w:val="20"/>
              </w:rPr>
              <w:t>счетах</w:t>
            </w:r>
            <w:r w:rsidR="005D518E" w:rsidRPr="00BF47F1">
              <w:rPr>
                <w:rFonts w:ascii="Arial" w:hAnsi="Arial" w:cs="Arial"/>
                <w:b/>
                <w:color w:val="000000"/>
                <w:sz w:val="20"/>
              </w:rPr>
              <w:t xml:space="preserve"> </w:t>
            </w:r>
            <w:r w:rsidRPr="00BF47F1">
              <w:rPr>
                <w:rFonts w:ascii="Arial" w:hAnsi="Arial" w:cs="Arial"/>
                <w:b/>
                <w:color w:val="000000"/>
                <w:sz w:val="20"/>
              </w:rPr>
              <w:t>по</w:t>
            </w:r>
            <w:r w:rsidR="005D518E" w:rsidRPr="00BF47F1">
              <w:rPr>
                <w:rFonts w:ascii="Arial" w:hAnsi="Arial" w:cs="Arial"/>
                <w:b/>
                <w:color w:val="000000"/>
                <w:sz w:val="20"/>
              </w:rPr>
              <w:t xml:space="preserve"> </w:t>
            </w:r>
            <w:r w:rsidRPr="00BF47F1">
              <w:rPr>
                <w:rFonts w:ascii="Arial" w:hAnsi="Arial" w:cs="Arial"/>
                <w:b/>
                <w:color w:val="000000"/>
                <w:sz w:val="20"/>
              </w:rPr>
              <w:t>учету</w:t>
            </w:r>
            <w:r w:rsidR="005D518E" w:rsidRPr="00BF47F1">
              <w:rPr>
                <w:rFonts w:ascii="Arial" w:hAnsi="Arial" w:cs="Arial"/>
                <w:b/>
                <w:color w:val="000000"/>
                <w:sz w:val="20"/>
              </w:rPr>
              <w:t xml:space="preserve"> </w:t>
            </w:r>
            <w:r w:rsidRPr="00BF47F1">
              <w:rPr>
                <w:rFonts w:ascii="Arial" w:hAnsi="Arial" w:cs="Arial"/>
                <w:b/>
                <w:color w:val="000000"/>
                <w:sz w:val="20"/>
              </w:rPr>
              <w:t>средств</w:t>
            </w:r>
            <w:r w:rsidR="005D518E" w:rsidRPr="00BF47F1">
              <w:rPr>
                <w:rFonts w:ascii="Arial" w:hAnsi="Arial" w:cs="Arial"/>
                <w:b/>
                <w:color w:val="000000"/>
                <w:sz w:val="20"/>
              </w:rPr>
              <w:t xml:space="preserve"> </w:t>
            </w:r>
            <w:r w:rsidRPr="00BF47F1">
              <w:rPr>
                <w:rFonts w:ascii="Arial" w:hAnsi="Arial" w:cs="Arial"/>
                <w:b/>
                <w:color w:val="000000"/>
                <w:sz w:val="20"/>
              </w:rPr>
              <w:t>бюдж</w:t>
            </w:r>
            <w:r w:rsidRPr="00BF47F1">
              <w:rPr>
                <w:rFonts w:ascii="Arial" w:hAnsi="Arial" w:cs="Arial"/>
                <w:b/>
                <w:color w:val="000000"/>
                <w:sz w:val="20"/>
              </w:rPr>
              <w:t>е</w:t>
            </w:r>
            <w:r w:rsidRPr="00BF47F1">
              <w:rPr>
                <w:rFonts w:ascii="Arial" w:hAnsi="Arial" w:cs="Arial"/>
                <w:b/>
                <w:color w:val="000000"/>
                <w:sz w:val="20"/>
              </w:rPr>
              <w:t>та</w:t>
            </w:r>
          </w:p>
        </w:tc>
        <w:tc>
          <w:tcPr>
            <w:tcW w:w="632" w:type="pct"/>
            <w:tcBorders>
              <w:top w:val="nil"/>
              <w:left w:val="nil"/>
              <w:bottom w:val="nil"/>
              <w:right w:val="nil"/>
            </w:tcBorders>
            <w:vAlign w:val="center"/>
          </w:tcPr>
          <w:p w:rsidR="00CB0CB6" w:rsidRPr="00BF47F1" w:rsidRDefault="00CB0CB6" w:rsidP="00FA0A09">
            <w:pPr>
              <w:jc w:val="center"/>
              <w:rPr>
                <w:rFonts w:ascii="Arial" w:hAnsi="Arial" w:cs="Arial"/>
                <w:b/>
                <w:color w:val="000000"/>
                <w:sz w:val="20"/>
              </w:rPr>
            </w:pPr>
            <w:r w:rsidRPr="00BF47F1">
              <w:rPr>
                <w:rFonts w:ascii="Arial" w:hAnsi="Arial" w:cs="Arial"/>
                <w:b/>
                <w:color w:val="000000"/>
                <w:sz w:val="20"/>
              </w:rPr>
              <w:t>000</w:t>
            </w:r>
          </w:p>
        </w:tc>
        <w:tc>
          <w:tcPr>
            <w:tcW w:w="1329" w:type="pct"/>
            <w:tcBorders>
              <w:top w:val="nil"/>
              <w:left w:val="nil"/>
              <w:bottom w:val="nil"/>
              <w:right w:val="nil"/>
            </w:tcBorders>
            <w:vAlign w:val="center"/>
          </w:tcPr>
          <w:p w:rsidR="00CB0CB6" w:rsidRPr="00BF47F1" w:rsidRDefault="00CB0CB6" w:rsidP="00FA0A09">
            <w:pPr>
              <w:jc w:val="center"/>
              <w:rPr>
                <w:rFonts w:ascii="Arial" w:hAnsi="Arial" w:cs="Arial"/>
                <w:b/>
                <w:color w:val="000000"/>
                <w:sz w:val="20"/>
              </w:rPr>
            </w:pPr>
            <w:r w:rsidRPr="00BF47F1">
              <w:rPr>
                <w:rFonts w:ascii="Arial" w:hAnsi="Arial" w:cs="Arial"/>
                <w:b/>
                <w:color w:val="000000"/>
                <w:sz w:val="20"/>
              </w:rPr>
              <w:t>0105</w:t>
            </w:r>
            <w:r w:rsidR="005D518E" w:rsidRPr="00BF47F1">
              <w:rPr>
                <w:rFonts w:ascii="Arial" w:hAnsi="Arial" w:cs="Arial"/>
                <w:b/>
                <w:color w:val="000000"/>
                <w:sz w:val="20"/>
              </w:rPr>
              <w:t xml:space="preserve"> </w:t>
            </w:r>
            <w:r w:rsidRPr="00BF47F1">
              <w:rPr>
                <w:rFonts w:ascii="Arial" w:hAnsi="Arial" w:cs="Arial"/>
                <w:b/>
                <w:color w:val="000000"/>
                <w:sz w:val="20"/>
              </w:rPr>
              <w:t>0000</w:t>
            </w:r>
            <w:r w:rsidR="005D518E" w:rsidRPr="00BF47F1">
              <w:rPr>
                <w:rFonts w:ascii="Arial" w:hAnsi="Arial" w:cs="Arial"/>
                <w:b/>
                <w:color w:val="000000"/>
                <w:sz w:val="20"/>
              </w:rPr>
              <w:t xml:space="preserve"> </w:t>
            </w:r>
            <w:r w:rsidRPr="00BF47F1">
              <w:rPr>
                <w:rFonts w:ascii="Arial" w:hAnsi="Arial" w:cs="Arial"/>
                <w:b/>
                <w:color w:val="000000"/>
                <w:sz w:val="20"/>
              </w:rPr>
              <w:t>00</w:t>
            </w:r>
            <w:r w:rsidR="005D518E" w:rsidRPr="00BF47F1">
              <w:rPr>
                <w:rFonts w:ascii="Arial" w:hAnsi="Arial" w:cs="Arial"/>
                <w:b/>
                <w:color w:val="000000"/>
                <w:sz w:val="20"/>
              </w:rPr>
              <w:t xml:space="preserve"> </w:t>
            </w:r>
            <w:r w:rsidRPr="00BF47F1">
              <w:rPr>
                <w:rFonts w:ascii="Arial" w:hAnsi="Arial" w:cs="Arial"/>
                <w:b/>
                <w:color w:val="000000"/>
                <w:sz w:val="20"/>
              </w:rPr>
              <w:t>0000</w:t>
            </w:r>
            <w:r w:rsidR="005D518E" w:rsidRPr="00BF47F1">
              <w:rPr>
                <w:rFonts w:ascii="Arial" w:hAnsi="Arial" w:cs="Arial"/>
                <w:b/>
                <w:color w:val="000000"/>
                <w:sz w:val="20"/>
              </w:rPr>
              <w:t xml:space="preserve"> </w:t>
            </w:r>
            <w:r w:rsidRPr="00BF47F1">
              <w:rPr>
                <w:rFonts w:ascii="Arial" w:hAnsi="Arial" w:cs="Arial"/>
                <w:b/>
                <w:color w:val="000000"/>
                <w:sz w:val="20"/>
              </w:rPr>
              <w:t>000</w:t>
            </w:r>
          </w:p>
        </w:tc>
        <w:tc>
          <w:tcPr>
            <w:tcW w:w="787" w:type="pct"/>
            <w:tcBorders>
              <w:top w:val="nil"/>
              <w:left w:val="nil"/>
              <w:bottom w:val="nil"/>
              <w:right w:val="nil"/>
            </w:tcBorders>
            <w:vAlign w:val="center"/>
          </w:tcPr>
          <w:p w:rsidR="00CB0CB6" w:rsidRPr="00BF47F1" w:rsidRDefault="00CB0CB6" w:rsidP="00FA0A09">
            <w:pPr>
              <w:ind w:left="-57" w:right="-57"/>
              <w:jc w:val="center"/>
              <w:rPr>
                <w:rFonts w:ascii="Arial" w:hAnsi="Arial" w:cs="Arial"/>
                <w:b/>
                <w:color w:val="000000"/>
                <w:sz w:val="20"/>
              </w:rPr>
            </w:pPr>
            <w:r w:rsidRPr="00BF47F1">
              <w:rPr>
                <w:rFonts w:ascii="Arial" w:hAnsi="Arial" w:cs="Arial"/>
                <w:b/>
                <w:color w:val="000000"/>
                <w:sz w:val="20"/>
              </w:rPr>
              <w:t>-</w:t>
            </w:r>
            <w:r w:rsidR="005D518E" w:rsidRPr="00BF47F1">
              <w:rPr>
                <w:rFonts w:ascii="Arial" w:hAnsi="Arial" w:cs="Arial"/>
                <w:b/>
                <w:color w:val="000000"/>
                <w:sz w:val="20"/>
              </w:rPr>
              <w:t xml:space="preserve"> </w:t>
            </w:r>
            <w:r w:rsidRPr="00BF47F1">
              <w:rPr>
                <w:rFonts w:ascii="Arial" w:hAnsi="Arial" w:cs="Arial"/>
                <w:b/>
                <w:color w:val="000000"/>
                <w:sz w:val="20"/>
              </w:rPr>
              <w:t>28</w:t>
            </w:r>
            <w:r w:rsidR="005D518E" w:rsidRPr="00BF47F1">
              <w:rPr>
                <w:rFonts w:ascii="Arial" w:hAnsi="Arial" w:cs="Arial"/>
                <w:b/>
                <w:color w:val="000000"/>
                <w:sz w:val="20"/>
              </w:rPr>
              <w:t xml:space="preserve"> </w:t>
            </w:r>
            <w:r w:rsidRPr="00BF47F1">
              <w:rPr>
                <w:rFonts w:ascii="Arial" w:hAnsi="Arial" w:cs="Arial"/>
                <w:b/>
                <w:color w:val="000000"/>
                <w:sz w:val="20"/>
              </w:rPr>
              <w:t>689,9</w:t>
            </w:r>
          </w:p>
        </w:tc>
      </w:tr>
      <w:tr w:rsidR="00CB0CB6" w:rsidRPr="00BF47F1" w:rsidTr="00FA0A09">
        <w:trPr>
          <w:cantSplit/>
        </w:trPr>
        <w:tc>
          <w:tcPr>
            <w:tcW w:w="2252" w:type="pct"/>
            <w:tcBorders>
              <w:top w:val="nil"/>
              <w:left w:val="nil"/>
              <w:bottom w:val="nil"/>
              <w:right w:val="nil"/>
            </w:tcBorders>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Увеличение</w:t>
            </w:r>
            <w:r w:rsidR="005D518E" w:rsidRPr="00BF47F1">
              <w:rPr>
                <w:rFonts w:ascii="Arial" w:hAnsi="Arial" w:cs="Arial"/>
                <w:color w:val="000000"/>
                <w:sz w:val="20"/>
              </w:rPr>
              <w:t xml:space="preserve"> </w:t>
            </w:r>
            <w:r w:rsidRPr="00BF47F1">
              <w:rPr>
                <w:rFonts w:ascii="Arial" w:hAnsi="Arial" w:cs="Arial"/>
                <w:color w:val="000000"/>
                <w:sz w:val="20"/>
              </w:rPr>
              <w:t>прочих</w:t>
            </w:r>
            <w:r w:rsidR="005D518E" w:rsidRPr="00BF47F1">
              <w:rPr>
                <w:rFonts w:ascii="Arial" w:hAnsi="Arial" w:cs="Arial"/>
                <w:color w:val="000000"/>
                <w:sz w:val="20"/>
              </w:rPr>
              <w:t xml:space="preserve"> </w:t>
            </w:r>
            <w:proofErr w:type="gramStart"/>
            <w:r w:rsidRPr="00BF47F1">
              <w:rPr>
                <w:rFonts w:ascii="Arial" w:hAnsi="Arial" w:cs="Arial"/>
                <w:color w:val="000000"/>
                <w:sz w:val="20"/>
              </w:rPr>
              <w:t>остатков</w:t>
            </w:r>
            <w:r w:rsidR="005D518E" w:rsidRPr="00BF47F1">
              <w:rPr>
                <w:rFonts w:ascii="Arial" w:hAnsi="Arial" w:cs="Arial"/>
                <w:color w:val="000000"/>
                <w:sz w:val="20"/>
              </w:rPr>
              <w:t xml:space="preserve"> </w:t>
            </w:r>
            <w:r w:rsidRPr="00BF47F1">
              <w:rPr>
                <w:rFonts w:ascii="Arial" w:hAnsi="Arial" w:cs="Arial"/>
                <w:color w:val="000000"/>
                <w:sz w:val="20"/>
              </w:rPr>
              <w:t>денежных</w:t>
            </w:r>
            <w:r w:rsidR="005D518E" w:rsidRPr="00BF47F1">
              <w:rPr>
                <w:rFonts w:ascii="Arial" w:hAnsi="Arial" w:cs="Arial"/>
                <w:color w:val="000000"/>
                <w:sz w:val="20"/>
              </w:rPr>
              <w:t xml:space="preserve"> </w:t>
            </w:r>
            <w:r w:rsidRPr="00BF47F1">
              <w:rPr>
                <w:rFonts w:ascii="Arial" w:hAnsi="Arial" w:cs="Arial"/>
                <w:color w:val="000000"/>
                <w:sz w:val="20"/>
              </w:rPr>
              <w:t>средств</w:t>
            </w:r>
            <w:r w:rsidR="005D518E" w:rsidRPr="00BF47F1">
              <w:rPr>
                <w:rFonts w:ascii="Arial" w:hAnsi="Arial" w:cs="Arial"/>
                <w:color w:val="000000"/>
                <w:sz w:val="20"/>
              </w:rPr>
              <w:t xml:space="preserve"> </w:t>
            </w:r>
            <w:r w:rsidRPr="00BF47F1">
              <w:rPr>
                <w:rFonts w:ascii="Arial" w:hAnsi="Arial" w:cs="Arial"/>
                <w:color w:val="000000"/>
                <w:sz w:val="20"/>
              </w:rPr>
              <w:t>бюдж</w:t>
            </w:r>
            <w:r w:rsidRPr="00BF47F1">
              <w:rPr>
                <w:rFonts w:ascii="Arial" w:hAnsi="Arial" w:cs="Arial"/>
                <w:color w:val="000000"/>
                <w:sz w:val="20"/>
              </w:rPr>
              <w:t>е</w:t>
            </w:r>
            <w:r w:rsidRPr="00BF47F1">
              <w:rPr>
                <w:rFonts w:ascii="Arial" w:hAnsi="Arial" w:cs="Arial"/>
                <w:color w:val="000000"/>
                <w:sz w:val="20"/>
              </w:rPr>
              <w:t>тов</w:t>
            </w:r>
            <w:r w:rsidR="005D518E" w:rsidRPr="00BF47F1">
              <w:rPr>
                <w:rFonts w:ascii="Arial" w:hAnsi="Arial" w:cs="Arial"/>
                <w:color w:val="000000"/>
                <w:sz w:val="20"/>
              </w:rPr>
              <w:t xml:space="preserve"> </w:t>
            </w:r>
            <w:r w:rsidRPr="00BF47F1">
              <w:rPr>
                <w:rFonts w:ascii="Arial" w:hAnsi="Arial" w:cs="Arial"/>
                <w:color w:val="000000"/>
                <w:sz w:val="20"/>
              </w:rPr>
              <w:t>субъектов</w:t>
            </w:r>
            <w:r w:rsidR="005D518E" w:rsidRPr="00BF47F1">
              <w:rPr>
                <w:rFonts w:ascii="Arial" w:hAnsi="Arial" w:cs="Arial"/>
                <w:color w:val="000000"/>
                <w:sz w:val="20"/>
              </w:rPr>
              <w:t xml:space="preserve"> </w:t>
            </w:r>
            <w:r w:rsidRPr="00BF47F1">
              <w:rPr>
                <w:rFonts w:ascii="Arial" w:hAnsi="Arial" w:cs="Arial"/>
                <w:color w:val="000000"/>
                <w:sz w:val="20"/>
              </w:rPr>
              <w:t>Российской</w:t>
            </w:r>
            <w:r w:rsidR="005D518E" w:rsidRPr="00BF47F1">
              <w:rPr>
                <w:rFonts w:ascii="Arial" w:hAnsi="Arial" w:cs="Arial"/>
                <w:color w:val="000000"/>
                <w:sz w:val="20"/>
              </w:rPr>
              <w:t xml:space="preserve"> </w:t>
            </w:r>
            <w:r w:rsidRPr="00BF47F1">
              <w:rPr>
                <w:rFonts w:ascii="Arial" w:hAnsi="Arial" w:cs="Arial"/>
                <w:color w:val="000000"/>
                <w:sz w:val="20"/>
              </w:rPr>
              <w:t>Фед</w:t>
            </w:r>
            <w:r w:rsidRPr="00BF47F1">
              <w:rPr>
                <w:rFonts w:ascii="Arial" w:hAnsi="Arial" w:cs="Arial"/>
                <w:color w:val="000000"/>
                <w:sz w:val="20"/>
              </w:rPr>
              <w:t>е</w:t>
            </w:r>
            <w:r w:rsidRPr="00BF47F1">
              <w:rPr>
                <w:rFonts w:ascii="Arial" w:hAnsi="Arial" w:cs="Arial"/>
                <w:color w:val="000000"/>
                <w:sz w:val="20"/>
              </w:rPr>
              <w:t>рации</w:t>
            </w:r>
            <w:proofErr w:type="gramEnd"/>
            <w:r w:rsidR="005D518E" w:rsidRPr="00BF47F1">
              <w:rPr>
                <w:rFonts w:ascii="Arial" w:hAnsi="Arial" w:cs="Arial"/>
                <w:color w:val="000000"/>
                <w:sz w:val="20"/>
              </w:rPr>
              <w:t xml:space="preserve"> </w:t>
            </w:r>
          </w:p>
        </w:tc>
        <w:tc>
          <w:tcPr>
            <w:tcW w:w="632" w:type="pct"/>
            <w:tcBorders>
              <w:top w:val="nil"/>
              <w:left w:val="nil"/>
              <w:bottom w:val="nil"/>
              <w:right w:val="nil"/>
            </w:tcBorders>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000</w:t>
            </w:r>
          </w:p>
        </w:tc>
        <w:tc>
          <w:tcPr>
            <w:tcW w:w="1329" w:type="pct"/>
            <w:tcBorders>
              <w:top w:val="nil"/>
              <w:left w:val="nil"/>
              <w:bottom w:val="nil"/>
              <w:right w:val="nil"/>
            </w:tcBorders>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0105</w:t>
            </w:r>
            <w:r w:rsidR="005D518E" w:rsidRPr="00BF47F1">
              <w:rPr>
                <w:rFonts w:ascii="Arial" w:hAnsi="Arial" w:cs="Arial"/>
                <w:color w:val="000000"/>
                <w:sz w:val="20"/>
              </w:rPr>
              <w:t xml:space="preserve"> </w:t>
            </w:r>
            <w:r w:rsidRPr="00BF47F1">
              <w:rPr>
                <w:rFonts w:ascii="Arial" w:hAnsi="Arial" w:cs="Arial"/>
                <w:color w:val="000000"/>
                <w:sz w:val="20"/>
              </w:rPr>
              <w:t>0201</w:t>
            </w:r>
            <w:r w:rsidR="005D518E" w:rsidRPr="00BF47F1">
              <w:rPr>
                <w:rFonts w:ascii="Arial" w:hAnsi="Arial" w:cs="Arial"/>
                <w:color w:val="000000"/>
                <w:sz w:val="20"/>
              </w:rPr>
              <w:t xml:space="preserve"> </w:t>
            </w:r>
            <w:r w:rsidRPr="00BF47F1">
              <w:rPr>
                <w:rFonts w:ascii="Arial" w:hAnsi="Arial" w:cs="Arial"/>
                <w:color w:val="000000"/>
                <w:sz w:val="20"/>
              </w:rPr>
              <w:t>02</w:t>
            </w:r>
            <w:r w:rsidR="005D518E" w:rsidRPr="00BF47F1">
              <w:rPr>
                <w:rFonts w:ascii="Arial" w:hAnsi="Arial" w:cs="Arial"/>
                <w:color w:val="000000"/>
                <w:sz w:val="20"/>
              </w:rPr>
              <w:t xml:space="preserve"> </w:t>
            </w:r>
            <w:r w:rsidRPr="00BF47F1">
              <w:rPr>
                <w:rFonts w:ascii="Arial" w:hAnsi="Arial" w:cs="Arial"/>
                <w:color w:val="000000"/>
                <w:sz w:val="20"/>
              </w:rPr>
              <w:t>0000</w:t>
            </w:r>
            <w:r w:rsidR="005D518E" w:rsidRPr="00BF47F1">
              <w:rPr>
                <w:rFonts w:ascii="Arial" w:hAnsi="Arial" w:cs="Arial"/>
                <w:color w:val="000000"/>
                <w:sz w:val="20"/>
              </w:rPr>
              <w:t xml:space="preserve"> </w:t>
            </w:r>
            <w:r w:rsidRPr="00BF47F1">
              <w:rPr>
                <w:rFonts w:ascii="Arial" w:hAnsi="Arial" w:cs="Arial"/>
                <w:color w:val="000000"/>
                <w:sz w:val="20"/>
              </w:rPr>
              <w:t>510</w:t>
            </w:r>
          </w:p>
        </w:tc>
        <w:tc>
          <w:tcPr>
            <w:tcW w:w="787" w:type="pct"/>
            <w:tcBorders>
              <w:top w:val="nil"/>
              <w:left w:val="nil"/>
              <w:bottom w:val="nil"/>
              <w:right w:val="nil"/>
            </w:tcBorders>
            <w:vAlign w:val="center"/>
          </w:tcPr>
          <w:p w:rsidR="00CB0CB6" w:rsidRPr="00BF47F1" w:rsidRDefault="00CB0CB6" w:rsidP="00FA0A09">
            <w:pPr>
              <w:ind w:left="-57" w:right="-57"/>
              <w:jc w:val="center"/>
              <w:rPr>
                <w:rFonts w:ascii="Arial" w:hAnsi="Arial" w:cs="Arial"/>
                <w:color w:val="000000"/>
                <w:sz w:val="20"/>
              </w:rPr>
            </w:pPr>
            <w:r w:rsidRPr="00BF47F1">
              <w:rPr>
                <w:rFonts w:ascii="Arial" w:hAnsi="Arial" w:cs="Arial"/>
                <w:color w:val="000000"/>
                <w:sz w:val="20"/>
              </w:rPr>
              <w:t>-</w:t>
            </w:r>
            <w:r w:rsidR="005D518E" w:rsidRPr="00BF47F1">
              <w:rPr>
                <w:rFonts w:ascii="Arial" w:hAnsi="Arial" w:cs="Arial"/>
                <w:color w:val="000000"/>
                <w:sz w:val="20"/>
              </w:rPr>
              <w:t xml:space="preserve"> </w:t>
            </w:r>
            <w:r w:rsidRPr="00BF47F1">
              <w:rPr>
                <w:rFonts w:ascii="Arial" w:hAnsi="Arial" w:cs="Arial"/>
                <w:color w:val="000000"/>
                <w:sz w:val="20"/>
              </w:rPr>
              <w:t>604</w:t>
            </w:r>
            <w:r w:rsidR="005D518E" w:rsidRPr="00BF47F1">
              <w:rPr>
                <w:rFonts w:ascii="Arial" w:hAnsi="Arial" w:cs="Arial"/>
                <w:color w:val="000000"/>
                <w:sz w:val="20"/>
              </w:rPr>
              <w:t xml:space="preserve"> </w:t>
            </w:r>
            <w:r w:rsidRPr="00BF47F1">
              <w:rPr>
                <w:rFonts w:ascii="Arial" w:hAnsi="Arial" w:cs="Arial"/>
                <w:color w:val="000000"/>
                <w:sz w:val="20"/>
              </w:rPr>
              <w:t>180,3</w:t>
            </w:r>
          </w:p>
        </w:tc>
      </w:tr>
      <w:tr w:rsidR="00CB0CB6" w:rsidRPr="00BF47F1" w:rsidTr="00FA0A09">
        <w:trPr>
          <w:cantSplit/>
        </w:trPr>
        <w:tc>
          <w:tcPr>
            <w:tcW w:w="2252" w:type="pct"/>
            <w:tcBorders>
              <w:top w:val="nil"/>
              <w:left w:val="nil"/>
              <w:bottom w:val="nil"/>
              <w:right w:val="nil"/>
            </w:tcBorders>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Уменьшение</w:t>
            </w:r>
            <w:r w:rsidR="005D518E" w:rsidRPr="00BF47F1">
              <w:rPr>
                <w:rFonts w:ascii="Arial" w:hAnsi="Arial" w:cs="Arial"/>
                <w:color w:val="000000"/>
                <w:sz w:val="20"/>
              </w:rPr>
              <w:t xml:space="preserve"> </w:t>
            </w:r>
            <w:r w:rsidRPr="00BF47F1">
              <w:rPr>
                <w:rFonts w:ascii="Arial" w:hAnsi="Arial" w:cs="Arial"/>
                <w:color w:val="000000"/>
                <w:sz w:val="20"/>
              </w:rPr>
              <w:t>прочих</w:t>
            </w:r>
            <w:r w:rsidR="005D518E" w:rsidRPr="00BF47F1">
              <w:rPr>
                <w:rFonts w:ascii="Arial" w:hAnsi="Arial" w:cs="Arial"/>
                <w:color w:val="000000"/>
                <w:sz w:val="20"/>
              </w:rPr>
              <w:t xml:space="preserve"> </w:t>
            </w:r>
            <w:proofErr w:type="gramStart"/>
            <w:r w:rsidRPr="00BF47F1">
              <w:rPr>
                <w:rFonts w:ascii="Arial" w:hAnsi="Arial" w:cs="Arial"/>
                <w:color w:val="000000"/>
                <w:sz w:val="20"/>
              </w:rPr>
              <w:t>остатков</w:t>
            </w:r>
            <w:r w:rsidR="005D518E" w:rsidRPr="00BF47F1">
              <w:rPr>
                <w:rFonts w:ascii="Arial" w:hAnsi="Arial" w:cs="Arial"/>
                <w:color w:val="000000"/>
                <w:sz w:val="20"/>
              </w:rPr>
              <w:t xml:space="preserve"> </w:t>
            </w:r>
            <w:r w:rsidRPr="00BF47F1">
              <w:rPr>
                <w:rFonts w:ascii="Arial" w:hAnsi="Arial" w:cs="Arial"/>
                <w:color w:val="000000"/>
                <w:sz w:val="20"/>
              </w:rPr>
              <w:t>денежных</w:t>
            </w:r>
            <w:r w:rsidR="005D518E" w:rsidRPr="00BF47F1">
              <w:rPr>
                <w:rFonts w:ascii="Arial" w:hAnsi="Arial" w:cs="Arial"/>
                <w:color w:val="000000"/>
                <w:sz w:val="20"/>
              </w:rPr>
              <w:t xml:space="preserve"> </w:t>
            </w:r>
            <w:r w:rsidRPr="00BF47F1">
              <w:rPr>
                <w:rFonts w:ascii="Arial" w:hAnsi="Arial" w:cs="Arial"/>
                <w:color w:val="000000"/>
                <w:sz w:val="20"/>
              </w:rPr>
              <w:t>средств</w:t>
            </w:r>
            <w:r w:rsidR="005D518E" w:rsidRPr="00BF47F1">
              <w:rPr>
                <w:rFonts w:ascii="Arial" w:hAnsi="Arial" w:cs="Arial"/>
                <w:color w:val="000000"/>
                <w:sz w:val="20"/>
              </w:rPr>
              <w:t xml:space="preserve"> </w:t>
            </w:r>
            <w:r w:rsidRPr="00BF47F1">
              <w:rPr>
                <w:rFonts w:ascii="Arial" w:hAnsi="Arial" w:cs="Arial"/>
                <w:color w:val="000000"/>
                <w:sz w:val="20"/>
              </w:rPr>
              <w:t>бюдж</w:t>
            </w:r>
            <w:r w:rsidRPr="00BF47F1">
              <w:rPr>
                <w:rFonts w:ascii="Arial" w:hAnsi="Arial" w:cs="Arial"/>
                <w:color w:val="000000"/>
                <w:sz w:val="20"/>
              </w:rPr>
              <w:t>е</w:t>
            </w:r>
            <w:r w:rsidRPr="00BF47F1">
              <w:rPr>
                <w:rFonts w:ascii="Arial" w:hAnsi="Arial" w:cs="Arial"/>
                <w:color w:val="000000"/>
                <w:sz w:val="20"/>
              </w:rPr>
              <w:t>тов</w:t>
            </w:r>
            <w:r w:rsidR="005D518E" w:rsidRPr="00BF47F1">
              <w:rPr>
                <w:rFonts w:ascii="Arial" w:hAnsi="Arial" w:cs="Arial"/>
                <w:color w:val="000000"/>
                <w:sz w:val="20"/>
              </w:rPr>
              <w:t xml:space="preserve"> </w:t>
            </w:r>
            <w:r w:rsidRPr="00BF47F1">
              <w:rPr>
                <w:rFonts w:ascii="Arial" w:hAnsi="Arial" w:cs="Arial"/>
                <w:color w:val="000000"/>
                <w:sz w:val="20"/>
              </w:rPr>
              <w:t>субъектов</w:t>
            </w:r>
            <w:r w:rsidR="005D518E" w:rsidRPr="00BF47F1">
              <w:rPr>
                <w:rFonts w:ascii="Arial" w:hAnsi="Arial" w:cs="Arial"/>
                <w:color w:val="000000"/>
                <w:sz w:val="20"/>
              </w:rPr>
              <w:t xml:space="preserve"> </w:t>
            </w:r>
            <w:r w:rsidRPr="00BF47F1">
              <w:rPr>
                <w:rFonts w:ascii="Arial" w:hAnsi="Arial" w:cs="Arial"/>
                <w:color w:val="000000"/>
                <w:sz w:val="20"/>
              </w:rPr>
              <w:t>Российской</w:t>
            </w:r>
            <w:r w:rsidR="005D518E" w:rsidRPr="00BF47F1">
              <w:rPr>
                <w:rFonts w:ascii="Arial" w:hAnsi="Arial" w:cs="Arial"/>
                <w:color w:val="000000"/>
                <w:sz w:val="20"/>
              </w:rPr>
              <w:t xml:space="preserve"> </w:t>
            </w:r>
            <w:r w:rsidRPr="00BF47F1">
              <w:rPr>
                <w:rFonts w:ascii="Arial" w:hAnsi="Arial" w:cs="Arial"/>
                <w:color w:val="000000"/>
                <w:sz w:val="20"/>
              </w:rPr>
              <w:t>Фед</w:t>
            </w:r>
            <w:r w:rsidRPr="00BF47F1">
              <w:rPr>
                <w:rFonts w:ascii="Arial" w:hAnsi="Arial" w:cs="Arial"/>
                <w:color w:val="000000"/>
                <w:sz w:val="20"/>
              </w:rPr>
              <w:t>е</w:t>
            </w:r>
            <w:r w:rsidRPr="00BF47F1">
              <w:rPr>
                <w:rFonts w:ascii="Arial" w:hAnsi="Arial" w:cs="Arial"/>
                <w:color w:val="000000"/>
                <w:sz w:val="20"/>
              </w:rPr>
              <w:t>рации</w:t>
            </w:r>
            <w:proofErr w:type="gramEnd"/>
          </w:p>
        </w:tc>
        <w:tc>
          <w:tcPr>
            <w:tcW w:w="632" w:type="pct"/>
            <w:tcBorders>
              <w:top w:val="nil"/>
              <w:left w:val="nil"/>
              <w:bottom w:val="nil"/>
              <w:right w:val="nil"/>
            </w:tcBorders>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000</w:t>
            </w:r>
          </w:p>
        </w:tc>
        <w:tc>
          <w:tcPr>
            <w:tcW w:w="1329" w:type="pct"/>
            <w:tcBorders>
              <w:top w:val="nil"/>
              <w:left w:val="nil"/>
              <w:bottom w:val="nil"/>
              <w:right w:val="nil"/>
            </w:tcBorders>
            <w:vAlign w:val="center"/>
          </w:tcPr>
          <w:p w:rsidR="00CB0CB6" w:rsidRPr="00BF47F1" w:rsidRDefault="00CB0CB6" w:rsidP="00FA0A09">
            <w:pPr>
              <w:jc w:val="center"/>
              <w:rPr>
                <w:rFonts w:ascii="Arial" w:hAnsi="Arial" w:cs="Arial"/>
                <w:color w:val="000000"/>
                <w:sz w:val="20"/>
              </w:rPr>
            </w:pPr>
            <w:r w:rsidRPr="00BF47F1">
              <w:rPr>
                <w:rFonts w:ascii="Arial" w:hAnsi="Arial" w:cs="Arial"/>
                <w:color w:val="000000"/>
                <w:sz w:val="20"/>
              </w:rPr>
              <w:t>0105</w:t>
            </w:r>
            <w:r w:rsidR="005D518E" w:rsidRPr="00BF47F1">
              <w:rPr>
                <w:rFonts w:ascii="Arial" w:hAnsi="Arial" w:cs="Arial"/>
                <w:color w:val="000000"/>
                <w:sz w:val="20"/>
              </w:rPr>
              <w:t xml:space="preserve"> </w:t>
            </w:r>
            <w:r w:rsidRPr="00BF47F1">
              <w:rPr>
                <w:rFonts w:ascii="Arial" w:hAnsi="Arial" w:cs="Arial"/>
                <w:color w:val="000000"/>
                <w:sz w:val="20"/>
              </w:rPr>
              <w:t>0201</w:t>
            </w:r>
            <w:r w:rsidR="005D518E" w:rsidRPr="00BF47F1">
              <w:rPr>
                <w:rFonts w:ascii="Arial" w:hAnsi="Arial" w:cs="Arial"/>
                <w:color w:val="000000"/>
                <w:sz w:val="20"/>
              </w:rPr>
              <w:t xml:space="preserve"> </w:t>
            </w:r>
            <w:r w:rsidRPr="00BF47F1">
              <w:rPr>
                <w:rFonts w:ascii="Arial" w:hAnsi="Arial" w:cs="Arial"/>
                <w:color w:val="000000"/>
                <w:sz w:val="20"/>
              </w:rPr>
              <w:t>02</w:t>
            </w:r>
            <w:r w:rsidR="005D518E" w:rsidRPr="00BF47F1">
              <w:rPr>
                <w:rFonts w:ascii="Arial" w:hAnsi="Arial" w:cs="Arial"/>
                <w:color w:val="000000"/>
                <w:sz w:val="20"/>
              </w:rPr>
              <w:t xml:space="preserve"> </w:t>
            </w:r>
            <w:r w:rsidRPr="00BF47F1">
              <w:rPr>
                <w:rFonts w:ascii="Arial" w:hAnsi="Arial" w:cs="Arial"/>
                <w:color w:val="000000"/>
                <w:sz w:val="20"/>
              </w:rPr>
              <w:t>0000</w:t>
            </w:r>
            <w:r w:rsidR="005D518E" w:rsidRPr="00BF47F1">
              <w:rPr>
                <w:rFonts w:ascii="Arial" w:hAnsi="Arial" w:cs="Arial"/>
                <w:color w:val="000000"/>
                <w:sz w:val="20"/>
              </w:rPr>
              <w:t xml:space="preserve"> </w:t>
            </w:r>
            <w:r w:rsidRPr="00BF47F1">
              <w:rPr>
                <w:rFonts w:ascii="Arial" w:hAnsi="Arial" w:cs="Arial"/>
                <w:color w:val="000000"/>
                <w:sz w:val="20"/>
              </w:rPr>
              <w:t>610</w:t>
            </w:r>
          </w:p>
        </w:tc>
        <w:tc>
          <w:tcPr>
            <w:tcW w:w="787" w:type="pct"/>
            <w:tcBorders>
              <w:top w:val="nil"/>
              <w:left w:val="nil"/>
              <w:bottom w:val="nil"/>
              <w:right w:val="nil"/>
            </w:tcBorders>
            <w:vAlign w:val="center"/>
          </w:tcPr>
          <w:p w:rsidR="00CB0CB6" w:rsidRPr="00BF47F1" w:rsidRDefault="00CB0CB6" w:rsidP="00FA0A09">
            <w:pPr>
              <w:ind w:left="-57" w:right="-57"/>
              <w:jc w:val="center"/>
              <w:rPr>
                <w:rFonts w:ascii="Arial" w:hAnsi="Arial" w:cs="Arial"/>
                <w:color w:val="000000"/>
                <w:sz w:val="20"/>
              </w:rPr>
            </w:pPr>
            <w:r w:rsidRPr="00BF47F1">
              <w:rPr>
                <w:rFonts w:ascii="Arial" w:hAnsi="Arial" w:cs="Arial"/>
                <w:color w:val="000000"/>
                <w:sz w:val="20"/>
              </w:rPr>
              <w:t>575</w:t>
            </w:r>
            <w:r w:rsidR="005D518E" w:rsidRPr="00BF47F1">
              <w:rPr>
                <w:rFonts w:ascii="Arial" w:hAnsi="Arial" w:cs="Arial"/>
                <w:color w:val="000000"/>
                <w:sz w:val="20"/>
              </w:rPr>
              <w:t xml:space="preserve"> </w:t>
            </w:r>
            <w:r w:rsidRPr="00BF47F1">
              <w:rPr>
                <w:rFonts w:ascii="Arial" w:hAnsi="Arial" w:cs="Arial"/>
                <w:color w:val="000000"/>
                <w:sz w:val="20"/>
              </w:rPr>
              <w:t>490,4</w:t>
            </w:r>
          </w:p>
        </w:tc>
      </w:tr>
    </w:tbl>
    <w:p w:rsidR="00121819" w:rsidRPr="00BF47F1" w:rsidRDefault="00121819" w:rsidP="00BF47F1">
      <w:pPr>
        <w:rPr>
          <w:rFonts w:ascii="Arial" w:hAnsi="Arial" w:cs="Arial"/>
          <w:color w:val="000000"/>
          <w:sz w:val="20"/>
        </w:rPr>
      </w:pPr>
    </w:p>
    <w:p w:rsidR="00121819" w:rsidRPr="00BF47F1" w:rsidRDefault="00CB0CB6" w:rsidP="00BF47F1">
      <w:pPr>
        <w:jc w:val="right"/>
        <w:rPr>
          <w:rFonts w:ascii="Arial" w:hAnsi="Arial" w:cs="Arial"/>
          <w:color w:val="000000"/>
          <w:sz w:val="20"/>
        </w:rPr>
      </w:pPr>
      <w:proofErr w:type="gramStart"/>
      <w:r w:rsidRPr="00BF47F1">
        <w:rPr>
          <w:rFonts w:ascii="Arial" w:hAnsi="Arial" w:cs="Arial"/>
          <w:color w:val="000000"/>
          <w:sz w:val="20"/>
        </w:rPr>
        <w:t>П</w:t>
      </w:r>
      <w:proofErr w:type="gramEnd"/>
      <w:r w:rsidR="005D518E" w:rsidRPr="00BF47F1">
        <w:rPr>
          <w:rFonts w:ascii="Arial" w:hAnsi="Arial" w:cs="Arial"/>
          <w:color w:val="000000"/>
          <w:sz w:val="20"/>
        </w:rPr>
        <w:t xml:space="preserve"> </w:t>
      </w:r>
      <w:r w:rsidRPr="00BF47F1">
        <w:rPr>
          <w:rFonts w:ascii="Arial" w:hAnsi="Arial" w:cs="Arial"/>
          <w:color w:val="000000"/>
          <w:sz w:val="20"/>
        </w:rPr>
        <w:t>Р</w:t>
      </w:r>
      <w:r w:rsidR="005D518E" w:rsidRPr="00BF47F1">
        <w:rPr>
          <w:rFonts w:ascii="Arial" w:hAnsi="Arial" w:cs="Arial"/>
          <w:color w:val="000000"/>
          <w:sz w:val="20"/>
        </w:rPr>
        <w:t xml:space="preserve"> </w:t>
      </w:r>
      <w:r w:rsidRPr="00BF47F1">
        <w:rPr>
          <w:rFonts w:ascii="Arial" w:hAnsi="Arial" w:cs="Arial"/>
          <w:color w:val="000000"/>
          <w:sz w:val="20"/>
        </w:rPr>
        <w:t>О</w:t>
      </w:r>
      <w:r w:rsidR="005D518E" w:rsidRPr="00BF47F1">
        <w:rPr>
          <w:rFonts w:ascii="Arial" w:hAnsi="Arial" w:cs="Arial"/>
          <w:color w:val="000000"/>
          <w:sz w:val="20"/>
        </w:rPr>
        <w:t xml:space="preserve"> </w:t>
      </w:r>
      <w:r w:rsidRPr="00BF47F1">
        <w:rPr>
          <w:rFonts w:ascii="Arial" w:hAnsi="Arial" w:cs="Arial"/>
          <w:color w:val="000000"/>
          <w:sz w:val="20"/>
        </w:rPr>
        <w:t>Е</w:t>
      </w:r>
      <w:r w:rsidR="005D518E" w:rsidRPr="00BF47F1">
        <w:rPr>
          <w:rFonts w:ascii="Arial" w:hAnsi="Arial" w:cs="Arial"/>
          <w:color w:val="000000"/>
          <w:sz w:val="20"/>
        </w:rPr>
        <w:t xml:space="preserve"> </w:t>
      </w:r>
      <w:r w:rsidRPr="00BF47F1">
        <w:rPr>
          <w:rFonts w:ascii="Arial" w:hAnsi="Arial" w:cs="Arial"/>
          <w:color w:val="000000"/>
          <w:sz w:val="20"/>
        </w:rPr>
        <w:t>К</w:t>
      </w:r>
      <w:r w:rsidR="005D518E" w:rsidRPr="00BF47F1">
        <w:rPr>
          <w:rFonts w:ascii="Arial" w:hAnsi="Arial" w:cs="Arial"/>
          <w:color w:val="000000"/>
          <w:sz w:val="20"/>
        </w:rPr>
        <w:t xml:space="preserve"> </w:t>
      </w:r>
      <w:r w:rsidRPr="00BF47F1">
        <w:rPr>
          <w:rFonts w:ascii="Arial" w:hAnsi="Arial" w:cs="Arial"/>
          <w:color w:val="000000"/>
          <w:sz w:val="20"/>
        </w:rPr>
        <w:t>Т</w:t>
      </w:r>
    </w:p>
    <w:p w:rsidR="00CB0CB6" w:rsidRPr="00BF47F1" w:rsidRDefault="00CB0CB6" w:rsidP="00BF47F1">
      <w:pPr>
        <w:jc w:val="both"/>
        <w:rPr>
          <w:rFonts w:ascii="Arial" w:hAnsi="Arial" w:cs="Arial"/>
          <w:color w:val="000000"/>
          <w:sz w:val="20"/>
          <w:szCs w:val="26"/>
        </w:rPr>
      </w:pPr>
      <w:r w:rsidRPr="00BF47F1">
        <w:rPr>
          <w:rFonts w:ascii="Arial" w:hAnsi="Arial" w:cs="Arial"/>
          <w:color w:val="000000"/>
          <w:sz w:val="20"/>
          <w:szCs w:val="26"/>
        </w:rPr>
        <w:t>Об</w:t>
      </w:r>
      <w:r w:rsidR="005D518E" w:rsidRPr="00BF47F1">
        <w:rPr>
          <w:rFonts w:ascii="Arial" w:hAnsi="Arial" w:cs="Arial"/>
          <w:color w:val="000000"/>
          <w:sz w:val="20"/>
          <w:szCs w:val="26"/>
        </w:rPr>
        <w:t xml:space="preserve"> </w:t>
      </w:r>
      <w:r w:rsidRPr="00BF47F1">
        <w:rPr>
          <w:rFonts w:ascii="Arial" w:hAnsi="Arial" w:cs="Arial"/>
          <w:color w:val="000000"/>
          <w:sz w:val="20"/>
          <w:szCs w:val="26"/>
        </w:rPr>
        <w:t>итогах</w:t>
      </w:r>
      <w:r w:rsidR="005D518E" w:rsidRPr="00BF47F1">
        <w:rPr>
          <w:rFonts w:ascii="Arial" w:hAnsi="Arial" w:cs="Arial"/>
          <w:color w:val="000000"/>
          <w:sz w:val="20"/>
          <w:szCs w:val="26"/>
        </w:rPr>
        <w:t xml:space="preserve"> </w:t>
      </w:r>
      <w:r w:rsidRPr="00BF47F1">
        <w:rPr>
          <w:rFonts w:ascii="Arial" w:hAnsi="Arial" w:cs="Arial"/>
          <w:color w:val="000000"/>
          <w:sz w:val="20"/>
          <w:szCs w:val="26"/>
        </w:rPr>
        <w:t>исполнения</w:t>
      </w:r>
      <w:r w:rsidR="005D518E" w:rsidRPr="00BF47F1">
        <w:rPr>
          <w:rFonts w:ascii="Arial" w:hAnsi="Arial" w:cs="Arial"/>
          <w:color w:val="000000"/>
          <w:sz w:val="20"/>
          <w:szCs w:val="26"/>
        </w:rPr>
        <w:t xml:space="preserve"> </w:t>
      </w:r>
      <w:r w:rsidRPr="00BF47F1">
        <w:rPr>
          <w:rFonts w:ascii="Arial" w:hAnsi="Arial" w:cs="Arial"/>
          <w:color w:val="000000"/>
          <w:sz w:val="20"/>
          <w:szCs w:val="26"/>
        </w:rPr>
        <w:t>бюджета</w:t>
      </w:r>
    </w:p>
    <w:p w:rsidR="00CB0CB6" w:rsidRPr="00BF47F1" w:rsidRDefault="00CB0CB6" w:rsidP="00BF47F1">
      <w:pPr>
        <w:jc w:val="both"/>
        <w:rPr>
          <w:rFonts w:ascii="Arial" w:hAnsi="Arial" w:cs="Arial"/>
          <w:color w:val="000000"/>
          <w:sz w:val="20"/>
          <w:szCs w:val="26"/>
        </w:rPr>
      </w:pPr>
      <w:r w:rsidRPr="00BF47F1">
        <w:rPr>
          <w:rFonts w:ascii="Arial" w:hAnsi="Arial" w:cs="Arial"/>
          <w:color w:val="000000"/>
          <w:sz w:val="20"/>
          <w:szCs w:val="26"/>
        </w:rPr>
        <w:t>Мариинско-Посадского</w:t>
      </w:r>
      <w:r w:rsidR="005D518E" w:rsidRPr="00BF47F1">
        <w:rPr>
          <w:rFonts w:ascii="Arial" w:hAnsi="Arial" w:cs="Arial"/>
          <w:color w:val="000000"/>
          <w:sz w:val="20"/>
          <w:szCs w:val="26"/>
        </w:rPr>
        <w:t xml:space="preserve"> </w:t>
      </w:r>
      <w:r w:rsidRPr="00BF47F1">
        <w:rPr>
          <w:rFonts w:ascii="Arial" w:hAnsi="Arial" w:cs="Arial"/>
          <w:color w:val="000000"/>
          <w:sz w:val="20"/>
          <w:szCs w:val="26"/>
        </w:rPr>
        <w:t>района</w:t>
      </w:r>
    </w:p>
    <w:p w:rsidR="00CB0CB6" w:rsidRPr="00BF47F1" w:rsidRDefault="00CB0CB6" w:rsidP="00BF47F1">
      <w:pPr>
        <w:jc w:val="both"/>
        <w:rPr>
          <w:rFonts w:ascii="Arial" w:hAnsi="Arial" w:cs="Arial"/>
          <w:color w:val="000000"/>
          <w:sz w:val="20"/>
          <w:szCs w:val="26"/>
        </w:rPr>
      </w:pPr>
      <w:r w:rsidRPr="00BF47F1">
        <w:rPr>
          <w:rFonts w:ascii="Arial" w:hAnsi="Arial" w:cs="Arial"/>
          <w:color w:val="000000"/>
          <w:sz w:val="20"/>
          <w:szCs w:val="26"/>
        </w:rPr>
        <w:t>Чувашской</w:t>
      </w:r>
      <w:r w:rsidR="005D518E" w:rsidRPr="00BF47F1">
        <w:rPr>
          <w:rFonts w:ascii="Arial" w:hAnsi="Arial" w:cs="Arial"/>
          <w:color w:val="000000"/>
          <w:sz w:val="20"/>
          <w:szCs w:val="26"/>
        </w:rPr>
        <w:t xml:space="preserve"> </w:t>
      </w:r>
      <w:r w:rsidRPr="00BF47F1">
        <w:rPr>
          <w:rFonts w:ascii="Arial" w:hAnsi="Arial" w:cs="Arial"/>
          <w:color w:val="000000"/>
          <w:sz w:val="20"/>
          <w:szCs w:val="26"/>
        </w:rPr>
        <w:t>Республики</w:t>
      </w:r>
    </w:p>
    <w:p w:rsidR="00121819" w:rsidRPr="00BF47F1" w:rsidRDefault="00CB0CB6" w:rsidP="00BF47F1">
      <w:pPr>
        <w:jc w:val="both"/>
        <w:rPr>
          <w:rFonts w:ascii="Arial" w:hAnsi="Arial" w:cs="Arial"/>
          <w:color w:val="000000"/>
          <w:sz w:val="20"/>
          <w:szCs w:val="26"/>
        </w:rPr>
      </w:pPr>
      <w:r w:rsidRPr="00BF47F1">
        <w:rPr>
          <w:rFonts w:ascii="Arial" w:hAnsi="Arial" w:cs="Arial"/>
          <w:color w:val="000000"/>
          <w:sz w:val="20"/>
          <w:szCs w:val="26"/>
        </w:rPr>
        <w:t>за</w:t>
      </w:r>
      <w:r w:rsidR="005D518E" w:rsidRPr="00BF47F1">
        <w:rPr>
          <w:rFonts w:ascii="Arial" w:hAnsi="Arial" w:cs="Arial"/>
          <w:color w:val="000000"/>
          <w:sz w:val="20"/>
          <w:szCs w:val="26"/>
        </w:rPr>
        <w:t xml:space="preserve"> </w:t>
      </w:r>
      <w:r w:rsidRPr="00BF47F1">
        <w:rPr>
          <w:rFonts w:ascii="Arial" w:hAnsi="Arial" w:cs="Arial"/>
          <w:color w:val="000000"/>
          <w:sz w:val="20"/>
          <w:szCs w:val="26"/>
        </w:rPr>
        <w:t>2019</w:t>
      </w:r>
      <w:r w:rsidR="005D518E" w:rsidRPr="00BF47F1">
        <w:rPr>
          <w:rFonts w:ascii="Arial" w:hAnsi="Arial" w:cs="Arial"/>
          <w:color w:val="000000"/>
          <w:sz w:val="20"/>
          <w:szCs w:val="26"/>
        </w:rPr>
        <w:t xml:space="preserve"> </w:t>
      </w:r>
      <w:r w:rsidRPr="00BF47F1">
        <w:rPr>
          <w:rFonts w:ascii="Arial" w:hAnsi="Arial" w:cs="Arial"/>
          <w:color w:val="000000"/>
          <w:sz w:val="20"/>
          <w:szCs w:val="26"/>
        </w:rPr>
        <w:t>год</w:t>
      </w:r>
    </w:p>
    <w:p w:rsidR="00CB0CB6" w:rsidRPr="00BF47F1" w:rsidRDefault="00CB0CB6" w:rsidP="00BF47F1">
      <w:pPr>
        <w:jc w:val="center"/>
        <w:rPr>
          <w:rFonts w:ascii="Arial" w:hAnsi="Arial" w:cs="Arial"/>
          <w:color w:val="000000"/>
          <w:sz w:val="20"/>
          <w:szCs w:val="26"/>
        </w:rPr>
      </w:pPr>
      <w:proofErr w:type="spellStart"/>
      <w:r w:rsidRPr="00BF47F1">
        <w:rPr>
          <w:rFonts w:ascii="Arial" w:hAnsi="Arial" w:cs="Arial"/>
          <w:color w:val="000000"/>
          <w:sz w:val="20"/>
          <w:szCs w:val="26"/>
        </w:rPr>
        <w:t>Мариинско-Посадское</w:t>
      </w:r>
      <w:proofErr w:type="spellEnd"/>
      <w:r w:rsidR="005D518E" w:rsidRPr="00BF47F1">
        <w:rPr>
          <w:rFonts w:ascii="Arial" w:hAnsi="Arial" w:cs="Arial"/>
          <w:color w:val="000000"/>
          <w:sz w:val="20"/>
          <w:szCs w:val="26"/>
        </w:rPr>
        <w:t xml:space="preserve"> </w:t>
      </w:r>
      <w:r w:rsidRPr="00BF47F1">
        <w:rPr>
          <w:rFonts w:ascii="Arial" w:hAnsi="Arial" w:cs="Arial"/>
          <w:color w:val="000000"/>
          <w:sz w:val="20"/>
          <w:szCs w:val="26"/>
        </w:rPr>
        <w:t>районное</w:t>
      </w:r>
      <w:r w:rsidR="005D518E" w:rsidRPr="00BF47F1">
        <w:rPr>
          <w:rFonts w:ascii="Arial" w:hAnsi="Arial" w:cs="Arial"/>
          <w:color w:val="000000"/>
          <w:sz w:val="20"/>
          <w:szCs w:val="26"/>
        </w:rPr>
        <w:t xml:space="preserve"> </w:t>
      </w:r>
      <w:r w:rsidRPr="00BF47F1">
        <w:rPr>
          <w:rFonts w:ascii="Arial" w:hAnsi="Arial" w:cs="Arial"/>
          <w:color w:val="000000"/>
          <w:sz w:val="20"/>
          <w:szCs w:val="26"/>
        </w:rPr>
        <w:t>Собрание</w:t>
      </w:r>
      <w:r w:rsidR="005D518E" w:rsidRPr="00BF47F1">
        <w:rPr>
          <w:rFonts w:ascii="Arial" w:hAnsi="Arial" w:cs="Arial"/>
          <w:color w:val="000000"/>
          <w:sz w:val="20"/>
          <w:szCs w:val="26"/>
        </w:rPr>
        <w:t xml:space="preserve"> </w:t>
      </w:r>
      <w:r w:rsidRPr="00BF47F1">
        <w:rPr>
          <w:rFonts w:ascii="Arial" w:hAnsi="Arial" w:cs="Arial"/>
          <w:color w:val="000000"/>
          <w:sz w:val="20"/>
          <w:szCs w:val="26"/>
        </w:rPr>
        <w:t>депутатов</w:t>
      </w:r>
      <w:r w:rsidR="005D518E" w:rsidRPr="00BF47F1">
        <w:rPr>
          <w:rFonts w:ascii="Arial" w:hAnsi="Arial" w:cs="Arial"/>
          <w:color w:val="000000"/>
          <w:sz w:val="20"/>
          <w:szCs w:val="26"/>
        </w:rPr>
        <w:t xml:space="preserve"> </w:t>
      </w:r>
    </w:p>
    <w:p w:rsidR="00121819" w:rsidRPr="00BF47F1" w:rsidRDefault="00CB0CB6" w:rsidP="00BF47F1">
      <w:pPr>
        <w:jc w:val="center"/>
        <w:rPr>
          <w:rFonts w:ascii="Arial" w:hAnsi="Arial" w:cs="Arial"/>
          <w:color w:val="000000"/>
          <w:sz w:val="20"/>
          <w:szCs w:val="26"/>
        </w:rPr>
      </w:pPr>
      <w:proofErr w:type="spellStart"/>
      <w:proofErr w:type="gramStart"/>
      <w:r w:rsidRPr="00BF47F1">
        <w:rPr>
          <w:rFonts w:ascii="Arial" w:hAnsi="Arial" w:cs="Arial"/>
          <w:color w:val="000000"/>
          <w:sz w:val="20"/>
          <w:szCs w:val="26"/>
        </w:rPr>
        <w:t>р</w:t>
      </w:r>
      <w:proofErr w:type="spellEnd"/>
      <w:proofErr w:type="gramEnd"/>
      <w:r w:rsidR="005D518E" w:rsidRPr="00BF47F1">
        <w:rPr>
          <w:rFonts w:ascii="Arial" w:hAnsi="Arial" w:cs="Arial"/>
          <w:color w:val="000000"/>
          <w:sz w:val="20"/>
          <w:szCs w:val="26"/>
        </w:rPr>
        <w:t xml:space="preserve"> </w:t>
      </w:r>
      <w:r w:rsidRPr="00BF47F1">
        <w:rPr>
          <w:rFonts w:ascii="Arial" w:hAnsi="Arial" w:cs="Arial"/>
          <w:color w:val="000000"/>
          <w:sz w:val="20"/>
          <w:szCs w:val="26"/>
        </w:rPr>
        <w:t>е</w:t>
      </w:r>
      <w:r w:rsidR="005D518E" w:rsidRPr="00BF47F1">
        <w:rPr>
          <w:rFonts w:ascii="Arial" w:hAnsi="Arial" w:cs="Arial"/>
          <w:color w:val="000000"/>
          <w:sz w:val="20"/>
          <w:szCs w:val="26"/>
        </w:rPr>
        <w:t xml:space="preserve"> </w:t>
      </w:r>
      <w:proofErr w:type="spellStart"/>
      <w:r w:rsidRPr="00BF47F1">
        <w:rPr>
          <w:rFonts w:ascii="Arial" w:hAnsi="Arial" w:cs="Arial"/>
          <w:color w:val="000000"/>
          <w:sz w:val="20"/>
          <w:szCs w:val="26"/>
        </w:rPr>
        <w:t>ш</w:t>
      </w:r>
      <w:proofErr w:type="spellEnd"/>
      <w:r w:rsidR="005D518E" w:rsidRPr="00BF47F1">
        <w:rPr>
          <w:rFonts w:ascii="Arial" w:hAnsi="Arial" w:cs="Arial"/>
          <w:color w:val="000000"/>
          <w:sz w:val="20"/>
          <w:szCs w:val="26"/>
        </w:rPr>
        <w:t xml:space="preserve"> </w:t>
      </w:r>
      <w:r w:rsidRPr="00BF47F1">
        <w:rPr>
          <w:rFonts w:ascii="Arial" w:hAnsi="Arial" w:cs="Arial"/>
          <w:color w:val="000000"/>
          <w:sz w:val="20"/>
          <w:szCs w:val="26"/>
        </w:rPr>
        <w:t>и</w:t>
      </w:r>
      <w:r w:rsidR="005D518E" w:rsidRPr="00BF47F1">
        <w:rPr>
          <w:rFonts w:ascii="Arial" w:hAnsi="Arial" w:cs="Arial"/>
          <w:color w:val="000000"/>
          <w:sz w:val="20"/>
          <w:szCs w:val="26"/>
        </w:rPr>
        <w:t xml:space="preserve"> </w:t>
      </w:r>
      <w:r w:rsidRPr="00BF47F1">
        <w:rPr>
          <w:rFonts w:ascii="Arial" w:hAnsi="Arial" w:cs="Arial"/>
          <w:color w:val="000000"/>
          <w:sz w:val="20"/>
          <w:szCs w:val="26"/>
        </w:rPr>
        <w:t>л</w:t>
      </w:r>
      <w:r w:rsidR="005D518E" w:rsidRPr="00BF47F1">
        <w:rPr>
          <w:rFonts w:ascii="Arial" w:hAnsi="Arial" w:cs="Arial"/>
          <w:color w:val="000000"/>
          <w:sz w:val="20"/>
          <w:szCs w:val="26"/>
        </w:rPr>
        <w:t xml:space="preserve"> </w:t>
      </w:r>
      <w:r w:rsidRPr="00BF47F1">
        <w:rPr>
          <w:rFonts w:ascii="Arial" w:hAnsi="Arial" w:cs="Arial"/>
          <w:color w:val="000000"/>
          <w:sz w:val="20"/>
          <w:szCs w:val="26"/>
        </w:rPr>
        <w:t>о:</w:t>
      </w:r>
    </w:p>
    <w:p w:rsidR="00CB0CB6" w:rsidRPr="00BF47F1" w:rsidRDefault="00CB0CB6" w:rsidP="00BF47F1">
      <w:pPr>
        <w:pStyle w:val="28"/>
        <w:ind w:firstLine="709"/>
        <w:rPr>
          <w:rFonts w:ascii="Arial" w:hAnsi="Arial" w:cs="Arial"/>
          <w:color w:val="000000"/>
          <w:sz w:val="20"/>
          <w:szCs w:val="26"/>
        </w:rPr>
      </w:pPr>
      <w:r w:rsidRPr="00BF47F1">
        <w:rPr>
          <w:rFonts w:ascii="Arial" w:hAnsi="Arial" w:cs="Arial"/>
          <w:color w:val="000000"/>
          <w:sz w:val="20"/>
          <w:szCs w:val="26"/>
        </w:rPr>
        <w:t>1.</w:t>
      </w:r>
      <w:r w:rsidR="005D518E" w:rsidRPr="00BF47F1">
        <w:rPr>
          <w:rFonts w:ascii="Arial" w:hAnsi="Arial" w:cs="Arial"/>
          <w:color w:val="000000"/>
          <w:sz w:val="20"/>
          <w:szCs w:val="26"/>
        </w:rPr>
        <w:t xml:space="preserve"> </w:t>
      </w:r>
      <w:r w:rsidRPr="00BF47F1">
        <w:rPr>
          <w:rFonts w:ascii="Arial" w:hAnsi="Arial" w:cs="Arial"/>
          <w:color w:val="000000"/>
          <w:sz w:val="20"/>
          <w:szCs w:val="26"/>
        </w:rPr>
        <w:t>Утвердить</w:t>
      </w:r>
      <w:r w:rsidR="005D518E" w:rsidRPr="00BF47F1">
        <w:rPr>
          <w:rFonts w:ascii="Arial" w:hAnsi="Arial" w:cs="Arial"/>
          <w:color w:val="000000"/>
          <w:sz w:val="20"/>
          <w:szCs w:val="26"/>
        </w:rPr>
        <w:t xml:space="preserve"> </w:t>
      </w:r>
      <w:r w:rsidRPr="00BF47F1">
        <w:rPr>
          <w:rFonts w:ascii="Arial" w:hAnsi="Arial" w:cs="Arial"/>
          <w:color w:val="000000"/>
          <w:sz w:val="20"/>
          <w:szCs w:val="26"/>
        </w:rPr>
        <w:t>отчет</w:t>
      </w:r>
      <w:r w:rsidR="005D518E" w:rsidRPr="00BF47F1">
        <w:rPr>
          <w:rFonts w:ascii="Arial" w:hAnsi="Arial" w:cs="Arial"/>
          <w:color w:val="000000"/>
          <w:sz w:val="20"/>
          <w:szCs w:val="26"/>
        </w:rPr>
        <w:t xml:space="preserve"> </w:t>
      </w:r>
      <w:r w:rsidRPr="00BF47F1">
        <w:rPr>
          <w:rFonts w:ascii="Arial" w:hAnsi="Arial" w:cs="Arial"/>
          <w:color w:val="000000"/>
          <w:sz w:val="20"/>
          <w:szCs w:val="26"/>
        </w:rPr>
        <w:t>об</w:t>
      </w:r>
      <w:r w:rsidR="005D518E" w:rsidRPr="00BF47F1">
        <w:rPr>
          <w:rFonts w:ascii="Arial" w:hAnsi="Arial" w:cs="Arial"/>
          <w:color w:val="000000"/>
          <w:sz w:val="20"/>
          <w:szCs w:val="26"/>
        </w:rPr>
        <w:t xml:space="preserve"> </w:t>
      </w:r>
      <w:r w:rsidRPr="00BF47F1">
        <w:rPr>
          <w:rFonts w:ascii="Arial" w:hAnsi="Arial" w:cs="Arial"/>
          <w:color w:val="000000"/>
          <w:sz w:val="20"/>
          <w:szCs w:val="26"/>
        </w:rPr>
        <w:t>исполнении</w:t>
      </w:r>
      <w:r w:rsidR="005D518E" w:rsidRPr="00BF47F1">
        <w:rPr>
          <w:rFonts w:ascii="Arial" w:hAnsi="Arial" w:cs="Arial"/>
          <w:color w:val="000000"/>
          <w:sz w:val="20"/>
          <w:szCs w:val="26"/>
        </w:rPr>
        <w:t xml:space="preserve"> </w:t>
      </w:r>
      <w:r w:rsidRPr="00BF47F1">
        <w:rPr>
          <w:rFonts w:ascii="Arial" w:hAnsi="Arial" w:cs="Arial"/>
          <w:color w:val="000000"/>
          <w:sz w:val="20"/>
          <w:szCs w:val="26"/>
        </w:rPr>
        <w:t>бюджета</w:t>
      </w:r>
      <w:r w:rsidR="005D518E" w:rsidRPr="00BF47F1">
        <w:rPr>
          <w:rFonts w:ascii="Arial" w:hAnsi="Arial" w:cs="Arial"/>
          <w:color w:val="000000"/>
          <w:sz w:val="20"/>
          <w:szCs w:val="26"/>
        </w:rPr>
        <w:t xml:space="preserve"> </w:t>
      </w:r>
      <w:r w:rsidRPr="00BF47F1">
        <w:rPr>
          <w:rFonts w:ascii="Arial" w:hAnsi="Arial" w:cs="Arial"/>
          <w:color w:val="000000"/>
          <w:sz w:val="20"/>
          <w:szCs w:val="26"/>
        </w:rPr>
        <w:t>Мариинско-Посадского</w:t>
      </w:r>
      <w:r w:rsidR="005D518E" w:rsidRPr="00BF47F1">
        <w:rPr>
          <w:rFonts w:ascii="Arial" w:hAnsi="Arial" w:cs="Arial"/>
          <w:color w:val="000000"/>
          <w:sz w:val="20"/>
          <w:szCs w:val="26"/>
        </w:rPr>
        <w:t xml:space="preserve"> </w:t>
      </w:r>
      <w:r w:rsidRPr="00BF47F1">
        <w:rPr>
          <w:rFonts w:ascii="Arial" w:hAnsi="Arial" w:cs="Arial"/>
          <w:color w:val="000000"/>
          <w:sz w:val="20"/>
          <w:szCs w:val="26"/>
        </w:rPr>
        <w:t>района</w:t>
      </w:r>
      <w:r w:rsidR="005D518E" w:rsidRPr="00BF47F1">
        <w:rPr>
          <w:rFonts w:ascii="Arial" w:hAnsi="Arial" w:cs="Arial"/>
          <w:color w:val="000000"/>
          <w:sz w:val="20"/>
          <w:szCs w:val="26"/>
        </w:rPr>
        <w:t xml:space="preserve"> </w:t>
      </w:r>
      <w:r w:rsidRPr="00BF47F1">
        <w:rPr>
          <w:rFonts w:ascii="Arial" w:hAnsi="Arial" w:cs="Arial"/>
          <w:color w:val="000000"/>
          <w:sz w:val="20"/>
          <w:szCs w:val="26"/>
        </w:rPr>
        <w:t>Чувашской</w:t>
      </w:r>
      <w:r w:rsidR="005D518E" w:rsidRPr="00BF47F1">
        <w:rPr>
          <w:rFonts w:ascii="Arial" w:hAnsi="Arial" w:cs="Arial"/>
          <w:color w:val="000000"/>
          <w:sz w:val="20"/>
          <w:szCs w:val="26"/>
        </w:rPr>
        <w:t xml:space="preserve"> </w:t>
      </w:r>
      <w:r w:rsidRPr="00BF47F1">
        <w:rPr>
          <w:rFonts w:ascii="Arial" w:hAnsi="Arial" w:cs="Arial"/>
          <w:color w:val="000000"/>
          <w:sz w:val="20"/>
          <w:szCs w:val="26"/>
        </w:rPr>
        <w:t>Республики</w:t>
      </w:r>
      <w:r w:rsidR="005D518E" w:rsidRPr="00BF47F1">
        <w:rPr>
          <w:rFonts w:ascii="Arial" w:hAnsi="Arial" w:cs="Arial"/>
          <w:color w:val="000000"/>
          <w:sz w:val="20"/>
          <w:szCs w:val="26"/>
        </w:rPr>
        <w:t xml:space="preserve"> </w:t>
      </w:r>
      <w:r w:rsidRPr="00BF47F1">
        <w:rPr>
          <w:rFonts w:ascii="Arial" w:hAnsi="Arial" w:cs="Arial"/>
          <w:color w:val="000000"/>
          <w:sz w:val="20"/>
          <w:szCs w:val="26"/>
        </w:rPr>
        <w:t>за</w:t>
      </w:r>
      <w:r w:rsidR="005D518E" w:rsidRPr="00BF47F1">
        <w:rPr>
          <w:rFonts w:ascii="Arial" w:hAnsi="Arial" w:cs="Arial"/>
          <w:color w:val="000000"/>
          <w:sz w:val="20"/>
          <w:szCs w:val="26"/>
        </w:rPr>
        <w:t xml:space="preserve"> </w:t>
      </w:r>
      <w:r w:rsidRPr="00BF47F1">
        <w:rPr>
          <w:rFonts w:ascii="Arial" w:hAnsi="Arial" w:cs="Arial"/>
          <w:color w:val="000000"/>
          <w:sz w:val="20"/>
          <w:szCs w:val="26"/>
        </w:rPr>
        <w:t>2019</w:t>
      </w:r>
      <w:r w:rsidR="005D518E" w:rsidRPr="00BF47F1">
        <w:rPr>
          <w:rFonts w:ascii="Arial" w:hAnsi="Arial" w:cs="Arial"/>
          <w:color w:val="000000"/>
          <w:sz w:val="20"/>
          <w:szCs w:val="26"/>
        </w:rPr>
        <w:t xml:space="preserve"> </w:t>
      </w:r>
      <w:r w:rsidRPr="00BF47F1">
        <w:rPr>
          <w:rFonts w:ascii="Arial" w:hAnsi="Arial" w:cs="Arial"/>
          <w:color w:val="000000"/>
          <w:sz w:val="20"/>
          <w:szCs w:val="26"/>
        </w:rPr>
        <w:t>год</w:t>
      </w:r>
      <w:r w:rsidR="005D518E" w:rsidRPr="00BF47F1">
        <w:rPr>
          <w:rFonts w:ascii="Arial" w:hAnsi="Arial" w:cs="Arial"/>
          <w:color w:val="000000"/>
          <w:sz w:val="20"/>
          <w:szCs w:val="26"/>
        </w:rPr>
        <w:t xml:space="preserve"> </w:t>
      </w:r>
      <w:r w:rsidRPr="00BF47F1">
        <w:rPr>
          <w:rFonts w:ascii="Arial" w:hAnsi="Arial" w:cs="Arial"/>
          <w:color w:val="000000"/>
          <w:sz w:val="20"/>
          <w:szCs w:val="26"/>
        </w:rPr>
        <w:t>по</w:t>
      </w:r>
      <w:r w:rsidR="005D518E" w:rsidRPr="00BF47F1">
        <w:rPr>
          <w:rFonts w:ascii="Arial" w:hAnsi="Arial" w:cs="Arial"/>
          <w:color w:val="000000"/>
          <w:sz w:val="20"/>
          <w:szCs w:val="26"/>
        </w:rPr>
        <w:t xml:space="preserve"> </w:t>
      </w:r>
      <w:r w:rsidRPr="00BF47F1">
        <w:rPr>
          <w:rFonts w:ascii="Arial" w:hAnsi="Arial" w:cs="Arial"/>
          <w:color w:val="000000"/>
          <w:sz w:val="20"/>
          <w:szCs w:val="26"/>
        </w:rPr>
        <w:t>доходам</w:t>
      </w:r>
      <w:r w:rsidR="005D518E" w:rsidRPr="00BF47F1">
        <w:rPr>
          <w:rFonts w:ascii="Arial" w:hAnsi="Arial" w:cs="Arial"/>
          <w:color w:val="000000"/>
          <w:sz w:val="20"/>
          <w:szCs w:val="26"/>
        </w:rPr>
        <w:t xml:space="preserve"> </w:t>
      </w:r>
      <w:r w:rsidRPr="00BF47F1">
        <w:rPr>
          <w:rFonts w:ascii="Arial" w:hAnsi="Arial" w:cs="Arial"/>
          <w:color w:val="000000"/>
          <w:sz w:val="20"/>
          <w:szCs w:val="26"/>
        </w:rPr>
        <w:t>в</w:t>
      </w:r>
      <w:r w:rsidR="005D518E" w:rsidRPr="00BF47F1">
        <w:rPr>
          <w:rFonts w:ascii="Arial" w:hAnsi="Arial" w:cs="Arial"/>
          <w:color w:val="000000"/>
          <w:sz w:val="20"/>
          <w:szCs w:val="26"/>
        </w:rPr>
        <w:t xml:space="preserve"> </w:t>
      </w:r>
      <w:r w:rsidRPr="00BF47F1">
        <w:rPr>
          <w:rFonts w:ascii="Arial" w:hAnsi="Arial" w:cs="Arial"/>
          <w:color w:val="000000"/>
          <w:sz w:val="20"/>
          <w:szCs w:val="26"/>
        </w:rPr>
        <w:t>сумме</w:t>
      </w:r>
      <w:r w:rsidR="005D518E" w:rsidRPr="00BF47F1">
        <w:rPr>
          <w:rFonts w:ascii="Arial" w:hAnsi="Arial" w:cs="Arial"/>
          <w:color w:val="000000"/>
          <w:sz w:val="20"/>
          <w:szCs w:val="26"/>
        </w:rPr>
        <w:t xml:space="preserve"> </w:t>
      </w:r>
      <w:r w:rsidRPr="00BF47F1">
        <w:rPr>
          <w:rFonts w:ascii="Arial" w:hAnsi="Arial" w:cs="Arial"/>
          <w:color w:val="000000"/>
          <w:sz w:val="20"/>
          <w:szCs w:val="26"/>
        </w:rPr>
        <w:t>604</w:t>
      </w:r>
      <w:r w:rsidR="005D518E" w:rsidRPr="00BF47F1">
        <w:rPr>
          <w:rFonts w:ascii="Arial" w:hAnsi="Arial" w:cs="Arial"/>
          <w:color w:val="000000"/>
          <w:sz w:val="20"/>
          <w:szCs w:val="26"/>
        </w:rPr>
        <w:t xml:space="preserve"> </w:t>
      </w:r>
      <w:r w:rsidRPr="00BF47F1">
        <w:rPr>
          <w:rFonts w:ascii="Arial" w:hAnsi="Arial" w:cs="Arial"/>
          <w:color w:val="000000"/>
          <w:sz w:val="20"/>
          <w:szCs w:val="26"/>
        </w:rPr>
        <w:t>180,3</w:t>
      </w:r>
      <w:r w:rsidR="005D518E" w:rsidRPr="00BF47F1">
        <w:rPr>
          <w:rFonts w:ascii="Arial" w:hAnsi="Arial" w:cs="Arial"/>
          <w:color w:val="000000"/>
          <w:sz w:val="20"/>
          <w:szCs w:val="26"/>
        </w:rPr>
        <w:t xml:space="preserve"> </w:t>
      </w:r>
      <w:r w:rsidRPr="00BF47F1">
        <w:rPr>
          <w:rFonts w:ascii="Arial" w:hAnsi="Arial" w:cs="Arial"/>
          <w:color w:val="000000"/>
          <w:sz w:val="20"/>
          <w:szCs w:val="26"/>
        </w:rPr>
        <w:t>тыс.</w:t>
      </w:r>
      <w:r w:rsidR="005D518E" w:rsidRPr="00BF47F1">
        <w:rPr>
          <w:rFonts w:ascii="Arial" w:hAnsi="Arial" w:cs="Arial"/>
          <w:color w:val="000000"/>
          <w:sz w:val="20"/>
          <w:szCs w:val="26"/>
        </w:rPr>
        <w:t xml:space="preserve"> </w:t>
      </w:r>
      <w:r w:rsidRPr="00BF47F1">
        <w:rPr>
          <w:rFonts w:ascii="Arial" w:hAnsi="Arial" w:cs="Arial"/>
          <w:color w:val="000000"/>
          <w:sz w:val="20"/>
          <w:szCs w:val="26"/>
        </w:rPr>
        <w:t>ру</w:t>
      </w:r>
      <w:r w:rsidRPr="00BF47F1">
        <w:rPr>
          <w:rFonts w:ascii="Arial" w:hAnsi="Arial" w:cs="Arial"/>
          <w:color w:val="000000"/>
          <w:sz w:val="20"/>
          <w:szCs w:val="26"/>
        </w:rPr>
        <w:t>б</w:t>
      </w:r>
      <w:r w:rsidRPr="00BF47F1">
        <w:rPr>
          <w:rFonts w:ascii="Arial" w:hAnsi="Arial" w:cs="Arial"/>
          <w:color w:val="000000"/>
          <w:sz w:val="20"/>
          <w:szCs w:val="26"/>
        </w:rPr>
        <w:t>лей,</w:t>
      </w:r>
      <w:r w:rsidR="005D518E" w:rsidRPr="00BF47F1">
        <w:rPr>
          <w:rFonts w:ascii="Arial" w:hAnsi="Arial" w:cs="Arial"/>
          <w:color w:val="000000"/>
          <w:sz w:val="20"/>
          <w:szCs w:val="26"/>
        </w:rPr>
        <w:t xml:space="preserve"> </w:t>
      </w:r>
      <w:r w:rsidRPr="00BF47F1">
        <w:rPr>
          <w:rFonts w:ascii="Arial" w:hAnsi="Arial" w:cs="Arial"/>
          <w:color w:val="000000"/>
          <w:sz w:val="20"/>
          <w:szCs w:val="26"/>
        </w:rPr>
        <w:t>по</w:t>
      </w:r>
      <w:r w:rsidR="005D518E" w:rsidRPr="00BF47F1">
        <w:rPr>
          <w:rFonts w:ascii="Arial" w:hAnsi="Arial" w:cs="Arial"/>
          <w:color w:val="000000"/>
          <w:sz w:val="20"/>
          <w:szCs w:val="26"/>
        </w:rPr>
        <w:t xml:space="preserve"> </w:t>
      </w:r>
      <w:r w:rsidRPr="00BF47F1">
        <w:rPr>
          <w:rFonts w:ascii="Arial" w:hAnsi="Arial" w:cs="Arial"/>
          <w:color w:val="000000"/>
          <w:sz w:val="20"/>
          <w:szCs w:val="26"/>
        </w:rPr>
        <w:t>расходам</w:t>
      </w:r>
      <w:r w:rsidR="005D518E" w:rsidRPr="00BF47F1">
        <w:rPr>
          <w:rFonts w:ascii="Arial" w:hAnsi="Arial" w:cs="Arial"/>
          <w:color w:val="000000"/>
          <w:sz w:val="20"/>
          <w:szCs w:val="26"/>
        </w:rPr>
        <w:t xml:space="preserve"> </w:t>
      </w:r>
      <w:r w:rsidRPr="00BF47F1">
        <w:rPr>
          <w:rFonts w:ascii="Arial" w:hAnsi="Arial" w:cs="Arial"/>
          <w:color w:val="000000"/>
          <w:sz w:val="20"/>
          <w:szCs w:val="26"/>
        </w:rPr>
        <w:t>в</w:t>
      </w:r>
      <w:r w:rsidR="005D518E" w:rsidRPr="00BF47F1">
        <w:rPr>
          <w:rFonts w:ascii="Arial" w:hAnsi="Arial" w:cs="Arial"/>
          <w:color w:val="000000"/>
          <w:sz w:val="20"/>
          <w:szCs w:val="26"/>
        </w:rPr>
        <w:t xml:space="preserve"> </w:t>
      </w:r>
      <w:r w:rsidRPr="00BF47F1">
        <w:rPr>
          <w:rFonts w:ascii="Arial" w:hAnsi="Arial" w:cs="Arial"/>
          <w:color w:val="000000"/>
          <w:sz w:val="20"/>
          <w:szCs w:val="26"/>
        </w:rPr>
        <w:t>сумме</w:t>
      </w:r>
      <w:r w:rsidR="005D518E" w:rsidRPr="00BF47F1">
        <w:rPr>
          <w:rFonts w:ascii="Arial" w:hAnsi="Arial" w:cs="Arial"/>
          <w:color w:val="000000"/>
          <w:sz w:val="20"/>
          <w:szCs w:val="26"/>
        </w:rPr>
        <w:t xml:space="preserve"> </w:t>
      </w:r>
      <w:r w:rsidRPr="00BF47F1">
        <w:rPr>
          <w:rFonts w:ascii="Arial" w:hAnsi="Arial" w:cs="Arial"/>
          <w:color w:val="000000"/>
          <w:sz w:val="20"/>
          <w:szCs w:val="26"/>
        </w:rPr>
        <w:t>575</w:t>
      </w:r>
      <w:r w:rsidR="005D518E" w:rsidRPr="00BF47F1">
        <w:rPr>
          <w:rFonts w:ascii="Arial" w:hAnsi="Arial" w:cs="Arial"/>
          <w:color w:val="000000"/>
          <w:sz w:val="20"/>
          <w:szCs w:val="26"/>
        </w:rPr>
        <w:t xml:space="preserve"> </w:t>
      </w:r>
      <w:r w:rsidRPr="00BF47F1">
        <w:rPr>
          <w:rFonts w:ascii="Arial" w:hAnsi="Arial" w:cs="Arial"/>
          <w:color w:val="000000"/>
          <w:sz w:val="20"/>
          <w:szCs w:val="26"/>
        </w:rPr>
        <w:t>490,4</w:t>
      </w:r>
      <w:r w:rsidR="005D518E" w:rsidRPr="00BF47F1">
        <w:rPr>
          <w:rFonts w:ascii="Arial" w:hAnsi="Arial" w:cs="Arial"/>
          <w:color w:val="000000"/>
          <w:sz w:val="20"/>
          <w:szCs w:val="26"/>
        </w:rPr>
        <w:t xml:space="preserve"> </w:t>
      </w:r>
      <w:r w:rsidRPr="00BF47F1">
        <w:rPr>
          <w:rFonts w:ascii="Arial" w:hAnsi="Arial" w:cs="Arial"/>
          <w:color w:val="000000"/>
          <w:sz w:val="20"/>
          <w:szCs w:val="26"/>
        </w:rPr>
        <w:t>тыс.</w:t>
      </w:r>
      <w:r w:rsidR="005D518E" w:rsidRPr="00BF47F1">
        <w:rPr>
          <w:rFonts w:ascii="Arial" w:hAnsi="Arial" w:cs="Arial"/>
          <w:color w:val="000000"/>
          <w:sz w:val="20"/>
          <w:szCs w:val="26"/>
        </w:rPr>
        <w:t xml:space="preserve"> </w:t>
      </w:r>
      <w:r w:rsidRPr="00BF47F1">
        <w:rPr>
          <w:rFonts w:ascii="Arial" w:hAnsi="Arial" w:cs="Arial"/>
          <w:color w:val="000000"/>
          <w:sz w:val="20"/>
          <w:szCs w:val="26"/>
        </w:rPr>
        <w:t>рублей,</w:t>
      </w:r>
      <w:r w:rsidR="005D518E" w:rsidRPr="00BF47F1">
        <w:rPr>
          <w:rFonts w:ascii="Arial" w:hAnsi="Arial" w:cs="Arial"/>
          <w:color w:val="000000"/>
          <w:sz w:val="20"/>
          <w:szCs w:val="26"/>
        </w:rPr>
        <w:t xml:space="preserve"> </w:t>
      </w:r>
      <w:r w:rsidRPr="00BF47F1">
        <w:rPr>
          <w:rFonts w:ascii="Arial" w:hAnsi="Arial" w:cs="Arial"/>
          <w:color w:val="000000"/>
          <w:sz w:val="20"/>
          <w:szCs w:val="26"/>
        </w:rPr>
        <w:t>с</w:t>
      </w:r>
      <w:r w:rsidR="005D518E" w:rsidRPr="00BF47F1">
        <w:rPr>
          <w:rFonts w:ascii="Arial" w:hAnsi="Arial" w:cs="Arial"/>
          <w:color w:val="000000"/>
          <w:sz w:val="20"/>
          <w:szCs w:val="26"/>
        </w:rPr>
        <w:t xml:space="preserve"> </w:t>
      </w:r>
      <w:r w:rsidRPr="00BF47F1">
        <w:rPr>
          <w:rFonts w:ascii="Arial" w:hAnsi="Arial" w:cs="Arial"/>
          <w:color w:val="000000"/>
          <w:sz w:val="20"/>
          <w:szCs w:val="26"/>
        </w:rPr>
        <w:t>превышением</w:t>
      </w:r>
      <w:r w:rsidR="005D518E" w:rsidRPr="00BF47F1">
        <w:rPr>
          <w:rFonts w:ascii="Arial" w:hAnsi="Arial" w:cs="Arial"/>
          <w:color w:val="000000"/>
          <w:sz w:val="20"/>
          <w:szCs w:val="26"/>
        </w:rPr>
        <w:t xml:space="preserve"> </w:t>
      </w:r>
      <w:r w:rsidRPr="00BF47F1">
        <w:rPr>
          <w:rFonts w:ascii="Arial" w:hAnsi="Arial" w:cs="Arial"/>
          <w:color w:val="000000"/>
          <w:sz w:val="20"/>
          <w:szCs w:val="26"/>
        </w:rPr>
        <w:t>доходов</w:t>
      </w:r>
      <w:r w:rsidR="005D518E" w:rsidRPr="00BF47F1">
        <w:rPr>
          <w:rFonts w:ascii="Arial" w:hAnsi="Arial" w:cs="Arial"/>
          <w:color w:val="000000"/>
          <w:sz w:val="20"/>
          <w:szCs w:val="26"/>
        </w:rPr>
        <w:t xml:space="preserve"> </w:t>
      </w:r>
      <w:r w:rsidRPr="00BF47F1">
        <w:rPr>
          <w:rFonts w:ascii="Arial" w:hAnsi="Arial" w:cs="Arial"/>
          <w:color w:val="000000"/>
          <w:sz w:val="20"/>
          <w:szCs w:val="26"/>
        </w:rPr>
        <w:t>над</w:t>
      </w:r>
      <w:r w:rsidR="005D518E" w:rsidRPr="00BF47F1">
        <w:rPr>
          <w:rFonts w:ascii="Arial" w:hAnsi="Arial" w:cs="Arial"/>
          <w:color w:val="000000"/>
          <w:sz w:val="20"/>
          <w:szCs w:val="26"/>
        </w:rPr>
        <w:t xml:space="preserve"> </w:t>
      </w:r>
      <w:r w:rsidRPr="00BF47F1">
        <w:rPr>
          <w:rFonts w:ascii="Arial" w:hAnsi="Arial" w:cs="Arial"/>
          <w:color w:val="000000"/>
          <w:sz w:val="20"/>
          <w:szCs w:val="26"/>
        </w:rPr>
        <w:t>расходами</w:t>
      </w:r>
      <w:r w:rsidR="005D518E" w:rsidRPr="00BF47F1">
        <w:rPr>
          <w:rFonts w:ascii="Arial" w:hAnsi="Arial" w:cs="Arial"/>
          <w:color w:val="000000"/>
          <w:sz w:val="20"/>
          <w:szCs w:val="26"/>
        </w:rPr>
        <w:t xml:space="preserve"> </w:t>
      </w:r>
      <w:r w:rsidRPr="00BF47F1">
        <w:rPr>
          <w:rFonts w:ascii="Arial" w:hAnsi="Arial" w:cs="Arial"/>
          <w:color w:val="000000"/>
          <w:sz w:val="20"/>
          <w:szCs w:val="26"/>
        </w:rPr>
        <w:t>(</w:t>
      </w:r>
      <w:proofErr w:type="spellStart"/>
      <w:r w:rsidRPr="00BF47F1">
        <w:rPr>
          <w:rFonts w:ascii="Arial" w:hAnsi="Arial" w:cs="Arial"/>
          <w:color w:val="000000"/>
          <w:sz w:val="20"/>
          <w:szCs w:val="26"/>
        </w:rPr>
        <w:t>профицит</w:t>
      </w:r>
      <w:proofErr w:type="spellEnd"/>
      <w:r w:rsidR="005D518E" w:rsidRPr="00BF47F1">
        <w:rPr>
          <w:rFonts w:ascii="Arial" w:hAnsi="Arial" w:cs="Arial"/>
          <w:color w:val="000000"/>
          <w:sz w:val="20"/>
          <w:szCs w:val="26"/>
        </w:rPr>
        <w:t xml:space="preserve"> </w:t>
      </w:r>
      <w:r w:rsidRPr="00BF47F1">
        <w:rPr>
          <w:rFonts w:ascii="Arial" w:hAnsi="Arial" w:cs="Arial"/>
          <w:color w:val="000000"/>
          <w:sz w:val="20"/>
          <w:szCs w:val="26"/>
        </w:rPr>
        <w:t>бюджета</w:t>
      </w:r>
      <w:r w:rsidR="005D518E" w:rsidRPr="00BF47F1">
        <w:rPr>
          <w:rFonts w:ascii="Arial" w:hAnsi="Arial" w:cs="Arial"/>
          <w:color w:val="000000"/>
          <w:sz w:val="20"/>
          <w:szCs w:val="26"/>
        </w:rPr>
        <w:t xml:space="preserve"> </w:t>
      </w:r>
      <w:r w:rsidRPr="00BF47F1">
        <w:rPr>
          <w:rFonts w:ascii="Arial" w:hAnsi="Arial" w:cs="Arial"/>
          <w:color w:val="000000"/>
          <w:sz w:val="20"/>
          <w:szCs w:val="26"/>
        </w:rPr>
        <w:t>Мариинско-Посадского</w:t>
      </w:r>
      <w:r w:rsidR="005D518E" w:rsidRPr="00BF47F1">
        <w:rPr>
          <w:rFonts w:ascii="Arial" w:hAnsi="Arial" w:cs="Arial"/>
          <w:color w:val="000000"/>
          <w:sz w:val="20"/>
          <w:szCs w:val="26"/>
        </w:rPr>
        <w:t xml:space="preserve"> </w:t>
      </w:r>
      <w:r w:rsidRPr="00BF47F1">
        <w:rPr>
          <w:rFonts w:ascii="Arial" w:hAnsi="Arial" w:cs="Arial"/>
          <w:color w:val="000000"/>
          <w:sz w:val="20"/>
          <w:szCs w:val="26"/>
        </w:rPr>
        <w:t>района</w:t>
      </w:r>
      <w:r w:rsidR="005D518E" w:rsidRPr="00BF47F1">
        <w:rPr>
          <w:rFonts w:ascii="Arial" w:hAnsi="Arial" w:cs="Arial"/>
          <w:color w:val="000000"/>
          <w:sz w:val="20"/>
          <w:szCs w:val="26"/>
        </w:rPr>
        <w:t xml:space="preserve"> </w:t>
      </w:r>
      <w:r w:rsidRPr="00BF47F1">
        <w:rPr>
          <w:rFonts w:ascii="Arial" w:hAnsi="Arial" w:cs="Arial"/>
          <w:color w:val="000000"/>
          <w:sz w:val="20"/>
          <w:szCs w:val="26"/>
        </w:rPr>
        <w:t>Чувашской</w:t>
      </w:r>
      <w:r w:rsidR="005D518E" w:rsidRPr="00BF47F1">
        <w:rPr>
          <w:rFonts w:ascii="Arial" w:hAnsi="Arial" w:cs="Arial"/>
          <w:color w:val="000000"/>
          <w:sz w:val="20"/>
          <w:szCs w:val="26"/>
        </w:rPr>
        <w:t xml:space="preserve"> </w:t>
      </w:r>
      <w:r w:rsidRPr="00BF47F1">
        <w:rPr>
          <w:rFonts w:ascii="Arial" w:hAnsi="Arial" w:cs="Arial"/>
          <w:color w:val="000000"/>
          <w:sz w:val="20"/>
          <w:szCs w:val="26"/>
        </w:rPr>
        <w:t>Ре</w:t>
      </w:r>
      <w:r w:rsidRPr="00BF47F1">
        <w:rPr>
          <w:rFonts w:ascii="Arial" w:hAnsi="Arial" w:cs="Arial"/>
          <w:color w:val="000000"/>
          <w:sz w:val="20"/>
          <w:szCs w:val="26"/>
        </w:rPr>
        <w:t>с</w:t>
      </w:r>
      <w:r w:rsidRPr="00BF47F1">
        <w:rPr>
          <w:rFonts w:ascii="Arial" w:hAnsi="Arial" w:cs="Arial"/>
          <w:color w:val="000000"/>
          <w:sz w:val="20"/>
          <w:szCs w:val="26"/>
        </w:rPr>
        <w:t>публики)</w:t>
      </w:r>
      <w:r w:rsidR="005D518E" w:rsidRPr="00BF47F1">
        <w:rPr>
          <w:rFonts w:ascii="Arial" w:hAnsi="Arial" w:cs="Arial"/>
          <w:color w:val="000000"/>
          <w:sz w:val="20"/>
          <w:szCs w:val="26"/>
        </w:rPr>
        <w:t xml:space="preserve"> </w:t>
      </w:r>
      <w:r w:rsidRPr="00BF47F1">
        <w:rPr>
          <w:rFonts w:ascii="Arial" w:hAnsi="Arial" w:cs="Arial"/>
          <w:color w:val="000000"/>
          <w:sz w:val="20"/>
          <w:szCs w:val="26"/>
        </w:rPr>
        <w:t>в</w:t>
      </w:r>
      <w:r w:rsidR="005D518E" w:rsidRPr="00BF47F1">
        <w:rPr>
          <w:rFonts w:ascii="Arial" w:hAnsi="Arial" w:cs="Arial"/>
          <w:color w:val="000000"/>
          <w:sz w:val="20"/>
          <w:szCs w:val="26"/>
        </w:rPr>
        <w:t xml:space="preserve"> </w:t>
      </w:r>
      <w:r w:rsidRPr="00BF47F1">
        <w:rPr>
          <w:rFonts w:ascii="Arial" w:hAnsi="Arial" w:cs="Arial"/>
          <w:color w:val="000000"/>
          <w:sz w:val="20"/>
          <w:szCs w:val="26"/>
        </w:rPr>
        <w:t>сумме</w:t>
      </w:r>
      <w:r w:rsidR="005D518E" w:rsidRPr="00BF47F1">
        <w:rPr>
          <w:rFonts w:ascii="Arial" w:hAnsi="Arial" w:cs="Arial"/>
          <w:color w:val="000000"/>
          <w:sz w:val="20"/>
          <w:szCs w:val="26"/>
        </w:rPr>
        <w:t xml:space="preserve"> </w:t>
      </w:r>
      <w:r w:rsidRPr="00BF47F1">
        <w:rPr>
          <w:rFonts w:ascii="Arial" w:hAnsi="Arial" w:cs="Arial"/>
          <w:color w:val="000000"/>
          <w:sz w:val="20"/>
          <w:szCs w:val="26"/>
        </w:rPr>
        <w:t>28</w:t>
      </w:r>
      <w:r w:rsidR="005D518E" w:rsidRPr="00BF47F1">
        <w:rPr>
          <w:rFonts w:ascii="Arial" w:hAnsi="Arial" w:cs="Arial"/>
          <w:color w:val="000000"/>
          <w:sz w:val="20"/>
          <w:szCs w:val="26"/>
        </w:rPr>
        <w:t xml:space="preserve"> </w:t>
      </w:r>
      <w:r w:rsidRPr="00BF47F1">
        <w:rPr>
          <w:rFonts w:ascii="Arial" w:hAnsi="Arial" w:cs="Arial"/>
          <w:color w:val="000000"/>
          <w:sz w:val="20"/>
          <w:szCs w:val="26"/>
        </w:rPr>
        <w:t>689,9</w:t>
      </w:r>
      <w:r w:rsidR="005D518E" w:rsidRPr="00BF47F1">
        <w:rPr>
          <w:rFonts w:ascii="Arial" w:hAnsi="Arial" w:cs="Arial"/>
          <w:color w:val="000000"/>
          <w:sz w:val="20"/>
          <w:szCs w:val="26"/>
        </w:rPr>
        <w:t xml:space="preserve"> </w:t>
      </w:r>
      <w:r w:rsidRPr="00BF47F1">
        <w:rPr>
          <w:rFonts w:ascii="Arial" w:hAnsi="Arial" w:cs="Arial"/>
          <w:color w:val="000000"/>
          <w:sz w:val="20"/>
          <w:szCs w:val="26"/>
        </w:rPr>
        <w:t>тыс.</w:t>
      </w:r>
      <w:r w:rsidR="005D518E" w:rsidRPr="00BF47F1">
        <w:rPr>
          <w:rFonts w:ascii="Arial" w:hAnsi="Arial" w:cs="Arial"/>
          <w:color w:val="000000"/>
          <w:sz w:val="20"/>
          <w:szCs w:val="26"/>
        </w:rPr>
        <w:t xml:space="preserve"> </w:t>
      </w:r>
      <w:r w:rsidRPr="00BF47F1">
        <w:rPr>
          <w:rFonts w:ascii="Arial" w:hAnsi="Arial" w:cs="Arial"/>
          <w:color w:val="000000"/>
          <w:sz w:val="20"/>
          <w:szCs w:val="26"/>
        </w:rPr>
        <w:t>рублей</w:t>
      </w:r>
      <w:r w:rsidR="005D518E" w:rsidRPr="00BF47F1">
        <w:rPr>
          <w:rFonts w:ascii="Arial" w:hAnsi="Arial" w:cs="Arial"/>
          <w:color w:val="000000"/>
          <w:sz w:val="20"/>
          <w:szCs w:val="26"/>
        </w:rPr>
        <w:t xml:space="preserve"> </w:t>
      </w:r>
      <w:r w:rsidRPr="00BF47F1">
        <w:rPr>
          <w:rFonts w:ascii="Arial" w:hAnsi="Arial" w:cs="Arial"/>
          <w:color w:val="000000"/>
          <w:sz w:val="20"/>
          <w:szCs w:val="26"/>
        </w:rPr>
        <w:t>и</w:t>
      </w:r>
      <w:r w:rsidR="005D518E" w:rsidRPr="00BF47F1">
        <w:rPr>
          <w:rFonts w:ascii="Arial" w:hAnsi="Arial" w:cs="Arial"/>
          <w:color w:val="000000"/>
          <w:sz w:val="20"/>
          <w:szCs w:val="26"/>
        </w:rPr>
        <w:t xml:space="preserve"> </w:t>
      </w:r>
      <w:r w:rsidRPr="00BF47F1">
        <w:rPr>
          <w:rFonts w:ascii="Arial" w:hAnsi="Arial" w:cs="Arial"/>
          <w:color w:val="000000"/>
          <w:sz w:val="20"/>
          <w:szCs w:val="26"/>
        </w:rPr>
        <w:t>со</w:t>
      </w:r>
      <w:r w:rsidR="005D518E" w:rsidRPr="00BF47F1">
        <w:rPr>
          <w:rFonts w:ascii="Arial" w:hAnsi="Arial" w:cs="Arial"/>
          <w:color w:val="000000"/>
          <w:sz w:val="20"/>
          <w:szCs w:val="26"/>
        </w:rPr>
        <w:t xml:space="preserve"> </w:t>
      </w:r>
      <w:r w:rsidRPr="00BF47F1">
        <w:rPr>
          <w:rFonts w:ascii="Arial" w:hAnsi="Arial" w:cs="Arial"/>
          <w:color w:val="000000"/>
          <w:sz w:val="20"/>
          <w:szCs w:val="26"/>
        </w:rPr>
        <w:t>следующими</w:t>
      </w:r>
      <w:r w:rsidR="005D518E" w:rsidRPr="00BF47F1">
        <w:rPr>
          <w:rFonts w:ascii="Arial" w:hAnsi="Arial" w:cs="Arial"/>
          <w:color w:val="000000"/>
          <w:sz w:val="20"/>
          <w:szCs w:val="26"/>
        </w:rPr>
        <w:t xml:space="preserve"> </w:t>
      </w:r>
      <w:r w:rsidRPr="00BF47F1">
        <w:rPr>
          <w:rFonts w:ascii="Arial" w:hAnsi="Arial" w:cs="Arial"/>
          <w:color w:val="000000"/>
          <w:sz w:val="20"/>
          <w:szCs w:val="26"/>
        </w:rPr>
        <w:t>показателями:</w:t>
      </w:r>
    </w:p>
    <w:p w:rsidR="00CB0CB6" w:rsidRPr="00BF47F1" w:rsidRDefault="00CB0CB6" w:rsidP="00BF47F1">
      <w:pPr>
        <w:ind w:firstLine="709"/>
        <w:jc w:val="both"/>
        <w:rPr>
          <w:rFonts w:ascii="Arial" w:hAnsi="Arial" w:cs="Arial"/>
          <w:color w:val="000000"/>
          <w:sz w:val="20"/>
          <w:szCs w:val="26"/>
        </w:rPr>
      </w:pPr>
      <w:r w:rsidRPr="00BF47F1">
        <w:rPr>
          <w:rFonts w:ascii="Arial" w:hAnsi="Arial" w:cs="Arial"/>
          <w:color w:val="000000"/>
          <w:sz w:val="20"/>
          <w:szCs w:val="26"/>
        </w:rPr>
        <w:t>доходов</w:t>
      </w:r>
      <w:r w:rsidR="005D518E" w:rsidRPr="00BF47F1">
        <w:rPr>
          <w:rFonts w:ascii="Arial" w:hAnsi="Arial" w:cs="Arial"/>
          <w:color w:val="000000"/>
          <w:sz w:val="20"/>
          <w:szCs w:val="26"/>
        </w:rPr>
        <w:t xml:space="preserve"> </w:t>
      </w:r>
      <w:r w:rsidRPr="00BF47F1">
        <w:rPr>
          <w:rFonts w:ascii="Arial" w:hAnsi="Arial" w:cs="Arial"/>
          <w:color w:val="000000"/>
          <w:sz w:val="20"/>
          <w:szCs w:val="26"/>
        </w:rPr>
        <w:t>бюджета</w:t>
      </w:r>
      <w:r w:rsidR="005D518E" w:rsidRPr="00BF47F1">
        <w:rPr>
          <w:rFonts w:ascii="Arial" w:hAnsi="Arial" w:cs="Arial"/>
          <w:color w:val="000000"/>
          <w:sz w:val="20"/>
          <w:szCs w:val="26"/>
        </w:rPr>
        <w:t xml:space="preserve"> </w:t>
      </w:r>
      <w:r w:rsidRPr="00BF47F1">
        <w:rPr>
          <w:rFonts w:ascii="Arial" w:hAnsi="Arial" w:cs="Arial"/>
          <w:color w:val="000000"/>
          <w:sz w:val="20"/>
          <w:szCs w:val="26"/>
        </w:rPr>
        <w:t>Мариинско-Посадского</w:t>
      </w:r>
      <w:r w:rsidR="005D518E" w:rsidRPr="00BF47F1">
        <w:rPr>
          <w:rFonts w:ascii="Arial" w:hAnsi="Arial" w:cs="Arial"/>
          <w:color w:val="000000"/>
          <w:sz w:val="20"/>
          <w:szCs w:val="26"/>
        </w:rPr>
        <w:t xml:space="preserve"> </w:t>
      </w:r>
      <w:r w:rsidRPr="00BF47F1">
        <w:rPr>
          <w:rFonts w:ascii="Arial" w:hAnsi="Arial" w:cs="Arial"/>
          <w:color w:val="000000"/>
          <w:sz w:val="20"/>
          <w:szCs w:val="26"/>
        </w:rPr>
        <w:t>района</w:t>
      </w:r>
      <w:r w:rsidR="005D518E" w:rsidRPr="00BF47F1">
        <w:rPr>
          <w:rFonts w:ascii="Arial" w:hAnsi="Arial" w:cs="Arial"/>
          <w:color w:val="000000"/>
          <w:sz w:val="20"/>
          <w:szCs w:val="26"/>
        </w:rPr>
        <w:t xml:space="preserve"> </w:t>
      </w:r>
      <w:r w:rsidRPr="00BF47F1">
        <w:rPr>
          <w:rFonts w:ascii="Arial" w:hAnsi="Arial" w:cs="Arial"/>
          <w:color w:val="000000"/>
          <w:sz w:val="20"/>
          <w:szCs w:val="26"/>
        </w:rPr>
        <w:t>Чувашской</w:t>
      </w:r>
      <w:r w:rsidR="005D518E" w:rsidRPr="00BF47F1">
        <w:rPr>
          <w:rFonts w:ascii="Arial" w:hAnsi="Arial" w:cs="Arial"/>
          <w:color w:val="000000"/>
          <w:sz w:val="20"/>
          <w:szCs w:val="26"/>
        </w:rPr>
        <w:t xml:space="preserve"> </w:t>
      </w:r>
      <w:r w:rsidRPr="00BF47F1">
        <w:rPr>
          <w:rFonts w:ascii="Arial" w:hAnsi="Arial" w:cs="Arial"/>
          <w:color w:val="000000"/>
          <w:sz w:val="20"/>
          <w:szCs w:val="26"/>
        </w:rPr>
        <w:t>Республики</w:t>
      </w:r>
      <w:r w:rsidR="005D518E" w:rsidRPr="00BF47F1">
        <w:rPr>
          <w:rFonts w:ascii="Arial" w:hAnsi="Arial" w:cs="Arial"/>
          <w:color w:val="000000"/>
          <w:sz w:val="20"/>
          <w:szCs w:val="26"/>
        </w:rPr>
        <w:t xml:space="preserve"> </w:t>
      </w:r>
      <w:r w:rsidRPr="00BF47F1">
        <w:rPr>
          <w:rFonts w:ascii="Arial" w:hAnsi="Arial" w:cs="Arial"/>
          <w:color w:val="000000"/>
          <w:sz w:val="20"/>
          <w:szCs w:val="26"/>
        </w:rPr>
        <w:t>по</w:t>
      </w:r>
      <w:r w:rsidR="005D518E" w:rsidRPr="00BF47F1">
        <w:rPr>
          <w:rFonts w:ascii="Arial" w:hAnsi="Arial" w:cs="Arial"/>
          <w:color w:val="000000"/>
          <w:sz w:val="20"/>
          <w:szCs w:val="26"/>
        </w:rPr>
        <w:t xml:space="preserve"> </w:t>
      </w:r>
      <w:r w:rsidRPr="00BF47F1">
        <w:rPr>
          <w:rFonts w:ascii="Arial" w:hAnsi="Arial" w:cs="Arial"/>
          <w:color w:val="000000"/>
          <w:sz w:val="20"/>
          <w:szCs w:val="26"/>
        </w:rPr>
        <w:t>кодам</w:t>
      </w:r>
      <w:r w:rsidR="005D518E" w:rsidRPr="00BF47F1">
        <w:rPr>
          <w:rFonts w:ascii="Arial" w:hAnsi="Arial" w:cs="Arial"/>
          <w:color w:val="000000"/>
          <w:sz w:val="20"/>
          <w:szCs w:val="26"/>
        </w:rPr>
        <w:t xml:space="preserve"> </w:t>
      </w:r>
      <w:r w:rsidRPr="00BF47F1">
        <w:rPr>
          <w:rFonts w:ascii="Arial" w:hAnsi="Arial" w:cs="Arial"/>
          <w:color w:val="000000"/>
          <w:sz w:val="20"/>
          <w:szCs w:val="26"/>
        </w:rPr>
        <w:t>классификации</w:t>
      </w:r>
      <w:r w:rsidR="005D518E" w:rsidRPr="00BF47F1">
        <w:rPr>
          <w:rFonts w:ascii="Arial" w:hAnsi="Arial" w:cs="Arial"/>
          <w:color w:val="000000"/>
          <w:sz w:val="20"/>
          <w:szCs w:val="26"/>
        </w:rPr>
        <w:t xml:space="preserve"> </w:t>
      </w:r>
      <w:r w:rsidRPr="00BF47F1">
        <w:rPr>
          <w:rFonts w:ascii="Arial" w:hAnsi="Arial" w:cs="Arial"/>
          <w:color w:val="000000"/>
          <w:sz w:val="20"/>
          <w:szCs w:val="26"/>
        </w:rPr>
        <w:t>доходов</w:t>
      </w:r>
      <w:r w:rsidR="005D518E" w:rsidRPr="00BF47F1">
        <w:rPr>
          <w:rFonts w:ascii="Arial" w:hAnsi="Arial" w:cs="Arial"/>
          <w:color w:val="000000"/>
          <w:sz w:val="20"/>
          <w:szCs w:val="26"/>
        </w:rPr>
        <w:t xml:space="preserve"> </w:t>
      </w:r>
      <w:r w:rsidRPr="00BF47F1">
        <w:rPr>
          <w:rFonts w:ascii="Arial" w:hAnsi="Arial" w:cs="Arial"/>
          <w:color w:val="000000"/>
          <w:sz w:val="20"/>
          <w:szCs w:val="26"/>
        </w:rPr>
        <w:t>бюджетов</w:t>
      </w:r>
      <w:r w:rsidR="005D518E" w:rsidRPr="00BF47F1">
        <w:rPr>
          <w:rFonts w:ascii="Arial" w:hAnsi="Arial" w:cs="Arial"/>
          <w:color w:val="000000"/>
          <w:sz w:val="20"/>
          <w:szCs w:val="26"/>
        </w:rPr>
        <w:t xml:space="preserve"> </w:t>
      </w:r>
      <w:r w:rsidRPr="00BF47F1">
        <w:rPr>
          <w:rFonts w:ascii="Arial" w:hAnsi="Arial" w:cs="Arial"/>
          <w:color w:val="000000"/>
          <w:sz w:val="20"/>
          <w:szCs w:val="26"/>
        </w:rPr>
        <w:t>за</w:t>
      </w:r>
      <w:r w:rsidR="005D518E" w:rsidRPr="00BF47F1">
        <w:rPr>
          <w:rFonts w:ascii="Arial" w:hAnsi="Arial" w:cs="Arial"/>
          <w:color w:val="000000"/>
          <w:sz w:val="20"/>
          <w:szCs w:val="26"/>
        </w:rPr>
        <w:t xml:space="preserve"> </w:t>
      </w:r>
      <w:r w:rsidRPr="00BF47F1">
        <w:rPr>
          <w:rFonts w:ascii="Arial" w:hAnsi="Arial" w:cs="Arial"/>
          <w:color w:val="000000"/>
          <w:sz w:val="20"/>
          <w:szCs w:val="26"/>
        </w:rPr>
        <w:t>2019</w:t>
      </w:r>
      <w:r w:rsidR="005D518E" w:rsidRPr="00BF47F1">
        <w:rPr>
          <w:rFonts w:ascii="Arial" w:hAnsi="Arial" w:cs="Arial"/>
          <w:color w:val="000000"/>
          <w:sz w:val="20"/>
          <w:szCs w:val="26"/>
        </w:rPr>
        <w:t xml:space="preserve"> </w:t>
      </w:r>
      <w:r w:rsidRPr="00BF47F1">
        <w:rPr>
          <w:rFonts w:ascii="Arial" w:hAnsi="Arial" w:cs="Arial"/>
          <w:color w:val="000000"/>
          <w:sz w:val="20"/>
          <w:szCs w:val="26"/>
        </w:rPr>
        <w:t>год</w:t>
      </w:r>
      <w:r w:rsidR="005D518E" w:rsidRPr="00BF47F1">
        <w:rPr>
          <w:rFonts w:ascii="Arial" w:hAnsi="Arial" w:cs="Arial"/>
          <w:color w:val="000000"/>
          <w:sz w:val="20"/>
          <w:szCs w:val="26"/>
        </w:rPr>
        <w:t xml:space="preserve"> </w:t>
      </w:r>
      <w:r w:rsidRPr="00BF47F1">
        <w:rPr>
          <w:rFonts w:ascii="Arial" w:hAnsi="Arial" w:cs="Arial"/>
          <w:color w:val="000000"/>
          <w:sz w:val="20"/>
          <w:szCs w:val="26"/>
        </w:rPr>
        <w:t>согласно</w:t>
      </w:r>
      <w:r w:rsidR="005D518E" w:rsidRPr="00BF47F1">
        <w:rPr>
          <w:rFonts w:ascii="Arial" w:hAnsi="Arial" w:cs="Arial"/>
          <w:color w:val="000000"/>
          <w:sz w:val="20"/>
          <w:szCs w:val="26"/>
        </w:rPr>
        <w:t xml:space="preserve"> </w:t>
      </w:r>
      <w:r w:rsidRPr="00BF47F1">
        <w:rPr>
          <w:rFonts w:ascii="Arial" w:hAnsi="Arial" w:cs="Arial"/>
          <w:color w:val="000000"/>
          <w:sz w:val="20"/>
          <w:szCs w:val="26"/>
        </w:rPr>
        <w:t>приложению</w:t>
      </w:r>
      <w:r w:rsidR="005D518E" w:rsidRPr="00BF47F1">
        <w:rPr>
          <w:rFonts w:ascii="Arial" w:hAnsi="Arial" w:cs="Arial"/>
          <w:color w:val="000000"/>
          <w:sz w:val="20"/>
          <w:szCs w:val="26"/>
        </w:rPr>
        <w:t xml:space="preserve"> </w:t>
      </w:r>
      <w:r w:rsidRPr="00BF47F1">
        <w:rPr>
          <w:rFonts w:ascii="Arial" w:hAnsi="Arial" w:cs="Arial"/>
          <w:color w:val="000000"/>
          <w:sz w:val="20"/>
          <w:szCs w:val="26"/>
        </w:rPr>
        <w:t>1</w:t>
      </w:r>
      <w:r w:rsidR="005D518E" w:rsidRPr="00BF47F1">
        <w:rPr>
          <w:rFonts w:ascii="Arial" w:hAnsi="Arial" w:cs="Arial"/>
          <w:color w:val="000000"/>
          <w:sz w:val="20"/>
          <w:szCs w:val="26"/>
        </w:rPr>
        <w:t xml:space="preserve"> </w:t>
      </w:r>
      <w:r w:rsidRPr="00BF47F1">
        <w:rPr>
          <w:rFonts w:ascii="Arial" w:hAnsi="Arial" w:cs="Arial"/>
          <w:color w:val="000000"/>
          <w:sz w:val="20"/>
          <w:szCs w:val="26"/>
        </w:rPr>
        <w:t>к</w:t>
      </w:r>
      <w:r w:rsidR="005D518E" w:rsidRPr="00BF47F1">
        <w:rPr>
          <w:rFonts w:ascii="Arial" w:hAnsi="Arial" w:cs="Arial"/>
          <w:color w:val="000000"/>
          <w:sz w:val="20"/>
          <w:szCs w:val="26"/>
        </w:rPr>
        <w:t xml:space="preserve"> </w:t>
      </w:r>
      <w:r w:rsidRPr="00BF47F1">
        <w:rPr>
          <w:rFonts w:ascii="Arial" w:hAnsi="Arial" w:cs="Arial"/>
          <w:color w:val="000000"/>
          <w:sz w:val="20"/>
          <w:szCs w:val="26"/>
        </w:rPr>
        <w:t>настоящему</w:t>
      </w:r>
      <w:r w:rsidR="005D518E" w:rsidRPr="00BF47F1">
        <w:rPr>
          <w:rFonts w:ascii="Arial" w:hAnsi="Arial" w:cs="Arial"/>
          <w:color w:val="000000"/>
          <w:sz w:val="20"/>
          <w:szCs w:val="26"/>
        </w:rPr>
        <w:t xml:space="preserve"> </w:t>
      </w:r>
      <w:r w:rsidRPr="00BF47F1">
        <w:rPr>
          <w:rFonts w:ascii="Arial" w:hAnsi="Arial" w:cs="Arial"/>
          <w:color w:val="000000"/>
          <w:sz w:val="20"/>
          <w:szCs w:val="26"/>
        </w:rPr>
        <w:t>решению;</w:t>
      </w:r>
    </w:p>
    <w:p w:rsidR="00CB0CB6" w:rsidRPr="00BF47F1" w:rsidRDefault="00CB0CB6" w:rsidP="00BF47F1">
      <w:pPr>
        <w:ind w:firstLine="709"/>
        <w:jc w:val="both"/>
        <w:rPr>
          <w:rFonts w:ascii="Arial" w:hAnsi="Arial" w:cs="Arial"/>
          <w:color w:val="000000"/>
          <w:sz w:val="20"/>
          <w:szCs w:val="26"/>
        </w:rPr>
      </w:pPr>
      <w:r w:rsidRPr="00BF47F1">
        <w:rPr>
          <w:rFonts w:ascii="Arial" w:hAnsi="Arial" w:cs="Arial"/>
          <w:color w:val="000000"/>
          <w:sz w:val="20"/>
          <w:szCs w:val="26"/>
        </w:rPr>
        <w:t>расходов</w:t>
      </w:r>
      <w:r w:rsidR="005D518E" w:rsidRPr="00BF47F1">
        <w:rPr>
          <w:rFonts w:ascii="Arial" w:hAnsi="Arial" w:cs="Arial"/>
          <w:color w:val="000000"/>
          <w:sz w:val="20"/>
          <w:szCs w:val="26"/>
        </w:rPr>
        <w:t xml:space="preserve"> </w:t>
      </w:r>
      <w:r w:rsidRPr="00BF47F1">
        <w:rPr>
          <w:rFonts w:ascii="Arial" w:hAnsi="Arial" w:cs="Arial"/>
          <w:color w:val="000000"/>
          <w:sz w:val="20"/>
          <w:szCs w:val="26"/>
        </w:rPr>
        <w:t>бюджета</w:t>
      </w:r>
      <w:r w:rsidR="005D518E" w:rsidRPr="00BF47F1">
        <w:rPr>
          <w:rFonts w:ascii="Arial" w:hAnsi="Arial" w:cs="Arial"/>
          <w:color w:val="000000"/>
          <w:sz w:val="20"/>
          <w:szCs w:val="26"/>
        </w:rPr>
        <w:t xml:space="preserve"> </w:t>
      </w:r>
      <w:r w:rsidRPr="00BF47F1">
        <w:rPr>
          <w:rFonts w:ascii="Arial" w:hAnsi="Arial" w:cs="Arial"/>
          <w:color w:val="000000"/>
          <w:sz w:val="20"/>
          <w:szCs w:val="26"/>
        </w:rPr>
        <w:t>Мариинско-Посадского</w:t>
      </w:r>
      <w:r w:rsidR="005D518E" w:rsidRPr="00BF47F1">
        <w:rPr>
          <w:rFonts w:ascii="Arial" w:hAnsi="Arial" w:cs="Arial"/>
          <w:color w:val="000000"/>
          <w:sz w:val="20"/>
          <w:szCs w:val="26"/>
        </w:rPr>
        <w:t xml:space="preserve"> </w:t>
      </w:r>
      <w:r w:rsidRPr="00BF47F1">
        <w:rPr>
          <w:rFonts w:ascii="Arial" w:hAnsi="Arial" w:cs="Arial"/>
          <w:color w:val="000000"/>
          <w:sz w:val="20"/>
          <w:szCs w:val="26"/>
        </w:rPr>
        <w:t>района</w:t>
      </w:r>
      <w:r w:rsidR="005D518E" w:rsidRPr="00BF47F1">
        <w:rPr>
          <w:rFonts w:ascii="Arial" w:hAnsi="Arial" w:cs="Arial"/>
          <w:color w:val="000000"/>
          <w:sz w:val="20"/>
          <w:szCs w:val="26"/>
        </w:rPr>
        <w:t xml:space="preserve"> </w:t>
      </w:r>
      <w:r w:rsidRPr="00BF47F1">
        <w:rPr>
          <w:rFonts w:ascii="Arial" w:hAnsi="Arial" w:cs="Arial"/>
          <w:color w:val="000000"/>
          <w:sz w:val="20"/>
          <w:szCs w:val="26"/>
        </w:rPr>
        <w:t>Чувашской</w:t>
      </w:r>
      <w:r w:rsidR="005D518E" w:rsidRPr="00BF47F1">
        <w:rPr>
          <w:rFonts w:ascii="Arial" w:hAnsi="Arial" w:cs="Arial"/>
          <w:color w:val="000000"/>
          <w:sz w:val="20"/>
          <w:szCs w:val="26"/>
        </w:rPr>
        <w:t xml:space="preserve"> </w:t>
      </w:r>
      <w:r w:rsidRPr="00BF47F1">
        <w:rPr>
          <w:rFonts w:ascii="Arial" w:hAnsi="Arial" w:cs="Arial"/>
          <w:color w:val="000000"/>
          <w:sz w:val="20"/>
          <w:szCs w:val="26"/>
        </w:rPr>
        <w:t>Республики</w:t>
      </w:r>
      <w:r w:rsidR="005D518E" w:rsidRPr="00BF47F1">
        <w:rPr>
          <w:rFonts w:ascii="Arial" w:hAnsi="Arial" w:cs="Arial"/>
          <w:color w:val="000000"/>
          <w:sz w:val="20"/>
          <w:szCs w:val="26"/>
        </w:rPr>
        <w:t xml:space="preserve"> </w:t>
      </w:r>
      <w:r w:rsidRPr="00BF47F1">
        <w:rPr>
          <w:rFonts w:ascii="Arial" w:hAnsi="Arial" w:cs="Arial"/>
          <w:color w:val="000000"/>
          <w:sz w:val="20"/>
          <w:szCs w:val="26"/>
        </w:rPr>
        <w:t>по</w:t>
      </w:r>
      <w:r w:rsidR="005D518E" w:rsidRPr="00BF47F1">
        <w:rPr>
          <w:rFonts w:ascii="Arial" w:hAnsi="Arial" w:cs="Arial"/>
          <w:color w:val="000000"/>
          <w:sz w:val="20"/>
          <w:szCs w:val="26"/>
        </w:rPr>
        <w:t xml:space="preserve"> </w:t>
      </w:r>
      <w:r w:rsidRPr="00BF47F1">
        <w:rPr>
          <w:rFonts w:ascii="Arial" w:hAnsi="Arial" w:cs="Arial"/>
          <w:color w:val="000000"/>
          <w:sz w:val="20"/>
          <w:szCs w:val="26"/>
        </w:rPr>
        <w:t>ведомственной</w:t>
      </w:r>
      <w:r w:rsidR="005D518E" w:rsidRPr="00BF47F1">
        <w:rPr>
          <w:rFonts w:ascii="Arial" w:hAnsi="Arial" w:cs="Arial"/>
          <w:color w:val="000000"/>
          <w:sz w:val="20"/>
          <w:szCs w:val="26"/>
        </w:rPr>
        <w:t xml:space="preserve"> </w:t>
      </w:r>
      <w:r w:rsidRPr="00BF47F1">
        <w:rPr>
          <w:rFonts w:ascii="Arial" w:hAnsi="Arial" w:cs="Arial"/>
          <w:color w:val="000000"/>
          <w:sz w:val="20"/>
          <w:szCs w:val="26"/>
        </w:rPr>
        <w:t>структуре</w:t>
      </w:r>
      <w:r w:rsidR="005D518E" w:rsidRPr="00BF47F1">
        <w:rPr>
          <w:rFonts w:ascii="Arial" w:hAnsi="Arial" w:cs="Arial"/>
          <w:color w:val="000000"/>
          <w:sz w:val="20"/>
          <w:szCs w:val="26"/>
        </w:rPr>
        <w:t xml:space="preserve"> </w:t>
      </w:r>
      <w:r w:rsidRPr="00BF47F1">
        <w:rPr>
          <w:rFonts w:ascii="Arial" w:hAnsi="Arial" w:cs="Arial"/>
          <w:color w:val="000000"/>
          <w:sz w:val="20"/>
          <w:szCs w:val="26"/>
        </w:rPr>
        <w:t>расходов</w:t>
      </w:r>
      <w:r w:rsidR="005D518E" w:rsidRPr="00BF47F1">
        <w:rPr>
          <w:rFonts w:ascii="Arial" w:hAnsi="Arial" w:cs="Arial"/>
          <w:color w:val="000000"/>
          <w:sz w:val="20"/>
          <w:szCs w:val="26"/>
        </w:rPr>
        <w:t xml:space="preserve"> </w:t>
      </w:r>
      <w:r w:rsidRPr="00BF47F1">
        <w:rPr>
          <w:rFonts w:ascii="Arial" w:hAnsi="Arial" w:cs="Arial"/>
          <w:color w:val="000000"/>
          <w:sz w:val="20"/>
          <w:szCs w:val="26"/>
        </w:rPr>
        <w:t>республика</w:t>
      </w:r>
      <w:r w:rsidRPr="00BF47F1">
        <w:rPr>
          <w:rFonts w:ascii="Arial" w:hAnsi="Arial" w:cs="Arial"/>
          <w:color w:val="000000"/>
          <w:sz w:val="20"/>
          <w:szCs w:val="26"/>
        </w:rPr>
        <w:t>н</w:t>
      </w:r>
      <w:r w:rsidRPr="00BF47F1">
        <w:rPr>
          <w:rFonts w:ascii="Arial" w:hAnsi="Arial" w:cs="Arial"/>
          <w:color w:val="000000"/>
          <w:sz w:val="20"/>
          <w:szCs w:val="26"/>
        </w:rPr>
        <w:t>ского</w:t>
      </w:r>
      <w:r w:rsidR="005D518E" w:rsidRPr="00BF47F1">
        <w:rPr>
          <w:rFonts w:ascii="Arial" w:hAnsi="Arial" w:cs="Arial"/>
          <w:color w:val="000000"/>
          <w:sz w:val="20"/>
          <w:szCs w:val="26"/>
        </w:rPr>
        <w:t xml:space="preserve"> </w:t>
      </w:r>
      <w:r w:rsidRPr="00BF47F1">
        <w:rPr>
          <w:rFonts w:ascii="Arial" w:hAnsi="Arial" w:cs="Arial"/>
          <w:color w:val="000000"/>
          <w:sz w:val="20"/>
          <w:szCs w:val="26"/>
        </w:rPr>
        <w:t>бюджета</w:t>
      </w:r>
      <w:r w:rsidR="005D518E" w:rsidRPr="00BF47F1">
        <w:rPr>
          <w:rFonts w:ascii="Arial" w:hAnsi="Arial" w:cs="Arial"/>
          <w:color w:val="000000"/>
          <w:sz w:val="20"/>
          <w:szCs w:val="26"/>
        </w:rPr>
        <w:t xml:space="preserve"> </w:t>
      </w:r>
      <w:r w:rsidRPr="00BF47F1">
        <w:rPr>
          <w:rFonts w:ascii="Arial" w:hAnsi="Arial" w:cs="Arial"/>
          <w:color w:val="000000"/>
          <w:sz w:val="20"/>
          <w:szCs w:val="26"/>
        </w:rPr>
        <w:t>Чувашской</w:t>
      </w:r>
      <w:r w:rsidR="005D518E" w:rsidRPr="00BF47F1">
        <w:rPr>
          <w:rFonts w:ascii="Arial" w:hAnsi="Arial" w:cs="Arial"/>
          <w:color w:val="000000"/>
          <w:sz w:val="20"/>
          <w:szCs w:val="26"/>
        </w:rPr>
        <w:t xml:space="preserve"> </w:t>
      </w:r>
      <w:r w:rsidRPr="00BF47F1">
        <w:rPr>
          <w:rFonts w:ascii="Arial" w:hAnsi="Arial" w:cs="Arial"/>
          <w:color w:val="000000"/>
          <w:sz w:val="20"/>
          <w:szCs w:val="26"/>
        </w:rPr>
        <w:t>Республики</w:t>
      </w:r>
      <w:r w:rsidR="005D518E" w:rsidRPr="00BF47F1">
        <w:rPr>
          <w:rFonts w:ascii="Arial" w:hAnsi="Arial" w:cs="Arial"/>
          <w:color w:val="000000"/>
          <w:sz w:val="20"/>
          <w:szCs w:val="26"/>
        </w:rPr>
        <w:t xml:space="preserve"> </w:t>
      </w:r>
      <w:r w:rsidRPr="00BF47F1">
        <w:rPr>
          <w:rFonts w:ascii="Arial" w:hAnsi="Arial" w:cs="Arial"/>
          <w:color w:val="000000"/>
          <w:sz w:val="20"/>
          <w:szCs w:val="26"/>
        </w:rPr>
        <w:t>за</w:t>
      </w:r>
      <w:r w:rsidR="005D518E" w:rsidRPr="00BF47F1">
        <w:rPr>
          <w:rFonts w:ascii="Arial" w:hAnsi="Arial" w:cs="Arial"/>
          <w:color w:val="000000"/>
          <w:sz w:val="20"/>
          <w:szCs w:val="26"/>
        </w:rPr>
        <w:t xml:space="preserve"> </w:t>
      </w:r>
      <w:r w:rsidRPr="00BF47F1">
        <w:rPr>
          <w:rFonts w:ascii="Arial" w:hAnsi="Arial" w:cs="Arial"/>
          <w:color w:val="000000"/>
          <w:sz w:val="20"/>
          <w:szCs w:val="26"/>
        </w:rPr>
        <w:t>2019</w:t>
      </w:r>
      <w:r w:rsidR="005D518E" w:rsidRPr="00BF47F1">
        <w:rPr>
          <w:rFonts w:ascii="Arial" w:hAnsi="Arial" w:cs="Arial"/>
          <w:color w:val="000000"/>
          <w:sz w:val="20"/>
          <w:szCs w:val="26"/>
        </w:rPr>
        <w:t xml:space="preserve"> </w:t>
      </w:r>
      <w:r w:rsidRPr="00BF47F1">
        <w:rPr>
          <w:rFonts w:ascii="Arial" w:hAnsi="Arial" w:cs="Arial"/>
          <w:color w:val="000000"/>
          <w:sz w:val="20"/>
          <w:szCs w:val="26"/>
        </w:rPr>
        <w:t>год</w:t>
      </w:r>
      <w:r w:rsidR="005D518E" w:rsidRPr="00BF47F1">
        <w:rPr>
          <w:rFonts w:ascii="Arial" w:hAnsi="Arial" w:cs="Arial"/>
          <w:color w:val="000000"/>
          <w:sz w:val="20"/>
          <w:szCs w:val="26"/>
        </w:rPr>
        <w:t xml:space="preserve"> </w:t>
      </w:r>
      <w:r w:rsidRPr="00BF47F1">
        <w:rPr>
          <w:rFonts w:ascii="Arial" w:hAnsi="Arial" w:cs="Arial"/>
          <w:color w:val="000000"/>
          <w:sz w:val="20"/>
          <w:szCs w:val="26"/>
        </w:rPr>
        <w:t>согласно</w:t>
      </w:r>
      <w:r w:rsidR="005D518E" w:rsidRPr="00BF47F1">
        <w:rPr>
          <w:rFonts w:ascii="Arial" w:hAnsi="Arial" w:cs="Arial"/>
          <w:color w:val="000000"/>
          <w:sz w:val="20"/>
          <w:szCs w:val="26"/>
        </w:rPr>
        <w:t xml:space="preserve"> </w:t>
      </w:r>
      <w:r w:rsidRPr="00BF47F1">
        <w:rPr>
          <w:rFonts w:ascii="Arial" w:hAnsi="Arial" w:cs="Arial"/>
          <w:color w:val="000000"/>
          <w:sz w:val="20"/>
          <w:szCs w:val="26"/>
        </w:rPr>
        <w:t>приложению</w:t>
      </w:r>
      <w:r w:rsidR="005D518E" w:rsidRPr="00BF47F1">
        <w:rPr>
          <w:rFonts w:ascii="Arial" w:hAnsi="Arial" w:cs="Arial"/>
          <w:color w:val="000000"/>
          <w:sz w:val="20"/>
          <w:szCs w:val="26"/>
        </w:rPr>
        <w:t xml:space="preserve"> </w:t>
      </w:r>
      <w:r w:rsidRPr="00BF47F1">
        <w:rPr>
          <w:rFonts w:ascii="Arial" w:hAnsi="Arial" w:cs="Arial"/>
          <w:color w:val="000000"/>
          <w:sz w:val="20"/>
          <w:szCs w:val="26"/>
        </w:rPr>
        <w:t>2</w:t>
      </w:r>
      <w:r w:rsidR="005D518E" w:rsidRPr="00BF47F1">
        <w:rPr>
          <w:rFonts w:ascii="Arial" w:hAnsi="Arial" w:cs="Arial"/>
          <w:color w:val="000000"/>
          <w:sz w:val="20"/>
          <w:szCs w:val="26"/>
        </w:rPr>
        <w:t xml:space="preserve"> </w:t>
      </w:r>
      <w:r w:rsidRPr="00BF47F1">
        <w:rPr>
          <w:rFonts w:ascii="Arial" w:hAnsi="Arial" w:cs="Arial"/>
          <w:color w:val="000000"/>
          <w:sz w:val="20"/>
          <w:szCs w:val="26"/>
        </w:rPr>
        <w:t>к</w:t>
      </w:r>
      <w:r w:rsidR="005D518E" w:rsidRPr="00BF47F1">
        <w:rPr>
          <w:rFonts w:ascii="Arial" w:hAnsi="Arial" w:cs="Arial"/>
          <w:color w:val="000000"/>
          <w:sz w:val="20"/>
          <w:szCs w:val="26"/>
        </w:rPr>
        <w:t xml:space="preserve"> </w:t>
      </w:r>
      <w:r w:rsidRPr="00BF47F1">
        <w:rPr>
          <w:rFonts w:ascii="Arial" w:hAnsi="Arial" w:cs="Arial"/>
          <w:color w:val="000000"/>
          <w:sz w:val="20"/>
          <w:szCs w:val="26"/>
        </w:rPr>
        <w:t>настоящему</w:t>
      </w:r>
      <w:r w:rsidR="005D518E" w:rsidRPr="00BF47F1">
        <w:rPr>
          <w:rFonts w:ascii="Arial" w:hAnsi="Arial" w:cs="Arial"/>
          <w:color w:val="000000"/>
          <w:sz w:val="20"/>
          <w:szCs w:val="26"/>
        </w:rPr>
        <w:t xml:space="preserve"> </w:t>
      </w:r>
      <w:r w:rsidRPr="00BF47F1">
        <w:rPr>
          <w:rFonts w:ascii="Arial" w:hAnsi="Arial" w:cs="Arial"/>
          <w:color w:val="000000"/>
          <w:sz w:val="20"/>
          <w:szCs w:val="26"/>
        </w:rPr>
        <w:t>решению;</w:t>
      </w:r>
    </w:p>
    <w:p w:rsidR="00CB0CB6" w:rsidRPr="00BF47F1" w:rsidRDefault="00CB0CB6" w:rsidP="00BF47F1">
      <w:pPr>
        <w:ind w:firstLine="709"/>
        <w:jc w:val="both"/>
        <w:rPr>
          <w:rFonts w:ascii="Arial" w:hAnsi="Arial" w:cs="Arial"/>
          <w:color w:val="000000"/>
          <w:sz w:val="20"/>
          <w:szCs w:val="26"/>
        </w:rPr>
      </w:pPr>
      <w:r w:rsidRPr="00BF47F1">
        <w:rPr>
          <w:rFonts w:ascii="Arial" w:hAnsi="Arial" w:cs="Arial"/>
          <w:color w:val="000000"/>
          <w:sz w:val="20"/>
          <w:szCs w:val="26"/>
        </w:rPr>
        <w:t>расходов</w:t>
      </w:r>
      <w:r w:rsidR="005D518E" w:rsidRPr="00BF47F1">
        <w:rPr>
          <w:rFonts w:ascii="Arial" w:hAnsi="Arial" w:cs="Arial"/>
          <w:color w:val="000000"/>
          <w:sz w:val="20"/>
          <w:szCs w:val="26"/>
        </w:rPr>
        <w:t xml:space="preserve"> </w:t>
      </w:r>
      <w:r w:rsidRPr="00BF47F1">
        <w:rPr>
          <w:rFonts w:ascii="Arial" w:hAnsi="Arial" w:cs="Arial"/>
          <w:color w:val="000000"/>
          <w:sz w:val="20"/>
          <w:szCs w:val="26"/>
        </w:rPr>
        <w:t>бюджета</w:t>
      </w:r>
      <w:r w:rsidR="005D518E" w:rsidRPr="00BF47F1">
        <w:rPr>
          <w:rFonts w:ascii="Arial" w:hAnsi="Arial" w:cs="Arial"/>
          <w:color w:val="000000"/>
          <w:sz w:val="20"/>
          <w:szCs w:val="26"/>
        </w:rPr>
        <w:t xml:space="preserve"> </w:t>
      </w:r>
      <w:r w:rsidRPr="00BF47F1">
        <w:rPr>
          <w:rFonts w:ascii="Arial" w:hAnsi="Arial" w:cs="Arial"/>
          <w:color w:val="000000"/>
          <w:sz w:val="20"/>
          <w:szCs w:val="26"/>
        </w:rPr>
        <w:t>Мариинско-Посадского</w:t>
      </w:r>
      <w:r w:rsidR="005D518E" w:rsidRPr="00BF47F1">
        <w:rPr>
          <w:rFonts w:ascii="Arial" w:hAnsi="Arial" w:cs="Arial"/>
          <w:color w:val="000000"/>
          <w:sz w:val="20"/>
          <w:szCs w:val="26"/>
        </w:rPr>
        <w:t xml:space="preserve"> </w:t>
      </w:r>
      <w:r w:rsidRPr="00BF47F1">
        <w:rPr>
          <w:rFonts w:ascii="Arial" w:hAnsi="Arial" w:cs="Arial"/>
          <w:color w:val="000000"/>
          <w:sz w:val="20"/>
          <w:szCs w:val="26"/>
        </w:rPr>
        <w:t>района</w:t>
      </w:r>
      <w:r w:rsidR="005D518E" w:rsidRPr="00BF47F1">
        <w:rPr>
          <w:rFonts w:ascii="Arial" w:hAnsi="Arial" w:cs="Arial"/>
          <w:color w:val="000000"/>
          <w:sz w:val="20"/>
          <w:szCs w:val="26"/>
        </w:rPr>
        <w:t xml:space="preserve"> </w:t>
      </w:r>
      <w:r w:rsidRPr="00BF47F1">
        <w:rPr>
          <w:rFonts w:ascii="Arial" w:hAnsi="Arial" w:cs="Arial"/>
          <w:color w:val="000000"/>
          <w:sz w:val="20"/>
          <w:szCs w:val="26"/>
        </w:rPr>
        <w:t>Чувашской</w:t>
      </w:r>
      <w:r w:rsidR="005D518E" w:rsidRPr="00BF47F1">
        <w:rPr>
          <w:rFonts w:ascii="Arial" w:hAnsi="Arial" w:cs="Arial"/>
          <w:color w:val="000000"/>
          <w:sz w:val="20"/>
          <w:szCs w:val="26"/>
        </w:rPr>
        <w:t xml:space="preserve"> </w:t>
      </w:r>
      <w:r w:rsidRPr="00BF47F1">
        <w:rPr>
          <w:rFonts w:ascii="Arial" w:hAnsi="Arial" w:cs="Arial"/>
          <w:color w:val="000000"/>
          <w:sz w:val="20"/>
          <w:szCs w:val="26"/>
        </w:rPr>
        <w:t>Республики</w:t>
      </w:r>
      <w:r w:rsidR="005D518E" w:rsidRPr="00BF47F1">
        <w:rPr>
          <w:rFonts w:ascii="Arial" w:hAnsi="Arial" w:cs="Arial"/>
          <w:color w:val="000000"/>
          <w:sz w:val="20"/>
          <w:szCs w:val="26"/>
        </w:rPr>
        <w:t xml:space="preserve"> </w:t>
      </w:r>
      <w:r w:rsidRPr="00BF47F1">
        <w:rPr>
          <w:rFonts w:ascii="Arial" w:hAnsi="Arial" w:cs="Arial"/>
          <w:color w:val="000000"/>
          <w:sz w:val="20"/>
          <w:szCs w:val="26"/>
        </w:rPr>
        <w:t>по</w:t>
      </w:r>
      <w:r w:rsidR="005D518E" w:rsidRPr="00BF47F1">
        <w:rPr>
          <w:rFonts w:ascii="Arial" w:hAnsi="Arial" w:cs="Arial"/>
          <w:color w:val="000000"/>
          <w:sz w:val="20"/>
          <w:szCs w:val="26"/>
        </w:rPr>
        <w:t xml:space="preserve"> </w:t>
      </w:r>
      <w:r w:rsidRPr="00BF47F1">
        <w:rPr>
          <w:rFonts w:ascii="Arial" w:hAnsi="Arial" w:cs="Arial"/>
          <w:color w:val="000000"/>
          <w:sz w:val="20"/>
          <w:szCs w:val="26"/>
        </w:rPr>
        <w:t>разделам</w:t>
      </w:r>
      <w:r w:rsidR="005D518E" w:rsidRPr="00BF47F1">
        <w:rPr>
          <w:rFonts w:ascii="Arial" w:hAnsi="Arial" w:cs="Arial"/>
          <w:color w:val="000000"/>
          <w:sz w:val="20"/>
          <w:szCs w:val="26"/>
        </w:rPr>
        <w:t xml:space="preserve"> </w:t>
      </w:r>
      <w:r w:rsidRPr="00BF47F1">
        <w:rPr>
          <w:rFonts w:ascii="Arial" w:hAnsi="Arial" w:cs="Arial"/>
          <w:color w:val="000000"/>
          <w:sz w:val="20"/>
          <w:szCs w:val="26"/>
        </w:rPr>
        <w:t>и</w:t>
      </w:r>
      <w:r w:rsidR="005D518E" w:rsidRPr="00BF47F1">
        <w:rPr>
          <w:rFonts w:ascii="Arial" w:hAnsi="Arial" w:cs="Arial"/>
          <w:color w:val="000000"/>
          <w:sz w:val="20"/>
          <w:szCs w:val="26"/>
        </w:rPr>
        <w:t xml:space="preserve"> </w:t>
      </w:r>
      <w:r w:rsidRPr="00BF47F1">
        <w:rPr>
          <w:rFonts w:ascii="Arial" w:hAnsi="Arial" w:cs="Arial"/>
          <w:color w:val="000000"/>
          <w:sz w:val="20"/>
          <w:szCs w:val="26"/>
        </w:rPr>
        <w:t>подразделам</w:t>
      </w:r>
      <w:r w:rsidR="005D518E" w:rsidRPr="00BF47F1">
        <w:rPr>
          <w:rFonts w:ascii="Arial" w:hAnsi="Arial" w:cs="Arial"/>
          <w:color w:val="000000"/>
          <w:sz w:val="20"/>
          <w:szCs w:val="26"/>
        </w:rPr>
        <w:t xml:space="preserve"> </w:t>
      </w:r>
      <w:r w:rsidRPr="00BF47F1">
        <w:rPr>
          <w:rFonts w:ascii="Arial" w:hAnsi="Arial" w:cs="Arial"/>
          <w:color w:val="000000"/>
          <w:sz w:val="20"/>
          <w:szCs w:val="26"/>
        </w:rPr>
        <w:t>классификации</w:t>
      </w:r>
      <w:r w:rsidR="005D518E" w:rsidRPr="00BF47F1">
        <w:rPr>
          <w:rFonts w:ascii="Arial" w:hAnsi="Arial" w:cs="Arial"/>
          <w:color w:val="000000"/>
          <w:sz w:val="20"/>
          <w:szCs w:val="26"/>
        </w:rPr>
        <w:t xml:space="preserve"> </w:t>
      </w:r>
      <w:r w:rsidRPr="00BF47F1">
        <w:rPr>
          <w:rFonts w:ascii="Arial" w:hAnsi="Arial" w:cs="Arial"/>
          <w:color w:val="000000"/>
          <w:sz w:val="20"/>
          <w:szCs w:val="26"/>
        </w:rPr>
        <w:t>расходов</w:t>
      </w:r>
      <w:r w:rsidR="005D518E" w:rsidRPr="00BF47F1">
        <w:rPr>
          <w:rFonts w:ascii="Arial" w:hAnsi="Arial" w:cs="Arial"/>
          <w:color w:val="000000"/>
          <w:sz w:val="20"/>
          <w:szCs w:val="26"/>
        </w:rPr>
        <w:t xml:space="preserve"> </w:t>
      </w:r>
      <w:r w:rsidRPr="00BF47F1">
        <w:rPr>
          <w:rFonts w:ascii="Arial" w:hAnsi="Arial" w:cs="Arial"/>
          <w:color w:val="000000"/>
          <w:sz w:val="20"/>
          <w:szCs w:val="26"/>
        </w:rPr>
        <w:t>бюджетов</w:t>
      </w:r>
      <w:r w:rsidR="005D518E" w:rsidRPr="00BF47F1">
        <w:rPr>
          <w:rFonts w:ascii="Arial" w:hAnsi="Arial" w:cs="Arial"/>
          <w:color w:val="000000"/>
          <w:sz w:val="20"/>
          <w:szCs w:val="26"/>
        </w:rPr>
        <w:t xml:space="preserve"> </w:t>
      </w:r>
      <w:r w:rsidRPr="00BF47F1">
        <w:rPr>
          <w:rFonts w:ascii="Arial" w:hAnsi="Arial" w:cs="Arial"/>
          <w:color w:val="000000"/>
          <w:sz w:val="20"/>
          <w:szCs w:val="26"/>
        </w:rPr>
        <w:t>за</w:t>
      </w:r>
      <w:r w:rsidR="005D518E" w:rsidRPr="00BF47F1">
        <w:rPr>
          <w:rFonts w:ascii="Arial" w:hAnsi="Arial" w:cs="Arial"/>
          <w:color w:val="000000"/>
          <w:sz w:val="20"/>
          <w:szCs w:val="26"/>
        </w:rPr>
        <w:t xml:space="preserve"> </w:t>
      </w:r>
      <w:r w:rsidRPr="00BF47F1">
        <w:rPr>
          <w:rFonts w:ascii="Arial" w:hAnsi="Arial" w:cs="Arial"/>
          <w:color w:val="000000"/>
          <w:sz w:val="20"/>
          <w:szCs w:val="26"/>
        </w:rPr>
        <w:t>2019</w:t>
      </w:r>
      <w:r w:rsidR="005D518E" w:rsidRPr="00BF47F1">
        <w:rPr>
          <w:rFonts w:ascii="Arial" w:hAnsi="Arial" w:cs="Arial"/>
          <w:color w:val="000000"/>
          <w:sz w:val="20"/>
          <w:szCs w:val="26"/>
        </w:rPr>
        <w:t xml:space="preserve"> </w:t>
      </w:r>
      <w:r w:rsidRPr="00BF47F1">
        <w:rPr>
          <w:rFonts w:ascii="Arial" w:hAnsi="Arial" w:cs="Arial"/>
          <w:color w:val="000000"/>
          <w:sz w:val="20"/>
          <w:szCs w:val="26"/>
        </w:rPr>
        <w:t>год</w:t>
      </w:r>
      <w:r w:rsidR="005D518E" w:rsidRPr="00BF47F1">
        <w:rPr>
          <w:rFonts w:ascii="Arial" w:hAnsi="Arial" w:cs="Arial"/>
          <w:color w:val="000000"/>
          <w:sz w:val="20"/>
          <w:szCs w:val="26"/>
        </w:rPr>
        <w:t xml:space="preserve"> </w:t>
      </w:r>
      <w:r w:rsidRPr="00BF47F1">
        <w:rPr>
          <w:rFonts w:ascii="Arial" w:hAnsi="Arial" w:cs="Arial"/>
          <w:color w:val="000000"/>
          <w:sz w:val="20"/>
          <w:szCs w:val="26"/>
        </w:rPr>
        <w:t>согласно</w:t>
      </w:r>
      <w:r w:rsidR="005D518E" w:rsidRPr="00BF47F1">
        <w:rPr>
          <w:rFonts w:ascii="Arial" w:hAnsi="Arial" w:cs="Arial"/>
          <w:color w:val="000000"/>
          <w:sz w:val="20"/>
          <w:szCs w:val="26"/>
        </w:rPr>
        <w:t xml:space="preserve"> </w:t>
      </w:r>
      <w:r w:rsidRPr="00BF47F1">
        <w:rPr>
          <w:rFonts w:ascii="Arial" w:hAnsi="Arial" w:cs="Arial"/>
          <w:color w:val="000000"/>
          <w:sz w:val="20"/>
          <w:szCs w:val="26"/>
        </w:rPr>
        <w:t>приложению</w:t>
      </w:r>
      <w:r w:rsidR="005D518E" w:rsidRPr="00BF47F1">
        <w:rPr>
          <w:rFonts w:ascii="Arial" w:hAnsi="Arial" w:cs="Arial"/>
          <w:color w:val="000000"/>
          <w:sz w:val="20"/>
          <w:szCs w:val="26"/>
        </w:rPr>
        <w:t xml:space="preserve"> </w:t>
      </w:r>
      <w:r w:rsidRPr="00BF47F1">
        <w:rPr>
          <w:rFonts w:ascii="Arial" w:hAnsi="Arial" w:cs="Arial"/>
          <w:color w:val="000000"/>
          <w:sz w:val="20"/>
          <w:szCs w:val="26"/>
        </w:rPr>
        <w:t>3</w:t>
      </w:r>
      <w:r w:rsidR="005D518E" w:rsidRPr="00BF47F1">
        <w:rPr>
          <w:rFonts w:ascii="Arial" w:hAnsi="Arial" w:cs="Arial"/>
          <w:color w:val="000000"/>
          <w:sz w:val="20"/>
          <w:szCs w:val="26"/>
        </w:rPr>
        <w:t xml:space="preserve"> </w:t>
      </w:r>
      <w:r w:rsidRPr="00BF47F1">
        <w:rPr>
          <w:rFonts w:ascii="Arial" w:hAnsi="Arial" w:cs="Arial"/>
          <w:color w:val="000000"/>
          <w:sz w:val="20"/>
          <w:szCs w:val="26"/>
        </w:rPr>
        <w:t>к</w:t>
      </w:r>
      <w:r w:rsidR="005D518E" w:rsidRPr="00BF47F1">
        <w:rPr>
          <w:rFonts w:ascii="Arial" w:hAnsi="Arial" w:cs="Arial"/>
          <w:color w:val="000000"/>
          <w:sz w:val="20"/>
          <w:szCs w:val="26"/>
        </w:rPr>
        <w:t xml:space="preserve"> </w:t>
      </w:r>
      <w:r w:rsidRPr="00BF47F1">
        <w:rPr>
          <w:rFonts w:ascii="Arial" w:hAnsi="Arial" w:cs="Arial"/>
          <w:color w:val="000000"/>
          <w:sz w:val="20"/>
          <w:szCs w:val="26"/>
        </w:rPr>
        <w:t>настоящему</w:t>
      </w:r>
      <w:r w:rsidR="005D518E" w:rsidRPr="00BF47F1">
        <w:rPr>
          <w:rFonts w:ascii="Arial" w:hAnsi="Arial" w:cs="Arial"/>
          <w:color w:val="000000"/>
          <w:sz w:val="20"/>
          <w:szCs w:val="26"/>
        </w:rPr>
        <w:t xml:space="preserve"> </w:t>
      </w:r>
      <w:r w:rsidRPr="00BF47F1">
        <w:rPr>
          <w:rFonts w:ascii="Arial" w:hAnsi="Arial" w:cs="Arial"/>
          <w:color w:val="000000"/>
          <w:sz w:val="20"/>
          <w:szCs w:val="26"/>
        </w:rPr>
        <w:t>решению;</w:t>
      </w:r>
    </w:p>
    <w:p w:rsidR="00CB0CB6" w:rsidRPr="00BF47F1" w:rsidRDefault="00CB0CB6" w:rsidP="00BF47F1">
      <w:pPr>
        <w:pStyle w:val="1fb"/>
        <w:rPr>
          <w:rFonts w:ascii="Arial" w:hAnsi="Arial" w:cs="Arial"/>
          <w:color w:val="000000"/>
          <w:sz w:val="20"/>
          <w:szCs w:val="26"/>
        </w:rPr>
      </w:pPr>
      <w:r w:rsidRPr="00BF47F1">
        <w:rPr>
          <w:rFonts w:ascii="Arial" w:hAnsi="Arial" w:cs="Arial"/>
          <w:color w:val="000000"/>
          <w:sz w:val="20"/>
          <w:szCs w:val="26"/>
        </w:rPr>
        <w:t>источников</w:t>
      </w:r>
      <w:r w:rsidR="005D518E" w:rsidRPr="00BF47F1">
        <w:rPr>
          <w:rFonts w:ascii="Arial" w:hAnsi="Arial" w:cs="Arial"/>
          <w:color w:val="000000"/>
          <w:sz w:val="20"/>
          <w:szCs w:val="26"/>
        </w:rPr>
        <w:t xml:space="preserve"> </w:t>
      </w:r>
      <w:r w:rsidRPr="00BF47F1">
        <w:rPr>
          <w:rFonts w:ascii="Arial" w:hAnsi="Arial" w:cs="Arial"/>
          <w:color w:val="000000"/>
          <w:sz w:val="20"/>
          <w:szCs w:val="26"/>
        </w:rPr>
        <w:t>финансирования</w:t>
      </w:r>
      <w:r w:rsidR="005D518E" w:rsidRPr="00BF47F1">
        <w:rPr>
          <w:rFonts w:ascii="Arial" w:hAnsi="Arial" w:cs="Arial"/>
          <w:color w:val="000000"/>
          <w:sz w:val="20"/>
          <w:szCs w:val="26"/>
        </w:rPr>
        <w:t xml:space="preserve"> </w:t>
      </w:r>
      <w:r w:rsidRPr="00BF47F1">
        <w:rPr>
          <w:rFonts w:ascii="Arial" w:hAnsi="Arial" w:cs="Arial"/>
          <w:color w:val="000000"/>
          <w:sz w:val="20"/>
          <w:szCs w:val="26"/>
        </w:rPr>
        <w:t>дефицита</w:t>
      </w:r>
      <w:r w:rsidR="005D518E" w:rsidRPr="00BF47F1">
        <w:rPr>
          <w:rFonts w:ascii="Arial" w:hAnsi="Arial" w:cs="Arial"/>
          <w:color w:val="000000"/>
          <w:sz w:val="20"/>
          <w:szCs w:val="26"/>
        </w:rPr>
        <w:t xml:space="preserve"> </w:t>
      </w:r>
      <w:r w:rsidRPr="00BF47F1">
        <w:rPr>
          <w:rFonts w:ascii="Arial" w:hAnsi="Arial" w:cs="Arial"/>
          <w:color w:val="000000"/>
          <w:sz w:val="20"/>
          <w:szCs w:val="26"/>
        </w:rPr>
        <w:t>бюджета</w:t>
      </w:r>
      <w:r w:rsidR="005D518E" w:rsidRPr="00BF47F1">
        <w:rPr>
          <w:rFonts w:ascii="Arial" w:hAnsi="Arial" w:cs="Arial"/>
          <w:color w:val="000000"/>
          <w:sz w:val="20"/>
          <w:szCs w:val="26"/>
        </w:rPr>
        <w:t xml:space="preserve"> </w:t>
      </w:r>
      <w:r w:rsidRPr="00BF47F1">
        <w:rPr>
          <w:rFonts w:ascii="Arial" w:hAnsi="Arial" w:cs="Arial"/>
          <w:color w:val="000000"/>
          <w:sz w:val="20"/>
          <w:szCs w:val="26"/>
        </w:rPr>
        <w:t>Мариинско-Посадского</w:t>
      </w:r>
      <w:r w:rsidR="005D518E" w:rsidRPr="00BF47F1">
        <w:rPr>
          <w:rFonts w:ascii="Arial" w:hAnsi="Arial" w:cs="Arial"/>
          <w:color w:val="000000"/>
          <w:sz w:val="20"/>
          <w:szCs w:val="26"/>
        </w:rPr>
        <w:t xml:space="preserve"> </w:t>
      </w:r>
      <w:r w:rsidRPr="00BF47F1">
        <w:rPr>
          <w:rFonts w:ascii="Arial" w:hAnsi="Arial" w:cs="Arial"/>
          <w:color w:val="000000"/>
          <w:sz w:val="20"/>
          <w:szCs w:val="26"/>
        </w:rPr>
        <w:t>района</w:t>
      </w:r>
      <w:r w:rsidR="005D518E" w:rsidRPr="00BF47F1">
        <w:rPr>
          <w:rFonts w:ascii="Arial" w:hAnsi="Arial" w:cs="Arial"/>
          <w:color w:val="000000"/>
          <w:sz w:val="20"/>
          <w:szCs w:val="26"/>
        </w:rPr>
        <w:t xml:space="preserve"> </w:t>
      </w:r>
      <w:r w:rsidRPr="00BF47F1">
        <w:rPr>
          <w:rFonts w:ascii="Arial" w:hAnsi="Arial" w:cs="Arial"/>
          <w:color w:val="000000"/>
          <w:sz w:val="20"/>
          <w:szCs w:val="26"/>
        </w:rPr>
        <w:t>Чувашской</w:t>
      </w:r>
      <w:r w:rsidR="005D518E" w:rsidRPr="00BF47F1">
        <w:rPr>
          <w:rFonts w:ascii="Arial" w:hAnsi="Arial" w:cs="Arial"/>
          <w:color w:val="000000"/>
          <w:sz w:val="20"/>
          <w:szCs w:val="26"/>
        </w:rPr>
        <w:t xml:space="preserve"> </w:t>
      </w:r>
      <w:r w:rsidRPr="00BF47F1">
        <w:rPr>
          <w:rFonts w:ascii="Arial" w:hAnsi="Arial" w:cs="Arial"/>
          <w:color w:val="000000"/>
          <w:sz w:val="20"/>
          <w:szCs w:val="26"/>
        </w:rPr>
        <w:t>Республики</w:t>
      </w:r>
      <w:r w:rsidR="005D518E" w:rsidRPr="00BF47F1">
        <w:rPr>
          <w:rFonts w:ascii="Arial" w:hAnsi="Arial" w:cs="Arial"/>
          <w:color w:val="000000"/>
          <w:sz w:val="20"/>
          <w:szCs w:val="26"/>
        </w:rPr>
        <w:t xml:space="preserve"> </w:t>
      </w:r>
      <w:r w:rsidRPr="00BF47F1">
        <w:rPr>
          <w:rFonts w:ascii="Arial" w:hAnsi="Arial" w:cs="Arial"/>
          <w:color w:val="000000"/>
          <w:sz w:val="20"/>
          <w:szCs w:val="26"/>
        </w:rPr>
        <w:t>по</w:t>
      </w:r>
      <w:r w:rsidR="005D518E" w:rsidRPr="00BF47F1">
        <w:rPr>
          <w:rFonts w:ascii="Arial" w:hAnsi="Arial" w:cs="Arial"/>
          <w:color w:val="000000"/>
          <w:sz w:val="20"/>
          <w:szCs w:val="26"/>
        </w:rPr>
        <w:t xml:space="preserve"> </w:t>
      </w:r>
      <w:r w:rsidRPr="00BF47F1">
        <w:rPr>
          <w:rFonts w:ascii="Arial" w:hAnsi="Arial" w:cs="Arial"/>
          <w:color w:val="000000"/>
          <w:sz w:val="20"/>
          <w:szCs w:val="26"/>
        </w:rPr>
        <w:t>кодам</w:t>
      </w:r>
      <w:r w:rsidR="005D518E" w:rsidRPr="00BF47F1">
        <w:rPr>
          <w:rFonts w:ascii="Arial" w:hAnsi="Arial" w:cs="Arial"/>
          <w:color w:val="000000"/>
          <w:sz w:val="20"/>
          <w:szCs w:val="26"/>
        </w:rPr>
        <w:t xml:space="preserve"> </w:t>
      </w:r>
      <w:proofErr w:type="gramStart"/>
      <w:r w:rsidRPr="00BF47F1">
        <w:rPr>
          <w:rFonts w:ascii="Arial" w:hAnsi="Arial" w:cs="Arial"/>
          <w:color w:val="000000"/>
          <w:sz w:val="20"/>
          <w:szCs w:val="26"/>
        </w:rPr>
        <w:t>классификации</w:t>
      </w:r>
      <w:r w:rsidR="005D518E" w:rsidRPr="00BF47F1">
        <w:rPr>
          <w:rFonts w:ascii="Arial" w:hAnsi="Arial" w:cs="Arial"/>
          <w:color w:val="000000"/>
          <w:sz w:val="20"/>
          <w:szCs w:val="26"/>
        </w:rPr>
        <w:t xml:space="preserve"> </w:t>
      </w:r>
      <w:r w:rsidRPr="00BF47F1">
        <w:rPr>
          <w:rFonts w:ascii="Arial" w:hAnsi="Arial" w:cs="Arial"/>
          <w:color w:val="000000"/>
          <w:sz w:val="20"/>
          <w:szCs w:val="26"/>
        </w:rPr>
        <w:t>источников</w:t>
      </w:r>
      <w:r w:rsidR="005D518E" w:rsidRPr="00BF47F1">
        <w:rPr>
          <w:rFonts w:ascii="Arial" w:hAnsi="Arial" w:cs="Arial"/>
          <w:color w:val="000000"/>
          <w:sz w:val="20"/>
          <w:szCs w:val="26"/>
        </w:rPr>
        <w:t xml:space="preserve"> </w:t>
      </w:r>
      <w:r w:rsidRPr="00BF47F1">
        <w:rPr>
          <w:rFonts w:ascii="Arial" w:hAnsi="Arial" w:cs="Arial"/>
          <w:color w:val="000000"/>
          <w:sz w:val="20"/>
          <w:szCs w:val="26"/>
        </w:rPr>
        <w:t>финансир</w:t>
      </w:r>
      <w:r w:rsidRPr="00BF47F1">
        <w:rPr>
          <w:rFonts w:ascii="Arial" w:hAnsi="Arial" w:cs="Arial"/>
          <w:color w:val="000000"/>
          <w:sz w:val="20"/>
          <w:szCs w:val="26"/>
        </w:rPr>
        <w:t>о</w:t>
      </w:r>
      <w:r w:rsidRPr="00BF47F1">
        <w:rPr>
          <w:rFonts w:ascii="Arial" w:hAnsi="Arial" w:cs="Arial"/>
          <w:color w:val="000000"/>
          <w:sz w:val="20"/>
          <w:szCs w:val="26"/>
        </w:rPr>
        <w:t>вания</w:t>
      </w:r>
      <w:r w:rsidR="005D518E" w:rsidRPr="00BF47F1">
        <w:rPr>
          <w:rFonts w:ascii="Arial" w:hAnsi="Arial" w:cs="Arial"/>
          <w:color w:val="000000"/>
          <w:sz w:val="20"/>
          <w:szCs w:val="26"/>
        </w:rPr>
        <w:t xml:space="preserve"> </w:t>
      </w:r>
      <w:r w:rsidRPr="00BF47F1">
        <w:rPr>
          <w:rFonts w:ascii="Arial" w:hAnsi="Arial" w:cs="Arial"/>
          <w:color w:val="000000"/>
          <w:sz w:val="20"/>
          <w:szCs w:val="26"/>
        </w:rPr>
        <w:t>дефицита</w:t>
      </w:r>
      <w:r w:rsidR="005D518E" w:rsidRPr="00BF47F1">
        <w:rPr>
          <w:rFonts w:ascii="Arial" w:hAnsi="Arial" w:cs="Arial"/>
          <w:color w:val="000000"/>
          <w:sz w:val="20"/>
          <w:szCs w:val="26"/>
        </w:rPr>
        <w:t xml:space="preserve"> </w:t>
      </w:r>
      <w:r w:rsidRPr="00BF47F1">
        <w:rPr>
          <w:rFonts w:ascii="Arial" w:hAnsi="Arial" w:cs="Arial"/>
          <w:color w:val="000000"/>
          <w:sz w:val="20"/>
          <w:szCs w:val="26"/>
        </w:rPr>
        <w:t>бюджетов</w:t>
      </w:r>
      <w:proofErr w:type="gramEnd"/>
      <w:r w:rsidR="005D518E" w:rsidRPr="00BF47F1">
        <w:rPr>
          <w:rFonts w:ascii="Arial" w:hAnsi="Arial" w:cs="Arial"/>
          <w:color w:val="000000"/>
          <w:sz w:val="20"/>
          <w:szCs w:val="26"/>
        </w:rPr>
        <w:t xml:space="preserve"> </w:t>
      </w:r>
      <w:r w:rsidRPr="00BF47F1">
        <w:rPr>
          <w:rFonts w:ascii="Arial" w:hAnsi="Arial" w:cs="Arial"/>
          <w:color w:val="000000"/>
          <w:sz w:val="20"/>
          <w:szCs w:val="26"/>
        </w:rPr>
        <w:t>за</w:t>
      </w:r>
      <w:r w:rsidR="005D518E" w:rsidRPr="00BF47F1">
        <w:rPr>
          <w:rFonts w:ascii="Arial" w:hAnsi="Arial" w:cs="Arial"/>
          <w:color w:val="000000"/>
          <w:sz w:val="20"/>
          <w:szCs w:val="26"/>
        </w:rPr>
        <w:t xml:space="preserve"> </w:t>
      </w:r>
      <w:r w:rsidRPr="00BF47F1">
        <w:rPr>
          <w:rFonts w:ascii="Arial" w:hAnsi="Arial" w:cs="Arial"/>
          <w:color w:val="000000"/>
          <w:sz w:val="20"/>
          <w:szCs w:val="26"/>
        </w:rPr>
        <w:t>2019</w:t>
      </w:r>
      <w:r w:rsidR="005D518E" w:rsidRPr="00BF47F1">
        <w:rPr>
          <w:rFonts w:ascii="Arial" w:hAnsi="Arial" w:cs="Arial"/>
          <w:color w:val="000000"/>
          <w:sz w:val="20"/>
          <w:szCs w:val="26"/>
        </w:rPr>
        <w:t xml:space="preserve"> </w:t>
      </w:r>
      <w:r w:rsidRPr="00BF47F1">
        <w:rPr>
          <w:rFonts w:ascii="Arial" w:hAnsi="Arial" w:cs="Arial"/>
          <w:color w:val="000000"/>
          <w:sz w:val="20"/>
          <w:szCs w:val="26"/>
        </w:rPr>
        <w:t>год</w:t>
      </w:r>
      <w:r w:rsidR="005D518E" w:rsidRPr="00BF47F1">
        <w:rPr>
          <w:rFonts w:ascii="Arial" w:hAnsi="Arial" w:cs="Arial"/>
          <w:color w:val="000000"/>
          <w:sz w:val="20"/>
          <w:szCs w:val="26"/>
        </w:rPr>
        <w:t xml:space="preserve"> </w:t>
      </w:r>
      <w:r w:rsidRPr="00BF47F1">
        <w:rPr>
          <w:rFonts w:ascii="Arial" w:hAnsi="Arial" w:cs="Arial"/>
          <w:color w:val="000000"/>
          <w:sz w:val="20"/>
          <w:szCs w:val="26"/>
        </w:rPr>
        <w:t>согласно</w:t>
      </w:r>
      <w:r w:rsidR="005D518E" w:rsidRPr="00BF47F1">
        <w:rPr>
          <w:rFonts w:ascii="Arial" w:hAnsi="Arial" w:cs="Arial"/>
          <w:color w:val="000000"/>
          <w:sz w:val="20"/>
          <w:szCs w:val="26"/>
        </w:rPr>
        <w:t xml:space="preserve"> </w:t>
      </w:r>
      <w:r w:rsidRPr="00BF47F1">
        <w:rPr>
          <w:rFonts w:ascii="Arial" w:hAnsi="Arial" w:cs="Arial"/>
          <w:color w:val="000000"/>
          <w:sz w:val="20"/>
          <w:szCs w:val="26"/>
        </w:rPr>
        <w:t>приложению</w:t>
      </w:r>
      <w:r w:rsidR="005D518E" w:rsidRPr="00BF47F1">
        <w:rPr>
          <w:rFonts w:ascii="Arial" w:hAnsi="Arial" w:cs="Arial"/>
          <w:color w:val="000000"/>
          <w:sz w:val="20"/>
          <w:szCs w:val="26"/>
        </w:rPr>
        <w:t xml:space="preserve"> </w:t>
      </w:r>
      <w:r w:rsidRPr="00BF47F1">
        <w:rPr>
          <w:rFonts w:ascii="Arial" w:hAnsi="Arial" w:cs="Arial"/>
          <w:color w:val="000000"/>
          <w:sz w:val="20"/>
          <w:szCs w:val="26"/>
        </w:rPr>
        <w:t>4</w:t>
      </w:r>
      <w:r w:rsidR="005D518E" w:rsidRPr="00BF47F1">
        <w:rPr>
          <w:rFonts w:ascii="Arial" w:hAnsi="Arial" w:cs="Arial"/>
          <w:color w:val="000000"/>
          <w:sz w:val="20"/>
          <w:szCs w:val="26"/>
        </w:rPr>
        <w:t xml:space="preserve"> </w:t>
      </w:r>
      <w:r w:rsidRPr="00BF47F1">
        <w:rPr>
          <w:rFonts w:ascii="Arial" w:hAnsi="Arial" w:cs="Arial"/>
          <w:color w:val="000000"/>
          <w:sz w:val="20"/>
          <w:szCs w:val="26"/>
        </w:rPr>
        <w:t>к</w:t>
      </w:r>
      <w:r w:rsidR="005D518E" w:rsidRPr="00BF47F1">
        <w:rPr>
          <w:rFonts w:ascii="Arial" w:hAnsi="Arial" w:cs="Arial"/>
          <w:color w:val="000000"/>
          <w:sz w:val="20"/>
          <w:szCs w:val="26"/>
        </w:rPr>
        <w:t xml:space="preserve"> </w:t>
      </w:r>
      <w:r w:rsidRPr="00BF47F1">
        <w:rPr>
          <w:rFonts w:ascii="Arial" w:hAnsi="Arial" w:cs="Arial"/>
          <w:color w:val="000000"/>
          <w:sz w:val="20"/>
          <w:szCs w:val="26"/>
        </w:rPr>
        <w:t>настоящему</w:t>
      </w:r>
      <w:r w:rsidR="005D518E" w:rsidRPr="00BF47F1">
        <w:rPr>
          <w:rFonts w:ascii="Arial" w:hAnsi="Arial" w:cs="Arial"/>
          <w:color w:val="000000"/>
          <w:sz w:val="20"/>
          <w:szCs w:val="26"/>
        </w:rPr>
        <w:t xml:space="preserve"> </w:t>
      </w:r>
      <w:r w:rsidRPr="00BF47F1">
        <w:rPr>
          <w:rFonts w:ascii="Arial" w:hAnsi="Arial" w:cs="Arial"/>
          <w:color w:val="000000"/>
          <w:sz w:val="20"/>
          <w:szCs w:val="26"/>
        </w:rPr>
        <w:t>решению.</w:t>
      </w:r>
    </w:p>
    <w:p w:rsidR="00121819" w:rsidRPr="00BF47F1" w:rsidRDefault="00CB0CB6" w:rsidP="00BF47F1">
      <w:pPr>
        <w:ind w:firstLine="709"/>
        <w:jc w:val="both"/>
        <w:rPr>
          <w:rFonts w:ascii="Arial" w:hAnsi="Arial" w:cs="Arial"/>
          <w:color w:val="000000"/>
          <w:sz w:val="20"/>
          <w:szCs w:val="26"/>
        </w:rPr>
      </w:pPr>
      <w:r w:rsidRPr="00BF47F1">
        <w:rPr>
          <w:rFonts w:ascii="Arial" w:hAnsi="Arial" w:cs="Arial"/>
          <w:color w:val="000000"/>
          <w:sz w:val="20"/>
          <w:szCs w:val="26"/>
        </w:rPr>
        <w:t>2.</w:t>
      </w:r>
      <w:r w:rsidR="005D518E" w:rsidRPr="00BF47F1">
        <w:rPr>
          <w:rFonts w:ascii="Arial" w:hAnsi="Arial" w:cs="Arial"/>
          <w:color w:val="000000"/>
          <w:sz w:val="20"/>
          <w:szCs w:val="26"/>
        </w:rPr>
        <w:t xml:space="preserve"> </w:t>
      </w:r>
      <w:r w:rsidRPr="00BF47F1">
        <w:rPr>
          <w:rFonts w:ascii="Arial" w:hAnsi="Arial" w:cs="Arial"/>
          <w:color w:val="000000"/>
          <w:sz w:val="20"/>
          <w:szCs w:val="26"/>
        </w:rPr>
        <w:t>Настоящее</w:t>
      </w:r>
      <w:r w:rsidR="005D518E" w:rsidRPr="00BF47F1">
        <w:rPr>
          <w:rFonts w:ascii="Arial" w:hAnsi="Arial" w:cs="Arial"/>
          <w:color w:val="000000"/>
          <w:sz w:val="20"/>
          <w:szCs w:val="26"/>
        </w:rPr>
        <w:t xml:space="preserve"> </w:t>
      </w:r>
      <w:r w:rsidRPr="00BF47F1">
        <w:rPr>
          <w:rFonts w:ascii="Arial" w:hAnsi="Arial" w:cs="Arial"/>
          <w:color w:val="000000"/>
          <w:sz w:val="20"/>
          <w:szCs w:val="26"/>
        </w:rPr>
        <w:t>решение</w:t>
      </w:r>
      <w:r w:rsidR="005D518E" w:rsidRPr="00BF47F1">
        <w:rPr>
          <w:rFonts w:ascii="Arial" w:hAnsi="Arial" w:cs="Arial"/>
          <w:color w:val="000000"/>
          <w:sz w:val="20"/>
          <w:szCs w:val="26"/>
        </w:rPr>
        <w:t xml:space="preserve"> </w:t>
      </w:r>
      <w:r w:rsidRPr="00BF47F1">
        <w:rPr>
          <w:rFonts w:ascii="Arial" w:hAnsi="Arial" w:cs="Arial"/>
          <w:color w:val="000000"/>
          <w:sz w:val="20"/>
          <w:szCs w:val="26"/>
        </w:rPr>
        <w:t>вступает</w:t>
      </w:r>
      <w:r w:rsidR="005D518E" w:rsidRPr="00BF47F1">
        <w:rPr>
          <w:rFonts w:ascii="Arial" w:hAnsi="Arial" w:cs="Arial"/>
          <w:color w:val="000000"/>
          <w:sz w:val="20"/>
          <w:szCs w:val="26"/>
        </w:rPr>
        <w:t xml:space="preserve"> </w:t>
      </w:r>
      <w:r w:rsidRPr="00BF47F1">
        <w:rPr>
          <w:rFonts w:ascii="Arial" w:hAnsi="Arial" w:cs="Arial"/>
          <w:color w:val="000000"/>
          <w:sz w:val="20"/>
          <w:szCs w:val="26"/>
        </w:rPr>
        <w:t>в</w:t>
      </w:r>
      <w:r w:rsidR="005D518E" w:rsidRPr="00BF47F1">
        <w:rPr>
          <w:rFonts w:ascii="Arial" w:hAnsi="Arial" w:cs="Arial"/>
          <w:color w:val="000000"/>
          <w:sz w:val="20"/>
          <w:szCs w:val="26"/>
        </w:rPr>
        <w:t xml:space="preserve"> </w:t>
      </w:r>
      <w:r w:rsidRPr="00BF47F1">
        <w:rPr>
          <w:rFonts w:ascii="Arial" w:hAnsi="Arial" w:cs="Arial"/>
          <w:color w:val="000000"/>
          <w:sz w:val="20"/>
          <w:szCs w:val="26"/>
        </w:rPr>
        <w:t>силу</w:t>
      </w:r>
      <w:r w:rsidR="005D518E" w:rsidRPr="00BF47F1">
        <w:rPr>
          <w:rFonts w:ascii="Arial" w:hAnsi="Arial" w:cs="Arial"/>
          <w:color w:val="000000"/>
          <w:sz w:val="20"/>
          <w:szCs w:val="26"/>
        </w:rPr>
        <w:t xml:space="preserve"> </w:t>
      </w:r>
      <w:r w:rsidRPr="00BF47F1">
        <w:rPr>
          <w:rFonts w:ascii="Arial" w:hAnsi="Arial" w:cs="Arial"/>
          <w:color w:val="000000"/>
          <w:sz w:val="20"/>
          <w:szCs w:val="26"/>
        </w:rPr>
        <w:t>со</w:t>
      </w:r>
      <w:r w:rsidR="005D518E" w:rsidRPr="00BF47F1">
        <w:rPr>
          <w:rFonts w:ascii="Arial" w:hAnsi="Arial" w:cs="Arial"/>
          <w:color w:val="000000"/>
          <w:sz w:val="20"/>
          <w:szCs w:val="26"/>
        </w:rPr>
        <w:t xml:space="preserve"> </w:t>
      </w:r>
      <w:r w:rsidRPr="00BF47F1">
        <w:rPr>
          <w:rFonts w:ascii="Arial" w:hAnsi="Arial" w:cs="Arial"/>
          <w:color w:val="000000"/>
          <w:sz w:val="20"/>
          <w:szCs w:val="26"/>
        </w:rPr>
        <w:t>дня</w:t>
      </w:r>
      <w:r w:rsidR="005D518E" w:rsidRPr="00BF47F1">
        <w:rPr>
          <w:rFonts w:ascii="Arial" w:hAnsi="Arial" w:cs="Arial"/>
          <w:color w:val="000000"/>
          <w:sz w:val="20"/>
          <w:szCs w:val="26"/>
        </w:rPr>
        <w:t xml:space="preserve"> </w:t>
      </w:r>
      <w:r w:rsidRPr="00BF47F1">
        <w:rPr>
          <w:rFonts w:ascii="Arial" w:hAnsi="Arial" w:cs="Arial"/>
          <w:color w:val="000000"/>
          <w:sz w:val="20"/>
          <w:szCs w:val="26"/>
        </w:rPr>
        <w:t>его</w:t>
      </w:r>
      <w:r w:rsidR="005D518E" w:rsidRPr="00BF47F1">
        <w:rPr>
          <w:rFonts w:ascii="Arial" w:hAnsi="Arial" w:cs="Arial"/>
          <w:color w:val="000000"/>
          <w:sz w:val="20"/>
          <w:szCs w:val="26"/>
        </w:rPr>
        <w:t xml:space="preserve"> </w:t>
      </w:r>
      <w:r w:rsidRPr="00BF47F1">
        <w:rPr>
          <w:rFonts w:ascii="Arial" w:hAnsi="Arial" w:cs="Arial"/>
          <w:color w:val="000000"/>
          <w:sz w:val="20"/>
          <w:szCs w:val="26"/>
        </w:rPr>
        <w:t>официального</w:t>
      </w:r>
      <w:r w:rsidR="005D518E" w:rsidRPr="00BF47F1">
        <w:rPr>
          <w:rFonts w:ascii="Arial" w:hAnsi="Arial" w:cs="Arial"/>
          <w:color w:val="000000"/>
          <w:sz w:val="20"/>
          <w:szCs w:val="26"/>
        </w:rPr>
        <w:t xml:space="preserve"> </w:t>
      </w:r>
      <w:r w:rsidRPr="00BF47F1">
        <w:rPr>
          <w:rFonts w:ascii="Arial" w:hAnsi="Arial" w:cs="Arial"/>
          <w:color w:val="000000"/>
          <w:sz w:val="20"/>
          <w:szCs w:val="26"/>
        </w:rPr>
        <w:t>опубликования.</w:t>
      </w:r>
    </w:p>
    <w:p w:rsidR="00FA0A09" w:rsidRDefault="00FA0A09" w:rsidP="00BF47F1">
      <w:pPr>
        <w:jc w:val="both"/>
        <w:rPr>
          <w:rFonts w:ascii="Arial" w:hAnsi="Arial" w:cs="Arial"/>
          <w:color w:val="000000"/>
          <w:sz w:val="20"/>
          <w:szCs w:val="26"/>
        </w:rPr>
      </w:pPr>
    </w:p>
    <w:p w:rsidR="00FA0A09" w:rsidRDefault="00FA0A09" w:rsidP="00BF47F1">
      <w:pPr>
        <w:jc w:val="both"/>
        <w:rPr>
          <w:rFonts w:ascii="Arial" w:hAnsi="Arial" w:cs="Arial"/>
          <w:color w:val="000000"/>
          <w:sz w:val="20"/>
          <w:szCs w:val="26"/>
        </w:rPr>
      </w:pPr>
    </w:p>
    <w:p w:rsidR="00121819" w:rsidRPr="00BF47F1" w:rsidRDefault="00CB0CB6" w:rsidP="00BF47F1">
      <w:pPr>
        <w:jc w:val="both"/>
        <w:rPr>
          <w:rFonts w:ascii="Arial" w:hAnsi="Arial" w:cs="Arial"/>
          <w:color w:val="000000"/>
          <w:sz w:val="20"/>
          <w:szCs w:val="26"/>
        </w:rPr>
      </w:pPr>
      <w:r w:rsidRPr="00BF47F1">
        <w:rPr>
          <w:rFonts w:ascii="Arial" w:hAnsi="Arial" w:cs="Arial"/>
          <w:color w:val="000000"/>
          <w:sz w:val="20"/>
          <w:szCs w:val="26"/>
        </w:rPr>
        <w:t>Глава</w:t>
      </w:r>
      <w:r w:rsidR="005D518E" w:rsidRPr="00BF47F1">
        <w:rPr>
          <w:rFonts w:ascii="Arial" w:hAnsi="Arial" w:cs="Arial"/>
          <w:color w:val="000000"/>
          <w:sz w:val="20"/>
          <w:szCs w:val="26"/>
        </w:rPr>
        <w:t xml:space="preserve"> </w:t>
      </w:r>
      <w:r w:rsidRPr="00BF47F1">
        <w:rPr>
          <w:rFonts w:ascii="Arial" w:hAnsi="Arial" w:cs="Arial"/>
          <w:color w:val="000000"/>
          <w:sz w:val="20"/>
          <w:szCs w:val="26"/>
        </w:rPr>
        <w:t>Мариинско-Посадского</w:t>
      </w:r>
      <w:r w:rsidR="005D518E" w:rsidRPr="00BF47F1">
        <w:rPr>
          <w:rFonts w:ascii="Arial" w:hAnsi="Arial" w:cs="Arial"/>
          <w:color w:val="000000"/>
          <w:sz w:val="20"/>
          <w:szCs w:val="26"/>
        </w:rPr>
        <w:t xml:space="preserve"> </w:t>
      </w:r>
      <w:r w:rsidRPr="00BF47F1">
        <w:rPr>
          <w:rFonts w:ascii="Arial" w:hAnsi="Arial" w:cs="Arial"/>
          <w:color w:val="000000"/>
          <w:sz w:val="20"/>
          <w:szCs w:val="26"/>
        </w:rPr>
        <w:t>района</w:t>
      </w:r>
      <w:r w:rsidR="005D518E" w:rsidRPr="00BF47F1">
        <w:rPr>
          <w:rFonts w:ascii="Arial" w:hAnsi="Arial" w:cs="Arial"/>
          <w:color w:val="000000"/>
          <w:sz w:val="20"/>
          <w:szCs w:val="26"/>
        </w:rPr>
        <w:t xml:space="preserve"> </w:t>
      </w:r>
      <w:r w:rsidR="00FA0A09">
        <w:rPr>
          <w:rFonts w:ascii="Arial" w:hAnsi="Arial" w:cs="Arial"/>
          <w:color w:val="000000"/>
          <w:sz w:val="20"/>
          <w:szCs w:val="26"/>
        </w:rPr>
        <w:tab/>
      </w:r>
      <w:r w:rsidR="00FA0A09">
        <w:rPr>
          <w:rFonts w:ascii="Arial" w:hAnsi="Arial" w:cs="Arial"/>
          <w:color w:val="000000"/>
          <w:sz w:val="20"/>
          <w:szCs w:val="26"/>
        </w:rPr>
        <w:tab/>
      </w:r>
      <w:r w:rsidR="00FA0A09">
        <w:rPr>
          <w:rFonts w:ascii="Arial" w:hAnsi="Arial" w:cs="Arial"/>
          <w:color w:val="000000"/>
          <w:sz w:val="20"/>
          <w:szCs w:val="26"/>
        </w:rPr>
        <w:tab/>
      </w:r>
      <w:r w:rsidRPr="00BF47F1">
        <w:rPr>
          <w:rFonts w:ascii="Arial" w:hAnsi="Arial" w:cs="Arial"/>
          <w:color w:val="000000"/>
          <w:sz w:val="20"/>
          <w:szCs w:val="26"/>
        </w:rPr>
        <w:t>Н.П.Николаев</w:t>
      </w:r>
    </w:p>
    <w:p w:rsidR="00CB0CB6" w:rsidRDefault="00CB0CB6" w:rsidP="00BF47F1">
      <w:pPr>
        <w:rPr>
          <w:rFonts w:ascii="Arial" w:hAnsi="Arial" w:cs="Arial"/>
          <w:color w:val="000000"/>
          <w:sz w:val="20"/>
          <w:szCs w:val="20"/>
        </w:rPr>
      </w:pPr>
    </w:p>
    <w:p w:rsidR="00FA0A09" w:rsidRDefault="00FA0A09" w:rsidP="00BF47F1">
      <w:pPr>
        <w:rPr>
          <w:rFonts w:ascii="Arial" w:hAnsi="Arial" w:cs="Arial"/>
          <w:color w:val="000000"/>
          <w:sz w:val="20"/>
          <w:szCs w:val="20"/>
        </w:rPr>
      </w:pPr>
    </w:p>
    <w:tbl>
      <w:tblPr>
        <w:tblW w:w="5000" w:type="pct"/>
        <w:tblLook w:val="0000"/>
      </w:tblPr>
      <w:tblGrid>
        <w:gridCol w:w="5494"/>
        <w:gridCol w:w="829"/>
        <w:gridCol w:w="2709"/>
        <w:gridCol w:w="6323"/>
      </w:tblGrid>
      <w:tr w:rsidR="00994300" w:rsidRPr="000440E7" w:rsidTr="00994300">
        <w:tc>
          <w:tcPr>
            <w:tcW w:w="2059" w:type="pct"/>
            <w:gridSpan w:val="2"/>
          </w:tcPr>
          <w:p w:rsidR="00994300" w:rsidRPr="000440E7" w:rsidRDefault="00994300" w:rsidP="00D46862">
            <w:pPr>
              <w:spacing w:line="220" w:lineRule="exact"/>
              <w:ind w:left="-533"/>
              <w:jc w:val="center"/>
              <w:rPr>
                <w:rFonts w:ascii="Tahoma" w:hAnsi="Tahoma" w:cs="Tahoma"/>
                <w:b/>
                <w:i/>
                <w:sz w:val="20"/>
                <w:szCs w:val="20"/>
              </w:rPr>
            </w:pPr>
          </w:p>
          <w:p w:rsidR="00994300" w:rsidRPr="000440E7" w:rsidRDefault="00994300" w:rsidP="00D46862">
            <w:pPr>
              <w:spacing w:line="220" w:lineRule="exact"/>
              <w:jc w:val="center"/>
              <w:rPr>
                <w:rFonts w:ascii="Tahoma" w:hAnsi="Tahoma" w:cs="Tahoma"/>
                <w:b/>
                <w:i/>
                <w:sz w:val="20"/>
                <w:szCs w:val="20"/>
              </w:rPr>
            </w:pPr>
            <w:proofErr w:type="spellStart"/>
            <w:r w:rsidRPr="000440E7">
              <w:rPr>
                <w:rFonts w:ascii="Tahoma" w:hAnsi="Tahoma" w:cs="Tahoma"/>
                <w:sz w:val="20"/>
                <w:szCs w:val="20"/>
              </w:rPr>
              <w:t>Чёваш</w:t>
            </w:r>
            <w:proofErr w:type="spellEnd"/>
            <w:r w:rsidRPr="000440E7">
              <w:rPr>
                <w:rFonts w:ascii="Tahoma" w:hAnsi="Tahoma" w:cs="Tahoma"/>
                <w:sz w:val="20"/>
                <w:szCs w:val="20"/>
              </w:rPr>
              <w:t xml:space="preserve">  </w:t>
            </w:r>
            <w:proofErr w:type="spellStart"/>
            <w:r w:rsidRPr="000440E7">
              <w:rPr>
                <w:rFonts w:ascii="Tahoma" w:hAnsi="Tahoma" w:cs="Tahoma"/>
                <w:sz w:val="20"/>
                <w:szCs w:val="20"/>
              </w:rPr>
              <w:t>Республикин</w:t>
            </w:r>
            <w:proofErr w:type="spellEnd"/>
          </w:p>
          <w:p w:rsidR="00994300" w:rsidRPr="000440E7" w:rsidRDefault="00994300" w:rsidP="00D46862">
            <w:pPr>
              <w:spacing w:line="220" w:lineRule="exact"/>
              <w:jc w:val="center"/>
              <w:rPr>
                <w:rFonts w:ascii="Tahoma" w:hAnsi="Tahoma" w:cs="Tahoma"/>
                <w:b/>
                <w:i/>
                <w:sz w:val="20"/>
                <w:szCs w:val="20"/>
              </w:rPr>
            </w:pPr>
            <w:proofErr w:type="spellStart"/>
            <w:r w:rsidRPr="000440E7">
              <w:rPr>
                <w:rFonts w:ascii="Tahoma" w:hAnsi="Tahoma" w:cs="Tahoma"/>
                <w:sz w:val="20"/>
                <w:szCs w:val="20"/>
              </w:rPr>
              <w:t>С.нт</w:t>
            </w:r>
            <w:proofErr w:type="gramStart"/>
            <w:r w:rsidRPr="000440E7">
              <w:rPr>
                <w:rFonts w:ascii="Tahoma" w:hAnsi="Tahoma" w:cs="Tahoma"/>
                <w:sz w:val="20"/>
                <w:szCs w:val="20"/>
              </w:rPr>
              <w:t>.р</w:t>
            </w:r>
            <w:proofErr w:type="gramEnd"/>
            <w:r w:rsidRPr="000440E7">
              <w:rPr>
                <w:rFonts w:ascii="Tahoma" w:hAnsi="Tahoma" w:cs="Tahoma"/>
                <w:sz w:val="20"/>
                <w:szCs w:val="20"/>
              </w:rPr>
              <w:t>вёрри</w:t>
            </w:r>
            <w:proofErr w:type="spellEnd"/>
            <w:r w:rsidRPr="000440E7">
              <w:rPr>
                <w:rFonts w:ascii="Tahoma" w:hAnsi="Tahoma" w:cs="Tahoma"/>
                <w:sz w:val="20"/>
                <w:szCs w:val="20"/>
              </w:rPr>
              <w:t xml:space="preserve"> </w:t>
            </w:r>
          </w:p>
          <w:p w:rsidR="00994300" w:rsidRPr="000440E7" w:rsidRDefault="00994300" w:rsidP="00D46862">
            <w:pPr>
              <w:spacing w:line="220" w:lineRule="exact"/>
              <w:jc w:val="center"/>
              <w:rPr>
                <w:rFonts w:ascii="Tahoma" w:hAnsi="Tahoma" w:cs="Tahoma"/>
                <w:b/>
                <w:i/>
                <w:sz w:val="20"/>
                <w:szCs w:val="20"/>
              </w:rPr>
            </w:pPr>
            <w:proofErr w:type="spellStart"/>
            <w:r w:rsidRPr="000440E7">
              <w:rPr>
                <w:rFonts w:ascii="Tahoma" w:hAnsi="Tahoma" w:cs="Tahoma"/>
                <w:sz w:val="20"/>
                <w:szCs w:val="20"/>
              </w:rPr>
              <w:t>район</w:t>
            </w:r>
            <w:proofErr w:type="gramStart"/>
            <w:r w:rsidRPr="000440E7">
              <w:rPr>
                <w:rFonts w:ascii="Tahoma" w:hAnsi="Tahoma" w:cs="Tahoma"/>
                <w:sz w:val="20"/>
                <w:szCs w:val="20"/>
              </w:rPr>
              <w:t>.н</w:t>
            </w:r>
            <w:proofErr w:type="spellEnd"/>
            <w:proofErr w:type="gramEnd"/>
            <w:r w:rsidRPr="000440E7">
              <w:rPr>
                <w:rFonts w:ascii="Tahoma" w:hAnsi="Tahoma" w:cs="Tahoma"/>
                <w:sz w:val="20"/>
                <w:szCs w:val="20"/>
              </w:rPr>
              <w:t xml:space="preserve"> администраций. </w:t>
            </w:r>
          </w:p>
          <w:p w:rsidR="00994300" w:rsidRPr="000440E7" w:rsidRDefault="00994300" w:rsidP="00D46862">
            <w:pPr>
              <w:pStyle w:val="12"/>
              <w:spacing w:line="220" w:lineRule="exact"/>
              <w:rPr>
                <w:rFonts w:ascii="Tahoma" w:hAnsi="Tahoma" w:cs="Tahoma"/>
                <w:sz w:val="20"/>
                <w:szCs w:val="20"/>
              </w:rPr>
            </w:pPr>
            <w:r w:rsidRPr="000440E7">
              <w:rPr>
                <w:rFonts w:ascii="Tahoma" w:hAnsi="Tahoma" w:cs="Tahoma"/>
                <w:sz w:val="20"/>
                <w:szCs w:val="20"/>
              </w:rPr>
              <w:t xml:space="preserve">Й </w:t>
            </w:r>
            <w:proofErr w:type="gramStart"/>
            <w:r w:rsidRPr="000440E7">
              <w:rPr>
                <w:rFonts w:ascii="Tahoma" w:hAnsi="Tahoma" w:cs="Tahoma"/>
                <w:sz w:val="20"/>
                <w:szCs w:val="20"/>
              </w:rPr>
              <w:t>Ы</w:t>
            </w:r>
            <w:proofErr w:type="gramEnd"/>
            <w:r w:rsidRPr="000440E7">
              <w:rPr>
                <w:rFonts w:ascii="Tahoma" w:hAnsi="Tahoma" w:cs="Tahoma"/>
                <w:sz w:val="20"/>
                <w:szCs w:val="20"/>
              </w:rPr>
              <w:t xml:space="preserve"> Ш Ё Н У</w:t>
            </w:r>
          </w:p>
          <w:p w:rsidR="00994300" w:rsidRPr="000440E7" w:rsidRDefault="00994300" w:rsidP="00D46862">
            <w:pPr>
              <w:spacing w:line="220" w:lineRule="exact"/>
              <w:jc w:val="center"/>
              <w:rPr>
                <w:rFonts w:ascii="Tahoma" w:hAnsi="Tahoma" w:cs="Tahoma"/>
                <w:bCs/>
                <w:i/>
                <w:sz w:val="20"/>
                <w:szCs w:val="20"/>
              </w:rPr>
            </w:pPr>
            <w:r w:rsidRPr="000440E7">
              <w:rPr>
                <w:rFonts w:ascii="Tahoma" w:hAnsi="Tahoma" w:cs="Tahoma"/>
                <w:bCs/>
                <w:sz w:val="20"/>
                <w:szCs w:val="20"/>
              </w:rPr>
              <w:t xml:space="preserve">     №    </w:t>
            </w:r>
          </w:p>
          <w:p w:rsidR="00994300" w:rsidRPr="000440E7" w:rsidRDefault="00994300" w:rsidP="00D46862">
            <w:pPr>
              <w:spacing w:line="220" w:lineRule="exact"/>
              <w:jc w:val="center"/>
              <w:rPr>
                <w:rFonts w:ascii="Tahoma" w:hAnsi="Tahoma" w:cs="Tahoma"/>
                <w:b/>
                <w:i/>
                <w:sz w:val="20"/>
                <w:szCs w:val="20"/>
              </w:rPr>
            </w:pPr>
            <w:proofErr w:type="spellStart"/>
            <w:r w:rsidRPr="000440E7">
              <w:rPr>
                <w:rFonts w:ascii="Tahoma" w:hAnsi="Tahoma" w:cs="Tahoma"/>
                <w:sz w:val="20"/>
                <w:szCs w:val="20"/>
              </w:rPr>
              <w:t>С.нт</w:t>
            </w:r>
            <w:proofErr w:type="gramStart"/>
            <w:r w:rsidRPr="000440E7">
              <w:rPr>
                <w:rFonts w:ascii="Tahoma" w:hAnsi="Tahoma" w:cs="Tahoma"/>
                <w:sz w:val="20"/>
                <w:szCs w:val="20"/>
              </w:rPr>
              <w:t>.р</w:t>
            </w:r>
            <w:proofErr w:type="gramEnd"/>
            <w:r w:rsidRPr="000440E7">
              <w:rPr>
                <w:rFonts w:ascii="Tahoma" w:hAnsi="Tahoma" w:cs="Tahoma"/>
                <w:sz w:val="20"/>
                <w:szCs w:val="20"/>
              </w:rPr>
              <w:t>вёрри</w:t>
            </w:r>
            <w:proofErr w:type="spellEnd"/>
            <w:r w:rsidRPr="000440E7">
              <w:rPr>
                <w:rFonts w:ascii="Tahoma" w:hAnsi="Tahoma" w:cs="Tahoma"/>
                <w:sz w:val="20"/>
                <w:szCs w:val="20"/>
              </w:rPr>
              <w:t xml:space="preserve">  хули</w:t>
            </w:r>
          </w:p>
          <w:p w:rsidR="00994300" w:rsidRPr="000440E7" w:rsidRDefault="00994300" w:rsidP="00D46862">
            <w:pPr>
              <w:spacing w:line="220" w:lineRule="exact"/>
              <w:rPr>
                <w:rFonts w:ascii="Tahoma" w:hAnsi="Tahoma" w:cs="Tahoma"/>
                <w:b/>
                <w:i/>
                <w:sz w:val="20"/>
                <w:szCs w:val="20"/>
              </w:rPr>
            </w:pPr>
            <w:r w:rsidRPr="000440E7">
              <w:rPr>
                <w:rFonts w:ascii="Tahoma" w:hAnsi="Tahoma" w:cs="Tahoma"/>
                <w:sz w:val="20"/>
                <w:szCs w:val="20"/>
              </w:rPr>
              <w:t xml:space="preserve">                                                                                                                      </w:t>
            </w:r>
          </w:p>
          <w:p w:rsidR="00994300" w:rsidRPr="000440E7" w:rsidRDefault="00994300" w:rsidP="00D46862">
            <w:pPr>
              <w:spacing w:line="220" w:lineRule="exact"/>
              <w:rPr>
                <w:rFonts w:ascii="Tahoma" w:hAnsi="Tahoma" w:cs="Tahoma"/>
                <w:b/>
                <w:i/>
                <w:sz w:val="20"/>
                <w:szCs w:val="20"/>
              </w:rPr>
            </w:pPr>
            <w:r w:rsidRPr="000440E7">
              <w:rPr>
                <w:rFonts w:ascii="Tahoma" w:hAnsi="Tahoma" w:cs="Tahoma"/>
                <w:sz w:val="20"/>
                <w:szCs w:val="20"/>
              </w:rPr>
              <w:t xml:space="preserve">                                                                     </w:t>
            </w:r>
          </w:p>
        </w:tc>
        <w:tc>
          <w:tcPr>
            <w:tcW w:w="882" w:type="pct"/>
          </w:tcPr>
          <w:p w:rsidR="00994300" w:rsidRPr="000440E7" w:rsidRDefault="00994300" w:rsidP="00D46862">
            <w:pPr>
              <w:ind w:hanging="783"/>
              <w:rPr>
                <w:rFonts w:ascii="Tahoma" w:hAnsi="Tahoma" w:cs="Tahoma"/>
                <w:b/>
                <w:i/>
                <w:sz w:val="20"/>
                <w:szCs w:val="20"/>
              </w:rPr>
            </w:pPr>
            <w:r w:rsidRPr="000440E7">
              <w:rPr>
                <w:rFonts w:ascii="Tahoma" w:hAnsi="Tahoma" w:cs="Tahoma"/>
                <w:noProof/>
                <w:sz w:val="20"/>
                <w:szCs w:val="20"/>
              </w:rPr>
              <w:drawing>
                <wp:anchor distT="0" distB="0" distL="114300" distR="114300" simplePos="0" relativeHeight="251662336" behindDoc="0" locked="0" layoutInCell="1" allowOverlap="1">
                  <wp:simplePos x="0" y="0"/>
                  <wp:positionH relativeFrom="margin">
                    <wp:posOffset>234315</wp:posOffset>
                  </wp:positionH>
                  <wp:positionV relativeFrom="margin">
                    <wp:posOffset>152400</wp:posOffset>
                  </wp:positionV>
                  <wp:extent cx="596265" cy="775335"/>
                  <wp:effectExtent l="19050" t="0" r="0" b="0"/>
                  <wp:wrapSquare wrapText="bothSides"/>
                  <wp:docPr id="2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srcRect/>
                          <a:stretch>
                            <a:fillRect/>
                          </a:stretch>
                        </pic:blipFill>
                        <pic:spPr bwMode="auto">
                          <a:xfrm>
                            <a:off x="0" y="0"/>
                            <a:ext cx="596265" cy="775335"/>
                          </a:xfrm>
                          <a:prstGeom prst="rect">
                            <a:avLst/>
                          </a:prstGeom>
                          <a:noFill/>
                          <a:ln w="9525">
                            <a:noFill/>
                            <a:miter lim="800000"/>
                            <a:headEnd/>
                            <a:tailEnd/>
                          </a:ln>
                        </pic:spPr>
                      </pic:pic>
                    </a:graphicData>
                  </a:graphic>
                </wp:anchor>
              </w:drawing>
            </w:r>
            <w:r w:rsidRPr="000440E7">
              <w:rPr>
                <w:rFonts w:ascii="Tahoma" w:hAnsi="Tahoma" w:cs="Tahoma"/>
                <w:sz w:val="20"/>
                <w:szCs w:val="20"/>
              </w:rPr>
              <w:t xml:space="preserve">                  </w:t>
            </w:r>
          </w:p>
          <w:p w:rsidR="00994300" w:rsidRPr="000440E7" w:rsidRDefault="00994300" w:rsidP="00D46862">
            <w:pPr>
              <w:ind w:hanging="783"/>
              <w:rPr>
                <w:rFonts w:ascii="Tahoma" w:hAnsi="Tahoma" w:cs="Tahoma"/>
                <w:b/>
                <w:i/>
                <w:sz w:val="20"/>
                <w:szCs w:val="20"/>
              </w:rPr>
            </w:pPr>
          </w:p>
          <w:p w:rsidR="00994300" w:rsidRPr="000440E7" w:rsidRDefault="00994300" w:rsidP="00D46862">
            <w:pPr>
              <w:ind w:hanging="783"/>
              <w:rPr>
                <w:rFonts w:ascii="Tahoma" w:hAnsi="Tahoma" w:cs="Tahoma"/>
                <w:b/>
                <w:i/>
                <w:sz w:val="20"/>
                <w:szCs w:val="20"/>
              </w:rPr>
            </w:pPr>
          </w:p>
          <w:p w:rsidR="00994300" w:rsidRPr="000440E7" w:rsidRDefault="00994300" w:rsidP="00D46862">
            <w:pPr>
              <w:ind w:hanging="783"/>
              <w:rPr>
                <w:rFonts w:ascii="Tahoma" w:hAnsi="Tahoma" w:cs="Tahoma"/>
                <w:b/>
                <w:i/>
                <w:sz w:val="20"/>
                <w:szCs w:val="20"/>
              </w:rPr>
            </w:pPr>
          </w:p>
          <w:p w:rsidR="00994300" w:rsidRPr="000440E7" w:rsidRDefault="00994300" w:rsidP="00D46862">
            <w:pPr>
              <w:spacing w:line="200" w:lineRule="exact"/>
              <w:jc w:val="center"/>
              <w:rPr>
                <w:rFonts w:ascii="Tahoma" w:hAnsi="Tahoma" w:cs="Tahoma"/>
                <w:b/>
                <w:i/>
                <w:sz w:val="20"/>
                <w:szCs w:val="20"/>
              </w:rPr>
            </w:pPr>
          </w:p>
        </w:tc>
        <w:tc>
          <w:tcPr>
            <w:tcW w:w="2059" w:type="pct"/>
          </w:tcPr>
          <w:p w:rsidR="00994300" w:rsidRPr="000440E7" w:rsidRDefault="00994300" w:rsidP="00D46862">
            <w:pPr>
              <w:spacing w:line="200" w:lineRule="exact"/>
              <w:jc w:val="center"/>
              <w:rPr>
                <w:rFonts w:ascii="Tahoma" w:hAnsi="Tahoma" w:cs="Tahoma"/>
                <w:b/>
                <w:i/>
                <w:sz w:val="20"/>
                <w:szCs w:val="20"/>
              </w:rPr>
            </w:pPr>
          </w:p>
          <w:p w:rsidR="00994300" w:rsidRPr="000440E7" w:rsidRDefault="00994300" w:rsidP="00D46862">
            <w:pPr>
              <w:spacing w:line="200" w:lineRule="exact"/>
              <w:jc w:val="center"/>
              <w:rPr>
                <w:rFonts w:ascii="Tahoma" w:hAnsi="Tahoma" w:cs="Tahoma"/>
                <w:b/>
                <w:i/>
                <w:sz w:val="20"/>
                <w:szCs w:val="20"/>
              </w:rPr>
            </w:pPr>
            <w:r w:rsidRPr="000440E7">
              <w:rPr>
                <w:rFonts w:ascii="Tahoma" w:hAnsi="Tahoma" w:cs="Tahoma"/>
                <w:sz w:val="20"/>
                <w:szCs w:val="20"/>
              </w:rPr>
              <w:t>Чувашская  Республика</w:t>
            </w:r>
          </w:p>
          <w:p w:rsidR="00994300" w:rsidRPr="000440E7" w:rsidRDefault="00994300" w:rsidP="00D46862">
            <w:pPr>
              <w:spacing w:line="200" w:lineRule="exact"/>
              <w:jc w:val="center"/>
              <w:rPr>
                <w:rFonts w:ascii="Tahoma" w:hAnsi="Tahoma" w:cs="Tahoma"/>
                <w:b/>
                <w:i/>
                <w:sz w:val="20"/>
                <w:szCs w:val="20"/>
              </w:rPr>
            </w:pPr>
            <w:r w:rsidRPr="000440E7">
              <w:rPr>
                <w:rFonts w:ascii="Tahoma" w:hAnsi="Tahoma" w:cs="Tahoma"/>
                <w:sz w:val="20"/>
                <w:szCs w:val="20"/>
              </w:rPr>
              <w:t>Администрация</w:t>
            </w:r>
          </w:p>
          <w:p w:rsidR="00994300" w:rsidRPr="000440E7" w:rsidRDefault="00994300" w:rsidP="00D46862">
            <w:pPr>
              <w:spacing w:line="200" w:lineRule="exact"/>
              <w:jc w:val="center"/>
              <w:rPr>
                <w:rFonts w:ascii="Tahoma" w:hAnsi="Tahoma" w:cs="Tahoma"/>
                <w:b/>
                <w:i/>
                <w:sz w:val="20"/>
                <w:szCs w:val="20"/>
              </w:rPr>
            </w:pPr>
            <w:r w:rsidRPr="000440E7">
              <w:rPr>
                <w:rFonts w:ascii="Tahoma" w:hAnsi="Tahoma" w:cs="Tahoma"/>
                <w:sz w:val="20"/>
                <w:szCs w:val="20"/>
              </w:rPr>
              <w:t xml:space="preserve">Мариинско-Посадского </w:t>
            </w:r>
          </w:p>
          <w:p w:rsidR="00994300" w:rsidRPr="000440E7" w:rsidRDefault="00994300" w:rsidP="00D46862">
            <w:pPr>
              <w:spacing w:line="200" w:lineRule="exact"/>
              <w:jc w:val="center"/>
              <w:rPr>
                <w:rFonts w:ascii="Tahoma" w:hAnsi="Tahoma" w:cs="Tahoma"/>
                <w:b/>
                <w:i/>
                <w:sz w:val="20"/>
                <w:szCs w:val="20"/>
              </w:rPr>
            </w:pPr>
            <w:r w:rsidRPr="000440E7">
              <w:rPr>
                <w:rFonts w:ascii="Tahoma" w:hAnsi="Tahoma" w:cs="Tahoma"/>
                <w:sz w:val="20"/>
                <w:szCs w:val="20"/>
              </w:rPr>
              <w:t>района</w:t>
            </w:r>
          </w:p>
          <w:p w:rsidR="00994300" w:rsidRPr="000440E7" w:rsidRDefault="00994300" w:rsidP="00D46862">
            <w:pPr>
              <w:spacing w:line="200" w:lineRule="exact"/>
              <w:jc w:val="center"/>
              <w:rPr>
                <w:rFonts w:ascii="Tahoma" w:hAnsi="Tahoma" w:cs="Tahoma"/>
                <w:i/>
                <w:sz w:val="20"/>
                <w:szCs w:val="20"/>
              </w:rPr>
            </w:pPr>
            <w:proofErr w:type="gramStart"/>
            <w:r w:rsidRPr="000440E7">
              <w:rPr>
                <w:rFonts w:ascii="Tahoma" w:hAnsi="Tahoma" w:cs="Tahoma"/>
                <w:sz w:val="20"/>
                <w:szCs w:val="20"/>
              </w:rPr>
              <w:t>П</w:t>
            </w:r>
            <w:proofErr w:type="gramEnd"/>
            <w:r w:rsidRPr="000440E7">
              <w:rPr>
                <w:rFonts w:ascii="Tahoma" w:hAnsi="Tahoma" w:cs="Tahoma"/>
                <w:sz w:val="20"/>
                <w:szCs w:val="20"/>
              </w:rPr>
              <w:t xml:space="preserve"> О С Т А Н О В Л Е Н И Е</w:t>
            </w:r>
          </w:p>
          <w:p w:rsidR="00994300" w:rsidRPr="000440E7" w:rsidRDefault="00994300" w:rsidP="00994300">
            <w:pPr>
              <w:spacing w:line="200" w:lineRule="exact"/>
              <w:jc w:val="center"/>
              <w:rPr>
                <w:rFonts w:ascii="Tahoma" w:hAnsi="Tahoma" w:cs="Tahoma"/>
                <w:bCs/>
                <w:i/>
                <w:sz w:val="20"/>
                <w:szCs w:val="20"/>
              </w:rPr>
            </w:pPr>
            <w:r w:rsidRPr="000440E7">
              <w:rPr>
                <w:rFonts w:ascii="Tahoma" w:hAnsi="Tahoma" w:cs="Tahoma"/>
                <w:bCs/>
                <w:sz w:val="20"/>
                <w:szCs w:val="20"/>
              </w:rPr>
              <w:t>26.05.2020№ 333</w:t>
            </w:r>
          </w:p>
          <w:p w:rsidR="00994300" w:rsidRPr="000440E7" w:rsidRDefault="00994300" w:rsidP="00D46862">
            <w:pPr>
              <w:spacing w:line="200" w:lineRule="exact"/>
              <w:jc w:val="center"/>
              <w:rPr>
                <w:rFonts w:ascii="Tahoma" w:hAnsi="Tahoma" w:cs="Tahoma"/>
                <w:b/>
                <w:i/>
                <w:sz w:val="20"/>
                <w:szCs w:val="20"/>
              </w:rPr>
            </w:pPr>
            <w:r w:rsidRPr="000440E7">
              <w:rPr>
                <w:rFonts w:ascii="Tahoma" w:hAnsi="Tahoma" w:cs="Tahoma"/>
                <w:sz w:val="20"/>
                <w:szCs w:val="20"/>
              </w:rPr>
              <w:t xml:space="preserve">г. </w:t>
            </w:r>
            <w:proofErr w:type="spellStart"/>
            <w:r w:rsidRPr="000440E7">
              <w:rPr>
                <w:rFonts w:ascii="Tahoma" w:hAnsi="Tahoma" w:cs="Tahoma"/>
                <w:sz w:val="20"/>
                <w:szCs w:val="20"/>
              </w:rPr>
              <w:t>Мариинский</w:t>
            </w:r>
            <w:proofErr w:type="spellEnd"/>
            <w:r w:rsidRPr="000440E7">
              <w:rPr>
                <w:rFonts w:ascii="Tahoma" w:hAnsi="Tahoma" w:cs="Tahoma"/>
                <w:sz w:val="20"/>
                <w:szCs w:val="20"/>
              </w:rPr>
              <w:t xml:space="preserve">  Посад</w:t>
            </w:r>
          </w:p>
          <w:p w:rsidR="00994300" w:rsidRPr="000440E7" w:rsidRDefault="00994300" w:rsidP="00D46862">
            <w:pPr>
              <w:spacing w:line="200" w:lineRule="exact"/>
              <w:jc w:val="center"/>
              <w:rPr>
                <w:rFonts w:ascii="Tahoma" w:hAnsi="Tahoma" w:cs="Tahoma"/>
                <w:b/>
                <w:i/>
                <w:sz w:val="20"/>
                <w:szCs w:val="20"/>
              </w:rPr>
            </w:pPr>
          </w:p>
          <w:p w:rsidR="00994300" w:rsidRPr="000440E7" w:rsidRDefault="00994300" w:rsidP="00D46862">
            <w:pPr>
              <w:spacing w:line="200" w:lineRule="exact"/>
              <w:jc w:val="center"/>
              <w:rPr>
                <w:rFonts w:ascii="Tahoma" w:hAnsi="Tahoma" w:cs="Tahoma"/>
                <w:b/>
                <w:i/>
                <w:sz w:val="20"/>
                <w:szCs w:val="20"/>
              </w:rPr>
            </w:pPr>
          </w:p>
        </w:tc>
      </w:tr>
      <w:tr w:rsidR="00994300" w:rsidRPr="000440E7" w:rsidTr="00994300">
        <w:tblPrEx>
          <w:tblLook w:val="04A0"/>
        </w:tblPrEx>
        <w:trPr>
          <w:gridAfter w:val="3"/>
          <w:wAfter w:w="3211" w:type="pct"/>
        </w:trPr>
        <w:tc>
          <w:tcPr>
            <w:tcW w:w="1789" w:type="pct"/>
          </w:tcPr>
          <w:p w:rsidR="00994300" w:rsidRPr="00994300" w:rsidRDefault="00994300" w:rsidP="00D46862">
            <w:pPr>
              <w:jc w:val="both"/>
              <w:rPr>
                <w:rFonts w:ascii="Tahoma" w:hAnsi="Tahoma" w:cs="Tahoma"/>
                <w:b/>
                <w:i/>
                <w:sz w:val="20"/>
                <w:szCs w:val="20"/>
              </w:rPr>
            </w:pPr>
            <w:r w:rsidRPr="00994300">
              <w:rPr>
                <w:rFonts w:ascii="Tahoma" w:hAnsi="Tahoma" w:cs="Tahoma"/>
                <w:b/>
                <w:sz w:val="20"/>
                <w:szCs w:val="20"/>
              </w:rPr>
              <w:t>О внесении изменения в постановление админ</w:t>
            </w:r>
            <w:r w:rsidRPr="00994300">
              <w:rPr>
                <w:rFonts w:ascii="Tahoma" w:hAnsi="Tahoma" w:cs="Tahoma"/>
                <w:b/>
                <w:sz w:val="20"/>
                <w:szCs w:val="20"/>
              </w:rPr>
              <w:t>и</w:t>
            </w:r>
            <w:r w:rsidRPr="00994300">
              <w:rPr>
                <w:rFonts w:ascii="Tahoma" w:hAnsi="Tahoma" w:cs="Tahoma"/>
                <w:b/>
                <w:sz w:val="20"/>
                <w:szCs w:val="20"/>
              </w:rPr>
              <w:t>страции Мариинско-Посадского района Чува</w:t>
            </w:r>
            <w:r w:rsidRPr="00994300">
              <w:rPr>
                <w:rFonts w:ascii="Tahoma" w:hAnsi="Tahoma" w:cs="Tahoma"/>
                <w:b/>
                <w:sz w:val="20"/>
                <w:szCs w:val="20"/>
              </w:rPr>
              <w:t>ш</w:t>
            </w:r>
            <w:r w:rsidRPr="00994300">
              <w:rPr>
                <w:rFonts w:ascii="Tahoma" w:hAnsi="Tahoma" w:cs="Tahoma"/>
                <w:b/>
                <w:sz w:val="20"/>
                <w:szCs w:val="20"/>
              </w:rPr>
              <w:t>ской Республики от 22.05.2020 года №325 «</w:t>
            </w:r>
            <w:r w:rsidRPr="00994300">
              <w:rPr>
                <w:rFonts w:ascii="Tahoma" w:hAnsi="Tahoma" w:cs="Tahoma"/>
                <w:b/>
                <w:bCs/>
                <w:sz w:val="20"/>
                <w:szCs w:val="20"/>
              </w:rPr>
              <w:t>О проведении открытого аукциона по продаже права на заключение договора аренды земел</w:t>
            </w:r>
            <w:r w:rsidRPr="00994300">
              <w:rPr>
                <w:rFonts w:ascii="Tahoma" w:hAnsi="Tahoma" w:cs="Tahoma"/>
                <w:b/>
                <w:bCs/>
                <w:sz w:val="20"/>
                <w:szCs w:val="20"/>
              </w:rPr>
              <w:t>ь</w:t>
            </w:r>
            <w:r w:rsidRPr="00994300">
              <w:rPr>
                <w:rFonts w:ascii="Tahoma" w:hAnsi="Tahoma" w:cs="Tahoma"/>
                <w:b/>
                <w:bCs/>
                <w:sz w:val="20"/>
                <w:szCs w:val="20"/>
              </w:rPr>
              <w:t>ного участка, находящегося в государс</w:t>
            </w:r>
            <w:r w:rsidRPr="00994300">
              <w:rPr>
                <w:rFonts w:ascii="Tahoma" w:hAnsi="Tahoma" w:cs="Tahoma"/>
                <w:b/>
                <w:bCs/>
                <w:sz w:val="20"/>
                <w:szCs w:val="20"/>
              </w:rPr>
              <w:t>т</w:t>
            </w:r>
            <w:r w:rsidRPr="00994300">
              <w:rPr>
                <w:rFonts w:ascii="Tahoma" w:hAnsi="Tahoma" w:cs="Tahoma"/>
                <w:b/>
                <w:bCs/>
                <w:sz w:val="20"/>
                <w:szCs w:val="20"/>
              </w:rPr>
              <w:t xml:space="preserve">венной </w:t>
            </w:r>
            <w:proofErr w:type="spellStart"/>
            <w:r w:rsidRPr="00994300">
              <w:rPr>
                <w:rFonts w:ascii="Tahoma" w:hAnsi="Tahoma" w:cs="Tahoma"/>
                <w:b/>
                <w:bCs/>
                <w:sz w:val="20"/>
                <w:szCs w:val="20"/>
              </w:rPr>
              <w:t>неразграниченной</w:t>
            </w:r>
            <w:proofErr w:type="spellEnd"/>
            <w:r w:rsidRPr="00994300">
              <w:rPr>
                <w:rFonts w:ascii="Tahoma" w:hAnsi="Tahoma" w:cs="Tahoma"/>
                <w:b/>
                <w:bCs/>
                <w:sz w:val="20"/>
                <w:szCs w:val="20"/>
              </w:rPr>
              <w:t xml:space="preserve"> собственности</w:t>
            </w:r>
            <w:r w:rsidRPr="00994300">
              <w:rPr>
                <w:rFonts w:ascii="Tahoma" w:hAnsi="Tahoma" w:cs="Tahoma"/>
                <w:b/>
                <w:sz w:val="20"/>
                <w:szCs w:val="20"/>
              </w:rPr>
              <w:t>»</w:t>
            </w:r>
          </w:p>
          <w:p w:rsidR="00994300" w:rsidRPr="000440E7" w:rsidRDefault="00994300" w:rsidP="00D46862">
            <w:pPr>
              <w:jc w:val="both"/>
              <w:rPr>
                <w:rFonts w:ascii="Tahoma" w:hAnsi="Tahoma" w:cs="Tahoma"/>
                <w:i/>
                <w:sz w:val="20"/>
                <w:szCs w:val="20"/>
              </w:rPr>
            </w:pPr>
          </w:p>
        </w:tc>
      </w:tr>
    </w:tbl>
    <w:p w:rsidR="00994300" w:rsidRPr="000440E7" w:rsidRDefault="00994300" w:rsidP="00994300">
      <w:pPr>
        <w:ind w:firstLine="709"/>
        <w:jc w:val="both"/>
        <w:rPr>
          <w:rFonts w:ascii="Tahoma" w:hAnsi="Tahoma" w:cs="Tahoma"/>
          <w:b/>
          <w:i/>
          <w:sz w:val="20"/>
          <w:szCs w:val="20"/>
        </w:rPr>
      </w:pPr>
      <w:r w:rsidRPr="000440E7">
        <w:rPr>
          <w:rFonts w:ascii="Tahoma" w:hAnsi="Tahoma" w:cs="Tahoma"/>
          <w:sz w:val="20"/>
          <w:szCs w:val="20"/>
        </w:rPr>
        <w:t>В  соответствии со статьей 11 Земельного кодекса Российской Федерации, ст.48 Федерального Закона от 06.10.2003г. № 131 «Об общих принципах орг</w:t>
      </w:r>
      <w:r w:rsidRPr="000440E7">
        <w:rPr>
          <w:rFonts w:ascii="Tahoma" w:hAnsi="Tahoma" w:cs="Tahoma"/>
          <w:sz w:val="20"/>
          <w:szCs w:val="20"/>
        </w:rPr>
        <w:t>а</w:t>
      </w:r>
      <w:r w:rsidRPr="000440E7">
        <w:rPr>
          <w:rFonts w:ascii="Tahoma" w:hAnsi="Tahoma" w:cs="Tahoma"/>
          <w:sz w:val="20"/>
          <w:szCs w:val="20"/>
        </w:rPr>
        <w:t xml:space="preserve">низации местного самоуправления в Российской Федерации»  администрация Мариинско-Посадского района </w:t>
      </w:r>
      <w:proofErr w:type="spellStart"/>
      <w:proofErr w:type="gramStart"/>
      <w:r w:rsidRPr="000440E7">
        <w:rPr>
          <w:rFonts w:ascii="Tahoma" w:hAnsi="Tahoma" w:cs="Tahoma"/>
          <w:sz w:val="20"/>
          <w:szCs w:val="20"/>
        </w:rPr>
        <w:t>п</w:t>
      </w:r>
      <w:proofErr w:type="spellEnd"/>
      <w:proofErr w:type="gramEnd"/>
      <w:r w:rsidRPr="000440E7">
        <w:rPr>
          <w:rFonts w:ascii="Tahoma" w:hAnsi="Tahoma" w:cs="Tahoma"/>
          <w:sz w:val="20"/>
          <w:szCs w:val="20"/>
        </w:rPr>
        <w:t xml:space="preserve"> о с т а </w:t>
      </w:r>
      <w:proofErr w:type="spellStart"/>
      <w:r w:rsidRPr="000440E7">
        <w:rPr>
          <w:rFonts w:ascii="Tahoma" w:hAnsi="Tahoma" w:cs="Tahoma"/>
          <w:sz w:val="20"/>
          <w:szCs w:val="20"/>
        </w:rPr>
        <w:t>н</w:t>
      </w:r>
      <w:proofErr w:type="spellEnd"/>
      <w:r w:rsidRPr="000440E7">
        <w:rPr>
          <w:rFonts w:ascii="Tahoma" w:hAnsi="Tahoma" w:cs="Tahoma"/>
          <w:sz w:val="20"/>
          <w:szCs w:val="20"/>
        </w:rPr>
        <w:t xml:space="preserve"> о в л я е т:</w:t>
      </w:r>
    </w:p>
    <w:p w:rsidR="00994300" w:rsidRPr="000440E7" w:rsidRDefault="00994300" w:rsidP="00994300">
      <w:pPr>
        <w:ind w:firstLine="709"/>
        <w:jc w:val="both"/>
        <w:rPr>
          <w:rFonts w:ascii="Tahoma" w:hAnsi="Tahoma" w:cs="Tahoma"/>
          <w:b/>
          <w:i/>
          <w:sz w:val="20"/>
          <w:szCs w:val="20"/>
        </w:rPr>
      </w:pPr>
      <w:r w:rsidRPr="000440E7">
        <w:rPr>
          <w:rFonts w:ascii="Tahoma" w:hAnsi="Tahoma" w:cs="Tahoma"/>
          <w:sz w:val="20"/>
          <w:szCs w:val="20"/>
        </w:rPr>
        <w:t>1. Внести в постановление администрации Мариинско-Посадского района Чувашской Республики от 22.05.2020г. № 325 «</w:t>
      </w:r>
      <w:r w:rsidRPr="000440E7">
        <w:rPr>
          <w:rFonts w:ascii="Tahoma" w:hAnsi="Tahoma" w:cs="Tahoma"/>
          <w:bCs/>
          <w:sz w:val="20"/>
          <w:szCs w:val="20"/>
        </w:rPr>
        <w:t>О проведении открытого ау</w:t>
      </w:r>
      <w:r w:rsidRPr="000440E7">
        <w:rPr>
          <w:rFonts w:ascii="Tahoma" w:hAnsi="Tahoma" w:cs="Tahoma"/>
          <w:bCs/>
          <w:sz w:val="20"/>
          <w:szCs w:val="20"/>
        </w:rPr>
        <w:t>к</w:t>
      </w:r>
      <w:r w:rsidRPr="000440E7">
        <w:rPr>
          <w:rFonts w:ascii="Tahoma" w:hAnsi="Tahoma" w:cs="Tahoma"/>
          <w:bCs/>
          <w:sz w:val="20"/>
          <w:szCs w:val="20"/>
        </w:rPr>
        <w:t xml:space="preserve">циона по продаже права на заключение договора аренды земельного участка, находящегося в государственной </w:t>
      </w:r>
      <w:proofErr w:type="spellStart"/>
      <w:r w:rsidRPr="000440E7">
        <w:rPr>
          <w:rFonts w:ascii="Tahoma" w:hAnsi="Tahoma" w:cs="Tahoma"/>
          <w:bCs/>
          <w:sz w:val="20"/>
          <w:szCs w:val="20"/>
        </w:rPr>
        <w:t>неразграниченной</w:t>
      </w:r>
      <w:proofErr w:type="spellEnd"/>
      <w:r w:rsidRPr="000440E7">
        <w:rPr>
          <w:rFonts w:ascii="Tahoma" w:hAnsi="Tahoma" w:cs="Tahoma"/>
          <w:bCs/>
          <w:sz w:val="20"/>
          <w:szCs w:val="20"/>
        </w:rPr>
        <w:t xml:space="preserve"> собственности</w:t>
      </w:r>
      <w:r w:rsidRPr="000440E7">
        <w:rPr>
          <w:rFonts w:ascii="Tahoma" w:hAnsi="Tahoma" w:cs="Tahoma"/>
          <w:sz w:val="20"/>
          <w:szCs w:val="20"/>
        </w:rPr>
        <w:t>» следующие изменения:</w:t>
      </w:r>
    </w:p>
    <w:p w:rsidR="00994300" w:rsidRPr="000440E7" w:rsidRDefault="00994300" w:rsidP="00994300">
      <w:pPr>
        <w:ind w:firstLine="567"/>
        <w:jc w:val="both"/>
        <w:rPr>
          <w:rFonts w:ascii="Tahoma" w:hAnsi="Tahoma" w:cs="Tahoma"/>
          <w:b/>
          <w:i/>
          <w:sz w:val="20"/>
          <w:szCs w:val="20"/>
        </w:rPr>
      </w:pPr>
      <w:r w:rsidRPr="000440E7">
        <w:rPr>
          <w:rFonts w:ascii="Tahoma" w:hAnsi="Tahoma" w:cs="Tahoma"/>
          <w:sz w:val="20"/>
          <w:szCs w:val="20"/>
        </w:rPr>
        <w:t>1. Пункт 1 постановления изложить в следующей редакции:</w:t>
      </w:r>
    </w:p>
    <w:p w:rsidR="00994300" w:rsidRPr="000440E7" w:rsidRDefault="00994300" w:rsidP="00994300">
      <w:pPr>
        <w:ind w:firstLine="567"/>
        <w:jc w:val="both"/>
        <w:rPr>
          <w:rFonts w:ascii="Tahoma" w:hAnsi="Tahoma" w:cs="Tahoma"/>
          <w:b/>
          <w:i/>
          <w:sz w:val="20"/>
          <w:szCs w:val="20"/>
        </w:rPr>
      </w:pPr>
      <w:r w:rsidRPr="000440E7">
        <w:rPr>
          <w:rFonts w:ascii="Tahoma" w:hAnsi="Tahoma" w:cs="Tahoma"/>
          <w:sz w:val="20"/>
          <w:szCs w:val="20"/>
        </w:rPr>
        <w:t>«Провести аукцион, открытый по составу и по форме подачи предложений о цене, по продаже права на заключение договора аренды сроком на 15 лет следующих земельных участков:</w:t>
      </w:r>
    </w:p>
    <w:p w:rsidR="00994300" w:rsidRPr="000440E7" w:rsidRDefault="00994300" w:rsidP="00994300">
      <w:pPr>
        <w:ind w:firstLine="426"/>
        <w:jc w:val="both"/>
        <w:rPr>
          <w:rFonts w:ascii="Tahoma" w:hAnsi="Tahoma" w:cs="Tahoma"/>
          <w:b/>
          <w:i/>
          <w:sz w:val="20"/>
          <w:szCs w:val="20"/>
        </w:rPr>
      </w:pPr>
      <w:r w:rsidRPr="000440E7">
        <w:rPr>
          <w:rFonts w:ascii="Tahoma" w:hAnsi="Tahoma" w:cs="Tahoma"/>
          <w:sz w:val="20"/>
          <w:szCs w:val="20"/>
        </w:rPr>
        <w:t xml:space="preserve">  - Лот №1, земельный участок из категории земель сельскохозяйственного назначения, разрешенное использование – для сельскохозяйственного прои</w:t>
      </w:r>
      <w:r w:rsidRPr="000440E7">
        <w:rPr>
          <w:rFonts w:ascii="Tahoma" w:hAnsi="Tahoma" w:cs="Tahoma"/>
          <w:sz w:val="20"/>
          <w:szCs w:val="20"/>
        </w:rPr>
        <w:t>з</w:t>
      </w:r>
      <w:r w:rsidRPr="000440E7">
        <w:rPr>
          <w:rFonts w:ascii="Tahoma" w:hAnsi="Tahoma" w:cs="Tahoma"/>
          <w:sz w:val="20"/>
          <w:szCs w:val="20"/>
        </w:rPr>
        <w:t xml:space="preserve">водства, местоположение: Чувашская Республика, р-н Мариинско-Посадский, с/пос. </w:t>
      </w:r>
      <w:proofErr w:type="spellStart"/>
      <w:r w:rsidRPr="000440E7">
        <w:rPr>
          <w:rFonts w:ascii="Tahoma" w:hAnsi="Tahoma" w:cs="Tahoma"/>
          <w:sz w:val="20"/>
          <w:szCs w:val="20"/>
        </w:rPr>
        <w:t>Бичуринское</w:t>
      </w:r>
      <w:proofErr w:type="spellEnd"/>
      <w:r w:rsidRPr="000440E7">
        <w:rPr>
          <w:rFonts w:ascii="Tahoma" w:hAnsi="Tahoma" w:cs="Tahoma"/>
          <w:sz w:val="20"/>
          <w:szCs w:val="20"/>
        </w:rPr>
        <w:t xml:space="preserve">, кадастровый № 21:16:201201:133, площадью  67 3152 кв.м.; вид права – государственная </w:t>
      </w:r>
      <w:proofErr w:type="spellStart"/>
      <w:r w:rsidRPr="000440E7">
        <w:rPr>
          <w:rFonts w:ascii="Tahoma" w:hAnsi="Tahoma" w:cs="Tahoma"/>
          <w:sz w:val="20"/>
          <w:szCs w:val="20"/>
        </w:rPr>
        <w:t>неразграниченная</w:t>
      </w:r>
      <w:proofErr w:type="spellEnd"/>
      <w:r w:rsidRPr="000440E7">
        <w:rPr>
          <w:rFonts w:ascii="Tahoma" w:hAnsi="Tahoma" w:cs="Tahoma"/>
          <w:sz w:val="20"/>
          <w:szCs w:val="20"/>
        </w:rPr>
        <w:t xml:space="preserve"> собственность;</w:t>
      </w:r>
    </w:p>
    <w:p w:rsidR="00994300" w:rsidRPr="000440E7" w:rsidRDefault="00994300" w:rsidP="00994300">
      <w:pPr>
        <w:ind w:firstLine="426"/>
        <w:jc w:val="both"/>
        <w:rPr>
          <w:rFonts w:ascii="Tahoma" w:hAnsi="Tahoma" w:cs="Tahoma"/>
          <w:b/>
          <w:i/>
          <w:sz w:val="20"/>
          <w:szCs w:val="20"/>
        </w:rPr>
      </w:pPr>
      <w:r w:rsidRPr="000440E7">
        <w:rPr>
          <w:rFonts w:ascii="Tahoma" w:hAnsi="Tahoma" w:cs="Tahoma"/>
          <w:sz w:val="20"/>
          <w:szCs w:val="20"/>
        </w:rPr>
        <w:t xml:space="preserve">  - Лот №2, земельный участок из категории земель сельскохозяйственного назначения, разрешенное использование – для сельскохозяйственного прои</w:t>
      </w:r>
      <w:r w:rsidRPr="000440E7">
        <w:rPr>
          <w:rFonts w:ascii="Tahoma" w:hAnsi="Tahoma" w:cs="Tahoma"/>
          <w:sz w:val="20"/>
          <w:szCs w:val="20"/>
        </w:rPr>
        <w:t>з</w:t>
      </w:r>
      <w:r w:rsidRPr="000440E7">
        <w:rPr>
          <w:rFonts w:ascii="Tahoma" w:hAnsi="Tahoma" w:cs="Tahoma"/>
          <w:sz w:val="20"/>
          <w:szCs w:val="20"/>
        </w:rPr>
        <w:t xml:space="preserve">водства, местоположение: Чувашская Республика, р-н Мариинско-Посадский, с/пос. </w:t>
      </w:r>
      <w:proofErr w:type="spellStart"/>
      <w:r w:rsidRPr="000440E7">
        <w:rPr>
          <w:rFonts w:ascii="Tahoma" w:hAnsi="Tahoma" w:cs="Tahoma"/>
          <w:sz w:val="20"/>
          <w:szCs w:val="20"/>
        </w:rPr>
        <w:t>Бичуринское</w:t>
      </w:r>
      <w:proofErr w:type="spellEnd"/>
      <w:r w:rsidRPr="000440E7">
        <w:rPr>
          <w:rFonts w:ascii="Tahoma" w:hAnsi="Tahoma" w:cs="Tahoma"/>
          <w:sz w:val="20"/>
          <w:szCs w:val="20"/>
        </w:rPr>
        <w:t xml:space="preserve">, кадастровый № 21:16:201201:134, площадью  38 6466 кв.м.; вид права – государственная </w:t>
      </w:r>
      <w:proofErr w:type="spellStart"/>
      <w:r w:rsidRPr="000440E7">
        <w:rPr>
          <w:rFonts w:ascii="Tahoma" w:hAnsi="Tahoma" w:cs="Tahoma"/>
          <w:sz w:val="20"/>
          <w:szCs w:val="20"/>
        </w:rPr>
        <w:t>неразграниченная</w:t>
      </w:r>
      <w:proofErr w:type="spellEnd"/>
      <w:r w:rsidRPr="000440E7">
        <w:rPr>
          <w:rFonts w:ascii="Tahoma" w:hAnsi="Tahoma" w:cs="Tahoma"/>
          <w:sz w:val="20"/>
          <w:szCs w:val="20"/>
        </w:rPr>
        <w:t xml:space="preserve"> собственность</w:t>
      </w:r>
      <w:proofErr w:type="gramStart"/>
      <w:r w:rsidRPr="000440E7">
        <w:rPr>
          <w:rFonts w:ascii="Tahoma" w:hAnsi="Tahoma" w:cs="Tahoma"/>
          <w:sz w:val="20"/>
          <w:szCs w:val="20"/>
        </w:rPr>
        <w:t>;»</w:t>
      </w:r>
      <w:proofErr w:type="gramEnd"/>
    </w:p>
    <w:p w:rsidR="00994300" w:rsidRPr="000440E7" w:rsidRDefault="00994300" w:rsidP="00994300">
      <w:pPr>
        <w:ind w:firstLine="567"/>
        <w:jc w:val="both"/>
        <w:rPr>
          <w:rFonts w:ascii="Tahoma" w:hAnsi="Tahoma" w:cs="Tahoma"/>
          <w:b/>
          <w:i/>
          <w:sz w:val="20"/>
          <w:szCs w:val="20"/>
        </w:rPr>
      </w:pPr>
      <w:r w:rsidRPr="000440E7">
        <w:rPr>
          <w:rFonts w:ascii="Tahoma" w:hAnsi="Tahoma" w:cs="Tahoma"/>
          <w:sz w:val="20"/>
          <w:szCs w:val="20"/>
        </w:rPr>
        <w:t xml:space="preserve">  2. Пункт 2 постановления изложить в следующей редакции:</w:t>
      </w:r>
    </w:p>
    <w:p w:rsidR="00994300" w:rsidRPr="000440E7" w:rsidRDefault="00994300" w:rsidP="00994300">
      <w:pPr>
        <w:ind w:firstLine="567"/>
        <w:jc w:val="both"/>
        <w:rPr>
          <w:rFonts w:ascii="Tahoma" w:hAnsi="Tahoma" w:cs="Tahoma"/>
          <w:b/>
          <w:i/>
          <w:sz w:val="20"/>
          <w:szCs w:val="20"/>
        </w:rPr>
      </w:pPr>
      <w:r w:rsidRPr="000440E7">
        <w:rPr>
          <w:rFonts w:ascii="Tahoma" w:hAnsi="Tahoma" w:cs="Tahoma"/>
          <w:sz w:val="20"/>
          <w:szCs w:val="20"/>
        </w:rPr>
        <w:t xml:space="preserve">«В соответствии с </w:t>
      </w:r>
      <w:proofErr w:type="gramStart"/>
      <w:r w:rsidRPr="000440E7">
        <w:rPr>
          <w:rFonts w:ascii="Tahoma" w:hAnsi="Tahoma" w:cs="Tahoma"/>
          <w:sz w:val="20"/>
          <w:szCs w:val="20"/>
        </w:rPr>
        <w:t>ч</w:t>
      </w:r>
      <w:proofErr w:type="gramEnd"/>
      <w:r w:rsidRPr="000440E7">
        <w:rPr>
          <w:rFonts w:ascii="Tahoma" w:hAnsi="Tahoma" w:cs="Tahoma"/>
          <w:sz w:val="20"/>
          <w:szCs w:val="20"/>
        </w:rPr>
        <w:t>.12 ст.39.11 Земельного Кодекса Российской Федерации начальная цена продажи земельных участков определена по результатам р</w:t>
      </w:r>
      <w:r w:rsidRPr="000440E7">
        <w:rPr>
          <w:rFonts w:ascii="Tahoma" w:hAnsi="Tahoma" w:cs="Tahoma"/>
          <w:sz w:val="20"/>
          <w:szCs w:val="20"/>
        </w:rPr>
        <w:t>ы</w:t>
      </w:r>
      <w:r w:rsidRPr="000440E7">
        <w:rPr>
          <w:rFonts w:ascii="Tahoma" w:hAnsi="Tahoma" w:cs="Tahoma"/>
          <w:sz w:val="20"/>
          <w:szCs w:val="20"/>
        </w:rPr>
        <w:t>ночной оценки в соответствии с Федеральным законом «Об оценочной деятельности в Российской Федерации» и установлена в соответствии с отчетом специ</w:t>
      </w:r>
      <w:r w:rsidRPr="000440E7">
        <w:rPr>
          <w:rFonts w:ascii="Tahoma" w:hAnsi="Tahoma" w:cs="Tahoma"/>
          <w:sz w:val="20"/>
          <w:szCs w:val="20"/>
        </w:rPr>
        <w:t>а</w:t>
      </w:r>
      <w:r w:rsidRPr="000440E7">
        <w:rPr>
          <w:rFonts w:ascii="Tahoma" w:hAnsi="Tahoma" w:cs="Tahoma"/>
          <w:sz w:val="20"/>
          <w:szCs w:val="20"/>
        </w:rPr>
        <w:t>листа,  в следующих размерах:</w:t>
      </w:r>
    </w:p>
    <w:p w:rsidR="00994300" w:rsidRPr="000440E7" w:rsidRDefault="00994300" w:rsidP="00994300">
      <w:pPr>
        <w:tabs>
          <w:tab w:val="left" w:pos="1440"/>
        </w:tabs>
        <w:jc w:val="both"/>
        <w:rPr>
          <w:rFonts w:ascii="Tahoma" w:hAnsi="Tahoma" w:cs="Tahoma"/>
          <w:b/>
          <w:i/>
          <w:sz w:val="20"/>
          <w:szCs w:val="20"/>
        </w:rPr>
      </w:pPr>
      <w:r w:rsidRPr="000440E7">
        <w:rPr>
          <w:rFonts w:ascii="Tahoma" w:hAnsi="Tahoma" w:cs="Tahoma"/>
          <w:sz w:val="20"/>
          <w:szCs w:val="20"/>
        </w:rPr>
        <w:t>- по лоту № 1 в соответствии с отчетом ООО «Бизнес партнер» № 293-2/20 от 25.02.2020 года – 33660 руб. (тридцать три тысячи шестьсот шестьдесят) руб.</w:t>
      </w:r>
    </w:p>
    <w:p w:rsidR="00994300" w:rsidRPr="000440E7" w:rsidRDefault="00994300" w:rsidP="00994300">
      <w:pPr>
        <w:tabs>
          <w:tab w:val="left" w:pos="1440"/>
        </w:tabs>
        <w:jc w:val="both"/>
        <w:rPr>
          <w:rFonts w:ascii="Tahoma" w:hAnsi="Tahoma" w:cs="Tahoma"/>
          <w:b/>
          <w:i/>
          <w:sz w:val="20"/>
          <w:szCs w:val="20"/>
        </w:rPr>
      </w:pPr>
      <w:r w:rsidRPr="000440E7">
        <w:rPr>
          <w:rFonts w:ascii="Tahoma" w:hAnsi="Tahoma" w:cs="Tahoma"/>
          <w:sz w:val="20"/>
          <w:szCs w:val="20"/>
        </w:rPr>
        <w:t>- по лоту № 2 в соответствии с отчетом ООО «Бизнес партнер» № 293-2/20 от 25.02.2020 года – 19710 руб. (девятнадцать тысяч семьсот десять) руб.»</w:t>
      </w:r>
    </w:p>
    <w:p w:rsidR="00994300" w:rsidRPr="000440E7" w:rsidRDefault="00994300" w:rsidP="00994300">
      <w:pPr>
        <w:tabs>
          <w:tab w:val="left" w:pos="1440"/>
        </w:tabs>
        <w:ind w:firstLine="709"/>
        <w:jc w:val="both"/>
        <w:rPr>
          <w:rFonts w:ascii="Tahoma" w:hAnsi="Tahoma" w:cs="Tahoma"/>
          <w:b/>
          <w:i/>
          <w:sz w:val="20"/>
          <w:szCs w:val="20"/>
        </w:rPr>
      </w:pPr>
      <w:r w:rsidRPr="000440E7">
        <w:rPr>
          <w:rFonts w:ascii="Tahoma" w:hAnsi="Tahoma" w:cs="Tahoma"/>
          <w:sz w:val="20"/>
          <w:szCs w:val="20"/>
        </w:rPr>
        <w:t>3. Пункт 5 извещения о проведен</w:t>
      </w:r>
      <w:proofErr w:type="gramStart"/>
      <w:r w:rsidRPr="000440E7">
        <w:rPr>
          <w:rFonts w:ascii="Tahoma" w:hAnsi="Tahoma" w:cs="Tahoma"/>
          <w:sz w:val="20"/>
          <w:szCs w:val="20"/>
        </w:rPr>
        <w:t>ии ау</w:t>
      </w:r>
      <w:proofErr w:type="gramEnd"/>
      <w:r w:rsidRPr="000440E7">
        <w:rPr>
          <w:rFonts w:ascii="Tahoma" w:hAnsi="Tahoma" w:cs="Tahoma"/>
          <w:sz w:val="20"/>
          <w:szCs w:val="20"/>
        </w:rPr>
        <w:t>кциона на право заключения договоров аренды земельных участков (приложение № 1 к постановлению админ</w:t>
      </w:r>
      <w:r w:rsidRPr="000440E7">
        <w:rPr>
          <w:rFonts w:ascii="Tahoma" w:hAnsi="Tahoma" w:cs="Tahoma"/>
          <w:sz w:val="20"/>
          <w:szCs w:val="20"/>
        </w:rPr>
        <w:t>и</w:t>
      </w:r>
      <w:r w:rsidRPr="000440E7">
        <w:rPr>
          <w:rFonts w:ascii="Tahoma" w:hAnsi="Tahoma" w:cs="Tahoma"/>
          <w:sz w:val="20"/>
          <w:szCs w:val="20"/>
        </w:rPr>
        <w:t>страции Мариинско-Посадского района Чувашской Республики от 22.05.2020г. № 325 «</w:t>
      </w:r>
      <w:r w:rsidRPr="000440E7">
        <w:rPr>
          <w:rFonts w:ascii="Tahoma" w:hAnsi="Tahoma" w:cs="Tahoma"/>
          <w:bCs/>
          <w:sz w:val="20"/>
          <w:szCs w:val="20"/>
        </w:rPr>
        <w:t>О проведении открытого аукциона по продаже права на заключение д</w:t>
      </w:r>
      <w:r w:rsidRPr="000440E7">
        <w:rPr>
          <w:rFonts w:ascii="Tahoma" w:hAnsi="Tahoma" w:cs="Tahoma"/>
          <w:bCs/>
          <w:sz w:val="20"/>
          <w:szCs w:val="20"/>
        </w:rPr>
        <w:t>о</w:t>
      </w:r>
      <w:r w:rsidRPr="000440E7">
        <w:rPr>
          <w:rFonts w:ascii="Tahoma" w:hAnsi="Tahoma" w:cs="Tahoma"/>
          <w:bCs/>
          <w:sz w:val="20"/>
          <w:szCs w:val="20"/>
        </w:rPr>
        <w:t xml:space="preserve">говора аренды земельного участка, находящегося в государственной </w:t>
      </w:r>
      <w:proofErr w:type="spellStart"/>
      <w:r w:rsidRPr="000440E7">
        <w:rPr>
          <w:rFonts w:ascii="Tahoma" w:hAnsi="Tahoma" w:cs="Tahoma"/>
          <w:bCs/>
          <w:sz w:val="20"/>
          <w:szCs w:val="20"/>
        </w:rPr>
        <w:t>неразграниченной</w:t>
      </w:r>
      <w:proofErr w:type="spellEnd"/>
      <w:r w:rsidRPr="000440E7">
        <w:rPr>
          <w:rFonts w:ascii="Tahoma" w:hAnsi="Tahoma" w:cs="Tahoma"/>
          <w:bCs/>
          <w:sz w:val="20"/>
          <w:szCs w:val="20"/>
        </w:rPr>
        <w:t xml:space="preserve"> собственности</w:t>
      </w:r>
      <w:r w:rsidRPr="000440E7">
        <w:rPr>
          <w:rFonts w:ascii="Tahoma" w:hAnsi="Tahoma" w:cs="Tahoma"/>
          <w:sz w:val="20"/>
          <w:szCs w:val="20"/>
        </w:rPr>
        <w:t>») изложить в следующей редакции:</w:t>
      </w:r>
    </w:p>
    <w:p w:rsidR="00994300" w:rsidRPr="000440E7" w:rsidRDefault="00994300" w:rsidP="00994300">
      <w:pPr>
        <w:ind w:firstLine="426"/>
        <w:jc w:val="both"/>
        <w:rPr>
          <w:rFonts w:ascii="Tahoma" w:hAnsi="Tahoma" w:cs="Tahoma"/>
          <w:b/>
          <w:i/>
          <w:sz w:val="20"/>
          <w:szCs w:val="20"/>
        </w:rPr>
      </w:pPr>
      <w:r w:rsidRPr="000440E7">
        <w:rPr>
          <w:rFonts w:ascii="Tahoma" w:hAnsi="Tahoma" w:cs="Tahoma"/>
          <w:sz w:val="20"/>
          <w:szCs w:val="20"/>
        </w:rPr>
        <w:t xml:space="preserve">Предмет аукциона: право на заключение договоров аренды (далее – право на заключение договоров аренды) в отношении следующих земельных участков, находящихся на территории </w:t>
      </w:r>
      <w:proofErr w:type="spellStart"/>
      <w:r w:rsidRPr="000440E7">
        <w:rPr>
          <w:rFonts w:ascii="Tahoma" w:hAnsi="Tahoma" w:cs="Tahoma"/>
          <w:sz w:val="20"/>
          <w:szCs w:val="20"/>
        </w:rPr>
        <w:t>Марииинско-Посадского</w:t>
      </w:r>
      <w:proofErr w:type="spellEnd"/>
      <w:r w:rsidRPr="000440E7">
        <w:rPr>
          <w:rFonts w:ascii="Tahoma" w:hAnsi="Tahoma" w:cs="Tahoma"/>
          <w:sz w:val="20"/>
          <w:szCs w:val="20"/>
        </w:rPr>
        <w:t xml:space="preserve"> района  Чувашской Республики (далее – Участки), собственность не разграничена:</w:t>
      </w:r>
      <w:r w:rsidRPr="000440E7">
        <w:rPr>
          <w:rFonts w:ascii="Tahoma" w:hAnsi="Tahoma" w:cs="Tahoma"/>
          <w:sz w:val="20"/>
          <w:szCs w:val="20"/>
        </w:rPr>
        <w:tab/>
      </w:r>
    </w:p>
    <w:p w:rsidR="00994300" w:rsidRPr="000440E7" w:rsidRDefault="00994300" w:rsidP="00994300">
      <w:pPr>
        <w:ind w:firstLine="426"/>
        <w:jc w:val="both"/>
        <w:rPr>
          <w:rFonts w:ascii="Tahoma" w:hAnsi="Tahoma" w:cs="Tahoma"/>
          <w:b/>
          <w:i/>
          <w:sz w:val="20"/>
          <w:szCs w:val="20"/>
          <w:u w:val="single"/>
        </w:rPr>
      </w:pPr>
      <w:r w:rsidRPr="000440E7">
        <w:rPr>
          <w:rFonts w:ascii="Tahoma" w:hAnsi="Tahoma" w:cs="Tahoma"/>
          <w:sz w:val="20"/>
          <w:szCs w:val="20"/>
          <w:u w:val="single"/>
        </w:rPr>
        <w:t>Лот № 1</w:t>
      </w:r>
    </w:p>
    <w:p w:rsidR="00994300" w:rsidRPr="000440E7" w:rsidRDefault="00994300" w:rsidP="00994300">
      <w:pPr>
        <w:ind w:firstLine="426"/>
        <w:jc w:val="both"/>
        <w:rPr>
          <w:rFonts w:ascii="Tahoma" w:hAnsi="Tahoma" w:cs="Tahoma"/>
          <w:b/>
          <w:i/>
          <w:sz w:val="20"/>
          <w:szCs w:val="20"/>
        </w:rPr>
      </w:pPr>
      <w:r w:rsidRPr="000440E7">
        <w:rPr>
          <w:rFonts w:ascii="Tahoma" w:hAnsi="Tahoma" w:cs="Tahoma"/>
          <w:sz w:val="20"/>
          <w:szCs w:val="20"/>
        </w:rPr>
        <w:t xml:space="preserve">Адрес (местонахождение): Чувашская Республика, р-н Мариинско-Посадский, с/пос. </w:t>
      </w:r>
      <w:proofErr w:type="spellStart"/>
      <w:r w:rsidRPr="000440E7">
        <w:rPr>
          <w:rFonts w:ascii="Tahoma" w:hAnsi="Tahoma" w:cs="Tahoma"/>
          <w:sz w:val="20"/>
          <w:szCs w:val="20"/>
        </w:rPr>
        <w:t>Бичуринское</w:t>
      </w:r>
      <w:proofErr w:type="spellEnd"/>
      <w:r w:rsidRPr="000440E7">
        <w:rPr>
          <w:rFonts w:ascii="Tahoma" w:hAnsi="Tahoma" w:cs="Tahoma"/>
          <w:sz w:val="20"/>
          <w:szCs w:val="20"/>
        </w:rPr>
        <w:t xml:space="preserve"> </w:t>
      </w:r>
    </w:p>
    <w:p w:rsidR="00994300" w:rsidRPr="000440E7" w:rsidRDefault="00994300" w:rsidP="00994300">
      <w:pPr>
        <w:ind w:firstLine="426"/>
        <w:jc w:val="both"/>
        <w:rPr>
          <w:rFonts w:ascii="Tahoma" w:hAnsi="Tahoma" w:cs="Tahoma"/>
          <w:b/>
          <w:i/>
          <w:sz w:val="20"/>
          <w:szCs w:val="20"/>
        </w:rPr>
      </w:pPr>
      <w:r w:rsidRPr="000440E7">
        <w:rPr>
          <w:rFonts w:ascii="Tahoma" w:hAnsi="Tahoma" w:cs="Tahoma"/>
          <w:sz w:val="20"/>
          <w:szCs w:val="20"/>
        </w:rPr>
        <w:t>Площадь земельного участка: 67 3152 кв.м.</w:t>
      </w:r>
    </w:p>
    <w:p w:rsidR="00994300" w:rsidRPr="000440E7" w:rsidRDefault="00994300" w:rsidP="00994300">
      <w:pPr>
        <w:ind w:firstLine="426"/>
        <w:jc w:val="both"/>
        <w:rPr>
          <w:rFonts w:ascii="Tahoma" w:hAnsi="Tahoma" w:cs="Tahoma"/>
          <w:b/>
          <w:i/>
          <w:sz w:val="20"/>
          <w:szCs w:val="20"/>
        </w:rPr>
      </w:pPr>
      <w:r w:rsidRPr="000440E7">
        <w:rPr>
          <w:rFonts w:ascii="Tahoma" w:hAnsi="Tahoma" w:cs="Tahoma"/>
          <w:sz w:val="20"/>
          <w:szCs w:val="20"/>
        </w:rPr>
        <w:t>Категория земель: Земли сельскохозяйственного назначения.</w:t>
      </w:r>
    </w:p>
    <w:p w:rsidR="00994300" w:rsidRPr="000440E7" w:rsidRDefault="00994300" w:rsidP="00994300">
      <w:pPr>
        <w:ind w:firstLine="426"/>
        <w:jc w:val="both"/>
        <w:rPr>
          <w:rFonts w:ascii="Tahoma" w:hAnsi="Tahoma" w:cs="Tahoma"/>
          <w:b/>
          <w:i/>
          <w:sz w:val="20"/>
          <w:szCs w:val="20"/>
        </w:rPr>
      </w:pPr>
      <w:r w:rsidRPr="000440E7">
        <w:rPr>
          <w:rFonts w:ascii="Tahoma" w:hAnsi="Tahoma" w:cs="Tahoma"/>
          <w:sz w:val="20"/>
          <w:szCs w:val="20"/>
        </w:rPr>
        <w:t xml:space="preserve">Права на земельный участок: собственность не разграничена </w:t>
      </w:r>
    </w:p>
    <w:p w:rsidR="00994300" w:rsidRPr="000440E7" w:rsidRDefault="00994300" w:rsidP="00994300">
      <w:pPr>
        <w:ind w:firstLine="426"/>
        <w:jc w:val="both"/>
        <w:rPr>
          <w:rFonts w:ascii="Tahoma" w:hAnsi="Tahoma" w:cs="Tahoma"/>
          <w:b/>
          <w:i/>
          <w:sz w:val="20"/>
          <w:szCs w:val="20"/>
        </w:rPr>
      </w:pPr>
      <w:r w:rsidRPr="000440E7">
        <w:rPr>
          <w:rFonts w:ascii="Tahoma" w:hAnsi="Tahoma" w:cs="Tahoma"/>
          <w:sz w:val="20"/>
          <w:szCs w:val="20"/>
        </w:rPr>
        <w:t>Разрешенное использование: для сельскохозяйственного производства.</w:t>
      </w:r>
    </w:p>
    <w:p w:rsidR="00994300" w:rsidRPr="000440E7" w:rsidRDefault="00994300" w:rsidP="00994300">
      <w:pPr>
        <w:ind w:firstLine="426"/>
        <w:jc w:val="both"/>
        <w:rPr>
          <w:rFonts w:ascii="Tahoma" w:hAnsi="Tahoma" w:cs="Tahoma"/>
          <w:b/>
          <w:i/>
          <w:sz w:val="20"/>
          <w:szCs w:val="20"/>
        </w:rPr>
      </w:pPr>
      <w:r w:rsidRPr="000440E7">
        <w:rPr>
          <w:rFonts w:ascii="Tahoma" w:hAnsi="Tahoma" w:cs="Tahoma"/>
          <w:sz w:val="20"/>
          <w:szCs w:val="20"/>
        </w:rPr>
        <w:t>Кадастровый номер: 21:16:201201:133</w:t>
      </w:r>
    </w:p>
    <w:p w:rsidR="00994300" w:rsidRPr="000440E7" w:rsidRDefault="00994300" w:rsidP="00994300">
      <w:pPr>
        <w:pStyle w:val="a9"/>
        <w:rPr>
          <w:rFonts w:ascii="Tahoma" w:hAnsi="Tahoma" w:cs="Tahoma"/>
          <w:sz w:val="20"/>
        </w:rPr>
      </w:pPr>
      <w:r w:rsidRPr="000440E7">
        <w:rPr>
          <w:rFonts w:ascii="Tahoma" w:hAnsi="Tahoma" w:cs="Tahoma"/>
          <w:sz w:val="20"/>
        </w:rPr>
        <w:lastRenderedPageBreak/>
        <w:t xml:space="preserve">  Начальная цена годового размера арендной платы за Участок – 33 660 (Тридцать три тысячи шестьсот шестьдесят) руб. 00 коп</w:t>
      </w:r>
      <w:proofErr w:type="gramStart"/>
      <w:r w:rsidRPr="000440E7">
        <w:rPr>
          <w:rFonts w:ascii="Tahoma" w:hAnsi="Tahoma" w:cs="Tahoma"/>
          <w:sz w:val="20"/>
        </w:rPr>
        <w:t>.</w:t>
      </w:r>
      <w:proofErr w:type="gramEnd"/>
      <w:r w:rsidRPr="000440E7">
        <w:rPr>
          <w:rFonts w:ascii="Tahoma" w:hAnsi="Tahoma" w:cs="Tahoma"/>
          <w:sz w:val="20"/>
        </w:rPr>
        <w:t xml:space="preserve"> </w:t>
      </w:r>
      <w:proofErr w:type="gramStart"/>
      <w:r w:rsidRPr="000440E7">
        <w:rPr>
          <w:rFonts w:ascii="Tahoma" w:hAnsi="Tahoma" w:cs="Tahoma"/>
          <w:sz w:val="20"/>
        </w:rPr>
        <w:t>б</w:t>
      </w:r>
      <w:proofErr w:type="gramEnd"/>
      <w:r w:rsidRPr="000440E7">
        <w:rPr>
          <w:rFonts w:ascii="Tahoma" w:hAnsi="Tahoma" w:cs="Tahoma"/>
          <w:sz w:val="20"/>
        </w:rPr>
        <w:t>ез учета НДС, опред</w:t>
      </w:r>
      <w:r w:rsidRPr="000440E7">
        <w:rPr>
          <w:rFonts w:ascii="Tahoma" w:hAnsi="Tahoma" w:cs="Tahoma"/>
          <w:sz w:val="20"/>
        </w:rPr>
        <w:t>е</w:t>
      </w:r>
      <w:r w:rsidRPr="000440E7">
        <w:rPr>
          <w:rFonts w:ascii="Tahoma" w:hAnsi="Tahoma" w:cs="Tahoma"/>
          <w:sz w:val="20"/>
        </w:rPr>
        <w:t>лена в соответствии с отчетом об оценке № 293-2/20 от 20.02.2020 года.</w:t>
      </w:r>
    </w:p>
    <w:p w:rsidR="00994300" w:rsidRPr="000440E7" w:rsidRDefault="00994300" w:rsidP="00994300">
      <w:pPr>
        <w:pStyle w:val="a9"/>
        <w:rPr>
          <w:rFonts w:ascii="Tahoma" w:hAnsi="Tahoma" w:cs="Tahoma"/>
          <w:sz w:val="20"/>
        </w:rPr>
      </w:pPr>
      <w:r w:rsidRPr="000440E7">
        <w:rPr>
          <w:rFonts w:ascii="Tahoma" w:hAnsi="Tahoma" w:cs="Tahoma"/>
          <w:sz w:val="20"/>
        </w:rPr>
        <w:t xml:space="preserve"> Начальный «шаг аукциона» (3 %):  1009 (Одна тысяча девять) руб. 80 коп.</w:t>
      </w:r>
    </w:p>
    <w:p w:rsidR="00994300" w:rsidRPr="000440E7" w:rsidRDefault="00994300" w:rsidP="00994300">
      <w:pPr>
        <w:jc w:val="both"/>
        <w:rPr>
          <w:rFonts w:ascii="Tahoma" w:hAnsi="Tahoma" w:cs="Tahoma"/>
          <w:b/>
          <w:i/>
          <w:sz w:val="20"/>
          <w:szCs w:val="20"/>
        </w:rPr>
      </w:pPr>
      <w:r w:rsidRPr="000440E7">
        <w:rPr>
          <w:rFonts w:ascii="Tahoma" w:hAnsi="Tahoma" w:cs="Tahoma"/>
          <w:sz w:val="20"/>
          <w:szCs w:val="20"/>
        </w:rPr>
        <w:t xml:space="preserve">      Сумма задатка для участия в аукционе по Лоту: 100 % от первоначальной суммы и составляет – 33 660 (Тридцать три тысячи шестьсот шестьдесят) руб. 00 коп</w:t>
      </w:r>
      <w:proofErr w:type="gramStart"/>
      <w:r w:rsidRPr="000440E7">
        <w:rPr>
          <w:rFonts w:ascii="Tahoma" w:hAnsi="Tahoma" w:cs="Tahoma"/>
          <w:sz w:val="20"/>
          <w:szCs w:val="20"/>
        </w:rPr>
        <w:t>.</w:t>
      </w:r>
      <w:proofErr w:type="gramEnd"/>
      <w:r w:rsidRPr="000440E7">
        <w:rPr>
          <w:rFonts w:ascii="Tahoma" w:hAnsi="Tahoma" w:cs="Tahoma"/>
          <w:sz w:val="20"/>
          <w:szCs w:val="20"/>
        </w:rPr>
        <w:t xml:space="preserve"> </w:t>
      </w:r>
      <w:proofErr w:type="gramStart"/>
      <w:r w:rsidRPr="000440E7">
        <w:rPr>
          <w:rFonts w:ascii="Tahoma" w:hAnsi="Tahoma" w:cs="Tahoma"/>
          <w:sz w:val="20"/>
          <w:szCs w:val="20"/>
        </w:rPr>
        <w:t>б</w:t>
      </w:r>
      <w:proofErr w:type="gramEnd"/>
      <w:r w:rsidRPr="000440E7">
        <w:rPr>
          <w:rFonts w:ascii="Tahoma" w:hAnsi="Tahoma" w:cs="Tahoma"/>
          <w:sz w:val="20"/>
          <w:szCs w:val="20"/>
        </w:rPr>
        <w:t xml:space="preserve">ез учета НДС. </w:t>
      </w:r>
    </w:p>
    <w:p w:rsidR="00994300" w:rsidRPr="000440E7" w:rsidRDefault="00994300" w:rsidP="00994300">
      <w:pPr>
        <w:pStyle w:val="a9"/>
        <w:rPr>
          <w:rFonts w:ascii="Tahoma" w:hAnsi="Tahoma" w:cs="Tahoma"/>
          <w:sz w:val="20"/>
        </w:rPr>
      </w:pPr>
      <w:r w:rsidRPr="000440E7">
        <w:rPr>
          <w:rFonts w:ascii="Tahoma" w:hAnsi="Tahoma" w:cs="Tahoma"/>
          <w:sz w:val="20"/>
        </w:rPr>
        <w:t xml:space="preserve"> Заявители обеспечивают поступление задатков в срок не позднее</w:t>
      </w:r>
      <w:r w:rsidRPr="000440E7">
        <w:rPr>
          <w:rFonts w:ascii="Tahoma" w:hAnsi="Tahoma" w:cs="Tahoma"/>
          <w:color w:val="000000"/>
          <w:sz w:val="20"/>
        </w:rPr>
        <w:t>: 23</w:t>
      </w:r>
      <w:r w:rsidRPr="000440E7">
        <w:rPr>
          <w:rFonts w:ascii="Tahoma" w:hAnsi="Tahoma" w:cs="Tahoma"/>
          <w:sz w:val="20"/>
        </w:rPr>
        <w:t xml:space="preserve"> июня 2020г.</w:t>
      </w:r>
    </w:p>
    <w:p w:rsidR="00994300" w:rsidRPr="000440E7" w:rsidRDefault="00994300" w:rsidP="00994300">
      <w:pPr>
        <w:ind w:firstLine="426"/>
        <w:jc w:val="both"/>
        <w:rPr>
          <w:rFonts w:ascii="Tahoma" w:hAnsi="Tahoma" w:cs="Tahoma"/>
          <w:b/>
          <w:i/>
          <w:sz w:val="20"/>
          <w:szCs w:val="20"/>
        </w:rPr>
      </w:pPr>
      <w:r w:rsidRPr="000440E7">
        <w:rPr>
          <w:rFonts w:ascii="Tahoma" w:hAnsi="Tahoma" w:cs="Tahoma"/>
          <w:sz w:val="20"/>
          <w:szCs w:val="20"/>
        </w:rPr>
        <w:t>Срок аренды: 15 лет</w:t>
      </w:r>
    </w:p>
    <w:p w:rsidR="00994300" w:rsidRPr="000440E7" w:rsidRDefault="00994300" w:rsidP="00994300">
      <w:pPr>
        <w:pStyle w:val="a9"/>
        <w:rPr>
          <w:rFonts w:ascii="Tahoma" w:hAnsi="Tahoma" w:cs="Tahoma"/>
          <w:sz w:val="20"/>
        </w:rPr>
      </w:pPr>
    </w:p>
    <w:p w:rsidR="00994300" w:rsidRPr="000440E7" w:rsidRDefault="00994300" w:rsidP="00994300">
      <w:pPr>
        <w:ind w:firstLine="426"/>
        <w:jc w:val="both"/>
        <w:rPr>
          <w:rFonts w:ascii="Tahoma" w:hAnsi="Tahoma" w:cs="Tahoma"/>
          <w:b/>
          <w:i/>
          <w:sz w:val="20"/>
          <w:szCs w:val="20"/>
          <w:u w:val="single"/>
        </w:rPr>
      </w:pPr>
      <w:r w:rsidRPr="000440E7">
        <w:rPr>
          <w:rFonts w:ascii="Tahoma" w:hAnsi="Tahoma" w:cs="Tahoma"/>
          <w:sz w:val="20"/>
          <w:szCs w:val="20"/>
          <w:u w:val="single"/>
        </w:rPr>
        <w:t>Лот № 2</w:t>
      </w:r>
    </w:p>
    <w:p w:rsidR="00994300" w:rsidRPr="000440E7" w:rsidRDefault="00994300" w:rsidP="00994300">
      <w:pPr>
        <w:ind w:firstLine="426"/>
        <w:jc w:val="both"/>
        <w:rPr>
          <w:rFonts w:ascii="Tahoma" w:hAnsi="Tahoma" w:cs="Tahoma"/>
          <w:b/>
          <w:i/>
          <w:sz w:val="20"/>
          <w:szCs w:val="20"/>
        </w:rPr>
      </w:pPr>
      <w:r w:rsidRPr="000440E7">
        <w:rPr>
          <w:rFonts w:ascii="Tahoma" w:hAnsi="Tahoma" w:cs="Tahoma"/>
          <w:sz w:val="20"/>
          <w:szCs w:val="20"/>
        </w:rPr>
        <w:t xml:space="preserve">Адрес (местонахождение): Чувашская Республика, р-н Мариинско-Посадский, с/пос. </w:t>
      </w:r>
      <w:proofErr w:type="spellStart"/>
      <w:r w:rsidRPr="000440E7">
        <w:rPr>
          <w:rFonts w:ascii="Tahoma" w:hAnsi="Tahoma" w:cs="Tahoma"/>
          <w:sz w:val="20"/>
          <w:szCs w:val="20"/>
        </w:rPr>
        <w:t>Бичуринское</w:t>
      </w:r>
      <w:proofErr w:type="spellEnd"/>
      <w:r w:rsidRPr="000440E7">
        <w:rPr>
          <w:rFonts w:ascii="Tahoma" w:hAnsi="Tahoma" w:cs="Tahoma"/>
          <w:sz w:val="20"/>
          <w:szCs w:val="20"/>
        </w:rPr>
        <w:t xml:space="preserve"> </w:t>
      </w:r>
    </w:p>
    <w:p w:rsidR="00994300" w:rsidRPr="000440E7" w:rsidRDefault="00994300" w:rsidP="00994300">
      <w:pPr>
        <w:ind w:firstLine="426"/>
        <w:jc w:val="both"/>
        <w:rPr>
          <w:rFonts w:ascii="Tahoma" w:hAnsi="Tahoma" w:cs="Tahoma"/>
          <w:b/>
          <w:i/>
          <w:sz w:val="20"/>
          <w:szCs w:val="20"/>
        </w:rPr>
      </w:pPr>
      <w:r w:rsidRPr="000440E7">
        <w:rPr>
          <w:rFonts w:ascii="Tahoma" w:hAnsi="Tahoma" w:cs="Tahoma"/>
          <w:sz w:val="20"/>
          <w:szCs w:val="20"/>
        </w:rPr>
        <w:t>Площадь земельного участка: 38 6466 кв.м.</w:t>
      </w:r>
    </w:p>
    <w:p w:rsidR="00994300" w:rsidRPr="000440E7" w:rsidRDefault="00994300" w:rsidP="00994300">
      <w:pPr>
        <w:ind w:firstLine="426"/>
        <w:jc w:val="both"/>
        <w:rPr>
          <w:rFonts w:ascii="Tahoma" w:hAnsi="Tahoma" w:cs="Tahoma"/>
          <w:b/>
          <w:i/>
          <w:sz w:val="20"/>
          <w:szCs w:val="20"/>
        </w:rPr>
      </w:pPr>
      <w:r w:rsidRPr="000440E7">
        <w:rPr>
          <w:rFonts w:ascii="Tahoma" w:hAnsi="Tahoma" w:cs="Tahoma"/>
          <w:sz w:val="20"/>
          <w:szCs w:val="20"/>
        </w:rPr>
        <w:t>Категория земель: Земли сельскохозяйственного назначения.</w:t>
      </w:r>
    </w:p>
    <w:p w:rsidR="00994300" w:rsidRPr="000440E7" w:rsidRDefault="00994300" w:rsidP="00994300">
      <w:pPr>
        <w:ind w:firstLine="426"/>
        <w:jc w:val="both"/>
        <w:rPr>
          <w:rFonts w:ascii="Tahoma" w:hAnsi="Tahoma" w:cs="Tahoma"/>
          <w:b/>
          <w:i/>
          <w:sz w:val="20"/>
          <w:szCs w:val="20"/>
        </w:rPr>
      </w:pPr>
      <w:r w:rsidRPr="000440E7">
        <w:rPr>
          <w:rFonts w:ascii="Tahoma" w:hAnsi="Tahoma" w:cs="Tahoma"/>
          <w:sz w:val="20"/>
          <w:szCs w:val="20"/>
        </w:rPr>
        <w:t xml:space="preserve">Права на земельный участок: собственность не разграничена </w:t>
      </w:r>
    </w:p>
    <w:p w:rsidR="00994300" w:rsidRPr="000440E7" w:rsidRDefault="00994300" w:rsidP="00994300">
      <w:pPr>
        <w:ind w:firstLine="426"/>
        <w:jc w:val="both"/>
        <w:rPr>
          <w:rFonts w:ascii="Tahoma" w:hAnsi="Tahoma" w:cs="Tahoma"/>
          <w:b/>
          <w:i/>
          <w:sz w:val="20"/>
          <w:szCs w:val="20"/>
        </w:rPr>
      </w:pPr>
      <w:r w:rsidRPr="000440E7">
        <w:rPr>
          <w:rFonts w:ascii="Tahoma" w:hAnsi="Tahoma" w:cs="Tahoma"/>
          <w:sz w:val="20"/>
          <w:szCs w:val="20"/>
        </w:rPr>
        <w:t>Разрешенное использование: для сельскохозяйственного производства.</w:t>
      </w:r>
    </w:p>
    <w:p w:rsidR="00994300" w:rsidRPr="000440E7" w:rsidRDefault="00994300" w:rsidP="00994300">
      <w:pPr>
        <w:ind w:firstLine="426"/>
        <w:jc w:val="both"/>
        <w:rPr>
          <w:rFonts w:ascii="Tahoma" w:hAnsi="Tahoma" w:cs="Tahoma"/>
          <w:b/>
          <w:i/>
          <w:sz w:val="20"/>
          <w:szCs w:val="20"/>
        </w:rPr>
      </w:pPr>
      <w:r w:rsidRPr="000440E7">
        <w:rPr>
          <w:rFonts w:ascii="Tahoma" w:hAnsi="Tahoma" w:cs="Tahoma"/>
          <w:sz w:val="20"/>
          <w:szCs w:val="20"/>
        </w:rPr>
        <w:t>Кадастровый номер: 21:16:201201:134</w:t>
      </w:r>
    </w:p>
    <w:p w:rsidR="00994300" w:rsidRPr="000440E7" w:rsidRDefault="00994300" w:rsidP="00994300">
      <w:pPr>
        <w:pStyle w:val="a9"/>
        <w:rPr>
          <w:rFonts w:ascii="Tahoma" w:hAnsi="Tahoma" w:cs="Tahoma"/>
          <w:sz w:val="20"/>
        </w:rPr>
      </w:pPr>
      <w:r w:rsidRPr="000440E7">
        <w:rPr>
          <w:rFonts w:ascii="Tahoma" w:hAnsi="Tahoma" w:cs="Tahoma"/>
          <w:sz w:val="20"/>
        </w:rPr>
        <w:t xml:space="preserve">  Начальная цена годового размера арендной платы за Участок – 19 710 (Девятнадцать тысяч семьсот десять) руб. 00 коп</w:t>
      </w:r>
      <w:proofErr w:type="gramStart"/>
      <w:r w:rsidRPr="000440E7">
        <w:rPr>
          <w:rFonts w:ascii="Tahoma" w:hAnsi="Tahoma" w:cs="Tahoma"/>
          <w:sz w:val="20"/>
        </w:rPr>
        <w:t>.</w:t>
      </w:r>
      <w:proofErr w:type="gramEnd"/>
      <w:r w:rsidRPr="000440E7">
        <w:rPr>
          <w:rFonts w:ascii="Tahoma" w:hAnsi="Tahoma" w:cs="Tahoma"/>
          <w:sz w:val="20"/>
        </w:rPr>
        <w:t xml:space="preserve"> </w:t>
      </w:r>
      <w:proofErr w:type="gramStart"/>
      <w:r w:rsidRPr="000440E7">
        <w:rPr>
          <w:rFonts w:ascii="Tahoma" w:hAnsi="Tahoma" w:cs="Tahoma"/>
          <w:sz w:val="20"/>
        </w:rPr>
        <w:t>б</w:t>
      </w:r>
      <w:proofErr w:type="gramEnd"/>
      <w:r w:rsidRPr="000440E7">
        <w:rPr>
          <w:rFonts w:ascii="Tahoma" w:hAnsi="Tahoma" w:cs="Tahoma"/>
          <w:sz w:val="20"/>
        </w:rPr>
        <w:t>ез учета НДС, определена в соответствии с отчетом об оценке № 293-2/20 от 20.02.2020 года.</w:t>
      </w:r>
    </w:p>
    <w:p w:rsidR="00994300" w:rsidRPr="000440E7" w:rsidRDefault="00994300" w:rsidP="00994300">
      <w:pPr>
        <w:pStyle w:val="a9"/>
        <w:rPr>
          <w:rFonts w:ascii="Tahoma" w:hAnsi="Tahoma" w:cs="Tahoma"/>
          <w:sz w:val="20"/>
        </w:rPr>
      </w:pPr>
      <w:r w:rsidRPr="000440E7">
        <w:rPr>
          <w:rFonts w:ascii="Tahoma" w:hAnsi="Tahoma" w:cs="Tahoma"/>
          <w:sz w:val="20"/>
        </w:rPr>
        <w:t xml:space="preserve"> Начальный «шаг аукциона» (3 %):  591 (Пятьсот девяносто один) руб. 30 коп.</w:t>
      </w:r>
    </w:p>
    <w:p w:rsidR="00994300" w:rsidRPr="000440E7" w:rsidRDefault="00994300" w:rsidP="00994300">
      <w:pPr>
        <w:jc w:val="both"/>
        <w:rPr>
          <w:rFonts w:ascii="Tahoma" w:hAnsi="Tahoma" w:cs="Tahoma"/>
          <w:b/>
          <w:i/>
          <w:sz w:val="20"/>
          <w:szCs w:val="20"/>
        </w:rPr>
      </w:pPr>
      <w:r w:rsidRPr="000440E7">
        <w:rPr>
          <w:rFonts w:ascii="Tahoma" w:hAnsi="Tahoma" w:cs="Tahoma"/>
          <w:sz w:val="20"/>
          <w:szCs w:val="20"/>
        </w:rPr>
        <w:t xml:space="preserve">      Сумма задатка для участия в аукционе по Лоту: 100 % от первоначальной суммы и составляет – 19 710 (Девятнадцать тысяч семьсот десять) руб. 00 коп</w:t>
      </w:r>
      <w:proofErr w:type="gramStart"/>
      <w:r w:rsidRPr="000440E7">
        <w:rPr>
          <w:rFonts w:ascii="Tahoma" w:hAnsi="Tahoma" w:cs="Tahoma"/>
          <w:sz w:val="20"/>
          <w:szCs w:val="20"/>
        </w:rPr>
        <w:t>.</w:t>
      </w:r>
      <w:proofErr w:type="gramEnd"/>
      <w:r w:rsidRPr="000440E7">
        <w:rPr>
          <w:rFonts w:ascii="Tahoma" w:hAnsi="Tahoma" w:cs="Tahoma"/>
          <w:sz w:val="20"/>
          <w:szCs w:val="20"/>
        </w:rPr>
        <w:t xml:space="preserve"> </w:t>
      </w:r>
      <w:proofErr w:type="gramStart"/>
      <w:r w:rsidRPr="000440E7">
        <w:rPr>
          <w:rFonts w:ascii="Tahoma" w:hAnsi="Tahoma" w:cs="Tahoma"/>
          <w:sz w:val="20"/>
          <w:szCs w:val="20"/>
        </w:rPr>
        <w:t>б</w:t>
      </w:r>
      <w:proofErr w:type="gramEnd"/>
      <w:r w:rsidRPr="000440E7">
        <w:rPr>
          <w:rFonts w:ascii="Tahoma" w:hAnsi="Tahoma" w:cs="Tahoma"/>
          <w:sz w:val="20"/>
          <w:szCs w:val="20"/>
        </w:rPr>
        <w:t xml:space="preserve">ез учета НДС. </w:t>
      </w:r>
    </w:p>
    <w:p w:rsidR="00994300" w:rsidRPr="000440E7" w:rsidRDefault="00994300" w:rsidP="00994300">
      <w:pPr>
        <w:pStyle w:val="a9"/>
        <w:rPr>
          <w:rFonts w:ascii="Tahoma" w:hAnsi="Tahoma" w:cs="Tahoma"/>
          <w:sz w:val="20"/>
        </w:rPr>
      </w:pPr>
      <w:r w:rsidRPr="000440E7">
        <w:rPr>
          <w:rFonts w:ascii="Tahoma" w:hAnsi="Tahoma" w:cs="Tahoma"/>
          <w:sz w:val="20"/>
        </w:rPr>
        <w:t xml:space="preserve"> Заявители обеспечивают поступление задатков в срок не позднее</w:t>
      </w:r>
      <w:r w:rsidRPr="000440E7">
        <w:rPr>
          <w:rFonts w:ascii="Tahoma" w:hAnsi="Tahoma" w:cs="Tahoma"/>
          <w:color w:val="000000"/>
          <w:sz w:val="20"/>
        </w:rPr>
        <w:t xml:space="preserve">: </w:t>
      </w:r>
      <w:r w:rsidRPr="000440E7">
        <w:rPr>
          <w:rFonts w:ascii="Tahoma" w:hAnsi="Tahoma" w:cs="Tahoma"/>
          <w:sz w:val="20"/>
        </w:rPr>
        <w:t>23 июня 2020г.</w:t>
      </w:r>
    </w:p>
    <w:p w:rsidR="00994300" w:rsidRPr="000440E7" w:rsidRDefault="00994300" w:rsidP="00994300">
      <w:pPr>
        <w:ind w:firstLine="426"/>
        <w:jc w:val="both"/>
        <w:rPr>
          <w:rFonts w:ascii="Tahoma" w:hAnsi="Tahoma" w:cs="Tahoma"/>
          <w:b/>
          <w:i/>
          <w:sz w:val="20"/>
          <w:szCs w:val="20"/>
        </w:rPr>
      </w:pPr>
      <w:r w:rsidRPr="000440E7">
        <w:rPr>
          <w:rFonts w:ascii="Tahoma" w:hAnsi="Tahoma" w:cs="Tahoma"/>
          <w:sz w:val="20"/>
          <w:szCs w:val="20"/>
        </w:rPr>
        <w:t>Срок аренды: 15 лет</w:t>
      </w:r>
    </w:p>
    <w:p w:rsidR="00994300" w:rsidRPr="000440E7" w:rsidRDefault="00994300" w:rsidP="00994300">
      <w:pPr>
        <w:tabs>
          <w:tab w:val="left" w:pos="1440"/>
        </w:tabs>
        <w:ind w:firstLine="709"/>
        <w:jc w:val="both"/>
        <w:rPr>
          <w:rFonts w:ascii="Tahoma" w:hAnsi="Tahoma" w:cs="Tahoma"/>
          <w:b/>
          <w:i/>
          <w:sz w:val="20"/>
          <w:szCs w:val="20"/>
        </w:rPr>
      </w:pPr>
    </w:p>
    <w:p w:rsidR="00994300" w:rsidRPr="000440E7" w:rsidRDefault="00994300" w:rsidP="00994300">
      <w:pPr>
        <w:ind w:firstLine="567"/>
        <w:jc w:val="both"/>
        <w:rPr>
          <w:rFonts w:ascii="Tahoma" w:hAnsi="Tahoma" w:cs="Tahoma"/>
          <w:b/>
          <w:i/>
          <w:color w:val="000000"/>
          <w:sz w:val="20"/>
          <w:szCs w:val="20"/>
        </w:rPr>
      </w:pPr>
      <w:r w:rsidRPr="000440E7">
        <w:rPr>
          <w:rFonts w:ascii="Tahoma" w:hAnsi="Tahoma" w:cs="Tahoma"/>
          <w:color w:val="000000"/>
          <w:sz w:val="20"/>
          <w:szCs w:val="20"/>
        </w:rPr>
        <w:t>2. Администрации Мариинско-Посадского района Чувашской Республики опубликовать постановление о внесении изменений в средствах массовой инфо</w:t>
      </w:r>
      <w:r w:rsidRPr="000440E7">
        <w:rPr>
          <w:rFonts w:ascii="Tahoma" w:hAnsi="Tahoma" w:cs="Tahoma"/>
          <w:color w:val="000000"/>
          <w:sz w:val="20"/>
          <w:szCs w:val="20"/>
        </w:rPr>
        <w:t>р</w:t>
      </w:r>
      <w:r w:rsidRPr="000440E7">
        <w:rPr>
          <w:rFonts w:ascii="Tahoma" w:hAnsi="Tahoma" w:cs="Tahoma"/>
          <w:color w:val="000000"/>
          <w:sz w:val="20"/>
          <w:szCs w:val="20"/>
        </w:rPr>
        <w:t xml:space="preserve">мации и </w:t>
      </w:r>
      <w:proofErr w:type="gramStart"/>
      <w:r w:rsidRPr="000440E7">
        <w:rPr>
          <w:rFonts w:ascii="Tahoma" w:hAnsi="Tahoma" w:cs="Tahoma"/>
          <w:color w:val="000000"/>
          <w:sz w:val="20"/>
          <w:szCs w:val="20"/>
        </w:rPr>
        <w:t>разместить его</w:t>
      </w:r>
      <w:proofErr w:type="gramEnd"/>
      <w:r w:rsidRPr="000440E7">
        <w:rPr>
          <w:rFonts w:ascii="Tahoma" w:hAnsi="Tahoma" w:cs="Tahoma"/>
          <w:color w:val="000000"/>
          <w:sz w:val="20"/>
          <w:szCs w:val="20"/>
        </w:rPr>
        <w:t xml:space="preserve"> на официальном сайте Российской Федерации в сети «Интернет» (</w:t>
      </w:r>
      <w:hyperlink r:id="rId11" w:history="1">
        <w:r w:rsidRPr="000440E7">
          <w:rPr>
            <w:rStyle w:val="af"/>
            <w:rFonts w:ascii="Tahoma" w:hAnsi="Tahoma" w:cs="Tahoma"/>
            <w:color w:val="000000"/>
            <w:sz w:val="20"/>
            <w:szCs w:val="20"/>
            <w:lang w:val="en-US"/>
          </w:rPr>
          <w:t>http</w:t>
        </w:r>
        <w:r w:rsidRPr="000440E7">
          <w:rPr>
            <w:rStyle w:val="af"/>
            <w:rFonts w:ascii="Tahoma" w:hAnsi="Tahoma" w:cs="Tahoma"/>
            <w:color w:val="000000"/>
            <w:sz w:val="20"/>
            <w:szCs w:val="20"/>
          </w:rPr>
          <w:t>://</w:t>
        </w:r>
        <w:proofErr w:type="spellStart"/>
        <w:r w:rsidRPr="000440E7">
          <w:rPr>
            <w:rStyle w:val="af"/>
            <w:rFonts w:ascii="Tahoma" w:hAnsi="Tahoma" w:cs="Tahoma"/>
            <w:color w:val="000000"/>
            <w:sz w:val="20"/>
            <w:szCs w:val="20"/>
            <w:lang w:val="en-US"/>
          </w:rPr>
          <w:t>torgi</w:t>
        </w:r>
        <w:proofErr w:type="spellEnd"/>
        <w:r w:rsidRPr="000440E7">
          <w:rPr>
            <w:rStyle w:val="af"/>
            <w:rFonts w:ascii="Tahoma" w:hAnsi="Tahoma" w:cs="Tahoma"/>
            <w:color w:val="000000"/>
            <w:sz w:val="20"/>
            <w:szCs w:val="20"/>
          </w:rPr>
          <w:t>.</w:t>
        </w:r>
        <w:proofErr w:type="spellStart"/>
        <w:r w:rsidRPr="000440E7">
          <w:rPr>
            <w:rStyle w:val="af"/>
            <w:rFonts w:ascii="Tahoma" w:hAnsi="Tahoma" w:cs="Tahoma"/>
            <w:color w:val="000000"/>
            <w:sz w:val="20"/>
            <w:szCs w:val="20"/>
            <w:lang w:val="en-US"/>
          </w:rPr>
          <w:t>gov</w:t>
        </w:r>
        <w:proofErr w:type="spellEnd"/>
        <w:r w:rsidRPr="000440E7">
          <w:rPr>
            <w:rStyle w:val="af"/>
            <w:rFonts w:ascii="Tahoma" w:hAnsi="Tahoma" w:cs="Tahoma"/>
            <w:color w:val="000000"/>
            <w:sz w:val="20"/>
            <w:szCs w:val="20"/>
          </w:rPr>
          <w:t>.</w:t>
        </w:r>
        <w:proofErr w:type="spellStart"/>
        <w:r w:rsidRPr="000440E7">
          <w:rPr>
            <w:rStyle w:val="af"/>
            <w:rFonts w:ascii="Tahoma" w:hAnsi="Tahoma" w:cs="Tahoma"/>
            <w:color w:val="000000"/>
            <w:sz w:val="20"/>
            <w:szCs w:val="20"/>
            <w:lang w:val="en-US"/>
          </w:rPr>
          <w:t>ru</w:t>
        </w:r>
        <w:proofErr w:type="spellEnd"/>
      </w:hyperlink>
      <w:r w:rsidRPr="000440E7">
        <w:rPr>
          <w:rFonts w:ascii="Tahoma" w:hAnsi="Tahoma" w:cs="Tahoma"/>
          <w:color w:val="000000"/>
          <w:sz w:val="20"/>
          <w:szCs w:val="20"/>
        </w:rPr>
        <w:t>), на официальном сайте администрации Мариинско-Посадского района Чувашской Республики.</w:t>
      </w:r>
    </w:p>
    <w:p w:rsidR="00994300" w:rsidRPr="000440E7" w:rsidRDefault="00994300" w:rsidP="00994300">
      <w:pPr>
        <w:shd w:val="clear" w:color="auto" w:fill="FFFFFF"/>
        <w:ind w:right="25"/>
        <w:jc w:val="both"/>
        <w:rPr>
          <w:rFonts w:ascii="Tahoma" w:hAnsi="Tahoma" w:cs="Tahoma"/>
          <w:b/>
          <w:i/>
          <w:sz w:val="20"/>
          <w:szCs w:val="20"/>
        </w:rPr>
      </w:pPr>
    </w:p>
    <w:p w:rsidR="00994300" w:rsidRPr="000440E7" w:rsidRDefault="00994300" w:rsidP="00994300">
      <w:pPr>
        <w:shd w:val="clear" w:color="auto" w:fill="FFFFFF"/>
        <w:ind w:right="25"/>
        <w:jc w:val="both"/>
        <w:rPr>
          <w:rFonts w:ascii="Tahoma" w:hAnsi="Tahoma" w:cs="Tahoma"/>
          <w:b/>
          <w:i/>
          <w:sz w:val="20"/>
          <w:szCs w:val="20"/>
        </w:rPr>
      </w:pPr>
      <w:r w:rsidRPr="000440E7">
        <w:rPr>
          <w:rFonts w:ascii="Tahoma" w:hAnsi="Tahoma" w:cs="Tahoma"/>
          <w:sz w:val="20"/>
          <w:szCs w:val="20"/>
        </w:rPr>
        <w:t xml:space="preserve">Глава администрации </w:t>
      </w:r>
    </w:p>
    <w:p w:rsidR="00994300" w:rsidRPr="000440E7" w:rsidRDefault="00994300" w:rsidP="00994300">
      <w:pPr>
        <w:shd w:val="clear" w:color="auto" w:fill="FFFFFF"/>
        <w:ind w:right="25"/>
        <w:jc w:val="both"/>
        <w:rPr>
          <w:rFonts w:ascii="Tahoma" w:hAnsi="Tahoma" w:cs="Tahoma"/>
          <w:sz w:val="20"/>
          <w:szCs w:val="20"/>
        </w:rPr>
      </w:pPr>
      <w:r w:rsidRPr="000440E7">
        <w:rPr>
          <w:rFonts w:ascii="Tahoma" w:hAnsi="Tahoma" w:cs="Tahoma"/>
          <w:sz w:val="20"/>
          <w:szCs w:val="20"/>
        </w:rPr>
        <w:t>Мариинско-Посадского района                                                                                   А.А.Мясников</w:t>
      </w:r>
    </w:p>
    <w:p w:rsidR="00994300" w:rsidRPr="000440E7" w:rsidRDefault="00994300" w:rsidP="00994300">
      <w:pPr>
        <w:rPr>
          <w:rFonts w:ascii="Tahoma" w:hAnsi="Tahoma" w:cs="Tahoma"/>
          <w:sz w:val="20"/>
          <w:szCs w:val="20"/>
        </w:rPr>
      </w:pPr>
    </w:p>
    <w:p w:rsidR="00FA0A09" w:rsidRDefault="00FA0A09" w:rsidP="00BF47F1">
      <w:pPr>
        <w:rPr>
          <w:rFonts w:ascii="Arial" w:hAnsi="Arial" w:cs="Arial"/>
          <w:color w:val="000000"/>
          <w:sz w:val="20"/>
          <w:szCs w:val="20"/>
        </w:rPr>
      </w:pPr>
    </w:p>
    <w:tbl>
      <w:tblPr>
        <w:tblpPr w:leftFromText="180" w:rightFromText="180" w:vertAnchor="text" w:horzAnchor="margin" w:tblpY="1047"/>
        <w:tblW w:w="5000" w:type="pct"/>
        <w:tblBorders>
          <w:top w:val="single" w:sz="6" w:space="0" w:color="000000"/>
          <w:left w:val="single" w:sz="6" w:space="0" w:color="000000"/>
          <w:bottom w:val="single" w:sz="6" w:space="0" w:color="000000"/>
          <w:right w:val="single" w:sz="6" w:space="0" w:color="000000"/>
          <w:insideV w:val="single" w:sz="6" w:space="0" w:color="000000"/>
        </w:tblBorders>
        <w:tblLook w:val="01E0"/>
      </w:tblPr>
      <w:tblGrid>
        <w:gridCol w:w="6025"/>
        <w:gridCol w:w="4026"/>
        <w:gridCol w:w="5304"/>
      </w:tblGrid>
      <w:tr w:rsidR="00FA0A09" w:rsidRPr="00544233" w:rsidTr="00FA0A09">
        <w:trPr>
          <w:cantSplit/>
        </w:trPr>
        <w:tc>
          <w:tcPr>
            <w:tcW w:w="1962"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FA0A09" w:rsidRPr="00544233" w:rsidRDefault="00FA0A09" w:rsidP="00FA0A09">
            <w:pPr>
              <w:ind w:firstLine="709"/>
              <w:jc w:val="center"/>
              <w:rPr>
                <w:rFonts w:cs="Arial"/>
                <w:b/>
                <w:bCs/>
                <w:i/>
                <w:iCs/>
                <w:color w:val="000000" w:themeColor="text1"/>
                <w:sz w:val="20"/>
                <w:szCs w:val="20"/>
              </w:rPr>
            </w:pPr>
            <w:r w:rsidRPr="00544233">
              <w:rPr>
                <w:rFonts w:cs="Arial"/>
                <w:b/>
                <w:bCs/>
                <w:i/>
                <w:iCs/>
                <w:color w:val="000000" w:themeColor="text1"/>
                <w:sz w:val="20"/>
                <w:szCs w:val="20"/>
              </w:rPr>
              <w:t>Муниципальная газета «Посадский вестник»</w:t>
            </w:r>
          </w:p>
          <w:p w:rsidR="00FA0A09" w:rsidRPr="00544233" w:rsidRDefault="00FA0A09" w:rsidP="00FA0A09">
            <w:pPr>
              <w:ind w:firstLine="709"/>
              <w:jc w:val="center"/>
              <w:rPr>
                <w:rFonts w:cs="Arial"/>
                <w:b/>
                <w:bCs/>
                <w:i/>
                <w:iCs/>
                <w:color w:val="000000" w:themeColor="text1"/>
                <w:sz w:val="20"/>
                <w:szCs w:val="20"/>
              </w:rPr>
            </w:pPr>
            <w:r w:rsidRPr="00544233">
              <w:rPr>
                <w:rFonts w:cs="Arial"/>
                <w:b/>
                <w:bCs/>
                <w:i/>
                <w:iCs/>
                <w:color w:val="000000" w:themeColor="text1"/>
                <w:sz w:val="20"/>
                <w:szCs w:val="20"/>
              </w:rPr>
              <w:t>Адрес редакции и издателя:</w:t>
            </w:r>
          </w:p>
          <w:p w:rsidR="00FA0A09" w:rsidRPr="00544233" w:rsidRDefault="00FA0A09" w:rsidP="00FA0A09">
            <w:pPr>
              <w:ind w:firstLine="709"/>
              <w:jc w:val="center"/>
              <w:rPr>
                <w:rFonts w:cs="Arial"/>
                <w:b/>
                <w:bCs/>
                <w:i/>
                <w:iCs/>
                <w:color w:val="000000" w:themeColor="text1"/>
                <w:sz w:val="20"/>
                <w:szCs w:val="20"/>
              </w:rPr>
            </w:pPr>
            <w:r w:rsidRPr="00544233">
              <w:rPr>
                <w:rFonts w:cs="Arial"/>
                <w:b/>
                <w:bCs/>
                <w:i/>
                <w:iCs/>
                <w:color w:val="000000" w:themeColor="text1"/>
                <w:sz w:val="20"/>
                <w:szCs w:val="20"/>
              </w:rPr>
              <w:t xml:space="preserve">429570, г. </w:t>
            </w:r>
            <w:proofErr w:type="spellStart"/>
            <w:r w:rsidRPr="00544233">
              <w:rPr>
                <w:rFonts w:cs="Arial"/>
                <w:b/>
                <w:bCs/>
                <w:i/>
                <w:iCs/>
                <w:color w:val="000000" w:themeColor="text1"/>
                <w:sz w:val="20"/>
                <w:szCs w:val="20"/>
              </w:rPr>
              <w:t>Мариинский</w:t>
            </w:r>
            <w:proofErr w:type="spellEnd"/>
            <w:r w:rsidRPr="00544233">
              <w:rPr>
                <w:rFonts w:cs="Arial"/>
                <w:b/>
                <w:bCs/>
                <w:i/>
                <w:iCs/>
                <w:color w:val="000000" w:themeColor="text1"/>
                <w:sz w:val="20"/>
                <w:szCs w:val="20"/>
              </w:rPr>
              <w:t xml:space="preserve"> Посад, ул. Николаева, 47</w:t>
            </w:r>
          </w:p>
          <w:p w:rsidR="00FA0A09" w:rsidRPr="00544233" w:rsidRDefault="00FA0A09" w:rsidP="00FA0A09">
            <w:pPr>
              <w:ind w:firstLine="709"/>
              <w:jc w:val="center"/>
              <w:rPr>
                <w:rFonts w:cs="Arial"/>
                <w:b/>
                <w:bCs/>
                <w:i/>
                <w:iCs/>
                <w:color w:val="000000" w:themeColor="text1"/>
                <w:sz w:val="20"/>
                <w:szCs w:val="20"/>
                <w:lang w:val="en-US"/>
              </w:rPr>
            </w:pPr>
            <w:r w:rsidRPr="00544233">
              <w:rPr>
                <w:rFonts w:cs="Arial"/>
                <w:b/>
                <w:bCs/>
                <w:i/>
                <w:iCs/>
                <w:color w:val="000000" w:themeColor="text1"/>
                <w:sz w:val="20"/>
                <w:szCs w:val="20"/>
                <w:lang w:val="en-US"/>
              </w:rPr>
              <w:t xml:space="preserve">E-mail: </w:t>
            </w:r>
            <w:hyperlink r:id="rId12" w:history="1">
              <w:r w:rsidRPr="00544233">
                <w:rPr>
                  <w:rStyle w:val="af"/>
                  <w:rFonts w:cs="Arial"/>
                  <w:b/>
                  <w:bCs/>
                  <w:i/>
                  <w:iCs/>
                  <w:color w:val="000000" w:themeColor="text1"/>
                  <w:sz w:val="20"/>
                  <w:szCs w:val="20"/>
                  <w:lang w:val="en-US"/>
                </w:rPr>
                <w:t>marpos@cap.ru</w:t>
              </w:r>
            </w:hyperlink>
          </w:p>
        </w:tc>
        <w:tc>
          <w:tcPr>
            <w:tcW w:w="1311"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FA0A09" w:rsidRPr="00544233" w:rsidRDefault="00FA0A09" w:rsidP="00FA0A09">
            <w:pPr>
              <w:ind w:firstLine="709"/>
              <w:jc w:val="center"/>
              <w:rPr>
                <w:rFonts w:cs="Arial"/>
                <w:b/>
                <w:bCs/>
                <w:i/>
                <w:iCs/>
                <w:color w:val="000000" w:themeColor="text1"/>
                <w:sz w:val="20"/>
                <w:szCs w:val="20"/>
              </w:rPr>
            </w:pPr>
            <w:r w:rsidRPr="00544233">
              <w:rPr>
                <w:rFonts w:cs="Arial"/>
                <w:b/>
                <w:bCs/>
                <w:i/>
                <w:iCs/>
                <w:color w:val="000000" w:themeColor="text1"/>
                <w:sz w:val="20"/>
                <w:szCs w:val="20"/>
              </w:rPr>
              <w:t xml:space="preserve">Учредители – муниципальные образования Мариинско-Посадского </w:t>
            </w:r>
          </w:p>
          <w:p w:rsidR="00FA0A09" w:rsidRPr="00544233" w:rsidRDefault="00FA0A09" w:rsidP="00FA0A09">
            <w:pPr>
              <w:ind w:firstLine="709"/>
              <w:jc w:val="center"/>
              <w:rPr>
                <w:rFonts w:cs="Arial"/>
                <w:b/>
                <w:bCs/>
                <w:i/>
                <w:iCs/>
                <w:color w:val="000000" w:themeColor="text1"/>
                <w:sz w:val="20"/>
                <w:szCs w:val="20"/>
              </w:rPr>
            </w:pPr>
            <w:r w:rsidRPr="00544233">
              <w:rPr>
                <w:rFonts w:cs="Arial"/>
                <w:b/>
                <w:bCs/>
                <w:i/>
                <w:iCs/>
                <w:color w:val="000000" w:themeColor="text1"/>
                <w:sz w:val="20"/>
                <w:szCs w:val="20"/>
              </w:rPr>
              <w:t>района</w:t>
            </w:r>
          </w:p>
        </w:tc>
        <w:tc>
          <w:tcPr>
            <w:tcW w:w="1727"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FA0A09" w:rsidRPr="00544233" w:rsidRDefault="00FA0A09" w:rsidP="00FA0A09">
            <w:pPr>
              <w:ind w:firstLine="709"/>
              <w:jc w:val="center"/>
              <w:rPr>
                <w:rFonts w:cs="Arial"/>
                <w:b/>
                <w:bCs/>
                <w:i/>
                <w:iCs/>
                <w:color w:val="000000" w:themeColor="text1"/>
                <w:sz w:val="20"/>
                <w:szCs w:val="20"/>
              </w:rPr>
            </w:pPr>
            <w:r w:rsidRPr="00544233">
              <w:rPr>
                <w:rFonts w:cs="Arial"/>
                <w:b/>
                <w:bCs/>
                <w:i/>
                <w:iCs/>
                <w:color w:val="000000" w:themeColor="text1"/>
                <w:sz w:val="20"/>
                <w:szCs w:val="20"/>
              </w:rPr>
              <w:t xml:space="preserve">Руководитель – главный редактор </w:t>
            </w:r>
          </w:p>
          <w:p w:rsidR="00FA0A09" w:rsidRPr="00544233" w:rsidRDefault="00FA0A09" w:rsidP="00FA0A09">
            <w:pPr>
              <w:ind w:firstLine="709"/>
              <w:jc w:val="center"/>
              <w:rPr>
                <w:rFonts w:cs="Arial"/>
                <w:b/>
                <w:bCs/>
                <w:i/>
                <w:iCs/>
                <w:color w:val="000000" w:themeColor="text1"/>
                <w:sz w:val="20"/>
                <w:szCs w:val="20"/>
              </w:rPr>
            </w:pPr>
            <w:r w:rsidRPr="00544233">
              <w:rPr>
                <w:rFonts w:cs="Arial"/>
                <w:b/>
                <w:bCs/>
                <w:i/>
                <w:iCs/>
                <w:color w:val="000000" w:themeColor="text1"/>
                <w:sz w:val="20"/>
                <w:szCs w:val="20"/>
              </w:rPr>
              <w:t>А.В. Максимова</w:t>
            </w:r>
          </w:p>
          <w:p w:rsidR="00FA0A09" w:rsidRPr="00544233" w:rsidRDefault="00FA0A09" w:rsidP="00FA0A09">
            <w:pPr>
              <w:ind w:firstLine="709"/>
              <w:jc w:val="center"/>
              <w:rPr>
                <w:rFonts w:cs="Arial"/>
                <w:b/>
                <w:bCs/>
                <w:i/>
                <w:iCs/>
                <w:color w:val="000000" w:themeColor="text1"/>
                <w:sz w:val="20"/>
                <w:szCs w:val="20"/>
              </w:rPr>
            </w:pPr>
            <w:r w:rsidRPr="00544233">
              <w:rPr>
                <w:rFonts w:cs="Arial"/>
                <w:b/>
                <w:bCs/>
                <w:i/>
                <w:iCs/>
                <w:color w:val="000000" w:themeColor="text1"/>
                <w:sz w:val="20"/>
                <w:szCs w:val="20"/>
              </w:rPr>
              <w:t xml:space="preserve">Тираж 150 экз. </w:t>
            </w:r>
          </w:p>
          <w:p w:rsidR="00FA0A09" w:rsidRPr="00544233" w:rsidRDefault="00FA0A09" w:rsidP="00FA0A09">
            <w:pPr>
              <w:ind w:firstLine="709"/>
              <w:jc w:val="center"/>
              <w:rPr>
                <w:rFonts w:cs="Arial"/>
                <w:b/>
                <w:bCs/>
                <w:i/>
                <w:iCs/>
                <w:color w:val="000000" w:themeColor="text1"/>
                <w:sz w:val="20"/>
                <w:szCs w:val="20"/>
              </w:rPr>
            </w:pPr>
            <w:r w:rsidRPr="00544233">
              <w:rPr>
                <w:rFonts w:cs="Arial"/>
                <w:b/>
                <w:bCs/>
                <w:i/>
                <w:iCs/>
                <w:color w:val="000000" w:themeColor="text1"/>
                <w:sz w:val="20"/>
                <w:szCs w:val="20"/>
              </w:rPr>
              <w:t>Формат А3</w:t>
            </w:r>
          </w:p>
        </w:tc>
      </w:tr>
    </w:tbl>
    <w:p w:rsidR="00FA0A09" w:rsidRPr="00BF47F1" w:rsidRDefault="00FA0A09" w:rsidP="00BF47F1">
      <w:pPr>
        <w:rPr>
          <w:rFonts w:ascii="Arial" w:hAnsi="Arial" w:cs="Arial"/>
          <w:color w:val="000000"/>
          <w:sz w:val="20"/>
          <w:szCs w:val="20"/>
        </w:rPr>
      </w:pPr>
    </w:p>
    <w:sectPr w:rsidR="00FA0A09" w:rsidRPr="00BF47F1" w:rsidSect="00E51506">
      <w:headerReference w:type="even" r:id="rId13"/>
      <w:headerReference w:type="default" r:id="rId14"/>
      <w:footerReference w:type="first" r:id="rId15"/>
      <w:type w:val="continuous"/>
      <w:pgSz w:w="16840" w:h="23814" w:code="8"/>
      <w:pgMar w:top="1077" w:right="567" w:bottom="1276" w:left="1134" w:header="709" w:footer="709" w:gutter="0"/>
      <w:cols w:space="5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23A" w:rsidRDefault="00BB423A">
      <w:r>
        <w:separator/>
      </w:r>
    </w:p>
  </w:endnote>
  <w:endnote w:type="continuationSeparator" w:id="0">
    <w:p w:rsidR="00BB423A" w:rsidRDefault="00BB42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TimesET">
    <w:panose1 w:val="00000000000000000000"/>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NewtonC">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506020202030204"/>
    <w:charset w:val="CC"/>
    <w:family w:val="swiss"/>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ndale Sans UI">
    <w:altName w:val="Times New Roman"/>
    <w:charset w:val="CC"/>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Cyr Chuv">
    <w:panose1 w:val="020B0604020202020204"/>
    <w:charset w:val="CC"/>
    <w:family w:val="swiss"/>
    <w:pitch w:val="variable"/>
    <w:sig w:usb0="00000201" w:usb1="00000000" w:usb2="00000000" w:usb3="00000000" w:csb0="00000004" w:csb1="00000000"/>
  </w:font>
  <w:font w:name="Liberation Serif">
    <w:altName w:val="Times New Roman"/>
    <w:charset w:val="00"/>
    <w:family w:val="roman"/>
    <w:pitch w:val="variable"/>
    <w:sig w:usb0="E0000AFF" w:usb1="500078FF" w:usb2="00000021" w:usb3="00000000" w:csb0="000001BF" w:csb1="00000000"/>
  </w:font>
  <w:font w:name="Times New Roman Cyr">
    <w:panose1 w:val="02020603050405020304"/>
    <w:charset w:val="CC"/>
    <w:family w:val="roman"/>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Lucida Sans">
    <w:altName w:val="Lucida Sans Unicode"/>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A09" w:rsidRDefault="00FA0A09" w:rsidP="007C4C88">
    <w:pPr>
      <w:pStyle w:val="ac"/>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23A" w:rsidRDefault="00BB423A">
      <w:r>
        <w:separator/>
      </w:r>
    </w:p>
  </w:footnote>
  <w:footnote w:type="continuationSeparator" w:id="0">
    <w:p w:rsidR="00BB423A" w:rsidRDefault="00BB42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A09" w:rsidRDefault="00FA0A09" w:rsidP="00516140">
    <w:pPr>
      <w:pStyle w:val="a5"/>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Pr>
        <w:rStyle w:val="ab"/>
        <w:noProof/>
      </w:rPr>
      <w:t>8</w:t>
    </w:r>
    <w:r>
      <w:rPr>
        <w:rStyle w:val="ab"/>
      </w:rPr>
      <w:fldChar w:fldCharType="end"/>
    </w:r>
  </w:p>
  <w:p w:rsidR="00FA0A09" w:rsidRDefault="00FA0A09" w:rsidP="007C4C88">
    <w:pPr>
      <w:pStyle w:val="a5"/>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A09" w:rsidRDefault="00FA0A09" w:rsidP="00516140">
    <w:pPr>
      <w:pStyle w:val="a5"/>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sidR="00994300">
      <w:rPr>
        <w:rStyle w:val="ab"/>
        <w:noProof/>
      </w:rPr>
      <w:t>21</w:t>
    </w:r>
    <w:r>
      <w:rPr>
        <w:rStyle w:val="ab"/>
      </w:rPr>
      <w:fldChar w:fldCharType="end"/>
    </w:r>
  </w:p>
  <w:p w:rsidR="00FA0A09" w:rsidRDefault="00FA0A09" w:rsidP="00317E44">
    <w:pPr>
      <w:pStyle w:val="a5"/>
      <w:ind w:right="360" w:firstLine="360"/>
      <w:jc w:val="center"/>
      <w:rPr>
        <w:rFonts w:ascii="Monotype Corsiva" w:hAnsi="Monotype Corsiva"/>
        <w:sz w:val="32"/>
        <w:szCs w:val="32"/>
        <w:u w:val="single"/>
      </w:rPr>
    </w:pPr>
    <w:r w:rsidRPr="004A76FE">
      <w:rPr>
        <w:rFonts w:ascii="Monotype Corsiva" w:hAnsi="Monotype Corsiva"/>
        <w:sz w:val="32"/>
        <w:szCs w:val="32"/>
        <w:u w:val="single"/>
      </w:rPr>
      <w:t>Посадский вестник</w:t>
    </w:r>
    <w:r>
      <w:rPr>
        <w:rFonts w:ascii="Monotype Corsiva" w:hAnsi="Monotype Corsiva"/>
        <w:sz w:val="32"/>
        <w:szCs w:val="32"/>
        <w:u w:val="single"/>
      </w:rPr>
      <w:t xml:space="preserve"> № 22, 27.05.2020 г.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decimal"/>
      <w:pStyle w:val="1"/>
      <w:lvlText w:val="%1."/>
      <w:lvlJc w:val="left"/>
      <w:pPr>
        <w:tabs>
          <w:tab w:val="num" w:pos="720"/>
        </w:tabs>
        <w:ind w:left="720" w:hanging="360"/>
      </w:pPr>
    </w:lvl>
  </w:abstractNum>
  <w:abstractNum w:abstractNumId="1">
    <w:nsid w:val="00000003"/>
    <w:multiLevelType w:val="singleLevel"/>
    <w:tmpl w:val="00000003"/>
    <w:lvl w:ilvl="0">
      <w:start w:val="4"/>
      <w:numFmt w:val="bullet"/>
      <w:pStyle w:val="10"/>
      <w:lvlText w:val=""/>
      <w:lvlJc w:val="left"/>
      <w:pPr>
        <w:tabs>
          <w:tab w:val="num" w:pos="720"/>
        </w:tabs>
        <w:ind w:left="720" w:hanging="360"/>
      </w:pPr>
      <w:rPr>
        <w:rFonts w:ascii="Symbol" w:hAnsi="Symbol" w:cs="Times New Roman"/>
      </w:rPr>
    </w:lvl>
  </w:abstractNum>
  <w:abstractNum w:abstractNumId="2">
    <w:nsid w:val="00000009"/>
    <w:multiLevelType w:val="singleLevel"/>
    <w:tmpl w:val="00000009"/>
    <w:lvl w:ilvl="0">
      <w:start w:val="10"/>
      <w:numFmt w:val="bullet"/>
      <w:pStyle w:val="nienie"/>
      <w:lvlText w:val="-"/>
      <w:lvlJc w:val="left"/>
      <w:pPr>
        <w:tabs>
          <w:tab w:val="num" w:pos="1080"/>
        </w:tabs>
      </w:pPr>
      <w:rPr>
        <w:rFonts w:ascii="StarSymbol" w:hAnsi="StarSymbol" w:cs="Times New Roman"/>
      </w:rPr>
    </w:lvl>
  </w:abstractNum>
  <w:abstractNum w:abstractNumId="3">
    <w:nsid w:val="0E9F11B8"/>
    <w:multiLevelType w:val="hybridMultilevel"/>
    <w:tmpl w:val="9FB204D4"/>
    <w:name w:val="WW8Num2"/>
    <w:lvl w:ilvl="0" w:tplc="690C7AA0">
      <w:start w:val="1"/>
      <w:numFmt w:val="decimal"/>
      <w:lvlText w:val="%1."/>
      <w:lvlJc w:val="left"/>
      <w:pPr>
        <w:ind w:left="1961" w:hanging="1110"/>
      </w:pPr>
    </w:lvl>
    <w:lvl w:ilvl="1" w:tplc="EF0051A8">
      <w:start w:val="1"/>
      <w:numFmt w:val="decimal"/>
      <w:lvlText w:val="%2."/>
      <w:lvlJc w:val="left"/>
      <w:pPr>
        <w:tabs>
          <w:tab w:val="num" w:pos="1440"/>
        </w:tabs>
        <w:ind w:left="1440" w:hanging="360"/>
      </w:pPr>
    </w:lvl>
    <w:lvl w:ilvl="2" w:tplc="FC141262">
      <w:start w:val="1"/>
      <w:numFmt w:val="decimal"/>
      <w:lvlText w:val="%3."/>
      <w:lvlJc w:val="left"/>
      <w:pPr>
        <w:tabs>
          <w:tab w:val="num" w:pos="2160"/>
        </w:tabs>
        <w:ind w:left="2160" w:hanging="360"/>
      </w:pPr>
    </w:lvl>
    <w:lvl w:ilvl="3" w:tplc="87FEBA78">
      <w:start w:val="1"/>
      <w:numFmt w:val="decimal"/>
      <w:lvlText w:val="%4."/>
      <w:lvlJc w:val="left"/>
      <w:pPr>
        <w:tabs>
          <w:tab w:val="num" w:pos="2880"/>
        </w:tabs>
        <w:ind w:left="2880" w:hanging="360"/>
      </w:pPr>
    </w:lvl>
    <w:lvl w:ilvl="4" w:tplc="1A544DF6">
      <w:start w:val="1"/>
      <w:numFmt w:val="decimal"/>
      <w:lvlText w:val="%5."/>
      <w:lvlJc w:val="left"/>
      <w:pPr>
        <w:tabs>
          <w:tab w:val="num" w:pos="3600"/>
        </w:tabs>
        <w:ind w:left="3600" w:hanging="360"/>
      </w:pPr>
    </w:lvl>
    <w:lvl w:ilvl="5" w:tplc="2F6C92EE">
      <w:start w:val="1"/>
      <w:numFmt w:val="decimal"/>
      <w:lvlText w:val="%6."/>
      <w:lvlJc w:val="left"/>
      <w:pPr>
        <w:tabs>
          <w:tab w:val="num" w:pos="4320"/>
        </w:tabs>
        <w:ind w:left="4320" w:hanging="360"/>
      </w:pPr>
    </w:lvl>
    <w:lvl w:ilvl="6" w:tplc="56D8205A">
      <w:start w:val="1"/>
      <w:numFmt w:val="decimal"/>
      <w:lvlText w:val="%7."/>
      <w:lvlJc w:val="left"/>
      <w:pPr>
        <w:tabs>
          <w:tab w:val="num" w:pos="5040"/>
        </w:tabs>
        <w:ind w:left="5040" w:hanging="360"/>
      </w:pPr>
    </w:lvl>
    <w:lvl w:ilvl="7" w:tplc="918C2FCE">
      <w:start w:val="1"/>
      <w:numFmt w:val="decimal"/>
      <w:lvlText w:val="%8."/>
      <w:lvlJc w:val="left"/>
      <w:pPr>
        <w:tabs>
          <w:tab w:val="num" w:pos="5760"/>
        </w:tabs>
        <w:ind w:left="5760" w:hanging="360"/>
      </w:pPr>
    </w:lvl>
    <w:lvl w:ilvl="8" w:tplc="543AA1FC">
      <w:start w:val="1"/>
      <w:numFmt w:val="decimal"/>
      <w:lvlText w:val="%9."/>
      <w:lvlJc w:val="left"/>
      <w:pPr>
        <w:tabs>
          <w:tab w:val="num" w:pos="6480"/>
        </w:tabs>
        <w:ind w:left="6480" w:hanging="360"/>
      </w:pPr>
    </w:lvl>
  </w:abstractNum>
  <w:abstractNum w:abstractNumId="4">
    <w:nsid w:val="160F648C"/>
    <w:multiLevelType w:val="hybridMultilevel"/>
    <w:tmpl w:val="3AF09B3C"/>
    <w:name w:val="WW8Num4"/>
    <w:lvl w:ilvl="0" w:tplc="D56AF1A6">
      <w:start w:val="1"/>
      <w:numFmt w:val="decimal"/>
      <w:lvlText w:val="%1."/>
      <w:lvlJc w:val="left"/>
      <w:pPr>
        <w:ind w:left="720" w:hanging="360"/>
      </w:pPr>
    </w:lvl>
    <w:lvl w:ilvl="1" w:tplc="09EE2D7E" w:tentative="1">
      <w:start w:val="1"/>
      <w:numFmt w:val="lowerLetter"/>
      <w:lvlText w:val="%2."/>
      <w:lvlJc w:val="left"/>
      <w:pPr>
        <w:ind w:left="1440" w:hanging="360"/>
      </w:pPr>
    </w:lvl>
    <w:lvl w:ilvl="2" w:tplc="9CD2B970" w:tentative="1">
      <w:start w:val="1"/>
      <w:numFmt w:val="lowerRoman"/>
      <w:lvlText w:val="%3."/>
      <w:lvlJc w:val="right"/>
      <w:pPr>
        <w:ind w:left="2160" w:hanging="180"/>
      </w:pPr>
    </w:lvl>
    <w:lvl w:ilvl="3" w:tplc="76FE68CE" w:tentative="1">
      <w:start w:val="1"/>
      <w:numFmt w:val="decimal"/>
      <w:lvlText w:val="%4."/>
      <w:lvlJc w:val="left"/>
      <w:pPr>
        <w:ind w:left="2880" w:hanging="360"/>
      </w:pPr>
    </w:lvl>
    <w:lvl w:ilvl="4" w:tplc="24CC292E" w:tentative="1">
      <w:start w:val="1"/>
      <w:numFmt w:val="lowerLetter"/>
      <w:lvlText w:val="%5."/>
      <w:lvlJc w:val="left"/>
      <w:pPr>
        <w:ind w:left="3600" w:hanging="360"/>
      </w:pPr>
    </w:lvl>
    <w:lvl w:ilvl="5" w:tplc="3D4CE70E" w:tentative="1">
      <w:start w:val="1"/>
      <w:numFmt w:val="lowerRoman"/>
      <w:lvlText w:val="%6."/>
      <w:lvlJc w:val="right"/>
      <w:pPr>
        <w:ind w:left="4320" w:hanging="180"/>
      </w:pPr>
    </w:lvl>
    <w:lvl w:ilvl="6" w:tplc="B3F0845C" w:tentative="1">
      <w:start w:val="1"/>
      <w:numFmt w:val="decimal"/>
      <w:lvlText w:val="%7."/>
      <w:lvlJc w:val="left"/>
      <w:pPr>
        <w:ind w:left="5040" w:hanging="360"/>
      </w:pPr>
    </w:lvl>
    <w:lvl w:ilvl="7" w:tplc="423ED03C" w:tentative="1">
      <w:start w:val="1"/>
      <w:numFmt w:val="lowerLetter"/>
      <w:lvlText w:val="%8."/>
      <w:lvlJc w:val="left"/>
      <w:pPr>
        <w:ind w:left="5760" w:hanging="360"/>
      </w:pPr>
    </w:lvl>
    <w:lvl w:ilvl="8" w:tplc="1EAAD82A" w:tentative="1">
      <w:start w:val="1"/>
      <w:numFmt w:val="lowerRoman"/>
      <w:lvlText w:val="%9."/>
      <w:lvlJc w:val="right"/>
      <w:pPr>
        <w:ind w:left="6480" w:hanging="180"/>
      </w:pPr>
    </w:lvl>
  </w:abstractNum>
  <w:abstractNum w:abstractNumId="5">
    <w:nsid w:val="16C12F75"/>
    <w:multiLevelType w:val="hybridMultilevel"/>
    <w:tmpl w:val="123844FA"/>
    <w:name w:val="WW8Num7"/>
    <w:lvl w:ilvl="0" w:tplc="0E74F27A">
      <w:start w:val="1"/>
      <w:numFmt w:val="decimal"/>
      <w:pStyle w:val="2"/>
      <w:lvlText w:val="%1."/>
      <w:lvlJc w:val="left"/>
      <w:pPr>
        <w:tabs>
          <w:tab w:val="num" w:pos="720"/>
        </w:tabs>
        <w:ind w:left="720" w:hanging="360"/>
      </w:pPr>
      <w:rPr>
        <w:rFonts w:hint="default"/>
      </w:rPr>
    </w:lvl>
    <w:lvl w:ilvl="1" w:tplc="FAFE8956" w:tentative="1">
      <w:start w:val="1"/>
      <w:numFmt w:val="lowerLetter"/>
      <w:lvlText w:val="%2."/>
      <w:lvlJc w:val="left"/>
      <w:pPr>
        <w:tabs>
          <w:tab w:val="num" w:pos="1440"/>
        </w:tabs>
        <w:ind w:left="1440" w:hanging="360"/>
      </w:pPr>
    </w:lvl>
    <w:lvl w:ilvl="2" w:tplc="4202B2E6" w:tentative="1">
      <w:start w:val="1"/>
      <w:numFmt w:val="lowerRoman"/>
      <w:lvlText w:val="%3."/>
      <w:lvlJc w:val="right"/>
      <w:pPr>
        <w:tabs>
          <w:tab w:val="num" w:pos="2160"/>
        </w:tabs>
        <w:ind w:left="2160" w:hanging="180"/>
      </w:pPr>
    </w:lvl>
    <w:lvl w:ilvl="3" w:tplc="9AB81088" w:tentative="1">
      <w:start w:val="1"/>
      <w:numFmt w:val="decimal"/>
      <w:lvlText w:val="%4."/>
      <w:lvlJc w:val="left"/>
      <w:pPr>
        <w:tabs>
          <w:tab w:val="num" w:pos="2880"/>
        </w:tabs>
        <w:ind w:left="2880" w:hanging="360"/>
      </w:pPr>
    </w:lvl>
    <w:lvl w:ilvl="4" w:tplc="8D626074" w:tentative="1">
      <w:start w:val="1"/>
      <w:numFmt w:val="lowerLetter"/>
      <w:lvlText w:val="%5."/>
      <w:lvlJc w:val="left"/>
      <w:pPr>
        <w:tabs>
          <w:tab w:val="num" w:pos="3600"/>
        </w:tabs>
        <w:ind w:left="3600" w:hanging="360"/>
      </w:pPr>
    </w:lvl>
    <w:lvl w:ilvl="5" w:tplc="C59A2960" w:tentative="1">
      <w:start w:val="1"/>
      <w:numFmt w:val="lowerRoman"/>
      <w:lvlText w:val="%6."/>
      <w:lvlJc w:val="right"/>
      <w:pPr>
        <w:tabs>
          <w:tab w:val="num" w:pos="4320"/>
        </w:tabs>
        <w:ind w:left="4320" w:hanging="180"/>
      </w:pPr>
    </w:lvl>
    <w:lvl w:ilvl="6" w:tplc="949EFFAC" w:tentative="1">
      <w:start w:val="1"/>
      <w:numFmt w:val="decimal"/>
      <w:lvlText w:val="%7."/>
      <w:lvlJc w:val="left"/>
      <w:pPr>
        <w:tabs>
          <w:tab w:val="num" w:pos="5040"/>
        </w:tabs>
        <w:ind w:left="5040" w:hanging="360"/>
      </w:pPr>
    </w:lvl>
    <w:lvl w:ilvl="7" w:tplc="219CCBC0" w:tentative="1">
      <w:start w:val="1"/>
      <w:numFmt w:val="lowerLetter"/>
      <w:lvlText w:val="%8."/>
      <w:lvlJc w:val="left"/>
      <w:pPr>
        <w:tabs>
          <w:tab w:val="num" w:pos="5760"/>
        </w:tabs>
        <w:ind w:left="5760" w:hanging="360"/>
      </w:pPr>
    </w:lvl>
    <w:lvl w:ilvl="8" w:tplc="237A6F2C" w:tentative="1">
      <w:start w:val="1"/>
      <w:numFmt w:val="lowerRoman"/>
      <w:lvlText w:val="%9."/>
      <w:lvlJc w:val="right"/>
      <w:pPr>
        <w:tabs>
          <w:tab w:val="num" w:pos="6480"/>
        </w:tabs>
        <w:ind w:left="6480" w:hanging="180"/>
      </w:pPr>
    </w:lvl>
  </w:abstractNum>
  <w:abstractNum w:abstractNumId="6">
    <w:nsid w:val="1E2D51DD"/>
    <w:multiLevelType w:val="hybridMultilevel"/>
    <w:tmpl w:val="090C5236"/>
    <w:lvl w:ilvl="0" w:tplc="0419000F">
      <w:start w:val="1"/>
      <w:numFmt w:val="decimal"/>
      <w:lvlText w:val="%1."/>
      <w:lvlJc w:val="left"/>
      <w:pPr>
        <w:tabs>
          <w:tab w:val="num" w:pos="1065"/>
        </w:tabs>
        <w:ind w:left="1065" w:hanging="360"/>
      </w:pPr>
      <w:rPr>
        <w:rFonts w:ascii="Times New Roman" w:eastAsia="Times New Roman" w:hAnsi="Times New Roman" w:cs="Times New Roman"/>
      </w:rPr>
    </w:lvl>
    <w:lvl w:ilvl="1" w:tplc="04190019" w:tentative="1">
      <w:start w:val="1"/>
      <w:numFmt w:val="lowerLetter"/>
      <w:pStyle w:val="20"/>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nsid w:val="258C3569"/>
    <w:multiLevelType w:val="hybridMultilevel"/>
    <w:tmpl w:val="770EF594"/>
    <w:name w:val="WW8Num9"/>
    <w:lvl w:ilvl="0" w:tplc="C53C32A2">
      <w:start w:val="1"/>
      <w:numFmt w:val="decimal"/>
      <w:lvlText w:val="%1."/>
      <w:lvlJc w:val="left"/>
      <w:pPr>
        <w:tabs>
          <w:tab w:val="num" w:pos="540"/>
        </w:tabs>
        <w:ind w:left="540" w:hanging="360"/>
      </w:pPr>
    </w:lvl>
    <w:lvl w:ilvl="1" w:tplc="D00CD44A" w:tentative="1">
      <w:start w:val="1"/>
      <w:numFmt w:val="lowerLetter"/>
      <w:lvlText w:val="%2."/>
      <w:lvlJc w:val="left"/>
      <w:pPr>
        <w:tabs>
          <w:tab w:val="num" w:pos="1440"/>
        </w:tabs>
        <w:ind w:left="1440" w:hanging="360"/>
      </w:pPr>
    </w:lvl>
    <w:lvl w:ilvl="2" w:tplc="C5B659F8" w:tentative="1">
      <w:start w:val="1"/>
      <w:numFmt w:val="lowerRoman"/>
      <w:lvlText w:val="%3."/>
      <w:lvlJc w:val="right"/>
      <w:pPr>
        <w:tabs>
          <w:tab w:val="num" w:pos="2160"/>
        </w:tabs>
        <w:ind w:left="2160" w:hanging="180"/>
      </w:pPr>
    </w:lvl>
    <w:lvl w:ilvl="3" w:tplc="E83A91E4" w:tentative="1">
      <w:start w:val="1"/>
      <w:numFmt w:val="decimal"/>
      <w:lvlText w:val="%4."/>
      <w:lvlJc w:val="left"/>
      <w:pPr>
        <w:tabs>
          <w:tab w:val="num" w:pos="2880"/>
        </w:tabs>
        <w:ind w:left="2880" w:hanging="360"/>
      </w:pPr>
    </w:lvl>
    <w:lvl w:ilvl="4" w:tplc="4C8062B2" w:tentative="1">
      <w:start w:val="1"/>
      <w:numFmt w:val="lowerLetter"/>
      <w:lvlText w:val="%5."/>
      <w:lvlJc w:val="left"/>
      <w:pPr>
        <w:tabs>
          <w:tab w:val="num" w:pos="3600"/>
        </w:tabs>
        <w:ind w:left="3600" w:hanging="360"/>
      </w:pPr>
    </w:lvl>
    <w:lvl w:ilvl="5" w:tplc="D5BABAE6" w:tentative="1">
      <w:start w:val="1"/>
      <w:numFmt w:val="lowerRoman"/>
      <w:lvlText w:val="%6."/>
      <w:lvlJc w:val="right"/>
      <w:pPr>
        <w:tabs>
          <w:tab w:val="num" w:pos="4320"/>
        </w:tabs>
        <w:ind w:left="4320" w:hanging="180"/>
      </w:pPr>
    </w:lvl>
    <w:lvl w:ilvl="6" w:tplc="995CE92A" w:tentative="1">
      <w:start w:val="1"/>
      <w:numFmt w:val="decimal"/>
      <w:lvlText w:val="%7."/>
      <w:lvlJc w:val="left"/>
      <w:pPr>
        <w:tabs>
          <w:tab w:val="num" w:pos="5040"/>
        </w:tabs>
        <w:ind w:left="5040" w:hanging="360"/>
      </w:pPr>
    </w:lvl>
    <w:lvl w:ilvl="7" w:tplc="8C6EDB6C" w:tentative="1">
      <w:start w:val="1"/>
      <w:numFmt w:val="lowerLetter"/>
      <w:lvlText w:val="%8."/>
      <w:lvlJc w:val="left"/>
      <w:pPr>
        <w:tabs>
          <w:tab w:val="num" w:pos="5760"/>
        </w:tabs>
        <w:ind w:left="5760" w:hanging="360"/>
      </w:pPr>
    </w:lvl>
    <w:lvl w:ilvl="8" w:tplc="40987DE4" w:tentative="1">
      <w:start w:val="1"/>
      <w:numFmt w:val="lowerRoman"/>
      <w:lvlText w:val="%9."/>
      <w:lvlJc w:val="right"/>
      <w:pPr>
        <w:tabs>
          <w:tab w:val="num" w:pos="6480"/>
        </w:tabs>
        <w:ind w:left="6480" w:hanging="180"/>
      </w:pPr>
    </w:lvl>
  </w:abstractNum>
  <w:abstractNum w:abstractNumId="8">
    <w:nsid w:val="3A0C0DC6"/>
    <w:multiLevelType w:val="hybridMultilevel"/>
    <w:tmpl w:val="C066BB5A"/>
    <w:name w:val="WW8Num5"/>
    <w:lvl w:ilvl="0" w:tplc="E5EE83D2">
      <w:start w:val="1"/>
      <w:numFmt w:val="decimal"/>
      <w:lvlText w:val="%1)"/>
      <w:lvlJc w:val="left"/>
      <w:pPr>
        <w:ind w:left="2115" w:hanging="1215"/>
      </w:pPr>
    </w:lvl>
    <w:lvl w:ilvl="1" w:tplc="75E8A8A8">
      <w:start w:val="1"/>
      <w:numFmt w:val="decimal"/>
      <w:lvlText w:val="%2."/>
      <w:lvlJc w:val="left"/>
      <w:pPr>
        <w:tabs>
          <w:tab w:val="num" w:pos="1440"/>
        </w:tabs>
        <w:ind w:left="1440" w:hanging="360"/>
      </w:pPr>
    </w:lvl>
    <w:lvl w:ilvl="2" w:tplc="D7902AE6">
      <w:start w:val="1"/>
      <w:numFmt w:val="decimal"/>
      <w:lvlText w:val="%3."/>
      <w:lvlJc w:val="left"/>
      <w:pPr>
        <w:tabs>
          <w:tab w:val="num" w:pos="2160"/>
        </w:tabs>
        <w:ind w:left="2160" w:hanging="360"/>
      </w:pPr>
    </w:lvl>
    <w:lvl w:ilvl="3" w:tplc="395CE0DE">
      <w:start w:val="1"/>
      <w:numFmt w:val="decimal"/>
      <w:lvlText w:val="%4."/>
      <w:lvlJc w:val="left"/>
      <w:pPr>
        <w:tabs>
          <w:tab w:val="num" w:pos="2880"/>
        </w:tabs>
        <w:ind w:left="2880" w:hanging="360"/>
      </w:pPr>
    </w:lvl>
    <w:lvl w:ilvl="4" w:tplc="2D407D3A">
      <w:start w:val="1"/>
      <w:numFmt w:val="decimal"/>
      <w:lvlText w:val="%5."/>
      <w:lvlJc w:val="left"/>
      <w:pPr>
        <w:tabs>
          <w:tab w:val="num" w:pos="3600"/>
        </w:tabs>
        <w:ind w:left="3600" w:hanging="360"/>
      </w:pPr>
    </w:lvl>
    <w:lvl w:ilvl="5" w:tplc="BB703172">
      <w:start w:val="1"/>
      <w:numFmt w:val="decimal"/>
      <w:lvlText w:val="%6."/>
      <w:lvlJc w:val="left"/>
      <w:pPr>
        <w:tabs>
          <w:tab w:val="num" w:pos="4320"/>
        </w:tabs>
        <w:ind w:left="4320" w:hanging="360"/>
      </w:pPr>
    </w:lvl>
    <w:lvl w:ilvl="6" w:tplc="42B8130A">
      <w:start w:val="1"/>
      <w:numFmt w:val="decimal"/>
      <w:lvlText w:val="%7."/>
      <w:lvlJc w:val="left"/>
      <w:pPr>
        <w:tabs>
          <w:tab w:val="num" w:pos="5040"/>
        </w:tabs>
        <w:ind w:left="5040" w:hanging="360"/>
      </w:pPr>
    </w:lvl>
    <w:lvl w:ilvl="7" w:tplc="A5202DCE">
      <w:start w:val="1"/>
      <w:numFmt w:val="decimal"/>
      <w:lvlText w:val="%8."/>
      <w:lvlJc w:val="left"/>
      <w:pPr>
        <w:tabs>
          <w:tab w:val="num" w:pos="5760"/>
        </w:tabs>
        <w:ind w:left="5760" w:hanging="360"/>
      </w:pPr>
    </w:lvl>
    <w:lvl w:ilvl="8" w:tplc="8FAE7F9A">
      <w:start w:val="1"/>
      <w:numFmt w:val="decimal"/>
      <w:lvlText w:val="%9."/>
      <w:lvlJc w:val="left"/>
      <w:pPr>
        <w:tabs>
          <w:tab w:val="num" w:pos="6480"/>
        </w:tabs>
        <w:ind w:left="6480" w:hanging="360"/>
      </w:pPr>
    </w:lvl>
  </w:abstractNum>
  <w:abstractNum w:abstractNumId="9">
    <w:nsid w:val="478A395C"/>
    <w:multiLevelType w:val="multilevel"/>
    <w:tmpl w:val="A3F698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432" w:hanging="432"/>
      </w:pPr>
      <w:rPr>
        <w:rFonts w:hint="default"/>
      </w:rPr>
    </w:lvl>
    <w:lvl w:ilvl="2">
      <w:start w:val="1"/>
      <w:numFmt w:val="decimal"/>
      <w:pStyle w:val="a"/>
      <w:lvlText w:val="%1.%2.%3."/>
      <w:lvlJc w:val="left"/>
      <w:pPr>
        <w:tabs>
          <w:tab w:val="num" w:pos="1080"/>
        </w:tabs>
        <w:ind w:left="504" w:hanging="504"/>
      </w:pPr>
      <w:rPr>
        <w:rFonts w:hint="default"/>
        <w:b w:val="0"/>
        <w:i w:val="0"/>
        <w:color w:val="auto"/>
      </w:rPr>
    </w:lvl>
    <w:lvl w:ilvl="3">
      <w:start w:val="1"/>
      <w:numFmt w:val="decimal"/>
      <w:pStyle w:val="a0"/>
      <w:lvlText w:val="%1.%2.%3.%4."/>
      <w:lvlJc w:val="left"/>
      <w:pPr>
        <w:tabs>
          <w:tab w:val="num" w:pos="1440"/>
        </w:tabs>
        <w:ind w:left="648" w:hanging="648"/>
      </w:pPr>
      <w:rPr>
        <w:rFonts w:hint="default"/>
      </w:rPr>
    </w:lvl>
    <w:lvl w:ilvl="4">
      <w:start w:val="1"/>
      <w:numFmt w:val="bullet"/>
      <w:lvlText w:val="-"/>
      <w:lvlJc w:val="left"/>
      <w:pPr>
        <w:tabs>
          <w:tab w:val="num" w:pos="2232"/>
        </w:tabs>
        <w:ind w:left="2232" w:hanging="792"/>
      </w:pPr>
      <w:rPr>
        <w:rFonts w:ascii="Times New Roman" w:cs="Times New Roman"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0">
    <w:nsid w:val="56EC7539"/>
    <w:multiLevelType w:val="multilevel"/>
    <w:tmpl w:val="F76C8FF0"/>
    <w:lvl w:ilvl="0">
      <w:start w:val="1"/>
      <w:numFmt w:val="decimal"/>
      <w:pStyle w:val="21"/>
      <w:lvlText w:val="%1."/>
      <w:lvlJc w:val="left"/>
      <w:pPr>
        <w:tabs>
          <w:tab w:val="num" w:pos="1413"/>
        </w:tabs>
        <w:ind w:left="1413"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11">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2">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3">
    <w:nsid w:val="61F84053"/>
    <w:multiLevelType w:val="multilevel"/>
    <w:tmpl w:val="973A32D4"/>
    <w:lvl w:ilvl="0">
      <w:start w:val="1"/>
      <w:numFmt w:val="decimal"/>
      <w:lvlText w:val="%1."/>
      <w:lvlJc w:val="left"/>
      <w:pPr>
        <w:ind w:left="1290" w:hanging="1290"/>
      </w:pPr>
      <w:rPr>
        <w:rFonts w:hint="default"/>
      </w:rPr>
    </w:lvl>
    <w:lvl w:ilvl="1">
      <w:start w:val="1"/>
      <w:numFmt w:val="decimal"/>
      <w:pStyle w:val="23"/>
      <w:lvlText w:val="%1.%2."/>
      <w:lvlJc w:val="left"/>
      <w:pPr>
        <w:ind w:left="5430" w:hanging="1290"/>
      </w:pPr>
      <w:rPr>
        <w:rFonts w:hint="default"/>
        <w:sz w:val="24"/>
        <w:szCs w:val="24"/>
      </w:rPr>
    </w:lvl>
    <w:lvl w:ilvl="2">
      <w:start w:val="1"/>
      <w:numFmt w:val="decimal"/>
      <w:lvlText w:val="%1.%2.%3."/>
      <w:lvlJc w:val="left"/>
      <w:pPr>
        <w:ind w:left="2706" w:hanging="1290"/>
      </w:pPr>
      <w:rPr>
        <w:rFonts w:hint="default"/>
      </w:rPr>
    </w:lvl>
    <w:lvl w:ilvl="3">
      <w:start w:val="1"/>
      <w:numFmt w:val="decimal"/>
      <w:lvlText w:val="%1.%2.%3.%4."/>
      <w:lvlJc w:val="left"/>
      <w:pPr>
        <w:ind w:left="3414" w:hanging="1290"/>
      </w:pPr>
      <w:rPr>
        <w:rFonts w:hint="default"/>
      </w:rPr>
    </w:lvl>
    <w:lvl w:ilvl="4">
      <w:start w:val="1"/>
      <w:numFmt w:val="decimal"/>
      <w:lvlText w:val="%1.%2.%3.%4.%5."/>
      <w:lvlJc w:val="left"/>
      <w:pPr>
        <w:ind w:left="4122" w:hanging="1290"/>
      </w:pPr>
      <w:rPr>
        <w:rFonts w:hint="default"/>
      </w:rPr>
    </w:lvl>
    <w:lvl w:ilvl="5">
      <w:start w:val="1"/>
      <w:numFmt w:val="decimal"/>
      <w:lvlText w:val="%1.%2.%3.%4.%5.%6."/>
      <w:lvlJc w:val="left"/>
      <w:pPr>
        <w:ind w:left="4830" w:hanging="129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5"/>
  </w:num>
  <w:num w:numId="2">
    <w:abstractNumId w:val="6"/>
  </w:num>
  <w:num w:numId="3">
    <w:abstractNumId w:val="0"/>
  </w:num>
  <w:num w:numId="4">
    <w:abstractNumId w:val="1"/>
  </w:num>
  <w:num w:numId="5">
    <w:abstractNumId w:val="10"/>
  </w:num>
  <w:num w:numId="6">
    <w:abstractNumId w:val="13"/>
  </w:num>
  <w:num w:numId="7">
    <w:abstractNumId w:val="2"/>
  </w:num>
  <w:num w:numId="8">
    <w:abstractNumId w:val="12"/>
  </w:num>
  <w:num w:numId="9">
    <w:abstractNumId w:val="11"/>
  </w:num>
  <w:num w:numId="10">
    <w:abstractNumId w:val="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09"/>
  <w:autoHyphenation/>
  <w:hyphenationZone w:val="357"/>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282B37"/>
    <w:rsid w:val="0000026D"/>
    <w:rsid w:val="00000BE6"/>
    <w:rsid w:val="00001DDB"/>
    <w:rsid w:val="0000309E"/>
    <w:rsid w:val="000030BC"/>
    <w:rsid w:val="00005D54"/>
    <w:rsid w:val="00007E77"/>
    <w:rsid w:val="0001164A"/>
    <w:rsid w:val="0001332C"/>
    <w:rsid w:val="00013B18"/>
    <w:rsid w:val="00014E52"/>
    <w:rsid w:val="00015161"/>
    <w:rsid w:val="00015653"/>
    <w:rsid w:val="0001570A"/>
    <w:rsid w:val="00015F28"/>
    <w:rsid w:val="00020765"/>
    <w:rsid w:val="00021055"/>
    <w:rsid w:val="00021262"/>
    <w:rsid w:val="00021CBD"/>
    <w:rsid w:val="00021F0E"/>
    <w:rsid w:val="00023752"/>
    <w:rsid w:val="000244BC"/>
    <w:rsid w:val="000248BB"/>
    <w:rsid w:val="00025207"/>
    <w:rsid w:val="00025A12"/>
    <w:rsid w:val="00025F74"/>
    <w:rsid w:val="000266F9"/>
    <w:rsid w:val="0002678B"/>
    <w:rsid w:val="00026ABF"/>
    <w:rsid w:val="000273F7"/>
    <w:rsid w:val="00031346"/>
    <w:rsid w:val="00031C58"/>
    <w:rsid w:val="00034E95"/>
    <w:rsid w:val="00035440"/>
    <w:rsid w:val="00035B1F"/>
    <w:rsid w:val="0003677E"/>
    <w:rsid w:val="00036AE2"/>
    <w:rsid w:val="00037F5E"/>
    <w:rsid w:val="00041958"/>
    <w:rsid w:val="00041F09"/>
    <w:rsid w:val="00042F76"/>
    <w:rsid w:val="000441D1"/>
    <w:rsid w:val="00044ACE"/>
    <w:rsid w:val="00045BB4"/>
    <w:rsid w:val="00045E90"/>
    <w:rsid w:val="00046244"/>
    <w:rsid w:val="0004669A"/>
    <w:rsid w:val="00047929"/>
    <w:rsid w:val="000514C1"/>
    <w:rsid w:val="00051AF6"/>
    <w:rsid w:val="00051EB9"/>
    <w:rsid w:val="00052DD1"/>
    <w:rsid w:val="000537C9"/>
    <w:rsid w:val="000537DD"/>
    <w:rsid w:val="00053ED7"/>
    <w:rsid w:val="00054146"/>
    <w:rsid w:val="00056B82"/>
    <w:rsid w:val="00056C25"/>
    <w:rsid w:val="00056DA5"/>
    <w:rsid w:val="00057B79"/>
    <w:rsid w:val="00061ACC"/>
    <w:rsid w:val="00061E88"/>
    <w:rsid w:val="0006244D"/>
    <w:rsid w:val="000624A8"/>
    <w:rsid w:val="000629C6"/>
    <w:rsid w:val="000633BA"/>
    <w:rsid w:val="000635B3"/>
    <w:rsid w:val="00064393"/>
    <w:rsid w:val="000655E7"/>
    <w:rsid w:val="00065889"/>
    <w:rsid w:val="00065CB5"/>
    <w:rsid w:val="00065E1B"/>
    <w:rsid w:val="00065F98"/>
    <w:rsid w:val="0006714C"/>
    <w:rsid w:val="000704D1"/>
    <w:rsid w:val="000713B8"/>
    <w:rsid w:val="00071BD3"/>
    <w:rsid w:val="00071D75"/>
    <w:rsid w:val="00071DB3"/>
    <w:rsid w:val="00072AEF"/>
    <w:rsid w:val="00072C0A"/>
    <w:rsid w:val="000732E9"/>
    <w:rsid w:val="00073431"/>
    <w:rsid w:val="0007373C"/>
    <w:rsid w:val="000744BA"/>
    <w:rsid w:val="00074E83"/>
    <w:rsid w:val="000758F9"/>
    <w:rsid w:val="00075FC7"/>
    <w:rsid w:val="000761E9"/>
    <w:rsid w:val="000765A2"/>
    <w:rsid w:val="0007695C"/>
    <w:rsid w:val="000778A2"/>
    <w:rsid w:val="00077DDA"/>
    <w:rsid w:val="000802E1"/>
    <w:rsid w:val="000810D3"/>
    <w:rsid w:val="000811C9"/>
    <w:rsid w:val="000817F6"/>
    <w:rsid w:val="00083960"/>
    <w:rsid w:val="00083EEC"/>
    <w:rsid w:val="000844EC"/>
    <w:rsid w:val="000846B7"/>
    <w:rsid w:val="00084EFB"/>
    <w:rsid w:val="00085A2C"/>
    <w:rsid w:val="00085AC4"/>
    <w:rsid w:val="00085D0C"/>
    <w:rsid w:val="00085D86"/>
    <w:rsid w:val="00086B09"/>
    <w:rsid w:val="00086B20"/>
    <w:rsid w:val="00087168"/>
    <w:rsid w:val="0008735A"/>
    <w:rsid w:val="000873BE"/>
    <w:rsid w:val="00091155"/>
    <w:rsid w:val="000915F8"/>
    <w:rsid w:val="00091757"/>
    <w:rsid w:val="00091ACF"/>
    <w:rsid w:val="000926E5"/>
    <w:rsid w:val="000937E9"/>
    <w:rsid w:val="0009481F"/>
    <w:rsid w:val="00096902"/>
    <w:rsid w:val="000977AA"/>
    <w:rsid w:val="000A0BDD"/>
    <w:rsid w:val="000A0D11"/>
    <w:rsid w:val="000A0F0D"/>
    <w:rsid w:val="000A2694"/>
    <w:rsid w:val="000A3CD0"/>
    <w:rsid w:val="000A4D35"/>
    <w:rsid w:val="000A5828"/>
    <w:rsid w:val="000A6573"/>
    <w:rsid w:val="000A6770"/>
    <w:rsid w:val="000A7621"/>
    <w:rsid w:val="000B0044"/>
    <w:rsid w:val="000B019B"/>
    <w:rsid w:val="000B17CC"/>
    <w:rsid w:val="000B1AEA"/>
    <w:rsid w:val="000B2799"/>
    <w:rsid w:val="000B4175"/>
    <w:rsid w:val="000B41BA"/>
    <w:rsid w:val="000B4583"/>
    <w:rsid w:val="000B496B"/>
    <w:rsid w:val="000B5814"/>
    <w:rsid w:val="000B5A38"/>
    <w:rsid w:val="000B677E"/>
    <w:rsid w:val="000B6B89"/>
    <w:rsid w:val="000B75D2"/>
    <w:rsid w:val="000B7C27"/>
    <w:rsid w:val="000C09F4"/>
    <w:rsid w:val="000C0B9F"/>
    <w:rsid w:val="000C0DD8"/>
    <w:rsid w:val="000C195F"/>
    <w:rsid w:val="000C29D5"/>
    <w:rsid w:val="000C3DCD"/>
    <w:rsid w:val="000C3F89"/>
    <w:rsid w:val="000C4BDD"/>
    <w:rsid w:val="000C684A"/>
    <w:rsid w:val="000C6C7A"/>
    <w:rsid w:val="000C706C"/>
    <w:rsid w:val="000C70D1"/>
    <w:rsid w:val="000C713E"/>
    <w:rsid w:val="000D0F7C"/>
    <w:rsid w:val="000D1271"/>
    <w:rsid w:val="000D1B80"/>
    <w:rsid w:val="000D2470"/>
    <w:rsid w:val="000D3DFE"/>
    <w:rsid w:val="000D468E"/>
    <w:rsid w:val="000D48D3"/>
    <w:rsid w:val="000D49D2"/>
    <w:rsid w:val="000D50AA"/>
    <w:rsid w:val="000D5811"/>
    <w:rsid w:val="000D60A2"/>
    <w:rsid w:val="000D7FBF"/>
    <w:rsid w:val="000E023E"/>
    <w:rsid w:val="000E0366"/>
    <w:rsid w:val="000E0C62"/>
    <w:rsid w:val="000E1CE7"/>
    <w:rsid w:val="000E2929"/>
    <w:rsid w:val="000E2DE1"/>
    <w:rsid w:val="000E3389"/>
    <w:rsid w:val="000E4071"/>
    <w:rsid w:val="000E4E1F"/>
    <w:rsid w:val="000E51BE"/>
    <w:rsid w:val="000E573C"/>
    <w:rsid w:val="000F1100"/>
    <w:rsid w:val="000F1102"/>
    <w:rsid w:val="000F262D"/>
    <w:rsid w:val="000F2ED8"/>
    <w:rsid w:val="000F36FD"/>
    <w:rsid w:val="000F4C42"/>
    <w:rsid w:val="000F4CE8"/>
    <w:rsid w:val="000F73A3"/>
    <w:rsid w:val="000F780F"/>
    <w:rsid w:val="001016D8"/>
    <w:rsid w:val="00101F11"/>
    <w:rsid w:val="001021D4"/>
    <w:rsid w:val="00104BAC"/>
    <w:rsid w:val="00104C33"/>
    <w:rsid w:val="00104EEA"/>
    <w:rsid w:val="001057C3"/>
    <w:rsid w:val="001059EC"/>
    <w:rsid w:val="00106316"/>
    <w:rsid w:val="00110578"/>
    <w:rsid w:val="00110BD3"/>
    <w:rsid w:val="00111B41"/>
    <w:rsid w:val="001120C2"/>
    <w:rsid w:val="00112520"/>
    <w:rsid w:val="001127B6"/>
    <w:rsid w:val="0011463E"/>
    <w:rsid w:val="001149B2"/>
    <w:rsid w:val="00114CB8"/>
    <w:rsid w:val="00115B56"/>
    <w:rsid w:val="0012060E"/>
    <w:rsid w:val="00121062"/>
    <w:rsid w:val="00121819"/>
    <w:rsid w:val="00121830"/>
    <w:rsid w:val="00121D46"/>
    <w:rsid w:val="00121F02"/>
    <w:rsid w:val="00122A61"/>
    <w:rsid w:val="00123164"/>
    <w:rsid w:val="0012325F"/>
    <w:rsid w:val="00123366"/>
    <w:rsid w:val="00123863"/>
    <w:rsid w:val="00123BDE"/>
    <w:rsid w:val="001242D2"/>
    <w:rsid w:val="00124810"/>
    <w:rsid w:val="00124841"/>
    <w:rsid w:val="00124945"/>
    <w:rsid w:val="00124B10"/>
    <w:rsid w:val="00125070"/>
    <w:rsid w:val="0012579A"/>
    <w:rsid w:val="00125D8E"/>
    <w:rsid w:val="00125EED"/>
    <w:rsid w:val="00126A3E"/>
    <w:rsid w:val="0013046D"/>
    <w:rsid w:val="00130525"/>
    <w:rsid w:val="0013057D"/>
    <w:rsid w:val="00130C91"/>
    <w:rsid w:val="001326A8"/>
    <w:rsid w:val="001327EB"/>
    <w:rsid w:val="001329C4"/>
    <w:rsid w:val="00133190"/>
    <w:rsid w:val="00133CD2"/>
    <w:rsid w:val="00133D9B"/>
    <w:rsid w:val="00134CFD"/>
    <w:rsid w:val="001354C3"/>
    <w:rsid w:val="001360AA"/>
    <w:rsid w:val="001368D7"/>
    <w:rsid w:val="00136BC0"/>
    <w:rsid w:val="00137ADC"/>
    <w:rsid w:val="001405DE"/>
    <w:rsid w:val="00140CB5"/>
    <w:rsid w:val="0014268B"/>
    <w:rsid w:val="00142B96"/>
    <w:rsid w:val="00142BCD"/>
    <w:rsid w:val="00143280"/>
    <w:rsid w:val="001433C5"/>
    <w:rsid w:val="00143738"/>
    <w:rsid w:val="00143AC7"/>
    <w:rsid w:val="00143B8A"/>
    <w:rsid w:val="001440F0"/>
    <w:rsid w:val="00146D2D"/>
    <w:rsid w:val="001514F0"/>
    <w:rsid w:val="001521E4"/>
    <w:rsid w:val="001524F9"/>
    <w:rsid w:val="00152AA7"/>
    <w:rsid w:val="00152D03"/>
    <w:rsid w:val="001530AB"/>
    <w:rsid w:val="001536C9"/>
    <w:rsid w:val="00153DFB"/>
    <w:rsid w:val="0015431C"/>
    <w:rsid w:val="00156C91"/>
    <w:rsid w:val="00157CFE"/>
    <w:rsid w:val="001603A7"/>
    <w:rsid w:val="00161065"/>
    <w:rsid w:val="001620E4"/>
    <w:rsid w:val="001634C3"/>
    <w:rsid w:val="001634F0"/>
    <w:rsid w:val="001639D9"/>
    <w:rsid w:val="00164951"/>
    <w:rsid w:val="00164BB0"/>
    <w:rsid w:val="00164D52"/>
    <w:rsid w:val="00165894"/>
    <w:rsid w:val="001664FC"/>
    <w:rsid w:val="00166819"/>
    <w:rsid w:val="00166BC6"/>
    <w:rsid w:val="00167F09"/>
    <w:rsid w:val="001703DD"/>
    <w:rsid w:val="0017129E"/>
    <w:rsid w:val="001716E8"/>
    <w:rsid w:val="00171932"/>
    <w:rsid w:val="00171DFB"/>
    <w:rsid w:val="00171E80"/>
    <w:rsid w:val="0017266E"/>
    <w:rsid w:val="00173BC4"/>
    <w:rsid w:val="001744A0"/>
    <w:rsid w:val="001748AA"/>
    <w:rsid w:val="0017599C"/>
    <w:rsid w:val="00175F80"/>
    <w:rsid w:val="00176336"/>
    <w:rsid w:val="0017655E"/>
    <w:rsid w:val="00176C0A"/>
    <w:rsid w:val="00176F3D"/>
    <w:rsid w:val="001773DE"/>
    <w:rsid w:val="001775A2"/>
    <w:rsid w:val="00180204"/>
    <w:rsid w:val="00180BE2"/>
    <w:rsid w:val="00181614"/>
    <w:rsid w:val="00181E63"/>
    <w:rsid w:val="00182255"/>
    <w:rsid w:val="00182FAE"/>
    <w:rsid w:val="00183652"/>
    <w:rsid w:val="00183961"/>
    <w:rsid w:val="00184EFB"/>
    <w:rsid w:val="001853D1"/>
    <w:rsid w:val="001858D7"/>
    <w:rsid w:val="00185FE4"/>
    <w:rsid w:val="00187D0B"/>
    <w:rsid w:val="001902AB"/>
    <w:rsid w:val="001905C6"/>
    <w:rsid w:val="00190778"/>
    <w:rsid w:val="001918BD"/>
    <w:rsid w:val="0019331D"/>
    <w:rsid w:val="00193964"/>
    <w:rsid w:val="001945DF"/>
    <w:rsid w:val="00194EE5"/>
    <w:rsid w:val="00196272"/>
    <w:rsid w:val="00197B07"/>
    <w:rsid w:val="001A180D"/>
    <w:rsid w:val="001A1EF1"/>
    <w:rsid w:val="001A2914"/>
    <w:rsid w:val="001A2CE8"/>
    <w:rsid w:val="001A2E17"/>
    <w:rsid w:val="001A31B2"/>
    <w:rsid w:val="001A4474"/>
    <w:rsid w:val="001A4594"/>
    <w:rsid w:val="001A4F1F"/>
    <w:rsid w:val="001A566E"/>
    <w:rsid w:val="001A5F1A"/>
    <w:rsid w:val="001A5F27"/>
    <w:rsid w:val="001A627A"/>
    <w:rsid w:val="001A6A77"/>
    <w:rsid w:val="001A7BB2"/>
    <w:rsid w:val="001B09E0"/>
    <w:rsid w:val="001B1A55"/>
    <w:rsid w:val="001B2FF2"/>
    <w:rsid w:val="001B4093"/>
    <w:rsid w:val="001B446A"/>
    <w:rsid w:val="001B4525"/>
    <w:rsid w:val="001B5B76"/>
    <w:rsid w:val="001B7637"/>
    <w:rsid w:val="001B7FDA"/>
    <w:rsid w:val="001C020C"/>
    <w:rsid w:val="001C1506"/>
    <w:rsid w:val="001C1969"/>
    <w:rsid w:val="001C2518"/>
    <w:rsid w:val="001C2806"/>
    <w:rsid w:val="001C3F66"/>
    <w:rsid w:val="001C533A"/>
    <w:rsid w:val="001C7F7E"/>
    <w:rsid w:val="001D0476"/>
    <w:rsid w:val="001D058C"/>
    <w:rsid w:val="001D1F00"/>
    <w:rsid w:val="001D21E1"/>
    <w:rsid w:val="001D26EF"/>
    <w:rsid w:val="001D37D3"/>
    <w:rsid w:val="001D3A85"/>
    <w:rsid w:val="001D4037"/>
    <w:rsid w:val="001D40A8"/>
    <w:rsid w:val="001D7784"/>
    <w:rsid w:val="001D7F9B"/>
    <w:rsid w:val="001E0742"/>
    <w:rsid w:val="001E1481"/>
    <w:rsid w:val="001E1B14"/>
    <w:rsid w:val="001E39BD"/>
    <w:rsid w:val="001E459C"/>
    <w:rsid w:val="001E491B"/>
    <w:rsid w:val="001E4CF0"/>
    <w:rsid w:val="001E6473"/>
    <w:rsid w:val="001E6586"/>
    <w:rsid w:val="001E6BED"/>
    <w:rsid w:val="001E726F"/>
    <w:rsid w:val="001E75FE"/>
    <w:rsid w:val="001E77A0"/>
    <w:rsid w:val="001E77CF"/>
    <w:rsid w:val="001E7B10"/>
    <w:rsid w:val="001F07F2"/>
    <w:rsid w:val="001F174F"/>
    <w:rsid w:val="001F19B6"/>
    <w:rsid w:val="001F1CAA"/>
    <w:rsid w:val="001F2906"/>
    <w:rsid w:val="001F2E3C"/>
    <w:rsid w:val="001F38DB"/>
    <w:rsid w:val="001F4B8A"/>
    <w:rsid w:val="001F4CBD"/>
    <w:rsid w:val="001F4E58"/>
    <w:rsid w:val="001F5456"/>
    <w:rsid w:val="001F5859"/>
    <w:rsid w:val="001F674C"/>
    <w:rsid w:val="001F720A"/>
    <w:rsid w:val="002003E2"/>
    <w:rsid w:val="00200BA9"/>
    <w:rsid w:val="00200CE2"/>
    <w:rsid w:val="0020105B"/>
    <w:rsid w:val="00201372"/>
    <w:rsid w:val="002026E5"/>
    <w:rsid w:val="00202ED4"/>
    <w:rsid w:val="00203314"/>
    <w:rsid w:val="00203AB3"/>
    <w:rsid w:val="00204C2B"/>
    <w:rsid w:val="00204E37"/>
    <w:rsid w:val="00205DC2"/>
    <w:rsid w:val="00205DF2"/>
    <w:rsid w:val="002065C1"/>
    <w:rsid w:val="00206C19"/>
    <w:rsid w:val="00206FA2"/>
    <w:rsid w:val="00206FD1"/>
    <w:rsid w:val="002070FF"/>
    <w:rsid w:val="002071FC"/>
    <w:rsid w:val="00207FAA"/>
    <w:rsid w:val="00210427"/>
    <w:rsid w:val="00210EE5"/>
    <w:rsid w:val="00210FB2"/>
    <w:rsid w:val="002112ED"/>
    <w:rsid w:val="00211360"/>
    <w:rsid w:val="00213AE4"/>
    <w:rsid w:val="0021463E"/>
    <w:rsid w:val="00214673"/>
    <w:rsid w:val="00215E58"/>
    <w:rsid w:val="002166B4"/>
    <w:rsid w:val="00216D30"/>
    <w:rsid w:val="00220A45"/>
    <w:rsid w:val="00220F07"/>
    <w:rsid w:val="00221FD1"/>
    <w:rsid w:val="00224E9A"/>
    <w:rsid w:val="002250E8"/>
    <w:rsid w:val="002257FA"/>
    <w:rsid w:val="002266BD"/>
    <w:rsid w:val="00226743"/>
    <w:rsid w:val="00226EBC"/>
    <w:rsid w:val="00227863"/>
    <w:rsid w:val="00227ECB"/>
    <w:rsid w:val="00230DE8"/>
    <w:rsid w:val="00230E1C"/>
    <w:rsid w:val="00231480"/>
    <w:rsid w:val="00231CA2"/>
    <w:rsid w:val="0023228E"/>
    <w:rsid w:val="00232B7F"/>
    <w:rsid w:val="00232F68"/>
    <w:rsid w:val="0023382B"/>
    <w:rsid w:val="002400EF"/>
    <w:rsid w:val="002407B3"/>
    <w:rsid w:val="00241384"/>
    <w:rsid w:val="002420E1"/>
    <w:rsid w:val="002424DC"/>
    <w:rsid w:val="00242A56"/>
    <w:rsid w:val="002433E1"/>
    <w:rsid w:val="00243743"/>
    <w:rsid w:val="00244293"/>
    <w:rsid w:val="00244F3C"/>
    <w:rsid w:val="002456DF"/>
    <w:rsid w:val="00245E00"/>
    <w:rsid w:val="0024610D"/>
    <w:rsid w:val="002475AF"/>
    <w:rsid w:val="002477B7"/>
    <w:rsid w:val="00250CD7"/>
    <w:rsid w:val="00250E66"/>
    <w:rsid w:val="002512F8"/>
    <w:rsid w:val="00251FFD"/>
    <w:rsid w:val="00252343"/>
    <w:rsid w:val="00253098"/>
    <w:rsid w:val="00253100"/>
    <w:rsid w:val="0025337D"/>
    <w:rsid w:val="00255226"/>
    <w:rsid w:val="002557FD"/>
    <w:rsid w:val="00255C21"/>
    <w:rsid w:val="002562A5"/>
    <w:rsid w:val="00256E8F"/>
    <w:rsid w:val="00257278"/>
    <w:rsid w:val="00260165"/>
    <w:rsid w:val="00262146"/>
    <w:rsid w:val="002628E4"/>
    <w:rsid w:val="002628FD"/>
    <w:rsid w:val="00262A1F"/>
    <w:rsid w:val="0026415F"/>
    <w:rsid w:val="0026458F"/>
    <w:rsid w:val="00264C5E"/>
    <w:rsid w:val="002653FA"/>
    <w:rsid w:val="00266A52"/>
    <w:rsid w:val="0026722D"/>
    <w:rsid w:val="00267448"/>
    <w:rsid w:val="00267D79"/>
    <w:rsid w:val="00270FE8"/>
    <w:rsid w:val="00271E59"/>
    <w:rsid w:val="002728B0"/>
    <w:rsid w:val="002728BD"/>
    <w:rsid w:val="00272F7A"/>
    <w:rsid w:val="002745FC"/>
    <w:rsid w:val="0027505D"/>
    <w:rsid w:val="002758ED"/>
    <w:rsid w:val="00280710"/>
    <w:rsid w:val="00280DE4"/>
    <w:rsid w:val="002823BB"/>
    <w:rsid w:val="00282B37"/>
    <w:rsid w:val="00282EC7"/>
    <w:rsid w:val="00283AB7"/>
    <w:rsid w:val="00283FC2"/>
    <w:rsid w:val="002862AD"/>
    <w:rsid w:val="00286AA4"/>
    <w:rsid w:val="002900A7"/>
    <w:rsid w:val="002908E9"/>
    <w:rsid w:val="00290EEE"/>
    <w:rsid w:val="00290FF2"/>
    <w:rsid w:val="00291C9C"/>
    <w:rsid w:val="00292A71"/>
    <w:rsid w:val="0029356C"/>
    <w:rsid w:val="002937E8"/>
    <w:rsid w:val="00293ABF"/>
    <w:rsid w:val="00293AE1"/>
    <w:rsid w:val="0029474D"/>
    <w:rsid w:val="002955C6"/>
    <w:rsid w:val="00296BA0"/>
    <w:rsid w:val="00297C54"/>
    <w:rsid w:val="00297D07"/>
    <w:rsid w:val="002A04DC"/>
    <w:rsid w:val="002A0F38"/>
    <w:rsid w:val="002A113B"/>
    <w:rsid w:val="002A15F3"/>
    <w:rsid w:val="002A3C2F"/>
    <w:rsid w:val="002A40B8"/>
    <w:rsid w:val="002A485E"/>
    <w:rsid w:val="002A4C6F"/>
    <w:rsid w:val="002A517F"/>
    <w:rsid w:val="002A5F43"/>
    <w:rsid w:val="002A68AC"/>
    <w:rsid w:val="002A740B"/>
    <w:rsid w:val="002A74FE"/>
    <w:rsid w:val="002B041D"/>
    <w:rsid w:val="002B25C4"/>
    <w:rsid w:val="002B3865"/>
    <w:rsid w:val="002B3EC9"/>
    <w:rsid w:val="002B4B45"/>
    <w:rsid w:val="002B6828"/>
    <w:rsid w:val="002B694D"/>
    <w:rsid w:val="002B6BF3"/>
    <w:rsid w:val="002C2E6D"/>
    <w:rsid w:val="002C3950"/>
    <w:rsid w:val="002C3A8D"/>
    <w:rsid w:val="002C3D46"/>
    <w:rsid w:val="002C4040"/>
    <w:rsid w:val="002C4D1A"/>
    <w:rsid w:val="002C5480"/>
    <w:rsid w:val="002C5A1F"/>
    <w:rsid w:val="002C5D64"/>
    <w:rsid w:val="002C5F8F"/>
    <w:rsid w:val="002C63EF"/>
    <w:rsid w:val="002C664E"/>
    <w:rsid w:val="002D0ED3"/>
    <w:rsid w:val="002D12E7"/>
    <w:rsid w:val="002D1BAF"/>
    <w:rsid w:val="002D1F71"/>
    <w:rsid w:val="002D2312"/>
    <w:rsid w:val="002D2DB7"/>
    <w:rsid w:val="002D37B0"/>
    <w:rsid w:val="002D3D00"/>
    <w:rsid w:val="002D5477"/>
    <w:rsid w:val="002D7AEA"/>
    <w:rsid w:val="002E134B"/>
    <w:rsid w:val="002E13D5"/>
    <w:rsid w:val="002E1470"/>
    <w:rsid w:val="002E15EE"/>
    <w:rsid w:val="002E1D7F"/>
    <w:rsid w:val="002E1E83"/>
    <w:rsid w:val="002E2976"/>
    <w:rsid w:val="002E3534"/>
    <w:rsid w:val="002E419F"/>
    <w:rsid w:val="002E4869"/>
    <w:rsid w:val="002E53EB"/>
    <w:rsid w:val="002E645D"/>
    <w:rsid w:val="002E6575"/>
    <w:rsid w:val="002E744F"/>
    <w:rsid w:val="002E777C"/>
    <w:rsid w:val="002E7BD9"/>
    <w:rsid w:val="002F04B7"/>
    <w:rsid w:val="002F06CA"/>
    <w:rsid w:val="002F095A"/>
    <w:rsid w:val="002F23CF"/>
    <w:rsid w:val="002F23E7"/>
    <w:rsid w:val="002F2773"/>
    <w:rsid w:val="002F296A"/>
    <w:rsid w:val="002F3039"/>
    <w:rsid w:val="002F30F4"/>
    <w:rsid w:val="002F32A8"/>
    <w:rsid w:val="002F3E19"/>
    <w:rsid w:val="002F54CF"/>
    <w:rsid w:val="002F71D9"/>
    <w:rsid w:val="002F772E"/>
    <w:rsid w:val="002F78CC"/>
    <w:rsid w:val="003011AD"/>
    <w:rsid w:val="003012FD"/>
    <w:rsid w:val="0030134E"/>
    <w:rsid w:val="003014AA"/>
    <w:rsid w:val="00303914"/>
    <w:rsid w:val="00303AAC"/>
    <w:rsid w:val="00305E9C"/>
    <w:rsid w:val="00306A89"/>
    <w:rsid w:val="00306C2E"/>
    <w:rsid w:val="00306D79"/>
    <w:rsid w:val="00306E4D"/>
    <w:rsid w:val="00306E73"/>
    <w:rsid w:val="0030753B"/>
    <w:rsid w:val="00311C03"/>
    <w:rsid w:val="00312362"/>
    <w:rsid w:val="00312525"/>
    <w:rsid w:val="00312E07"/>
    <w:rsid w:val="00313142"/>
    <w:rsid w:val="003136F6"/>
    <w:rsid w:val="00313C02"/>
    <w:rsid w:val="003143AB"/>
    <w:rsid w:val="0031589F"/>
    <w:rsid w:val="003166C7"/>
    <w:rsid w:val="003169EC"/>
    <w:rsid w:val="00317690"/>
    <w:rsid w:val="00317858"/>
    <w:rsid w:val="00317CE1"/>
    <w:rsid w:val="00317E08"/>
    <w:rsid w:val="00317E44"/>
    <w:rsid w:val="00317F19"/>
    <w:rsid w:val="0032151E"/>
    <w:rsid w:val="003215C1"/>
    <w:rsid w:val="003217D9"/>
    <w:rsid w:val="00321C77"/>
    <w:rsid w:val="00321FD6"/>
    <w:rsid w:val="00322AE3"/>
    <w:rsid w:val="00323F9F"/>
    <w:rsid w:val="003243CB"/>
    <w:rsid w:val="003255B0"/>
    <w:rsid w:val="003258E7"/>
    <w:rsid w:val="00326238"/>
    <w:rsid w:val="003266A6"/>
    <w:rsid w:val="00326CF5"/>
    <w:rsid w:val="00326F65"/>
    <w:rsid w:val="00327C66"/>
    <w:rsid w:val="00330460"/>
    <w:rsid w:val="00330611"/>
    <w:rsid w:val="00330769"/>
    <w:rsid w:val="00331F10"/>
    <w:rsid w:val="0033275C"/>
    <w:rsid w:val="0033374C"/>
    <w:rsid w:val="0033393E"/>
    <w:rsid w:val="00333FF3"/>
    <w:rsid w:val="00334248"/>
    <w:rsid w:val="00334310"/>
    <w:rsid w:val="00334378"/>
    <w:rsid w:val="003343AF"/>
    <w:rsid w:val="00334AEF"/>
    <w:rsid w:val="0033543A"/>
    <w:rsid w:val="00336714"/>
    <w:rsid w:val="00336826"/>
    <w:rsid w:val="00336C51"/>
    <w:rsid w:val="00336E2E"/>
    <w:rsid w:val="00336F25"/>
    <w:rsid w:val="003374D0"/>
    <w:rsid w:val="003407AF"/>
    <w:rsid w:val="003407E6"/>
    <w:rsid w:val="00340A84"/>
    <w:rsid w:val="00340CE9"/>
    <w:rsid w:val="003413B8"/>
    <w:rsid w:val="00341F93"/>
    <w:rsid w:val="00342D8F"/>
    <w:rsid w:val="00342F99"/>
    <w:rsid w:val="003438F3"/>
    <w:rsid w:val="003443CB"/>
    <w:rsid w:val="003446B7"/>
    <w:rsid w:val="0034531E"/>
    <w:rsid w:val="003453AD"/>
    <w:rsid w:val="0034559A"/>
    <w:rsid w:val="0034597E"/>
    <w:rsid w:val="00345A33"/>
    <w:rsid w:val="003462B6"/>
    <w:rsid w:val="00347B75"/>
    <w:rsid w:val="0035095A"/>
    <w:rsid w:val="003523F7"/>
    <w:rsid w:val="0035256E"/>
    <w:rsid w:val="003527E1"/>
    <w:rsid w:val="00352800"/>
    <w:rsid w:val="00353F6F"/>
    <w:rsid w:val="00354E46"/>
    <w:rsid w:val="00356A00"/>
    <w:rsid w:val="0035727C"/>
    <w:rsid w:val="0036045C"/>
    <w:rsid w:val="00360939"/>
    <w:rsid w:val="003631EC"/>
    <w:rsid w:val="00363328"/>
    <w:rsid w:val="00364807"/>
    <w:rsid w:val="003656BE"/>
    <w:rsid w:val="00366DB5"/>
    <w:rsid w:val="0036754C"/>
    <w:rsid w:val="00367D9B"/>
    <w:rsid w:val="00370772"/>
    <w:rsid w:val="003708DE"/>
    <w:rsid w:val="00370EC4"/>
    <w:rsid w:val="003710DF"/>
    <w:rsid w:val="00371219"/>
    <w:rsid w:val="00371BCA"/>
    <w:rsid w:val="003728B3"/>
    <w:rsid w:val="00374E2A"/>
    <w:rsid w:val="0037555C"/>
    <w:rsid w:val="0037582E"/>
    <w:rsid w:val="00376A4C"/>
    <w:rsid w:val="00377144"/>
    <w:rsid w:val="00377662"/>
    <w:rsid w:val="00377947"/>
    <w:rsid w:val="00380035"/>
    <w:rsid w:val="00380EB6"/>
    <w:rsid w:val="00381246"/>
    <w:rsid w:val="0038128E"/>
    <w:rsid w:val="00382143"/>
    <w:rsid w:val="00382168"/>
    <w:rsid w:val="0038240C"/>
    <w:rsid w:val="00382BD0"/>
    <w:rsid w:val="00382DBA"/>
    <w:rsid w:val="003830FF"/>
    <w:rsid w:val="00384F6D"/>
    <w:rsid w:val="003850A8"/>
    <w:rsid w:val="00385183"/>
    <w:rsid w:val="00386988"/>
    <w:rsid w:val="00386A0A"/>
    <w:rsid w:val="00387300"/>
    <w:rsid w:val="00387B32"/>
    <w:rsid w:val="00387CDE"/>
    <w:rsid w:val="00392D92"/>
    <w:rsid w:val="00394367"/>
    <w:rsid w:val="003943E4"/>
    <w:rsid w:val="00394807"/>
    <w:rsid w:val="00394ECF"/>
    <w:rsid w:val="003950B0"/>
    <w:rsid w:val="00395DA5"/>
    <w:rsid w:val="0039671C"/>
    <w:rsid w:val="003969C7"/>
    <w:rsid w:val="003969F2"/>
    <w:rsid w:val="00396A82"/>
    <w:rsid w:val="00396C53"/>
    <w:rsid w:val="003971C9"/>
    <w:rsid w:val="00397E10"/>
    <w:rsid w:val="003A0610"/>
    <w:rsid w:val="003A07F4"/>
    <w:rsid w:val="003A1A52"/>
    <w:rsid w:val="003A1FA6"/>
    <w:rsid w:val="003A2DBE"/>
    <w:rsid w:val="003A35A0"/>
    <w:rsid w:val="003A36CB"/>
    <w:rsid w:val="003A3A27"/>
    <w:rsid w:val="003A4B19"/>
    <w:rsid w:val="003A4D9F"/>
    <w:rsid w:val="003A5245"/>
    <w:rsid w:val="003B0B2F"/>
    <w:rsid w:val="003B149D"/>
    <w:rsid w:val="003B3099"/>
    <w:rsid w:val="003B3441"/>
    <w:rsid w:val="003B374F"/>
    <w:rsid w:val="003B5153"/>
    <w:rsid w:val="003B576E"/>
    <w:rsid w:val="003B61B7"/>
    <w:rsid w:val="003C0290"/>
    <w:rsid w:val="003C13D1"/>
    <w:rsid w:val="003C1724"/>
    <w:rsid w:val="003C1BC1"/>
    <w:rsid w:val="003C1FAF"/>
    <w:rsid w:val="003C302D"/>
    <w:rsid w:val="003C3E8E"/>
    <w:rsid w:val="003C4999"/>
    <w:rsid w:val="003C4D20"/>
    <w:rsid w:val="003C5878"/>
    <w:rsid w:val="003C76BB"/>
    <w:rsid w:val="003D0835"/>
    <w:rsid w:val="003D152F"/>
    <w:rsid w:val="003D19EB"/>
    <w:rsid w:val="003D329D"/>
    <w:rsid w:val="003D3C4D"/>
    <w:rsid w:val="003D3E10"/>
    <w:rsid w:val="003D4ED1"/>
    <w:rsid w:val="003D5D55"/>
    <w:rsid w:val="003E03FE"/>
    <w:rsid w:val="003E0ECC"/>
    <w:rsid w:val="003E11F2"/>
    <w:rsid w:val="003E3040"/>
    <w:rsid w:val="003E36D5"/>
    <w:rsid w:val="003E48FA"/>
    <w:rsid w:val="003E48FD"/>
    <w:rsid w:val="003E4A04"/>
    <w:rsid w:val="003E57DC"/>
    <w:rsid w:val="003E589D"/>
    <w:rsid w:val="003E58EF"/>
    <w:rsid w:val="003E5C80"/>
    <w:rsid w:val="003E5CE9"/>
    <w:rsid w:val="003E5EA0"/>
    <w:rsid w:val="003E78DD"/>
    <w:rsid w:val="003F0744"/>
    <w:rsid w:val="003F14B5"/>
    <w:rsid w:val="003F276A"/>
    <w:rsid w:val="003F27CF"/>
    <w:rsid w:val="003F44C4"/>
    <w:rsid w:val="003F45C5"/>
    <w:rsid w:val="003F4844"/>
    <w:rsid w:val="003F4CF0"/>
    <w:rsid w:val="003F582E"/>
    <w:rsid w:val="003F6AF4"/>
    <w:rsid w:val="004007C6"/>
    <w:rsid w:val="00400987"/>
    <w:rsid w:val="00402E84"/>
    <w:rsid w:val="0040460D"/>
    <w:rsid w:val="00404CB4"/>
    <w:rsid w:val="00404CD5"/>
    <w:rsid w:val="00405A08"/>
    <w:rsid w:val="00405DDC"/>
    <w:rsid w:val="00406D7B"/>
    <w:rsid w:val="00406F59"/>
    <w:rsid w:val="004108E9"/>
    <w:rsid w:val="00411D54"/>
    <w:rsid w:val="00412C20"/>
    <w:rsid w:val="00412CE8"/>
    <w:rsid w:val="00412F4F"/>
    <w:rsid w:val="00412FF3"/>
    <w:rsid w:val="0041326E"/>
    <w:rsid w:val="00413737"/>
    <w:rsid w:val="00413C4B"/>
    <w:rsid w:val="00414622"/>
    <w:rsid w:val="00416298"/>
    <w:rsid w:val="004168F6"/>
    <w:rsid w:val="00417496"/>
    <w:rsid w:val="0041765A"/>
    <w:rsid w:val="00417935"/>
    <w:rsid w:val="00417B14"/>
    <w:rsid w:val="004201C4"/>
    <w:rsid w:val="00420900"/>
    <w:rsid w:val="00420E46"/>
    <w:rsid w:val="00421CD4"/>
    <w:rsid w:val="00422195"/>
    <w:rsid w:val="00422433"/>
    <w:rsid w:val="004229D5"/>
    <w:rsid w:val="00423057"/>
    <w:rsid w:val="004240F1"/>
    <w:rsid w:val="00424482"/>
    <w:rsid w:val="00424EDB"/>
    <w:rsid w:val="0042608B"/>
    <w:rsid w:val="0042628D"/>
    <w:rsid w:val="004266E1"/>
    <w:rsid w:val="0042736D"/>
    <w:rsid w:val="00427D9C"/>
    <w:rsid w:val="00430063"/>
    <w:rsid w:val="004304E7"/>
    <w:rsid w:val="0043078D"/>
    <w:rsid w:val="004313F3"/>
    <w:rsid w:val="00431DCB"/>
    <w:rsid w:val="00432335"/>
    <w:rsid w:val="004335A7"/>
    <w:rsid w:val="0043363D"/>
    <w:rsid w:val="00433E37"/>
    <w:rsid w:val="00435E59"/>
    <w:rsid w:val="004363CA"/>
    <w:rsid w:val="00436850"/>
    <w:rsid w:val="004378E1"/>
    <w:rsid w:val="00437FCA"/>
    <w:rsid w:val="00440147"/>
    <w:rsid w:val="00440433"/>
    <w:rsid w:val="004418F8"/>
    <w:rsid w:val="0044194E"/>
    <w:rsid w:val="004421C6"/>
    <w:rsid w:val="00442C61"/>
    <w:rsid w:val="00443080"/>
    <w:rsid w:val="0044317F"/>
    <w:rsid w:val="00444C2C"/>
    <w:rsid w:val="0044686D"/>
    <w:rsid w:val="00446DE3"/>
    <w:rsid w:val="004504EF"/>
    <w:rsid w:val="00450E44"/>
    <w:rsid w:val="00451628"/>
    <w:rsid w:val="00451975"/>
    <w:rsid w:val="00451E1B"/>
    <w:rsid w:val="00451FC2"/>
    <w:rsid w:val="0045263A"/>
    <w:rsid w:val="00452C3D"/>
    <w:rsid w:val="004539B9"/>
    <w:rsid w:val="00454156"/>
    <w:rsid w:val="004545EE"/>
    <w:rsid w:val="00456AA7"/>
    <w:rsid w:val="0045732A"/>
    <w:rsid w:val="00457649"/>
    <w:rsid w:val="00457981"/>
    <w:rsid w:val="0046073B"/>
    <w:rsid w:val="00460AC1"/>
    <w:rsid w:val="00462D3A"/>
    <w:rsid w:val="00464A33"/>
    <w:rsid w:val="004662B1"/>
    <w:rsid w:val="00466561"/>
    <w:rsid w:val="00470D4E"/>
    <w:rsid w:val="00471A09"/>
    <w:rsid w:val="00472785"/>
    <w:rsid w:val="00472AEB"/>
    <w:rsid w:val="00472B2A"/>
    <w:rsid w:val="00472C7A"/>
    <w:rsid w:val="00473475"/>
    <w:rsid w:val="00473F95"/>
    <w:rsid w:val="00474C69"/>
    <w:rsid w:val="00475613"/>
    <w:rsid w:val="004763EC"/>
    <w:rsid w:val="0047767D"/>
    <w:rsid w:val="00477789"/>
    <w:rsid w:val="00477D61"/>
    <w:rsid w:val="00480C18"/>
    <w:rsid w:val="00480E37"/>
    <w:rsid w:val="00480EFD"/>
    <w:rsid w:val="00481757"/>
    <w:rsid w:val="0048220B"/>
    <w:rsid w:val="00482DAD"/>
    <w:rsid w:val="00483C43"/>
    <w:rsid w:val="00484355"/>
    <w:rsid w:val="0048451E"/>
    <w:rsid w:val="0048488E"/>
    <w:rsid w:val="00485289"/>
    <w:rsid w:val="004863A4"/>
    <w:rsid w:val="004864C6"/>
    <w:rsid w:val="00487162"/>
    <w:rsid w:val="004878F7"/>
    <w:rsid w:val="00487F23"/>
    <w:rsid w:val="00490840"/>
    <w:rsid w:val="00490AE3"/>
    <w:rsid w:val="00492292"/>
    <w:rsid w:val="004924D4"/>
    <w:rsid w:val="0049285A"/>
    <w:rsid w:val="00493A82"/>
    <w:rsid w:val="00494538"/>
    <w:rsid w:val="0049488D"/>
    <w:rsid w:val="00494BC8"/>
    <w:rsid w:val="00495161"/>
    <w:rsid w:val="00495195"/>
    <w:rsid w:val="004957EC"/>
    <w:rsid w:val="00495B01"/>
    <w:rsid w:val="00496F9C"/>
    <w:rsid w:val="004970EB"/>
    <w:rsid w:val="0049715B"/>
    <w:rsid w:val="00497DD9"/>
    <w:rsid w:val="004A015A"/>
    <w:rsid w:val="004A0612"/>
    <w:rsid w:val="004A0C64"/>
    <w:rsid w:val="004A1090"/>
    <w:rsid w:val="004A12D1"/>
    <w:rsid w:val="004A1892"/>
    <w:rsid w:val="004A1DDB"/>
    <w:rsid w:val="004A29BC"/>
    <w:rsid w:val="004A45FC"/>
    <w:rsid w:val="004A64F9"/>
    <w:rsid w:val="004A76D6"/>
    <w:rsid w:val="004A76FE"/>
    <w:rsid w:val="004A7B05"/>
    <w:rsid w:val="004B06CC"/>
    <w:rsid w:val="004B07AC"/>
    <w:rsid w:val="004B1897"/>
    <w:rsid w:val="004B24E8"/>
    <w:rsid w:val="004B26FE"/>
    <w:rsid w:val="004B2854"/>
    <w:rsid w:val="004B2BEC"/>
    <w:rsid w:val="004B424F"/>
    <w:rsid w:val="004B5272"/>
    <w:rsid w:val="004B5CF3"/>
    <w:rsid w:val="004C0AC4"/>
    <w:rsid w:val="004C1A2C"/>
    <w:rsid w:val="004C2C22"/>
    <w:rsid w:val="004C2D94"/>
    <w:rsid w:val="004C2F4D"/>
    <w:rsid w:val="004C3AD3"/>
    <w:rsid w:val="004C3BF5"/>
    <w:rsid w:val="004C47F2"/>
    <w:rsid w:val="004C5581"/>
    <w:rsid w:val="004C5DA9"/>
    <w:rsid w:val="004C7740"/>
    <w:rsid w:val="004C7EA3"/>
    <w:rsid w:val="004D0C94"/>
    <w:rsid w:val="004D1CF3"/>
    <w:rsid w:val="004D2F91"/>
    <w:rsid w:val="004D40C2"/>
    <w:rsid w:val="004D4E68"/>
    <w:rsid w:val="004D5B38"/>
    <w:rsid w:val="004D5E72"/>
    <w:rsid w:val="004D6AD6"/>
    <w:rsid w:val="004D74EB"/>
    <w:rsid w:val="004E0273"/>
    <w:rsid w:val="004E048A"/>
    <w:rsid w:val="004E0554"/>
    <w:rsid w:val="004E1330"/>
    <w:rsid w:val="004E1426"/>
    <w:rsid w:val="004E19FC"/>
    <w:rsid w:val="004E1A79"/>
    <w:rsid w:val="004E1FE2"/>
    <w:rsid w:val="004E2079"/>
    <w:rsid w:val="004E2362"/>
    <w:rsid w:val="004E43E5"/>
    <w:rsid w:val="004E458A"/>
    <w:rsid w:val="004E4657"/>
    <w:rsid w:val="004E4F4A"/>
    <w:rsid w:val="004E5060"/>
    <w:rsid w:val="004E6347"/>
    <w:rsid w:val="004E64E5"/>
    <w:rsid w:val="004E72BE"/>
    <w:rsid w:val="004E7E56"/>
    <w:rsid w:val="004F0069"/>
    <w:rsid w:val="004F0856"/>
    <w:rsid w:val="004F172C"/>
    <w:rsid w:val="004F3800"/>
    <w:rsid w:val="004F475A"/>
    <w:rsid w:val="004F4903"/>
    <w:rsid w:val="004F5730"/>
    <w:rsid w:val="004F6D2F"/>
    <w:rsid w:val="004F767F"/>
    <w:rsid w:val="004F791F"/>
    <w:rsid w:val="004F7BDF"/>
    <w:rsid w:val="00500478"/>
    <w:rsid w:val="00500603"/>
    <w:rsid w:val="00500951"/>
    <w:rsid w:val="005009D5"/>
    <w:rsid w:val="00500E48"/>
    <w:rsid w:val="0050213A"/>
    <w:rsid w:val="00503772"/>
    <w:rsid w:val="00503C9E"/>
    <w:rsid w:val="005048FC"/>
    <w:rsid w:val="00505DE3"/>
    <w:rsid w:val="005063DE"/>
    <w:rsid w:val="00506520"/>
    <w:rsid w:val="00506B85"/>
    <w:rsid w:val="00506F12"/>
    <w:rsid w:val="00511543"/>
    <w:rsid w:val="00511941"/>
    <w:rsid w:val="005119E8"/>
    <w:rsid w:val="00511AD4"/>
    <w:rsid w:val="00511BA0"/>
    <w:rsid w:val="00511EEE"/>
    <w:rsid w:val="0051264E"/>
    <w:rsid w:val="00512776"/>
    <w:rsid w:val="00512A28"/>
    <w:rsid w:val="00512BCD"/>
    <w:rsid w:val="005133A6"/>
    <w:rsid w:val="00514488"/>
    <w:rsid w:val="005146AD"/>
    <w:rsid w:val="00514899"/>
    <w:rsid w:val="00515BC3"/>
    <w:rsid w:val="00516140"/>
    <w:rsid w:val="00516C86"/>
    <w:rsid w:val="00516DB6"/>
    <w:rsid w:val="00520188"/>
    <w:rsid w:val="00521BCA"/>
    <w:rsid w:val="0052246B"/>
    <w:rsid w:val="00522EEC"/>
    <w:rsid w:val="00524307"/>
    <w:rsid w:val="005243F9"/>
    <w:rsid w:val="00524ABB"/>
    <w:rsid w:val="00524F01"/>
    <w:rsid w:val="005265E6"/>
    <w:rsid w:val="00526B00"/>
    <w:rsid w:val="00526D2D"/>
    <w:rsid w:val="00527481"/>
    <w:rsid w:val="005303EE"/>
    <w:rsid w:val="00530A66"/>
    <w:rsid w:val="00530BA8"/>
    <w:rsid w:val="00532007"/>
    <w:rsid w:val="00532643"/>
    <w:rsid w:val="0053276C"/>
    <w:rsid w:val="005328B2"/>
    <w:rsid w:val="00532B18"/>
    <w:rsid w:val="00533075"/>
    <w:rsid w:val="0053675E"/>
    <w:rsid w:val="00536BE9"/>
    <w:rsid w:val="0054074B"/>
    <w:rsid w:val="00540AF1"/>
    <w:rsid w:val="00541073"/>
    <w:rsid w:val="005410E8"/>
    <w:rsid w:val="00543C5C"/>
    <w:rsid w:val="00544233"/>
    <w:rsid w:val="0054621C"/>
    <w:rsid w:val="005476CF"/>
    <w:rsid w:val="00550320"/>
    <w:rsid w:val="00550E0B"/>
    <w:rsid w:val="0055147B"/>
    <w:rsid w:val="00551507"/>
    <w:rsid w:val="005516C5"/>
    <w:rsid w:val="00551827"/>
    <w:rsid w:val="00551EB4"/>
    <w:rsid w:val="00552016"/>
    <w:rsid w:val="00552D8B"/>
    <w:rsid w:val="0055337A"/>
    <w:rsid w:val="005547A4"/>
    <w:rsid w:val="00555087"/>
    <w:rsid w:val="00555931"/>
    <w:rsid w:val="005576DC"/>
    <w:rsid w:val="00557F8B"/>
    <w:rsid w:val="005602C7"/>
    <w:rsid w:val="005607B5"/>
    <w:rsid w:val="00561AB8"/>
    <w:rsid w:val="00562412"/>
    <w:rsid w:val="0056439E"/>
    <w:rsid w:val="00564438"/>
    <w:rsid w:val="00564638"/>
    <w:rsid w:val="005647DA"/>
    <w:rsid w:val="0056525C"/>
    <w:rsid w:val="005653E8"/>
    <w:rsid w:val="00565C19"/>
    <w:rsid w:val="00566537"/>
    <w:rsid w:val="00566A3E"/>
    <w:rsid w:val="00570EE1"/>
    <w:rsid w:val="00570F01"/>
    <w:rsid w:val="0057184F"/>
    <w:rsid w:val="0057204B"/>
    <w:rsid w:val="005723CA"/>
    <w:rsid w:val="0057365E"/>
    <w:rsid w:val="00573888"/>
    <w:rsid w:val="0057485B"/>
    <w:rsid w:val="0057497D"/>
    <w:rsid w:val="005752F7"/>
    <w:rsid w:val="00575F94"/>
    <w:rsid w:val="005764F4"/>
    <w:rsid w:val="00576994"/>
    <w:rsid w:val="00576B2F"/>
    <w:rsid w:val="00577392"/>
    <w:rsid w:val="005778D5"/>
    <w:rsid w:val="0058004C"/>
    <w:rsid w:val="0058017E"/>
    <w:rsid w:val="0058068F"/>
    <w:rsid w:val="0058148C"/>
    <w:rsid w:val="00581771"/>
    <w:rsid w:val="00582E10"/>
    <w:rsid w:val="005830A1"/>
    <w:rsid w:val="00583195"/>
    <w:rsid w:val="00584322"/>
    <w:rsid w:val="005846A9"/>
    <w:rsid w:val="0058494D"/>
    <w:rsid w:val="00584EAD"/>
    <w:rsid w:val="0058501E"/>
    <w:rsid w:val="0058596A"/>
    <w:rsid w:val="005864CA"/>
    <w:rsid w:val="005870A2"/>
    <w:rsid w:val="0058768F"/>
    <w:rsid w:val="00587EA0"/>
    <w:rsid w:val="0059083C"/>
    <w:rsid w:val="00590AE8"/>
    <w:rsid w:val="00590D53"/>
    <w:rsid w:val="00591DAA"/>
    <w:rsid w:val="00592800"/>
    <w:rsid w:val="00592D26"/>
    <w:rsid w:val="00592E7D"/>
    <w:rsid w:val="00592F22"/>
    <w:rsid w:val="00594070"/>
    <w:rsid w:val="0059451E"/>
    <w:rsid w:val="00594AFB"/>
    <w:rsid w:val="00594F16"/>
    <w:rsid w:val="00595411"/>
    <w:rsid w:val="005957D5"/>
    <w:rsid w:val="005964A0"/>
    <w:rsid w:val="00596685"/>
    <w:rsid w:val="00596F4F"/>
    <w:rsid w:val="00597A1A"/>
    <w:rsid w:val="005A1FC2"/>
    <w:rsid w:val="005A2AA8"/>
    <w:rsid w:val="005A2B9C"/>
    <w:rsid w:val="005A2DB3"/>
    <w:rsid w:val="005A2F4D"/>
    <w:rsid w:val="005A3B4B"/>
    <w:rsid w:val="005A3E81"/>
    <w:rsid w:val="005A3FA4"/>
    <w:rsid w:val="005A4E6F"/>
    <w:rsid w:val="005A5420"/>
    <w:rsid w:val="005A5DD6"/>
    <w:rsid w:val="005B0A47"/>
    <w:rsid w:val="005B12B6"/>
    <w:rsid w:val="005B1C2D"/>
    <w:rsid w:val="005B2F57"/>
    <w:rsid w:val="005B3418"/>
    <w:rsid w:val="005B4E3F"/>
    <w:rsid w:val="005B4E61"/>
    <w:rsid w:val="005B5401"/>
    <w:rsid w:val="005B6A7C"/>
    <w:rsid w:val="005C059A"/>
    <w:rsid w:val="005C0C80"/>
    <w:rsid w:val="005C280A"/>
    <w:rsid w:val="005C414F"/>
    <w:rsid w:val="005C4303"/>
    <w:rsid w:val="005C4A56"/>
    <w:rsid w:val="005C4ECD"/>
    <w:rsid w:val="005C5C6F"/>
    <w:rsid w:val="005C61F9"/>
    <w:rsid w:val="005C67BB"/>
    <w:rsid w:val="005C6971"/>
    <w:rsid w:val="005C6CE4"/>
    <w:rsid w:val="005C70F1"/>
    <w:rsid w:val="005C7447"/>
    <w:rsid w:val="005D06B7"/>
    <w:rsid w:val="005D0FDF"/>
    <w:rsid w:val="005D1AD7"/>
    <w:rsid w:val="005D2A36"/>
    <w:rsid w:val="005D35F4"/>
    <w:rsid w:val="005D4013"/>
    <w:rsid w:val="005D4027"/>
    <w:rsid w:val="005D4762"/>
    <w:rsid w:val="005D482F"/>
    <w:rsid w:val="005D48D8"/>
    <w:rsid w:val="005D4E4C"/>
    <w:rsid w:val="005D518E"/>
    <w:rsid w:val="005D5722"/>
    <w:rsid w:val="005D6D55"/>
    <w:rsid w:val="005D7BFA"/>
    <w:rsid w:val="005E07FD"/>
    <w:rsid w:val="005E093F"/>
    <w:rsid w:val="005E1063"/>
    <w:rsid w:val="005E19EC"/>
    <w:rsid w:val="005E2D31"/>
    <w:rsid w:val="005E3374"/>
    <w:rsid w:val="005E4882"/>
    <w:rsid w:val="005E4DC3"/>
    <w:rsid w:val="005E506F"/>
    <w:rsid w:val="005E56E1"/>
    <w:rsid w:val="005E6012"/>
    <w:rsid w:val="005E64CF"/>
    <w:rsid w:val="005E683F"/>
    <w:rsid w:val="005E75BA"/>
    <w:rsid w:val="005E7C48"/>
    <w:rsid w:val="005E7E9E"/>
    <w:rsid w:val="005F07A8"/>
    <w:rsid w:val="005F0A3A"/>
    <w:rsid w:val="005F1199"/>
    <w:rsid w:val="005F2298"/>
    <w:rsid w:val="005F3F17"/>
    <w:rsid w:val="005F4A78"/>
    <w:rsid w:val="005F4CDE"/>
    <w:rsid w:val="005F5815"/>
    <w:rsid w:val="005F66DD"/>
    <w:rsid w:val="005F7959"/>
    <w:rsid w:val="005F79FF"/>
    <w:rsid w:val="005F7F63"/>
    <w:rsid w:val="00600EE5"/>
    <w:rsid w:val="0060120C"/>
    <w:rsid w:val="0060277F"/>
    <w:rsid w:val="00602AD2"/>
    <w:rsid w:val="00602D83"/>
    <w:rsid w:val="00603C03"/>
    <w:rsid w:val="00604397"/>
    <w:rsid w:val="006054FF"/>
    <w:rsid w:val="006057F5"/>
    <w:rsid w:val="00605B00"/>
    <w:rsid w:val="00605B99"/>
    <w:rsid w:val="006069D6"/>
    <w:rsid w:val="00607506"/>
    <w:rsid w:val="00607947"/>
    <w:rsid w:val="00612F8A"/>
    <w:rsid w:val="00613A12"/>
    <w:rsid w:val="00615F97"/>
    <w:rsid w:val="006165FB"/>
    <w:rsid w:val="006169C3"/>
    <w:rsid w:val="00617883"/>
    <w:rsid w:val="00617C29"/>
    <w:rsid w:val="00620DCC"/>
    <w:rsid w:val="0062157B"/>
    <w:rsid w:val="00622A29"/>
    <w:rsid w:val="00622EF9"/>
    <w:rsid w:val="00623EA2"/>
    <w:rsid w:val="006255F9"/>
    <w:rsid w:val="006260B8"/>
    <w:rsid w:val="00626618"/>
    <w:rsid w:val="0062665C"/>
    <w:rsid w:val="006279E2"/>
    <w:rsid w:val="00627BA4"/>
    <w:rsid w:val="00630091"/>
    <w:rsid w:val="00630D01"/>
    <w:rsid w:val="00631131"/>
    <w:rsid w:val="006329BC"/>
    <w:rsid w:val="006330D7"/>
    <w:rsid w:val="006342CB"/>
    <w:rsid w:val="006349C8"/>
    <w:rsid w:val="00636600"/>
    <w:rsid w:val="00636CAF"/>
    <w:rsid w:val="00640D80"/>
    <w:rsid w:val="006412E4"/>
    <w:rsid w:val="0064195E"/>
    <w:rsid w:val="0064282E"/>
    <w:rsid w:val="00643B80"/>
    <w:rsid w:val="00644139"/>
    <w:rsid w:val="006455DA"/>
    <w:rsid w:val="006460ED"/>
    <w:rsid w:val="0064672D"/>
    <w:rsid w:val="00646A68"/>
    <w:rsid w:val="00646C45"/>
    <w:rsid w:val="00646E68"/>
    <w:rsid w:val="00647006"/>
    <w:rsid w:val="00647094"/>
    <w:rsid w:val="00650116"/>
    <w:rsid w:val="006508BA"/>
    <w:rsid w:val="00650F89"/>
    <w:rsid w:val="00651FDE"/>
    <w:rsid w:val="00652842"/>
    <w:rsid w:val="006528D4"/>
    <w:rsid w:val="0065377D"/>
    <w:rsid w:val="0065385D"/>
    <w:rsid w:val="00653ED7"/>
    <w:rsid w:val="00654166"/>
    <w:rsid w:val="00655784"/>
    <w:rsid w:val="006562A2"/>
    <w:rsid w:val="0065673D"/>
    <w:rsid w:val="00656A67"/>
    <w:rsid w:val="006577E3"/>
    <w:rsid w:val="00660EF0"/>
    <w:rsid w:val="006613E7"/>
    <w:rsid w:val="006616ED"/>
    <w:rsid w:val="00661788"/>
    <w:rsid w:val="006626C3"/>
    <w:rsid w:val="00663D22"/>
    <w:rsid w:val="00663D54"/>
    <w:rsid w:val="006645C8"/>
    <w:rsid w:val="00664E02"/>
    <w:rsid w:val="00665067"/>
    <w:rsid w:val="00665987"/>
    <w:rsid w:val="00665D00"/>
    <w:rsid w:val="0066638D"/>
    <w:rsid w:val="00666A81"/>
    <w:rsid w:val="00670405"/>
    <w:rsid w:val="00672828"/>
    <w:rsid w:val="006731DC"/>
    <w:rsid w:val="0067378C"/>
    <w:rsid w:val="0067519E"/>
    <w:rsid w:val="00675952"/>
    <w:rsid w:val="00676080"/>
    <w:rsid w:val="00676E75"/>
    <w:rsid w:val="00677616"/>
    <w:rsid w:val="0067768E"/>
    <w:rsid w:val="00681615"/>
    <w:rsid w:val="00681AEC"/>
    <w:rsid w:val="00681DCC"/>
    <w:rsid w:val="00683B2E"/>
    <w:rsid w:val="00683B3A"/>
    <w:rsid w:val="00684588"/>
    <w:rsid w:val="006848FD"/>
    <w:rsid w:val="00684936"/>
    <w:rsid w:val="00686589"/>
    <w:rsid w:val="0068660C"/>
    <w:rsid w:val="006867E5"/>
    <w:rsid w:val="00686803"/>
    <w:rsid w:val="00686D58"/>
    <w:rsid w:val="00686F04"/>
    <w:rsid w:val="00687769"/>
    <w:rsid w:val="006909DF"/>
    <w:rsid w:val="00690A89"/>
    <w:rsid w:val="00691017"/>
    <w:rsid w:val="00691294"/>
    <w:rsid w:val="00692AEA"/>
    <w:rsid w:val="00692DAD"/>
    <w:rsid w:val="00692F27"/>
    <w:rsid w:val="00693883"/>
    <w:rsid w:val="00693CBB"/>
    <w:rsid w:val="006942BB"/>
    <w:rsid w:val="006942EB"/>
    <w:rsid w:val="00694688"/>
    <w:rsid w:val="00695CEF"/>
    <w:rsid w:val="00696286"/>
    <w:rsid w:val="006972B7"/>
    <w:rsid w:val="00697A86"/>
    <w:rsid w:val="006A00D4"/>
    <w:rsid w:val="006A09E6"/>
    <w:rsid w:val="006A1020"/>
    <w:rsid w:val="006A1714"/>
    <w:rsid w:val="006A1ABC"/>
    <w:rsid w:val="006A2A99"/>
    <w:rsid w:val="006A3978"/>
    <w:rsid w:val="006A3F7B"/>
    <w:rsid w:val="006A401B"/>
    <w:rsid w:val="006A46B8"/>
    <w:rsid w:val="006A499C"/>
    <w:rsid w:val="006A514C"/>
    <w:rsid w:val="006A55FA"/>
    <w:rsid w:val="006A5681"/>
    <w:rsid w:val="006A5CB9"/>
    <w:rsid w:val="006A6181"/>
    <w:rsid w:val="006A675B"/>
    <w:rsid w:val="006A6CBC"/>
    <w:rsid w:val="006A6D14"/>
    <w:rsid w:val="006A7A27"/>
    <w:rsid w:val="006B058F"/>
    <w:rsid w:val="006B074E"/>
    <w:rsid w:val="006B0AEF"/>
    <w:rsid w:val="006B1150"/>
    <w:rsid w:val="006B378B"/>
    <w:rsid w:val="006B3B58"/>
    <w:rsid w:val="006B4533"/>
    <w:rsid w:val="006B4C67"/>
    <w:rsid w:val="006B4E52"/>
    <w:rsid w:val="006B5053"/>
    <w:rsid w:val="006B5290"/>
    <w:rsid w:val="006B6046"/>
    <w:rsid w:val="006B619C"/>
    <w:rsid w:val="006C1C80"/>
    <w:rsid w:val="006C1F65"/>
    <w:rsid w:val="006C2430"/>
    <w:rsid w:val="006C3149"/>
    <w:rsid w:val="006C3E18"/>
    <w:rsid w:val="006C3FCF"/>
    <w:rsid w:val="006C42CD"/>
    <w:rsid w:val="006C4C89"/>
    <w:rsid w:val="006C4DAA"/>
    <w:rsid w:val="006C577F"/>
    <w:rsid w:val="006C6868"/>
    <w:rsid w:val="006C73BB"/>
    <w:rsid w:val="006D014B"/>
    <w:rsid w:val="006D126E"/>
    <w:rsid w:val="006D12A9"/>
    <w:rsid w:val="006D1429"/>
    <w:rsid w:val="006D22E9"/>
    <w:rsid w:val="006D2798"/>
    <w:rsid w:val="006D27C1"/>
    <w:rsid w:val="006D349B"/>
    <w:rsid w:val="006D368E"/>
    <w:rsid w:val="006D419B"/>
    <w:rsid w:val="006D4549"/>
    <w:rsid w:val="006D47A9"/>
    <w:rsid w:val="006D49FB"/>
    <w:rsid w:val="006D57B1"/>
    <w:rsid w:val="006D5919"/>
    <w:rsid w:val="006D5970"/>
    <w:rsid w:val="006D5FB1"/>
    <w:rsid w:val="006D79FB"/>
    <w:rsid w:val="006E0245"/>
    <w:rsid w:val="006E0D43"/>
    <w:rsid w:val="006E0F39"/>
    <w:rsid w:val="006E1027"/>
    <w:rsid w:val="006E253A"/>
    <w:rsid w:val="006E32D8"/>
    <w:rsid w:val="006E390B"/>
    <w:rsid w:val="006E3A84"/>
    <w:rsid w:val="006E3AF5"/>
    <w:rsid w:val="006E4E24"/>
    <w:rsid w:val="006E708C"/>
    <w:rsid w:val="006E73B7"/>
    <w:rsid w:val="006E7E4E"/>
    <w:rsid w:val="006F01B3"/>
    <w:rsid w:val="006F0EEC"/>
    <w:rsid w:val="006F12DF"/>
    <w:rsid w:val="006F1348"/>
    <w:rsid w:val="006F13AA"/>
    <w:rsid w:val="006F1AD5"/>
    <w:rsid w:val="006F1C03"/>
    <w:rsid w:val="006F22A7"/>
    <w:rsid w:val="006F277F"/>
    <w:rsid w:val="006F3C8F"/>
    <w:rsid w:val="006F4417"/>
    <w:rsid w:val="006F54C0"/>
    <w:rsid w:val="006F573C"/>
    <w:rsid w:val="006F5790"/>
    <w:rsid w:val="006F5813"/>
    <w:rsid w:val="006F6323"/>
    <w:rsid w:val="006F6C9F"/>
    <w:rsid w:val="006F7ECE"/>
    <w:rsid w:val="00700B9B"/>
    <w:rsid w:val="00701784"/>
    <w:rsid w:val="00701E24"/>
    <w:rsid w:val="00702933"/>
    <w:rsid w:val="00702C6C"/>
    <w:rsid w:val="0070374B"/>
    <w:rsid w:val="0070547D"/>
    <w:rsid w:val="00706318"/>
    <w:rsid w:val="0070643F"/>
    <w:rsid w:val="0070667E"/>
    <w:rsid w:val="00706686"/>
    <w:rsid w:val="007073E9"/>
    <w:rsid w:val="00707761"/>
    <w:rsid w:val="0070792E"/>
    <w:rsid w:val="007106E4"/>
    <w:rsid w:val="00710E5F"/>
    <w:rsid w:val="00710F6E"/>
    <w:rsid w:val="007113AB"/>
    <w:rsid w:val="00712388"/>
    <w:rsid w:val="00712471"/>
    <w:rsid w:val="007128EC"/>
    <w:rsid w:val="0071373D"/>
    <w:rsid w:val="00715629"/>
    <w:rsid w:val="00715812"/>
    <w:rsid w:val="007164CD"/>
    <w:rsid w:val="007164D7"/>
    <w:rsid w:val="00716514"/>
    <w:rsid w:val="007207F8"/>
    <w:rsid w:val="007213BC"/>
    <w:rsid w:val="007216CF"/>
    <w:rsid w:val="0072182D"/>
    <w:rsid w:val="00721956"/>
    <w:rsid w:val="00722456"/>
    <w:rsid w:val="007235C4"/>
    <w:rsid w:val="00724FA8"/>
    <w:rsid w:val="0072519F"/>
    <w:rsid w:val="007254FC"/>
    <w:rsid w:val="00726069"/>
    <w:rsid w:val="00726474"/>
    <w:rsid w:val="00730D87"/>
    <w:rsid w:val="00732109"/>
    <w:rsid w:val="00732E66"/>
    <w:rsid w:val="00733650"/>
    <w:rsid w:val="00734032"/>
    <w:rsid w:val="0073549A"/>
    <w:rsid w:val="007355A9"/>
    <w:rsid w:val="00735D26"/>
    <w:rsid w:val="00735E08"/>
    <w:rsid w:val="00736AF5"/>
    <w:rsid w:val="00736FEC"/>
    <w:rsid w:val="00737055"/>
    <w:rsid w:val="00737D2C"/>
    <w:rsid w:val="007403BB"/>
    <w:rsid w:val="007405BF"/>
    <w:rsid w:val="00740751"/>
    <w:rsid w:val="0074261A"/>
    <w:rsid w:val="00742620"/>
    <w:rsid w:val="00742AA6"/>
    <w:rsid w:val="00742D3B"/>
    <w:rsid w:val="00743F6E"/>
    <w:rsid w:val="00744C96"/>
    <w:rsid w:val="007458C2"/>
    <w:rsid w:val="007460F5"/>
    <w:rsid w:val="007462AA"/>
    <w:rsid w:val="007464F0"/>
    <w:rsid w:val="00746A82"/>
    <w:rsid w:val="00746A87"/>
    <w:rsid w:val="007476B5"/>
    <w:rsid w:val="0074771C"/>
    <w:rsid w:val="00747DF1"/>
    <w:rsid w:val="007508B8"/>
    <w:rsid w:val="00750C79"/>
    <w:rsid w:val="00750D06"/>
    <w:rsid w:val="0075116C"/>
    <w:rsid w:val="00751364"/>
    <w:rsid w:val="0075182C"/>
    <w:rsid w:val="00752533"/>
    <w:rsid w:val="0075275C"/>
    <w:rsid w:val="007527D9"/>
    <w:rsid w:val="00752849"/>
    <w:rsid w:val="00752B46"/>
    <w:rsid w:val="00753001"/>
    <w:rsid w:val="00753118"/>
    <w:rsid w:val="007539ED"/>
    <w:rsid w:val="00753F4F"/>
    <w:rsid w:val="0075436A"/>
    <w:rsid w:val="0075478B"/>
    <w:rsid w:val="00754A6F"/>
    <w:rsid w:val="0075530C"/>
    <w:rsid w:val="00755A7B"/>
    <w:rsid w:val="00756377"/>
    <w:rsid w:val="00756390"/>
    <w:rsid w:val="0075768E"/>
    <w:rsid w:val="00757D77"/>
    <w:rsid w:val="00761820"/>
    <w:rsid w:val="0076431F"/>
    <w:rsid w:val="00764DB2"/>
    <w:rsid w:val="00765276"/>
    <w:rsid w:val="007659F5"/>
    <w:rsid w:val="00766640"/>
    <w:rsid w:val="00766A03"/>
    <w:rsid w:val="00766F96"/>
    <w:rsid w:val="00770E54"/>
    <w:rsid w:val="00772DB0"/>
    <w:rsid w:val="007730A4"/>
    <w:rsid w:val="0077324D"/>
    <w:rsid w:val="00774D7F"/>
    <w:rsid w:val="00774E36"/>
    <w:rsid w:val="007759F1"/>
    <w:rsid w:val="00775DAE"/>
    <w:rsid w:val="00775E1D"/>
    <w:rsid w:val="00776378"/>
    <w:rsid w:val="00776657"/>
    <w:rsid w:val="00776BA9"/>
    <w:rsid w:val="007778CC"/>
    <w:rsid w:val="0078032C"/>
    <w:rsid w:val="00780390"/>
    <w:rsid w:val="007803E2"/>
    <w:rsid w:val="00780A5C"/>
    <w:rsid w:val="0078204A"/>
    <w:rsid w:val="00782204"/>
    <w:rsid w:val="007823DF"/>
    <w:rsid w:val="00782CBE"/>
    <w:rsid w:val="00782F67"/>
    <w:rsid w:val="007830A3"/>
    <w:rsid w:val="007848C9"/>
    <w:rsid w:val="007849A8"/>
    <w:rsid w:val="00787CB6"/>
    <w:rsid w:val="00790303"/>
    <w:rsid w:val="00790B31"/>
    <w:rsid w:val="00792856"/>
    <w:rsid w:val="00792E82"/>
    <w:rsid w:val="00792F91"/>
    <w:rsid w:val="00793ABC"/>
    <w:rsid w:val="00794406"/>
    <w:rsid w:val="00794D25"/>
    <w:rsid w:val="00794EC1"/>
    <w:rsid w:val="00795A55"/>
    <w:rsid w:val="00796899"/>
    <w:rsid w:val="00796AF1"/>
    <w:rsid w:val="00797BC8"/>
    <w:rsid w:val="007A1697"/>
    <w:rsid w:val="007A1892"/>
    <w:rsid w:val="007A3A21"/>
    <w:rsid w:val="007A3EB4"/>
    <w:rsid w:val="007A3F55"/>
    <w:rsid w:val="007A477B"/>
    <w:rsid w:val="007A553C"/>
    <w:rsid w:val="007A6412"/>
    <w:rsid w:val="007A67DB"/>
    <w:rsid w:val="007A6DBB"/>
    <w:rsid w:val="007A7295"/>
    <w:rsid w:val="007B0A7D"/>
    <w:rsid w:val="007B0AE3"/>
    <w:rsid w:val="007B0F4C"/>
    <w:rsid w:val="007B1808"/>
    <w:rsid w:val="007B26CD"/>
    <w:rsid w:val="007B4C71"/>
    <w:rsid w:val="007B4FCA"/>
    <w:rsid w:val="007B545A"/>
    <w:rsid w:val="007B5A71"/>
    <w:rsid w:val="007B7914"/>
    <w:rsid w:val="007B7D15"/>
    <w:rsid w:val="007C08A1"/>
    <w:rsid w:val="007C08CE"/>
    <w:rsid w:val="007C157D"/>
    <w:rsid w:val="007C4C88"/>
    <w:rsid w:val="007C4F6C"/>
    <w:rsid w:val="007C5280"/>
    <w:rsid w:val="007C53F7"/>
    <w:rsid w:val="007C622C"/>
    <w:rsid w:val="007C6673"/>
    <w:rsid w:val="007C6B31"/>
    <w:rsid w:val="007C75F2"/>
    <w:rsid w:val="007C78AD"/>
    <w:rsid w:val="007C7942"/>
    <w:rsid w:val="007D1733"/>
    <w:rsid w:val="007D4514"/>
    <w:rsid w:val="007D46F6"/>
    <w:rsid w:val="007D504D"/>
    <w:rsid w:val="007D5893"/>
    <w:rsid w:val="007D628B"/>
    <w:rsid w:val="007D6D3C"/>
    <w:rsid w:val="007D73A6"/>
    <w:rsid w:val="007E0BA4"/>
    <w:rsid w:val="007E1DEC"/>
    <w:rsid w:val="007E23BF"/>
    <w:rsid w:val="007E3433"/>
    <w:rsid w:val="007E3B25"/>
    <w:rsid w:val="007E4480"/>
    <w:rsid w:val="007E5013"/>
    <w:rsid w:val="007E552C"/>
    <w:rsid w:val="007E6169"/>
    <w:rsid w:val="007E7255"/>
    <w:rsid w:val="007E73A1"/>
    <w:rsid w:val="007E7C79"/>
    <w:rsid w:val="007E7CD9"/>
    <w:rsid w:val="007F04B2"/>
    <w:rsid w:val="007F16A9"/>
    <w:rsid w:val="007F18E5"/>
    <w:rsid w:val="007F2AFC"/>
    <w:rsid w:val="007F3604"/>
    <w:rsid w:val="007F3924"/>
    <w:rsid w:val="007F3C16"/>
    <w:rsid w:val="007F5CC5"/>
    <w:rsid w:val="007F5F73"/>
    <w:rsid w:val="007F6BEA"/>
    <w:rsid w:val="007F71BF"/>
    <w:rsid w:val="007F730D"/>
    <w:rsid w:val="007F77F2"/>
    <w:rsid w:val="007F7FF5"/>
    <w:rsid w:val="008008E1"/>
    <w:rsid w:val="00801AC3"/>
    <w:rsid w:val="00802134"/>
    <w:rsid w:val="00802301"/>
    <w:rsid w:val="00803451"/>
    <w:rsid w:val="00803B56"/>
    <w:rsid w:val="00803B5E"/>
    <w:rsid w:val="00803CF1"/>
    <w:rsid w:val="00803EB3"/>
    <w:rsid w:val="0080428F"/>
    <w:rsid w:val="00804366"/>
    <w:rsid w:val="00805A7E"/>
    <w:rsid w:val="00806044"/>
    <w:rsid w:val="0080715B"/>
    <w:rsid w:val="00807608"/>
    <w:rsid w:val="008103B2"/>
    <w:rsid w:val="0081191A"/>
    <w:rsid w:val="00813071"/>
    <w:rsid w:val="00813E67"/>
    <w:rsid w:val="0081487C"/>
    <w:rsid w:val="00815ED4"/>
    <w:rsid w:val="008160AC"/>
    <w:rsid w:val="008176E2"/>
    <w:rsid w:val="008205B3"/>
    <w:rsid w:val="00821781"/>
    <w:rsid w:val="00821B5D"/>
    <w:rsid w:val="00822B81"/>
    <w:rsid w:val="008243B4"/>
    <w:rsid w:val="0082480C"/>
    <w:rsid w:val="00824985"/>
    <w:rsid w:val="0082511F"/>
    <w:rsid w:val="008266A3"/>
    <w:rsid w:val="00826CB2"/>
    <w:rsid w:val="008278C4"/>
    <w:rsid w:val="00831A2D"/>
    <w:rsid w:val="00833E25"/>
    <w:rsid w:val="008347BB"/>
    <w:rsid w:val="00835967"/>
    <w:rsid w:val="0083638D"/>
    <w:rsid w:val="00836DA5"/>
    <w:rsid w:val="008375D2"/>
    <w:rsid w:val="008375EA"/>
    <w:rsid w:val="00840BB2"/>
    <w:rsid w:val="00840D2B"/>
    <w:rsid w:val="00841AAF"/>
    <w:rsid w:val="00841E4D"/>
    <w:rsid w:val="00844004"/>
    <w:rsid w:val="008443A1"/>
    <w:rsid w:val="00844670"/>
    <w:rsid w:val="00844699"/>
    <w:rsid w:val="00845117"/>
    <w:rsid w:val="008458A0"/>
    <w:rsid w:val="00846EC0"/>
    <w:rsid w:val="00846EC8"/>
    <w:rsid w:val="00846FE2"/>
    <w:rsid w:val="00847697"/>
    <w:rsid w:val="00847B12"/>
    <w:rsid w:val="00850B0F"/>
    <w:rsid w:val="00851C41"/>
    <w:rsid w:val="00851D7A"/>
    <w:rsid w:val="00852127"/>
    <w:rsid w:val="008542C9"/>
    <w:rsid w:val="008548CF"/>
    <w:rsid w:val="0085589F"/>
    <w:rsid w:val="00855AF1"/>
    <w:rsid w:val="00855D9E"/>
    <w:rsid w:val="00856A41"/>
    <w:rsid w:val="008573E3"/>
    <w:rsid w:val="00857640"/>
    <w:rsid w:val="0085779D"/>
    <w:rsid w:val="00857ABF"/>
    <w:rsid w:val="00857C68"/>
    <w:rsid w:val="00857D25"/>
    <w:rsid w:val="00860069"/>
    <w:rsid w:val="00860095"/>
    <w:rsid w:val="00860B53"/>
    <w:rsid w:val="008612C6"/>
    <w:rsid w:val="00861865"/>
    <w:rsid w:val="00861891"/>
    <w:rsid w:val="00862D7C"/>
    <w:rsid w:val="0086451C"/>
    <w:rsid w:val="0086463A"/>
    <w:rsid w:val="008653B5"/>
    <w:rsid w:val="008659CC"/>
    <w:rsid w:val="008662E1"/>
    <w:rsid w:val="008663B1"/>
    <w:rsid w:val="0086662A"/>
    <w:rsid w:val="00866E2A"/>
    <w:rsid w:val="00867222"/>
    <w:rsid w:val="00867670"/>
    <w:rsid w:val="00873BEE"/>
    <w:rsid w:val="00873C4D"/>
    <w:rsid w:val="00874548"/>
    <w:rsid w:val="00875349"/>
    <w:rsid w:val="00876FE5"/>
    <w:rsid w:val="00877992"/>
    <w:rsid w:val="00880338"/>
    <w:rsid w:val="008816C8"/>
    <w:rsid w:val="00881B87"/>
    <w:rsid w:val="00882B24"/>
    <w:rsid w:val="00885086"/>
    <w:rsid w:val="00885130"/>
    <w:rsid w:val="0088515D"/>
    <w:rsid w:val="008854C3"/>
    <w:rsid w:val="0088560B"/>
    <w:rsid w:val="00885F43"/>
    <w:rsid w:val="00886E9F"/>
    <w:rsid w:val="00887822"/>
    <w:rsid w:val="00891FE8"/>
    <w:rsid w:val="00892030"/>
    <w:rsid w:val="008926B2"/>
    <w:rsid w:val="00893B38"/>
    <w:rsid w:val="0089413C"/>
    <w:rsid w:val="00894245"/>
    <w:rsid w:val="00894C4A"/>
    <w:rsid w:val="00895207"/>
    <w:rsid w:val="00895535"/>
    <w:rsid w:val="00895D6F"/>
    <w:rsid w:val="00895EBD"/>
    <w:rsid w:val="00896072"/>
    <w:rsid w:val="00897194"/>
    <w:rsid w:val="00897EDA"/>
    <w:rsid w:val="00897F20"/>
    <w:rsid w:val="008A0AA0"/>
    <w:rsid w:val="008A270E"/>
    <w:rsid w:val="008A275B"/>
    <w:rsid w:val="008A4564"/>
    <w:rsid w:val="008A4E52"/>
    <w:rsid w:val="008A5090"/>
    <w:rsid w:val="008A5137"/>
    <w:rsid w:val="008A5954"/>
    <w:rsid w:val="008A6E72"/>
    <w:rsid w:val="008A711E"/>
    <w:rsid w:val="008A7E9B"/>
    <w:rsid w:val="008B09F6"/>
    <w:rsid w:val="008B3007"/>
    <w:rsid w:val="008B3CC4"/>
    <w:rsid w:val="008B41A1"/>
    <w:rsid w:val="008B454C"/>
    <w:rsid w:val="008B5DEA"/>
    <w:rsid w:val="008B63BA"/>
    <w:rsid w:val="008B66D1"/>
    <w:rsid w:val="008B76F6"/>
    <w:rsid w:val="008B77FA"/>
    <w:rsid w:val="008B7C06"/>
    <w:rsid w:val="008C0619"/>
    <w:rsid w:val="008C1B86"/>
    <w:rsid w:val="008C2942"/>
    <w:rsid w:val="008C2A93"/>
    <w:rsid w:val="008C2CEB"/>
    <w:rsid w:val="008C315C"/>
    <w:rsid w:val="008C3D4A"/>
    <w:rsid w:val="008C5789"/>
    <w:rsid w:val="008C7122"/>
    <w:rsid w:val="008C7E1F"/>
    <w:rsid w:val="008D06B0"/>
    <w:rsid w:val="008D10D6"/>
    <w:rsid w:val="008D10E4"/>
    <w:rsid w:val="008D19B9"/>
    <w:rsid w:val="008D33D0"/>
    <w:rsid w:val="008D4A11"/>
    <w:rsid w:val="008D6BE4"/>
    <w:rsid w:val="008D742B"/>
    <w:rsid w:val="008D7737"/>
    <w:rsid w:val="008E052A"/>
    <w:rsid w:val="008E1E3D"/>
    <w:rsid w:val="008E399C"/>
    <w:rsid w:val="008E425B"/>
    <w:rsid w:val="008E56B1"/>
    <w:rsid w:val="008E6482"/>
    <w:rsid w:val="008E64CF"/>
    <w:rsid w:val="008E65F9"/>
    <w:rsid w:val="008E7047"/>
    <w:rsid w:val="008E754A"/>
    <w:rsid w:val="008E75C2"/>
    <w:rsid w:val="008E7BC6"/>
    <w:rsid w:val="008E7BF3"/>
    <w:rsid w:val="008E7C5A"/>
    <w:rsid w:val="008E7D11"/>
    <w:rsid w:val="008F05AD"/>
    <w:rsid w:val="008F0ED7"/>
    <w:rsid w:val="008F1B8C"/>
    <w:rsid w:val="008F21CC"/>
    <w:rsid w:val="008F4888"/>
    <w:rsid w:val="008F5282"/>
    <w:rsid w:val="008F57BE"/>
    <w:rsid w:val="008F5D49"/>
    <w:rsid w:val="008F5EFB"/>
    <w:rsid w:val="008F6C80"/>
    <w:rsid w:val="008F7074"/>
    <w:rsid w:val="008F7B8B"/>
    <w:rsid w:val="0090007D"/>
    <w:rsid w:val="00900827"/>
    <w:rsid w:val="00902DC7"/>
    <w:rsid w:val="00904596"/>
    <w:rsid w:val="00905E18"/>
    <w:rsid w:val="009060E8"/>
    <w:rsid w:val="00906A0B"/>
    <w:rsid w:val="009110F4"/>
    <w:rsid w:val="009119CB"/>
    <w:rsid w:val="00912E48"/>
    <w:rsid w:val="00913846"/>
    <w:rsid w:val="0091411B"/>
    <w:rsid w:val="00916A55"/>
    <w:rsid w:val="00916BBC"/>
    <w:rsid w:val="009173F4"/>
    <w:rsid w:val="009203A7"/>
    <w:rsid w:val="00920621"/>
    <w:rsid w:val="00920B29"/>
    <w:rsid w:val="00921014"/>
    <w:rsid w:val="009211AA"/>
    <w:rsid w:val="00922390"/>
    <w:rsid w:val="009250C7"/>
    <w:rsid w:val="0092581A"/>
    <w:rsid w:val="00925C97"/>
    <w:rsid w:val="00925F55"/>
    <w:rsid w:val="00926213"/>
    <w:rsid w:val="0092750E"/>
    <w:rsid w:val="00927CC1"/>
    <w:rsid w:val="00927CF8"/>
    <w:rsid w:val="00930C94"/>
    <w:rsid w:val="00931373"/>
    <w:rsid w:val="009314EE"/>
    <w:rsid w:val="00931A26"/>
    <w:rsid w:val="00933C7F"/>
    <w:rsid w:val="00933E99"/>
    <w:rsid w:val="009356B0"/>
    <w:rsid w:val="00935E7B"/>
    <w:rsid w:val="00937771"/>
    <w:rsid w:val="00937CF8"/>
    <w:rsid w:val="009407DE"/>
    <w:rsid w:val="00941050"/>
    <w:rsid w:val="009414DB"/>
    <w:rsid w:val="009415A9"/>
    <w:rsid w:val="0094199F"/>
    <w:rsid w:val="009424EB"/>
    <w:rsid w:val="00943A52"/>
    <w:rsid w:val="00943DDF"/>
    <w:rsid w:val="00943FA2"/>
    <w:rsid w:val="0094632D"/>
    <w:rsid w:val="00946B34"/>
    <w:rsid w:val="00950166"/>
    <w:rsid w:val="00950690"/>
    <w:rsid w:val="00951742"/>
    <w:rsid w:val="009521CC"/>
    <w:rsid w:val="009526F1"/>
    <w:rsid w:val="00954122"/>
    <w:rsid w:val="00954411"/>
    <w:rsid w:val="009547C3"/>
    <w:rsid w:val="00954EDC"/>
    <w:rsid w:val="00955AD5"/>
    <w:rsid w:val="00955BA8"/>
    <w:rsid w:val="00956CC4"/>
    <w:rsid w:val="00956E0B"/>
    <w:rsid w:val="0095719F"/>
    <w:rsid w:val="009572C4"/>
    <w:rsid w:val="009576B1"/>
    <w:rsid w:val="00961A88"/>
    <w:rsid w:val="00962A44"/>
    <w:rsid w:val="00962E73"/>
    <w:rsid w:val="00962F5D"/>
    <w:rsid w:val="00963D1D"/>
    <w:rsid w:val="0096400B"/>
    <w:rsid w:val="00965162"/>
    <w:rsid w:val="009652F4"/>
    <w:rsid w:val="009663A6"/>
    <w:rsid w:val="00966FEF"/>
    <w:rsid w:val="009672F0"/>
    <w:rsid w:val="0096755C"/>
    <w:rsid w:val="009703D0"/>
    <w:rsid w:val="00972B46"/>
    <w:rsid w:val="00973010"/>
    <w:rsid w:val="00973EE0"/>
    <w:rsid w:val="00973F08"/>
    <w:rsid w:val="009759E1"/>
    <w:rsid w:val="00975D34"/>
    <w:rsid w:val="00975F85"/>
    <w:rsid w:val="00976628"/>
    <w:rsid w:val="00976811"/>
    <w:rsid w:val="009774FC"/>
    <w:rsid w:val="00980A99"/>
    <w:rsid w:val="00980AAB"/>
    <w:rsid w:val="00981DAA"/>
    <w:rsid w:val="00981F16"/>
    <w:rsid w:val="009827CA"/>
    <w:rsid w:val="009828C0"/>
    <w:rsid w:val="0098321C"/>
    <w:rsid w:val="00983A31"/>
    <w:rsid w:val="0098424A"/>
    <w:rsid w:val="0098455A"/>
    <w:rsid w:val="00984A48"/>
    <w:rsid w:val="0098562D"/>
    <w:rsid w:val="0098593B"/>
    <w:rsid w:val="00985B94"/>
    <w:rsid w:val="00985C80"/>
    <w:rsid w:val="009873DE"/>
    <w:rsid w:val="00987C4C"/>
    <w:rsid w:val="009906B3"/>
    <w:rsid w:val="009918DB"/>
    <w:rsid w:val="009925C8"/>
    <w:rsid w:val="0099298A"/>
    <w:rsid w:val="00994300"/>
    <w:rsid w:val="009952C0"/>
    <w:rsid w:val="00996457"/>
    <w:rsid w:val="0099682F"/>
    <w:rsid w:val="00997B6D"/>
    <w:rsid w:val="009A0A40"/>
    <w:rsid w:val="009A1121"/>
    <w:rsid w:val="009A14CA"/>
    <w:rsid w:val="009A207A"/>
    <w:rsid w:val="009A29D3"/>
    <w:rsid w:val="009A3D30"/>
    <w:rsid w:val="009A409D"/>
    <w:rsid w:val="009A4180"/>
    <w:rsid w:val="009A445E"/>
    <w:rsid w:val="009A458A"/>
    <w:rsid w:val="009A4A37"/>
    <w:rsid w:val="009A50A7"/>
    <w:rsid w:val="009A5222"/>
    <w:rsid w:val="009A568E"/>
    <w:rsid w:val="009A5AD8"/>
    <w:rsid w:val="009A70B4"/>
    <w:rsid w:val="009A7644"/>
    <w:rsid w:val="009A7B63"/>
    <w:rsid w:val="009B0242"/>
    <w:rsid w:val="009B07A4"/>
    <w:rsid w:val="009B0ECC"/>
    <w:rsid w:val="009B1B92"/>
    <w:rsid w:val="009B2C5B"/>
    <w:rsid w:val="009B6416"/>
    <w:rsid w:val="009C15BF"/>
    <w:rsid w:val="009C1CAA"/>
    <w:rsid w:val="009C27C6"/>
    <w:rsid w:val="009C2C07"/>
    <w:rsid w:val="009C312C"/>
    <w:rsid w:val="009C344B"/>
    <w:rsid w:val="009C441D"/>
    <w:rsid w:val="009C46EC"/>
    <w:rsid w:val="009C47EA"/>
    <w:rsid w:val="009C5708"/>
    <w:rsid w:val="009C6DB5"/>
    <w:rsid w:val="009C7CFF"/>
    <w:rsid w:val="009D096F"/>
    <w:rsid w:val="009D0E46"/>
    <w:rsid w:val="009D0F8E"/>
    <w:rsid w:val="009D105B"/>
    <w:rsid w:val="009D1374"/>
    <w:rsid w:val="009D3844"/>
    <w:rsid w:val="009D5F7A"/>
    <w:rsid w:val="009D7A9A"/>
    <w:rsid w:val="009E029F"/>
    <w:rsid w:val="009E0B50"/>
    <w:rsid w:val="009E0D44"/>
    <w:rsid w:val="009E261C"/>
    <w:rsid w:val="009E38E0"/>
    <w:rsid w:val="009E46DE"/>
    <w:rsid w:val="009E4A36"/>
    <w:rsid w:val="009E598E"/>
    <w:rsid w:val="009E5EFF"/>
    <w:rsid w:val="009E6CDC"/>
    <w:rsid w:val="009E6DCA"/>
    <w:rsid w:val="009E798A"/>
    <w:rsid w:val="009E7D5E"/>
    <w:rsid w:val="009F0F9E"/>
    <w:rsid w:val="009F1350"/>
    <w:rsid w:val="009F2CBC"/>
    <w:rsid w:val="009F308D"/>
    <w:rsid w:val="009F3568"/>
    <w:rsid w:val="009F4E78"/>
    <w:rsid w:val="009F51F1"/>
    <w:rsid w:val="009F5875"/>
    <w:rsid w:val="009F5929"/>
    <w:rsid w:val="009F637E"/>
    <w:rsid w:val="009F6B9E"/>
    <w:rsid w:val="009F6FF4"/>
    <w:rsid w:val="009F7440"/>
    <w:rsid w:val="009F79AD"/>
    <w:rsid w:val="009F7C42"/>
    <w:rsid w:val="00A00DF5"/>
    <w:rsid w:val="00A00F7D"/>
    <w:rsid w:val="00A011DB"/>
    <w:rsid w:val="00A019E9"/>
    <w:rsid w:val="00A01F10"/>
    <w:rsid w:val="00A027F3"/>
    <w:rsid w:val="00A0327C"/>
    <w:rsid w:val="00A03D4F"/>
    <w:rsid w:val="00A047A5"/>
    <w:rsid w:val="00A04994"/>
    <w:rsid w:val="00A05472"/>
    <w:rsid w:val="00A05654"/>
    <w:rsid w:val="00A05F75"/>
    <w:rsid w:val="00A06381"/>
    <w:rsid w:val="00A1002B"/>
    <w:rsid w:val="00A108D0"/>
    <w:rsid w:val="00A10B6C"/>
    <w:rsid w:val="00A1145C"/>
    <w:rsid w:val="00A1176E"/>
    <w:rsid w:val="00A11EFF"/>
    <w:rsid w:val="00A12843"/>
    <w:rsid w:val="00A141D7"/>
    <w:rsid w:val="00A14841"/>
    <w:rsid w:val="00A15047"/>
    <w:rsid w:val="00A15CFB"/>
    <w:rsid w:val="00A1685F"/>
    <w:rsid w:val="00A179BD"/>
    <w:rsid w:val="00A17E4D"/>
    <w:rsid w:val="00A20E79"/>
    <w:rsid w:val="00A2166F"/>
    <w:rsid w:val="00A216D8"/>
    <w:rsid w:val="00A2265D"/>
    <w:rsid w:val="00A241DC"/>
    <w:rsid w:val="00A24347"/>
    <w:rsid w:val="00A25924"/>
    <w:rsid w:val="00A26866"/>
    <w:rsid w:val="00A26CDF"/>
    <w:rsid w:val="00A30249"/>
    <w:rsid w:val="00A30EA7"/>
    <w:rsid w:val="00A31A1A"/>
    <w:rsid w:val="00A3315A"/>
    <w:rsid w:val="00A33418"/>
    <w:rsid w:val="00A336C2"/>
    <w:rsid w:val="00A33FEC"/>
    <w:rsid w:val="00A341AA"/>
    <w:rsid w:val="00A343DE"/>
    <w:rsid w:val="00A3467E"/>
    <w:rsid w:val="00A34732"/>
    <w:rsid w:val="00A35964"/>
    <w:rsid w:val="00A366B5"/>
    <w:rsid w:val="00A36BE0"/>
    <w:rsid w:val="00A37D03"/>
    <w:rsid w:val="00A40E14"/>
    <w:rsid w:val="00A41FAE"/>
    <w:rsid w:val="00A420A3"/>
    <w:rsid w:val="00A4231D"/>
    <w:rsid w:val="00A42CBE"/>
    <w:rsid w:val="00A43A5D"/>
    <w:rsid w:val="00A4444B"/>
    <w:rsid w:val="00A44A7C"/>
    <w:rsid w:val="00A44B45"/>
    <w:rsid w:val="00A44BCF"/>
    <w:rsid w:val="00A45246"/>
    <w:rsid w:val="00A45AD2"/>
    <w:rsid w:val="00A467EF"/>
    <w:rsid w:val="00A46DE1"/>
    <w:rsid w:val="00A46E71"/>
    <w:rsid w:val="00A5083A"/>
    <w:rsid w:val="00A50E51"/>
    <w:rsid w:val="00A513F9"/>
    <w:rsid w:val="00A51488"/>
    <w:rsid w:val="00A514EB"/>
    <w:rsid w:val="00A53046"/>
    <w:rsid w:val="00A5383A"/>
    <w:rsid w:val="00A539B5"/>
    <w:rsid w:val="00A5406E"/>
    <w:rsid w:val="00A54257"/>
    <w:rsid w:val="00A5425E"/>
    <w:rsid w:val="00A54782"/>
    <w:rsid w:val="00A554BB"/>
    <w:rsid w:val="00A55521"/>
    <w:rsid w:val="00A55910"/>
    <w:rsid w:val="00A55ABB"/>
    <w:rsid w:val="00A565FB"/>
    <w:rsid w:val="00A57007"/>
    <w:rsid w:val="00A57101"/>
    <w:rsid w:val="00A5712E"/>
    <w:rsid w:val="00A5750C"/>
    <w:rsid w:val="00A57964"/>
    <w:rsid w:val="00A57EC8"/>
    <w:rsid w:val="00A60A2B"/>
    <w:rsid w:val="00A615DD"/>
    <w:rsid w:val="00A61E5E"/>
    <w:rsid w:val="00A63B83"/>
    <w:rsid w:val="00A63D52"/>
    <w:rsid w:val="00A64CEB"/>
    <w:rsid w:val="00A65D33"/>
    <w:rsid w:val="00A663DC"/>
    <w:rsid w:val="00A669F2"/>
    <w:rsid w:val="00A6725D"/>
    <w:rsid w:val="00A70AA6"/>
    <w:rsid w:val="00A71FD1"/>
    <w:rsid w:val="00A72766"/>
    <w:rsid w:val="00A7308D"/>
    <w:rsid w:val="00A73506"/>
    <w:rsid w:val="00A741BC"/>
    <w:rsid w:val="00A74515"/>
    <w:rsid w:val="00A746E6"/>
    <w:rsid w:val="00A7572C"/>
    <w:rsid w:val="00A758C5"/>
    <w:rsid w:val="00A759D9"/>
    <w:rsid w:val="00A77D0F"/>
    <w:rsid w:val="00A80244"/>
    <w:rsid w:val="00A80BF4"/>
    <w:rsid w:val="00A811B2"/>
    <w:rsid w:val="00A81AE1"/>
    <w:rsid w:val="00A82A49"/>
    <w:rsid w:val="00A83FD2"/>
    <w:rsid w:val="00A84620"/>
    <w:rsid w:val="00A847AE"/>
    <w:rsid w:val="00A8550D"/>
    <w:rsid w:val="00A8628D"/>
    <w:rsid w:val="00A864E2"/>
    <w:rsid w:val="00A86850"/>
    <w:rsid w:val="00A86EAC"/>
    <w:rsid w:val="00A874C6"/>
    <w:rsid w:val="00A87504"/>
    <w:rsid w:val="00A877D8"/>
    <w:rsid w:val="00A90109"/>
    <w:rsid w:val="00A9219A"/>
    <w:rsid w:val="00A92922"/>
    <w:rsid w:val="00A92C20"/>
    <w:rsid w:val="00A94B42"/>
    <w:rsid w:val="00A94D96"/>
    <w:rsid w:val="00A95089"/>
    <w:rsid w:val="00A952D4"/>
    <w:rsid w:val="00A952FE"/>
    <w:rsid w:val="00A96832"/>
    <w:rsid w:val="00A96DFE"/>
    <w:rsid w:val="00AA05C8"/>
    <w:rsid w:val="00AA12BC"/>
    <w:rsid w:val="00AA16A5"/>
    <w:rsid w:val="00AA178E"/>
    <w:rsid w:val="00AA1D84"/>
    <w:rsid w:val="00AA1DBE"/>
    <w:rsid w:val="00AA224C"/>
    <w:rsid w:val="00AA2B0D"/>
    <w:rsid w:val="00AA2F04"/>
    <w:rsid w:val="00AA363D"/>
    <w:rsid w:val="00AA3BEE"/>
    <w:rsid w:val="00AA4C6A"/>
    <w:rsid w:val="00AA6036"/>
    <w:rsid w:val="00AA64D6"/>
    <w:rsid w:val="00AA6729"/>
    <w:rsid w:val="00AA702D"/>
    <w:rsid w:val="00AA74A4"/>
    <w:rsid w:val="00AB0172"/>
    <w:rsid w:val="00AB1D66"/>
    <w:rsid w:val="00AB20B6"/>
    <w:rsid w:val="00AB2224"/>
    <w:rsid w:val="00AB2A89"/>
    <w:rsid w:val="00AB34C9"/>
    <w:rsid w:val="00AB364E"/>
    <w:rsid w:val="00AB3F20"/>
    <w:rsid w:val="00AB4A65"/>
    <w:rsid w:val="00AB55B9"/>
    <w:rsid w:val="00AB5D43"/>
    <w:rsid w:val="00AB6705"/>
    <w:rsid w:val="00AB7417"/>
    <w:rsid w:val="00AB7E4B"/>
    <w:rsid w:val="00AC07BF"/>
    <w:rsid w:val="00AC49F5"/>
    <w:rsid w:val="00AC5164"/>
    <w:rsid w:val="00AC5948"/>
    <w:rsid w:val="00AC647F"/>
    <w:rsid w:val="00AC7202"/>
    <w:rsid w:val="00AC7666"/>
    <w:rsid w:val="00AC76B3"/>
    <w:rsid w:val="00AC7CF7"/>
    <w:rsid w:val="00AD0D42"/>
    <w:rsid w:val="00AD1470"/>
    <w:rsid w:val="00AD1CA7"/>
    <w:rsid w:val="00AD3060"/>
    <w:rsid w:val="00AD36CF"/>
    <w:rsid w:val="00AD3BD4"/>
    <w:rsid w:val="00AD3E93"/>
    <w:rsid w:val="00AD48DB"/>
    <w:rsid w:val="00AD534F"/>
    <w:rsid w:val="00AD61BF"/>
    <w:rsid w:val="00AD671E"/>
    <w:rsid w:val="00AD67A2"/>
    <w:rsid w:val="00AE04BC"/>
    <w:rsid w:val="00AE07F7"/>
    <w:rsid w:val="00AE1664"/>
    <w:rsid w:val="00AE2554"/>
    <w:rsid w:val="00AE3576"/>
    <w:rsid w:val="00AE42C5"/>
    <w:rsid w:val="00AE4BC5"/>
    <w:rsid w:val="00AE4F5E"/>
    <w:rsid w:val="00AE52F2"/>
    <w:rsid w:val="00AE6BA9"/>
    <w:rsid w:val="00AE7FAD"/>
    <w:rsid w:val="00AF0F0D"/>
    <w:rsid w:val="00AF22F8"/>
    <w:rsid w:val="00AF27FA"/>
    <w:rsid w:val="00AF4D35"/>
    <w:rsid w:val="00AF4ED9"/>
    <w:rsid w:val="00AF5077"/>
    <w:rsid w:val="00AF5E80"/>
    <w:rsid w:val="00AF70C0"/>
    <w:rsid w:val="00AF7588"/>
    <w:rsid w:val="00AF7E06"/>
    <w:rsid w:val="00B00534"/>
    <w:rsid w:val="00B00A18"/>
    <w:rsid w:val="00B02B14"/>
    <w:rsid w:val="00B02DCE"/>
    <w:rsid w:val="00B037D1"/>
    <w:rsid w:val="00B03DB3"/>
    <w:rsid w:val="00B047BC"/>
    <w:rsid w:val="00B04F88"/>
    <w:rsid w:val="00B05A6E"/>
    <w:rsid w:val="00B06AAD"/>
    <w:rsid w:val="00B06D4E"/>
    <w:rsid w:val="00B07DF8"/>
    <w:rsid w:val="00B1023F"/>
    <w:rsid w:val="00B10DD4"/>
    <w:rsid w:val="00B10E7A"/>
    <w:rsid w:val="00B11917"/>
    <w:rsid w:val="00B1205C"/>
    <w:rsid w:val="00B12154"/>
    <w:rsid w:val="00B12344"/>
    <w:rsid w:val="00B123AB"/>
    <w:rsid w:val="00B12BE0"/>
    <w:rsid w:val="00B14C9C"/>
    <w:rsid w:val="00B14F08"/>
    <w:rsid w:val="00B152CF"/>
    <w:rsid w:val="00B15CB7"/>
    <w:rsid w:val="00B16206"/>
    <w:rsid w:val="00B16BE8"/>
    <w:rsid w:val="00B174F9"/>
    <w:rsid w:val="00B178BD"/>
    <w:rsid w:val="00B20EFF"/>
    <w:rsid w:val="00B20F55"/>
    <w:rsid w:val="00B21C4A"/>
    <w:rsid w:val="00B2205C"/>
    <w:rsid w:val="00B221B3"/>
    <w:rsid w:val="00B22F72"/>
    <w:rsid w:val="00B23938"/>
    <w:rsid w:val="00B242EC"/>
    <w:rsid w:val="00B244DE"/>
    <w:rsid w:val="00B26369"/>
    <w:rsid w:val="00B27389"/>
    <w:rsid w:val="00B27BAF"/>
    <w:rsid w:val="00B30D3E"/>
    <w:rsid w:val="00B317C5"/>
    <w:rsid w:val="00B31F8B"/>
    <w:rsid w:val="00B32766"/>
    <w:rsid w:val="00B330B1"/>
    <w:rsid w:val="00B33F84"/>
    <w:rsid w:val="00B348D5"/>
    <w:rsid w:val="00B358DE"/>
    <w:rsid w:val="00B3716A"/>
    <w:rsid w:val="00B371A2"/>
    <w:rsid w:val="00B37207"/>
    <w:rsid w:val="00B3786C"/>
    <w:rsid w:val="00B40565"/>
    <w:rsid w:val="00B4126E"/>
    <w:rsid w:val="00B418D5"/>
    <w:rsid w:val="00B4270D"/>
    <w:rsid w:val="00B42F0B"/>
    <w:rsid w:val="00B43576"/>
    <w:rsid w:val="00B44574"/>
    <w:rsid w:val="00B44BCA"/>
    <w:rsid w:val="00B45CDE"/>
    <w:rsid w:val="00B46190"/>
    <w:rsid w:val="00B46467"/>
    <w:rsid w:val="00B46B73"/>
    <w:rsid w:val="00B47883"/>
    <w:rsid w:val="00B47C14"/>
    <w:rsid w:val="00B47F78"/>
    <w:rsid w:val="00B50560"/>
    <w:rsid w:val="00B519B5"/>
    <w:rsid w:val="00B522D7"/>
    <w:rsid w:val="00B526FB"/>
    <w:rsid w:val="00B52E1D"/>
    <w:rsid w:val="00B53315"/>
    <w:rsid w:val="00B53332"/>
    <w:rsid w:val="00B53765"/>
    <w:rsid w:val="00B53974"/>
    <w:rsid w:val="00B53B58"/>
    <w:rsid w:val="00B53F65"/>
    <w:rsid w:val="00B55208"/>
    <w:rsid w:val="00B552F5"/>
    <w:rsid w:val="00B554D3"/>
    <w:rsid w:val="00B55656"/>
    <w:rsid w:val="00B55BA2"/>
    <w:rsid w:val="00B565C0"/>
    <w:rsid w:val="00B56619"/>
    <w:rsid w:val="00B572BB"/>
    <w:rsid w:val="00B57C84"/>
    <w:rsid w:val="00B6018E"/>
    <w:rsid w:val="00B60CCD"/>
    <w:rsid w:val="00B60D4B"/>
    <w:rsid w:val="00B61E80"/>
    <w:rsid w:val="00B627F5"/>
    <w:rsid w:val="00B6298F"/>
    <w:rsid w:val="00B6303A"/>
    <w:rsid w:val="00B630EA"/>
    <w:rsid w:val="00B638F6"/>
    <w:rsid w:val="00B6396C"/>
    <w:rsid w:val="00B648C7"/>
    <w:rsid w:val="00B64D98"/>
    <w:rsid w:val="00B65B0E"/>
    <w:rsid w:val="00B65CDC"/>
    <w:rsid w:val="00B6683F"/>
    <w:rsid w:val="00B67799"/>
    <w:rsid w:val="00B67CA1"/>
    <w:rsid w:val="00B67CB8"/>
    <w:rsid w:val="00B708B0"/>
    <w:rsid w:val="00B70BEC"/>
    <w:rsid w:val="00B7115F"/>
    <w:rsid w:val="00B721E3"/>
    <w:rsid w:val="00B73C5C"/>
    <w:rsid w:val="00B74DA4"/>
    <w:rsid w:val="00B74F69"/>
    <w:rsid w:val="00B752F7"/>
    <w:rsid w:val="00B758B7"/>
    <w:rsid w:val="00B760DC"/>
    <w:rsid w:val="00B765FE"/>
    <w:rsid w:val="00B7692D"/>
    <w:rsid w:val="00B77AD3"/>
    <w:rsid w:val="00B77ED2"/>
    <w:rsid w:val="00B80645"/>
    <w:rsid w:val="00B80884"/>
    <w:rsid w:val="00B811D8"/>
    <w:rsid w:val="00B845D5"/>
    <w:rsid w:val="00B84CD9"/>
    <w:rsid w:val="00B86CFF"/>
    <w:rsid w:val="00B872A2"/>
    <w:rsid w:val="00B8795B"/>
    <w:rsid w:val="00B90628"/>
    <w:rsid w:val="00B92146"/>
    <w:rsid w:val="00B92393"/>
    <w:rsid w:val="00B926C0"/>
    <w:rsid w:val="00B92CAF"/>
    <w:rsid w:val="00B93268"/>
    <w:rsid w:val="00B942CB"/>
    <w:rsid w:val="00B94C40"/>
    <w:rsid w:val="00B94FD6"/>
    <w:rsid w:val="00B95630"/>
    <w:rsid w:val="00B95E98"/>
    <w:rsid w:val="00B960ED"/>
    <w:rsid w:val="00B97C6A"/>
    <w:rsid w:val="00BA02E1"/>
    <w:rsid w:val="00BA1EA9"/>
    <w:rsid w:val="00BA21B1"/>
    <w:rsid w:val="00BA2DF9"/>
    <w:rsid w:val="00BA3B68"/>
    <w:rsid w:val="00BA4087"/>
    <w:rsid w:val="00BA4440"/>
    <w:rsid w:val="00BA4F68"/>
    <w:rsid w:val="00BA6552"/>
    <w:rsid w:val="00BA660E"/>
    <w:rsid w:val="00BA694C"/>
    <w:rsid w:val="00BA6A02"/>
    <w:rsid w:val="00BB0A1D"/>
    <w:rsid w:val="00BB0B1E"/>
    <w:rsid w:val="00BB0EC2"/>
    <w:rsid w:val="00BB31D6"/>
    <w:rsid w:val="00BB3BFC"/>
    <w:rsid w:val="00BB423A"/>
    <w:rsid w:val="00BB4955"/>
    <w:rsid w:val="00BB4E43"/>
    <w:rsid w:val="00BB5065"/>
    <w:rsid w:val="00BB5321"/>
    <w:rsid w:val="00BB6856"/>
    <w:rsid w:val="00BB7137"/>
    <w:rsid w:val="00BB77B9"/>
    <w:rsid w:val="00BB7B79"/>
    <w:rsid w:val="00BC133E"/>
    <w:rsid w:val="00BC18DE"/>
    <w:rsid w:val="00BC2161"/>
    <w:rsid w:val="00BC22C7"/>
    <w:rsid w:val="00BC298D"/>
    <w:rsid w:val="00BC428A"/>
    <w:rsid w:val="00BC49C1"/>
    <w:rsid w:val="00BC4D14"/>
    <w:rsid w:val="00BC53EA"/>
    <w:rsid w:val="00BC5C9A"/>
    <w:rsid w:val="00BC6B3E"/>
    <w:rsid w:val="00BC70ED"/>
    <w:rsid w:val="00BC7CC3"/>
    <w:rsid w:val="00BC7F73"/>
    <w:rsid w:val="00BD1354"/>
    <w:rsid w:val="00BD20C5"/>
    <w:rsid w:val="00BD4A5E"/>
    <w:rsid w:val="00BD6299"/>
    <w:rsid w:val="00BD6544"/>
    <w:rsid w:val="00BD6BFA"/>
    <w:rsid w:val="00BD6E12"/>
    <w:rsid w:val="00BD7D5F"/>
    <w:rsid w:val="00BD7F6F"/>
    <w:rsid w:val="00BE0496"/>
    <w:rsid w:val="00BE12CA"/>
    <w:rsid w:val="00BE1D0F"/>
    <w:rsid w:val="00BE24BD"/>
    <w:rsid w:val="00BE2D8B"/>
    <w:rsid w:val="00BE359A"/>
    <w:rsid w:val="00BE411E"/>
    <w:rsid w:val="00BE49CF"/>
    <w:rsid w:val="00BE521C"/>
    <w:rsid w:val="00BE58CC"/>
    <w:rsid w:val="00BE6411"/>
    <w:rsid w:val="00BE6D19"/>
    <w:rsid w:val="00BE7910"/>
    <w:rsid w:val="00BF07DA"/>
    <w:rsid w:val="00BF0931"/>
    <w:rsid w:val="00BF151A"/>
    <w:rsid w:val="00BF15E3"/>
    <w:rsid w:val="00BF1A84"/>
    <w:rsid w:val="00BF287A"/>
    <w:rsid w:val="00BF3987"/>
    <w:rsid w:val="00BF4724"/>
    <w:rsid w:val="00BF47F1"/>
    <w:rsid w:val="00BF4EAD"/>
    <w:rsid w:val="00BF53BD"/>
    <w:rsid w:val="00BF5978"/>
    <w:rsid w:val="00BF62B7"/>
    <w:rsid w:val="00BF6A9D"/>
    <w:rsid w:val="00BF775D"/>
    <w:rsid w:val="00C0074A"/>
    <w:rsid w:val="00C00C42"/>
    <w:rsid w:val="00C01AC2"/>
    <w:rsid w:val="00C01C55"/>
    <w:rsid w:val="00C01C6E"/>
    <w:rsid w:val="00C023C5"/>
    <w:rsid w:val="00C02782"/>
    <w:rsid w:val="00C029CF"/>
    <w:rsid w:val="00C02BDF"/>
    <w:rsid w:val="00C03FA2"/>
    <w:rsid w:val="00C05E62"/>
    <w:rsid w:val="00C062A8"/>
    <w:rsid w:val="00C06690"/>
    <w:rsid w:val="00C06D0F"/>
    <w:rsid w:val="00C06F0F"/>
    <w:rsid w:val="00C0714C"/>
    <w:rsid w:val="00C07577"/>
    <w:rsid w:val="00C0772D"/>
    <w:rsid w:val="00C10859"/>
    <w:rsid w:val="00C11972"/>
    <w:rsid w:val="00C12051"/>
    <w:rsid w:val="00C129F9"/>
    <w:rsid w:val="00C12F46"/>
    <w:rsid w:val="00C132CB"/>
    <w:rsid w:val="00C137CB"/>
    <w:rsid w:val="00C13D74"/>
    <w:rsid w:val="00C13FC3"/>
    <w:rsid w:val="00C15748"/>
    <w:rsid w:val="00C171B1"/>
    <w:rsid w:val="00C17421"/>
    <w:rsid w:val="00C178D2"/>
    <w:rsid w:val="00C21285"/>
    <w:rsid w:val="00C2163D"/>
    <w:rsid w:val="00C22422"/>
    <w:rsid w:val="00C24610"/>
    <w:rsid w:val="00C24A72"/>
    <w:rsid w:val="00C25542"/>
    <w:rsid w:val="00C25876"/>
    <w:rsid w:val="00C26270"/>
    <w:rsid w:val="00C2648F"/>
    <w:rsid w:val="00C26662"/>
    <w:rsid w:val="00C268B5"/>
    <w:rsid w:val="00C27718"/>
    <w:rsid w:val="00C277FA"/>
    <w:rsid w:val="00C27BB6"/>
    <w:rsid w:val="00C3016A"/>
    <w:rsid w:val="00C3120D"/>
    <w:rsid w:val="00C31E3E"/>
    <w:rsid w:val="00C31F8D"/>
    <w:rsid w:val="00C3224C"/>
    <w:rsid w:val="00C32897"/>
    <w:rsid w:val="00C3377A"/>
    <w:rsid w:val="00C3471B"/>
    <w:rsid w:val="00C359FA"/>
    <w:rsid w:val="00C35AEF"/>
    <w:rsid w:val="00C35C19"/>
    <w:rsid w:val="00C36784"/>
    <w:rsid w:val="00C36905"/>
    <w:rsid w:val="00C376A8"/>
    <w:rsid w:val="00C4000F"/>
    <w:rsid w:val="00C40071"/>
    <w:rsid w:val="00C400A5"/>
    <w:rsid w:val="00C40650"/>
    <w:rsid w:val="00C40CEB"/>
    <w:rsid w:val="00C4174A"/>
    <w:rsid w:val="00C418F3"/>
    <w:rsid w:val="00C42229"/>
    <w:rsid w:val="00C43B7D"/>
    <w:rsid w:val="00C43F65"/>
    <w:rsid w:val="00C448CF"/>
    <w:rsid w:val="00C467F8"/>
    <w:rsid w:val="00C47573"/>
    <w:rsid w:val="00C50010"/>
    <w:rsid w:val="00C50366"/>
    <w:rsid w:val="00C50951"/>
    <w:rsid w:val="00C50F55"/>
    <w:rsid w:val="00C511F0"/>
    <w:rsid w:val="00C51434"/>
    <w:rsid w:val="00C53571"/>
    <w:rsid w:val="00C5474F"/>
    <w:rsid w:val="00C54BF6"/>
    <w:rsid w:val="00C55681"/>
    <w:rsid w:val="00C55C85"/>
    <w:rsid w:val="00C57440"/>
    <w:rsid w:val="00C5797E"/>
    <w:rsid w:val="00C60CB2"/>
    <w:rsid w:val="00C62514"/>
    <w:rsid w:val="00C6376C"/>
    <w:rsid w:val="00C6386F"/>
    <w:rsid w:val="00C643E7"/>
    <w:rsid w:val="00C6440C"/>
    <w:rsid w:val="00C6445E"/>
    <w:rsid w:val="00C64D76"/>
    <w:rsid w:val="00C6526C"/>
    <w:rsid w:val="00C65590"/>
    <w:rsid w:val="00C656D2"/>
    <w:rsid w:val="00C65FEF"/>
    <w:rsid w:val="00C66339"/>
    <w:rsid w:val="00C666E8"/>
    <w:rsid w:val="00C67668"/>
    <w:rsid w:val="00C67858"/>
    <w:rsid w:val="00C708F6"/>
    <w:rsid w:val="00C71C1A"/>
    <w:rsid w:val="00C725FD"/>
    <w:rsid w:val="00C72A2A"/>
    <w:rsid w:val="00C73174"/>
    <w:rsid w:val="00C74223"/>
    <w:rsid w:val="00C744AA"/>
    <w:rsid w:val="00C74D05"/>
    <w:rsid w:val="00C74D15"/>
    <w:rsid w:val="00C74EC8"/>
    <w:rsid w:val="00C75044"/>
    <w:rsid w:val="00C758DA"/>
    <w:rsid w:val="00C7645E"/>
    <w:rsid w:val="00C76770"/>
    <w:rsid w:val="00C775BF"/>
    <w:rsid w:val="00C77BF4"/>
    <w:rsid w:val="00C77D35"/>
    <w:rsid w:val="00C805CE"/>
    <w:rsid w:val="00C81DDD"/>
    <w:rsid w:val="00C81E3C"/>
    <w:rsid w:val="00C82312"/>
    <w:rsid w:val="00C8265B"/>
    <w:rsid w:val="00C82C44"/>
    <w:rsid w:val="00C8337B"/>
    <w:rsid w:val="00C83C69"/>
    <w:rsid w:val="00C83E8B"/>
    <w:rsid w:val="00C8464A"/>
    <w:rsid w:val="00C84CEF"/>
    <w:rsid w:val="00C84D97"/>
    <w:rsid w:val="00C850B3"/>
    <w:rsid w:val="00C87B7E"/>
    <w:rsid w:val="00C87C6F"/>
    <w:rsid w:val="00C87D62"/>
    <w:rsid w:val="00C902DC"/>
    <w:rsid w:val="00C910A9"/>
    <w:rsid w:val="00C913F7"/>
    <w:rsid w:val="00C91FCD"/>
    <w:rsid w:val="00C92A58"/>
    <w:rsid w:val="00C93084"/>
    <w:rsid w:val="00C93949"/>
    <w:rsid w:val="00C93B23"/>
    <w:rsid w:val="00C94234"/>
    <w:rsid w:val="00C952CB"/>
    <w:rsid w:val="00C95570"/>
    <w:rsid w:val="00C95711"/>
    <w:rsid w:val="00C95B14"/>
    <w:rsid w:val="00C964E9"/>
    <w:rsid w:val="00C96FB8"/>
    <w:rsid w:val="00C973E1"/>
    <w:rsid w:val="00C97576"/>
    <w:rsid w:val="00CA02D4"/>
    <w:rsid w:val="00CA0BC6"/>
    <w:rsid w:val="00CA1228"/>
    <w:rsid w:val="00CA3009"/>
    <w:rsid w:val="00CA316E"/>
    <w:rsid w:val="00CA33AB"/>
    <w:rsid w:val="00CA3CF4"/>
    <w:rsid w:val="00CA5179"/>
    <w:rsid w:val="00CA532C"/>
    <w:rsid w:val="00CA5A07"/>
    <w:rsid w:val="00CA5EA7"/>
    <w:rsid w:val="00CA5FC0"/>
    <w:rsid w:val="00CA6006"/>
    <w:rsid w:val="00CA633F"/>
    <w:rsid w:val="00CA63BD"/>
    <w:rsid w:val="00CA63C6"/>
    <w:rsid w:val="00CA6B4F"/>
    <w:rsid w:val="00CA7911"/>
    <w:rsid w:val="00CA7D6E"/>
    <w:rsid w:val="00CA7DB9"/>
    <w:rsid w:val="00CB0CB6"/>
    <w:rsid w:val="00CB0DC9"/>
    <w:rsid w:val="00CB1F57"/>
    <w:rsid w:val="00CB2887"/>
    <w:rsid w:val="00CB2CDB"/>
    <w:rsid w:val="00CB4C61"/>
    <w:rsid w:val="00CB4DC6"/>
    <w:rsid w:val="00CB541C"/>
    <w:rsid w:val="00CB559A"/>
    <w:rsid w:val="00CB5951"/>
    <w:rsid w:val="00CB5D64"/>
    <w:rsid w:val="00CB5EDD"/>
    <w:rsid w:val="00CB60A7"/>
    <w:rsid w:val="00CB66C9"/>
    <w:rsid w:val="00CB67C4"/>
    <w:rsid w:val="00CB6A4D"/>
    <w:rsid w:val="00CB753C"/>
    <w:rsid w:val="00CB7811"/>
    <w:rsid w:val="00CC1E0F"/>
    <w:rsid w:val="00CC20FD"/>
    <w:rsid w:val="00CC236E"/>
    <w:rsid w:val="00CC25CF"/>
    <w:rsid w:val="00CC26C6"/>
    <w:rsid w:val="00CC2807"/>
    <w:rsid w:val="00CC39A2"/>
    <w:rsid w:val="00CC55D7"/>
    <w:rsid w:val="00CC648E"/>
    <w:rsid w:val="00CC65D4"/>
    <w:rsid w:val="00CC671A"/>
    <w:rsid w:val="00CC682B"/>
    <w:rsid w:val="00CC6AC3"/>
    <w:rsid w:val="00CC7C90"/>
    <w:rsid w:val="00CD0CFB"/>
    <w:rsid w:val="00CD22FA"/>
    <w:rsid w:val="00CD2369"/>
    <w:rsid w:val="00CD4049"/>
    <w:rsid w:val="00CD4B2E"/>
    <w:rsid w:val="00CD6FE1"/>
    <w:rsid w:val="00CD7EB0"/>
    <w:rsid w:val="00CE1266"/>
    <w:rsid w:val="00CE15EC"/>
    <w:rsid w:val="00CE1B1F"/>
    <w:rsid w:val="00CE2BDF"/>
    <w:rsid w:val="00CE2CA5"/>
    <w:rsid w:val="00CE36C9"/>
    <w:rsid w:val="00CE378B"/>
    <w:rsid w:val="00CE4AF8"/>
    <w:rsid w:val="00CE57DC"/>
    <w:rsid w:val="00CE5A30"/>
    <w:rsid w:val="00CE65FC"/>
    <w:rsid w:val="00CE67BE"/>
    <w:rsid w:val="00CE68CB"/>
    <w:rsid w:val="00CE6BA3"/>
    <w:rsid w:val="00CE752D"/>
    <w:rsid w:val="00CE7846"/>
    <w:rsid w:val="00CE7977"/>
    <w:rsid w:val="00CF0781"/>
    <w:rsid w:val="00CF0919"/>
    <w:rsid w:val="00CF11A4"/>
    <w:rsid w:val="00CF1BB9"/>
    <w:rsid w:val="00CF28FD"/>
    <w:rsid w:val="00CF4E55"/>
    <w:rsid w:val="00CF4F91"/>
    <w:rsid w:val="00CF55D2"/>
    <w:rsid w:val="00CF58E1"/>
    <w:rsid w:val="00CF645B"/>
    <w:rsid w:val="00CF66B2"/>
    <w:rsid w:val="00CF6C81"/>
    <w:rsid w:val="00CF6F45"/>
    <w:rsid w:val="00CF78AB"/>
    <w:rsid w:val="00D0002C"/>
    <w:rsid w:val="00D001C6"/>
    <w:rsid w:val="00D004E7"/>
    <w:rsid w:val="00D005DC"/>
    <w:rsid w:val="00D02DA6"/>
    <w:rsid w:val="00D04084"/>
    <w:rsid w:val="00D0486A"/>
    <w:rsid w:val="00D06484"/>
    <w:rsid w:val="00D06AE0"/>
    <w:rsid w:val="00D1080C"/>
    <w:rsid w:val="00D1126A"/>
    <w:rsid w:val="00D11324"/>
    <w:rsid w:val="00D127D9"/>
    <w:rsid w:val="00D137F8"/>
    <w:rsid w:val="00D13FEC"/>
    <w:rsid w:val="00D1457A"/>
    <w:rsid w:val="00D156C9"/>
    <w:rsid w:val="00D157F5"/>
    <w:rsid w:val="00D15ED4"/>
    <w:rsid w:val="00D167D8"/>
    <w:rsid w:val="00D17191"/>
    <w:rsid w:val="00D177D9"/>
    <w:rsid w:val="00D2015A"/>
    <w:rsid w:val="00D20BB8"/>
    <w:rsid w:val="00D21607"/>
    <w:rsid w:val="00D21876"/>
    <w:rsid w:val="00D21A31"/>
    <w:rsid w:val="00D21E0F"/>
    <w:rsid w:val="00D23699"/>
    <w:rsid w:val="00D23844"/>
    <w:rsid w:val="00D2414F"/>
    <w:rsid w:val="00D25B8A"/>
    <w:rsid w:val="00D25D82"/>
    <w:rsid w:val="00D275E9"/>
    <w:rsid w:val="00D30E52"/>
    <w:rsid w:val="00D30F17"/>
    <w:rsid w:val="00D32044"/>
    <w:rsid w:val="00D32178"/>
    <w:rsid w:val="00D36D19"/>
    <w:rsid w:val="00D37113"/>
    <w:rsid w:val="00D37AF0"/>
    <w:rsid w:val="00D37B57"/>
    <w:rsid w:val="00D40530"/>
    <w:rsid w:val="00D4088D"/>
    <w:rsid w:val="00D426ED"/>
    <w:rsid w:val="00D42CD3"/>
    <w:rsid w:val="00D42F61"/>
    <w:rsid w:val="00D44DD4"/>
    <w:rsid w:val="00D44F40"/>
    <w:rsid w:val="00D4594E"/>
    <w:rsid w:val="00D46A67"/>
    <w:rsid w:val="00D46A8D"/>
    <w:rsid w:val="00D46DDD"/>
    <w:rsid w:val="00D473B2"/>
    <w:rsid w:val="00D500D1"/>
    <w:rsid w:val="00D50C1D"/>
    <w:rsid w:val="00D5120C"/>
    <w:rsid w:val="00D51419"/>
    <w:rsid w:val="00D521E1"/>
    <w:rsid w:val="00D5429B"/>
    <w:rsid w:val="00D54AC5"/>
    <w:rsid w:val="00D54BD8"/>
    <w:rsid w:val="00D5518C"/>
    <w:rsid w:val="00D57926"/>
    <w:rsid w:val="00D57F2E"/>
    <w:rsid w:val="00D63205"/>
    <w:rsid w:val="00D6453D"/>
    <w:rsid w:val="00D64C62"/>
    <w:rsid w:val="00D64CA9"/>
    <w:rsid w:val="00D6543B"/>
    <w:rsid w:val="00D65792"/>
    <w:rsid w:val="00D65897"/>
    <w:rsid w:val="00D6671D"/>
    <w:rsid w:val="00D668E0"/>
    <w:rsid w:val="00D67277"/>
    <w:rsid w:val="00D675A1"/>
    <w:rsid w:val="00D67DD6"/>
    <w:rsid w:val="00D705CB"/>
    <w:rsid w:val="00D712EC"/>
    <w:rsid w:val="00D7152D"/>
    <w:rsid w:val="00D71D2F"/>
    <w:rsid w:val="00D71FAB"/>
    <w:rsid w:val="00D720EE"/>
    <w:rsid w:val="00D7288E"/>
    <w:rsid w:val="00D73687"/>
    <w:rsid w:val="00D743B0"/>
    <w:rsid w:val="00D747E6"/>
    <w:rsid w:val="00D753D8"/>
    <w:rsid w:val="00D76B38"/>
    <w:rsid w:val="00D76CF7"/>
    <w:rsid w:val="00D80EA0"/>
    <w:rsid w:val="00D811DE"/>
    <w:rsid w:val="00D81BF8"/>
    <w:rsid w:val="00D81C2F"/>
    <w:rsid w:val="00D8213A"/>
    <w:rsid w:val="00D83771"/>
    <w:rsid w:val="00D84106"/>
    <w:rsid w:val="00D84505"/>
    <w:rsid w:val="00D84849"/>
    <w:rsid w:val="00D84CF1"/>
    <w:rsid w:val="00D85159"/>
    <w:rsid w:val="00D852EA"/>
    <w:rsid w:val="00D85332"/>
    <w:rsid w:val="00D85830"/>
    <w:rsid w:val="00D85AB8"/>
    <w:rsid w:val="00D85E05"/>
    <w:rsid w:val="00D868E5"/>
    <w:rsid w:val="00D86BA6"/>
    <w:rsid w:val="00D86E2A"/>
    <w:rsid w:val="00D8776C"/>
    <w:rsid w:val="00D87DF1"/>
    <w:rsid w:val="00D9012A"/>
    <w:rsid w:val="00D90190"/>
    <w:rsid w:val="00D902D8"/>
    <w:rsid w:val="00D90767"/>
    <w:rsid w:val="00D91433"/>
    <w:rsid w:val="00D91625"/>
    <w:rsid w:val="00D9180D"/>
    <w:rsid w:val="00D91E3E"/>
    <w:rsid w:val="00D92E92"/>
    <w:rsid w:val="00D93A8D"/>
    <w:rsid w:val="00D94211"/>
    <w:rsid w:val="00D9640F"/>
    <w:rsid w:val="00D96539"/>
    <w:rsid w:val="00D97CC6"/>
    <w:rsid w:val="00DA0377"/>
    <w:rsid w:val="00DA071C"/>
    <w:rsid w:val="00DA0A46"/>
    <w:rsid w:val="00DA10E0"/>
    <w:rsid w:val="00DA1D08"/>
    <w:rsid w:val="00DA58F9"/>
    <w:rsid w:val="00DA6644"/>
    <w:rsid w:val="00DA6E6B"/>
    <w:rsid w:val="00DA7E09"/>
    <w:rsid w:val="00DB0AB4"/>
    <w:rsid w:val="00DB0AFB"/>
    <w:rsid w:val="00DB0C2A"/>
    <w:rsid w:val="00DB12B9"/>
    <w:rsid w:val="00DB23FF"/>
    <w:rsid w:val="00DB2566"/>
    <w:rsid w:val="00DB2BBF"/>
    <w:rsid w:val="00DB2FE7"/>
    <w:rsid w:val="00DB3655"/>
    <w:rsid w:val="00DB3ABE"/>
    <w:rsid w:val="00DB49C3"/>
    <w:rsid w:val="00DB51F9"/>
    <w:rsid w:val="00DB5220"/>
    <w:rsid w:val="00DB5D0F"/>
    <w:rsid w:val="00DB5D75"/>
    <w:rsid w:val="00DB5E4A"/>
    <w:rsid w:val="00DB623A"/>
    <w:rsid w:val="00DB64FC"/>
    <w:rsid w:val="00DB706E"/>
    <w:rsid w:val="00DB767C"/>
    <w:rsid w:val="00DC04E1"/>
    <w:rsid w:val="00DC134D"/>
    <w:rsid w:val="00DC1F1E"/>
    <w:rsid w:val="00DC244F"/>
    <w:rsid w:val="00DC27AF"/>
    <w:rsid w:val="00DC2DFD"/>
    <w:rsid w:val="00DC3E3A"/>
    <w:rsid w:val="00DC41C4"/>
    <w:rsid w:val="00DC439A"/>
    <w:rsid w:val="00DC564F"/>
    <w:rsid w:val="00DC6430"/>
    <w:rsid w:val="00DC6866"/>
    <w:rsid w:val="00DC6A43"/>
    <w:rsid w:val="00DC6E52"/>
    <w:rsid w:val="00DD029A"/>
    <w:rsid w:val="00DD047E"/>
    <w:rsid w:val="00DD0FB1"/>
    <w:rsid w:val="00DD0FDC"/>
    <w:rsid w:val="00DD1E18"/>
    <w:rsid w:val="00DD1FB0"/>
    <w:rsid w:val="00DD2826"/>
    <w:rsid w:val="00DD2DA4"/>
    <w:rsid w:val="00DD44F0"/>
    <w:rsid w:val="00DD5D9A"/>
    <w:rsid w:val="00DD6BE3"/>
    <w:rsid w:val="00DD7167"/>
    <w:rsid w:val="00DD73DD"/>
    <w:rsid w:val="00DD7621"/>
    <w:rsid w:val="00DE0703"/>
    <w:rsid w:val="00DE0A30"/>
    <w:rsid w:val="00DE0F7C"/>
    <w:rsid w:val="00DE148F"/>
    <w:rsid w:val="00DE1745"/>
    <w:rsid w:val="00DE1F82"/>
    <w:rsid w:val="00DE202A"/>
    <w:rsid w:val="00DE434C"/>
    <w:rsid w:val="00DE4FD7"/>
    <w:rsid w:val="00DF0178"/>
    <w:rsid w:val="00DF14F8"/>
    <w:rsid w:val="00DF1625"/>
    <w:rsid w:val="00DF1F2F"/>
    <w:rsid w:val="00DF220D"/>
    <w:rsid w:val="00DF23B2"/>
    <w:rsid w:val="00DF2493"/>
    <w:rsid w:val="00DF296A"/>
    <w:rsid w:val="00DF4FD4"/>
    <w:rsid w:val="00DF5825"/>
    <w:rsid w:val="00DF5A9E"/>
    <w:rsid w:val="00DF6173"/>
    <w:rsid w:val="00DF61F9"/>
    <w:rsid w:val="00DF6358"/>
    <w:rsid w:val="00DF6869"/>
    <w:rsid w:val="00DF690C"/>
    <w:rsid w:val="00DF6DAF"/>
    <w:rsid w:val="00E00433"/>
    <w:rsid w:val="00E0294D"/>
    <w:rsid w:val="00E043E4"/>
    <w:rsid w:val="00E046F5"/>
    <w:rsid w:val="00E04779"/>
    <w:rsid w:val="00E061D5"/>
    <w:rsid w:val="00E071DE"/>
    <w:rsid w:val="00E079C0"/>
    <w:rsid w:val="00E07C21"/>
    <w:rsid w:val="00E10CAF"/>
    <w:rsid w:val="00E11384"/>
    <w:rsid w:val="00E12A82"/>
    <w:rsid w:val="00E1308C"/>
    <w:rsid w:val="00E138F6"/>
    <w:rsid w:val="00E13B59"/>
    <w:rsid w:val="00E14284"/>
    <w:rsid w:val="00E1494F"/>
    <w:rsid w:val="00E150A0"/>
    <w:rsid w:val="00E15859"/>
    <w:rsid w:val="00E159ED"/>
    <w:rsid w:val="00E1614E"/>
    <w:rsid w:val="00E163D3"/>
    <w:rsid w:val="00E176AF"/>
    <w:rsid w:val="00E21373"/>
    <w:rsid w:val="00E21BA8"/>
    <w:rsid w:val="00E21EBA"/>
    <w:rsid w:val="00E220EF"/>
    <w:rsid w:val="00E22B95"/>
    <w:rsid w:val="00E241DB"/>
    <w:rsid w:val="00E24C8E"/>
    <w:rsid w:val="00E266EA"/>
    <w:rsid w:val="00E26D0F"/>
    <w:rsid w:val="00E2712C"/>
    <w:rsid w:val="00E277DC"/>
    <w:rsid w:val="00E30B9A"/>
    <w:rsid w:val="00E310FC"/>
    <w:rsid w:val="00E31460"/>
    <w:rsid w:val="00E319A1"/>
    <w:rsid w:val="00E31C27"/>
    <w:rsid w:val="00E31DF5"/>
    <w:rsid w:val="00E3328A"/>
    <w:rsid w:val="00E3336A"/>
    <w:rsid w:val="00E33603"/>
    <w:rsid w:val="00E33A2C"/>
    <w:rsid w:val="00E3646D"/>
    <w:rsid w:val="00E40941"/>
    <w:rsid w:val="00E41EBC"/>
    <w:rsid w:val="00E42508"/>
    <w:rsid w:val="00E42D17"/>
    <w:rsid w:val="00E44CC7"/>
    <w:rsid w:val="00E450F5"/>
    <w:rsid w:val="00E453C4"/>
    <w:rsid w:val="00E45657"/>
    <w:rsid w:val="00E46304"/>
    <w:rsid w:val="00E46B75"/>
    <w:rsid w:val="00E46D82"/>
    <w:rsid w:val="00E47478"/>
    <w:rsid w:val="00E47567"/>
    <w:rsid w:val="00E47C1B"/>
    <w:rsid w:val="00E47FEB"/>
    <w:rsid w:val="00E500FE"/>
    <w:rsid w:val="00E501B8"/>
    <w:rsid w:val="00E50DC1"/>
    <w:rsid w:val="00E512C1"/>
    <w:rsid w:val="00E51506"/>
    <w:rsid w:val="00E516E1"/>
    <w:rsid w:val="00E51896"/>
    <w:rsid w:val="00E52290"/>
    <w:rsid w:val="00E5262A"/>
    <w:rsid w:val="00E52C00"/>
    <w:rsid w:val="00E52EA9"/>
    <w:rsid w:val="00E52ED6"/>
    <w:rsid w:val="00E530AD"/>
    <w:rsid w:val="00E534E0"/>
    <w:rsid w:val="00E53EAF"/>
    <w:rsid w:val="00E55733"/>
    <w:rsid w:val="00E55D89"/>
    <w:rsid w:val="00E57EC7"/>
    <w:rsid w:val="00E602EE"/>
    <w:rsid w:val="00E60415"/>
    <w:rsid w:val="00E60CC0"/>
    <w:rsid w:val="00E61AC3"/>
    <w:rsid w:val="00E62676"/>
    <w:rsid w:val="00E63473"/>
    <w:rsid w:val="00E6580A"/>
    <w:rsid w:val="00E66446"/>
    <w:rsid w:val="00E6680E"/>
    <w:rsid w:val="00E66B78"/>
    <w:rsid w:val="00E66DFD"/>
    <w:rsid w:val="00E66EDC"/>
    <w:rsid w:val="00E670BB"/>
    <w:rsid w:val="00E7006D"/>
    <w:rsid w:val="00E7025D"/>
    <w:rsid w:val="00E7047C"/>
    <w:rsid w:val="00E70571"/>
    <w:rsid w:val="00E71839"/>
    <w:rsid w:val="00E7200A"/>
    <w:rsid w:val="00E72495"/>
    <w:rsid w:val="00E730BC"/>
    <w:rsid w:val="00E73F3A"/>
    <w:rsid w:val="00E74EFB"/>
    <w:rsid w:val="00E7590E"/>
    <w:rsid w:val="00E75C0F"/>
    <w:rsid w:val="00E76017"/>
    <w:rsid w:val="00E760BC"/>
    <w:rsid w:val="00E7709E"/>
    <w:rsid w:val="00E77879"/>
    <w:rsid w:val="00E8021A"/>
    <w:rsid w:val="00E8040E"/>
    <w:rsid w:val="00E80D8E"/>
    <w:rsid w:val="00E8107C"/>
    <w:rsid w:val="00E817EF"/>
    <w:rsid w:val="00E81C61"/>
    <w:rsid w:val="00E852D6"/>
    <w:rsid w:val="00E863C1"/>
    <w:rsid w:val="00E86700"/>
    <w:rsid w:val="00E867BF"/>
    <w:rsid w:val="00E878E1"/>
    <w:rsid w:val="00E9171A"/>
    <w:rsid w:val="00E91753"/>
    <w:rsid w:val="00E9195F"/>
    <w:rsid w:val="00E91ACD"/>
    <w:rsid w:val="00E91E38"/>
    <w:rsid w:val="00E92F2D"/>
    <w:rsid w:val="00E930CC"/>
    <w:rsid w:val="00E937CE"/>
    <w:rsid w:val="00E94061"/>
    <w:rsid w:val="00E9568B"/>
    <w:rsid w:val="00E9599A"/>
    <w:rsid w:val="00E96E3E"/>
    <w:rsid w:val="00E97F35"/>
    <w:rsid w:val="00EA12A5"/>
    <w:rsid w:val="00EA16A9"/>
    <w:rsid w:val="00EA3888"/>
    <w:rsid w:val="00EA4F82"/>
    <w:rsid w:val="00EA5A4F"/>
    <w:rsid w:val="00EA731B"/>
    <w:rsid w:val="00EA77A6"/>
    <w:rsid w:val="00EA7A9F"/>
    <w:rsid w:val="00EA7CFC"/>
    <w:rsid w:val="00EA7FAB"/>
    <w:rsid w:val="00EB02C2"/>
    <w:rsid w:val="00EB0374"/>
    <w:rsid w:val="00EB062A"/>
    <w:rsid w:val="00EB21B2"/>
    <w:rsid w:val="00EB2ACF"/>
    <w:rsid w:val="00EB39C3"/>
    <w:rsid w:val="00EB5188"/>
    <w:rsid w:val="00EB633B"/>
    <w:rsid w:val="00EB7456"/>
    <w:rsid w:val="00EC0264"/>
    <w:rsid w:val="00EC1858"/>
    <w:rsid w:val="00EC1C52"/>
    <w:rsid w:val="00EC2B6C"/>
    <w:rsid w:val="00EC311B"/>
    <w:rsid w:val="00EC399A"/>
    <w:rsid w:val="00EC3F99"/>
    <w:rsid w:val="00EC4BCD"/>
    <w:rsid w:val="00EC51EB"/>
    <w:rsid w:val="00EC543F"/>
    <w:rsid w:val="00EC5BBF"/>
    <w:rsid w:val="00EC65D6"/>
    <w:rsid w:val="00EC6631"/>
    <w:rsid w:val="00EC6654"/>
    <w:rsid w:val="00ED0896"/>
    <w:rsid w:val="00ED19C5"/>
    <w:rsid w:val="00ED1BC9"/>
    <w:rsid w:val="00ED1BCC"/>
    <w:rsid w:val="00ED3483"/>
    <w:rsid w:val="00ED3A91"/>
    <w:rsid w:val="00ED4505"/>
    <w:rsid w:val="00ED5E0D"/>
    <w:rsid w:val="00ED7565"/>
    <w:rsid w:val="00EE152E"/>
    <w:rsid w:val="00EE2282"/>
    <w:rsid w:val="00EE38D0"/>
    <w:rsid w:val="00EE3BA7"/>
    <w:rsid w:val="00EE608A"/>
    <w:rsid w:val="00EE68DC"/>
    <w:rsid w:val="00EE6FAC"/>
    <w:rsid w:val="00EE741E"/>
    <w:rsid w:val="00EF0AED"/>
    <w:rsid w:val="00EF17F1"/>
    <w:rsid w:val="00EF1BE0"/>
    <w:rsid w:val="00EF2EA4"/>
    <w:rsid w:val="00EF2F38"/>
    <w:rsid w:val="00EF3015"/>
    <w:rsid w:val="00EF3B07"/>
    <w:rsid w:val="00EF3FD9"/>
    <w:rsid w:val="00EF411A"/>
    <w:rsid w:val="00EF69D7"/>
    <w:rsid w:val="00F00417"/>
    <w:rsid w:val="00F00D0B"/>
    <w:rsid w:val="00F01600"/>
    <w:rsid w:val="00F01B6B"/>
    <w:rsid w:val="00F01C8F"/>
    <w:rsid w:val="00F0313E"/>
    <w:rsid w:val="00F03C5B"/>
    <w:rsid w:val="00F03CB2"/>
    <w:rsid w:val="00F04EBD"/>
    <w:rsid w:val="00F0520E"/>
    <w:rsid w:val="00F06541"/>
    <w:rsid w:val="00F0769D"/>
    <w:rsid w:val="00F11C4F"/>
    <w:rsid w:val="00F11CDF"/>
    <w:rsid w:val="00F11D5B"/>
    <w:rsid w:val="00F12341"/>
    <w:rsid w:val="00F12CA8"/>
    <w:rsid w:val="00F130DE"/>
    <w:rsid w:val="00F13168"/>
    <w:rsid w:val="00F1349D"/>
    <w:rsid w:val="00F13CDC"/>
    <w:rsid w:val="00F13D62"/>
    <w:rsid w:val="00F15644"/>
    <w:rsid w:val="00F15DBF"/>
    <w:rsid w:val="00F165D8"/>
    <w:rsid w:val="00F16752"/>
    <w:rsid w:val="00F167AF"/>
    <w:rsid w:val="00F16BEE"/>
    <w:rsid w:val="00F16D64"/>
    <w:rsid w:val="00F20638"/>
    <w:rsid w:val="00F20A8E"/>
    <w:rsid w:val="00F219FD"/>
    <w:rsid w:val="00F21D2E"/>
    <w:rsid w:val="00F22273"/>
    <w:rsid w:val="00F22383"/>
    <w:rsid w:val="00F225EE"/>
    <w:rsid w:val="00F232ED"/>
    <w:rsid w:val="00F2517D"/>
    <w:rsid w:val="00F25215"/>
    <w:rsid w:val="00F253CC"/>
    <w:rsid w:val="00F256E0"/>
    <w:rsid w:val="00F26BEF"/>
    <w:rsid w:val="00F27493"/>
    <w:rsid w:val="00F30B50"/>
    <w:rsid w:val="00F30F97"/>
    <w:rsid w:val="00F31664"/>
    <w:rsid w:val="00F3299E"/>
    <w:rsid w:val="00F346EF"/>
    <w:rsid w:val="00F34FC8"/>
    <w:rsid w:val="00F356C9"/>
    <w:rsid w:val="00F368D8"/>
    <w:rsid w:val="00F36FAE"/>
    <w:rsid w:val="00F3716E"/>
    <w:rsid w:val="00F37527"/>
    <w:rsid w:val="00F3798D"/>
    <w:rsid w:val="00F41BDB"/>
    <w:rsid w:val="00F41CFC"/>
    <w:rsid w:val="00F41D45"/>
    <w:rsid w:val="00F427CC"/>
    <w:rsid w:val="00F42A2A"/>
    <w:rsid w:val="00F42F90"/>
    <w:rsid w:val="00F433DC"/>
    <w:rsid w:val="00F43754"/>
    <w:rsid w:val="00F4462A"/>
    <w:rsid w:val="00F44735"/>
    <w:rsid w:val="00F46247"/>
    <w:rsid w:val="00F470BC"/>
    <w:rsid w:val="00F47EB4"/>
    <w:rsid w:val="00F47F81"/>
    <w:rsid w:val="00F50634"/>
    <w:rsid w:val="00F509B2"/>
    <w:rsid w:val="00F50CD1"/>
    <w:rsid w:val="00F5109B"/>
    <w:rsid w:val="00F519D0"/>
    <w:rsid w:val="00F51BDA"/>
    <w:rsid w:val="00F5282C"/>
    <w:rsid w:val="00F52BF9"/>
    <w:rsid w:val="00F53907"/>
    <w:rsid w:val="00F557EC"/>
    <w:rsid w:val="00F5671B"/>
    <w:rsid w:val="00F567A3"/>
    <w:rsid w:val="00F573DF"/>
    <w:rsid w:val="00F57726"/>
    <w:rsid w:val="00F60446"/>
    <w:rsid w:val="00F60C5B"/>
    <w:rsid w:val="00F60E71"/>
    <w:rsid w:val="00F6102B"/>
    <w:rsid w:val="00F61408"/>
    <w:rsid w:val="00F61546"/>
    <w:rsid w:val="00F61550"/>
    <w:rsid w:val="00F61805"/>
    <w:rsid w:val="00F62878"/>
    <w:rsid w:val="00F62DAB"/>
    <w:rsid w:val="00F62ED3"/>
    <w:rsid w:val="00F63078"/>
    <w:rsid w:val="00F63D7F"/>
    <w:rsid w:val="00F65A32"/>
    <w:rsid w:val="00F662A6"/>
    <w:rsid w:val="00F66FA3"/>
    <w:rsid w:val="00F67844"/>
    <w:rsid w:val="00F67D21"/>
    <w:rsid w:val="00F67FB4"/>
    <w:rsid w:val="00F704E6"/>
    <w:rsid w:val="00F706EB"/>
    <w:rsid w:val="00F70A56"/>
    <w:rsid w:val="00F72177"/>
    <w:rsid w:val="00F72A8B"/>
    <w:rsid w:val="00F731E2"/>
    <w:rsid w:val="00F73B5F"/>
    <w:rsid w:val="00F745FA"/>
    <w:rsid w:val="00F74A0A"/>
    <w:rsid w:val="00F74E03"/>
    <w:rsid w:val="00F766B7"/>
    <w:rsid w:val="00F775D5"/>
    <w:rsid w:val="00F8111E"/>
    <w:rsid w:val="00F81BCF"/>
    <w:rsid w:val="00F82380"/>
    <w:rsid w:val="00F82B9B"/>
    <w:rsid w:val="00F83913"/>
    <w:rsid w:val="00F8485D"/>
    <w:rsid w:val="00F8492E"/>
    <w:rsid w:val="00F84EA0"/>
    <w:rsid w:val="00F8715C"/>
    <w:rsid w:val="00F873FE"/>
    <w:rsid w:val="00F87694"/>
    <w:rsid w:val="00F87E9A"/>
    <w:rsid w:val="00F913AF"/>
    <w:rsid w:val="00F92133"/>
    <w:rsid w:val="00F939DC"/>
    <w:rsid w:val="00F93DC1"/>
    <w:rsid w:val="00F96BDB"/>
    <w:rsid w:val="00FA0620"/>
    <w:rsid w:val="00FA0A09"/>
    <w:rsid w:val="00FA1220"/>
    <w:rsid w:val="00FA1B8F"/>
    <w:rsid w:val="00FA1D71"/>
    <w:rsid w:val="00FA1ED3"/>
    <w:rsid w:val="00FA2EE3"/>
    <w:rsid w:val="00FA3CFC"/>
    <w:rsid w:val="00FA3F74"/>
    <w:rsid w:val="00FA471D"/>
    <w:rsid w:val="00FA52C4"/>
    <w:rsid w:val="00FA545C"/>
    <w:rsid w:val="00FA5813"/>
    <w:rsid w:val="00FA5AA6"/>
    <w:rsid w:val="00FA5E56"/>
    <w:rsid w:val="00FA6153"/>
    <w:rsid w:val="00FA649E"/>
    <w:rsid w:val="00FA6E14"/>
    <w:rsid w:val="00FA7C5F"/>
    <w:rsid w:val="00FA7E66"/>
    <w:rsid w:val="00FB0023"/>
    <w:rsid w:val="00FB0959"/>
    <w:rsid w:val="00FB1A8E"/>
    <w:rsid w:val="00FB2382"/>
    <w:rsid w:val="00FB27FA"/>
    <w:rsid w:val="00FB5949"/>
    <w:rsid w:val="00FB62CD"/>
    <w:rsid w:val="00FB6760"/>
    <w:rsid w:val="00FB690C"/>
    <w:rsid w:val="00FB6DF0"/>
    <w:rsid w:val="00FC0B9B"/>
    <w:rsid w:val="00FC0C58"/>
    <w:rsid w:val="00FC1BAC"/>
    <w:rsid w:val="00FC1C13"/>
    <w:rsid w:val="00FC332A"/>
    <w:rsid w:val="00FC3B29"/>
    <w:rsid w:val="00FC3C4D"/>
    <w:rsid w:val="00FC3F92"/>
    <w:rsid w:val="00FC57B8"/>
    <w:rsid w:val="00FC5A09"/>
    <w:rsid w:val="00FC62C1"/>
    <w:rsid w:val="00FC633C"/>
    <w:rsid w:val="00FC6B5D"/>
    <w:rsid w:val="00FD02A6"/>
    <w:rsid w:val="00FD0B07"/>
    <w:rsid w:val="00FD0CEA"/>
    <w:rsid w:val="00FD4399"/>
    <w:rsid w:val="00FD4B3A"/>
    <w:rsid w:val="00FD55AA"/>
    <w:rsid w:val="00FD5A0D"/>
    <w:rsid w:val="00FD5D11"/>
    <w:rsid w:val="00FD642A"/>
    <w:rsid w:val="00FD65C9"/>
    <w:rsid w:val="00FD6DFD"/>
    <w:rsid w:val="00FD6ED1"/>
    <w:rsid w:val="00FD6FEE"/>
    <w:rsid w:val="00FD7390"/>
    <w:rsid w:val="00FD7B93"/>
    <w:rsid w:val="00FD7BDC"/>
    <w:rsid w:val="00FE1195"/>
    <w:rsid w:val="00FE1F78"/>
    <w:rsid w:val="00FE243C"/>
    <w:rsid w:val="00FE2A25"/>
    <w:rsid w:val="00FE3078"/>
    <w:rsid w:val="00FE5330"/>
    <w:rsid w:val="00FE5FB1"/>
    <w:rsid w:val="00FE65D1"/>
    <w:rsid w:val="00FE69A4"/>
    <w:rsid w:val="00FE6D50"/>
    <w:rsid w:val="00FE70EA"/>
    <w:rsid w:val="00FF05AF"/>
    <w:rsid w:val="00FF061E"/>
    <w:rsid w:val="00FF105F"/>
    <w:rsid w:val="00FF16C0"/>
    <w:rsid w:val="00FF19BB"/>
    <w:rsid w:val="00FF2F94"/>
    <w:rsid w:val="00FF32CF"/>
    <w:rsid w:val="00FF37E1"/>
    <w:rsid w:val="00FF3E74"/>
    <w:rsid w:val="00FF3F95"/>
    <w:rsid w:val="00FF4CE0"/>
    <w:rsid w:val="00FF6B6D"/>
    <w:rsid w:val="00FF7E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fill="f" fillcolor="white" stroke="f">
      <v:fill color="white" on="f"/>
      <v:stroke on="f"/>
      <v:textbox style="mso-rotate-with-shape: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qFormat="1"/>
    <w:lsdException w:name="toc 2" w:uiPriority="99"/>
    <w:lsdException w:name="footnote text" w:uiPriority="99" w:qFormat="1"/>
    <w:lsdException w:name="annotation text" w:uiPriority="99"/>
    <w:lsdException w:name="header" w:qFormat="1"/>
    <w:lsdException w:name="footer" w:qFormat="1"/>
    <w:lsdException w:name="index heading" w:uiPriority="99" w:qFormat="1"/>
    <w:lsdException w:name="caption" w:qFormat="1"/>
    <w:lsdException w:name="footnote reference" w:uiPriority="99"/>
    <w:lsdException w:name="annotation reference" w:uiPriority="99"/>
    <w:lsdException w:name="endnote text" w:uiPriority="99"/>
    <w:lsdException w:name="List" w:uiPriority="99" w:qFormat="1"/>
    <w:lsdException w:name="List Bullet" w:qFormat="1"/>
    <w:lsdException w:name="List Number" w:semiHidden="0" w:unhideWhenUsed="0"/>
    <w:lsdException w:name="List 4" w:semiHidden="0" w:unhideWhenUsed="0"/>
    <w:lsdException w:name="List 5" w:semiHidden="0" w:unhideWhenUsed="0"/>
    <w:lsdException w:name="Title" w:semiHidden="0" w:unhideWhenUsed="0" w:qFormat="1"/>
    <w:lsdException w:name="Signature" w:uiPriority="99" w:qFormat="1"/>
    <w:lsdException w:name="Body Text" w:qFormat="1"/>
    <w:lsdException w:name="Body Text Indent" w:qFormat="1"/>
    <w:lsdException w:name="Message Header" w:uiPriority="99" w:qFormat="1"/>
    <w:lsdException w:name="Subtitle" w:semiHidden="0" w:uiPriority="11" w:unhideWhenUsed="0" w:qFormat="1"/>
    <w:lsdException w:name="Salutation" w:semiHidden="0" w:uiPriority="99" w:unhideWhenUsed="0"/>
    <w:lsdException w:name="Date" w:semiHidden="0" w:unhideWhenUsed="0"/>
    <w:lsdException w:name="Body Text First Indent" w:semiHidden="0" w:unhideWhenUsed="0"/>
    <w:lsdException w:name="Body Text 2" w:qFormat="1"/>
    <w:lsdException w:name="Body Text 3" w:qFormat="1"/>
    <w:lsdException w:name="Body Text Indent 2" w:qFormat="1"/>
    <w:lsdException w:name="Body Text Indent 3" w:qFormat="1"/>
    <w:lsdException w:name="Block Text"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qFormat="1"/>
    <w:lsdException w:name="Plain Text" w:uiPriority="99" w:qFormat="1"/>
    <w:lsdException w:name="Normal (Web)" w:uiPriority="99" w:qFormat="1"/>
    <w:lsdException w:name="annotation subject" w:uiPriority="99"/>
    <w:lsdException w:name="No List" w:uiPriority="99"/>
    <w:lsdException w:name="Table List 3" w:uiPriority="99"/>
    <w:lsdException w:name="Balloon Text"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A7295"/>
    <w:rPr>
      <w:rFonts w:ascii="TimesET" w:hAnsi="TimesET"/>
      <w:sz w:val="24"/>
      <w:szCs w:val="24"/>
    </w:rPr>
  </w:style>
  <w:style w:type="paragraph" w:styleId="12">
    <w:name w:val="heading 1"/>
    <w:aliases w:val="Загол Тит,Раздел Договора,H1,&quot;Алмаз&quot;,Document Header1,анкета1, Знак3,б) Раздел,б) раздел,Раздел,Заголов,Head 1,Содерж-Заголовок 1,Содерж-Заголовок 1 + полужирный,2К Заголовок 1,????????? 1,Стиль_Пачоли,б) Заголовок 1,Знак3"/>
    <w:basedOn w:val="a1"/>
    <w:next w:val="a1"/>
    <w:link w:val="13"/>
    <w:qFormat/>
    <w:rsid w:val="008653B5"/>
    <w:pPr>
      <w:keepNext/>
      <w:jc w:val="center"/>
      <w:outlineLvl w:val="0"/>
    </w:pPr>
    <w:rPr>
      <w:sz w:val="44"/>
    </w:rPr>
  </w:style>
  <w:style w:type="paragraph" w:styleId="24">
    <w:name w:val="heading 2"/>
    <w:basedOn w:val="a1"/>
    <w:next w:val="a1"/>
    <w:link w:val="25"/>
    <w:qFormat/>
    <w:rsid w:val="008653B5"/>
    <w:pPr>
      <w:keepNext/>
      <w:outlineLvl w:val="1"/>
    </w:pPr>
    <w:rPr>
      <w:sz w:val="44"/>
    </w:rPr>
  </w:style>
  <w:style w:type="paragraph" w:styleId="30">
    <w:name w:val="heading 3"/>
    <w:aliases w:val="Заголовок 3 Знак Знак Знак Знак Знак Знак Знак Знак Знак Знак Знак Знак Знак Знак Знак Знак Знак Знак Знак Знак,H3,&quot;Сапфир&quot;"/>
    <w:basedOn w:val="a1"/>
    <w:next w:val="a1"/>
    <w:link w:val="31"/>
    <w:qFormat/>
    <w:rsid w:val="008653B5"/>
    <w:pPr>
      <w:keepNext/>
      <w:jc w:val="center"/>
      <w:outlineLvl w:val="2"/>
    </w:pPr>
    <w:rPr>
      <w:b/>
      <w:bCs/>
      <w:sz w:val="44"/>
    </w:rPr>
  </w:style>
  <w:style w:type="paragraph" w:styleId="4">
    <w:name w:val="heading 4"/>
    <w:basedOn w:val="a1"/>
    <w:next w:val="a1"/>
    <w:link w:val="40"/>
    <w:uiPriority w:val="9"/>
    <w:qFormat/>
    <w:rsid w:val="008653B5"/>
    <w:pPr>
      <w:keepNext/>
      <w:ind w:firstLine="720"/>
      <w:jc w:val="center"/>
      <w:outlineLvl w:val="3"/>
    </w:pPr>
    <w:rPr>
      <w:rFonts w:ascii="Times New Roman" w:hAnsi="Times New Roman"/>
      <w:sz w:val="28"/>
    </w:rPr>
  </w:style>
  <w:style w:type="paragraph" w:styleId="5">
    <w:name w:val="heading 5"/>
    <w:basedOn w:val="a1"/>
    <w:next w:val="a1"/>
    <w:link w:val="50"/>
    <w:qFormat/>
    <w:rsid w:val="008653B5"/>
    <w:pPr>
      <w:keepNext/>
      <w:spacing w:line="360" w:lineRule="auto"/>
      <w:ind w:firstLine="720"/>
      <w:jc w:val="center"/>
      <w:outlineLvl w:val="4"/>
    </w:pPr>
    <w:rPr>
      <w:rFonts w:ascii="Times New Roman" w:hAnsi="Times New Roman"/>
      <w:b/>
      <w:szCs w:val="20"/>
    </w:rPr>
  </w:style>
  <w:style w:type="paragraph" w:styleId="6">
    <w:name w:val="heading 6"/>
    <w:aliases w:val="H6"/>
    <w:basedOn w:val="a1"/>
    <w:next w:val="a1"/>
    <w:link w:val="60"/>
    <w:qFormat/>
    <w:rsid w:val="008653B5"/>
    <w:pPr>
      <w:keepNext/>
      <w:spacing w:line="360" w:lineRule="auto"/>
      <w:jc w:val="center"/>
      <w:outlineLvl w:val="5"/>
    </w:pPr>
    <w:rPr>
      <w:rFonts w:ascii="Times New Roman" w:hAnsi="Times New Roman"/>
      <w:b/>
      <w:szCs w:val="20"/>
    </w:rPr>
  </w:style>
  <w:style w:type="paragraph" w:styleId="7">
    <w:name w:val="heading 7"/>
    <w:basedOn w:val="a1"/>
    <w:next w:val="a1"/>
    <w:link w:val="70"/>
    <w:qFormat/>
    <w:rsid w:val="00532B18"/>
    <w:pPr>
      <w:spacing w:before="240" w:after="60"/>
      <w:outlineLvl w:val="6"/>
    </w:pPr>
    <w:rPr>
      <w:rFonts w:ascii="Times New Roman" w:hAnsi="Times New Roman"/>
    </w:rPr>
  </w:style>
  <w:style w:type="paragraph" w:styleId="8">
    <w:name w:val="heading 8"/>
    <w:basedOn w:val="a1"/>
    <w:next w:val="a1"/>
    <w:link w:val="80"/>
    <w:qFormat/>
    <w:rsid w:val="008653B5"/>
    <w:pPr>
      <w:keepNext/>
      <w:ind w:firstLine="709"/>
      <w:outlineLvl w:val="7"/>
    </w:pPr>
    <w:rPr>
      <w:rFonts w:ascii="Times New Roman" w:hAnsi="Times New Roman"/>
      <w:b/>
      <w:sz w:val="26"/>
      <w:szCs w:val="20"/>
    </w:rPr>
  </w:style>
  <w:style w:type="paragraph" w:styleId="9">
    <w:name w:val="heading 9"/>
    <w:basedOn w:val="a1"/>
    <w:next w:val="a1"/>
    <w:link w:val="90"/>
    <w:qFormat/>
    <w:rsid w:val="008653B5"/>
    <w:pPr>
      <w:keepNext/>
      <w:ind w:firstLine="709"/>
      <w:jc w:val="both"/>
      <w:outlineLvl w:val="8"/>
    </w:pPr>
    <w:rPr>
      <w:rFonts w:ascii="Times New Roman" w:hAnsi="Times New Roman"/>
      <w:b/>
      <w:sz w:val="26"/>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ВерхКолонтитул"/>
    <w:basedOn w:val="a1"/>
    <w:link w:val="a6"/>
    <w:qFormat/>
    <w:rsid w:val="008653B5"/>
    <w:pPr>
      <w:tabs>
        <w:tab w:val="center" w:pos="4677"/>
        <w:tab w:val="right" w:pos="9355"/>
      </w:tabs>
    </w:pPr>
  </w:style>
  <w:style w:type="paragraph" w:styleId="26">
    <w:name w:val="Body Text 2"/>
    <w:aliases w:val="Iniiaiie oaeno 1 Знак Знак"/>
    <w:basedOn w:val="a1"/>
    <w:link w:val="27"/>
    <w:qFormat/>
    <w:rsid w:val="008653B5"/>
    <w:pPr>
      <w:jc w:val="both"/>
    </w:pPr>
    <w:rPr>
      <w:rFonts w:ascii="Times New Roman" w:hAnsi="Times New Roman"/>
      <w:szCs w:val="20"/>
    </w:rPr>
  </w:style>
  <w:style w:type="paragraph" w:customStyle="1" w:styleId="ConsNormal">
    <w:name w:val="ConsNormal"/>
    <w:link w:val="ConsNormal0"/>
    <w:qFormat/>
    <w:rsid w:val="008653B5"/>
    <w:pPr>
      <w:widowControl w:val="0"/>
      <w:ind w:firstLine="720"/>
    </w:pPr>
    <w:rPr>
      <w:rFonts w:ascii="Arial" w:hAnsi="Arial"/>
      <w:snapToGrid w:val="0"/>
    </w:rPr>
  </w:style>
  <w:style w:type="paragraph" w:styleId="a7">
    <w:name w:val="Body Text"/>
    <w:aliases w:val="бпОсновной текст,Основной текст Знак Знак,bt"/>
    <w:basedOn w:val="a1"/>
    <w:link w:val="a8"/>
    <w:qFormat/>
    <w:rsid w:val="008653B5"/>
    <w:rPr>
      <w:rFonts w:ascii="Times New Roman" w:hAnsi="Times New Roman"/>
      <w:b/>
      <w:sz w:val="20"/>
      <w:szCs w:val="20"/>
      <w:lang w:val="en-US"/>
    </w:rPr>
  </w:style>
  <w:style w:type="paragraph" w:styleId="28">
    <w:name w:val="Body Text Indent 2"/>
    <w:aliases w:val=" Знак1,Знак1 Знак Знак1,Знак1 Знак1, Знак Знак Знак Знак Знак,Знак Знак Знак Знак Знак,Знак Знак Знак Знак Знак Знак,Знак Знак Знак Знак Знак Знак Знак Знак Знак Знак Знак Знак Знак Знак Знак Знак Знак"/>
    <w:basedOn w:val="a1"/>
    <w:link w:val="29"/>
    <w:qFormat/>
    <w:rsid w:val="008653B5"/>
    <w:pPr>
      <w:ind w:firstLine="720"/>
      <w:jc w:val="both"/>
    </w:pPr>
    <w:rPr>
      <w:rFonts w:ascii="Times New Roman" w:hAnsi="Times New Roman"/>
      <w:szCs w:val="20"/>
    </w:rPr>
  </w:style>
  <w:style w:type="paragraph" w:styleId="a9">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1"/>
    <w:link w:val="aa"/>
    <w:qFormat/>
    <w:rsid w:val="008653B5"/>
    <w:pPr>
      <w:ind w:firstLine="720"/>
      <w:jc w:val="both"/>
    </w:pPr>
    <w:rPr>
      <w:rFonts w:ascii="Times New Roman" w:hAnsi="Times New Roman"/>
      <w:sz w:val="28"/>
      <w:szCs w:val="20"/>
    </w:rPr>
  </w:style>
  <w:style w:type="paragraph" w:styleId="32">
    <w:name w:val="Body Text 3"/>
    <w:basedOn w:val="a1"/>
    <w:link w:val="33"/>
    <w:qFormat/>
    <w:rsid w:val="008653B5"/>
    <w:pPr>
      <w:jc w:val="both"/>
    </w:pPr>
    <w:rPr>
      <w:rFonts w:ascii="Times New Roman" w:hAnsi="Times New Roman"/>
      <w:sz w:val="20"/>
      <w:szCs w:val="20"/>
    </w:rPr>
  </w:style>
  <w:style w:type="paragraph" w:styleId="34">
    <w:name w:val="Body Text Indent 3"/>
    <w:basedOn w:val="a1"/>
    <w:link w:val="35"/>
    <w:qFormat/>
    <w:rsid w:val="008653B5"/>
    <w:pPr>
      <w:spacing w:after="120"/>
      <w:ind w:left="283"/>
    </w:pPr>
    <w:rPr>
      <w:rFonts w:ascii="Times New Roman" w:hAnsi="Times New Roman"/>
      <w:sz w:val="16"/>
      <w:szCs w:val="16"/>
    </w:rPr>
  </w:style>
  <w:style w:type="character" w:styleId="ab">
    <w:name w:val="page number"/>
    <w:basedOn w:val="a2"/>
    <w:rsid w:val="008653B5"/>
  </w:style>
  <w:style w:type="paragraph" w:styleId="ac">
    <w:name w:val="footer"/>
    <w:aliases w:val=" Знак5"/>
    <w:basedOn w:val="a1"/>
    <w:link w:val="ad"/>
    <w:qFormat/>
    <w:rsid w:val="002456DF"/>
    <w:pPr>
      <w:tabs>
        <w:tab w:val="center" w:pos="4677"/>
        <w:tab w:val="right" w:pos="9355"/>
      </w:tabs>
    </w:pPr>
  </w:style>
  <w:style w:type="table" w:styleId="ae">
    <w:name w:val="Table Grid"/>
    <w:basedOn w:val="a3"/>
    <w:rsid w:val="007C4C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Table Web 3"/>
    <w:basedOn w:val="a3"/>
    <w:rsid w:val="0051614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
    <w:name w:val="Hyperlink"/>
    <w:basedOn w:val="a2"/>
    <w:uiPriority w:val="99"/>
    <w:rsid w:val="007C53F7"/>
    <w:rPr>
      <w:color w:val="0000FF"/>
      <w:u w:val="single"/>
    </w:rPr>
  </w:style>
  <w:style w:type="table" w:styleId="2a">
    <w:name w:val="Table Subtle 2"/>
    <w:basedOn w:val="a3"/>
    <w:rsid w:val="0067761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8">
    <w:name w:val="Table List 8"/>
    <w:basedOn w:val="a3"/>
    <w:rsid w:val="0067761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81">
    <w:name w:val="Table Grid 8"/>
    <w:basedOn w:val="a3"/>
    <w:rsid w:val="0067761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0">
    <w:name w:val="Table Contemporary"/>
    <w:basedOn w:val="a3"/>
    <w:rsid w:val="000E338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onsTitle">
    <w:name w:val="ConsTitle"/>
    <w:rsid w:val="0024610D"/>
    <w:pPr>
      <w:widowControl w:val="0"/>
      <w:autoSpaceDE w:val="0"/>
      <w:autoSpaceDN w:val="0"/>
      <w:adjustRightInd w:val="0"/>
      <w:ind w:right="19772"/>
    </w:pPr>
    <w:rPr>
      <w:rFonts w:ascii="Arial" w:hAnsi="Arial" w:cs="Arial"/>
      <w:b/>
      <w:bCs/>
      <w:sz w:val="16"/>
      <w:szCs w:val="16"/>
      <w:lang w:eastAsia="en-US"/>
    </w:rPr>
  </w:style>
  <w:style w:type="paragraph" w:styleId="af1">
    <w:name w:val="Title"/>
    <w:basedOn w:val="a1"/>
    <w:link w:val="41"/>
    <w:qFormat/>
    <w:rsid w:val="00532B18"/>
    <w:pPr>
      <w:jc w:val="center"/>
    </w:pPr>
    <w:rPr>
      <w:rFonts w:ascii="Times New Roman" w:hAnsi="Times New Roman"/>
      <w:sz w:val="40"/>
      <w:szCs w:val="20"/>
    </w:rPr>
  </w:style>
  <w:style w:type="paragraph" w:styleId="af2">
    <w:name w:val="Subtitle"/>
    <w:basedOn w:val="a1"/>
    <w:link w:val="af3"/>
    <w:uiPriority w:val="11"/>
    <w:qFormat/>
    <w:rsid w:val="00532B18"/>
    <w:pPr>
      <w:jc w:val="center"/>
    </w:pPr>
    <w:rPr>
      <w:rFonts w:ascii="Times New Roman" w:hAnsi="Times New Roman"/>
      <w:sz w:val="28"/>
      <w:szCs w:val="20"/>
    </w:rPr>
  </w:style>
  <w:style w:type="paragraph" w:customStyle="1" w:styleId="ConsPlusCell">
    <w:name w:val="ConsPlusCell"/>
    <w:qFormat/>
    <w:rsid w:val="00A74515"/>
    <w:pPr>
      <w:widowControl w:val="0"/>
      <w:autoSpaceDE w:val="0"/>
      <w:autoSpaceDN w:val="0"/>
      <w:adjustRightInd w:val="0"/>
    </w:pPr>
    <w:rPr>
      <w:rFonts w:ascii="Arial" w:hAnsi="Arial" w:cs="Arial"/>
    </w:rPr>
  </w:style>
  <w:style w:type="paragraph" w:customStyle="1" w:styleId="ConsPlusNonformat">
    <w:name w:val="ConsPlusNonformat"/>
    <w:link w:val="ConsPlusNonformat0"/>
    <w:qFormat/>
    <w:rsid w:val="00A74515"/>
    <w:pPr>
      <w:autoSpaceDE w:val="0"/>
      <w:autoSpaceDN w:val="0"/>
      <w:adjustRightInd w:val="0"/>
    </w:pPr>
    <w:rPr>
      <w:rFonts w:ascii="Courier New" w:hAnsi="Courier New" w:cs="Courier New"/>
    </w:rPr>
  </w:style>
  <w:style w:type="paragraph" w:customStyle="1" w:styleId="ConsPlusTitle">
    <w:name w:val="ConsPlusTitle"/>
    <w:qFormat/>
    <w:rsid w:val="00A74515"/>
    <w:pPr>
      <w:autoSpaceDE w:val="0"/>
      <w:autoSpaceDN w:val="0"/>
      <w:adjustRightInd w:val="0"/>
    </w:pPr>
    <w:rPr>
      <w:rFonts w:ascii="Arial" w:hAnsi="Arial" w:cs="Arial"/>
      <w:b/>
      <w:bCs/>
    </w:rPr>
  </w:style>
  <w:style w:type="character" w:styleId="af4">
    <w:name w:val="Strong"/>
    <w:basedOn w:val="a2"/>
    <w:uiPriority w:val="22"/>
    <w:qFormat/>
    <w:rsid w:val="00C97576"/>
    <w:rPr>
      <w:b/>
      <w:bCs/>
    </w:rPr>
  </w:style>
  <w:style w:type="paragraph" w:styleId="af5">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1"/>
    <w:uiPriority w:val="99"/>
    <w:qFormat/>
    <w:rsid w:val="004418F8"/>
    <w:pPr>
      <w:spacing w:before="100" w:beforeAutospacing="1" w:after="100" w:afterAutospacing="1"/>
    </w:pPr>
    <w:rPr>
      <w:rFonts w:ascii="Verdana" w:hAnsi="Verdana"/>
      <w:color w:val="4E5882"/>
      <w:sz w:val="16"/>
      <w:szCs w:val="16"/>
    </w:rPr>
  </w:style>
  <w:style w:type="table" w:styleId="-1">
    <w:name w:val="Table Web 1"/>
    <w:basedOn w:val="a3"/>
    <w:rsid w:val="00D91E3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1415">
    <w:name w:val="rvts1415"/>
    <w:basedOn w:val="a2"/>
    <w:rsid w:val="003374D0"/>
    <w:rPr>
      <w:rFonts w:ascii="Arial" w:hAnsi="Arial" w:cs="Arial" w:hint="default"/>
      <w:b w:val="0"/>
      <w:bCs w:val="0"/>
      <w:i/>
      <w:iCs/>
      <w:strike w:val="0"/>
      <w:dstrike w:val="0"/>
      <w:color w:val="000000"/>
      <w:sz w:val="24"/>
      <w:szCs w:val="24"/>
      <w:u w:val="none"/>
      <w:effect w:val="none"/>
      <w:shd w:val="clear" w:color="auto" w:fill="auto"/>
    </w:rPr>
  </w:style>
  <w:style w:type="paragraph" w:customStyle="1" w:styleId="rvps1411">
    <w:name w:val="rvps1411"/>
    <w:basedOn w:val="a1"/>
    <w:rsid w:val="003374D0"/>
    <w:pPr>
      <w:jc w:val="right"/>
    </w:pPr>
    <w:rPr>
      <w:rFonts w:ascii="Arial" w:hAnsi="Arial" w:cs="Arial"/>
      <w:color w:val="000000"/>
    </w:rPr>
  </w:style>
  <w:style w:type="paragraph" w:customStyle="1" w:styleId="ConsNonformat">
    <w:name w:val="ConsNonformat"/>
    <w:qFormat/>
    <w:rsid w:val="00796AF1"/>
    <w:pPr>
      <w:widowControl w:val="0"/>
      <w:autoSpaceDE w:val="0"/>
      <w:autoSpaceDN w:val="0"/>
      <w:adjustRightInd w:val="0"/>
      <w:ind w:right="19772"/>
    </w:pPr>
    <w:rPr>
      <w:rFonts w:ascii="Courier New" w:hAnsi="Courier New" w:cs="Courier New"/>
    </w:rPr>
  </w:style>
  <w:style w:type="character" w:customStyle="1" w:styleId="af6">
    <w:name w:val="Цветовое выделение"/>
    <w:qFormat/>
    <w:rsid w:val="00104EEA"/>
    <w:rPr>
      <w:b/>
      <w:bCs/>
      <w:color w:val="000080"/>
    </w:rPr>
  </w:style>
  <w:style w:type="paragraph" w:customStyle="1" w:styleId="af7">
    <w:name w:val="Стиль полужирный По ширине"/>
    <w:basedOn w:val="a1"/>
    <w:rsid w:val="009E029F"/>
    <w:pPr>
      <w:jc w:val="both"/>
    </w:pPr>
    <w:rPr>
      <w:rFonts w:ascii="Times New Roman" w:hAnsi="Times New Roman"/>
      <w:b/>
      <w:bCs/>
      <w:szCs w:val="20"/>
    </w:rPr>
  </w:style>
  <w:style w:type="paragraph" w:styleId="af8">
    <w:name w:val="Balloon Text"/>
    <w:basedOn w:val="a1"/>
    <w:link w:val="af9"/>
    <w:qFormat/>
    <w:rsid w:val="00FC633C"/>
    <w:rPr>
      <w:rFonts w:ascii="Tahoma" w:hAnsi="Tahoma"/>
      <w:b/>
      <w:i/>
      <w:sz w:val="16"/>
      <w:szCs w:val="16"/>
    </w:rPr>
  </w:style>
  <w:style w:type="numbering" w:customStyle="1" w:styleId="14">
    <w:name w:val="Нет списка1"/>
    <w:next w:val="a4"/>
    <w:uiPriority w:val="99"/>
    <w:semiHidden/>
    <w:rsid w:val="00FC633C"/>
  </w:style>
  <w:style w:type="numbering" w:customStyle="1" w:styleId="2b">
    <w:name w:val="Нет списка2"/>
    <w:next w:val="a4"/>
    <w:semiHidden/>
    <w:rsid w:val="00587EA0"/>
  </w:style>
  <w:style w:type="paragraph" w:styleId="afa">
    <w:name w:val="Document Map"/>
    <w:basedOn w:val="a1"/>
    <w:link w:val="afb"/>
    <w:qFormat/>
    <w:rsid w:val="00587EA0"/>
    <w:pPr>
      <w:shd w:val="clear" w:color="auto" w:fill="000080"/>
    </w:pPr>
    <w:rPr>
      <w:rFonts w:ascii="Tahoma" w:hAnsi="Tahoma"/>
      <w:sz w:val="20"/>
      <w:szCs w:val="20"/>
    </w:rPr>
  </w:style>
  <w:style w:type="paragraph" w:styleId="15">
    <w:name w:val="toc 1"/>
    <w:basedOn w:val="a1"/>
    <w:next w:val="a1"/>
    <w:autoRedefine/>
    <w:rsid w:val="00587EA0"/>
    <w:rPr>
      <w:rFonts w:ascii="Times New Roman" w:hAnsi="Times New Roman"/>
      <w:sz w:val="20"/>
      <w:szCs w:val="20"/>
    </w:rPr>
  </w:style>
  <w:style w:type="paragraph" w:styleId="36">
    <w:name w:val="toc 3"/>
    <w:basedOn w:val="a1"/>
    <w:next w:val="a1"/>
    <w:autoRedefine/>
    <w:rsid w:val="00587EA0"/>
    <w:pPr>
      <w:ind w:left="400"/>
    </w:pPr>
    <w:rPr>
      <w:rFonts w:ascii="Times New Roman" w:hAnsi="Times New Roman"/>
      <w:sz w:val="20"/>
      <w:szCs w:val="20"/>
    </w:rPr>
  </w:style>
  <w:style w:type="paragraph" w:customStyle="1" w:styleId="afc">
    <w:name w:val="Таблицы (моноширинный)"/>
    <w:basedOn w:val="a1"/>
    <w:next w:val="a1"/>
    <w:qFormat/>
    <w:rsid w:val="007C4F6C"/>
    <w:pPr>
      <w:autoSpaceDE w:val="0"/>
      <w:autoSpaceDN w:val="0"/>
      <w:adjustRightInd w:val="0"/>
      <w:jc w:val="both"/>
    </w:pPr>
    <w:rPr>
      <w:rFonts w:ascii="Courier New" w:hAnsi="Courier New" w:cs="Courier New"/>
      <w:sz w:val="20"/>
      <w:szCs w:val="20"/>
    </w:rPr>
  </w:style>
  <w:style w:type="character" w:customStyle="1" w:styleId="afd">
    <w:name w:val="Гипертекстовая ссылка"/>
    <w:basedOn w:val="a2"/>
    <w:qFormat/>
    <w:rsid w:val="00941050"/>
    <w:rPr>
      <w:b/>
      <w:bCs/>
      <w:color w:val="008000"/>
      <w:u w:val="single"/>
    </w:rPr>
  </w:style>
  <w:style w:type="paragraph" w:customStyle="1" w:styleId="ConsPlusNormal">
    <w:name w:val="ConsPlusNormal"/>
    <w:link w:val="ConsPlusNormal0"/>
    <w:qFormat/>
    <w:rsid w:val="00941050"/>
    <w:pPr>
      <w:widowControl w:val="0"/>
      <w:autoSpaceDE w:val="0"/>
      <w:autoSpaceDN w:val="0"/>
      <w:adjustRightInd w:val="0"/>
      <w:ind w:firstLine="720"/>
    </w:pPr>
    <w:rPr>
      <w:rFonts w:ascii="Arial" w:hAnsi="Arial" w:cs="Arial"/>
    </w:rPr>
  </w:style>
  <w:style w:type="paragraph" w:styleId="afe">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1"/>
    <w:link w:val="aff"/>
    <w:uiPriority w:val="99"/>
    <w:qFormat/>
    <w:rsid w:val="00194EE5"/>
    <w:rPr>
      <w:rFonts w:ascii="Times New Roman" w:hAnsi="Times New Roman"/>
      <w:sz w:val="20"/>
      <w:szCs w:val="20"/>
    </w:rPr>
  </w:style>
  <w:style w:type="paragraph" w:styleId="a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qFormat/>
    <w:rsid w:val="00194EE5"/>
    <w:pPr>
      <w:autoSpaceDE w:val="0"/>
      <w:autoSpaceDN w:val="0"/>
      <w:adjustRightInd w:val="0"/>
      <w:spacing w:line="360" w:lineRule="auto"/>
      <w:ind w:firstLine="540"/>
      <w:jc w:val="both"/>
    </w:pPr>
    <w:rPr>
      <w:rFonts w:ascii="Times New Roman" w:hAnsi="Times New Roman"/>
      <w:sz w:val="28"/>
      <w:szCs w:val="28"/>
    </w:rPr>
  </w:style>
  <w:style w:type="paragraph" w:customStyle="1" w:styleId="aff1">
    <w:name w:val="Комментарий"/>
    <w:basedOn w:val="a1"/>
    <w:next w:val="a1"/>
    <w:uiPriority w:val="99"/>
    <w:qFormat/>
    <w:rsid w:val="00B44BCA"/>
    <w:pPr>
      <w:widowControl w:val="0"/>
      <w:autoSpaceDE w:val="0"/>
      <w:autoSpaceDN w:val="0"/>
      <w:adjustRightInd w:val="0"/>
      <w:ind w:left="170"/>
      <w:jc w:val="both"/>
    </w:pPr>
    <w:rPr>
      <w:rFonts w:ascii="Arial" w:hAnsi="Arial"/>
      <w:i/>
      <w:iCs/>
      <w:color w:val="800080"/>
      <w:sz w:val="20"/>
      <w:szCs w:val="20"/>
    </w:rPr>
  </w:style>
  <w:style w:type="paragraph" w:customStyle="1" w:styleId="aff2">
    <w:name w:val="Заголовок статьи"/>
    <w:basedOn w:val="a1"/>
    <w:next w:val="a1"/>
    <w:qFormat/>
    <w:rsid w:val="00B44BCA"/>
    <w:pPr>
      <w:widowControl w:val="0"/>
      <w:autoSpaceDE w:val="0"/>
      <w:autoSpaceDN w:val="0"/>
      <w:adjustRightInd w:val="0"/>
      <w:ind w:left="1612" w:hanging="892"/>
      <w:jc w:val="both"/>
    </w:pPr>
    <w:rPr>
      <w:rFonts w:ascii="Arial" w:hAnsi="Arial"/>
      <w:sz w:val="20"/>
      <w:szCs w:val="20"/>
    </w:rPr>
  </w:style>
  <w:style w:type="character" w:customStyle="1" w:styleId="aff3">
    <w:name w:val="Не вступил в силу"/>
    <w:basedOn w:val="af6"/>
    <w:uiPriority w:val="99"/>
    <w:rsid w:val="00B44BCA"/>
    <w:rPr>
      <w:b/>
      <w:bCs/>
      <w:color w:val="008080"/>
      <w:sz w:val="20"/>
      <w:szCs w:val="20"/>
    </w:rPr>
  </w:style>
  <w:style w:type="paragraph" w:customStyle="1" w:styleId="16">
    <w:name w:val="Знак1"/>
    <w:basedOn w:val="a1"/>
    <w:uiPriority w:val="99"/>
    <w:rsid w:val="00564438"/>
    <w:pPr>
      <w:spacing w:before="100" w:beforeAutospacing="1" w:after="100" w:afterAutospacing="1"/>
    </w:pPr>
    <w:rPr>
      <w:rFonts w:ascii="Tahoma" w:hAnsi="Tahoma"/>
      <w:sz w:val="20"/>
      <w:szCs w:val="20"/>
      <w:lang w:val="en-US" w:eastAsia="en-US"/>
    </w:rPr>
  </w:style>
  <w:style w:type="character" w:styleId="HTML">
    <w:name w:val="HTML Code"/>
    <w:basedOn w:val="a2"/>
    <w:rsid w:val="0070643F"/>
    <w:rPr>
      <w:rFonts w:ascii="Courier New" w:eastAsia="Times New Roman" w:hAnsi="Courier New" w:cs="Courier New"/>
      <w:sz w:val="20"/>
      <w:szCs w:val="20"/>
    </w:rPr>
  </w:style>
  <w:style w:type="paragraph" w:customStyle="1" w:styleId="aff4">
    <w:name w:val="Стиль"/>
    <w:rsid w:val="00765276"/>
    <w:pPr>
      <w:snapToGrid w:val="0"/>
      <w:ind w:firstLine="720"/>
      <w:jc w:val="both"/>
    </w:pPr>
    <w:rPr>
      <w:rFonts w:ascii="Arial" w:hAnsi="Arial"/>
    </w:rPr>
  </w:style>
  <w:style w:type="character" w:styleId="aff5">
    <w:name w:val="Emphasis"/>
    <w:basedOn w:val="a2"/>
    <w:uiPriority w:val="20"/>
    <w:qFormat/>
    <w:rsid w:val="000C29D5"/>
    <w:rPr>
      <w:i/>
      <w:iCs/>
    </w:rPr>
  </w:style>
  <w:style w:type="paragraph" w:styleId="aff6">
    <w:name w:val="No Spacing"/>
    <w:link w:val="aff7"/>
    <w:uiPriority w:val="1"/>
    <w:qFormat/>
    <w:rsid w:val="007830A3"/>
    <w:rPr>
      <w:rFonts w:ascii="Calibri" w:eastAsia="Calibri" w:hAnsi="Calibri"/>
      <w:sz w:val="22"/>
      <w:szCs w:val="22"/>
      <w:lang w:eastAsia="en-US"/>
    </w:rPr>
  </w:style>
  <w:style w:type="table" w:customStyle="1" w:styleId="17">
    <w:name w:val="Сетка таблицы1"/>
    <w:basedOn w:val="a3"/>
    <w:next w:val="ae"/>
    <w:rsid w:val="002728B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0">
    <w:name w:val="consplustitle"/>
    <w:basedOn w:val="a1"/>
    <w:rsid w:val="00DC41C4"/>
    <w:pPr>
      <w:spacing w:before="100" w:beforeAutospacing="1" w:after="100" w:afterAutospacing="1"/>
    </w:pPr>
    <w:rPr>
      <w:rFonts w:ascii="Times New Roman" w:hAnsi="Times New Roman"/>
    </w:rPr>
  </w:style>
  <w:style w:type="paragraph" w:customStyle="1" w:styleId="consplusnormal1">
    <w:name w:val="consplusnormal"/>
    <w:basedOn w:val="a1"/>
    <w:rsid w:val="00DC41C4"/>
    <w:pPr>
      <w:spacing w:before="100" w:beforeAutospacing="1" w:after="100" w:afterAutospacing="1"/>
    </w:pPr>
    <w:rPr>
      <w:rFonts w:ascii="Times New Roman" w:hAnsi="Times New Roman"/>
    </w:rPr>
  </w:style>
  <w:style w:type="paragraph" w:styleId="aff8">
    <w:name w:val="List Paragraph"/>
    <w:basedOn w:val="a1"/>
    <w:link w:val="aff9"/>
    <w:uiPriority w:val="34"/>
    <w:qFormat/>
    <w:rsid w:val="00665067"/>
    <w:pPr>
      <w:ind w:left="720"/>
      <w:contextualSpacing/>
    </w:pPr>
    <w:rPr>
      <w:rFonts w:ascii="Times New Roman" w:hAnsi="Times New Roman"/>
    </w:rPr>
  </w:style>
  <w:style w:type="paragraph" w:customStyle="1" w:styleId="Noparagraphstyle">
    <w:name w:val="[No paragraph style]"/>
    <w:rsid w:val="00775DAE"/>
    <w:pPr>
      <w:autoSpaceDE w:val="0"/>
      <w:autoSpaceDN w:val="0"/>
      <w:adjustRightInd w:val="0"/>
      <w:spacing w:line="288" w:lineRule="auto"/>
    </w:pPr>
    <w:rPr>
      <w:color w:val="000000"/>
      <w:sz w:val="24"/>
      <w:szCs w:val="24"/>
    </w:rPr>
  </w:style>
  <w:style w:type="character" w:customStyle="1" w:styleId="Bold">
    <w:name w:val="Bold"/>
    <w:rsid w:val="00775DAE"/>
    <w:rPr>
      <w:rFonts w:ascii="NewtonC" w:hAnsi="NewtonC" w:hint="default"/>
      <w:b/>
      <w:bCs/>
      <w:color w:val="000000"/>
      <w:spacing w:val="1"/>
      <w:w w:val="105"/>
      <w:sz w:val="21"/>
      <w:szCs w:val="21"/>
      <w:vertAlign w:val="baseline"/>
    </w:rPr>
  </w:style>
  <w:style w:type="paragraph" w:customStyle="1" w:styleId="aaanao">
    <w:name w:val="aa?anao"/>
    <w:basedOn w:val="a1"/>
    <w:next w:val="a1"/>
    <w:uiPriority w:val="99"/>
    <w:rsid w:val="00BA3B68"/>
    <w:pPr>
      <w:overflowPunct w:val="0"/>
      <w:autoSpaceDE w:val="0"/>
      <w:autoSpaceDN w:val="0"/>
      <w:adjustRightInd w:val="0"/>
      <w:jc w:val="center"/>
    </w:pPr>
    <w:rPr>
      <w:rFonts w:ascii="Times New Roman" w:hAnsi="Times New Roman"/>
      <w:sz w:val="30"/>
      <w:szCs w:val="30"/>
    </w:rPr>
  </w:style>
  <w:style w:type="paragraph" w:customStyle="1" w:styleId="18">
    <w:name w:val="Знак Знак1 Знак"/>
    <w:basedOn w:val="a1"/>
    <w:rsid w:val="00E60415"/>
    <w:pPr>
      <w:widowControl w:val="0"/>
      <w:adjustRightInd w:val="0"/>
      <w:spacing w:after="160" w:line="240" w:lineRule="exact"/>
      <w:jc w:val="right"/>
    </w:pPr>
    <w:rPr>
      <w:rFonts w:ascii="Times New Roman" w:hAnsi="Times New Roman"/>
      <w:sz w:val="20"/>
      <w:szCs w:val="20"/>
      <w:lang w:val="en-GB" w:eastAsia="en-US"/>
    </w:rPr>
  </w:style>
  <w:style w:type="paragraph" w:customStyle="1" w:styleId="affa">
    <w:name w:val="Текст (лев. подпись)"/>
    <w:basedOn w:val="a1"/>
    <w:next w:val="a1"/>
    <w:uiPriority w:val="99"/>
    <w:qFormat/>
    <w:rsid w:val="00F67FB4"/>
    <w:pPr>
      <w:autoSpaceDE w:val="0"/>
      <w:autoSpaceDN w:val="0"/>
      <w:adjustRightInd w:val="0"/>
    </w:pPr>
    <w:rPr>
      <w:rFonts w:ascii="Arial" w:hAnsi="Arial" w:cs="Arial"/>
      <w:sz w:val="20"/>
      <w:szCs w:val="20"/>
    </w:rPr>
  </w:style>
  <w:style w:type="paragraph" w:customStyle="1" w:styleId="affb">
    <w:name w:val="Содержимое таблицы"/>
    <w:basedOn w:val="a1"/>
    <w:uiPriority w:val="99"/>
    <w:rsid w:val="009F308D"/>
    <w:pPr>
      <w:widowControl w:val="0"/>
      <w:suppressLineNumbers/>
      <w:suppressAutoHyphens/>
    </w:pPr>
    <w:rPr>
      <w:rFonts w:ascii="Times New Roman" w:eastAsia="SimSun" w:hAnsi="Times New Roman" w:cs="Tahoma"/>
      <w:kern w:val="2"/>
      <w:lang w:eastAsia="hi-IN" w:bidi="hi-IN"/>
    </w:rPr>
  </w:style>
  <w:style w:type="numbering" w:customStyle="1" w:styleId="37">
    <w:name w:val="Нет списка3"/>
    <w:next w:val="a4"/>
    <w:semiHidden/>
    <w:rsid w:val="00C42229"/>
  </w:style>
  <w:style w:type="paragraph" w:customStyle="1" w:styleId="consnonformat0">
    <w:name w:val="consnonformat"/>
    <w:basedOn w:val="a1"/>
    <w:rsid w:val="009E261C"/>
    <w:pPr>
      <w:spacing w:before="100" w:beforeAutospacing="1" w:after="100" w:afterAutospacing="1"/>
    </w:pPr>
    <w:rPr>
      <w:rFonts w:ascii="Times New Roman" w:hAnsi="Times New Roman"/>
    </w:rPr>
  </w:style>
  <w:style w:type="paragraph" w:customStyle="1" w:styleId="210">
    <w:name w:val="Основной текст с отступом 21"/>
    <w:basedOn w:val="a1"/>
    <w:qFormat/>
    <w:rsid w:val="005E093F"/>
    <w:pPr>
      <w:ind w:firstLine="360"/>
      <w:jc w:val="both"/>
    </w:pPr>
    <w:rPr>
      <w:rFonts w:ascii="Times New Roman" w:hAnsi="Times New Roman"/>
      <w:lang w:eastAsia="ar-SA"/>
    </w:rPr>
  </w:style>
  <w:style w:type="paragraph" w:customStyle="1" w:styleId="310">
    <w:name w:val="Основной текст с отступом 31"/>
    <w:basedOn w:val="a1"/>
    <w:rsid w:val="005E093F"/>
    <w:pPr>
      <w:ind w:firstLine="374"/>
      <w:jc w:val="both"/>
    </w:pPr>
    <w:rPr>
      <w:rFonts w:ascii="Times New Roman" w:hAnsi="Times New Roman"/>
      <w:lang w:eastAsia="ar-SA"/>
    </w:rPr>
  </w:style>
  <w:style w:type="paragraph" w:customStyle="1" w:styleId="affc">
    <w:name w:val="Знак Знак Знак Знак"/>
    <w:basedOn w:val="a1"/>
    <w:rsid w:val="005E093F"/>
    <w:pPr>
      <w:widowControl w:val="0"/>
      <w:adjustRightInd w:val="0"/>
      <w:spacing w:after="160" w:line="240" w:lineRule="exact"/>
      <w:jc w:val="right"/>
    </w:pPr>
    <w:rPr>
      <w:rFonts w:ascii="Times New Roman" w:hAnsi="Times New Roman"/>
      <w:sz w:val="20"/>
      <w:szCs w:val="20"/>
      <w:lang w:val="en-GB" w:eastAsia="en-US"/>
    </w:rPr>
  </w:style>
  <w:style w:type="paragraph" w:styleId="affd">
    <w:name w:val="Block Text"/>
    <w:basedOn w:val="a1"/>
    <w:qFormat/>
    <w:rsid w:val="00E74EFB"/>
    <w:pPr>
      <w:ind w:left="360" w:right="-1"/>
    </w:pPr>
    <w:rPr>
      <w:rFonts w:ascii="Times New Roman" w:hAnsi="Times New Roman"/>
      <w:b/>
      <w:bCs/>
      <w:u w:val="single"/>
    </w:rPr>
  </w:style>
  <w:style w:type="paragraph" w:customStyle="1" w:styleId="affe">
    <w:name w:val="Основной"/>
    <w:basedOn w:val="a1"/>
    <w:rsid w:val="00E74EFB"/>
    <w:pPr>
      <w:spacing w:after="20" w:line="360" w:lineRule="auto"/>
      <w:ind w:firstLine="709"/>
      <w:jc w:val="both"/>
    </w:pPr>
    <w:rPr>
      <w:rFonts w:ascii="Times New Roman" w:hAnsi="Times New Roman"/>
      <w:sz w:val="28"/>
      <w:szCs w:val="28"/>
    </w:rPr>
  </w:style>
  <w:style w:type="paragraph" w:customStyle="1" w:styleId="42">
    <w:name w:val="Стиль4"/>
    <w:basedOn w:val="a1"/>
    <w:autoRedefine/>
    <w:rsid w:val="00E74EFB"/>
    <w:pPr>
      <w:spacing w:line="228" w:lineRule="auto"/>
      <w:ind w:firstLine="402"/>
      <w:jc w:val="both"/>
    </w:pPr>
    <w:rPr>
      <w:rFonts w:ascii="Times New Roman" w:hAnsi="Times New Roman"/>
      <w:sz w:val="26"/>
      <w:szCs w:val="26"/>
    </w:rPr>
  </w:style>
  <w:style w:type="paragraph" w:customStyle="1" w:styleId="oaenoniinee">
    <w:name w:val="oaeno niinee"/>
    <w:basedOn w:val="a1"/>
    <w:rsid w:val="00E74EFB"/>
    <w:pPr>
      <w:jc w:val="both"/>
    </w:pPr>
    <w:rPr>
      <w:rFonts w:ascii="Times New Roman" w:hAnsi="Times New Roman"/>
    </w:rPr>
  </w:style>
  <w:style w:type="paragraph" w:customStyle="1" w:styleId="19">
    <w:name w:val="Стиль1"/>
    <w:basedOn w:val="a1"/>
    <w:rsid w:val="00E74EFB"/>
    <w:pPr>
      <w:widowControl w:val="0"/>
      <w:suppressAutoHyphens/>
      <w:ind w:firstLine="709"/>
      <w:jc w:val="both"/>
    </w:pPr>
    <w:rPr>
      <w:rFonts w:ascii="Times New Roman" w:eastAsia="Arial Unicode MS" w:hAnsi="Times New Roman"/>
      <w:kern w:val="1"/>
      <w:sz w:val="28"/>
    </w:rPr>
  </w:style>
  <w:style w:type="character" w:customStyle="1" w:styleId="hlw">
    <w:name w:val="hlw"/>
    <w:basedOn w:val="a2"/>
    <w:rsid w:val="00E74EFB"/>
  </w:style>
  <w:style w:type="paragraph" w:customStyle="1" w:styleId="110">
    <w:name w:val="Знак Знак1 Знак Знак Знак1 Знак Знак Знак Знак Знак Знак Знак"/>
    <w:basedOn w:val="a1"/>
    <w:autoRedefine/>
    <w:rsid w:val="00E74EFB"/>
    <w:pPr>
      <w:spacing w:after="160" w:line="240" w:lineRule="exact"/>
    </w:pPr>
    <w:rPr>
      <w:rFonts w:ascii="Times New Roman" w:eastAsia="SimSun" w:hAnsi="Times New Roman"/>
      <w:b/>
      <w:sz w:val="28"/>
      <w:lang w:val="en-US" w:eastAsia="en-US"/>
    </w:rPr>
  </w:style>
  <w:style w:type="paragraph" w:customStyle="1" w:styleId="111">
    <w:name w:val="Знак Знак1 Знак Знак Знак1 Знак Знак Знак Знак Знак Знак Знак"/>
    <w:basedOn w:val="a1"/>
    <w:autoRedefine/>
    <w:rsid w:val="00E74EFB"/>
    <w:pPr>
      <w:spacing w:after="160" w:line="240" w:lineRule="exact"/>
    </w:pPr>
    <w:rPr>
      <w:rFonts w:ascii="Times New Roman" w:eastAsia="SimSun" w:hAnsi="Times New Roman"/>
      <w:b/>
      <w:bCs/>
      <w:sz w:val="28"/>
      <w:szCs w:val="28"/>
      <w:lang w:val="en-US" w:eastAsia="en-US"/>
    </w:rPr>
  </w:style>
  <w:style w:type="paragraph" w:customStyle="1" w:styleId="131">
    <w:name w:val="Обычный+13г 1..."/>
    <w:basedOn w:val="a1"/>
    <w:link w:val="1310"/>
    <w:rsid w:val="00E74EFB"/>
    <w:pPr>
      <w:widowControl w:val="0"/>
      <w:spacing w:line="250" w:lineRule="auto"/>
      <w:ind w:firstLine="709"/>
      <w:jc w:val="both"/>
    </w:pPr>
    <w:rPr>
      <w:rFonts w:ascii="Times New Roman" w:hAnsi="Times New Roman"/>
    </w:rPr>
  </w:style>
  <w:style w:type="character" w:customStyle="1" w:styleId="1310">
    <w:name w:val="Обычный+13г 1... Знак"/>
    <w:basedOn w:val="a2"/>
    <w:link w:val="131"/>
    <w:rsid w:val="00E74EFB"/>
    <w:rPr>
      <w:sz w:val="24"/>
      <w:szCs w:val="24"/>
      <w:lang w:val="ru-RU" w:eastAsia="ru-RU" w:bidi="ar-SA"/>
    </w:rPr>
  </w:style>
  <w:style w:type="character" w:customStyle="1" w:styleId="70">
    <w:name w:val="Заголовок 7 Знак"/>
    <w:basedOn w:val="a2"/>
    <w:link w:val="7"/>
    <w:rsid w:val="00E74EFB"/>
    <w:rPr>
      <w:sz w:val="24"/>
      <w:szCs w:val="24"/>
      <w:lang w:val="ru-RU" w:eastAsia="ru-RU" w:bidi="ar-SA"/>
    </w:rPr>
  </w:style>
  <w:style w:type="paragraph" w:customStyle="1" w:styleId="130">
    <w:name w:val="Обычный +13пг"/>
    <w:basedOn w:val="7"/>
    <w:rsid w:val="00E74EFB"/>
    <w:pPr>
      <w:keepNext/>
      <w:widowControl w:val="0"/>
      <w:spacing w:before="0" w:after="0"/>
      <w:ind w:firstLine="567"/>
      <w:jc w:val="both"/>
    </w:pPr>
  </w:style>
  <w:style w:type="paragraph" w:customStyle="1" w:styleId="Heading">
    <w:name w:val="Heading"/>
    <w:rsid w:val="00E74EFB"/>
    <w:pPr>
      <w:widowControl w:val="0"/>
      <w:autoSpaceDE w:val="0"/>
      <w:autoSpaceDN w:val="0"/>
      <w:adjustRightInd w:val="0"/>
    </w:pPr>
    <w:rPr>
      <w:rFonts w:ascii="Arial" w:hAnsi="Arial" w:cs="Arial"/>
      <w:b/>
      <w:bCs/>
      <w:sz w:val="22"/>
      <w:szCs w:val="22"/>
    </w:rPr>
  </w:style>
  <w:style w:type="paragraph" w:customStyle="1" w:styleId="211">
    <w:name w:val="Основной текст 21"/>
    <w:aliases w:val="Îñíîâíîé òåêñò 1,Iniiaiie oaeno 1"/>
    <w:basedOn w:val="a1"/>
    <w:qFormat/>
    <w:rsid w:val="002F06CA"/>
    <w:pPr>
      <w:widowControl w:val="0"/>
      <w:spacing w:line="216" w:lineRule="auto"/>
      <w:jc w:val="both"/>
    </w:pPr>
    <w:rPr>
      <w:rFonts w:ascii="Times New Roman" w:hAnsi="Times New Roman"/>
      <w:sz w:val="22"/>
      <w:szCs w:val="22"/>
      <w:lang w:eastAsia="ar-SA"/>
    </w:rPr>
  </w:style>
  <w:style w:type="paragraph" w:customStyle="1" w:styleId="afff">
    <w:name w:val="Знак"/>
    <w:basedOn w:val="a1"/>
    <w:qFormat/>
    <w:rsid w:val="002F06CA"/>
    <w:pPr>
      <w:spacing w:after="160" w:line="240" w:lineRule="exact"/>
    </w:pPr>
    <w:rPr>
      <w:rFonts w:ascii="Verdana" w:hAnsi="Verdana"/>
      <w:sz w:val="20"/>
      <w:szCs w:val="20"/>
      <w:lang w:val="en-US" w:eastAsia="en-US"/>
    </w:rPr>
  </w:style>
  <w:style w:type="paragraph" w:customStyle="1" w:styleId="1a">
    <w:name w:val="Знак1 Знак"/>
    <w:basedOn w:val="a1"/>
    <w:rsid w:val="002F06CA"/>
    <w:pPr>
      <w:tabs>
        <w:tab w:val="num" w:pos="360"/>
      </w:tabs>
      <w:spacing w:after="160" w:line="240" w:lineRule="exact"/>
      <w:jc w:val="both"/>
    </w:pPr>
    <w:rPr>
      <w:rFonts w:ascii="Verdana" w:hAnsi="Verdana" w:cs="Verdana"/>
      <w:sz w:val="20"/>
      <w:szCs w:val="20"/>
      <w:lang w:val="en-US" w:eastAsia="en-US"/>
    </w:rPr>
  </w:style>
  <w:style w:type="paragraph" w:customStyle="1" w:styleId="consnormal1">
    <w:name w:val="consnormal"/>
    <w:basedOn w:val="a1"/>
    <w:rsid w:val="002F06CA"/>
    <w:pPr>
      <w:spacing w:before="100" w:beforeAutospacing="1" w:after="100" w:afterAutospacing="1"/>
    </w:pPr>
    <w:rPr>
      <w:rFonts w:ascii="Times New Roman" w:hAnsi="Times New Roman"/>
    </w:rPr>
  </w:style>
  <w:style w:type="paragraph" w:customStyle="1" w:styleId="afff0">
    <w:name w:val="Название проектного документа"/>
    <w:basedOn w:val="a1"/>
    <w:rsid w:val="00726474"/>
    <w:pPr>
      <w:widowControl w:val="0"/>
      <w:adjustRightInd w:val="0"/>
      <w:spacing w:line="360" w:lineRule="atLeast"/>
      <w:ind w:left="1701"/>
      <w:jc w:val="center"/>
      <w:textAlignment w:val="baseline"/>
    </w:pPr>
    <w:rPr>
      <w:rFonts w:ascii="Arial" w:hAnsi="Arial" w:cs="Arial"/>
      <w:b/>
      <w:bCs/>
      <w:color w:val="000080"/>
      <w:sz w:val="32"/>
      <w:szCs w:val="20"/>
    </w:rPr>
  </w:style>
  <w:style w:type="paragraph" w:customStyle="1" w:styleId="afff1">
    <w:name w:val="Город и год разработки"/>
    <w:basedOn w:val="a1"/>
    <w:rsid w:val="00726474"/>
    <w:pPr>
      <w:widowControl w:val="0"/>
      <w:adjustRightInd w:val="0"/>
      <w:spacing w:line="360" w:lineRule="atLeast"/>
      <w:jc w:val="center"/>
      <w:textAlignment w:val="baseline"/>
    </w:pPr>
    <w:rPr>
      <w:rFonts w:ascii="Arial" w:hAnsi="Arial" w:cs="Arial"/>
      <w:b/>
      <w:color w:val="000080"/>
      <w:szCs w:val="20"/>
    </w:rPr>
  </w:style>
  <w:style w:type="paragraph" w:customStyle="1" w:styleId="10">
    <w:name w:val="марк список 1"/>
    <w:basedOn w:val="a1"/>
    <w:rsid w:val="00726474"/>
    <w:pPr>
      <w:numPr>
        <w:numId w:val="4"/>
      </w:numPr>
      <w:adjustRightInd w:val="0"/>
      <w:spacing w:before="120" w:after="120" w:line="360" w:lineRule="atLeast"/>
      <w:jc w:val="both"/>
      <w:textAlignment w:val="baseline"/>
    </w:pPr>
    <w:rPr>
      <w:rFonts w:ascii="Times New Roman" w:hAnsi="Times New Roman"/>
      <w:szCs w:val="20"/>
      <w:lang w:eastAsia="en-US"/>
    </w:rPr>
  </w:style>
  <w:style w:type="paragraph" w:customStyle="1" w:styleId="1">
    <w:name w:val="нум список 1"/>
    <w:basedOn w:val="10"/>
    <w:rsid w:val="00726474"/>
    <w:pPr>
      <w:numPr>
        <w:numId w:val="3"/>
      </w:numPr>
    </w:pPr>
  </w:style>
  <w:style w:type="paragraph" w:customStyle="1" w:styleId="afff2">
    <w:name w:val="Стиль таблицы"/>
    <w:basedOn w:val="10"/>
    <w:rsid w:val="00726474"/>
    <w:pPr>
      <w:numPr>
        <w:numId w:val="0"/>
      </w:numPr>
      <w:spacing w:before="0" w:after="0" w:line="240" w:lineRule="auto"/>
      <w:jc w:val="center"/>
    </w:pPr>
    <w:rPr>
      <w:rFonts w:ascii="Arial Narrow" w:hAnsi="Arial Narrow"/>
      <w:b/>
    </w:rPr>
  </w:style>
  <w:style w:type="paragraph" w:styleId="21">
    <w:name w:val="toc 2"/>
    <w:basedOn w:val="a1"/>
    <w:next w:val="a1"/>
    <w:autoRedefine/>
    <w:uiPriority w:val="99"/>
    <w:rsid w:val="00726474"/>
    <w:pPr>
      <w:widowControl w:val="0"/>
      <w:numPr>
        <w:numId w:val="5"/>
      </w:numPr>
      <w:tabs>
        <w:tab w:val="clear" w:pos="1413"/>
        <w:tab w:val="left" w:pos="709"/>
        <w:tab w:val="left" w:pos="9498"/>
        <w:tab w:val="right" w:leader="dot" w:pos="9639"/>
      </w:tabs>
      <w:adjustRightInd w:val="0"/>
      <w:ind w:left="0" w:firstLine="0"/>
      <w:jc w:val="both"/>
      <w:textAlignment w:val="baseline"/>
    </w:pPr>
    <w:rPr>
      <w:rFonts w:ascii="Arial Narrow" w:hAnsi="Arial Narrow"/>
      <w:smallCaps/>
      <w:noProof/>
      <w:sz w:val="22"/>
      <w:szCs w:val="20"/>
    </w:rPr>
  </w:style>
  <w:style w:type="paragraph" w:styleId="HTML0">
    <w:name w:val="HTML Preformatted"/>
    <w:basedOn w:val="a1"/>
    <w:link w:val="HTML1"/>
    <w:rsid w:val="00726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customStyle="1" w:styleId="afff3">
    <w:name w:val="Нумерованный Список"/>
    <w:basedOn w:val="a1"/>
    <w:rsid w:val="00726474"/>
    <w:pPr>
      <w:spacing w:before="120" w:after="120"/>
      <w:jc w:val="both"/>
    </w:pPr>
    <w:rPr>
      <w:rFonts w:ascii="Times New Roman" w:hAnsi="Times New Roman"/>
    </w:rPr>
  </w:style>
  <w:style w:type="paragraph" w:customStyle="1" w:styleId="1b">
    <w:name w:val="Обычный1"/>
    <w:qFormat/>
    <w:rsid w:val="00726474"/>
  </w:style>
  <w:style w:type="paragraph" w:customStyle="1" w:styleId="2">
    <w:name w:val="марк список 2"/>
    <w:basedOn w:val="a1"/>
    <w:rsid w:val="00726474"/>
    <w:pPr>
      <w:numPr>
        <w:numId w:val="1"/>
      </w:numPr>
      <w:adjustRightInd w:val="0"/>
      <w:spacing w:after="120" w:line="360" w:lineRule="atLeast"/>
      <w:ind w:left="1259" w:hanging="357"/>
      <w:jc w:val="both"/>
      <w:textAlignment w:val="baseline"/>
    </w:pPr>
    <w:rPr>
      <w:rFonts w:ascii="Times New Roman" w:hAnsi="Times New Roman"/>
      <w:szCs w:val="20"/>
      <w:lang w:eastAsia="en-US"/>
    </w:rPr>
  </w:style>
  <w:style w:type="paragraph" w:customStyle="1" w:styleId="20">
    <w:name w:val="нум список 2"/>
    <w:basedOn w:val="1"/>
    <w:rsid w:val="00726474"/>
    <w:pPr>
      <w:numPr>
        <w:ilvl w:val="1"/>
        <w:numId w:val="2"/>
      </w:numPr>
      <w:ind w:left="777" w:hanging="420"/>
    </w:pPr>
  </w:style>
  <w:style w:type="paragraph" w:customStyle="1" w:styleId="2c">
    <w:name w:val="Обычный2"/>
    <w:rsid w:val="0099682F"/>
    <w:pPr>
      <w:suppressAutoHyphens/>
    </w:pPr>
    <w:rPr>
      <w:rFonts w:ascii="Peterburg" w:eastAsia="Arial" w:hAnsi="Peterburg"/>
      <w:sz w:val="24"/>
      <w:lang w:eastAsia="ar-SA"/>
    </w:rPr>
  </w:style>
  <w:style w:type="paragraph" w:customStyle="1" w:styleId="1c">
    <w:name w:val="Основной текст1"/>
    <w:basedOn w:val="2c"/>
    <w:rsid w:val="0099682F"/>
    <w:pPr>
      <w:jc w:val="both"/>
    </w:pPr>
  </w:style>
  <w:style w:type="paragraph" w:customStyle="1" w:styleId="afff4">
    <w:name w:val="адресат"/>
    <w:basedOn w:val="a1"/>
    <w:next w:val="a1"/>
    <w:rsid w:val="00F50634"/>
    <w:pPr>
      <w:autoSpaceDE w:val="0"/>
      <w:autoSpaceDN w:val="0"/>
      <w:jc w:val="center"/>
    </w:pPr>
    <w:rPr>
      <w:rFonts w:ascii="Times New Roman" w:hAnsi="Times New Roman"/>
      <w:sz w:val="30"/>
      <w:szCs w:val="30"/>
    </w:rPr>
  </w:style>
  <w:style w:type="character" w:customStyle="1" w:styleId="29">
    <w:name w:val="Основной текст с отступом 2 Знак"/>
    <w:aliases w:val=" Знак1 Знак1,Знак1 Знак Знак1 Знак,Знак1 Знак1 Знак, Знак Знак Знак Знак Знак Знак,Знак Знак Знак Знак Знак Знак1,Знак Знак Знак Знак Знак Знак Знак2"/>
    <w:basedOn w:val="a2"/>
    <w:link w:val="28"/>
    <w:rsid w:val="00F50634"/>
    <w:rPr>
      <w:sz w:val="24"/>
      <w:lang w:val="ru-RU" w:eastAsia="ru-RU" w:bidi="ar-SA"/>
    </w:rPr>
  </w:style>
  <w:style w:type="character" w:customStyle="1" w:styleId="60">
    <w:name w:val="Заголовок 6 Знак"/>
    <w:aliases w:val="H6 Знак"/>
    <w:basedOn w:val="a2"/>
    <w:link w:val="6"/>
    <w:uiPriority w:val="9"/>
    <w:rsid w:val="00F50634"/>
    <w:rPr>
      <w:b/>
      <w:sz w:val="24"/>
      <w:lang w:val="ru-RU" w:eastAsia="ru-RU" w:bidi="ar-SA"/>
    </w:rPr>
  </w:style>
  <w:style w:type="paragraph" w:customStyle="1" w:styleId="afff5">
    <w:name w:val="Нормальный (таблица)"/>
    <w:basedOn w:val="a1"/>
    <w:next w:val="a1"/>
    <w:uiPriority w:val="99"/>
    <w:qFormat/>
    <w:rsid w:val="00512BCD"/>
    <w:pPr>
      <w:widowControl w:val="0"/>
      <w:autoSpaceDE w:val="0"/>
      <w:autoSpaceDN w:val="0"/>
      <w:adjustRightInd w:val="0"/>
      <w:jc w:val="both"/>
    </w:pPr>
    <w:rPr>
      <w:rFonts w:ascii="Arial" w:hAnsi="Arial"/>
    </w:rPr>
  </w:style>
  <w:style w:type="character" w:customStyle="1" w:styleId="apple-converted-space">
    <w:name w:val="apple-converted-space"/>
    <w:basedOn w:val="a2"/>
    <w:rsid w:val="0073549A"/>
  </w:style>
  <w:style w:type="character" w:customStyle="1" w:styleId="apple-style-span">
    <w:name w:val="apple-style-span"/>
    <w:basedOn w:val="a2"/>
    <w:rsid w:val="0073549A"/>
  </w:style>
  <w:style w:type="paragraph" w:customStyle="1" w:styleId="afff6">
    <w:name w:val="Текст указа"/>
    <w:basedOn w:val="a1"/>
    <w:rsid w:val="002E13D5"/>
    <w:pPr>
      <w:spacing w:line="360" w:lineRule="atLeast"/>
      <w:ind w:firstLine="709"/>
      <w:jc w:val="both"/>
    </w:pPr>
    <w:rPr>
      <w:rFonts w:ascii="Times New Roman" w:hAnsi="Times New Roman"/>
      <w:b/>
      <w:sz w:val="28"/>
      <w:szCs w:val="20"/>
    </w:rPr>
  </w:style>
  <w:style w:type="character" w:customStyle="1" w:styleId="35">
    <w:name w:val="Основной текст с отступом 3 Знак"/>
    <w:basedOn w:val="a2"/>
    <w:link w:val="34"/>
    <w:rsid w:val="00286AA4"/>
    <w:rPr>
      <w:sz w:val="16"/>
      <w:szCs w:val="16"/>
      <w:lang w:val="ru-RU" w:eastAsia="ru-RU" w:bidi="ar-SA"/>
    </w:rPr>
  </w:style>
  <w:style w:type="paragraph" w:customStyle="1" w:styleId="afff7">
    <w:name w:val="Прижатый влево"/>
    <w:basedOn w:val="a1"/>
    <w:next w:val="a1"/>
    <w:qFormat/>
    <w:rsid w:val="007D4514"/>
    <w:pPr>
      <w:widowControl w:val="0"/>
      <w:autoSpaceDE w:val="0"/>
      <w:autoSpaceDN w:val="0"/>
      <w:adjustRightInd w:val="0"/>
    </w:pPr>
    <w:rPr>
      <w:rFonts w:ascii="Arial" w:hAnsi="Arial"/>
    </w:rPr>
  </w:style>
  <w:style w:type="paragraph" w:customStyle="1" w:styleId="1d">
    <w:name w:val="Основной текст с отступом1"/>
    <w:basedOn w:val="a1"/>
    <w:rsid w:val="001748AA"/>
    <w:pPr>
      <w:ind w:firstLine="709"/>
      <w:jc w:val="both"/>
    </w:pPr>
    <w:rPr>
      <w:rFonts w:ascii="Times New Roman" w:hAnsi="Times New Roman"/>
      <w:sz w:val="28"/>
    </w:rPr>
  </w:style>
  <w:style w:type="paragraph" w:customStyle="1" w:styleId="afff8">
    <w:name w:val="Текст (прав. подпись)"/>
    <w:basedOn w:val="a1"/>
    <w:next w:val="a1"/>
    <w:uiPriority w:val="99"/>
    <w:qFormat/>
    <w:rsid w:val="001748AA"/>
    <w:pPr>
      <w:autoSpaceDE w:val="0"/>
      <w:autoSpaceDN w:val="0"/>
      <w:adjustRightInd w:val="0"/>
      <w:jc w:val="right"/>
    </w:pPr>
    <w:rPr>
      <w:rFonts w:ascii="Arial" w:hAnsi="Arial" w:cs="Arial"/>
      <w:sz w:val="20"/>
      <w:szCs w:val="20"/>
    </w:rPr>
  </w:style>
  <w:style w:type="paragraph" w:customStyle="1" w:styleId="1e">
    <w:name w:val="Текст выноски1"/>
    <w:basedOn w:val="a1"/>
    <w:rsid w:val="001748AA"/>
    <w:rPr>
      <w:rFonts w:ascii="Tahoma" w:hAnsi="Tahoma" w:cs="Tahoma"/>
      <w:sz w:val="16"/>
      <w:szCs w:val="16"/>
    </w:rPr>
  </w:style>
  <w:style w:type="character" w:customStyle="1" w:styleId="BalloonTextChar">
    <w:name w:val="Balloon Text Char"/>
    <w:basedOn w:val="a2"/>
    <w:rsid w:val="001748AA"/>
    <w:rPr>
      <w:rFonts w:ascii="Tahoma" w:hAnsi="Tahoma" w:cs="Tahoma"/>
      <w:sz w:val="16"/>
      <w:szCs w:val="16"/>
    </w:rPr>
  </w:style>
  <w:style w:type="paragraph" w:customStyle="1" w:styleId="1f">
    <w:name w:val="Абзац списка1"/>
    <w:basedOn w:val="a1"/>
    <w:rsid w:val="001748AA"/>
    <w:pPr>
      <w:ind w:left="720"/>
    </w:pPr>
    <w:rPr>
      <w:rFonts w:ascii="Times New Roman" w:hAnsi="Times New Roman"/>
    </w:rPr>
  </w:style>
  <w:style w:type="numbering" w:customStyle="1" w:styleId="112">
    <w:name w:val="Нет списка11"/>
    <w:next w:val="a4"/>
    <w:semiHidden/>
    <w:rsid w:val="001748AA"/>
  </w:style>
  <w:style w:type="paragraph" w:customStyle="1" w:styleId="1f0">
    <w:name w:val="Название1"/>
    <w:basedOn w:val="a1"/>
    <w:rsid w:val="00736FEC"/>
    <w:pPr>
      <w:ind w:left="3600"/>
      <w:jc w:val="center"/>
    </w:pPr>
    <w:rPr>
      <w:rFonts w:ascii="Times New Roman" w:hAnsi="Times New Roman"/>
      <w:sz w:val="26"/>
      <w:szCs w:val="20"/>
      <w:lang w:eastAsia="ar-SA"/>
    </w:rPr>
  </w:style>
  <w:style w:type="paragraph" w:customStyle="1" w:styleId="Style2">
    <w:name w:val="Style2"/>
    <w:basedOn w:val="a1"/>
    <w:rsid w:val="00A57EC8"/>
    <w:pPr>
      <w:widowControl w:val="0"/>
      <w:autoSpaceDE w:val="0"/>
      <w:autoSpaceDN w:val="0"/>
      <w:adjustRightInd w:val="0"/>
      <w:spacing w:line="274" w:lineRule="exact"/>
      <w:ind w:firstLine="480"/>
      <w:jc w:val="both"/>
    </w:pPr>
    <w:rPr>
      <w:rFonts w:ascii="Times New Roman" w:hAnsi="Times New Roman"/>
    </w:rPr>
  </w:style>
  <w:style w:type="character" w:customStyle="1" w:styleId="a6">
    <w:name w:val="Верхний колонтитул Знак"/>
    <w:aliases w:val="ВерхКолонтитул Знак"/>
    <w:basedOn w:val="a2"/>
    <w:link w:val="a5"/>
    <w:qFormat/>
    <w:rsid w:val="00A57EC8"/>
    <w:rPr>
      <w:rFonts w:ascii="TimesET" w:hAnsi="TimesET"/>
      <w:sz w:val="24"/>
      <w:szCs w:val="24"/>
      <w:lang w:val="ru-RU" w:eastAsia="ru-RU" w:bidi="ar-SA"/>
    </w:rPr>
  </w:style>
  <w:style w:type="paragraph" w:customStyle="1" w:styleId="23">
    <w:name w:val="Стиль2"/>
    <w:basedOn w:val="ConsPlusNonformat"/>
    <w:qFormat/>
    <w:rsid w:val="00A57EC8"/>
    <w:pPr>
      <w:numPr>
        <w:ilvl w:val="1"/>
        <w:numId w:val="6"/>
      </w:numPr>
      <w:ind w:left="0" w:firstLine="708"/>
      <w:jc w:val="both"/>
    </w:pPr>
    <w:rPr>
      <w:rFonts w:ascii="Times New Roman" w:hAnsi="Times New Roman" w:cs="Times New Roman"/>
      <w:sz w:val="24"/>
      <w:szCs w:val="24"/>
    </w:rPr>
  </w:style>
  <w:style w:type="paragraph" w:customStyle="1" w:styleId="38">
    <w:name w:val="Стиль3"/>
    <w:basedOn w:val="23"/>
    <w:link w:val="39"/>
    <w:qFormat/>
    <w:rsid w:val="00A57EC8"/>
    <w:pPr>
      <w:tabs>
        <w:tab w:val="left" w:pos="993"/>
      </w:tabs>
      <w:ind w:firstLine="426"/>
    </w:pPr>
  </w:style>
  <w:style w:type="character" w:customStyle="1" w:styleId="39">
    <w:name w:val="Стиль3 Знак"/>
    <w:basedOn w:val="a2"/>
    <w:link w:val="38"/>
    <w:rsid w:val="00A57EC8"/>
    <w:rPr>
      <w:sz w:val="24"/>
      <w:szCs w:val="24"/>
    </w:rPr>
  </w:style>
  <w:style w:type="paragraph" w:customStyle="1" w:styleId="msonormalcxspmiddle">
    <w:name w:val="msonormalcxspmiddle"/>
    <w:basedOn w:val="a1"/>
    <w:rsid w:val="004545EE"/>
    <w:pPr>
      <w:spacing w:before="100" w:beforeAutospacing="1" w:after="100" w:afterAutospacing="1"/>
    </w:pPr>
    <w:rPr>
      <w:rFonts w:ascii="Times New Roman" w:hAnsi="Times New Roman"/>
    </w:rPr>
  </w:style>
  <w:style w:type="paragraph" w:customStyle="1" w:styleId="afff9">
    <w:name w:val="загол"/>
    <w:basedOn w:val="a1"/>
    <w:next w:val="a1"/>
    <w:rsid w:val="00EC2B6C"/>
    <w:pPr>
      <w:keepNext/>
      <w:widowControl w:val="0"/>
      <w:spacing w:before="240" w:after="60"/>
    </w:pPr>
    <w:rPr>
      <w:rFonts w:ascii="Arial" w:hAnsi="Arial"/>
      <w:snapToGrid w:val="0"/>
      <w:szCs w:val="20"/>
    </w:rPr>
  </w:style>
  <w:style w:type="character" w:customStyle="1" w:styleId="afffa">
    <w:name w:val="Знак Знак"/>
    <w:basedOn w:val="a2"/>
    <w:locked/>
    <w:rsid w:val="00AA6729"/>
    <w:rPr>
      <w:rFonts w:cs="Times New Roman"/>
    </w:rPr>
  </w:style>
  <w:style w:type="character" w:customStyle="1" w:styleId="1f1">
    <w:name w:val="Знак Знак1"/>
    <w:basedOn w:val="a2"/>
    <w:rsid w:val="005D482F"/>
    <w:rPr>
      <w:sz w:val="24"/>
      <w:lang w:val="ru-RU" w:eastAsia="ru-RU" w:bidi="ar-SA"/>
    </w:rPr>
  </w:style>
  <w:style w:type="character" w:customStyle="1" w:styleId="41">
    <w:name w:val="Название Знак4"/>
    <w:basedOn w:val="a2"/>
    <w:link w:val="af1"/>
    <w:uiPriority w:val="10"/>
    <w:rsid w:val="000514C1"/>
    <w:rPr>
      <w:sz w:val="40"/>
      <w:lang w:val="ru-RU" w:eastAsia="ru-RU" w:bidi="ar-SA"/>
    </w:rPr>
  </w:style>
  <w:style w:type="paragraph" w:customStyle="1" w:styleId="140">
    <w:name w:val="Обычный + 14 пт"/>
    <w:aliases w:val="По ширине,Первая строка:  1,25 см,Основной текст с отступом 3 + 14 пт,Слева:  0 см,Первая строка: ..."/>
    <w:basedOn w:val="a1"/>
    <w:rsid w:val="000514C1"/>
    <w:pPr>
      <w:ind w:firstLine="708"/>
      <w:jc w:val="both"/>
    </w:pPr>
    <w:rPr>
      <w:rFonts w:ascii="Times New Roman" w:hAnsi="Times New Roman"/>
      <w:sz w:val="28"/>
      <w:szCs w:val="28"/>
    </w:rPr>
  </w:style>
  <w:style w:type="paragraph" w:customStyle="1" w:styleId="1f2">
    <w:name w:val="Цитата1"/>
    <w:basedOn w:val="a1"/>
    <w:rsid w:val="00973EE0"/>
    <w:pPr>
      <w:widowControl w:val="0"/>
      <w:shd w:val="clear" w:color="auto" w:fill="FFFFFF"/>
      <w:spacing w:before="7" w:line="234" w:lineRule="exact"/>
      <w:ind w:left="7" w:right="3370"/>
    </w:pPr>
    <w:rPr>
      <w:rFonts w:ascii="Courier New" w:hAnsi="Courier New"/>
      <w:color w:val="000000"/>
      <w:szCs w:val="20"/>
    </w:rPr>
  </w:style>
  <w:style w:type="character" w:styleId="afffb">
    <w:name w:val="FollowedHyperlink"/>
    <w:basedOn w:val="a2"/>
    <w:uiPriority w:val="99"/>
    <w:rsid w:val="00052DD1"/>
    <w:rPr>
      <w:color w:val="800080"/>
      <w:u w:val="single"/>
    </w:rPr>
  </w:style>
  <w:style w:type="paragraph" w:customStyle="1" w:styleId="xl63">
    <w:name w:val="xl63"/>
    <w:basedOn w:val="a1"/>
    <w:rsid w:val="00052DD1"/>
    <w:pPr>
      <w:pBdr>
        <w:bottom w:val="single" w:sz="4" w:space="0" w:color="auto"/>
      </w:pBdr>
      <w:spacing w:before="100" w:beforeAutospacing="1" w:after="100" w:afterAutospacing="1"/>
    </w:pPr>
    <w:rPr>
      <w:rFonts w:ascii="Times New Roman" w:hAnsi="Times New Roman"/>
    </w:rPr>
  </w:style>
  <w:style w:type="paragraph" w:customStyle="1" w:styleId="xl64">
    <w:name w:val="xl64"/>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65">
    <w:name w:val="xl65"/>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66">
    <w:name w:val="xl66"/>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7">
    <w:name w:val="xl67"/>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8">
    <w:name w:val="xl68"/>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9">
    <w:name w:val="xl69"/>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70">
    <w:name w:val="xl70"/>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1">
    <w:name w:val="xl71"/>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2">
    <w:name w:val="xl72"/>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3">
    <w:name w:val="xl73"/>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i/>
      <w:iCs/>
    </w:rPr>
  </w:style>
  <w:style w:type="paragraph" w:customStyle="1" w:styleId="xl74">
    <w:name w:val="xl74"/>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16"/>
      <w:szCs w:val="16"/>
    </w:rPr>
  </w:style>
  <w:style w:type="paragraph" w:customStyle="1" w:styleId="xl75">
    <w:name w:val="xl75"/>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6">
    <w:name w:val="xl76"/>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7">
    <w:name w:val="xl77"/>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8">
    <w:name w:val="xl78"/>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9">
    <w:name w:val="xl79"/>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80">
    <w:name w:val="xl80"/>
    <w:basedOn w:val="a1"/>
    <w:rsid w:val="00052DD1"/>
    <w:pPr>
      <w:spacing w:before="100" w:beforeAutospacing="1" w:after="100" w:afterAutospacing="1"/>
    </w:pPr>
    <w:rPr>
      <w:rFonts w:ascii="Times New Roman" w:hAnsi="Times New Roman"/>
    </w:rPr>
  </w:style>
  <w:style w:type="paragraph" w:customStyle="1" w:styleId="xl81">
    <w:name w:val="xl81"/>
    <w:basedOn w:val="a1"/>
    <w:rsid w:val="00052DD1"/>
    <w:pPr>
      <w:spacing w:before="100" w:beforeAutospacing="1" w:after="100" w:afterAutospacing="1"/>
      <w:jc w:val="right"/>
    </w:pPr>
    <w:rPr>
      <w:rFonts w:ascii="Times New Roman" w:hAnsi="Times New Roman"/>
    </w:rPr>
  </w:style>
  <w:style w:type="paragraph" w:customStyle="1" w:styleId="xl82">
    <w:name w:val="xl82"/>
    <w:basedOn w:val="a1"/>
    <w:rsid w:val="00052D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Times New Roman" w:hAnsi="Times New Roman"/>
      <w:b/>
      <w:bCs/>
    </w:rPr>
  </w:style>
  <w:style w:type="paragraph" w:customStyle="1" w:styleId="xl83">
    <w:name w:val="xl83"/>
    <w:basedOn w:val="a1"/>
    <w:rsid w:val="00052DD1"/>
    <w:pPr>
      <w:spacing w:before="100" w:beforeAutospacing="1" w:after="100" w:afterAutospacing="1"/>
      <w:jc w:val="center"/>
    </w:pPr>
    <w:rPr>
      <w:rFonts w:ascii="Times New Roman" w:hAnsi="Times New Roman"/>
    </w:rPr>
  </w:style>
  <w:style w:type="paragraph" w:customStyle="1" w:styleId="xl84">
    <w:name w:val="xl84"/>
    <w:basedOn w:val="a1"/>
    <w:rsid w:val="00052DD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5">
    <w:name w:val="xl85"/>
    <w:basedOn w:val="a1"/>
    <w:rsid w:val="00052D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6">
    <w:name w:val="xl86"/>
    <w:basedOn w:val="a1"/>
    <w:rsid w:val="00052DD1"/>
    <w:pPr>
      <w:pBdr>
        <w:top w:val="single" w:sz="4" w:space="0" w:color="auto"/>
        <w:lef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7">
    <w:name w:val="xl87"/>
    <w:basedOn w:val="a1"/>
    <w:rsid w:val="00052DD1"/>
    <w:pPr>
      <w:pBdr>
        <w:top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8">
    <w:name w:val="xl88"/>
    <w:basedOn w:val="a1"/>
    <w:rsid w:val="00052DD1"/>
    <w:pPr>
      <w:pBdr>
        <w:top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9">
    <w:name w:val="xl89"/>
    <w:basedOn w:val="a1"/>
    <w:rsid w:val="00052DD1"/>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0">
    <w:name w:val="xl90"/>
    <w:basedOn w:val="a1"/>
    <w:rsid w:val="00052DD1"/>
    <w:pPr>
      <w:pBdr>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1">
    <w:name w:val="xl91"/>
    <w:basedOn w:val="a1"/>
    <w:rsid w:val="00052DD1"/>
    <w:pPr>
      <w:pBdr>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2">
    <w:name w:val="xl92"/>
    <w:basedOn w:val="a1"/>
    <w:rsid w:val="00052DD1"/>
    <w:pPr>
      <w:spacing w:before="100" w:beforeAutospacing="1" w:after="100" w:afterAutospacing="1"/>
      <w:jc w:val="center"/>
    </w:pPr>
    <w:rPr>
      <w:rFonts w:ascii="Times New Roman" w:hAnsi="Times New Roman"/>
      <w:b/>
      <w:bCs/>
    </w:rPr>
  </w:style>
  <w:style w:type="paragraph" w:customStyle="1" w:styleId="xl93">
    <w:name w:val="xl93"/>
    <w:basedOn w:val="a1"/>
    <w:rsid w:val="00052DD1"/>
    <w:pPr>
      <w:spacing w:before="100" w:beforeAutospacing="1" w:after="100" w:afterAutospacing="1"/>
      <w:jc w:val="center"/>
    </w:pPr>
    <w:rPr>
      <w:rFonts w:ascii="Times New Roman" w:hAnsi="Times New Roman"/>
      <w:sz w:val="28"/>
      <w:szCs w:val="28"/>
    </w:rPr>
  </w:style>
  <w:style w:type="paragraph" w:customStyle="1" w:styleId="xl94">
    <w:name w:val="xl94"/>
    <w:basedOn w:val="a1"/>
    <w:rsid w:val="00052DD1"/>
    <w:pPr>
      <w:pBdr>
        <w:bottom w:val="single" w:sz="4" w:space="0" w:color="auto"/>
      </w:pBdr>
      <w:spacing w:before="100" w:beforeAutospacing="1" w:after="100" w:afterAutospacing="1"/>
      <w:jc w:val="right"/>
    </w:pPr>
    <w:rPr>
      <w:rFonts w:ascii="Times New Roman" w:hAnsi="Times New Roman"/>
    </w:rPr>
  </w:style>
  <w:style w:type="paragraph" w:customStyle="1" w:styleId="Style11">
    <w:name w:val="Style11"/>
    <w:basedOn w:val="a1"/>
    <w:rsid w:val="00B358DE"/>
    <w:pPr>
      <w:suppressAutoHyphens/>
      <w:spacing w:line="281" w:lineRule="exact"/>
      <w:jc w:val="center"/>
    </w:pPr>
    <w:rPr>
      <w:rFonts w:ascii="Times New Roman" w:hAnsi="Times New Roman"/>
      <w:sz w:val="20"/>
      <w:szCs w:val="20"/>
      <w:lang w:eastAsia="ar-SA"/>
    </w:rPr>
  </w:style>
  <w:style w:type="paragraph" w:customStyle="1" w:styleId="Style27">
    <w:name w:val="Style27"/>
    <w:basedOn w:val="a1"/>
    <w:rsid w:val="00B358DE"/>
    <w:pPr>
      <w:suppressAutoHyphens/>
      <w:spacing w:line="283" w:lineRule="exact"/>
      <w:jc w:val="both"/>
    </w:pPr>
    <w:rPr>
      <w:rFonts w:ascii="Times New Roman" w:hAnsi="Times New Roman"/>
      <w:sz w:val="20"/>
      <w:szCs w:val="20"/>
      <w:lang w:eastAsia="ar-SA"/>
    </w:rPr>
  </w:style>
  <w:style w:type="paragraph" w:customStyle="1" w:styleId="Style38">
    <w:name w:val="Style38"/>
    <w:basedOn w:val="a1"/>
    <w:rsid w:val="00B358DE"/>
    <w:pPr>
      <w:suppressAutoHyphens/>
    </w:pPr>
    <w:rPr>
      <w:rFonts w:ascii="Times New Roman" w:hAnsi="Times New Roman"/>
      <w:sz w:val="20"/>
      <w:szCs w:val="20"/>
      <w:lang w:eastAsia="ar-SA"/>
    </w:rPr>
  </w:style>
  <w:style w:type="paragraph" w:customStyle="1" w:styleId="Style22">
    <w:name w:val="Style22"/>
    <w:basedOn w:val="a1"/>
    <w:rsid w:val="00B358DE"/>
    <w:pPr>
      <w:suppressAutoHyphens/>
      <w:spacing w:line="236" w:lineRule="exact"/>
      <w:jc w:val="both"/>
    </w:pPr>
    <w:rPr>
      <w:rFonts w:ascii="Times New Roman" w:hAnsi="Times New Roman"/>
      <w:sz w:val="20"/>
      <w:szCs w:val="20"/>
      <w:lang w:eastAsia="ar-SA"/>
    </w:rPr>
  </w:style>
  <w:style w:type="paragraph" w:customStyle="1" w:styleId="Style28">
    <w:name w:val="Style28"/>
    <w:basedOn w:val="a1"/>
    <w:rsid w:val="00B358DE"/>
    <w:pPr>
      <w:suppressAutoHyphens/>
      <w:spacing w:line="163" w:lineRule="exact"/>
      <w:jc w:val="both"/>
    </w:pPr>
    <w:rPr>
      <w:rFonts w:ascii="Times New Roman" w:hAnsi="Times New Roman"/>
      <w:sz w:val="20"/>
      <w:szCs w:val="20"/>
      <w:lang w:eastAsia="ar-SA"/>
    </w:rPr>
  </w:style>
  <w:style w:type="paragraph" w:customStyle="1" w:styleId="Style30">
    <w:name w:val="Style30"/>
    <w:basedOn w:val="a1"/>
    <w:rsid w:val="00B358DE"/>
    <w:pPr>
      <w:suppressAutoHyphens/>
      <w:spacing w:line="274" w:lineRule="exact"/>
      <w:ind w:firstLine="720"/>
    </w:pPr>
    <w:rPr>
      <w:rFonts w:ascii="Times New Roman" w:hAnsi="Times New Roman"/>
      <w:sz w:val="20"/>
      <w:szCs w:val="20"/>
      <w:lang w:eastAsia="ar-SA"/>
    </w:rPr>
  </w:style>
  <w:style w:type="paragraph" w:customStyle="1" w:styleId="Style39">
    <w:name w:val="Style39"/>
    <w:basedOn w:val="a1"/>
    <w:rsid w:val="00B358DE"/>
    <w:pPr>
      <w:suppressAutoHyphens/>
      <w:jc w:val="center"/>
    </w:pPr>
    <w:rPr>
      <w:rFonts w:ascii="Times New Roman" w:hAnsi="Times New Roman"/>
      <w:sz w:val="20"/>
      <w:szCs w:val="20"/>
      <w:lang w:eastAsia="ar-SA"/>
    </w:rPr>
  </w:style>
  <w:style w:type="paragraph" w:customStyle="1" w:styleId="Style29">
    <w:name w:val="Style29"/>
    <w:basedOn w:val="a1"/>
    <w:rsid w:val="00B358DE"/>
    <w:pPr>
      <w:suppressAutoHyphens/>
    </w:pPr>
    <w:rPr>
      <w:rFonts w:ascii="Times New Roman" w:hAnsi="Times New Roman"/>
      <w:sz w:val="20"/>
      <w:szCs w:val="20"/>
      <w:lang w:eastAsia="ar-SA"/>
    </w:rPr>
  </w:style>
  <w:style w:type="paragraph" w:customStyle="1" w:styleId="Style36">
    <w:name w:val="Style36"/>
    <w:basedOn w:val="a1"/>
    <w:rsid w:val="00B358DE"/>
    <w:pPr>
      <w:suppressAutoHyphens/>
      <w:spacing w:line="187" w:lineRule="exact"/>
      <w:ind w:firstLine="720"/>
      <w:jc w:val="both"/>
    </w:pPr>
    <w:rPr>
      <w:rFonts w:ascii="Times New Roman" w:hAnsi="Times New Roman"/>
      <w:sz w:val="20"/>
      <w:szCs w:val="20"/>
      <w:lang w:eastAsia="ar-SA"/>
    </w:rPr>
  </w:style>
  <w:style w:type="paragraph" w:customStyle="1" w:styleId="Style35">
    <w:name w:val="Style35"/>
    <w:basedOn w:val="a1"/>
    <w:rsid w:val="00B358DE"/>
    <w:pPr>
      <w:suppressAutoHyphens/>
      <w:spacing w:line="192" w:lineRule="exact"/>
      <w:ind w:firstLine="883"/>
      <w:jc w:val="both"/>
    </w:pPr>
    <w:rPr>
      <w:rFonts w:ascii="Times New Roman" w:hAnsi="Times New Roman"/>
      <w:sz w:val="20"/>
      <w:szCs w:val="20"/>
      <w:lang w:eastAsia="ar-SA"/>
    </w:rPr>
  </w:style>
  <w:style w:type="paragraph" w:customStyle="1" w:styleId="Style21">
    <w:name w:val="Style21"/>
    <w:basedOn w:val="a1"/>
    <w:rsid w:val="00B358DE"/>
    <w:pPr>
      <w:suppressAutoHyphens/>
      <w:spacing w:line="187" w:lineRule="exact"/>
      <w:jc w:val="both"/>
    </w:pPr>
    <w:rPr>
      <w:rFonts w:ascii="Times New Roman" w:hAnsi="Times New Roman"/>
      <w:sz w:val="20"/>
      <w:szCs w:val="20"/>
      <w:lang w:eastAsia="ar-SA"/>
    </w:rPr>
  </w:style>
  <w:style w:type="paragraph" w:customStyle="1" w:styleId="Style34">
    <w:name w:val="Style34"/>
    <w:basedOn w:val="a1"/>
    <w:rsid w:val="00B358DE"/>
    <w:pPr>
      <w:suppressAutoHyphens/>
      <w:spacing w:line="281" w:lineRule="exact"/>
      <w:ind w:firstLine="3413"/>
    </w:pPr>
    <w:rPr>
      <w:rFonts w:ascii="Times New Roman" w:hAnsi="Times New Roman"/>
      <w:sz w:val="20"/>
      <w:szCs w:val="20"/>
      <w:lang w:eastAsia="ar-SA"/>
    </w:rPr>
  </w:style>
  <w:style w:type="paragraph" w:customStyle="1" w:styleId="Style16">
    <w:name w:val="Style16"/>
    <w:basedOn w:val="a1"/>
    <w:rsid w:val="00B358DE"/>
    <w:pPr>
      <w:suppressAutoHyphens/>
    </w:pPr>
    <w:rPr>
      <w:rFonts w:ascii="Times New Roman" w:hAnsi="Times New Roman"/>
      <w:sz w:val="20"/>
      <w:szCs w:val="20"/>
      <w:lang w:eastAsia="ar-SA"/>
    </w:rPr>
  </w:style>
  <w:style w:type="paragraph" w:customStyle="1" w:styleId="Style19">
    <w:name w:val="Style19"/>
    <w:basedOn w:val="a1"/>
    <w:rsid w:val="00B358DE"/>
    <w:pPr>
      <w:suppressAutoHyphens/>
    </w:pPr>
    <w:rPr>
      <w:rFonts w:ascii="Times New Roman" w:hAnsi="Times New Roman"/>
      <w:sz w:val="20"/>
      <w:szCs w:val="20"/>
      <w:lang w:eastAsia="ar-SA"/>
    </w:rPr>
  </w:style>
  <w:style w:type="paragraph" w:customStyle="1" w:styleId="Style32">
    <w:name w:val="Style32"/>
    <w:basedOn w:val="a1"/>
    <w:rsid w:val="00B358DE"/>
    <w:pPr>
      <w:suppressAutoHyphens/>
      <w:spacing w:line="278" w:lineRule="exact"/>
      <w:jc w:val="both"/>
    </w:pPr>
    <w:rPr>
      <w:rFonts w:ascii="Times New Roman" w:hAnsi="Times New Roman"/>
      <w:sz w:val="20"/>
      <w:szCs w:val="20"/>
      <w:lang w:eastAsia="ar-SA"/>
    </w:rPr>
  </w:style>
  <w:style w:type="paragraph" w:customStyle="1" w:styleId="Style9">
    <w:name w:val="Style9"/>
    <w:basedOn w:val="a1"/>
    <w:uiPriority w:val="99"/>
    <w:qFormat/>
    <w:rsid w:val="00B358DE"/>
    <w:pPr>
      <w:suppressAutoHyphens/>
    </w:pPr>
    <w:rPr>
      <w:rFonts w:ascii="Times New Roman" w:hAnsi="Times New Roman"/>
      <w:sz w:val="20"/>
      <w:szCs w:val="20"/>
      <w:lang w:eastAsia="ar-SA"/>
    </w:rPr>
  </w:style>
  <w:style w:type="character" w:customStyle="1" w:styleId="FontStyle41">
    <w:name w:val="Font Style41"/>
    <w:basedOn w:val="a2"/>
    <w:rsid w:val="00B358DE"/>
    <w:rPr>
      <w:rFonts w:ascii="Times New Roman" w:hAnsi="Times New Roman" w:cs="Times New Roman" w:hint="default"/>
      <w:b/>
      <w:bCs/>
      <w:sz w:val="28"/>
      <w:szCs w:val="28"/>
    </w:rPr>
  </w:style>
  <w:style w:type="character" w:customStyle="1" w:styleId="FontStyle65">
    <w:name w:val="Font Style65"/>
    <w:basedOn w:val="a2"/>
    <w:rsid w:val="00B358DE"/>
    <w:rPr>
      <w:rFonts w:ascii="Times New Roman" w:hAnsi="Times New Roman" w:cs="Times New Roman" w:hint="default"/>
      <w:b/>
      <w:bCs/>
      <w:sz w:val="24"/>
      <w:szCs w:val="24"/>
    </w:rPr>
  </w:style>
  <w:style w:type="character" w:customStyle="1" w:styleId="FontStyle68">
    <w:name w:val="Font Style68"/>
    <w:basedOn w:val="a2"/>
    <w:rsid w:val="00B358DE"/>
    <w:rPr>
      <w:rFonts w:ascii="Times New Roman" w:hAnsi="Times New Roman" w:cs="Times New Roman" w:hint="default"/>
      <w:sz w:val="12"/>
      <w:szCs w:val="12"/>
    </w:rPr>
  </w:style>
  <w:style w:type="character" w:customStyle="1" w:styleId="FontStyle63">
    <w:name w:val="Font Style63"/>
    <w:basedOn w:val="a2"/>
    <w:rsid w:val="00B358DE"/>
    <w:rPr>
      <w:rFonts w:ascii="Times New Roman" w:hAnsi="Times New Roman" w:cs="Times New Roman" w:hint="default"/>
      <w:b/>
      <w:bCs/>
      <w:sz w:val="22"/>
      <w:szCs w:val="22"/>
    </w:rPr>
  </w:style>
  <w:style w:type="character" w:customStyle="1" w:styleId="FontStyle62">
    <w:name w:val="Font Style62"/>
    <w:basedOn w:val="a2"/>
    <w:rsid w:val="00B358DE"/>
    <w:rPr>
      <w:rFonts w:ascii="Times New Roman" w:hAnsi="Times New Roman" w:cs="Times New Roman" w:hint="default"/>
      <w:b/>
      <w:bCs/>
      <w:sz w:val="12"/>
      <w:szCs w:val="12"/>
    </w:rPr>
  </w:style>
  <w:style w:type="character" w:customStyle="1" w:styleId="FontStyle64">
    <w:name w:val="Font Style64"/>
    <w:basedOn w:val="a2"/>
    <w:rsid w:val="00B358DE"/>
    <w:rPr>
      <w:rFonts w:ascii="Times New Roman" w:hAnsi="Times New Roman" w:cs="Times New Roman" w:hint="default"/>
      <w:b/>
      <w:bCs/>
      <w:sz w:val="16"/>
      <w:szCs w:val="16"/>
    </w:rPr>
  </w:style>
  <w:style w:type="character" w:customStyle="1" w:styleId="FontStyle66">
    <w:name w:val="Font Style66"/>
    <w:basedOn w:val="a2"/>
    <w:rsid w:val="00B358DE"/>
    <w:rPr>
      <w:rFonts w:ascii="Sylfaen" w:hAnsi="Sylfaen" w:cs="Sylfaen" w:hint="default"/>
      <w:b/>
      <w:bCs/>
      <w:sz w:val="24"/>
      <w:szCs w:val="24"/>
    </w:rPr>
  </w:style>
  <w:style w:type="character" w:customStyle="1" w:styleId="FontStyle67">
    <w:name w:val="Font Style67"/>
    <w:basedOn w:val="a2"/>
    <w:rsid w:val="00B358DE"/>
    <w:rPr>
      <w:rFonts w:ascii="Times New Roman" w:hAnsi="Times New Roman" w:cs="Times New Roman" w:hint="default"/>
      <w:sz w:val="22"/>
      <w:szCs w:val="22"/>
    </w:rPr>
  </w:style>
  <w:style w:type="character" w:customStyle="1" w:styleId="FontStyle45">
    <w:name w:val="Font Style45"/>
    <w:basedOn w:val="a2"/>
    <w:rsid w:val="00B358DE"/>
    <w:rPr>
      <w:rFonts w:ascii="Times New Roman" w:hAnsi="Times New Roman" w:cs="Times New Roman" w:hint="default"/>
      <w:b/>
      <w:bCs/>
      <w:sz w:val="18"/>
      <w:szCs w:val="18"/>
    </w:rPr>
  </w:style>
  <w:style w:type="character" w:customStyle="1" w:styleId="afffc">
    <w:name w:val="Основной текст_"/>
    <w:basedOn w:val="a2"/>
    <w:link w:val="2d"/>
    <w:locked/>
    <w:rsid w:val="00B358DE"/>
    <w:rPr>
      <w:sz w:val="22"/>
      <w:szCs w:val="22"/>
      <w:lang w:bidi="ar-SA"/>
    </w:rPr>
  </w:style>
  <w:style w:type="paragraph" w:customStyle="1" w:styleId="2d">
    <w:name w:val="Основной текст2"/>
    <w:basedOn w:val="a1"/>
    <w:link w:val="afffc"/>
    <w:rsid w:val="00B358DE"/>
    <w:pPr>
      <w:shd w:val="clear" w:color="auto" w:fill="FFFFFF"/>
      <w:spacing w:line="0" w:lineRule="atLeast"/>
    </w:pPr>
    <w:rPr>
      <w:rFonts w:ascii="Times New Roman" w:hAnsi="Times New Roman"/>
      <w:sz w:val="22"/>
      <w:szCs w:val="22"/>
    </w:rPr>
  </w:style>
  <w:style w:type="character" w:customStyle="1" w:styleId="afffd">
    <w:name w:val="Подпись к таблице_"/>
    <w:basedOn w:val="a2"/>
    <w:link w:val="afffe"/>
    <w:locked/>
    <w:rsid w:val="00B358DE"/>
    <w:rPr>
      <w:sz w:val="22"/>
      <w:szCs w:val="22"/>
      <w:lang w:bidi="ar-SA"/>
    </w:rPr>
  </w:style>
  <w:style w:type="paragraph" w:customStyle="1" w:styleId="afffe">
    <w:name w:val="Подпись к таблице"/>
    <w:basedOn w:val="a1"/>
    <w:link w:val="afffd"/>
    <w:rsid w:val="00B358DE"/>
    <w:pPr>
      <w:shd w:val="clear" w:color="auto" w:fill="FFFFFF"/>
      <w:spacing w:line="0" w:lineRule="atLeast"/>
    </w:pPr>
    <w:rPr>
      <w:rFonts w:ascii="Times New Roman" w:hAnsi="Times New Roman"/>
      <w:sz w:val="22"/>
      <w:szCs w:val="22"/>
    </w:rPr>
  </w:style>
  <w:style w:type="character" w:customStyle="1" w:styleId="1f3">
    <w:name w:val="Основной текст1"/>
    <w:basedOn w:val="afffc"/>
    <w:rsid w:val="00B358DE"/>
    <w:rPr>
      <w:sz w:val="22"/>
      <w:szCs w:val="22"/>
      <w:lang w:bidi="ar-SA"/>
    </w:rPr>
  </w:style>
  <w:style w:type="paragraph" w:customStyle="1" w:styleId="xl95">
    <w:name w:val="xl95"/>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96">
    <w:name w:val="xl96"/>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7">
    <w:name w:val="xl97"/>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8">
    <w:name w:val="xl98"/>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99">
    <w:name w:val="xl99"/>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0">
    <w:name w:val="xl100"/>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1">
    <w:name w:val="xl101"/>
    <w:basedOn w:val="a1"/>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2">
    <w:name w:val="xl102"/>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3">
    <w:name w:val="xl103"/>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color w:val="993366"/>
    </w:rPr>
  </w:style>
  <w:style w:type="paragraph" w:customStyle="1" w:styleId="xl104">
    <w:name w:val="xl104"/>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993366"/>
    </w:rPr>
  </w:style>
  <w:style w:type="paragraph" w:customStyle="1" w:styleId="xl105">
    <w:name w:val="xl105"/>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rPr>
  </w:style>
  <w:style w:type="paragraph" w:customStyle="1" w:styleId="xl106">
    <w:name w:val="xl106"/>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7">
    <w:name w:val="xl107"/>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08">
    <w:name w:val="xl108"/>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9">
    <w:name w:val="xl109"/>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0">
    <w:name w:val="xl110"/>
    <w:basedOn w:val="a1"/>
    <w:rsid w:val="005243F9"/>
    <w:pPr>
      <w:shd w:val="clear" w:color="auto" w:fill="FFFFFF"/>
      <w:spacing w:before="100" w:beforeAutospacing="1" w:after="100" w:afterAutospacing="1"/>
    </w:pPr>
    <w:rPr>
      <w:rFonts w:ascii="Times New Roman" w:hAnsi="Times New Roman"/>
    </w:rPr>
  </w:style>
  <w:style w:type="paragraph" w:customStyle="1" w:styleId="xl111">
    <w:name w:val="xl111"/>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2">
    <w:name w:val="xl112"/>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3">
    <w:name w:val="xl113"/>
    <w:basedOn w:val="a1"/>
    <w:rsid w:val="005243F9"/>
    <w:pPr>
      <w:spacing w:before="100" w:beforeAutospacing="1" w:after="100" w:afterAutospacing="1"/>
      <w:jc w:val="right"/>
      <w:textAlignment w:val="center"/>
    </w:pPr>
    <w:rPr>
      <w:rFonts w:ascii="Times New Roman" w:hAnsi="Times New Roman"/>
    </w:rPr>
  </w:style>
  <w:style w:type="paragraph" w:customStyle="1" w:styleId="xl114">
    <w:name w:val="xl114"/>
    <w:basedOn w:val="a1"/>
    <w:rsid w:val="005243F9"/>
    <w:pPr>
      <w:spacing w:before="100" w:beforeAutospacing="1" w:after="100" w:afterAutospacing="1"/>
      <w:jc w:val="right"/>
    </w:pPr>
    <w:rPr>
      <w:rFonts w:ascii="Times New Roman" w:hAnsi="Times New Roman"/>
    </w:rPr>
  </w:style>
  <w:style w:type="paragraph" w:customStyle="1" w:styleId="xl115">
    <w:name w:val="xl115"/>
    <w:basedOn w:val="a1"/>
    <w:rsid w:val="005243F9"/>
    <w:pPr>
      <w:shd w:val="clear" w:color="auto" w:fill="FFFFFF"/>
      <w:spacing w:before="100" w:beforeAutospacing="1" w:after="100" w:afterAutospacing="1"/>
      <w:jc w:val="right"/>
      <w:textAlignment w:val="center"/>
    </w:pPr>
    <w:rPr>
      <w:rFonts w:ascii="Times New Roman" w:hAnsi="Times New Roman"/>
    </w:rPr>
  </w:style>
  <w:style w:type="paragraph" w:customStyle="1" w:styleId="xl116">
    <w:name w:val="xl116"/>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7">
    <w:name w:val="xl117"/>
    <w:basedOn w:val="a1"/>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8">
    <w:name w:val="xl118"/>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19">
    <w:name w:val="xl119"/>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0">
    <w:name w:val="xl120"/>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1">
    <w:name w:val="xl121"/>
    <w:basedOn w:val="a1"/>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2">
    <w:name w:val="xl122"/>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23">
    <w:name w:val="xl123"/>
    <w:basedOn w:val="a1"/>
    <w:rsid w:val="005243F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4">
    <w:name w:val="xl124"/>
    <w:basedOn w:val="a1"/>
    <w:rsid w:val="005243F9"/>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5">
    <w:name w:val="xl125"/>
    <w:basedOn w:val="a1"/>
    <w:rsid w:val="005243F9"/>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6">
    <w:name w:val="xl126"/>
    <w:basedOn w:val="a1"/>
    <w:rsid w:val="005243F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7">
    <w:name w:val="xl127"/>
    <w:basedOn w:val="a1"/>
    <w:rsid w:val="005243F9"/>
    <w:pPr>
      <w:spacing w:before="100" w:beforeAutospacing="1" w:after="100" w:afterAutospacing="1"/>
      <w:jc w:val="right"/>
      <w:textAlignment w:val="center"/>
    </w:pPr>
    <w:rPr>
      <w:rFonts w:ascii="Times New Roman" w:hAnsi="Times New Roman"/>
    </w:rPr>
  </w:style>
  <w:style w:type="paragraph" w:customStyle="1" w:styleId="xl128">
    <w:name w:val="xl128"/>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9">
    <w:name w:val="xl129"/>
    <w:basedOn w:val="a1"/>
    <w:rsid w:val="005243F9"/>
    <w:pPr>
      <w:pBdr>
        <w:top w:val="single" w:sz="4" w:space="0" w:color="auto"/>
        <w:left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0">
    <w:name w:val="xl130"/>
    <w:basedOn w:val="a1"/>
    <w:rsid w:val="005243F9"/>
    <w:pPr>
      <w:pBdr>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1">
    <w:name w:val="xl131"/>
    <w:basedOn w:val="a1"/>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2">
    <w:name w:val="xl132"/>
    <w:basedOn w:val="a1"/>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3">
    <w:name w:val="xl133"/>
    <w:basedOn w:val="a1"/>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34">
    <w:name w:val="xl134"/>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5">
    <w:name w:val="xl135"/>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6">
    <w:name w:val="xl136"/>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7">
    <w:name w:val="xl137"/>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8">
    <w:name w:val="xl138"/>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9">
    <w:name w:val="xl139"/>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0">
    <w:name w:val="xl140"/>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1">
    <w:name w:val="xl141"/>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2">
    <w:name w:val="xl142"/>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3">
    <w:name w:val="xl143"/>
    <w:basedOn w:val="a1"/>
    <w:rsid w:val="005243F9"/>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4">
    <w:name w:val="xl144"/>
    <w:basedOn w:val="a1"/>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5">
    <w:name w:val="xl145"/>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6">
    <w:name w:val="xl146"/>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7">
    <w:name w:val="xl147"/>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8">
    <w:name w:val="xl148"/>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9">
    <w:name w:val="xl149"/>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0">
    <w:name w:val="xl150"/>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1">
    <w:name w:val="xl151"/>
    <w:basedOn w:val="a1"/>
    <w:rsid w:val="005243F9"/>
    <w:pPr>
      <w:spacing w:before="100" w:beforeAutospacing="1" w:after="100" w:afterAutospacing="1"/>
      <w:jc w:val="right"/>
      <w:textAlignment w:val="center"/>
    </w:pPr>
    <w:rPr>
      <w:rFonts w:ascii="Times New Roman" w:hAnsi="Times New Roman"/>
    </w:rPr>
  </w:style>
  <w:style w:type="paragraph" w:customStyle="1" w:styleId="xl152">
    <w:name w:val="xl152"/>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3">
    <w:name w:val="xl153"/>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4">
    <w:name w:val="xl154"/>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affff">
    <w:name w:val="перечень"/>
    <w:basedOn w:val="a1"/>
    <w:rsid w:val="0026458F"/>
    <w:pPr>
      <w:tabs>
        <w:tab w:val="num" w:pos="1288"/>
      </w:tabs>
      <w:spacing w:before="40" w:after="120" w:line="288" w:lineRule="auto"/>
      <w:ind w:left="1288" w:hanging="360"/>
      <w:jc w:val="both"/>
    </w:pPr>
    <w:rPr>
      <w:rFonts w:ascii="Times New Roman" w:hAnsi="Times New Roman"/>
      <w:snapToGrid w:val="0"/>
      <w:kern w:val="28"/>
      <w:szCs w:val="20"/>
    </w:rPr>
  </w:style>
  <w:style w:type="paragraph" w:customStyle="1" w:styleId="xl29">
    <w:name w:val="xl29"/>
    <w:basedOn w:val="a1"/>
    <w:rsid w:val="0026458F"/>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affff0">
    <w:name w:val="Знак"/>
    <w:basedOn w:val="a1"/>
    <w:autoRedefine/>
    <w:rsid w:val="0026458F"/>
    <w:pPr>
      <w:spacing w:after="160" w:line="240" w:lineRule="exact"/>
    </w:pPr>
    <w:rPr>
      <w:rFonts w:ascii="Times New Roman" w:eastAsia="SimSun" w:hAnsi="Times New Roman"/>
      <w:b/>
      <w:sz w:val="20"/>
      <w:lang w:val="en-US" w:eastAsia="en-US"/>
    </w:rPr>
  </w:style>
  <w:style w:type="paragraph" w:customStyle="1" w:styleId="Default">
    <w:name w:val="Default"/>
    <w:rsid w:val="00AE7FAD"/>
    <w:pPr>
      <w:autoSpaceDE w:val="0"/>
      <w:autoSpaceDN w:val="0"/>
      <w:adjustRightInd w:val="0"/>
    </w:pPr>
    <w:rPr>
      <w:color w:val="000000"/>
      <w:sz w:val="24"/>
      <w:szCs w:val="24"/>
    </w:rPr>
  </w:style>
  <w:style w:type="paragraph" w:customStyle="1" w:styleId="220">
    <w:name w:val="Основной текст 22"/>
    <w:basedOn w:val="a1"/>
    <w:rsid w:val="0030753B"/>
    <w:pPr>
      <w:ind w:firstLine="567"/>
      <w:jc w:val="both"/>
    </w:pPr>
    <w:rPr>
      <w:rFonts w:ascii="Times New Roman" w:hAnsi="Times New Roman"/>
      <w:szCs w:val="20"/>
    </w:rPr>
  </w:style>
  <w:style w:type="paragraph" w:customStyle="1" w:styleId="1f4">
    <w:name w:val="Знак1 Знак Знак Знак"/>
    <w:basedOn w:val="a1"/>
    <w:rsid w:val="00E45657"/>
    <w:pPr>
      <w:spacing w:after="160" w:line="240" w:lineRule="exact"/>
    </w:pPr>
    <w:rPr>
      <w:rFonts w:ascii="Verdana" w:hAnsi="Verdana" w:cs="Verdana"/>
      <w:sz w:val="20"/>
      <w:szCs w:val="20"/>
      <w:lang w:val="en-US" w:eastAsia="en-US"/>
    </w:rPr>
  </w:style>
  <w:style w:type="paragraph" w:customStyle="1" w:styleId="western">
    <w:name w:val="western"/>
    <w:basedOn w:val="a1"/>
    <w:rsid w:val="00130C91"/>
    <w:pPr>
      <w:spacing w:before="100" w:beforeAutospacing="1" w:after="115"/>
    </w:pPr>
    <w:rPr>
      <w:rFonts w:ascii="Times New Roman" w:hAnsi="Times New Roman"/>
      <w:color w:val="000000"/>
    </w:rPr>
  </w:style>
  <w:style w:type="character" w:customStyle="1" w:styleId="rvts6">
    <w:name w:val="rvts6"/>
    <w:basedOn w:val="a2"/>
    <w:rsid w:val="00BF5978"/>
  </w:style>
  <w:style w:type="character" w:customStyle="1" w:styleId="rvts9">
    <w:name w:val="rvts9"/>
    <w:basedOn w:val="a2"/>
    <w:rsid w:val="00BF5978"/>
  </w:style>
  <w:style w:type="character" w:customStyle="1" w:styleId="rvts10">
    <w:name w:val="rvts10"/>
    <w:basedOn w:val="a2"/>
    <w:rsid w:val="00BF5978"/>
  </w:style>
  <w:style w:type="character" w:customStyle="1" w:styleId="rvts11">
    <w:name w:val="rvts11"/>
    <w:basedOn w:val="a2"/>
    <w:rsid w:val="00BF5978"/>
  </w:style>
  <w:style w:type="character" w:customStyle="1" w:styleId="rvts12">
    <w:name w:val="rvts12"/>
    <w:basedOn w:val="a2"/>
    <w:rsid w:val="00BF5978"/>
  </w:style>
  <w:style w:type="character" w:customStyle="1" w:styleId="rvts13">
    <w:name w:val="rvts13"/>
    <w:basedOn w:val="a2"/>
    <w:rsid w:val="00BF5978"/>
  </w:style>
  <w:style w:type="paragraph" w:customStyle="1" w:styleId="100">
    <w:name w:val="10"/>
    <w:basedOn w:val="a1"/>
    <w:rsid w:val="00BF5978"/>
    <w:pPr>
      <w:spacing w:before="100" w:beforeAutospacing="1" w:after="100" w:afterAutospacing="1"/>
    </w:pPr>
    <w:rPr>
      <w:rFonts w:ascii="Times New Roman" w:hAnsi="Times New Roman"/>
    </w:rPr>
  </w:style>
  <w:style w:type="paragraph" w:customStyle="1" w:styleId="rvps2">
    <w:name w:val="rvps2"/>
    <w:basedOn w:val="a1"/>
    <w:rsid w:val="00B14C9C"/>
    <w:pPr>
      <w:widowControl w:val="0"/>
      <w:suppressAutoHyphens/>
    </w:pPr>
    <w:rPr>
      <w:rFonts w:ascii="Times New Roman" w:eastAsia="Andale Sans UI" w:hAnsi="Times New Roman"/>
      <w:kern w:val="2"/>
    </w:rPr>
  </w:style>
  <w:style w:type="character" w:customStyle="1" w:styleId="rvts7">
    <w:name w:val="rvts7"/>
    <w:basedOn w:val="a2"/>
    <w:rsid w:val="00B14C9C"/>
  </w:style>
  <w:style w:type="paragraph" w:styleId="affff1">
    <w:name w:val="endnote text"/>
    <w:basedOn w:val="a1"/>
    <w:link w:val="affff2"/>
    <w:uiPriority w:val="99"/>
    <w:rsid w:val="00CE57DC"/>
    <w:pPr>
      <w:ind w:firstLine="567"/>
      <w:jc w:val="both"/>
    </w:pPr>
    <w:rPr>
      <w:rFonts w:ascii="Times New Roman" w:hAnsi="Times New Roman"/>
      <w:bCs/>
      <w:sz w:val="20"/>
      <w:szCs w:val="20"/>
    </w:rPr>
  </w:style>
  <w:style w:type="character" w:customStyle="1" w:styleId="aff7">
    <w:name w:val="Без интервала Знак"/>
    <w:basedOn w:val="a2"/>
    <w:link w:val="aff6"/>
    <w:uiPriority w:val="1"/>
    <w:locked/>
    <w:rsid w:val="00CE57DC"/>
    <w:rPr>
      <w:rFonts w:ascii="Calibri" w:eastAsia="Calibri" w:hAnsi="Calibri"/>
      <w:sz w:val="22"/>
      <w:szCs w:val="22"/>
      <w:lang w:val="ru-RU" w:eastAsia="en-US" w:bidi="ar-SA"/>
    </w:rPr>
  </w:style>
  <w:style w:type="paragraph" w:customStyle="1" w:styleId="1f5">
    <w:name w:val="Без интервала1"/>
    <w:rsid w:val="00CE57DC"/>
    <w:rPr>
      <w:rFonts w:ascii="Calibri" w:hAnsi="Calibri"/>
      <w:sz w:val="22"/>
      <w:szCs w:val="22"/>
      <w:lang w:eastAsia="en-US"/>
    </w:rPr>
  </w:style>
  <w:style w:type="paragraph" w:customStyle="1" w:styleId="1f6">
    <w:name w:val="Обычный (веб)1"/>
    <w:basedOn w:val="a1"/>
    <w:rsid w:val="00CE57DC"/>
    <w:pPr>
      <w:spacing w:before="100" w:after="100"/>
    </w:pPr>
    <w:rPr>
      <w:rFonts w:ascii="Times New Roman" w:hAnsi="Times New Roman"/>
      <w:szCs w:val="20"/>
    </w:rPr>
  </w:style>
  <w:style w:type="paragraph" w:customStyle="1" w:styleId="norma">
    <w:name w:val="norma"/>
    <w:basedOn w:val="a1"/>
    <w:rsid w:val="00CE57DC"/>
    <w:pPr>
      <w:spacing w:before="135" w:after="135" w:line="288" w:lineRule="auto"/>
      <w:ind w:left="45" w:right="480" w:firstLine="540"/>
      <w:jc w:val="both"/>
    </w:pPr>
    <w:rPr>
      <w:rFonts w:ascii="Times New Roman" w:hAnsi="Times New Roman"/>
    </w:rPr>
  </w:style>
  <w:style w:type="paragraph" w:customStyle="1" w:styleId="1110">
    <w:name w:val="Стиль Первая строка:  111 см"/>
    <w:basedOn w:val="a1"/>
    <w:rsid w:val="00CE57DC"/>
    <w:pPr>
      <w:spacing w:before="120"/>
      <w:ind w:firstLine="709"/>
      <w:jc w:val="both"/>
    </w:pPr>
    <w:rPr>
      <w:rFonts w:ascii="Times New Roman" w:hAnsi="Times New Roman"/>
      <w:szCs w:val="20"/>
    </w:rPr>
  </w:style>
  <w:style w:type="paragraph" w:customStyle="1" w:styleId="printj">
    <w:name w:val="printj"/>
    <w:basedOn w:val="a1"/>
    <w:rsid w:val="00CE57DC"/>
    <w:pPr>
      <w:spacing w:before="144" w:after="288"/>
      <w:jc w:val="both"/>
    </w:pPr>
    <w:rPr>
      <w:rFonts w:ascii="Times New Roman" w:hAnsi="Times New Roman"/>
    </w:rPr>
  </w:style>
  <w:style w:type="character" w:styleId="affff3">
    <w:name w:val="footnote reference"/>
    <w:basedOn w:val="a2"/>
    <w:uiPriority w:val="99"/>
    <w:rsid w:val="00CE57DC"/>
    <w:rPr>
      <w:vertAlign w:val="superscript"/>
    </w:rPr>
  </w:style>
  <w:style w:type="character" w:customStyle="1" w:styleId="affff4">
    <w:name w:val="ВерхКолонтитул Знак Знак"/>
    <w:basedOn w:val="a2"/>
    <w:rsid w:val="00CE57DC"/>
    <w:rPr>
      <w:sz w:val="26"/>
      <w:lang w:val="ru-RU" w:eastAsia="ru-RU" w:bidi="ar-SA"/>
    </w:rPr>
  </w:style>
  <w:style w:type="paragraph" w:customStyle="1" w:styleId="2e">
    <w:name w:val="Знак2 Знак Знак Знак"/>
    <w:basedOn w:val="a1"/>
    <w:rsid w:val="00CE57DC"/>
    <w:pPr>
      <w:widowControl w:val="0"/>
      <w:adjustRightInd w:val="0"/>
      <w:spacing w:after="160" w:line="240" w:lineRule="exact"/>
      <w:jc w:val="right"/>
    </w:pPr>
    <w:rPr>
      <w:rFonts w:ascii="Times New Roman" w:hAnsi="Times New Roman"/>
      <w:sz w:val="20"/>
      <w:szCs w:val="20"/>
      <w:lang w:val="en-GB" w:eastAsia="en-US"/>
    </w:rPr>
  </w:style>
  <w:style w:type="paragraph" w:customStyle="1" w:styleId="xl199">
    <w:name w:val="xl199"/>
    <w:basedOn w:val="a1"/>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0">
    <w:name w:val="xl200"/>
    <w:basedOn w:val="a1"/>
    <w:rsid w:val="008A6E72"/>
    <w:pPr>
      <w:pBdr>
        <w:top w:val="single" w:sz="4" w:space="0" w:color="000000"/>
        <w:left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1">
    <w:name w:val="xl201"/>
    <w:basedOn w:val="a1"/>
    <w:rsid w:val="008A6E72"/>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2">
    <w:name w:val="xl202"/>
    <w:basedOn w:val="a1"/>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3">
    <w:name w:val="xl203"/>
    <w:basedOn w:val="a1"/>
    <w:rsid w:val="008A6E72"/>
    <w:pPr>
      <w:pBdr>
        <w:bottom w:val="single" w:sz="4" w:space="0" w:color="000000"/>
      </w:pBdr>
      <w:spacing w:before="100" w:beforeAutospacing="1" w:after="100" w:afterAutospacing="1"/>
    </w:pPr>
    <w:rPr>
      <w:rFonts w:ascii="Arial" w:hAnsi="Arial" w:cs="Arial"/>
      <w:color w:val="000000"/>
      <w:sz w:val="20"/>
      <w:szCs w:val="20"/>
    </w:rPr>
  </w:style>
  <w:style w:type="paragraph" w:customStyle="1" w:styleId="xl204">
    <w:name w:val="xl204"/>
    <w:basedOn w:val="a1"/>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5">
    <w:name w:val="xl205"/>
    <w:basedOn w:val="a1"/>
    <w:rsid w:val="008A6E72"/>
    <w:pPr>
      <w:pBdr>
        <w:top w:val="single" w:sz="4" w:space="0" w:color="000000"/>
        <w:left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6">
    <w:name w:val="xl206"/>
    <w:basedOn w:val="a1"/>
    <w:rsid w:val="008A6E72"/>
    <w:pPr>
      <w:spacing w:before="100" w:beforeAutospacing="1" w:after="100" w:afterAutospacing="1"/>
    </w:pPr>
    <w:rPr>
      <w:rFonts w:ascii="Times New Roman" w:hAnsi="Times New Roman"/>
    </w:rPr>
  </w:style>
  <w:style w:type="paragraph" w:customStyle="1" w:styleId="xl207">
    <w:name w:val="xl207"/>
    <w:basedOn w:val="a1"/>
    <w:rsid w:val="008A6E72"/>
    <w:pPr>
      <w:spacing w:before="100" w:beforeAutospacing="1" w:after="100" w:afterAutospacing="1"/>
    </w:pPr>
    <w:rPr>
      <w:rFonts w:ascii="Arial" w:hAnsi="Arial" w:cs="Arial"/>
      <w:b/>
      <w:bCs/>
      <w:color w:val="000000"/>
    </w:rPr>
  </w:style>
  <w:style w:type="paragraph" w:customStyle="1" w:styleId="xl208">
    <w:name w:val="xl208"/>
    <w:basedOn w:val="a1"/>
    <w:rsid w:val="008A6E72"/>
    <w:pPr>
      <w:pBdr>
        <w:bottom w:val="single" w:sz="4" w:space="0" w:color="000000"/>
      </w:pBdr>
      <w:spacing w:before="100" w:beforeAutospacing="1" w:after="100" w:afterAutospacing="1"/>
    </w:pPr>
    <w:rPr>
      <w:rFonts w:ascii="Arial" w:hAnsi="Arial" w:cs="Arial"/>
      <w:b/>
      <w:bCs/>
      <w:color w:val="000000"/>
    </w:rPr>
  </w:style>
  <w:style w:type="paragraph" w:customStyle="1" w:styleId="xl209">
    <w:name w:val="xl209"/>
    <w:basedOn w:val="a1"/>
    <w:rsid w:val="008A6E72"/>
    <w:pPr>
      <w:pBdr>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0">
    <w:name w:val="xl210"/>
    <w:basedOn w:val="a1"/>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1">
    <w:name w:val="xl211"/>
    <w:basedOn w:val="a1"/>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2">
    <w:name w:val="xl212"/>
    <w:basedOn w:val="a1"/>
    <w:rsid w:val="008A6E72"/>
    <w:pPr>
      <w:spacing w:before="100" w:beforeAutospacing="1" w:after="100" w:afterAutospacing="1"/>
      <w:jc w:val="center"/>
    </w:pPr>
    <w:rPr>
      <w:rFonts w:ascii="Times New Roman" w:hAnsi="Times New Roman"/>
    </w:rPr>
  </w:style>
  <w:style w:type="paragraph" w:customStyle="1" w:styleId="xl213">
    <w:name w:val="xl213"/>
    <w:basedOn w:val="a1"/>
    <w:rsid w:val="008A6E72"/>
    <w:pPr>
      <w:pBdr>
        <w:bottom w:val="single" w:sz="4" w:space="0" w:color="000000"/>
      </w:pBdr>
      <w:spacing w:before="100" w:beforeAutospacing="1" w:after="100" w:afterAutospacing="1"/>
      <w:jc w:val="center"/>
    </w:pPr>
    <w:rPr>
      <w:rFonts w:ascii="Arial" w:hAnsi="Arial" w:cs="Arial"/>
      <w:b/>
      <w:bCs/>
      <w:color w:val="000000"/>
    </w:rPr>
  </w:style>
  <w:style w:type="paragraph" w:customStyle="1" w:styleId="xl214">
    <w:name w:val="xl214"/>
    <w:basedOn w:val="a1"/>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5">
    <w:name w:val="xl215"/>
    <w:basedOn w:val="a1"/>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6">
    <w:name w:val="xl216"/>
    <w:basedOn w:val="a1"/>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7">
    <w:name w:val="xl217"/>
    <w:basedOn w:val="a1"/>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8">
    <w:name w:val="xl218"/>
    <w:basedOn w:val="a1"/>
    <w:rsid w:val="008A6E72"/>
    <w:pPr>
      <w:spacing w:before="100" w:beforeAutospacing="1" w:after="100" w:afterAutospacing="1"/>
      <w:jc w:val="center"/>
    </w:pPr>
    <w:rPr>
      <w:rFonts w:ascii="Arial" w:hAnsi="Arial" w:cs="Arial"/>
      <w:b/>
      <w:bCs/>
      <w:color w:val="000000"/>
    </w:rPr>
  </w:style>
  <w:style w:type="paragraph" w:customStyle="1" w:styleId="xl219">
    <w:name w:val="xl219"/>
    <w:basedOn w:val="a1"/>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0">
    <w:name w:val="xl220"/>
    <w:basedOn w:val="a1"/>
    <w:rsid w:val="008A6E72"/>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1">
    <w:name w:val="xl221"/>
    <w:basedOn w:val="a1"/>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2">
    <w:name w:val="xl222"/>
    <w:basedOn w:val="a1"/>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3">
    <w:name w:val="xl223"/>
    <w:basedOn w:val="a1"/>
    <w:rsid w:val="008A6E72"/>
    <w:pPr>
      <w:pBdr>
        <w:top w:val="single" w:sz="4" w:space="0" w:color="000000"/>
        <w:left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4">
    <w:name w:val="xl224"/>
    <w:basedOn w:val="a1"/>
    <w:rsid w:val="008A6E72"/>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5">
    <w:name w:val="xl225"/>
    <w:basedOn w:val="a1"/>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6">
    <w:name w:val="xl226"/>
    <w:basedOn w:val="a1"/>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7">
    <w:name w:val="xl227"/>
    <w:basedOn w:val="a1"/>
    <w:rsid w:val="008A6E72"/>
    <w:pPr>
      <w:pBdr>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8">
    <w:name w:val="xl228"/>
    <w:basedOn w:val="a1"/>
    <w:rsid w:val="008A6E72"/>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9">
    <w:name w:val="xl229"/>
    <w:basedOn w:val="a1"/>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0">
    <w:name w:val="xl230"/>
    <w:basedOn w:val="a1"/>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1">
    <w:name w:val="xl231"/>
    <w:basedOn w:val="a1"/>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32">
    <w:name w:val="xl232"/>
    <w:basedOn w:val="a1"/>
    <w:rsid w:val="008A6E72"/>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3">
    <w:name w:val="xl233"/>
    <w:basedOn w:val="a1"/>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4">
    <w:name w:val="xl234"/>
    <w:basedOn w:val="a1"/>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5">
    <w:name w:val="xl235"/>
    <w:basedOn w:val="a1"/>
    <w:rsid w:val="008A6E72"/>
    <w:pPr>
      <w:spacing w:before="100" w:beforeAutospacing="1" w:after="100" w:afterAutospacing="1"/>
      <w:jc w:val="center"/>
    </w:pPr>
    <w:rPr>
      <w:rFonts w:ascii="Times New Roman" w:hAnsi="Times New Roman"/>
    </w:rPr>
  </w:style>
  <w:style w:type="paragraph" w:customStyle="1" w:styleId="xl236">
    <w:name w:val="xl236"/>
    <w:basedOn w:val="a1"/>
    <w:rsid w:val="008A6E72"/>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1"/>
    <w:rsid w:val="008A6E72"/>
    <w:pPr>
      <w:pBdr>
        <w:top w:val="single" w:sz="4" w:space="0" w:color="000000"/>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8">
    <w:name w:val="xl238"/>
    <w:basedOn w:val="a1"/>
    <w:rsid w:val="008A6E72"/>
    <w:pPr>
      <w:pBdr>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9">
    <w:name w:val="xl239"/>
    <w:basedOn w:val="a1"/>
    <w:rsid w:val="008A6E72"/>
    <w:pPr>
      <w:pBdr>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0">
    <w:name w:val="xl240"/>
    <w:basedOn w:val="a1"/>
    <w:rsid w:val="008A6E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41">
    <w:name w:val="xl241"/>
    <w:basedOn w:val="a1"/>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2">
    <w:name w:val="xl242"/>
    <w:basedOn w:val="a1"/>
    <w:rsid w:val="008A6E72"/>
    <w:pPr>
      <w:spacing w:before="100" w:beforeAutospacing="1" w:after="100" w:afterAutospacing="1"/>
      <w:jc w:val="center"/>
      <w:textAlignment w:val="center"/>
    </w:pPr>
    <w:rPr>
      <w:rFonts w:ascii="Arial" w:hAnsi="Arial" w:cs="Arial"/>
      <w:b/>
      <w:bCs/>
      <w:color w:val="000000"/>
    </w:rPr>
  </w:style>
  <w:style w:type="paragraph" w:customStyle="1" w:styleId="affff5">
    <w:name w:val="подпись к объекту"/>
    <w:basedOn w:val="a1"/>
    <w:next w:val="a1"/>
    <w:rsid w:val="00D5120C"/>
    <w:pPr>
      <w:tabs>
        <w:tab w:val="left" w:pos="3060"/>
      </w:tabs>
      <w:spacing w:line="240" w:lineRule="atLeast"/>
      <w:jc w:val="center"/>
    </w:pPr>
    <w:rPr>
      <w:rFonts w:ascii="Times New Roman" w:hAnsi="Times New Roman"/>
      <w:b/>
      <w:bCs/>
      <w:caps/>
      <w:sz w:val="28"/>
      <w:szCs w:val="28"/>
    </w:rPr>
  </w:style>
  <w:style w:type="character" w:customStyle="1" w:styleId="ad">
    <w:name w:val="Нижний колонтитул Знак"/>
    <w:aliases w:val=" Знак5 Знак"/>
    <w:link w:val="ac"/>
    <w:qFormat/>
    <w:rsid w:val="00D5120C"/>
    <w:rPr>
      <w:rFonts w:ascii="TimesET" w:hAnsi="TimesET"/>
      <w:sz w:val="24"/>
      <w:szCs w:val="24"/>
    </w:rPr>
  </w:style>
  <w:style w:type="paragraph" w:customStyle="1" w:styleId="xl243">
    <w:name w:val="xl243"/>
    <w:basedOn w:val="a1"/>
    <w:rsid w:val="008E75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olor w:val="000000"/>
      <w:sz w:val="16"/>
      <w:szCs w:val="16"/>
    </w:rPr>
  </w:style>
  <w:style w:type="paragraph" w:customStyle="1" w:styleId="xl244">
    <w:name w:val="xl244"/>
    <w:basedOn w:val="a1"/>
    <w:rsid w:val="008E75C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character" w:customStyle="1" w:styleId="af9">
    <w:name w:val="Текст выноски Знак"/>
    <w:link w:val="af8"/>
    <w:qFormat/>
    <w:rsid w:val="000A3CD0"/>
    <w:rPr>
      <w:rFonts w:ascii="Tahoma" w:hAnsi="Tahoma" w:cs="Tahoma"/>
      <w:b/>
      <w:i/>
      <w:sz w:val="16"/>
      <w:szCs w:val="16"/>
    </w:rPr>
  </w:style>
  <w:style w:type="character" w:customStyle="1" w:styleId="af3">
    <w:name w:val="Подзаголовок Знак"/>
    <w:link w:val="af2"/>
    <w:uiPriority w:val="11"/>
    <w:rsid w:val="000A3CD0"/>
    <w:rPr>
      <w:sz w:val="28"/>
    </w:rPr>
  </w:style>
  <w:style w:type="character" w:customStyle="1" w:styleId="27">
    <w:name w:val="Основной текст 2 Знак"/>
    <w:aliases w:val="Iniiaiie oaeno 1 Знак Знак Знак"/>
    <w:link w:val="26"/>
    <w:rsid w:val="000A3CD0"/>
    <w:rPr>
      <w:sz w:val="24"/>
    </w:rPr>
  </w:style>
  <w:style w:type="character" w:customStyle="1" w:styleId="13">
    <w:name w:val="Заголовок 1 Знак"/>
    <w:aliases w:val="Загол Тит Знак1,Раздел Договора Знак2,H1 Знак2,&quot;Алмаз&quot; Знак2,Document Header1 Знак2,анкета1 Знак2, Знак3 Знак1,б) Раздел Знак,б) раздел Знак,Раздел Знак,Заголов Знак,Head 1 Знак,Содерж-Заголовок 1 Знак,2К Заголовок 1 Знак,Знак3 Знак"/>
    <w:link w:val="12"/>
    <w:uiPriority w:val="9"/>
    <w:qFormat/>
    <w:rsid w:val="000A3CD0"/>
    <w:rPr>
      <w:rFonts w:ascii="TimesET" w:hAnsi="TimesET"/>
      <w:sz w:val="44"/>
      <w:szCs w:val="24"/>
    </w:rPr>
  </w:style>
  <w:style w:type="paragraph" w:customStyle="1" w:styleId="xl245">
    <w:name w:val="xl245"/>
    <w:basedOn w:val="a1"/>
    <w:rsid w:val="000A3CD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rPr>
  </w:style>
  <w:style w:type="character" w:customStyle="1" w:styleId="25">
    <w:name w:val="Заголовок 2 Знак"/>
    <w:basedOn w:val="a2"/>
    <w:link w:val="24"/>
    <w:uiPriority w:val="9"/>
    <w:qFormat/>
    <w:rsid w:val="00A179BD"/>
    <w:rPr>
      <w:rFonts w:ascii="TimesET" w:hAnsi="TimesET"/>
      <w:sz w:val="44"/>
      <w:szCs w:val="24"/>
    </w:rPr>
  </w:style>
  <w:style w:type="character" w:customStyle="1" w:styleId="comments">
    <w:name w:val="comments"/>
    <w:basedOn w:val="a2"/>
    <w:rsid w:val="00A179BD"/>
  </w:style>
  <w:style w:type="character" w:customStyle="1" w:styleId="tik-text">
    <w:name w:val="tik-text"/>
    <w:basedOn w:val="a2"/>
    <w:rsid w:val="00A179BD"/>
  </w:style>
  <w:style w:type="character" w:customStyle="1" w:styleId="212">
    <w:name w:val="Основной текст с отступом 2 Знак1"/>
    <w:aliases w:val="Знак1 Знак Знак1 Знак1,Знак1 Знак1 Знак1,Знак1 Знак2"/>
    <w:basedOn w:val="a2"/>
    <w:locked/>
    <w:rsid w:val="00A179BD"/>
    <w:rPr>
      <w:sz w:val="24"/>
      <w:szCs w:val="24"/>
    </w:rPr>
  </w:style>
  <w:style w:type="character" w:customStyle="1" w:styleId="aa">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Body Text Indent Знак"/>
    <w:basedOn w:val="a2"/>
    <w:link w:val="a9"/>
    <w:rsid w:val="00A179BD"/>
    <w:rPr>
      <w:sz w:val="28"/>
    </w:rPr>
  </w:style>
  <w:style w:type="paragraph" w:customStyle="1" w:styleId="xl252">
    <w:name w:val="xl252"/>
    <w:basedOn w:val="a1"/>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3">
    <w:name w:val="xl253"/>
    <w:basedOn w:val="a1"/>
    <w:rsid w:val="0077324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4">
    <w:name w:val="xl254"/>
    <w:basedOn w:val="a1"/>
    <w:rsid w:val="0077324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55">
    <w:name w:val="xl255"/>
    <w:basedOn w:val="a1"/>
    <w:rsid w:val="0077324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6">
    <w:name w:val="xl256"/>
    <w:basedOn w:val="a1"/>
    <w:rsid w:val="0077324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7">
    <w:name w:val="xl257"/>
    <w:basedOn w:val="a1"/>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58">
    <w:name w:val="xl258"/>
    <w:basedOn w:val="a1"/>
    <w:rsid w:val="0077324D"/>
    <w:pPr>
      <w:pBdr>
        <w:top w:val="single" w:sz="4" w:space="0" w:color="000000"/>
        <w:left w:val="single" w:sz="4" w:space="7"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59">
    <w:name w:val="xl259"/>
    <w:basedOn w:val="a1"/>
    <w:rsid w:val="0077324D"/>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0">
    <w:name w:val="xl260"/>
    <w:basedOn w:val="a1"/>
    <w:rsid w:val="0077324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1">
    <w:name w:val="xl261"/>
    <w:basedOn w:val="a1"/>
    <w:rsid w:val="0077324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62">
    <w:name w:val="xl262"/>
    <w:basedOn w:val="a1"/>
    <w:rsid w:val="0077324D"/>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3">
    <w:name w:val="xl263"/>
    <w:basedOn w:val="a1"/>
    <w:rsid w:val="0077324D"/>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4">
    <w:name w:val="xl264"/>
    <w:basedOn w:val="a1"/>
    <w:rsid w:val="0077324D"/>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65">
    <w:name w:val="xl265"/>
    <w:basedOn w:val="a1"/>
    <w:rsid w:val="0077324D"/>
    <w:pPr>
      <w:spacing w:before="100" w:beforeAutospacing="1" w:after="100" w:afterAutospacing="1"/>
    </w:pPr>
    <w:rPr>
      <w:rFonts w:ascii="Arial" w:hAnsi="Arial" w:cs="Arial"/>
    </w:rPr>
  </w:style>
  <w:style w:type="paragraph" w:customStyle="1" w:styleId="xl266">
    <w:name w:val="xl266"/>
    <w:basedOn w:val="a1"/>
    <w:rsid w:val="0077324D"/>
    <w:pPr>
      <w:spacing w:before="100" w:beforeAutospacing="1" w:after="100" w:afterAutospacing="1"/>
      <w:jc w:val="center"/>
      <w:textAlignment w:val="center"/>
    </w:pPr>
    <w:rPr>
      <w:rFonts w:ascii="Arial" w:hAnsi="Arial" w:cs="Arial"/>
      <w:sz w:val="20"/>
      <w:szCs w:val="20"/>
    </w:rPr>
  </w:style>
  <w:style w:type="paragraph" w:customStyle="1" w:styleId="xl267">
    <w:name w:val="xl267"/>
    <w:basedOn w:val="a1"/>
    <w:rsid w:val="0077324D"/>
    <w:pPr>
      <w:spacing w:before="100" w:beforeAutospacing="1" w:after="100" w:afterAutospacing="1"/>
      <w:jc w:val="right"/>
    </w:pPr>
    <w:rPr>
      <w:rFonts w:ascii="Arial" w:hAnsi="Arial" w:cs="Arial"/>
      <w:sz w:val="16"/>
      <w:szCs w:val="16"/>
    </w:rPr>
  </w:style>
  <w:style w:type="paragraph" w:customStyle="1" w:styleId="xl268">
    <w:name w:val="xl268"/>
    <w:basedOn w:val="a1"/>
    <w:rsid w:val="0077324D"/>
    <w:pPr>
      <w:spacing w:before="100" w:beforeAutospacing="1" w:after="100" w:afterAutospacing="1"/>
      <w:jc w:val="center"/>
    </w:pPr>
    <w:rPr>
      <w:rFonts w:ascii="Calibri" w:hAnsi="Calibri"/>
      <w:b/>
      <w:bCs/>
    </w:rPr>
  </w:style>
  <w:style w:type="paragraph" w:customStyle="1" w:styleId="xl269">
    <w:name w:val="xl269"/>
    <w:basedOn w:val="a1"/>
    <w:rsid w:val="0077324D"/>
    <w:pPr>
      <w:spacing w:before="100" w:beforeAutospacing="1" w:after="100" w:afterAutospacing="1"/>
      <w:jc w:val="center"/>
    </w:pPr>
    <w:rPr>
      <w:rFonts w:ascii="Calibri" w:hAnsi="Calibri"/>
      <w:b/>
      <w:bCs/>
    </w:rPr>
  </w:style>
  <w:style w:type="paragraph" w:customStyle="1" w:styleId="xl270">
    <w:name w:val="xl270"/>
    <w:basedOn w:val="a1"/>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1">
    <w:name w:val="xl271"/>
    <w:basedOn w:val="a1"/>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2">
    <w:name w:val="xl272"/>
    <w:basedOn w:val="a1"/>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3">
    <w:name w:val="xl273"/>
    <w:basedOn w:val="a1"/>
    <w:rsid w:val="0077324D"/>
    <w:pPr>
      <w:spacing w:before="100" w:beforeAutospacing="1" w:after="100" w:afterAutospacing="1"/>
      <w:jc w:val="right"/>
    </w:pPr>
    <w:rPr>
      <w:rFonts w:ascii="Arial" w:hAnsi="Arial" w:cs="Arial"/>
      <w:sz w:val="16"/>
      <w:szCs w:val="16"/>
    </w:rPr>
  </w:style>
  <w:style w:type="paragraph" w:customStyle="1" w:styleId="xl274">
    <w:name w:val="xl274"/>
    <w:basedOn w:val="a1"/>
    <w:rsid w:val="0077324D"/>
    <w:pPr>
      <w:spacing w:before="100" w:beforeAutospacing="1" w:after="100" w:afterAutospacing="1"/>
      <w:jc w:val="center"/>
    </w:pPr>
    <w:rPr>
      <w:rFonts w:ascii="Calibri" w:hAnsi="Calibri"/>
      <w:b/>
      <w:bCs/>
      <w:color w:val="000000"/>
    </w:rPr>
  </w:style>
  <w:style w:type="paragraph" w:customStyle="1" w:styleId="xl275">
    <w:name w:val="xl275"/>
    <w:basedOn w:val="a1"/>
    <w:rsid w:val="0077324D"/>
    <w:pPr>
      <w:spacing w:before="100" w:beforeAutospacing="1" w:after="100" w:afterAutospacing="1"/>
      <w:jc w:val="center"/>
    </w:pPr>
    <w:rPr>
      <w:rFonts w:ascii="Calibri" w:hAnsi="Calibri"/>
      <w:b/>
      <w:bCs/>
    </w:rPr>
  </w:style>
  <w:style w:type="paragraph" w:customStyle="1" w:styleId="xl276">
    <w:name w:val="xl276"/>
    <w:basedOn w:val="a1"/>
    <w:rsid w:val="0077324D"/>
    <w:pPr>
      <w:spacing w:before="100" w:beforeAutospacing="1" w:after="100" w:afterAutospacing="1"/>
      <w:jc w:val="center"/>
      <w:textAlignment w:val="center"/>
    </w:pPr>
    <w:rPr>
      <w:rFonts w:ascii="Arial" w:hAnsi="Arial" w:cs="Arial"/>
      <w:sz w:val="20"/>
      <w:szCs w:val="20"/>
    </w:rPr>
  </w:style>
  <w:style w:type="paragraph" w:customStyle="1" w:styleId="xl277">
    <w:name w:val="xl277"/>
    <w:basedOn w:val="a1"/>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8">
    <w:name w:val="xl278"/>
    <w:basedOn w:val="a1"/>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9">
    <w:name w:val="xl279"/>
    <w:basedOn w:val="a1"/>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382">
    <w:name w:val="xl382"/>
    <w:basedOn w:val="a1"/>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3">
    <w:name w:val="xl383"/>
    <w:basedOn w:val="a1"/>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4">
    <w:name w:val="xl384"/>
    <w:basedOn w:val="a1"/>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5">
    <w:name w:val="xl385"/>
    <w:basedOn w:val="a1"/>
    <w:rsid w:val="00CF28F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86">
    <w:name w:val="xl386"/>
    <w:basedOn w:val="a1"/>
    <w:rsid w:val="00CF28F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7">
    <w:name w:val="xl387"/>
    <w:basedOn w:val="a1"/>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8">
    <w:name w:val="xl388"/>
    <w:basedOn w:val="a1"/>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89">
    <w:name w:val="xl389"/>
    <w:basedOn w:val="a1"/>
    <w:rsid w:val="00CF28FD"/>
    <w:pPr>
      <w:pBdr>
        <w:top w:val="single" w:sz="4" w:space="0" w:color="000000"/>
        <w:left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90">
    <w:name w:val="xl390"/>
    <w:basedOn w:val="a1"/>
    <w:rsid w:val="00CF28FD"/>
    <w:pPr>
      <w:pBdr>
        <w:top w:val="single" w:sz="4" w:space="0" w:color="000000"/>
        <w:left w:val="single" w:sz="8"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1">
    <w:name w:val="xl391"/>
    <w:basedOn w:val="a1"/>
    <w:rsid w:val="00CF28FD"/>
    <w:pPr>
      <w:pBdr>
        <w:top w:val="single" w:sz="4" w:space="0" w:color="000000"/>
        <w:left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2">
    <w:name w:val="xl392"/>
    <w:basedOn w:val="a1"/>
    <w:rsid w:val="00CF28FD"/>
    <w:pPr>
      <w:pBdr>
        <w:top w:val="single" w:sz="4" w:space="0" w:color="000000"/>
        <w:left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3">
    <w:name w:val="xl393"/>
    <w:basedOn w:val="a1"/>
    <w:rsid w:val="00CF28F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olor w:val="000000"/>
      <w:sz w:val="16"/>
      <w:szCs w:val="16"/>
    </w:rPr>
  </w:style>
  <w:style w:type="paragraph" w:customStyle="1" w:styleId="xl394">
    <w:name w:val="xl394"/>
    <w:basedOn w:val="a1"/>
    <w:rsid w:val="00CF28FD"/>
    <w:pPr>
      <w:pBdr>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5">
    <w:name w:val="xl395"/>
    <w:basedOn w:val="a1"/>
    <w:rsid w:val="00CF28FD"/>
    <w:pPr>
      <w:pBdr>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6">
    <w:name w:val="xl396"/>
    <w:basedOn w:val="a1"/>
    <w:rsid w:val="00CF28FD"/>
    <w:pPr>
      <w:pBdr>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7">
    <w:name w:val="xl397"/>
    <w:basedOn w:val="a1"/>
    <w:rsid w:val="00CF28FD"/>
    <w:pPr>
      <w:spacing w:before="100" w:beforeAutospacing="1" w:after="100" w:afterAutospacing="1"/>
      <w:jc w:val="center"/>
      <w:textAlignment w:val="center"/>
    </w:pPr>
    <w:rPr>
      <w:rFonts w:ascii="Arial" w:hAnsi="Arial" w:cs="Arial"/>
      <w:sz w:val="20"/>
      <w:szCs w:val="20"/>
    </w:rPr>
  </w:style>
  <w:style w:type="paragraph" w:customStyle="1" w:styleId="xl398">
    <w:name w:val="xl398"/>
    <w:basedOn w:val="a1"/>
    <w:rsid w:val="00CF28FD"/>
    <w:pPr>
      <w:spacing w:before="100" w:beforeAutospacing="1" w:after="100" w:afterAutospacing="1"/>
      <w:jc w:val="right"/>
    </w:pPr>
    <w:rPr>
      <w:rFonts w:ascii="Arial" w:hAnsi="Arial"/>
      <w:sz w:val="16"/>
      <w:szCs w:val="16"/>
    </w:rPr>
  </w:style>
  <w:style w:type="paragraph" w:customStyle="1" w:styleId="xl399">
    <w:name w:val="xl399"/>
    <w:basedOn w:val="a1"/>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0">
    <w:name w:val="xl400"/>
    <w:basedOn w:val="a1"/>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1">
    <w:name w:val="xl401"/>
    <w:basedOn w:val="a1"/>
    <w:uiPriority w:val="99"/>
    <w:qFormat/>
    <w:rsid w:val="00CF28FD"/>
    <w:pPr>
      <w:spacing w:before="100" w:beforeAutospacing="1" w:after="100" w:afterAutospacing="1"/>
      <w:jc w:val="center"/>
    </w:pPr>
    <w:rPr>
      <w:rFonts w:ascii="Calibri" w:hAnsi="Calibri"/>
      <w:b/>
      <w:bCs/>
    </w:rPr>
  </w:style>
  <w:style w:type="paragraph" w:customStyle="1" w:styleId="xl402">
    <w:name w:val="xl402"/>
    <w:basedOn w:val="a1"/>
    <w:rsid w:val="00CF28FD"/>
    <w:pPr>
      <w:spacing w:before="100" w:beforeAutospacing="1" w:after="100" w:afterAutospacing="1"/>
      <w:jc w:val="center"/>
    </w:pPr>
    <w:rPr>
      <w:rFonts w:ascii="Calibri" w:hAnsi="Calibri"/>
      <w:b/>
      <w:bCs/>
    </w:rPr>
  </w:style>
  <w:style w:type="character" w:customStyle="1" w:styleId="affff2">
    <w:name w:val="Текст концевой сноски Знак"/>
    <w:basedOn w:val="a2"/>
    <w:link w:val="affff1"/>
    <w:uiPriority w:val="99"/>
    <w:rsid w:val="006B4E52"/>
    <w:rPr>
      <w:bCs/>
    </w:rPr>
  </w:style>
  <w:style w:type="character" w:styleId="affff6">
    <w:name w:val="endnote reference"/>
    <w:basedOn w:val="a2"/>
    <w:rsid w:val="006B4E52"/>
    <w:rPr>
      <w:vertAlign w:val="superscript"/>
    </w:rPr>
  </w:style>
  <w:style w:type="character" w:customStyle="1" w:styleId="blk">
    <w:name w:val="blk"/>
    <w:basedOn w:val="a2"/>
    <w:rsid w:val="002166B4"/>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 Знак Знак Знак,H3 Знак,&quot;Сапфир&quot; Знак"/>
    <w:basedOn w:val="a2"/>
    <w:link w:val="30"/>
    <w:rsid w:val="008A4E52"/>
    <w:rPr>
      <w:rFonts w:ascii="TimesET" w:hAnsi="TimesET"/>
      <w:b/>
      <w:bCs/>
      <w:sz w:val="44"/>
      <w:szCs w:val="24"/>
    </w:rPr>
  </w:style>
  <w:style w:type="character" w:customStyle="1" w:styleId="40">
    <w:name w:val="Заголовок 4 Знак"/>
    <w:basedOn w:val="a2"/>
    <w:link w:val="4"/>
    <w:uiPriority w:val="9"/>
    <w:rsid w:val="008A4E52"/>
    <w:rPr>
      <w:sz w:val="28"/>
      <w:szCs w:val="24"/>
    </w:rPr>
  </w:style>
  <w:style w:type="character" w:customStyle="1" w:styleId="a8">
    <w:name w:val="Основной текст Знак"/>
    <w:aliases w:val="бпОсновной текст Знак,Основной текст Знак Знак Знак1,bt Знак1"/>
    <w:basedOn w:val="a2"/>
    <w:link w:val="a7"/>
    <w:uiPriority w:val="99"/>
    <w:qFormat/>
    <w:rsid w:val="008A4E52"/>
    <w:rPr>
      <w:b/>
      <w:lang w:val="en-US"/>
    </w:rPr>
  </w:style>
  <w:style w:type="paragraph" w:customStyle="1" w:styleId="132">
    <w:name w:val="13"/>
    <w:basedOn w:val="a1"/>
    <w:rsid w:val="008A4E52"/>
    <w:rPr>
      <w:rFonts w:ascii="Times New Roman" w:hAnsi="Times New Roman"/>
      <w:sz w:val="28"/>
      <w:szCs w:val="28"/>
    </w:rPr>
  </w:style>
  <w:style w:type="paragraph" w:customStyle="1" w:styleId="affff7">
    <w:name w:val="Информация об изменениях документа"/>
    <w:basedOn w:val="aff1"/>
    <w:next w:val="a1"/>
    <w:uiPriority w:val="99"/>
    <w:qFormat/>
    <w:rsid w:val="008A4E52"/>
    <w:pPr>
      <w:widowControl/>
      <w:spacing w:before="75"/>
    </w:pPr>
    <w:rPr>
      <w:rFonts w:cs="Arial"/>
      <w:color w:val="353842"/>
      <w:sz w:val="24"/>
      <w:szCs w:val="24"/>
      <w:shd w:val="clear" w:color="auto" w:fill="F0F0F0"/>
    </w:rPr>
  </w:style>
  <w:style w:type="paragraph" w:styleId="affff8">
    <w:name w:val="TOC Heading"/>
    <w:basedOn w:val="12"/>
    <w:next w:val="a1"/>
    <w:uiPriority w:val="39"/>
    <w:qFormat/>
    <w:rsid w:val="008A4E52"/>
    <w:pPr>
      <w:keepLines/>
      <w:spacing w:before="240" w:line="259" w:lineRule="auto"/>
      <w:jc w:val="left"/>
      <w:outlineLvl w:val="9"/>
    </w:pPr>
    <w:rPr>
      <w:rFonts w:ascii="Calibri Light" w:hAnsi="Calibri Light" w:cs="Calibri Light"/>
      <w:color w:val="2E74B5"/>
      <w:sz w:val="32"/>
      <w:szCs w:val="32"/>
    </w:rPr>
  </w:style>
  <w:style w:type="character" w:customStyle="1" w:styleId="afb">
    <w:name w:val="Схема документа Знак"/>
    <w:link w:val="afa"/>
    <w:locked/>
    <w:rsid w:val="008A4E52"/>
    <w:rPr>
      <w:rFonts w:ascii="Tahoma" w:hAnsi="Tahoma" w:cs="Tahoma"/>
      <w:shd w:val="clear" w:color="auto" w:fill="000080"/>
    </w:rPr>
  </w:style>
  <w:style w:type="character" w:customStyle="1" w:styleId="1f7">
    <w:name w:val="Схема документа Знак1"/>
    <w:basedOn w:val="a2"/>
    <w:rsid w:val="008A4E52"/>
    <w:rPr>
      <w:rFonts w:ascii="Tahoma" w:hAnsi="Tahoma" w:cs="Tahoma"/>
      <w:sz w:val="16"/>
      <w:szCs w:val="16"/>
    </w:rPr>
  </w:style>
  <w:style w:type="character" w:customStyle="1" w:styleId="DocumentMapChar1">
    <w:name w:val="Document Map Char1"/>
    <w:basedOn w:val="a2"/>
    <w:rsid w:val="008A4E52"/>
    <w:rPr>
      <w:rFonts w:ascii="Times New Roman" w:hAnsi="Times New Roman"/>
      <w:sz w:val="2"/>
      <w:lang w:eastAsia="ar-SA" w:bidi="ar-SA"/>
    </w:rPr>
  </w:style>
  <w:style w:type="character" w:customStyle="1" w:styleId="HTML1">
    <w:name w:val="Стандартный HTML Знак"/>
    <w:basedOn w:val="a2"/>
    <w:link w:val="HTML0"/>
    <w:rsid w:val="008A4E52"/>
    <w:rPr>
      <w:rFonts w:ascii="Arial Unicode MS" w:eastAsia="Arial Unicode MS" w:hAnsi="Arial Unicode MS" w:cs="Arial Unicode MS"/>
      <w:color w:val="000000"/>
    </w:rPr>
  </w:style>
  <w:style w:type="character" w:customStyle="1" w:styleId="num">
    <w:name w:val="num"/>
    <w:rsid w:val="008A4E52"/>
  </w:style>
  <w:style w:type="paragraph" w:customStyle="1" w:styleId="ConsPlusDocList">
    <w:name w:val="ConsPlusDocList"/>
    <w:next w:val="a1"/>
    <w:qFormat/>
    <w:rsid w:val="008A4E52"/>
    <w:pPr>
      <w:widowControl w:val="0"/>
      <w:suppressAutoHyphens/>
      <w:autoSpaceDE w:val="0"/>
    </w:pPr>
    <w:rPr>
      <w:rFonts w:ascii="Arial" w:hAnsi="Arial" w:cs="Arial"/>
      <w:kern w:val="2"/>
      <w:lang w:eastAsia="zh-CN"/>
    </w:rPr>
  </w:style>
  <w:style w:type="paragraph" w:customStyle="1" w:styleId="ConsPlusDocList1">
    <w:name w:val="ConsPlusDocList1"/>
    <w:next w:val="a1"/>
    <w:rsid w:val="008A4E52"/>
    <w:pPr>
      <w:widowControl w:val="0"/>
      <w:suppressAutoHyphens/>
      <w:autoSpaceDE w:val="0"/>
    </w:pPr>
    <w:rPr>
      <w:rFonts w:ascii="Arial" w:hAnsi="Arial" w:cs="Arial"/>
      <w:kern w:val="1"/>
      <w:lang w:eastAsia="zh-CN"/>
    </w:rPr>
  </w:style>
  <w:style w:type="paragraph" w:customStyle="1" w:styleId="ConsPlusCell1">
    <w:name w:val="ConsPlusCell1"/>
    <w:next w:val="a1"/>
    <w:rsid w:val="008A4E52"/>
    <w:pPr>
      <w:widowControl w:val="0"/>
      <w:suppressAutoHyphens/>
      <w:autoSpaceDE w:val="0"/>
    </w:pPr>
    <w:rPr>
      <w:rFonts w:ascii="Arial" w:hAnsi="Arial" w:cs="Arial"/>
      <w:kern w:val="1"/>
      <w:lang w:eastAsia="zh-CN"/>
    </w:rPr>
  </w:style>
  <w:style w:type="paragraph" w:customStyle="1" w:styleId="S">
    <w:name w:val="S_Обычный"/>
    <w:basedOn w:val="a1"/>
    <w:link w:val="S0"/>
    <w:rsid w:val="008A4E52"/>
    <w:pPr>
      <w:suppressAutoHyphens/>
      <w:spacing w:before="120" w:line="360" w:lineRule="auto"/>
      <w:ind w:firstLine="709"/>
      <w:jc w:val="both"/>
    </w:pPr>
    <w:rPr>
      <w:rFonts w:ascii="Times New Roman" w:hAnsi="Times New Roman"/>
      <w:color w:val="000000"/>
      <w:lang w:eastAsia="ar-SA"/>
    </w:rPr>
  </w:style>
  <w:style w:type="character" w:customStyle="1" w:styleId="S0">
    <w:name w:val="S_Обычный Знак"/>
    <w:link w:val="S"/>
    <w:locked/>
    <w:rsid w:val="008A4E52"/>
    <w:rPr>
      <w:color w:val="000000"/>
      <w:sz w:val="24"/>
      <w:szCs w:val="24"/>
      <w:lang w:eastAsia="ar-SA"/>
    </w:rPr>
  </w:style>
  <w:style w:type="paragraph" w:customStyle="1" w:styleId="s1">
    <w:name w:val="s_1"/>
    <w:basedOn w:val="a1"/>
    <w:rsid w:val="008A4E52"/>
    <w:pPr>
      <w:spacing w:before="100" w:beforeAutospacing="1" w:after="100" w:afterAutospacing="1"/>
    </w:pPr>
    <w:rPr>
      <w:rFonts w:ascii="Times New Roman" w:hAnsi="Times New Roman"/>
    </w:rPr>
  </w:style>
  <w:style w:type="paragraph" w:customStyle="1" w:styleId="101">
    <w:name w:val="Табличный_слева_10"/>
    <w:basedOn w:val="a1"/>
    <w:rsid w:val="008A4E52"/>
    <w:rPr>
      <w:rFonts w:ascii="Times New Roman" w:hAnsi="Times New Roman"/>
      <w:sz w:val="20"/>
      <w:szCs w:val="20"/>
    </w:rPr>
  </w:style>
  <w:style w:type="paragraph" w:customStyle="1" w:styleId="102">
    <w:name w:val="Табличный_заголовки_10"/>
    <w:basedOn w:val="a1"/>
    <w:rsid w:val="008A4E52"/>
    <w:pPr>
      <w:spacing w:before="120" w:after="60"/>
      <w:ind w:firstLine="567"/>
      <w:jc w:val="center"/>
    </w:pPr>
    <w:rPr>
      <w:rFonts w:ascii="Times New Roman" w:hAnsi="Times New Roman"/>
      <w:b/>
      <w:bCs/>
      <w:sz w:val="20"/>
      <w:szCs w:val="20"/>
    </w:rPr>
  </w:style>
  <w:style w:type="character" w:styleId="affff9">
    <w:name w:val="annotation reference"/>
    <w:basedOn w:val="a2"/>
    <w:uiPriority w:val="99"/>
    <w:rsid w:val="008A4E52"/>
    <w:rPr>
      <w:rFonts w:cs="Times New Roman"/>
      <w:sz w:val="16"/>
    </w:rPr>
  </w:style>
  <w:style w:type="paragraph" w:styleId="affffa">
    <w:name w:val="annotation text"/>
    <w:basedOn w:val="a1"/>
    <w:link w:val="affffb"/>
    <w:uiPriority w:val="99"/>
    <w:rsid w:val="008A4E52"/>
    <w:pPr>
      <w:suppressAutoHyphens/>
      <w:snapToGrid w:val="0"/>
    </w:pPr>
    <w:rPr>
      <w:rFonts w:ascii="Times New Roman" w:hAnsi="Times New Roman"/>
      <w:sz w:val="20"/>
      <w:szCs w:val="20"/>
      <w:lang w:eastAsia="ar-SA"/>
    </w:rPr>
  </w:style>
  <w:style w:type="character" w:customStyle="1" w:styleId="affffb">
    <w:name w:val="Текст примечания Знак"/>
    <w:basedOn w:val="a2"/>
    <w:link w:val="affffa"/>
    <w:uiPriority w:val="99"/>
    <w:rsid w:val="008A4E52"/>
    <w:rPr>
      <w:lang w:eastAsia="ar-SA"/>
    </w:rPr>
  </w:style>
  <w:style w:type="paragraph" w:styleId="affffc">
    <w:name w:val="annotation subject"/>
    <w:basedOn w:val="affffa"/>
    <w:next w:val="affffa"/>
    <w:link w:val="affffd"/>
    <w:uiPriority w:val="99"/>
    <w:rsid w:val="008A4E52"/>
    <w:rPr>
      <w:b/>
      <w:bCs/>
    </w:rPr>
  </w:style>
  <w:style w:type="character" w:customStyle="1" w:styleId="affffd">
    <w:name w:val="Тема примечания Знак"/>
    <w:basedOn w:val="affffb"/>
    <w:link w:val="affffc"/>
    <w:uiPriority w:val="99"/>
    <w:rsid w:val="008A4E52"/>
    <w:rPr>
      <w:b/>
      <w:bCs/>
      <w:lang w:eastAsia="ar-SA"/>
    </w:rPr>
  </w:style>
  <w:style w:type="character" w:customStyle="1" w:styleId="aff">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2"/>
    <w:link w:val="afe"/>
    <w:uiPriority w:val="99"/>
    <w:rsid w:val="008A4E52"/>
  </w:style>
  <w:style w:type="paragraph" w:customStyle="1" w:styleId="affffe">
    <w:name w:val="Абзац"/>
    <w:basedOn w:val="a1"/>
    <w:link w:val="afffff"/>
    <w:rsid w:val="008A4E52"/>
    <w:pPr>
      <w:spacing w:line="360" w:lineRule="auto"/>
      <w:ind w:firstLine="567"/>
      <w:jc w:val="both"/>
    </w:pPr>
    <w:rPr>
      <w:rFonts w:ascii="Times New Roman" w:hAnsi="Times New Roman"/>
    </w:rPr>
  </w:style>
  <w:style w:type="character" w:customStyle="1" w:styleId="afffff">
    <w:name w:val="Абзац Знак"/>
    <w:link w:val="affffe"/>
    <w:locked/>
    <w:rsid w:val="008A4E52"/>
    <w:rPr>
      <w:sz w:val="24"/>
      <w:szCs w:val="24"/>
    </w:rPr>
  </w:style>
  <w:style w:type="character" w:customStyle="1" w:styleId="afffff0">
    <w:name w:val="Утратил силу"/>
    <w:uiPriority w:val="99"/>
    <w:rsid w:val="008A4E52"/>
    <w:rPr>
      <w:strike/>
      <w:color w:val="666600"/>
    </w:rPr>
  </w:style>
  <w:style w:type="paragraph" w:customStyle="1" w:styleId="formattext">
    <w:name w:val="formattext"/>
    <w:basedOn w:val="a1"/>
    <w:qFormat/>
    <w:rsid w:val="008A4E52"/>
    <w:pPr>
      <w:spacing w:before="100" w:beforeAutospacing="1" w:after="100" w:afterAutospacing="1"/>
    </w:pPr>
    <w:rPr>
      <w:rFonts w:ascii="Times New Roman" w:hAnsi="Times New Roman"/>
    </w:rPr>
  </w:style>
  <w:style w:type="paragraph" w:styleId="43">
    <w:name w:val="toc 4"/>
    <w:basedOn w:val="a1"/>
    <w:next w:val="a1"/>
    <w:autoRedefine/>
    <w:rsid w:val="008A4E52"/>
    <w:pPr>
      <w:spacing w:after="100" w:line="259" w:lineRule="auto"/>
      <w:ind w:left="660"/>
    </w:pPr>
    <w:rPr>
      <w:rFonts w:ascii="Calibri" w:hAnsi="Calibri"/>
      <w:sz w:val="22"/>
      <w:szCs w:val="22"/>
    </w:rPr>
  </w:style>
  <w:style w:type="paragraph" w:styleId="51">
    <w:name w:val="toc 5"/>
    <w:basedOn w:val="a1"/>
    <w:next w:val="a1"/>
    <w:autoRedefine/>
    <w:rsid w:val="008A4E52"/>
    <w:pPr>
      <w:spacing w:after="100" w:line="259" w:lineRule="auto"/>
      <w:ind w:left="880"/>
    </w:pPr>
    <w:rPr>
      <w:rFonts w:ascii="Calibri" w:hAnsi="Calibri"/>
      <w:sz w:val="22"/>
      <w:szCs w:val="22"/>
    </w:rPr>
  </w:style>
  <w:style w:type="paragraph" w:styleId="61">
    <w:name w:val="toc 6"/>
    <w:basedOn w:val="a1"/>
    <w:next w:val="a1"/>
    <w:autoRedefine/>
    <w:rsid w:val="008A4E52"/>
    <w:pPr>
      <w:spacing w:after="100" w:line="259" w:lineRule="auto"/>
      <w:ind w:left="1100"/>
    </w:pPr>
    <w:rPr>
      <w:rFonts w:ascii="Calibri" w:hAnsi="Calibri"/>
      <w:sz w:val="22"/>
      <w:szCs w:val="22"/>
    </w:rPr>
  </w:style>
  <w:style w:type="paragraph" w:styleId="71">
    <w:name w:val="toc 7"/>
    <w:basedOn w:val="a1"/>
    <w:next w:val="a1"/>
    <w:autoRedefine/>
    <w:rsid w:val="008A4E52"/>
    <w:pPr>
      <w:spacing w:after="100" w:line="259" w:lineRule="auto"/>
      <w:ind w:left="1320"/>
    </w:pPr>
    <w:rPr>
      <w:rFonts w:ascii="Calibri" w:hAnsi="Calibri"/>
      <w:sz w:val="22"/>
      <w:szCs w:val="22"/>
    </w:rPr>
  </w:style>
  <w:style w:type="paragraph" w:styleId="82">
    <w:name w:val="toc 8"/>
    <w:basedOn w:val="a1"/>
    <w:next w:val="a1"/>
    <w:autoRedefine/>
    <w:rsid w:val="008A4E52"/>
    <w:pPr>
      <w:spacing w:after="100" w:line="259" w:lineRule="auto"/>
      <w:ind w:left="1540"/>
    </w:pPr>
    <w:rPr>
      <w:rFonts w:ascii="Calibri" w:hAnsi="Calibri"/>
      <w:sz w:val="22"/>
      <w:szCs w:val="22"/>
    </w:rPr>
  </w:style>
  <w:style w:type="paragraph" w:styleId="91">
    <w:name w:val="toc 9"/>
    <w:basedOn w:val="a1"/>
    <w:next w:val="a1"/>
    <w:autoRedefine/>
    <w:rsid w:val="008A4E52"/>
    <w:pPr>
      <w:spacing w:after="100" w:line="259" w:lineRule="auto"/>
      <w:ind w:left="1760"/>
    </w:pPr>
    <w:rPr>
      <w:rFonts w:ascii="Calibri" w:hAnsi="Calibri"/>
      <w:sz w:val="22"/>
      <w:szCs w:val="22"/>
    </w:rPr>
  </w:style>
  <w:style w:type="character" w:customStyle="1" w:styleId="2f">
    <w:name w:val="Основной текст (2)_"/>
    <w:basedOn w:val="a2"/>
    <w:link w:val="2f0"/>
    <w:rsid w:val="008A4E52"/>
    <w:rPr>
      <w:shd w:val="clear" w:color="auto" w:fill="FFFFFF"/>
    </w:rPr>
  </w:style>
  <w:style w:type="paragraph" w:customStyle="1" w:styleId="2f0">
    <w:name w:val="Основной текст (2)"/>
    <w:basedOn w:val="a1"/>
    <w:link w:val="2f"/>
    <w:rsid w:val="008A4E52"/>
    <w:pPr>
      <w:widowControl w:val="0"/>
      <w:shd w:val="clear" w:color="auto" w:fill="FFFFFF"/>
      <w:spacing w:line="0" w:lineRule="atLeast"/>
      <w:ind w:hanging="340"/>
    </w:pPr>
    <w:rPr>
      <w:rFonts w:ascii="Times New Roman" w:hAnsi="Times New Roman"/>
      <w:sz w:val="20"/>
      <w:szCs w:val="20"/>
    </w:rPr>
  </w:style>
  <w:style w:type="character" w:customStyle="1" w:styleId="-">
    <w:name w:val="Интернет-ссылка"/>
    <w:basedOn w:val="a2"/>
    <w:uiPriority w:val="99"/>
    <w:rsid w:val="00044ACE"/>
    <w:rPr>
      <w:rFonts w:cs="Times New Roman"/>
      <w:color w:val="0000FF"/>
      <w:u w:val="single"/>
    </w:rPr>
  </w:style>
  <w:style w:type="character" w:customStyle="1" w:styleId="50">
    <w:name w:val="Заголовок 5 Знак"/>
    <w:basedOn w:val="a2"/>
    <w:link w:val="5"/>
    <w:uiPriority w:val="9"/>
    <w:rsid w:val="00044ACE"/>
    <w:rPr>
      <w:b/>
      <w:sz w:val="24"/>
    </w:rPr>
  </w:style>
  <w:style w:type="character" w:customStyle="1" w:styleId="80">
    <w:name w:val="Заголовок 8 Знак"/>
    <w:basedOn w:val="a2"/>
    <w:link w:val="8"/>
    <w:uiPriority w:val="9"/>
    <w:rsid w:val="00044ACE"/>
    <w:rPr>
      <w:b/>
      <w:sz w:val="26"/>
    </w:rPr>
  </w:style>
  <w:style w:type="character" w:customStyle="1" w:styleId="90">
    <w:name w:val="Заголовок 9 Знак"/>
    <w:basedOn w:val="a2"/>
    <w:link w:val="9"/>
    <w:uiPriority w:val="9"/>
    <w:rsid w:val="00044ACE"/>
    <w:rPr>
      <w:b/>
      <w:sz w:val="26"/>
    </w:rPr>
  </w:style>
  <w:style w:type="character" w:customStyle="1" w:styleId="33">
    <w:name w:val="Основной текст 3 Знак"/>
    <w:basedOn w:val="a2"/>
    <w:link w:val="32"/>
    <w:uiPriority w:val="99"/>
    <w:rsid w:val="00044ACE"/>
  </w:style>
  <w:style w:type="paragraph" w:customStyle="1" w:styleId="1f8">
    <w:name w:val="Стиль полужирный По ширине1"/>
    <w:basedOn w:val="a1"/>
    <w:autoRedefine/>
    <w:rsid w:val="00044ACE"/>
    <w:pPr>
      <w:jc w:val="both"/>
    </w:pPr>
    <w:rPr>
      <w:rFonts w:ascii="Times New Roman" w:hAnsi="Times New Roman"/>
      <w:b/>
      <w:bCs/>
      <w:szCs w:val="20"/>
    </w:rPr>
  </w:style>
  <w:style w:type="character" w:customStyle="1" w:styleId="ConsPlusNormal0">
    <w:name w:val="ConsPlusNormal Знак"/>
    <w:basedOn w:val="a2"/>
    <w:link w:val="ConsPlusNormal"/>
    <w:uiPriority w:val="99"/>
    <w:locked/>
    <w:rsid w:val="00306A89"/>
    <w:rPr>
      <w:rFonts w:ascii="Arial" w:hAnsi="Arial" w:cs="Arial"/>
      <w:lang w:val="ru-RU" w:eastAsia="ru-RU" w:bidi="ar-SA"/>
    </w:rPr>
  </w:style>
  <w:style w:type="paragraph" w:customStyle="1" w:styleId="msonormalbullet2gif">
    <w:name w:val="msonormalbullet2.gif"/>
    <w:basedOn w:val="a1"/>
    <w:rsid w:val="00EF1BE0"/>
    <w:pPr>
      <w:spacing w:before="100" w:beforeAutospacing="1" w:after="100" w:afterAutospacing="1"/>
    </w:pPr>
    <w:rPr>
      <w:rFonts w:ascii="Times New Roman" w:hAnsi="Times New Roman"/>
    </w:rPr>
  </w:style>
  <w:style w:type="character" w:customStyle="1" w:styleId="3a">
    <w:name w:val="Знак Знак3"/>
    <w:rsid w:val="00686589"/>
    <w:rPr>
      <w:rFonts w:ascii="Arial" w:hAnsi="Arial"/>
      <w:b/>
      <w:bCs/>
      <w:color w:val="000080"/>
      <w:sz w:val="24"/>
      <w:szCs w:val="24"/>
      <w:lang w:bidi="ar-SA"/>
    </w:rPr>
  </w:style>
  <w:style w:type="character" w:customStyle="1" w:styleId="FontStyle14">
    <w:name w:val="Font Style14"/>
    <w:rsid w:val="00BB7B79"/>
    <w:rPr>
      <w:rFonts w:ascii="Times New Roman" w:hAnsi="Times New Roman" w:cs="Times New Roman"/>
      <w:sz w:val="22"/>
      <w:szCs w:val="22"/>
    </w:rPr>
  </w:style>
  <w:style w:type="character" w:customStyle="1" w:styleId="afffff1">
    <w:name w:val="бпОсновной текст Знак Знак"/>
    <w:rsid w:val="00BB7B79"/>
    <w:rPr>
      <w:sz w:val="24"/>
      <w:szCs w:val="24"/>
      <w:lang w:val="ru-RU" w:eastAsia="ru-RU" w:bidi="ar-SA"/>
    </w:rPr>
  </w:style>
  <w:style w:type="paragraph" w:customStyle="1" w:styleId="221">
    <w:name w:val="Основной текст с отступом 22"/>
    <w:basedOn w:val="a1"/>
    <w:rsid w:val="00BB7B79"/>
    <w:pPr>
      <w:widowControl w:val="0"/>
      <w:ind w:firstLine="720"/>
      <w:jc w:val="both"/>
    </w:pPr>
    <w:rPr>
      <w:rFonts w:ascii="Times New Roman" w:hAnsi="Times New Roman"/>
      <w:szCs w:val="20"/>
    </w:rPr>
  </w:style>
  <w:style w:type="paragraph" w:customStyle="1" w:styleId="1f9">
    <w:name w:val="Абзац списка1"/>
    <w:basedOn w:val="a1"/>
    <w:link w:val="ListParagraphChar"/>
    <w:qFormat/>
    <w:rsid w:val="00BB7B79"/>
    <w:pPr>
      <w:spacing w:after="200" w:line="276" w:lineRule="auto"/>
      <w:ind w:left="720"/>
      <w:contextualSpacing/>
    </w:pPr>
    <w:rPr>
      <w:rFonts w:ascii="Calibri" w:hAnsi="Calibri"/>
      <w:sz w:val="22"/>
      <w:szCs w:val="22"/>
    </w:rPr>
  </w:style>
  <w:style w:type="character" w:customStyle="1" w:styleId="afffff2">
    <w:name w:val="Активная гипертекстовая ссылка"/>
    <w:uiPriority w:val="99"/>
    <w:rsid w:val="00BB7B79"/>
    <w:rPr>
      <w:rFonts w:cs="Times New Roman"/>
      <w:b/>
      <w:bCs/>
      <w:color w:val="106BBE"/>
      <w:u w:val="single"/>
    </w:rPr>
  </w:style>
  <w:style w:type="paragraph" w:customStyle="1" w:styleId="afffff3">
    <w:name w:val="Внимание"/>
    <w:basedOn w:val="a1"/>
    <w:next w:val="a1"/>
    <w:uiPriority w:val="99"/>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4">
    <w:name w:val="Внимание: криминал!!"/>
    <w:basedOn w:val="afffff3"/>
    <w:next w:val="a1"/>
    <w:uiPriority w:val="99"/>
    <w:rsid w:val="00BB7B79"/>
  </w:style>
  <w:style w:type="paragraph" w:customStyle="1" w:styleId="afffff5">
    <w:name w:val="Внимание: недобросовестность!"/>
    <w:basedOn w:val="afffff3"/>
    <w:next w:val="a1"/>
    <w:uiPriority w:val="99"/>
    <w:qFormat/>
    <w:rsid w:val="00BB7B79"/>
  </w:style>
  <w:style w:type="character" w:customStyle="1" w:styleId="afffff6">
    <w:name w:val="Выделение для Базового Поиска"/>
    <w:uiPriority w:val="99"/>
    <w:rsid w:val="00BB7B79"/>
    <w:rPr>
      <w:rFonts w:cs="Times New Roman"/>
      <w:b/>
      <w:bCs/>
      <w:color w:val="0058A9"/>
    </w:rPr>
  </w:style>
  <w:style w:type="character" w:customStyle="1" w:styleId="afffff7">
    <w:name w:val="Выделение для Базового Поиска (курсив)"/>
    <w:uiPriority w:val="99"/>
    <w:rsid w:val="00BB7B79"/>
    <w:rPr>
      <w:rFonts w:cs="Times New Roman"/>
      <w:b/>
      <w:bCs/>
      <w:i/>
      <w:iCs/>
      <w:color w:val="0058A9"/>
    </w:rPr>
  </w:style>
  <w:style w:type="paragraph" w:customStyle="1" w:styleId="afffff8">
    <w:name w:val="Дочерний элемент списка"/>
    <w:basedOn w:val="a1"/>
    <w:next w:val="a1"/>
    <w:uiPriority w:val="99"/>
    <w:rsid w:val="00BB7B79"/>
    <w:pPr>
      <w:widowControl w:val="0"/>
      <w:autoSpaceDE w:val="0"/>
      <w:autoSpaceDN w:val="0"/>
      <w:adjustRightInd w:val="0"/>
      <w:jc w:val="both"/>
    </w:pPr>
    <w:rPr>
      <w:rFonts w:ascii="Arial" w:hAnsi="Arial" w:cs="Arial"/>
      <w:color w:val="868381"/>
      <w:sz w:val="20"/>
      <w:szCs w:val="20"/>
    </w:rPr>
  </w:style>
  <w:style w:type="paragraph" w:customStyle="1" w:styleId="afffff9">
    <w:name w:val="Основное меню (преемственное)"/>
    <w:basedOn w:val="a1"/>
    <w:next w:val="a1"/>
    <w:uiPriority w:val="99"/>
    <w:qFormat/>
    <w:rsid w:val="00BB7B79"/>
    <w:pPr>
      <w:widowControl w:val="0"/>
      <w:autoSpaceDE w:val="0"/>
      <w:autoSpaceDN w:val="0"/>
      <w:adjustRightInd w:val="0"/>
      <w:ind w:firstLine="720"/>
      <w:jc w:val="both"/>
    </w:pPr>
    <w:rPr>
      <w:rFonts w:ascii="Verdana" w:hAnsi="Verdana" w:cs="Verdana"/>
      <w:sz w:val="22"/>
      <w:szCs w:val="22"/>
    </w:rPr>
  </w:style>
  <w:style w:type="paragraph" w:customStyle="1" w:styleId="1fa">
    <w:name w:val="Заголовок1"/>
    <w:basedOn w:val="afffff9"/>
    <w:next w:val="a1"/>
    <w:qFormat/>
    <w:rsid w:val="00BB7B79"/>
    <w:rPr>
      <w:b/>
      <w:bCs/>
      <w:color w:val="0058A9"/>
      <w:shd w:val="clear" w:color="auto" w:fill="ECE9D8"/>
    </w:rPr>
  </w:style>
  <w:style w:type="character" w:customStyle="1" w:styleId="Heading1Char">
    <w:name w:val="Heading 1 Char"/>
    <w:uiPriority w:val="99"/>
    <w:locked/>
    <w:rsid w:val="00BB7B79"/>
    <w:rPr>
      <w:rFonts w:ascii="Cambria" w:hAnsi="Cambria" w:cs="Times New Roman"/>
      <w:b/>
      <w:bCs/>
      <w:kern w:val="32"/>
      <w:sz w:val="32"/>
      <w:szCs w:val="32"/>
    </w:rPr>
  </w:style>
  <w:style w:type="paragraph" w:customStyle="1" w:styleId="afffffa">
    <w:name w:val="Заголовок группы контролов"/>
    <w:basedOn w:val="a1"/>
    <w:next w:val="a1"/>
    <w:uiPriority w:val="99"/>
    <w:rsid w:val="00BB7B79"/>
    <w:pPr>
      <w:widowControl w:val="0"/>
      <w:autoSpaceDE w:val="0"/>
      <w:autoSpaceDN w:val="0"/>
      <w:adjustRightInd w:val="0"/>
      <w:ind w:firstLine="720"/>
      <w:jc w:val="both"/>
    </w:pPr>
    <w:rPr>
      <w:rFonts w:ascii="Arial" w:hAnsi="Arial" w:cs="Arial"/>
      <w:b/>
      <w:bCs/>
      <w:color w:val="000000"/>
    </w:rPr>
  </w:style>
  <w:style w:type="paragraph" w:customStyle="1" w:styleId="afffffb">
    <w:name w:val="Заголовок для информации об изменениях"/>
    <w:basedOn w:val="12"/>
    <w:next w:val="a1"/>
    <w:uiPriority w:val="99"/>
    <w:rsid w:val="00BB7B79"/>
    <w:pPr>
      <w:keepNext w:val="0"/>
      <w:widowControl w:val="0"/>
      <w:autoSpaceDE w:val="0"/>
      <w:autoSpaceDN w:val="0"/>
      <w:adjustRightInd w:val="0"/>
      <w:spacing w:after="108"/>
      <w:outlineLvl w:val="9"/>
    </w:pPr>
    <w:rPr>
      <w:rFonts w:ascii="Arial" w:hAnsi="Arial" w:cs="Arial"/>
      <w:color w:val="26282F"/>
      <w:sz w:val="18"/>
      <w:szCs w:val="18"/>
      <w:shd w:val="clear" w:color="auto" w:fill="FFFFFF"/>
    </w:rPr>
  </w:style>
  <w:style w:type="paragraph" w:customStyle="1" w:styleId="afffffc">
    <w:name w:val="Заголовок распахивающейся части диалога"/>
    <w:basedOn w:val="a1"/>
    <w:next w:val="a1"/>
    <w:uiPriority w:val="99"/>
    <w:rsid w:val="00BB7B79"/>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d">
    <w:name w:val="Заголовок своего сообщения"/>
    <w:uiPriority w:val="99"/>
    <w:rsid w:val="00BB7B79"/>
    <w:rPr>
      <w:rFonts w:cs="Times New Roman"/>
      <w:b/>
      <w:bCs/>
      <w:color w:val="26282F"/>
    </w:rPr>
  </w:style>
  <w:style w:type="character" w:customStyle="1" w:styleId="afffffe">
    <w:name w:val="Заголовок чужого сообщения"/>
    <w:uiPriority w:val="99"/>
    <w:rsid w:val="00BB7B79"/>
    <w:rPr>
      <w:rFonts w:cs="Times New Roman"/>
      <w:b/>
      <w:bCs/>
      <w:color w:val="FF0000"/>
    </w:rPr>
  </w:style>
  <w:style w:type="paragraph" w:customStyle="1" w:styleId="affffff">
    <w:name w:val="Заголовок ЭР (левое окно)"/>
    <w:basedOn w:val="a1"/>
    <w:next w:val="a1"/>
    <w:uiPriority w:val="99"/>
    <w:rsid w:val="00BB7B79"/>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0">
    <w:name w:val="Заголовок ЭР (правое окно)"/>
    <w:basedOn w:val="affffff"/>
    <w:next w:val="a1"/>
    <w:uiPriority w:val="99"/>
    <w:rsid w:val="00BB7B79"/>
    <w:pPr>
      <w:spacing w:after="0"/>
      <w:jc w:val="left"/>
    </w:pPr>
  </w:style>
  <w:style w:type="paragraph" w:customStyle="1" w:styleId="affffff1">
    <w:name w:val="Интерактивный заголовок"/>
    <w:basedOn w:val="1fa"/>
    <w:next w:val="a1"/>
    <w:uiPriority w:val="99"/>
    <w:qFormat/>
    <w:rsid w:val="00BB7B79"/>
    <w:rPr>
      <w:u w:val="single"/>
    </w:rPr>
  </w:style>
  <w:style w:type="paragraph" w:customStyle="1" w:styleId="affffff2">
    <w:name w:val="Текст информации об изменениях"/>
    <w:basedOn w:val="a1"/>
    <w:next w:val="a1"/>
    <w:uiPriority w:val="99"/>
    <w:rsid w:val="00BB7B79"/>
    <w:pPr>
      <w:widowControl w:val="0"/>
      <w:autoSpaceDE w:val="0"/>
      <w:autoSpaceDN w:val="0"/>
      <w:adjustRightInd w:val="0"/>
      <w:ind w:firstLine="720"/>
      <w:jc w:val="both"/>
    </w:pPr>
    <w:rPr>
      <w:rFonts w:ascii="Arial" w:hAnsi="Arial" w:cs="Arial"/>
      <w:color w:val="353842"/>
      <w:sz w:val="18"/>
      <w:szCs w:val="18"/>
    </w:rPr>
  </w:style>
  <w:style w:type="paragraph" w:customStyle="1" w:styleId="affffff3">
    <w:name w:val="Информация об изменениях"/>
    <w:basedOn w:val="affffff2"/>
    <w:next w:val="a1"/>
    <w:uiPriority w:val="99"/>
    <w:rsid w:val="00BB7B79"/>
    <w:pPr>
      <w:spacing w:before="180"/>
      <w:ind w:left="360" w:right="360" w:firstLine="0"/>
    </w:pPr>
    <w:rPr>
      <w:shd w:val="clear" w:color="auto" w:fill="EAEFED"/>
    </w:rPr>
  </w:style>
  <w:style w:type="paragraph" w:customStyle="1" w:styleId="affffff4">
    <w:name w:val="Текст (справка)"/>
    <w:basedOn w:val="a1"/>
    <w:next w:val="a1"/>
    <w:uiPriority w:val="99"/>
    <w:qFormat/>
    <w:rsid w:val="00BB7B79"/>
    <w:pPr>
      <w:widowControl w:val="0"/>
      <w:autoSpaceDE w:val="0"/>
      <w:autoSpaceDN w:val="0"/>
      <w:adjustRightInd w:val="0"/>
      <w:ind w:left="170" w:right="170"/>
    </w:pPr>
    <w:rPr>
      <w:rFonts w:ascii="Arial" w:hAnsi="Arial" w:cs="Arial"/>
    </w:rPr>
  </w:style>
  <w:style w:type="paragraph" w:customStyle="1" w:styleId="affffff5">
    <w:name w:val="Колонтитул (левый)"/>
    <w:basedOn w:val="affa"/>
    <w:next w:val="a1"/>
    <w:uiPriority w:val="99"/>
    <w:qFormat/>
    <w:rsid w:val="00BB7B79"/>
    <w:pPr>
      <w:widowControl w:val="0"/>
    </w:pPr>
    <w:rPr>
      <w:sz w:val="14"/>
      <w:szCs w:val="14"/>
    </w:rPr>
  </w:style>
  <w:style w:type="paragraph" w:customStyle="1" w:styleId="affffff6">
    <w:name w:val="Колонтитул (правый)"/>
    <w:basedOn w:val="afff8"/>
    <w:next w:val="a1"/>
    <w:uiPriority w:val="99"/>
    <w:qFormat/>
    <w:rsid w:val="00BB7B79"/>
    <w:pPr>
      <w:widowControl w:val="0"/>
    </w:pPr>
    <w:rPr>
      <w:sz w:val="14"/>
      <w:szCs w:val="14"/>
    </w:rPr>
  </w:style>
  <w:style w:type="paragraph" w:customStyle="1" w:styleId="affffff7">
    <w:name w:val="Комментарий пользователя"/>
    <w:basedOn w:val="aff1"/>
    <w:next w:val="a1"/>
    <w:uiPriority w:val="99"/>
    <w:qFormat/>
    <w:rsid w:val="00BB7B79"/>
    <w:pPr>
      <w:spacing w:before="75"/>
      <w:jc w:val="left"/>
    </w:pPr>
    <w:rPr>
      <w:rFonts w:cs="Arial"/>
      <w:i w:val="0"/>
      <w:iCs w:val="0"/>
      <w:color w:val="353842"/>
      <w:sz w:val="24"/>
      <w:szCs w:val="24"/>
      <w:shd w:val="clear" w:color="auto" w:fill="FFDFE0"/>
    </w:rPr>
  </w:style>
  <w:style w:type="paragraph" w:customStyle="1" w:styleId="affffff8">
    <w:name w:val="Куда обратиться?"/>
    <w:basedOn w:val="afffff3"/>
    <w:next w:val="a1"/>
    <w:uiPriority w:val="99"/>
    <w:qFormat/>
    <w:rsid w:val="00BB7B79"/>
  </w:style>
  <w:style w:type="paragraph" w:customStyle="1" w:styleId="affffff9">
    <w:name w:val="Моноширинный"/>
    <w:basedOn w:val="a1"/>
    <w:next w:val="a1"/>
    <w:uiPriority w:val="99"/>
    <w:qFormat/>
    <w:rsid w:val="00BB7B79"/>
    <w:pPr>
      <w:widowControl w:val="0"/>
      <w:autoSpaceDE w:val="0"/>
      <w:autoSpaceDN w:val="0"/>
      <w:adjustRightInd w:val="0"/>
    </w:pPr>
    <w:rPr>
      <w:rFonts w:ascii="Courier New" w:hAnsi="Courier New" w:cs="Courier New"/>
    </w:rPr>
  </w:style>
  <w:style w:type="character" w:customStyle="1" w:styleId="affffffa">
    <w:name w:val="Найденные слова"/>
    <w:uiPriority w:val="99"/>
    <w:rsid w:val="00BB7B79"/>
    <w:rPr>
      <w:rFonts w:cs="Times New Roman"/>
      <w:b/>
      <w:bCs/>
      <w:color w:val="26282F"/>
      <w:shd w:val="clear" w:color="auto" w:fill="FFF580"/>
    </w:rPr>
  </w:style>
  <w:style w:type="paragraph" w:customStyle="1" w:styleId="affffffb">
    <w:name w:val="Напишите нам"/>
    <w:basedOn w:val="a1"/>
    <w:next w:val="a1"/>
    <w:uiPriority w:val="99"/>
    <w:rsid w:val="00BB7B79"/>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fc">
    <w:name w:val="Необходимые документы"/>
    <w:basedOn w:val="afffff3"/>
    <w:next w:val="a1"/>
    <w:uiPriority w:val="99"/>
    <w:qFormat/>
    <w:rsid w:val="00BB7B79"/>
    <w:pPr>
      <w:ind w:firstLine="118"/>
    </w:pPr>
  </w:style>
  <w:style w:type="paragraph" w:customStyle="1" w:styleId="affffffd">
    <w:name w:val="Оглавление"/>
    <w:basedOn w:val="afc"/>
    <w:next w:val="a1"/>
    <w:uiPriority w:val="99"/>
    <w:qFormat/>
    <w:rsid w:val="00BB7B79"/>
    <w:pPr>
      <w:widowControl w:val="0"/>
      <w:ind w:left="140"/>
      <w:jc w:val="left"/>
    </w:pPr>
    <w:rPr>
      <w:sz w:val="24"/>
      <w:szCs w:val="24"/>
    </w:rPr>
  </w:style>
  <w:style w:type="character" w:customStyle="1" w:styleId="affffffe">
    <w:name w:val="Опечатки"/>
    <w:uiPriority w:val="99"/>
    <w:rsid w:val="00BB7B79"/>
    <w:rPr>
      <w:color w:val="FF0000"/>
    </w:rPr>
  </w:style>
  <w:style w:type="paragraph" w:customStyle="1" w:styleId="afffffff">
    <w:name w:val="Переменная часть"/>
    <w:basedOn w:val="afffff9"/>
    <w:next w:val="a1"/>
    <w:uiPriority w:val="99"/>
    <w:qFormat/>
    <w:rsid w:val="00BB7B79"/>
    <w:rPr>
      <w:sz w:val="18"/>
      <w:szCs w:val="18"/>
    </w:rPr>
  </w:style>
  <w:style w:type="paragraph" w:customStyle="1" w:styleId="afffffff0">
    <w:name w:val="Подвал для информации об изменениях"/>
    <w:basedOn w:val="12"/>
    <w:next w:val="a1"/>
    <w:uiPriority w:val="99"/>
    <w:rsid w:val="00BB7B79"/>
    <w:pPr>
      <w:keepNext w:val="0"/>
      <w:widowControl w:val="0"/>
      <w:autoSpaceDE w:val="0"/>
      <w:autoSpaceDN w:val="0"/>
      <w:adjustRightInd w:val="0"/>
      <w:spacing w:before="108" w:after="108"/>
      <w:outlineLvl w:val="9"/>
    </w:pPr>
    <w:rPr>
      <w:rFonts w:ascii="Arial" w:hAnsi="Arial" w:cs="Arial"/>
      <w:color w:val="26282F"/>
      <w:sz w:val="18"/>
      <w:szCs w:val="18"/>
    </w:rPr>
  </w:style>
  <w:style w:type="paragraph" w:customStyle="1" w:styleId="afffffff1">
    <w:name w:val="Подзаголовок для информации об изменениях"/>
    <w:basedOn w:val="affffff2"/>
    <w:next w:val="a1"/>
    <w:uiPriority w:val="99"/>
    <w:rsid w:val="00BB7B79"/>
    <w:rPr>
      <w:b/>
      <w:bCs/>
    </w:rPr>
  </w:style>
  <w:style w:type="paragraph" w:customStyle="1" w:styleId="afffffff2">
    <w:name w:val="Подчёркнутый текст"/>
    <w:basedOn w:val="a1"/>
    <w:next w:val="a1"/>
    <w:uiPriority w:val="99"/>
    <w:rsid w:val="00BB7B79"/>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ff3">
    <w:name w:val="Постоянная часть"/>
    <w:basedOn w:val="afffff9"/>
    <w:next w:val="a1"/>
    <w:uiPriority w:val="99"/>
    <w:qFormat/>
    <w:rsid w:val="00BB7B79"/>
    <w:rPr>
      <w:sz w:val="20"/>
      <w:szCs w:val="20"/>
    </w:rPr>
  </w:style>
  <w:style w:type="paragraph" w:customStyle="1" w:styleId="afffffff4">
    <w:name w:val="Пример."/>
    <w:basedOn w:val="afffff3"/>
    <w:next w:val="a1"/>
    <w:uiPriority w:val="99"/>
    <w:qFormat/>
    <w:rsid w:val="00BB7B79"/>
  </w:style>
  <w:style w:type="paragraph" w:customStyle="1" w:styleId="afffffff5">
    <w:name w:val="Примечание."/>
    <w:basedOn w:val="afffff3"/>
    <w:next w:val="a1"/>
    <w:uiPriority w:val="99"/>
    <w:qFormat/>
    <w:rsid w:val="00BB7B79"/>
  </w:style>
  <w:style w:type="character" w:customStyle="1" w:styleId="afffffff6">
    <w:name w:val="Продолжение ссылки"/>
    <w:uiPriority w:val="99"/>
    <w:rsid w:val="00BB7B79"/>
    <w:rPr>
      <w:rFonts w:cs="Times New Roman"/>
      <w:b/>
      <w:bCs/>
      <w:color w:val="106BBE"/>
    </w:rPr>
  </w:style>
  <w:style w:type="paragraph" w:customStyle="1" w:styleId="afffffff7">
    <w:name w:val="Словарная статья"/>
    <w:basedOn w:val="a1"/>
    <w:next w:val="a1"/>
    <w:uiPriority w:val="99"/>
    <w:qFormat/>
    <w:rsid w:val="00BB7B79"/>
    <w:pPr>
      <w:widowControl w:val="0"/>
      <w:autoSpaceDE w:val="0"/>
      <w:autoSpaceDN w:val="0"/>
      <w:adjustRightInd w:val="0"/>
      <w:ind w:right="118"/>
      <w:jc w:val="both"/>
    </w:pPr>
    <w:rPr>
      <w:rFonts w:ascii="Arial" w:hAnsi="Arial" w:cs="Arial"/>
    </w:rPr>
  </w:style>
  <w:style w:type="character" w:customStyle="1" w:styleId="afffffff8">
    <w:name w:val="Сравнение редакций"/>
    <w:uiPriority w:val="99"/>
    <w:rsid w:val="00BB7B79"/>
    <w:rPr>
      <w:rFonts w:cs="Times New Roman"/>
      <w:b/>
      <w:bCs/>
      <w:color w:val="26282F"/>
    </w:rPr>
  </w:style>
  <w:style w:type="character" w:customStyle="1" w:styleId="afffffff9">
    <w:name w:val="Сравнение редакций. Добавленный фрагмент"/>
    <w:uiPriority w:val="99"/>
    <w:rsid w:val="00BB7B79"/>
    <w:rPr>
      <w:color w:val="000000"/>
      <w:shd w:val="clear" w:color="auto" w:fill="C1D7FF"/>
    </w:rPr>
  </w:style>
  <w:style w:type="character" w:customStyle="1" w:styleId="afffffffa">
    <w:name w:val="Сравнение редакций. Удаленный фрагмент"/>
    <w:uiPriority w:val="99"/>
    <w:rsid w:val="00BB7B79"/>
    <w:rPr>
      <w:color w:val="000000"/>
      <w:shd w:val="clear" w:color="auto" w:fill="C4C413"/>
    </w:rPr>
  </w:style>
  <w:style w:type="paragraph" w:customStyle="1" w:styleId="afffffffb">
    <w:name w:val="Ссылка на официальную публикацию"/>
    <w:basedOn w:val="a1"/>
    <w:next w:val="a1"/>
    <w:uiPriority w:val="99"/>
    <w:rsid w:val="00BB7B79"/>
    <w:pPr>
      <w:widowControl w:val="0"/>
      <w:autoSpaceDE w:val="0"/>
      <w:autoSpaceDN w:val="0"/>
      <w:adjustRightInd w:val="0"/>
      <w:ind w:firstLine="720"/>
      <w:jc w:val="both"/>
    </w:pPr>
    <w:rPr>
      <w:rFonts w:ascii="Arial" w:hAnsi="Arial" w:cs="Arial"/>
    </w:rPr>
  </w:style>
  <w:style w:type="character" w:customStyle="1" w:styleId="afffffffc">
    <w:name w:val="Ссылка на утративший силу документ"/>
    <w:uiPriority w:val="99"/>
    <w:rsid w:val="00BB7B79"/>
    <w:rPr>
      <w:rFonts w:cs="Times New Roman"/>
      <w:b/>
      <w:bCs/>
      <w:color w:val="749232"/>
    </w:rPr>
  </w:style>
  <w:style w:type="paragraph" w:customStyle="1" w:styleId="afffffffd">
    <w:name w:val="Текст в таблице"/>
    <w:basedOn w:val="afff5"/>
    <w:next w:val="a1"/>
    <w:uiPriority w:val="99"/>
    <w:qFormat/>
    <w:rsid w:val="00BB7B79"/>
    <w:pPr>
      <w:ind w:firstLine="500"/>
    </w:pPr>
    <w:rPr>
      <w:rFonts w:cs="Arial"/>
    </w:rPr>
  </w:style>
  <w:style w:type="paragraph" w:customStyle="1" w:styleId="afffffffe">
    <w:name w:val="Текст ЭР (см. также)"/>
    <w:basedOn w:val="a1"/>
    <w:next w:val="a1"/>
    <w:uiPriority w:val="99"/>
    <w:rsid w:val="00BB7B79"/>
    <w:pPr>
      <w:widowControl w:val="0"/>
      <w:autoSpaceDE w:val="0"/>
      <w:autoSpaceDN w:val="0"/>
      <w:adjustRightInd w:val="0"/>
      <w:spacing w:before="200"/>
    </w:pPr>
    <w:rPr>
      <w:rFonts w:ascii="Arial" w:hAnsi="Arial" w:cs="Arial"/>
      <w:sz w:val="20"/>
      <w:szCs w:val="20"/>
    </w:rPr>
  </w:style>
  <w:style w:type="paragraph" w:customStyle="1" w:styleId="affffffff">
    <w:name w:val="Технический комментарий"/>
    <w:basedOn w:val="a1"/>
    <w:next w:val="a1"/>
    <w:uiPriority w:val="99"/>
    <w:qFormat/>
    <w:rsid w:val="00BB7B79"/>
    <w:pPr>
      <w:widowControl w:val="0"/>
      <w:autoSpaceDE w:val="0"/>
      <w:autoSpaceDN w:val="0"/>
      <w:adjustRightInd w:val="0"/>
    </w:pPr>
    <w:rPr>
      <w:rFonts w:ascii="Arial" w:hAnsi="Arial" w:cs="Arial"/>
      <w:color w:val="463F31"/>
      <w:shd w:val="clear" w:color="auto" w:fill="FFFFA6"/>
    </w:rPr>
  </w:style>
  <w:style w:type="paragraph" w:customStyle="1" w:styleId="affffffff0">
    <w:name w:val="Формула"/>
    <w:basedOn w:val="a1"/>
    <w:next w:val="a1"/>
    <w:uiPriority w:val="99"/>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f1">
    <w:name w:val="Центрированный (таблица)"/>
    <w:basedOn w:val="afff5"/>
    <w:next w:val="a1"/>
    <w:uiPriority w:val="99"/>
    <w:qFormat/>
    <w:rsid w:val="00BB7B79"/>
    <w:pPr>
      <w:jc w:val="center"/>
    </w:pPr>
    <w:rPr>
      <w:rFonts w:cs="Arial"/>
    </w:rPr>
  </w:style>
  <w:style w:type="paragraph" w:customStyle="1" w:styleId="-0">
    <w:name w:val="ЭР-содержание (правое окно)"/>
    <w:basedOn w:val="a1"/>
    <w:next w:val="a1"/>
    <w:uiPriority w:val="99"/>
    <w:rsid w:val="00BB7B79"/>
    <w:pPr>
      <w:widowControl w:val="0"/>
      <w:autoSpaceDE w:val="0"/>
      <w:autoSpaceDN w:val="0"/>
      <w:adjustRightInd w:val="0"/>
      <w:spacing w:before="300"/>
    </w:pPr>
    <w:rPr>
      <w:rFonts w:ascii="Arial" w:hAnsi="Arial" w:cs="Arial"/>
    </w:rPr>
  </w:style>
  <w:style w:type="paragraph" w:customStyle="1" w:styleId="default0">
    <w:name w:val="default"/>
    <w:basedOn w:val="a1"/>
    <w:rsid w:val="00BB7B79"/>
    <w:pPr>
      <w:spacing w:before="100" w:beforeAutospacing="1" w:after="100" w:afterAutospacing="1"/>
    </w:pPr>
    <w:rPr>
      <w:rFonts w:ascii="Times New Roman" w:hAnsi="Times New Roman"/>
    </w:rPr>
  </w:style>
  <w:style w:type="paragraph" w:customStyle="1" w:styleId="2f1">
    <w:name w:val="Обычный2"/>
    <w:qFormat/>
    <w:rsid w:val="00750D06"/>
    <w:pPr>
      <w:suppressAutoHyphens/>
    </w:pPr>
    <w:rPr>
      <w:rFonts w:ascii="Peterburg" w:eastAsia="Arial" w:hAnsi="Peterburg"/>
      <w:sz w:val="24"/>
      <w:lang w:eastAsia="ar-SA"/>
    </w:rPr>
  </w:style>
  <w:style w:type="character" w:customStyle="1" w:styleId="222">
    <w:name w:val="Основной текст с отступом 2 Знак2"/>
    <w:aliases w:val=" Знак1 Знак"/>
    <w:basedOn w:val="a2"/>
    <w:rsid w:val="00750D06"/>
    <w:rPr>
      <w:rFonts w:ascii="Times New Roman" w:eastAsia="Times New Roman" w:hAnsi="Times New Roman" w:cs="Times New Roman"/>
      <w:sz w:val="24"/>
      <w:szCs w:val="20"/>
      <w:lang w:eastAsia="ru-RU"/>
    </w:rPr>
  </w:style>
  <w:style w:type="character" w:customStyle="1" w:styleId="320">
    <w:name w:val="Основной текст с отступом 3 Знак2"/>
    <w:basedOn w:val="a2"/>
    <w:rsid w:val="00750D06"/>
    <w:rPr>
      <w:rFonts w:ascii="Times New Roman" w:eastAsia="Times New Roman" w:hAnsi="Times New Roman" w:cs="Times New Roman"/>
      <w:sz w:val="16"/>
      <w:szCs w:val="16"/>
      <w:lang w:eastAsia="ru-RU"/>
    </w:rPr>
  </w:style>
  <w:style w:type="paragraph" w:customStyle="1" w:styleId="1fb">
    <w:name w:val="Основной текст с отступом1"/>
    <w:basedOn w:val="a1"/>
    <w:qFormat/>
    <w:rsid w:val="00750D06"/>
    <w:pPr>
      <w:ind w:firstLine="709"/>
      <w:jc w:val="both"/>
    </w:pPr>
    <w:rPr>
      <w:rFonts w:ascii="Times New Roman" w:hAnsi="Times New Roman"/>
      <w:sz w:val="28"/>
    </w:rPr>
  </w:style>
  <w:style w:type="paragraph" w:customStyle="1" w:styleId="1fc">
    <w:name w:val="Текст выноски1"/>
    <w:basedOn w:val="a1"/>
    <w:rsid w:val="00750D06"/>
    <w:rPr>
      <w:rFonts w:ascii="Tahoma" w:hAnsi="Tahoma" w:cs="Tahoma"/>
      <w:sz w:val="16"/>
      <w:szCs w:val="16"/>
    </w:rPr>
  </w:style>
  <w:style w:type="character" w:customStyle="1" w:styleId="1fd">
    <w:name w:val="Знак Знак1"/>
    <w:basedOn w:val="a2"/>
    <w:rsid w:val="00750D06"/>
    <w:rPr>
      <w:sz w:val="24"/>
      <w:lang w:val="ru-RU" w:eastAsia="ru-RU" w:bidi="ar-SA"/>
    </w:rPr>
  </w:style>
  <w:style w:type="paragraph" w:customStyle="1" w:styleId="1fe">
    <w:name w:val="Цитата1"/>
    <w:basedOn w:val="a1"/>
    <w:rsid w:val="00750D06"/>
    <w:pPr>
      <w:widowControl w:val="0"/>
      <w:shd w:val="clear" w:color="auto" w:fill="FFFFFF"/>
      <w:spacing w:before="7" w:line="234" w:lineRule="exact"/>
      <w:ind w:left="7" w:right="3370"/>
    </w:pPr>
    <w:rPr>
      <w:rFonts w:ascii="Courier New" w:hAnsi="Courier New"/>
      <w:color w:val="000000"/>
      <w:szCs w:val="20"/>
    </w:rPr>
  </w:style>
  <w:style w:type="paragraph" w:customStyle="1" w:styleId="223">
    <w:name w:val="Основной текст 22"/>
    <w:basedOn w:val="a1"/>
    <w:rsid w:val="00750D06"/>
    <w:pPr>
      <w:ind w:firstLine="567"/>
      <w:jc w:val="both"/>
    </w:pPr>
    <w:rPr>
      <w:rFonts w:ascii="Times New Roman" w:hAnsi="Times New Roman"/>
      <w:szCs w:val="20"/>
    </w:rPr>
  </w:style>
  <w:style w:type="paragraph" w:customStyle="1" w:styleId="1ff">
    <w:name w:val="Без интервала1"/>
    <w:qFormat/>
    <w:rsid w:val="00750D06"/>
    <w:rPr>
      <w:rFonts w:ascii="Calibri" w:hAnsi="Calibri"/>
      <w:sz w:val="22"/>
      <w:szCs w:val="22"/>
      <w:lang w:eastAsia="en-US"/>
    </w:rPr>
  </w:style>
  <w:style w:type="paragraph" w:customStyle="1" w:styleId="1ff0">
    <w:name w:val="Обычный (веб)1"/>
    <w:basedOn w:val="a1"/>
    <w:rsid w:val="00750D06"/>
    <w:pPr>
      <w:spacing w:before="100" w:after="100"/>
    </w:pPr>
    <w:rPr>
      <w:rFonts w:ascii="Times New Roman" w:hAnsi="Times New Roman"/>
      <w:szCs w:val="20"/>
    </w:rPr>
  </w:style>
  <w:style w:type="paragraph" w:customStyle="1" w:styleId="2f2">
    <w:name w:val="Знак2 Знак Знак Знак"/>
    <w:basedOn w:val="a1"/>
    <w:rsid w:val="00750D06"/>
    <w:pPr>
      <w:widowControl w:val="0"/>
      <w:adjustRightInd w:val="0"/>
      <w:spacing w:after="160" w:line="240" w:lineRule="exact"/>
      <w:jc w:val="right"/>
    </w:pPr>
    <w:rPr>
      <w:rFonts w:ascii="Times New Roman" w:hAnsi="Times New Roman"/>
      <w:sz w:val="20"/>
      <w:szCs w:val="20"/>
      <w:lang w:val="en-GB" w:eastAsia="en-US"/>
    </w:rPr>
  </w:style>
  <w:style w:type="character" w:customStyle="1" w:styleId="113">
    <w:name w:val="Заголовок 1 Знак1"/>
    <w:aliases w:val="Загол Тит Знак,Раздел Договора Знак1,H1 Знак1,&quot;Алмаз&quot; Знак1,Document Header1 Знак1,анкета1 Знак1, Знак3 Знак,б) Раздел Знак1,б) раздел Знак1,Раздел Знак1,Заголов Знак1,Head 1 Знак1,Содерж-Заголовок 1 Знак1,2К Заголовок 1 Знак1,Знак3 Зн"/>
    <w:basedOn w:val="a2"/>
    <w:uiPriority w:val="99"/>
    <w:rsid w:val="00750D06"/>
    <w:rPr>
      <w:rFonts w:ascii="TimesET" w:eastAsia="Times New Roman" w:hAnsi="TimesET" w:cs="Times New Roman"/>
      <w:sz w:val="44"/>
      <w:szCs w:val="24"/>
      <w:lang w:eastAsia="ru-RU"/>
    </w:rPr>
  </w:style>
  <w:style w:type="character" w:customStyle="1" w:styleId="2f3">
    <w:name w:val="Основной текст с отступом Знак2"/>
    <w:basedOn w:val="a2"/>
    <w:uiPriority w:val="99"/>
    <w:rsid w:val="00750D06"/>
    <w:rPr>
      <w:rFonts w:ascii="Times New Roman" w:eastAsia="Times New Roman" w:hAnsi="Times New Roman" w:cs="Times New Roman"/>
      <w:sz w:val="28"/>
      <w:szCs w:val="20"/>
      <w:lang w:eastAsia="ru-RU"/>
    </w:rPr>
  </w:style>
  <w:style w:type="paragraph" w:customStyle="1" w:styleId="44">
    <w:name w:val="Основной текст4"/>
    <w:basedOn w:val="a1"/>
    <w:rsid w:val="00750D06"/>
    <w:pPr>
      <w:widowControl w:val="0"/>
      <w:shd w:val="clear" w:color="auto" w:fill="FFFFFF"/>
      <w:spacing w:line="277" w:lineRule="exact"/>
      <w:jc w:val="both"/>
    </w:pPr>
    <w:rPr>
      <w:rFonts w:ascii="Times New Roman" w:hAnsi="Times New Roman"/>
      <w:sz w:val="28"/>
      <w:szCs w:val="28"/>
    </w:rPr>
  </w:style>
  <w:style w:type="character" w:customStyle="1" w:styleId="190">
    <w:name w:val="Знак Знак19"/>
    <w:basedOn w:val="a2"/>
    <w:locked/>
    <w:rsid w:val="00750D06"/>
    <w:rPr>
      <w:rFonts w:ascii="Arial" w:hAnsi="Arial" w:cs="Arial"/>
      <w:b/>
      <w:bCs/>
      <w:iCs/>
      <w:sz w:val="28"/>
      <w:szCs w:val="28"/>
      <w:lang w:val="ru-RU" w:eastAsia="ru-RU" w:bidi="ar-SA"/>
    </w:rPr>
  </w:style>
  <w:style w:type="paragraph" w:customStyle="1" w:styleId="tekstob">
    <w:name w:val="tekstob"/>
    <w:basedOn w:val="a1"/>
    <w:rsid w:val="00750D06"/>
    <w:pPr>
      <w:spacing w:before="100" w:beforeAutospacing="1" w:after="100" w:afterAutospacing="1"/>
    </w:pPr>
    <w:rPr>
      <w:rFonts w:ascii="Times New Roman" w:hAnsi="Times New Roman"/>
    </w:rPr>
  </w:style>
  <w:style w:type="character" w:customStyle="1" w:styleId="1ff1">
    <w:name w:val="Верхний колонтитул Знак1"/>
    <w:aliases w:val="ВерхКолонтитул Знак1"/>
    <w:basedOn w:val="a2"/>
    <w:uiPriority w:val="99"/>
    <w:rsid w:val="00750D06"/>
    <w:rPr>
      <w:sz w:val="24"/>
      <w:szCs w:val="24"/>
    </w:rPr>
  </w:style>
  <w:style w:type="character" w:customStyle="1" w:styleId="1ff2">
    <w:name w:val="Нижний колонтитул Знак1"/>
    <w:basedOn w:val="a2"/>
    <w:rsid w:val="00750D06"/>
    <w:rPr>
      <w:sz w:val="24"/>
      <w:szCs w:val="24"/>
    </w:rPr>
  </w:style>
  <w:style w:type="character" w:customStyle="1" w:styleId="1ff3">
    <w:name w:val="Название Знак1"/>
    <w:basedOn w:val="a2"/>
    <w:uiPriority w:val="99"/>
    <w:rsid w:val="00750D06"/>
    <w:rPr>
      <w:rFonts w:ascii="Cambria" w:eastAsia="Times New Roman" w:hAnsi="Cambria" w:cs="Times New Roman"/>
      <w:color w:val="17365D"/>
      <w:spacing w:val="5"/>
      <w:kern w:val="28"/>
      <w:sz w:val="52"/>
      <w:szCs w:val="52"/>
    </w:rPr>
  </w:style>
  <w:style w:type="character" w:customStyle="1" w:styleId="1ff4">
    <w:name w:val="Основной текст Знак1"/>
    <w:aliases w:val="Основной текст Знак Знак Знак,bt Знак,Основной текст1 Знак,Основной текст Знак Знак1,bt Знак Знак,Основной текст1 Знак1,Основной текст1 Знак11,Основной текст Знак Знак Знак11"/>
    <w:basedOn w:val="a2"/>
    <w:uiPriority w:val="99"/>
    <w:rsid w:val="00750D06"/>
    <w:rPr>
      <w:sz w:val="24"/>
      <w:szCs w:val="24"/>
    </w:rPr>
  </w:style>
  <w:style w:type="character" w:customStyle="1" w:styleId="1ff5">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Body Text Indent Знак Знак"/>
    <w:basedOn w:val="a2"/>
    <w:uiPriority w:val="99"/>
    <w:rsid w:val="00750D06"/>
    <w:rPr>
      <w:sz w:val="24"/>
      <w:szCs w:val="24"/>
    </w:rPr>
  </w:style>
  <w:style w:type="character" w:customStyle="1" w:styleId="1ff6">
    <w:name w:val="Подзаголовок Знак1"/>
    <w:basedOn w:val="a2"/>
    <w:uiPriority w:val="99"/>
    <w:rsid w:val="00750D06"/>
    <w:rPr>
      <w:rFonts w:ascii="Cambria" w:eastAsia="Times New Roman" w:hAnsi="Cambria" w:cs="Times New Roman"/>
      <w:i/>
      <w:iCs/>
      <w:color w:val="4F81BD"/>
      <w:spacing w:val="15"/>
      <w:sz w:val="24"/>
      <w:szCs w:val="24"/>
    </w:rPr>
  </w:style>
  <w:style w:type="character" w:customStyle="1" w:styleId="213">
    <w:name w:val="Основной текст 2 Знак1"/>
    <w:basedOn w:val="a2"/>
    <w:uiPriority w:val="99"/>
    <w:semiHidden/>
    <w:rsid w:val="00750D06"/>
    <w:rPr>
      <w:sz w:val="24"/>
      <w:szCs w:val="24"/>
    </w:rPr>
  </w:style>
  <w:style w:type="character" w:customStyle="1" w:styleId="311">
    <w:name w:val="Основной текст 3 Знак1"/>
    <w:basedOn w:val="a2"/>
    <w:uiPriority w:val="99"/>
    <w:semiHidden/>
    <w:rsid w:val="00750D06"/>
    <w:rPr>
      <w:sz w:val="16"/>
      <w:szCs w:val="16"/>
    </w:rPr>
  </w:style>
  <w:style w:type="character" w:customStyle="1" w:styleId="312">
    <w:name w:val="Основной текст с отступом 3 Знак1"/>
    <w:basedOn w:val="a2"/>
    <w:rsid w:val="00750D06"/>
    <w:rPr>
      <w:sz w:val="16"/>
      <w:szCs w:val="16"/>
    </w:rPr>
  </w:style>
  <w:style w:type="character" w:customStyle="1" w:styleId="1ff7">
    <w:name w:val="Текст выноски Знак1"/>
    <w:basedOn w:val="a2"/>
    <w:rsid w:val="00750D06"/>
    <w:rPr>
      <w:rFonts w:ascii="Tahoma" w:hAnsi="Tahoma" w:cs="Tahoma"/>
      <w:sz w:val="16"/>
      <w:szCs w:val="16"/>
    </w:rPr>
  </w:style>
  <w:style w:type="character" w:customStyle="1" w:styleId="45">
    <w:name w:val="Знак Знак4"/>
    <w:basedOn w:val="a2"/>
    <w:uiPriority w:val="99"/>
    <w:rsid w:val="00750D06"/>
    <w:rPr>
      <w:rFonts w:ascii="Tahoma" w:hAnsi="Tahoma" w:cs="Tahoma"/>
      <w:sz w:val="16"/>
      <w:szCs w:val="16"/>
      <w:lang w:val="ru-RU" w:eastAsia="ru-RU" w:bidi="ar-SA"/>
    </w:rPr>
  </w:style>
  <w:style w:type="character" w:customStyle="1" w:styleId="2f4">
    <w:name w:val="Знак Знак2"/>
    <w:basedOn w:val="a2"/>
    <w:rsid w:val="00750D06"/>
    <w:rPr>
      <w:sz w:val="40"/>
    </w:rPr>
  </w:style>
  <w:style w:type="character" w:customStyle="1" w:styleId="200">
    <w:name w:val="Знак Знак20"/>
    <w:basedOn w:val="a2"/>
    <w:rsid w:val="00750D06"/>
    <w:rPr>
      <w:rFonts w:ascii="TimesET" w:hAnsi="TimesET"/>
      <w:b/>
      <w:bCs/>
      <w:color w:val="000000"/>
      <w:sz w:val="24"/>
      <w:szCs w:val="24"/>
    </w:rPr>
  </w:style>
  <w:style w:type="character" w:customStyle="1" w:styleId="180">
    <w:name w:val="Знак Знак18"/>
    <w:basedOn w:val="a2"/>
    <w:rsid w:val="00750D06"/>
    <w:rPr>
      <w:b/>
      <w:bCs/>
      <w:caps/>
      <w:color w:val="000000"/>
      <w:sz w:val="28"/>
      <w:szCs w:val="24"/>
    </w:rPr>
  </w:style>
  <w:style w:type="character" w:customStyle="1" w:styleId="170">
    <w:name w:val="Знак Знак17"/>
    <w:basedOn w:val="a2"/>
    <w:rsid w:val="00750D06"/>
    <w:rPr>
      <w:b/>
      <w:bCs/>
      <w:sz w:val="28"/>
      <w:szCs w:val="28"/>
    </w:rPr>
  </w:style>
  <w:style w:type="character" w:customStyle="1" w:styleId="160">
    <w:name w:val="Знак Знак16"/>
    <w:basedOn w:val="a2"/>
    <w:rsid w:val="00750D06"/>
    <w:rPr>
      <w:b/>
      <w:sz w:val="28"/>
      <w:szCs w:val="24"/>
    </w:rPr>
  </w:style>
  <w:style w:type="character" w:customStyle="1" w:styleId="150">
    <w:name w:val="Знак Знак15"/>
    <w:basedOn w:val="a2"/>
    <w:rsid w:val="00750D06"/>
    <w:rPr>
      <w:b/>
      <w:bCs/>
      <w:sz w:val="22"/>
      <w:szCs w:val="22"/>
    </w:rPr>
  </w:style>
  <w:style w:type="character" w:customStyle="1" w:styleId="141">
    <w:name w:val="Знак Знак14"/>
    <w:basedOn w:val="a2"/>
    <w:rsid w:val="00750D06"/>
    <w:rPr>
      <w:sz w:val="24"/>
      <w:szCs w:val="24"/>
    </w:rPr>
  </w:style>
  <w:style w:type="character" w:customStyle="1" w:styleId="133">
    <w:name w:val="Знак Знак13"/>
    <w:basedOn w:val="a2"/>
    <w:rsid w:val="00750D06"/>
    <w:rPr>
      <w:i/>
      <w:iCs/>
      <w:sz w:val="24"/>
      <w:szCs w:val="24"/>
    </w:rPr>
  </w:style>
  <w:style w:type="character" w:customStyle="1" w:styleId="120">
    <w:name w:val="Знак Знак12"/>
    <w:basedOn w:val="a2"/>
    <w:rsid w:val="00750D06"/>
    <w:rPr>
      <w:rFonts w:ascii="Arial" w:hAnsi="Arial" w:cs="Arial"/>
      <w:sz w:val="22"/>
      <w:szCs w:val="22"/>
    </w:rPr>
  </w:style>
  <w:style w:type="character" w:customStyle="1" w:styleId="62">
    <w:name w:val="Знак Знак6"/>
    <w:basedOn w:val="a2"/>
    <w:rsid w:val="00750D06"/>
    <w:rPr>
      <w:sz w:val="24"/>
      <w:szCs w:val="24"/>
    </w:rPr>
  </w:style>
  <w:style w:type="character" w:customStyle="1" w:styleId="52">
    <w:name w:val="Знак Знак5"/>
    <w:basedOn w:val="a2"/>
    <w:rsid w:val="00750D06"/>
    <w:rPr>
      <w:sz w:val="24"/>
      <w:szCs w:val="24"/>
    </w:rPr>
  </w:style>
  <w:style w:type="character" w:customStyle="1" w:styleId="114">
    <w:name w:val="Знак Знак11"/>
    <w:basedOn w:val="a2"/>
    <w:rsid w:val="00750D06"/>
    <w:rPr>
      <w:rFonts w:ascii="TimesET" w:hAnsi="TimesET"/>
      <w:sz w:val="24"/>
      <w:szCs w:val="24"/>
    </w:rPr>
  </w:style>
  <w:style w:type="character" w:customStyle="1" w:styleId="103">
    <w:name w:val="Знак Знак10"/>
    <w:basedOn w:val="a2"/>
    <w:rsid w:val="00750D06"/>
    <w:rPr>
      <w:rFonts w:ascii="TimesET" w:hAnsi="TimesET"/>
      <w:sz w:val="24"/>
      <w:szCs w:val="24"/>
    </w:rPr>
  </w:style>
  <w:style w:type="character" w:customStyle="1" w:styleId="92">
    <w:name w:val="Знак Знак9"/>
    <w:basedOn w:val="a2"/>
    <w:rsid w:val="00750D06"/>
    <w:rPr>
      <w:rFonts w:ascii="TimesET" w:hAnsi="TimesET"/>
      <w:i/>
      <w:iCs/>
      <w:sz w:val="24"/>
      <w:szCs w:val="24"/>
    </w:rPr>
  </w:style>
  <w:style w:type="character" w:customStyle="1" w:styleId="83">
    <w:name w:val="Знак Знак8"/>
    <w:basedOn w:val="a2"/>
    <w:rsid w:val="00750D06"/>
    <w:rPr>
      <w:color w:val="000000"/>
      <w:sz w:val="28"/>
      <w:szCs w:val="24"/>
    </w:rPr>
  </w:style>
  <w:style w:type="character" w:customStyle="1" w:styleId="72">
    <w:name w:val="Знак Знак7"/>
    <w:basedOn w:val="a2"/>
    <w:rsid w:val="00750D06"/>
    <w:rPr>
      <w:sz w:val="16"/>
      <w:szCs w:val="16"/>
    </w:rPr>
  </w:style>
  <w:style w:type="character" w:customStyle="1" w:styleId="3b">
    <w:name w:val="Знак Знак3"/>
    <w:basedOn w:val="a2"/>
    <w:qFormat/>
    <w:rsid w:val="00750D06"/>
    <w:rPr>
      <w:rFonts w:ascii="Tahoma" w:hAnsi="Tahoma" w:cs="Tahoma"/>
      <w:shd w:val="clear" w:color="auto" w:fill="000080"/>
    </w:rPr>
  </w:style>
  <w:style w:type="paragraph" w:customStyle="1" w:styleId="msobodytextindent2bullet1gif">
    <w:name w:val="msobodytextindent2bullet1.gif"/>
    <w:basedOn w:val="a1"/>
    <w:rsid w:val="00750D06"/>
    <w:pPr>
      <w:spacing w:before="100" w:beforeAutospacing="1" w:after="100" w:afterAutospacing="1"/>
    </w:pPr>
    <w:rPr>
      <w:rFonts w:ascii="Times New Roman" w:hAnsi="Times New Roman"/>
    </w:rPr>
  </w:style>
  <w:style w:type="paragraph" w:customStyle="1" w:styleId="msobodytextindent2bullet2gif">
    <w:name w:val="msobodytextindent2bullet2.gif"/>
    <w:basedOn w:val="a1"/>
    <w:rsid w:val="00750D06"/>
    <w:pPr>
      <w:spacing w:before="100" w:beforeAutospacing="1" w:after="100" w:afterAutospacing="1"/>
    </w:pPr>
    <w:rPr>
      <w:rFonts w:ascii="Times New Roman" w:hAnsi="Times New Roman"/>
    </w:rPr>
  </w:style>
  <w:style w:type="paragraph" w:customStyle="1" w:styleId="msobodytextindent2bullet3gif">
    <w:name w:val="msobodytextindent2bullet3.gif"/>
    <w:basedOn w:val="a1"/>
    <w:rsid w:val="00750D06"/>
    <w:pPr>
      <w:spacing w:before="100" w:beforeAutospacing="1" w:after="100" w:afterAutospacing="1"/>
    </w:pPr>
    <w:rPr>
      <w:rFonts w:ascii="Times New Roman" w:hAnsi="Times New Roman"/>
    </w:rPr>
  </w:style>
  <w:style w:type="paragraph" w:customStyle="1" w:styleId="msonormalbullet1gif">
    <w:name w:val="msonormalbullet1.gif"/>
    <w:basedOn w:val="a1"/>
    <w:rsid w:val="00750D06"/>
    <w:pPr>
      <w:spacing w:before="100" w:beforeAutospacing="1" w:after="100" w:afterAutospacing="1"/>
    </w:pPr>
    <w:rPr>
      <w:rFonts w:ascii="Times New Roman" w:hAnsi="Times New Roman"/>
    </w:rPr>
  </w:style>
  <w:style w:type="paragraph" w:customStyle="1" w:styleId="msonormalbullet3gif">
    <w:name w:val="msonormalbullet3.gif"/>
    <w:basedOn w:val="a1"/>
    <w:uiPriority w:val="99"/>
    <w:rsid w:val="00750D06"/>
    <w:pPr>
      <w:spacing w:before="100" w:beforeAutospacing="1" w:after="100" w:afterAutospacing="1"/>
    </w:pPr>
    <w:rPr>
      <w:rFonts w:ascii="Times New Roman" w:hAnsi="Times New Roman"/>
    </w:rPr>
  </w:style>
  <w:style w:type="paragraph" w:customStyle="1" w:styleId="affffffff2">
    <w:name w:val="Обычный + По ширине"/>
    <w:aliases w:val="27 см,Справа:  -0,14 см"/>
    <w:basedOn w:val="a1"/>
    <w:rsid w:val="00750D06"/>
    <w:pPr>
      <w:jc w:val="both"/>
    </w:pPr>
    <w:rPr>
      <w:rFonts w:ascii="Times New Roman" w:eastAsia="Calibri" w:hAnsi="Times New Roman"/>
    </w:rPr>
  </w:style>
  <w:style w:type="paragraph" w:customStyle="1" w:styleId="msonormalcxsplast">
    <w:name w:val="msonormalcxsplast"/>
    <w:basedOn w:val="a1"/>
    <w:rsid w:val="00750D06"/>
    <w:pPr>
      <w:spacing w:before="100" w:beforeAutospacing="1" w:after="100" w:afterAutospacing="1"/>
    </w:pPr>
    <w:rPr>
      <w:rFonts w:ascii="Times New Roman" w:hAnsi="Times New Roman"/>
    </w:rPr>
  </w:style>
  <w:style w:type="paragraph" w:customStyle="1" w:styleId="a2cxspmiddle">
    <w:name w:val="a2cxspmiddle"/>
    <w:basedOn w:val="a1"/>
    <w:rsid w:val="00750D06"/>
    <w:pPr>
      <w:spacing w:before="100" w:beforeAutospacing="1" w:after="100" w:afterAutospacing="1"/>
    </w:pPr>
    <w:rPr>
      <w:rFonts w:ascii="Times New Roman" w:hAnsi="Times New Roman"/>
    </w:rPr>
  </w:style>
  <w:style w:type="paragraph" w:customStyle="1" w:styleId="a2cxsplast">
    <w:name w:val="a2cxsplast"/>
    <w:basedOn w:val="a1"/>
    <w:rsid w:val="00750D06"/>
    <w:pPr>
      <w:spacing w:before="100" w:beforeAutospacing="1" w:after="100" w:afterAutospacing="1"/>
    </w:pPr>
    <w:rPr>
      <w:rFonts w:ascii="Times New Roman" w:hAnsi="Times New Roman"/>
    </w:rPr>
  </w:style>
  <w:style w:type="paragraph" w:customStyle="1" w:styleId="a3cxsplast">
    <w:name w:val="a3cxsplast"/>
    <w:basedOn w:val="a1"/>
    <w:rsid w:val="00750D06"/>
    <w:pPr>
      <w:spacing w:before="100" w:beforeAutospacing="1" w:after="100" w:afterAutospacing="1"/>
    </w:pPr>
    <w:rPr>
      <w:rFonts w:ascii="Times New Roman" w:hAnsi="Times New Roman"/>
    </w:rPr>
  </w:style>
  <w:style w:type="paragraph" w:customStyle="1" w:styleId="a3cxspmiddle">
    <w:name w:val="a3cxspmiddle"/>
    <w:basedOn w:val="a1"/>
    <w:rsid w:val="00750D06"/>
    <w:pPr>
      <w:spacing w:before="100" w:beforeAutospacing="1" w:after="100" w:afterAutospacing="1"/>
    </w:pPr>
    <w:rPr>
      <w:rFonts w:ascii="Times New Roman" w:hAnsi="Times New Roman"/>
    </w:rPr>
  </w:style>
  <w:style w:type="character" w:customStyle="1" w:styleId="22pt">
    <w:name w:val="Основной текст (2) + Интервал 2 pt"/>
    <w:basedOn w:val="2f"/>
    <w:rsid w:val="00750D06"/>
    <w:rPr>
      <w:rFonts w:ascii="Times New Roman" w:eastAsia="Times New Roman" w:hAnsi="Times New Roman" w:cs="Times New Roman" w:hint="default"/>
      <w:b w:val="0"/>
      <w:bCs w:val="0"/>
      <w:i w:val="0"/>
      <w:iCs w:val="0"/>
      <w:smallCaps w:val="0"/>
      <w:strike w:val="0"/>
      <w:dstrike w:val="0"/>
      <w:color w:val="000000"/>
      <w:spacing w:val="50"/>
      <w:w w:val="100"/>
      <w:position w:val="0"/>
      <w:u w:val="none"/>
      <w:effect w:val="none"/>
      <w:shd w:val="clear" w:color="auto" w:fill="FFFFFF"/>
      <w:lang w:val="ru-RU" w:eastAsia="ru-RU" w:bidi="ru-RU"/>
    </w:rPr>
  </w:style>
  <w:style w:type="character" w:customStyle="1" w:styleId="1ff8">
    <w:name w:val="Знак1 Знак Знак"/>
    <w:basedOn w:val="a2"/>
    <w:rsid w:val="00750D06"/>
    <w:rPr>
      <w:sz w:val="24"/>
      <w:szCs w:val="24"/>
      <w:lang w:val="ru-RU" w:eastAsia="ru-RU" w:bidi="ar-SA"/>
    </w:rPr>
  </w:style>
  <w:style w:type="paragraph" w:customStyle="1" w:styleId="224">
    <w:name w:val="Основной текст с отступом 22"/>
    <w:basedOn w:val="a1"/>
    <w:uiPriority w:val="99"/>
    <w:qFormat/>
    <w:rsid w:val="00750D06"/>
    <w:pPr>
      <w:overflowPunct w:val="0"/>
      <w:autoSpaceDE w:val="0"/>
      <w:autoSpaceDN w:val="0"/>
      <w:adjustRightInd w:val="0"/>
      <w:spacing w:after="120" w:line="480" w:lineRule="auto"/>
      <w:ind w:left="283"/>
      <w:textAlignment w:val="baseline"/>
    </w:pPr>
    <w:rPr>
      <w:rFonts w:ascii="Times New Roman" w:hAnsi="Times New Roman"/>
      <w:szCs w:val="20"/>
    </w:rPr>
  </w:style>
  <w:style w:type="paragraph" w:customStyle="1" w:styleId="321">
    <w:name w:val="Основной текст с отступом 32"/>
    <w:basedOn w:val="a1"/>
    <w:rsid w:val="00750D06"/>
    <w:pPr>
      <w:overflowPunct w:val="0"/>
      <w:autoSpaceDE w:val="0"/>
      <w:autoSpaceDN w:val="0"/>
      <w:adjustRightInd w:val="0"/>
      <w:spacing w:after="120"/>
      <w:ind w:left="283"/>
      <w:textAlignment w:val="baseline"/>
    </w:pPr>
    <w:rPr>
      <w:rFonts w:ascii="Times New Roman" w:hAnsi="Times New Roman"/>
      <w:sz w:val="16"/>
      <w:szCs w:val="20"/>
    </w:rPr>
  </w:style>
  <w:style w:type="paragraph" w:customStyle="1" w:styleId="313">
    <w:name w:val="Основной текст 31"/>
    <w:basedOn w:val="a1"/>
    <w:qFormat/>
    <w:rsid w:val="00750D06"/>
    <w:pPr>
      <w:overflowPunct w:val="0"/>
      <w:autoSpaceDE w:val="0"/>
      <w:autoSpaceDN w:val="0"/>
      <w:adjustRightInd w:val="0"/>
      <w:jc w:val="center"/>
      <w:textAlignment w:val="baseline"/>
    </w:pPr>
    <w:rPr>
      <w:rFonts w:ascii="Times New Roman" w:hAnsi="Times New Roman"/>
      <w:sz w:val="32"/>
      <w:szCs w:val="20"/>
    </w:rPr>
  </w:style>
  <w:style w:type="paragraph" w:customStyle="1" w:styleId="2f5">
    <w:name w:val="заголовок 2"/>
    <w:basedOn w:val="a1"/>
    <w:next w:val="a1"/>
    <w:qFormat/>
    <w:rsid w:val="00750D06"/>
    <w:pPr>
      <w:keepNext/>
      <w:widowControl w:val="0"/>
    </w:pPr>
    <w:rPr>
      <w:rFonts w:ascii="Times New Roman" w:hAnsi="Times New Roman"/>
      <w:sz w:val="28"/>
      <w:szCs w:val="20"/>
    </w:rPr>
  </w:style>
  <w:style w:type="paragraph" w:customStyle="1" w:styleId="affffffff3">
    <w:name w:val="Готовый"/>
    <w:basedOn w:val="2f1"/>
    <w:rsid w:val="00750D0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sz w:val="20"/>
      <w:lang w:eastAsia="ru-RU"/>
    </w:rPr>
  </w:style>
  <w:style w:type="character" w:customStyle="1" w:styleId="Heading3Char">
    <w:name w:val="Heading 3 Char"/>
    <w:basedOn w:val="a2"/>
    <w:locked/>
    <w:rsid w:val="00750D06"/>
    <w:rPr>
      <w:rFonts w:ascii="Arial" w:eastAsia="Calibri" w:hAnsi="Arial" w:cs="Arial"/>
      <w:b/>
      <w:bCs/>
      <w:sz w:val="26"/>
      <w:szCs w:val="26"/>
      <w:lang w:val="ru-RU" w:eastAsia="ru-RU" w:bidi="ar-SA"/>
    </w:rPr>
  </w:style>
  <w:style w:type="character" w:customStyle="1" w:styleId="Heading6Char">
    <w:name w:val="Heading 6 Char"/>
    <w:basedOn w:val="a2"/>
    <w:semiHidden/>
    <w:locked/>
    <w:rsid w:val="00750D06"/>
    <w:rPr>
      <w:b/>
      <w:bCs/>
      <w:sz w:val="22"/>
      <w:szCs w:val="22"/>
      <w:lang w:val="ru-RU" w:eastAsia="ru-RU" w:bidi="ar-SA"/>
    </w:rPr>
  </w:style>
  <w:style w:type="character" w:customStyle="1" w:styleId="Heading7Char">
    <w:name w:val="Heading 7 Char"/>
    <w:basedOn w:val="a2"/>
    <w:locked/>
    <w:rsid w:val="00750D06"/>
    <w:rPr>
      <w:rFonts w:eastAsia="Calibri"/>
      <w:sz w:val="24"/>
      <w:szCs w:val="24"/>
      <w:lang w:val="ru-RU" w:eastAsia="ru-RU" w:bidi="ar-SA"/>
    </w:rPr>
  </w:style>
  <w:style w:type="character" w:customStyle="1" w:styleId="Heading8Char">
    <w:name w:val="Heading 8 Char"/>
    <w:basedOn w:val="a2"/>
    <w:semiHidden/>
    <w:locked/>
    <w:rsid w:val="00750D06"/>
    <w:rPr>
      <w:i/>
      <w:iCs/>
      <w:sz w:val="24"/>
      <w:szCs w:val="24"/>
      <w:lang w:val="ru-RU" w:eastAsia="ru-RU" w:bidi="ar-SA"/>
    </w:rPr>
  </w:style>
  <w:style w:type="character" w:customStyle="1" w:styleId="Heading9Char">
    <w:name w:val="Heading 9 Char"/>
    <w:basedOn w:val="a2"/>
    <w:locked/>
    <w:rsid w:val="00750D06"/>
    <w:rPr>
      <w:rFonts w:ascii="Arial" w:eastAsia="Calibri" w:hAnsi="Arial" w:cs="Arial"/>
      <w:sz w:val="22"/>
      <w:szCs w:val="22"/>
      <w:lang w:val="ru-RU" w:eastAsia="ru-RU" w:bidi="ar-SA"/>
    </w:rPr>
  </w:style>
  <w:style w:type="character" w:customStyle="1" w:styleId="BodyTextChar">
    <w:name w:val="Body Text Char"/>
    <w:basedOn w:val="a2"/>
    <w:uiPriority w:val="99"/>
    <w:locked/>
    <w:rsid w:val="00750D06"/>
    <w:rPr>
      <w:rFonts w:eastAsia="Calibri"/>
      <w:sz w:val="24"/>
      <w:szCs w:val="24"/>
      <w:lang w:val="ru-RU" w:eastAsia="ru-RU" w:bidi="ar-SA"/>
    </w:rPr>
  </w:style>
  <w:style w:type="character" w:customStyle="1" w:styleId="BodyTextIndent3Char">
    <w:name w:val="Body Text Indent 3 Char"/>
    <w:basedOn w:val="a2"/>
    <w:locked/>
    <w:rsid w:val="00750D06"/>
    <w:rPr>
      <w:rFonts w:eastAsia="Calibri"/>
      <w:sz w:val="16"/>
      <w:szCs w:val="16"/>
      <w:lang w:val="ru-RU" w:eastAsia="ru-RU" w:bidi="ar-SA"/>
    </w:rPr>
  </w:style>
  <w:style w:type="character" w:customStyle="1" w:styleId="HeaderChar">
    <w:name w:val="Header Char"/>
    <w:basedOn w:val="a2"/>
    <w:uiPriority w:val="99"/>
    <w:locked/>
    <w:rsid w:val="00750D06"/>
    <w:rPr>
      <w:sz w:val="24"/>
      <w:szCs w:val="24"/>
      <w:lang w:val="ru-RU" w:eastAsia="ru-RU" w:bidi="ar-SA"/>
    </w:rPr>
  </w:style>
  <w:style w:type="character" w:customStyle="1" w:styleId="BodyText3Char">
    <w:name w:val="Body Text 3 Char"/>
    <w:basedOn w:val="a2"/>
    <w:semiHidden/>
    <w:locked/>
    <w:rsid w:val="00750D06"/>
    <w:rPr>
      <w:sz w:val="16"/>
      <w:szCs w:val="16"/>
      <w:lang w:val="ru-RU" w:eastAsia="ru-RU" w:bidi="ar-SA"/>
    </w:rPr>
  </w:style>
  <w:style w:type="character" w:customStyle="1" w:styleId="affffffff4">
    <w:name w:val="Раздел Договора Знак"/>
    <w:aliases w:val="H1 Знак,&quot;Алмаз&quot; Знак,Document Header1 Знак,анкета1 Знак, Знак3 Знак Знак"/>
    <w:rsid w:val="00750D06"/>
    <w:rPr>
      <w:rFonts w:ascii="Arial" w:hAnsi="Arial"/>
      <w:b/>
      <w:bCs/>
      <w:kern w:val="32"/>
      <w:sz w:val="32"/>
      <w:szCs w:val="32"/>
      <w:lang w:bidi="ar-SA"/>
    </w:rPr>
  </w:style>
  <w:style w:type="paragraph" w:customStyle="1" w:styleId="affffffff5">
    <w:name w:val="Обычный + Черный"/>
    <w:basedOn w:val="a1"/>
    <w:rsid w:val="00750D06"/>
    <w:pPr>
      <w:widowControl w:val="0"/>
    </w:pPr>
    <w:rPr>
      <w:rFonts w:ascii="Times New Roman" w:hAnsi="Times New Roman"/>
      <w:bCs/>
      <w:snapToGrid w:val="0"/>
      <w:color w:val="000000"/>
    </w:rPr>
  </w:style>
  <w:style w:type="character" w:customStyle="1" w:styleId="53">
    <w:name w:val="Знак5 Знак Знак"/>
    <w:rsid w:val="00750D06"/>
    <w:rPr>
      <w:sz w:val="24"/>
      <w:szCs w:val="24"/>
      <w:lang w:bidi="ar-SA"/>
    </w:rPr>
  </w:style>
  <w:style w:type="paragraph" w:customStyle="1" w:styleId="Standard">
    <w:name w:val="Standard"/>
    <w:rsid w:val="00750D06"/>
    <w:pPr>
      <w:widowControl w:val="0"/>
      <w:suppressAutoHyphens/>
      <w:autoSpaceDN w:val="0"/>
      <w:textAlignment w:val="baseline"/>
    </w:pPr>
    <w:rPr>
      <w:rFonts w:cs="Tahoma"/>
      <w:kern w:val="3"/>
      <w:sz w:val="24"/>
      <w:szCs w:val="24"/>
      <w:lang w:val="de-DE" w:eastAsia="ja-JP" w:bidi="fa-IR"/>
    </w:rPr>
  </w:style>
  <w:style w:type="paragraph" w:customStyle="1" w:styleId="ConsPlusNormal2">
    <w:name w:val="ConsPlusNormal Знак Знак Знак"/>
    <w:link w:val="ConsPlusNormal3"/>
    <w:rsid w:val="00750D06"/>
    <w:pPr>
      <w:widowControl w:val="0"/>
      <w:ind w:firstLine="720"/>
    </w:pPr>
    <w:rPr>
      <w:snapToGrid w:val="0"/>
      <w:sz w:val="24"/>
      <w:szCs w:val="24"/>
    </w:rPr>
  </w:style>
  <w:style w:type="character" w:customStyle="1" w:styleId="ConsPlusNormal3">
    <w:name w:val="ConsPlusNormal Знак Знак Знак Знак"/>
    <w:link w:val="ConsPlusNormal2"/>
    <w:locked/>
    <w:rsid w:val="00750D06"/>
    <w:rPr>
      <w:snapToGrid w:val="0"/>
      <w:sz w:val="24"/>
      <w:szCs w:val="24"/>
      <w:lang w:bidi="ar-SA"/>
    </w:rPr>
  </w:style>
  <w:style w:type="character" w:customStyle="1" w:styleId="aff9">
    <w:name w:val="Абзац списка Знак"/>
    <w:link w:val="aff8"/>
    <w:rsid w:val="00750D06"/>
    <w:rPr>
      <w:sz w:val="24"/>
      <w:szCs w:val="24"/>
    </w:rPr>
  </w:style>
  <w:style w:type="paragraph" w:styleId="affffffff6">
    <w:name w:val="List Number"/>
    <w:basedOn w:val="a1"/>
    <w:unhideWhenUsed/>
    <w:rsid w:val="00750D06"/>
    <w:pPr>
      <w:tabs>
        <w:tab w:val="num" w:pos="360"/>
      </w:tabs>
      <w:spacing w:before="120" w:after="120"/>
      <w:jc w:val="both"/>
    </w:pPr>
    <w:rPr>
      <w:rFonts w:ascii="Times New Roman" w:hAnsi="Times New Roman"/>
    </w:rPr>
  </w:style>
  <w:style w:type="paragraph" w:customStyle="1" w:styleId="msonormalbullet2gifbullet1gif">
    <w:name w:val="msonormalbullet2gifbullet1.gif"/>
    <w:basedOn w:val="a1"/>
    <w:uiPriority w:val="99"/>
    <w:rsid w:val="00750D06"/>
    <w:pPr>
      <w:spacing w:before="100" w:beforeAutospacing="1" w:after="100" w:afterAutospacing="1"/>
    </w:pPr>
    <w:rPr>
      <w:rFonts w:ascii="Times New Roman" w:hAnsi="Times New Roman"/>
    </w:rPr>
  </w:style>
  <w:style w:type="paragraph" w:customStyle="1" w:styleId="msonormalbullet2gifbullet2gif">
    <w:name w:val="msonormalbullet2gifbullet2.gif"/>
    <w:basedOn w:val="a1"/>
    <w:uiPriority w:val="99"/>
    <w:rsid w:val="00750D06"/>
    <w:pPr>
      <w:spacing w:before="100" w:beforeAutospacing="1" w:after="100" w:afterAutospacing="1"/>
    </w:pPr>
    <w:rPr>
      <w:rFonts w:ascii="Times New Roman" w:hAnsi="Times New Roman"/>
    </w:rPr>
  </w:style>
  <w:style w:type="paragraph" w:customStyle="1" w:styleId="msonormalbullet2gifbullet3gif">
    <w:name w:val="msonormalbullet2gifbullet3.gif"/>
    <w:basedOn w:val="a1"/>
    <w:uiPriority w:val="99"/>
    <w:rsid w:val="00750D06"/>
    <w:pPr>
      <w:spacing w:before="100" w:beforeAutospacing="1" w:after="100" w:afterAutospacing="1"/>
    </w:pPr>
    <w:rPr>
      <w:rFonts w:ascii="Times New Roman" w:hAnsi="Times New Roman"/>
    </w:rPr>
  </w:style>
  <w:style w:type="paragraph" w:customStyle="1" w:styleId="134">
    <w:name w:val="Обычный + 13 пт"/>
    <w:aliases w:val="Лиловый"/>
    <w:basedOn w:val="ConsPlusNonformat"/>
    <w:rsid w:val="00F225EE"/>
    <w:rPr>
      <w:color w:val="FF00FF"/>
      <w:sz w:val="26"/>
      <w:szCs w:val="26"/>
    </w:rPr>
  </w:style>
  <w:style w:type="paragraph" w:customStyle="1" w:styleId="std">
    <w:name w:val="std"/>
    <w:basedOn w:val="a1"/>
    <w:rsid w:val="00F225EE"/>
    <w:rPr>
      <w:rFonts w:ascii="Times New Roman" w:hAnsi="Times New Roman"/>
    </w:rPr>
  </w:style>
  <w:style w:type="character" w:customStyle="1" w:styleId="3c">
    <w:name w:val="Основной текст (3)_"/>
    <w:link w:val="3d"/>
    <w:uiPriority w:val="99"/>
    <w:locked/>
    <w:rsid w:val="00F1349D"/>
    <w:rPr>
      <w:rFonts w:ascii="Arial" w:hAnsi="Arial"/>
      <w:sz w:val="16"/>
      <w:shd w:val="clear" w:color="auto" w:fill="FFFFFF"/>
    </w:rPr>
  </w:style>
  <w:style w:type="paragraph" w:customStyle="1" w:styleId="3d">
    <w:name w:val="Основной текст (3)"/>
    <w:basedOn w:val="a1"/>
    <w:link w:val="3c"/>
    <w:uiPriority w:val="99"/>
    <w:rsid w:val="00F1349D"/>
    <w:pPr>
      <w:shd w:val="clear" w:color="auto" w:fill="FFFFFF"/>
      <w:spacing w:before="240" w:after="600" w:line="206" w:lineRule="exact"/>
    </w:pPr>
    <w:rPr>
      <w:rFonts w:ascii="Arial" w:hAnsi="Arial"/>
      <w:sz w:val="16"/>
      <w:szCs w:val="20"/>
      <w:shd w:val="clear" w:color="auto" w:fill="FFFFFF"/>
    </w:rPr>
  </w:style>
  <w:style w:type="character" w:customStyle="1" w:styleId="ConsNormal0">
    <w:name w:val="ConsNormal Знак"/>
    <w:link w:val="ConsNormal"/>
    <w:uiPriority w:val="99"/>
    <w:locked/>
    <w:rsid w:val="00F1349D"/>
    <w:rPr>
      <w:rFonts w:ascii="Arial" w:hAnsi="Arial"/>
      <w:snapToGrid w:val="0"/>
      <w:lang w:val="ru-RU" w:eastAsia="ru-RU" w:bidi="ar-SA"/>
    </w:rPr>
  </w:style>
  <w:style w:type="paragraph" w:styleId="affffffff7">
    <w:name w:val="Plain Text"/>
    <w:basedOn w:val="a1"/>
    <w:link w:val="affffffff8"/>
    <w:uiPriority w:val="99"/>
    <w:qFormat/>
    <w:rsid w:val="00F1349D"/>
    <w:rPr>
      <w:rFonts w:ascii="Courier New" w:hAnsi="Courier New"/>
      <w:sz w:val="20"/>
      <w:szCs w:val="20"/>
    </w:rPr>
  </w:style>
  <w:style w:type="character" w:customStyle="1" w:styleId="affffffff8">
    <w:name w:val="Текст Знак"/>
    <w:basedOn w:val="a2"/>
    <w:link w:val="affffffff7"/>
    <w:uiPriority w:val="99"/>
    <w:rsid w:val="00F1349D"/>
    <w:rPr>
      <w:rFonts w:ascii="Courier New" w:hAnsi="Courier New"/>
    </w:rPr>
  </w:style>
  <w:style w:type="paragraph" w:customStyle="1" w:styleId="headertext">
    <w:name w:val="headertext"/>
    <w:basedOn w:val="a1"/>
    <w:uiPriority w:val="99"/>
    <w:rsid w:val="00F1349D"/>
    <w:pPr>
      <w:spacing w:before="100" w:beforeAutospacing="1" w:after="100" w:afterAutospacing="1"/>
    </w:pPr>
    <w:rPr>
      <w:rFonts w:ascii="Times New Roman" w:hAnsi="Times New Roman"/>
    </w:rPr>
  </w:style>
  <w:style w:type="paragraph" w:customStyle="1" w:styleId="1KGK9">
    <w:name w:val="1KG=K9"/>
    <w:uiPriority w:val="99"/>
    <w:rsid w:val="00F1349D"/>
    <w:pPr>
      <w:suppressAutoHyphens/>
      <w:textAlignment w:val="baseline"/>
    </w:pPr>
    <w:rPr>
      <w:rFonts w:ascii="MS Sans Serif" w:eastAsia="Calibri" w:hAnsi="MS Sans Serif"/>
      <w:kern w:val="1"/>
      <w:sz w:val="24"/>
      <w:lang w:eastAsia="zh-CN"/>
    </w:rPr>
  </w:style>
  <w:style w:type="paragraph" w:customStyle="1" w:styleId="affffffff9">
    <w:name w:val="текст_реф_ау"/>
    <w:basedOn w:val="a1"/>
    <w:uiPriority w:val="99"/>
    <w:rsid w:val="00F1349D"/>
    <w:pPr>
      <w:spacing w:line="312" w:lineRule="auto"/>
      <w:ind w:firstLine="720"/>
      <w:jc w:val="both"/>
    </w:pPr>
    <w:rPr>
      <w:rFonts w:ascii="Times New Roman" w:hAnsi="Times New Roman"/>
      <w:spacing w:val="-2"/>
      <w:sz w:val="28"/>
      <w:szCs w:val="20"/>
    </w:rPr>
  </w:style>
  <w:style w:type="paragraph" w:customStyle="1" w:styleId="HeadDoc">
    <w:name w:val="HeadDoc"/>
    <w:uiPriority w:val="99"/>
    <w:rsid w:val="00F1349D"/>
    <w:pPr>
      <w:keepLines/>
      <w:overflowPunct w:val="0"/>
      <w:autoSpaceDE w:val="0"/>
      <w:autoSpaceDN w:val="0"/>
      <w:adjustRightInd w:val="0"/>
      <w:jc w:val="both"/>
    </w:pPr>
    <w:rPr>
      <w:sz w:val="28"/>
    </w:rPr>
  </w:style>
  <w:style w:type="paragraph" w:customStyle="1" w:styleId="Iauiue1">
    <w:name w:val="Iau?iue1"/>
    <w:uiPriority w:val="99"/>
    <w:rsid w:val="00F1349D"/>
    <w:pPr>
      <w:overflowPunct w:val="0"/>
      <w:autoSpaceDE w:val="0"/>
      <w:autoSpaceDN w:val="0"/>
      <w:adjustRightInd w:val="0"/>
      <w:jc w:val="both"/>
      <w:textAlignment w:val="baseline"/>
    </w:pPr>
    <w:rPr>
      <w:rFonts w:ascii="Arial" w:hAnsi="Arial"/>
      <w:sz w:val="24"/>
      <w:lang w:val="en-US"/>
    </w:rPr>
  </w:style>
  <w:style w:type="paragraph" w:customStyle="1" w:styleId="CharChar">
    <w:name w:val="Char Char Знак"/>
    <w:basedOn w:val="a1"/>
    <w:uiPriority w:val="99"/>
    <w:rsid w:val="00F1349D"/>
    <w:pPr>
      <w:spacing w:after="160" w:line="240" w:lineRule="exact"/>
    </w:pPr>
    <w:rPr>
      <w:rFonts w:ascii="Tahoma" w:hAnsi="Tahoma"/>
      <w:sz w:val="20"/>
      <w:szCs w:val="20"/>
      <w:lang w:val="en-US" w:eastAsia="en-US"/>
    </w:rPr>
  </w:style>
  <w:style w:type="paragraph" w:customStyle="1" w:styleId="P16">
    <w:name w:val="P16"/>
    <w:basedOn w:val="a1"/>
    <w:hidden/>
    <w:uiPriority w:val="99"/>
    <w:rsid w:val="00F1349D"/>
    <w:pPr>
      <w:widowControl w:val="0"/>
      <w:autoSpaceDE w:val="0"/>
      <w:autoSpaceDN w:val="0"/>
      <w:adjustRightInd w:val="0"/>
      <w:ind w:firstLine="720"/>
      <w:jc w:val="distribute"/>
    </w:pPr>
    <w:rPr>
      <w:rFonts w:ascii="Arial" w:eastAsia="Calibri" w:hAnsi="Arial" w:cs="Tahoma"/>
      <w:sz w:val="20"/>
      <w:szCs w:val="20"/>
    </w:rPr>
  </w:style>
  <w:style w:type="paragraph" w:customStyle="1" w:styleId="Iauiue">
    <w:name w:val="Iau?iue"/>
    <w:uiPriority w:val="99"/>
    <w:qFormat/>
    <w:rsid w:val="00F1349D"/>
    <w:pPr>
      <w:suppressAutoHyphens/>
    </w:pPr>
    <w:rPr>
      <w:rFonts w:eastAsia="Calibri"/>
      <w:lang w:val="en-US" w:eastAsia="ar-SA"/>
    </w:rPr>
  </w:style>
  <w:style w:type="paragraph" w:customStyle="1" w:styleId="Caaieaao">
    <w:name w:val="Caaiea?ao"/>
    <w:basedOn w:val="30"/>
    <w:uiPriority w:val="99"/>
    <w:rsid w:val="00F1349D"/>
    <w:pPr>
      <w:widowControl w:val="0"/>
      <w:spacing w:before="120" w:after="240"/>
      <w:outlineLvl w:val="9"/>
    </w:pPr>
    <w:rPr>
      <w:rFonts w:ascii="Arial" w:hAnsi="Arial"/>
      <w:bCs w:val="0"/>
      <w:sz w:val="22"/>
      <w:szCs w:val="20"/>
    </w:rPr>
  </w:style>
  <w:style w:type="paragraph" w:customStyle="1" w:styleId="Oaaeeoa">
    <w:name w:val="Oaaeeoa"/>
    <w:basedOn w:val="affffffffa"/>
    <w:uiPriority w:val="99"/>
    <w:rsid w:val="00F1349D"/>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ffffa">
    <w:name w:val="Message Header"/>
    <w:basedOn w:val="a1"/>
    <w:link w:val="affffffffb"/>
    <w:uiPriority w:val="99"/>
    <w:qFormat/>
    <w:rsid w:val="00F1349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fffffb">
    <w:name w:val="Шапка Знак"/>
    <w:basedOn w:val="a2"/>
    <w:link w:val="affffffffa"/>
    <w:uiPriority w:val="99"/>
    <w:rsid w:val="00F1349D"/>
    <w:rPr>
      <w:rFonts w:ascii="Cambria" w:hAnsi="Cambria"/>
      <w:sz w:val="24"/>
      <w:szCs w:val="24"/>
      <w:shd w:val="pct20" w:color="auto" w:fill="auto"/>
    </w:rPr>
  </w:style>
  <w:style w:type="paragraph" w:customStyle="1" w:styleId="1ff9">
    <w:name w:val="заголовок 1"/>
    <w:basedOn w:val="a1"/>
    <w:next w:val="a1"/>
    <w:qFormat/>
    <w:rsid w:val="00F1349D"/>
    <w:pPr>
      <w:keepNext/>
      <w:tabs>
        <w:tab w:val="left" w:pos="709"/>
      </w:tabs>
      <w:overflowPunct w:val="0"/>
      <w:autoSpaceDE w:val="0"/>
      <w:autoSpaceDN w:val="0"/>
      <w:adjustRightInd w:val="0"/>
      <w:jc w:val="center"/>
      <w:textAlignment w:val="baseline"/>
    </w:pPr>
    <w:rPr>
      <w:rFonts w:ascii="Times New Roman" w:hAnsi="Times New Roman"/>
      <w:b/>
      <w:sz w:val="22"/>
      <w:szCs w:val="20"/>
    </w:rPr>
  </w:style>
  <w:style w:type="paragraph" w:customStyle="1" w:styleId="affffffffc">
    <w:name w:val="в) Подраздел"/>
    <w:basedOn w:val="24"/>
    <w:next w:val="a1"/>
    <w:link w:val="affffffffd"/>
    <w:uiPriority w:val="99"/>
    <w:rsid w:val="00F1349D"/>
    <w:pPr>
      <w:keepLines/>
      <w:spacing w:before="200" w:after="120" w:line="276" w:lineRule="auto"/>
      <w:ind w:firstLine="709"/>
      <w:jc w:val="both"/>
    </w:pPr>
    <w:rPr>
      <w:rFonts w:ascii="Times New Roman" w:hAnsi="Times New Roman"/>
      <w:b/>
      <w:bCs/>
      <w:color w:val="00519A"/>
      <w:sz w:val="26"/>
      <w:szCs w:val="26"/>
    </w:rPr>
  </w:style>
  <w:style w:type="character" w:customStyle="1" w:styleId="affffffffd">
    <w:name w:val="в) Подраздел Знак"/>
    <w:basedOn w:val="a2"/>
    <w:link w:val="affffffffc"/>
    <w:uiPriority w:val="99"/>
    <w:locked/>
    <w:rsid w:val="00F1349D"/>
    <w:rPr>
      <w:b/>
      <w:bCs/>
      <w:color w:val="00519A"/>
      <w:sz w:val="26"/>
      <w:szCs w:val="26"/>
    </w:rPr>
  </w:style>
  <w:style w:type="paragraph" w:customStyle="1" w:styleId="affffffffe">
    <w:name w:val="г) Заголовок"/>
    <w:basedOn w:val="a1"/>
    <w:uiPriority w:val="99"/>
    <w:rsid w:val="00F1349D"/>
    <w:pPr>
      <w:keepNext/>
      <w:keepLines/>
      <w:spacing w:line="276" w:lineRule="auto"/>
      <w:ind w:firstLine="709"/>
      <w:contextualSpacing/>
      <w:jc w:val="both"/>
      <w:outlineLvl w:val="2"/>
    </w:pPr>
    <w:rPr>
      <w:rFonts w:ascii="Times New Roman" w:hAnsi="Times New Roman"/>
      <w:b/>
      <w:bCs/>
      <w:color w:val="00519A"/>
    </w:rPr>
  </w:style>
  <w:style w:type="paragraph" w:customStyle="1" w:styleId="afffffffff">
    <w:name w:val="д) Позаголовок"/>
    <w:basedOn w:val="affffffffe"/>
    <w:next w:val="a1"/>
    <w:uiPriority w:val="99"/>
    <w:rsid w:val="00F1349D"/>
    <w:pPr>
      <w:outlineLvl w:val="3"/>
    </w:pPr>
    <w:rPr>
      <w:i/>
      <w:iCs/>
    </w:rPr>
  </w:style>
  <w:style w:type="paragraph" w:customStyle="1" w:styleId="-10">
    <w:name w:val="з) Список - буллиты 1"/>
    <w:basedOn w:val="a1"/>
    <w:link w:val="-11"/>
    <w:autoRedefine/>
    <w:uiPriority w:val="99"/>
    <w:rsid w:val="00F1349D"/>
    <w:pPr>
      <w:spacing w:line="276" w:lineRule="auto"/>
      <w:ind w:left="1080" w:hanging="360"/>
      <w:contextualSpacing/>
      <w:jc w:val="both"/>
    </w:pPr>
    <w:rPr>
      <w:rFonts w:ascii="Times New Roman" w:eastAsia="Calibri" w:hAnsi="Times New Roman"/>
      <w:szCs w:val="20"/>
    </w:rPr>
  </w:style>
  <w:style w:type="character" w:customStyle="1" w:styleId="-11">
    <w:name w:val="з) Список - буллиты 1 Знак"/>
    <w:basedOn w:val="a2"/>
    <w:link w:val="-10"/>
    <w:uiPriority w:val="99"/>
    <w:locked/>
    <w:rsid w:val="00F1349D"/>
    <w:rPr>
      <w:rFonts w:eastAsia="Calibri"/>
      <w:sz w:val="24"/>
    </w:rPr>
  </w:style>
  <w:style w:type="paragraph" w:customStyle="1" w:styleId="-2">
    <w:name w:val="и) Список - буллиты 2"/>
    <w:basedOn w:val="a1"/>
    <w:link w:val="-20"/>
    <w:uiPriority w:val="99"/>
    <w:rsid w:val="00F1349D"/>
    <w:pPr>
      <w:spacing w:line="276" w:lineRule="auto"/>
      <w:ind w:left="1440" w:hanging="360"/>
      <w:contextualSpacing/>
      <w:jc w:val="both"/>
    </w:pPr>
    <w:rPr>
      <w:rFonts w:ascii="Times New Roman" w:eastAsia="Calibri" w:hAnsi="Times New Roman"/>
    </w:rPr>
  </w:style>
  <w:style w:type="character" w:customStyle="1" w:styleId="-20">
    <w:name w:val="и) Список - буллиты 2 Знак"/>
    <w:basedOn w:val="a2"/>
    <w:link w:val="-2"/>
    <w:uiPriority w:val="99"/>
    <w:locked/>
    <w:rsid w:val="00F1349D"/>
    <w:rPr>
      <w:rFonts w:eastAsia="Calibri"/>
      <w:sz w:val="24"/>
      <w:szCs w:val="24"/>
    </w:rPr>
  </w:style>
  <w:style w:type="paragraph" w:customStyle="1" w:styleId="afffffffff0">
    <w:name w:val="к) Ненумерованный заголовок"/>
    <w:basedOn w:val="a1"/>
    <w:next w:val="a1"/>
    <w:link w:val="afffffffff1"/>
    <w:uiPriority w:val="99"/>
    <w:rsid w:val="00F1349D"/>
    <w:pPr>
      <w:keepNext/>
      <w:keepLines/>
      <w:spacing w:line="276" w:lineRule="auto"/>
      <w:ind w:firstLine="709"/>
      <w:jc w:val="both"/>
    </w:pPr>
    <w:rPr>
      <w:rFonts w:ascii="Times New Roman" w:eastAsia="Calibri" w:hAnsi="Times New Roman"/>
      <w:b/>
    </w:rPr>
  </w:style>
  <w:style w:type="character" w:customStyle="1" w:styleId="afffffffff1">
    <w:name w:val="к) Ненумерованный заголовок Знак"/>
    <w:basedOn w:val="a2"/>
    <w:link w:val="afffffffff0"/>
    <w:uiPriority w:val="99"/>
    <w:locked/>
    <w:rsid w:val="00F1349D"/>
    <w:rPr>
      <w:rFonts w:eastAsia="Calibri"/>
      <w:b/>
      <w:sz w:val="24"/>
      <w:szCs w:val="24"/>
    </w:rPr>
  </w:style>
  <w:style w:type="paragraph" w:customStyle="1" w:styleId="2f6">
    <w:name w:val="?????? 2"/>
    <w:basedOn w:val="a1"/>
    <w:uiPriority w:val="99"/>
    <w:rsid w:val="00F1349D"/>
    <w:pPr>
      <w:widowControl w:val="0"/>
      <w:suppressAutoHyphens/>
      <w:autoSpaceDE w:val="0"/>
      <w:ind w:left="566" w:hanging="283"/>
    </w:pPr>
    <w:rPr>
      <w:rFonts w:ascii="Times New Roman" w:hAnsi="Times New Roman"/>
      <w:kern w:val="1"/>
      <w:lang w:eastAsia="hi-IN" w:bidi="hi-IN"/>
    </w:rPr>
  </w:style>
  <w:style w:type="paragraph" w:customStyle="1" w:styleId="p6">
    <w:name w:val="p6"/>
    <w:basedOn w:val="a1"/>
    <w:uiPriority w:val="99"/>
    <w:rsid w:val="00F1349D"/>
    <w:pPr>
      <w:spacing w:before="100" w:beforeAutospacing="1" w:after="100" w:afterAutospacing="1"/>
    </w:pPr>
    <w:rPr>
      <w:rFonts w:ascii="Times New Roman" w:hAnsi="Times New Roman"/>
    </w:rPr>
  </w:style>
  <w:style w:type="paragraph" w:customStyle="1" w:styleId="P2">
    <w:name w:val="P2"/>
    <w:basedOn w:val="a1"/>
    <w:hidden/>
    <w:uiPriority w:val="99"/>
    <w:rsid w:val="00F1349D"/>
    <w:pPr>
      <w:adjustRightInd w:val="0"/>
    </w:pPr>
    <w:rPr>
      <w:rFonts w:ascii="Times New Roman" w:hAnsi="Times New Roman"/>
      <w:szCs w:val="20"/>
    </w:rPr>
  </w:style>
  <w:style w:type="character" w:customStyle="1" w:styleId="T6">
    <w:name w:val="T6"/>
    <w:hidden/>
    <w:uiPriority w:val="99"/>
    <w:rsid w:val="00F1349D"/>
    <w:rPr>
      <w:b/>
    </w:rPr>
  </w:style>
  <w:style w:type="paragraph" w:customStyle="1" w:styleId="P60">
    <w:name w:val="P6"/>
    <w:basedOn w:val="a1"/>
    <w:hidden/>
    <w:uiPriority w:val="99"/>
    <w:rsid w:val="00F1349D"/>
    <w:pPr>
      <w:adjustRightInd w:val="0"/>
    </w:pPr>
    <w:rPr>
      <w:rFonts w:ascii="Times New Roman" w:hAnsi="Times New Roman"/>
      <w:b/>
      <w:szCs w:val="20"/>
    </w:rPr>
  </w:style>
  <w:style w:type="paragraph" w:customStyle="1" w:styleId="P3">
    <w:name w:val="P3"/>
    <w:basedOn w:val="a1"/>
    <w:hidden/>
    <w:uiPriority w:val="99"/>
    <w:rsid w:val="00F1349D"/>
    <w:pPr>
      <w:adjustRightInd w:val="0"/>
    </w:pPr>
    <w:rPr>
      <w:rFonts w:ascii="Times New Roman" w:hAnsi="Times New Roman"/>
      <w:b/>
      <w:szCs w:val="20"/>
    </w:rPr>
  </w:style>
  <w:style w:type="paragraph" w:customStyle="1" w:styleId="P5">
    <w:name w:val="P5"/>
    <w:basedOn w:val="Standard"/>
    <w:hidden/>
    <w:uiPriority w:val="99"/>
    <w:rsid w:val="00F1349D"/>
    <w:pPr>
      <w:widowControl/>
      <w:suppressAutoHyphens w:val="0"/>
      <w:autoSpaceDN/>
      <w:adjustRightInd w:val="0"/>
      <w:textAlignment w:val="auto"/>
    </w:pPr>
    <w:rPr>
      <w:rFonts w:cs="Times New Roman"/>
      <w:kern w:val="0"/>
      <w:szCs w:val="20"/>
      <w:lang w:val="ru-RU" w:eastAsia="ru-RU" w:bidi="ar-SA"/>
    </w:rPr>
  </w:style>
  <w:style w:type="paragraph" w:customStyle="1" w:styleId="rtecenter">
    <w:name w:val="rtecenter"/>
    <w:basedOn w:val="a1"/>
    <w:uiPriority w:val="99"/>
    <w:rsid w:val="00F1349D"/>
    <w:pPr>
      <w:spacing w:before="100" w:beforeAutospacing="1" w:after="100" w:afterAutospacing="1"/>
    </w:pPr>
    <w:rPr>
      <w:rFonts w:ascii="Times New Roman" w:hAnsi="Times New Roman"/>
    </w:rPr>
  </w:style>
  <w:style w:type="paragraph" w:customStyle="1" w:styleId="HEADERTEXT0">
    <w:name w:val=".HEADERTEXT"/>
    <w:uiPriority w:val="99"/>
    <w:rsid w:val="00F1349D"/>
    <w:pPr>
      <w:widowControl w:val="0"/>
      <w:autoSpaceDE w:val="0"/>
      <w:autoSpaceDN w:val="0"/>
      <w:adjustRightInd w:val="0"/>
    </w:pPr>
    <w:rPr>
      <w:color w:val="2B4279"/>
      <w:sz w:val="24"/>
      <w:szCs w:val="24"/>
    </w:rPr>
  </w:style>
  <w:style w:type="character" w:customStyle="1" w:styleId="w">
    <w:name w:val="w"/>
    <w:uiPriority w:val="99"/>
    <w:rsid w:val="00F1349D"/>
  </w:style>
  <w:style w:type="paragraph" w:customStyle="1" w:styleId="TableParagraph">
    <w:name w:val="Table Paragraph"/>
    <w:basedOn w:val="a1"/>
    <w:uiPriority w:val="99"/>
    <w:rsid w:val="00F1349D"/>
    <w:pPr>
      <w:widowControl w:val="0"/>
      <w:spacing w:before="94"/>
      <w:ind w:right="106"/>
      <w:jc w:val="center"/>
    </w:pPr>
    <w:rPr>
      <w:rFonts w:ascii="Calibri" w:eastAsia="Calibri" w:hAnsi="Calibri" w:cs="Calibri"/>
      <w:sz w:val="22"/>
      <w:szCs w:val="22"/>
      <w:lang w:val="en-US" w:eastAsia="en-US"/>
    </w:rPr>
  </w:style>
  <w:style w:type="paragraph" w:customStyle="1" w:styleId="consplusnormalbullet3gif">
    <w:name w:val="consplusnormalbullet3.gif"/>
    <w:basedOn w:val="a1"/>
    <w:uiPriority w:val="99"/>
    <w:rsid w:val="00C17421"/>
    <w:pPr>
      <w:spacing w:before="100" w:beforeAutospacing="1" w:after="100" w:afterAutospacing="1"/>
    </w:pPr>
    <w:rPr>
      <w:rFonts w:ascii="Times New Roman" w:hAnsi="Times New Roman"/>
    </w:rPr>
  </w:style>
  <w:style w:type="paragraph" w:customStyle="1" w:styleId="consplusnormalbullet1gif">
    <w:name w:val="consplusnormalbullet1.gif"/>
    <w:basedOn w:val="a1"/>
    <w:uiPriority w:val="99"/>
    <w:rsid w:val="00C17421"/>
    <w:pPr>
      <w:spacing w:before="100" w:beforeAutospacing="1" w:after="100" w:afterAutospacing="1"/>
    </w:pPr>
    <w:rPr>
      <w:rFonts w:ascii="Times New Roman" w:hAnsi="Times New Roman"/>
    </w:rPr>
  </w:style>
  <w:style w:type="paragraph" w:customStyle="1" w:styleId="consplusnormalbullet2gif">
    <w:name w:val="consplusnormalbullet2.gif"/>
    <w:basedOn w:val="a1"/>
    <w:uiPriority w:val="99"/>
    <w:rsid w:val="00C17421"/>
    <w:pPr>
      <w:spacing w:before="100" w:beforeAutospacing="1" w:after="100" w:afterAutospacing="1"/>
    </w:pPr>
    <w:rPr>
      <w:rFonts w:ascii="Times New Roman" w:hAnsi="Times New Roman"/>
    </w:rPr>
  </w:style>
  <w:style w:type="paragraph" w:customStyle="1" w:styleId="2f7">
    <w:name w:val="Основной текст с отступом2"/>
    <w:basedOn w:val="a1"/>
    <w:qFormat/>
    <w:rsid w:val="005E1063"/>
    <w:pPr>
      <w:ind w:firstLine="709"/>
      <w:jc w:val="both"/>
    </w:pPr>
    <w:rPr>
      <w:rFonts w:ascii="Times New Roman" w:hAnsi="Times New Roman"/>
      <w:sz w:val="28"/>
    </w:rPr>
  </w:style>
  <w:style w:type="paragraph" w:customStyle="1" w:styleId="2f8">
    <w:name w:val="Текст выноски2"/>
    <w:basedOn w:val="a1"/>
    <w:rsid w:val="005E1063"/>
    <w:rPr>
      <w:rFonts w:ascii="Tahoma" w:hAnsi="Tahoma" w:cs="Tahoma"/>
      <w:sz w:val="16"/>
      <w:szCs w:val="16"/>
    </w:rPr>
  </w:style>
  <w:style w:type="paragraph" w:customStyle="1" w:styleId="2f9">
    <w:name w:val="Абзац списка2"/>
    <w:basedOn w:val="a1"/>
    <w:qFormat/>
    <w:rsid w:val="005E1063"/>
    <w:pPr>
      <w:ind w:left="720"/>
    </w:pPr>
    <w:rPr>
      <w:rFonts w:ascii="Times New Roman" w:hAnsi="Times New Roman"/>
    </w:rPr>
  </w:style>
  <w:style w:type="paragraph" w:customStyle="1" w:styleId="ConsPlusTitlePage">
    <w:name w:val="ConsPlusTitlePage"/>
    <w:qFormat/>
    <w:rsid w:val="00756377"/>
    <w:pPr>
      <w:widowControl w:val="0"/>
      <w:autoSpaceDE w:val="0"/>
      <w:autoSpaceDN w:val="0"/>
      <w:adjustRightInd w:val="0"/>
    </w:pPr>
    <w:rPr>
      <w:rFonts w:ascii="Tahoma" w:hAnsi="Tahoma" w:cs="Tahoma"/>
    </w:rPr>
  </w:style>
  <w:style w:type="paragraph" w:customStyle="1" w:styleId="abullet1gif">
    <w:name w:val="abullet1.gif"/>
    <w:basedOn w:val="a1"/>
    <w:rsid w:val="00734032"/>
    <w:pPr>
      <w:spacing w:before="100" w:beforeAutospacing="1" w:after="100" w:afterAutospacing="1"/>
    </w:pPr>
    <w:rPr>
      <w:rFonts w:ascii="Times New Roman" w:hAnsi="Times New Roman"/>
    </w:rPr>
  </w:style>
  <w:style w:type="paragraph" w:customStyle="1" w:styleId="abullet2gif">
    <w:name w:val="abullet2.gif"/>
    <w:basedOn w:val="a1"/>
    <w:rsid w:val="00734032"/>
    <w:pPr>
      <w:spacing w:before="100" w:beforeAutospacing="1" w:after="100" w:afterAutospacing="1"/>
    </w:pPr>
    <w:rPr>
      <w:rFonts w:ascii="Times New Roman" w:hAnsi="Times New Roman"/>
    </w:rPr>
  </w:style>
  <w:style w:type="paragraph" w:customStyle="1" w:styleId="abullet3gif">
    <w:name w:val="abullet3.gif"/>
    <w:basedOn w:val="a1"/>
    <w:rsid w:val="00734032"/>
    <w:pPr>
      <w:spacing w:before="100" w:beforeAutospacing="1" w:after="100" w:afterAutospacing="1"/>
    </w:pPr>
    <w:rPr>
      <w:rFonts w:ascii="Times New Roman" w:hAnsi="Times New Roman"/>
    </w:rPr>
  </w:style>
  <w:style w:type="paragraph" w:customStyle="1" w:styleId="S2">
    <w:name w:val="S_Титульный"/>
    <w:basedOn w:val="a1"/>
    <w:uiPriority w:val="99"/>
    <w:semiHidden/>
    <w:rsid w:val="00506F12"/>
    <w:pPr>
      <w:spacing w:line="360" w:lineRule="auto"/>
      <w:ind w:left="3060"/>
      <w:jc w:val="right"/>
    </w:pPr>
    <w:rPr>
      <w:rFonts w:ascii="Times New Roman" w:eastAsia="Calibri" w:hAnsi="Times New Roman"/>
      <w:b/>
      <w:caps/>
    </w:rPr>
  </w:style>
  <w:style w:type="table" w:customStyle="1" w:styleId="TableNormal1">
    <w:name w:val="Table Normal1"/>
    <w:uiPriority w:val="99"/>
    <w:semiHidden/>
    <w:rsid w:val="00506F12"/>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2fa">
    <w:name w:val="Сетка таблицы2"/>
    <w:basedOn w:val="a3"/>
    <w:next w:val="ae"/>
    <w:rsid w:val="00506F1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a">
    <w:name w:val="Текст примечания Знак1"/>
    <w:basedOn w:val="a2"/>
    <w:uiPriority w:val="99"/>
    <w:rsid w:val="00506F12"/>
  </w:style>
  <w:style w:type="character" w:customStyle="1" w:styleId="1ffb">
    <w:name w:val="Тема примечания Знак1"/>
    <w:basedOn w:val="1ffa"/>
    <w:uiPriority w:val="99"/>
    <w:rsid w:val="00506F12"/>
    <w:rPr>
      <w:b/>
      <w:bCs/>
    </w:rPr>
  </w:style>
  <w:style w:type="character" w:customStyle="1" w:styleId="1ffc">
    <w:name w:val="Текст концевой сноски Знак1"/>
    <w:basedOn w:val="a2"/>
    <w:uiPriority w:val="99"/>
    <w:rsid w:val="00506F12"/>
  </w:style>
  <w:style w:type="table" w:styleId="-30">
    <w:name w:val="Table List 3"/>
    <w:basedOn w:val="a3"/>
    <w:uiPriority w:val="99"/>
    <w:unhideWhenUsed/>
    <w:rsid w:val="00506F12"/>
    <w:rPr>
      <w:rFonts w:ascii="Calibri" w:eastAsia="Calibri" w:hAnsi="Calibri"/>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e"/>
    <w:link w:val="4640"/>
    <w:qFormat/>
    <w:rsid w:val="00506F12"/>
    <w:rPr>
      <w:rFonts w:eastAsia="Calibri"/>
      <w:lang w:eastAsia="en-US"/>
    </w:rPr>
  </w:style>
  <w:style w:type="character" w:customStyle="1" w:styleId="4640">
    <w:name w:val="Стиль 464 Знак"/>
    <w:basedOn w:val="aff"/>
    <w:link w:val="464"/>
    <w:rsid w:val="00506F12"/>
    <w:rPr>
      <w:rFonts w:eastAsia="Calibri"/>
      <w:lang w:eastAsia="en-US"/>
    </w:rPr>
  </w:style>
  <w:style w:type="table" w:customStyle="1" w:styleId="314">
    <w:name w:val="Сетка таблицы31"/>
    <w:basedOn w:val="a3"/>
    <w:next w:val="ae"/>
    <w:uiPriority w:val="59"/>
    <w:rsid w:val="00506F12"/>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3"/>
    <w:next w:val="ae"/>
    <w:uiPriority w:val="59"/>
    <w:rsid w:val="00506F1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b">
    <w:name w:val="Quote"/>
    <w:basedOn w:val="a1"/>
    <w:next w:val="a1"/>
    <w:link w:val="2fc"/>
    <w:uiPriority w:val="29"/>
    <w:qFormat/>
    <w:rsid w:val="00506F12"/>
    <w:pPr>
      <w:spacing w:before="200" w:after="160" w:line="259" w:lineRule="auto"/>
      <w:ind w:left="864" w:right="864"/>
    </w:pPr>
    <w:rPr>
      <w:rFonts w:ascii="Calibri" w:hAnsi="Calibri"/>
      <w:i/>
      <w:iCs/>
      <w:color w:val="404040"/>
      <w:sz w:val="20"/>
      <w:szCs w:val="20"/>
    </w:rPr>
  </w:style>
  <w:style w:type="character" w:customStyle="1" w:styleId="2fc">
    <w:name w:val="Цитата 2 Знак"/>
    <w:basedOn w:val="a2"/>
    <w:link w:val="2fb"/>
    <w:uiPriority w:val="29"/>
    <w:rsid w:val="00506F12"/>
    <w:rPr>
      <w:rFonts w:ascii="Calibri" w:hAnsi="Calibri"/>
      <w:i/>
      <w:iCs/>
      <w:color w:val="404040"/>
    </w:rPr>
  </w:style>
  <w:style w:type="paragraph" w:styleId="afffffffff2">
    <w:name w:val="Intense Quote"/>
    <w:basedOn w:val="a1"/>
    <w:next w:val="a1"/>
    <w:link w:val="afffffffff3"/>
    <w:uiPriority w:val="30"/>
    <w:qFormat/>
    <w:rsid w:val="00506F12"/>
    <w:pPr>
      <w:pBdr>
        <w:top w:val="single" w:sz="4" w:space="10" w:color="404040"/>
        <w:bottom w:val="single" w:sz="4" w:space="10" w:color="404040"/>
      </w:pBdr>
      <w:spacing w:before="360" w:after="360" w:line="259" w:lineRule="auto"/>
      <w:ind w:left="864" w:right="864"/>
      <w:jc w:val="center"/>
    </w:pPr>
    <w:rPr>
      <w:rFonts w:ascii="Calibri" w:hAnsi="Calibri"/>
      <w:i/>
      <w:iCs/>
      <w:color w:val="404040"/>
      <w:sz w:val="20"/>
      <w:szCs w:val="20"/>
    </w:rPr>
  </w:style>
  <w:style w:type="character" w:customStyle="1" w:styleId="afffffffff3">
    <w:name w:val="Выделенная цитата Знак"/>
    <w:basedOn w:val="a2"/>
    <w:link w:val="afffffffff2"/>
    <w:uiPriority w:val="30"/>
    <w:rsid w:val="00506F12"/>
    <w:rPr>
      <w:rFonts w:ascii="Calibri" w:hAnsi="Calibri"/>
      <w:i/>
      <w:iCs/>
      <w:color w:val="404040"/>
    </w:rPr>
  </w:style>
  <w:style w:type="character" w:styleId="afffffffff4">
    <w:name w:val="Subtle Emphasis"/>
    <w:uiPriority w:val="19"/>
    <w:qFormat/>
    <w:rsid w:val="00506F12"/>
    <w:rPr>
      <w:i/>
      <w:iCs/>
      <w:color w:val="404040"/>
    </w:rPr>
  </w:style>
  <w:style w:type="character" w:styleId="afffffffff5">
    <w:name w:val="Intense Emphasis"/>
    <w:uiPriority w:val="21"/>
    <w:qFormat/>
    <w:rsid w:val="00506F12"/>
    <w:rPr>
      <w:b/>
      <w:bCs/>
      <w:i/>
      <w:iCs/>
      <w:color w:val="auto"/>
    </w:rPr>
  </w:style>
  <w:style w:type="character" w:styleId="afffffffff6">
    <w:name w:val="Subtle Reference"/>
    <w:uiPriority w:val="31"/>
    <w:qFormat/>
    <w:rsid w:val="00506F12"/>
    <w:rPr>
      <w:smallCaps/>
      <w:color w:val="404040"/>
    </w:rPr>
  </w:style>
  <w:style w:type="character" w:styleId="afffffffff7">
    <w:name w:val="Intense Reference"/>
    <w:uiPriority w:val="32"/>
    <w:qFormat/>
    <w:rsid w:val="00506F12"/>
    <w:rPr>
      <w:b/>
      <w:bCs/>
      <w:smallCaps/>
      <w:color w:val="404040"/>
      <w:spacing w:val="5"/>
    </w:rPr>
  </w:style>
  <w:style w:type="character" w:styleId="afffffffff8">
    <w:name w:val="Book Title"/>
    <w:uiPriority w:val="33"/>
    <w:qFormat/>
    <w:rsid w:val="00506F12"/>
    <w:rPr>
      <w:b/>
      <w:bCs/>
      <w:i/>
      <w:iCs/>
      <w:spacing w:val="5"/>
    </w:rPr>
  </w:style>
  <w:style w:type="character" w:customStyle="1" w:styleId="64">
    <w:name w:val="Основной текст (6)_"/>
    <w:basedOn w:val="a2"/>
    <w:link w:val="65"/>
    <w:uiPriority w:val="99"/>
    <w:locked/>
    <w:rsid w:val="000758F9"/>
    <w:rPr>
      <w:sz w:val="23"/>
      <w:szCs w:val="23"/>
      <w:shd w:val="clear" w:color="auto" w:fill="FFFFFF"/>
    </w:rPr>
  </w:style>
  <w:style w:type="paragraph" w:customStyle="1" w:styleId="65">
    <w:name w:val="Основной текст (6)"/>
    <w:basedOn w:val="a1"/>
    <w:link w:val="64"/>
    <w:uiPriority w:val="99"/>
    <w:qFormat/>
    <w:rsid w:val="000758F9"/>
    <w:pPr>
      <w:shd w:val="clear" w:color="auto" w:fill="FFFFFF"/>
      <w:spacing w:after="480" w:line="274" w:lineRule="exact"/>
    </w:pPr>
    <w:rPr>
      <w:rFonts w:ascii="Times New Roman" w:hAnsi="Times New Roman"/>
      <w:sz w:val="23"/>
      <w:szCs w:val="23"/>
    </w:rPr>
  </w:style>
  <w:style w:type="character" w:customStyle="1" w:styleId="afffffffff9">
    <w:name w:val="Основной текст + Полужирный"/>
    <w:aliases w:val="Интервал 2 pt"/>
    <w:basedOn w:val="a2"/>
    <w:rsid w:val="000758F9"/>
    <w:rPr>
      <w:rFonts w:ascii="Times New Roman" w:hAnsi="Times New Roman" w:cs="Times New Roman" w:hint="default"/>
      <w:b/>
      <w:bCs/>
      <w:spacing w:val="0"/>
      <w:sz w:val="21"/>
      <w:szCs w:val="21"/>
    </w:rPr>
  </w:style>
  <w:style w:type="table" w:customStyle="1" w:styleId="-110">
    <w:name w:val="Таблица-сетка 1 светлая1"/>
    <w:basedOn w:val="a3"/>
    <w:uiPriority w:val="46"/>
    <w:rsid w:val="006C4DAA"/>
    <w:rPr>
      <w:rFonts w:ascii="Calibri" w:eastAsia="Calibri" w:hAnsi="Calibri"/>
      <w:sz w:val="22"/>
      <w:szCs w:val="22"/>
      <w:lang w:eastAsia="en-US"/>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510">
    <w:name w:val="Таблица простая 51"/>
    <w:basedOn w:val="a3"/>
    <w:uiPriority w:val="45"/>
    <w:rsid w:val="006C4DAA"/>
    <w:rPr>
      <w:rFonts w:ascii="Calibri" w:eastAsia="Calibri" w:hAnsi="Calibri"/>
      <w:sz w:val="22"/>
      <w:szCs w:val="22"/>
      <w:lang w:eastAsia="en-US"/>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1">
    <w:name w:val="Таблица-сетка 1 светлая — акцент 21"/>
    <w:basedOn w:val="a3"/>
    <w:uiPriority w:val="46"/>
    <w:rsid w:val="006C4DAA"/>
    <w:rPr>
      <w:rFonts w:ascii="Calibri" w:eastAsia="Calibri" w:hAnsi="Calibri"/>
      <w:sz w:val="22"/>
      <w:szCs w:val="22"/>
      <w:lang w:eastAsia="en-US"/>
    </w:r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0" w:type="dxa"/>
        <w:left w:w="108" w:type="dxa"/>
        <w:bottom w:w="0" w:type="dxa"/>
        <w:right w:w="108" w:type="dxa"/>
      </w:tblCellMar>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character" w:customStyle="1" w:styleId="textoutput">
    <w:name w:val="textoutput"/>
    <w:rsid w:val="006C4DAA"/>
  </w:style>
  <w:style w:type="character" w:customStyle="1" w:styleId="highlighthighlightactive">
    <w:name w:val="highlight highlight_active"/>
    <w:basedOn w:val="a2"/>
    <w:rsid w:val="006C4DAA"/>
  </w:style>
  <w:style w:type="paragraph" w:customStyle="1" w:styleId="cjk">
    <w:name w:val="cjk"/>
    <w:basedOn w:val="a1"/>
    <w:rsid w:val="006C4DAA"/>
    <w:pPr>
      <w:spacing w:before="100" w:beforeAutospacing="1"/>
      <w:jc w:val="center"/>
    </w:pPr>
    <w:rPr>
      <w:rFonts w:ascii="Times New Roman" w:hAnsi="Times New Roman"/>
      <w:b/>
      <w:bCs/>
      <w:color w:val="000000"/>
      <w:sz w:val="30"/>
      <w:szCs w:val="30"/>
    </w:rPr>
  </w:style>
  <w:style w:type="paragraph" w:customStyle="1" w:styleId="ctl">
    <w:name w:val="ctl"/>
    <w:basedOn w:val="a1"/>
    <w:rsid w:val="006C4DAA"/>
    <w:pPr>
      <w:spacing w:before="100" w:beforeAutospacing="1"/>
      <w:jc w:val="center"/>
    </w:pPr>
    <w:rPr>
      <w:rFonts w:ascii="Times New Roman" w:hAnsi="Times New Roman"/>
      <w:color w:val="000000"/>
      <w:sz w:val="30"/>
      <w:szCs w:val="30"/>
    </w:rPr>
  </w:style>
  <w:style w:type="paragraph" w:customStyle="1" w:styleId="highlightactive">
    <w:name w:val="highlight_active"/>
    <w:basedOn w:val="a1"/>
    <w:rsid w:val="006C4DAA"/>
    <w:pPr>
      <w:pBdr>
        <w:top w:val="single" w:sz="12" w:space="0" w:color="FFFF00"/>
        <w:left w:val="single" w:sz="12" w:space="2" w:color="FFFF00"/>
        <w:bottom w:val="single" w:sz="12" w:space="0" w:color="FFFF00"/>
        <w:right w:val="single" w:sz="12" w:space="2" w:color="FFFF00"/>
      </w:pBdr>
      <w:shd w:val="clear" w:color="auto" w:fill="FFFF00"/>
      <w:ind w:left="-36" w:right="-36"/>
      <w:jc w:val="center"/>
    </w:pPr>
    <w:rPr>
      <w:rFonts w:ascii="Times New Roman" w:hAnsi="Times New Roman"/>
      <w:color w:val="000000"/>
    </w:rPr>
  </w:style>
  <w:style w:type="paragraph" w:customStyle="1" w:styleId="b-safe-panelinject-current">
    <w:name w:val="b-safe-panel__inject-current"/>
    <w:basedOn w:val="a1"/>
    <w:rsid w:val="006C4DAA"/>
    <w:pPr>
      <w:pBdr>
        <w:top w:val="single" w:sz="12" w:space="0" w:color="FF0000"/>
        <w:left w:val="single" w:sz="12" w:space="0" w:color="FF0000"/>
        <w:bottom w:val="single" w:sz="12" w:space="0" w:color="FF0000"/>
        <w:right w:val="single" w:sz="12" w:space="0" w:color="FF0000"/>
      </w:pBdr>
      <w:spacing w:before="100" w:beforeAutospacing="1"/>
      <w:jc w:val="center"/>
    </w:pPr>
    <w:rPr>
      <w:rFonts w:ascii="Times New Roman" w:hAnsi="Times New Roman"/>
      <w:color w:val="000000"/>
    </w:rPr>
  </w:style>
  <w:style w:type="character" w:customStyle="1" w:styleId="key-valueitem-title">
    <w:name w:val="key-value__item-title"/>
    <w:basedOn w:val="a2"/>
    <w:rsid w:val="006C4DAA"/>
  </w:style>
  <w:style w:type="character" w:customStyle="1" w:styleId="key-valueitem-value">
    <w:name w:val="key-value__item-value"/>
    <w:basedOn w:val="a2"/>
    <w:rsid w:val="006C4DAA"/>
  </w:style>
  <w:style w:type="character" w:customStyle="1" w:styleId="text-cut2">
    <w:name w:val="text-cut2"/>
    <w:basedOn w:val="a2"/>
    <w:rsid w:val="006C4DAA"/>
  </w:style>
  <w:style w:type="paragraph" w:customStyle="1" w:styleId="3e">
    <w:name w:val="Основной текст3"/>
    <w:basedOn w:val="a1"/>
    <w:rsid w:val="006C4DAA"/>
    <w:pPr>
      <w:shd w:val="clear" w:color="auto" w:fill="FFFFFF"/>
      <w:spacing w:line="317" w:lineRule="exact"/>
    </w:pPr>
    <w:rPr>
      <w:rFonts w:ascii="Times New Roman" w:hAnsi="Times New Roman"/>
      <w:color w:val="000000"/>
      <w:sz w:val="25"/>
      <w:szCs w:val="25"/>
    </w:rPr>
  </w:style>
  <w:style w:type="paragraph" w:customStyle="1" w:styleId="ListParagraph1">
    <w:name w:val="List Paragraph1"/>
    <w:basedOn w:val="a1"/>
    <w:uiPriority w:val="99"/>
    <w:rsid w:val="006C4DAA"/>
    <w:pPr>
      <w:ind w:left="720"/>
      <w:contextualSpacing/>
    </w:pPr>
    <w:rPr>
      <w:rFonts w:ascii="Times New Roman" w:hAnsi="Times New Roman"/>
      <w:b/>
      <w:i/>
      <w:sz w:val="28"/>
      <w:szCs w:val="20"/>
    </w:rPr>
  </w:style>
  <w:style w:type="character" w:customStyle="1" w:styleId="TitleChar">
    <w:name w:val="Title Char"/>
    <w:uiPriority w:val="99"/>
    <w:locked/>
    <w:rsid w:val="006C4DAA"/>
    <w:rPr>
      <w:rFonts w:eastAsia="Times New Roman"/>
      <w:b/>
      <w:sz w:val="28"/>
    </w:rPr>
  </w:style>
  <w:style w:type="character" w:customStyle="1" w:styleId="TitleChar1">
    <w:name w:val="Title Char1"/>
    <w:basedOn w:val="a2"/>
    <w:uiPriority w:val="99"/>
    <w:locked/>
    <w:rsid w:val="006C4DAA"/>
    <w:rPr>
      <w:rFonts w:ascii="Cambria" w:hAnsi="Cambria" w:cs="Times New Roman"/>
      <w:b/>
      <w:bCs/>
      <w:kern w:val="28"/>
      <w:sz w:val="32"/>
      <w:szCs w:val="32"/>
    </w:rPr>
  </w:style>
  <w:style w:type="character" w:customStyle="1" w:styleId="FooterChar">
    <w:name w:val="Footer Char"/>
    <w:uiPriority w:val="99"/>
    <w:locked/>
    <w:rsid w:val="006C4DAA"/>
    <w:rPr>
      <w:sz w:val="24"/>
    </w:rPr>
  </w:style>
  <w:style w:type="character" w:customStyle="1" w:styleId="FooterChar1">
    <w:name w:val="Footer Char1"/>
    <w:basedOn w:val="a2"/>
    <w:uiPriority w:val="99"/>
    <w:semiHidden/>
    <w:locked/>
    <w:rsid w:val="006C4DAA"/>
    <w:rPr>
      <w:rFonts w:ascii="Times New Roman" w:hAnsi="Times New Roman" w:cs="Times New Roman"/>
      <w:sz w:val="20"/>
      <w:szCs w:val="20"/>
    </w:rPr>
  </w:style>
  <w:style w:type="character" w:customStyle="1" w:styleId="115">
    <w:name w:val="Знак Знак11"/>
    <w:uiPriority w:val="99"/>
    <w:rsid w:val="00790B31"/>
    <w:rPr>
      <w:rFonts w:ascii="TimesET" w:hAnsi="TimesET"/>
      <w:sz w:val="24"/>
      <w:szCs w:val="24"/>
    </w:rPr>
  </w:style>
  <w:style w:type="paragraph" w:customStyle="1" w:styleId="NoSpacing1">
    <w:name w:val="No Spacing1"/>
    <w:uiPriority w:val="99"/>
    <w:rsid w:val="00DC6430"/>
    <w:rPr>
      <w:rFonts w:ascii="Calibri" w:hAnsi="Calibri"/>
      <w:sz w:val="22"/>
      <w:szCs w:val="22"/>
    </w:rPr>
  </w:style>
  <w:style w:type="character" w:customStyle="1" w:styleId="HTML2">
    <w:name w:val="Стандартный HTML Знак2"/>
    <w:uiPriority w:val="99"/>
    <w:locked/>
    <w:rsid w:val="00E7006D"/>
    <w:rPr>
      <w:rFonts w:ascii="Courier New" w:hAnsi="Courier New"/>
    </w:rPr>
  </w:style>
  <w:style w:type="paragraph" w:customStyle="1" w:styleId="ConsCell">
    <w:name w:val="ConsCell"/>
    <w:uiPriority w:val="99"/>
    <w:qFormat/>
    <w:rsid w:val="00E7006D"/>
    <w:pPr>
      <w:widowControl w:val="0"/>
      <w:autoSpaceDE w:val="0"/>
      <w:autoSpaceDN w:val="0"/>
      <w:adjustRightInd w:val="0"/>
      <w:ind w:right="19772"/>
    </w:pPr>
    <w:rPr>
      <w:rFonts w:ascii="Arial" w:hAnsi="Arial" w:cs="Arial"/>
      <w:sz w:val="22"/>
      <w:szCs w:val="22"/>
    </w:rPr>
  </w:style>
  <w:style w:type="character" w:customStyle="1" w:styleId="Heading2Char">
    <w:name w:val="Heading 2 Char"/>
    <w:uiPriority w:val="99"/>
    <w:rsid w:val="00E7006D"/>
    <w:rPr>
      <w:rFonts w:ascii="Times New Roman" w:hAnsi="Times New Roman"/>
      <w:b/>
      <w:caps/>
      <w:sz w:val="26"/>
      <w:lang w:eastAsia="ru-RU"/>
    </w:rPr>
  </w:style>
  <w:style w:type="character" w:customStyle="1" w:styleId="HTML3">
    <w:name w:val="Стандартный HTML Знак3"/>
    <w:uiPriority w:val="99"/>
    <w:semiHidden/>
    <w:rsid w:val="00E7006D"/>
    <w:rPr>
      <w:rFonts w:ascii="Courier New" w:hAnsi="Courier New" w:cs="Courier New"/>
      <w:sz w:val="20"/>
      <w:szCs w:val="20"/>
      <w:lang w:eastAsia="en-US"/>
    </w:rPr>
  </w:style>
  <w:style w:type="character" w:customStyle="1" w:styleId="HTML10">
    <w:name w:val="Стандартный HTML Знак1"/>
    <w:uiPriority w:val="99"/>
    <w:rsid w:val="00E7006D"/>
    <w:rPr>
      <w:rFonts w:ascii="Courier New" w:hAnsi="Courier New"/>
      <w:sz w:val="20"/>
      <w:lang w:eastAsia="en-US"/>
    </w:rPr>
  </w:style>
  <w:style w:type="character" w:customStyle="1" w:styleId="HTML11">
    <w:name w:val="Стандартный HTML Знак11"/>
    <w:uiPriority w:val="99"/>
    <w:semiHidden/>
    <w:rsid w:val="00E7006D"/>
    <w:rPr>
      <w:rFonts w:ascii="Courier New" w:hAnsi="Courier New"/>
      <w:sz w:val="20"/>
      <w:lang w:eastAsia="en-US"/>
    </w:rPr>
  </w:style>
  <w:style w:type="character" w:customStyle="1" w:styleId="HTMLPreformattedChar">
    <w:name w:val="HTML Preformatted Char"/>
    <w:uiPriority w:val="99"/>
    <w:rsid w:val="00E7006D"/>
    <w:rPr>
      <w:rFonts w:ascii="Courier New" w:hAnsi="Courier New"/>
      <w:sz w:val="20"/>
      <w:lang w:eastAsia="ru-RU"/>
    </w:rPr>
  </w:style>
  <w:style w:type="character" w:customStyle="1" w:styleId="3f">
    <w:name w:val="Основной текст с отступом Знак3"/>
    <w:uiPriority w:val="99"/>
    <w:semiHidden/>
    <w:rsid w:val="00E7006D"/>
    <w:rPr>
      <w:rFonts w:ascii="Calibri" w:hAnsi="Calibri" w:cs="Times New Roman"/>
      <w:lang w:eastAsia="en-US"/>
    </w:rPr>
  </w:style>
  <w:style w:type="character" w:customStyle="1" w:styleId="116">
    <w:name w:val="Основной текст с отступом Знак11"/>
    <w:uiPriority w:val="99"/>
    <w:semiHidden/>
    <w:rsid w:val="00E7006D"/>
    <w:rPr>
      <w:rFonts w:ascii="Calibri" w:hAnsi="Calibri"/>
      <w:lang w:eastAsia="en-US"/>
    </w:rPr>
  </w:style>
  <w:style w:type="character" w:customStyle="1" w:styleId="2fd">
    <w:name w:val="Название Знак2"/>
    <w:uiPriority w:val="99"/>
    <w:locked/>
    <w:rsid w:val="00E7006D"/>
    <w:rPr>
      <w:sz w:val="26"/>
      <w:lang w:eastAsia="en-US"/>
    </w:rPr>
  </w:style>
  <w:style w:type="character" w:customStyle="1" w:styleId="BodyText2Char">
    <w:name w:val="Body Text 2 Char"/>
    <w:aliases w:val="Основной текст 21 Char,Îñíîâíîé òåêñò 1 Char,Iniiaiie oaeno 1 Знак Знак Char"/>
    <w:uiPriority w:val="99"/>
    <w:rsid w:val="00E7006D"/>
    <w:rPr>
      <w:rFonts w:ascii="Times New Roman" w:hAnsi="Times New Roman"/>
      <w:sz w:val="26"/>
      <w:lang w:eastAsia="ru-RU"/>
    </w:rPr>
  </w:style>
  <w:style w:type="character" w:customStyle="1" w:styleId="3f0">
    <w:name w:val="Название Знак3"/>
    <w:uiPriority w:val="10"/>
    <w:rsid w:val="00E7006D"/>
    <w:rPr>
      <w:rFonts w:ascii="Cambria" w:eastAsia="Times New Roman" w:hAnsi="Cambria" w:cs="Times New Roman"/>
      <w:b/>
      <w:bCs/>
      <w:kern w:val="28"/>
      <w:sz w:val="32"/>
      <w:szCs w:val="32"/>
      <w:lang w:eastAsia="en-US"/>
    </w:rPr>
  </w:style>
  <w:style w:type="character" w:customStyle="1" w:styleId="117">
    <w:name w:val="Название Знак11"/>
    <w:uiPriority w:val="99"/>
    <w:rsid w:val="00E7006D"/>
    <w:rPr>
      <w:rFonts w:ascii="Calibri Light" w:hAnsi="Calibri Light"/>
      <w:b/>
      <w:kern w:val="28"/>
      <w:sz w:val="32"/>
      <w:lang w:eastAsia="en-US"/>
    </w:rPr>
  </w:style>
  <w:style w:type="character" w:customStyle="1" w:styleId="3f1">
    <w:name w:val="Основной текст Знак3"/>
    <w:rsid w:val="00E7006D"/>
    <w:rPr>
      <w:rFonts w:ascii="Calibri" w:hAnsi="Calibri" w:cs="Times New Roman"/>
      <w:lang w:eastAsia="en-US"/>
    </w:rPr>
  </w:style>
  <w:style w:type="character" w:customStyle="1" w:styleId="118">
    <w:name w:val="Основной текст Знак11"/>
    <w:uiPriority w:val="99"/>
    <w:semiHidden/>
    <w:rsid w:val="00E7006D"/>
    <w:rPr>
      <w:rFonts w:ascii="Calibri" w:hAnsi="Calibri"/>
      <w:lang w:eastAsia="en-US"/>
    </w:rPr>
  </w:style>
  <w:style w:type="character" w:customStyle="1" w:styleId="230">
    <w:name w:val="Основной текст с отступом 2 Знак3"/>
    <w:uiPriority w:val="99"/>
    <w:semiHidden/>
    <w:rsid w:val="00E7006D"/>
    <w:rPr>
      <w:rFonts w:ascii="Calibri" w:hAnsi="Calibri" w:cs="Times New Roman"/>
      <w:lang w:eastAsia="en-US"/>
    </w:rPr>
  </w:style>
  <w:style w:type="character" w:customStyle="1" w:styleId="2110">
    <w:name w:val="Основной текст с отступом 2 Знак11"/>
    <w:uiPriority w:val="99"/>
    <w:semiHidden/>
    <w:rsid w:val="00E7006D"/>
    <w:rPr>
      <w:rFonts w:ascii="Calibri" w:hAnsi="Calibri"/>
      <w:lang w:eastAsia="en-US"/>
    </w:rPr>
  </w:style>
  <w:style w:type="character" w:customStyle="1" w:styleId="2fe">
    <w:name w:val="Приветствие Знак2"/>
    <w:link w:val="afffffffffa"/>
    <w:uiPriority w:val="99"/>
    <w:locked/>
    <w:rsid w:val="00E7006D"/>
    <w:rPr>
      <w:rFonts w:ascii="Calibri" w:hAnsi="Calibri"/>
      <w:sz w:val="22"/>
      <w:lang w:eastAsia="en-US"/>
    </w:rPr>
  </w:style>
  <w:style w:type="character" w:customStyle="1" w:styleId="BodyTextIndent2Char">
    <w:name w:val="Body Text Indent 2 Char"/>
    <w:uiPriority w:val="99"/>
    <w:rsid w:val="00E7006D"/>
    <w:rPr>
      <w:rFonts w:ascii="Times New Roman" w:hAnsi="Times New Roman"/>
    </w:rPr>
  </w:style>
  <w:style w:type="paragraph" w:styleId="afffffffffb">
    <w:name w:val="List"/>
    <w:basedOn w:val="a1"/>
    <w:uiPriority w:val="99"/>
    <w:qFormat/>
    <w:rsid w:val="00E7006D"/>
    <w:pPr>
      <w:spacing w:after="200" w:line="276" w:lineRule="auto"/>
      <w:ind w:left="283" w:hanging="283"/>
    </w:pPr>
    <w:rPr>
      <w:rFonts w:ascii="Calibri" w:hAnsi="Calibri"/>
      <w:sz w:val="22"/>
      <w:szCs w:val="22"/>
      <w:lang w:eastAsia="en-US"/>
    </w:rPr>
  </w:style>
  <w:style w:type="paragraph" w:styleId="2ff">
    <w:name w:val="List 2"/>
    <w:basedOn w:val="a1"/>
    <w:rsid w:val="00E7006D"/>
    <w:pPr>
      <w:spacing w:after="200" w:line="276" w:lineRule="auto"/>
      <w:ind w:left="566" w:hanging="283"/>
    </w:pPr>
    <w:rPr>
      <w:rFonts w:ascii="Calibri" w:hAnsi="Calibri"/>
      <w:sz w:val="22"/>
      <w:szCs w:val="22"/>
      <w:lang w:eastAsia="en-US"/>
    </w:rPr>
  </w:style>
  <w:style w:type="paragraph" w:styleId="afffffffffa">
    <w:name w:val="Salutation"/>
    <w:basedOn w:val="a1"/>
    <w:next w:val="a1"/>
    <w:link w:val="2fe"/>
    <w:uiPriority w:val="99"/>
    <w:rsid w:val="00E7006D"/>
    <w:pPr>
      <w:spacing w:after="200" w:line="276" w:lineRule="auto"/>
    </w:pPr>
    <w:rPr>
      <w:rFonts w:ascii="Calibri" w:hAnsi="Calibri"/>
      <w:sz w:val="22"/>
      <w:szCs w:val="20"/>
      <w:lang w:eastAsia="en-US"/>
    </w:rPr>
  </w:style>
  <w:style w:type="character" w:customStyle="1" w:styleId="afffffffffc">
    <w:name w:val="Приветствие Знак"/>
    <w:basedOn w:val="a2"/>
    <w:uiPriority w:val="99"/>
    <w:rsid w:val="00E7006D"/>
    <w:rPr>
      <w:rFonts w:ascii="TimesET" w:hAnsi="TimesET"/>
      <w:sz w:val="24"/>
      <w:szCs w:val="24"/>
    </w:rPr>
  </w:style>
  <w:style w:type="character" w:customStyle="1" w:styleId="3f2">
    <w:name w:val="Приветствие Знак3"/>
    <w:uiPriority w:val="99"/>
    <w:semiHidden/>
    <w:rsid w:val="00E7006D"/>
    <w:rPr>
      <w:rFonts w:ascii="Calibri" w:hAnsi="Calibri" w:cs="Times New Roman"/>
      <w:lang w:eastAsia="en-US"/>
    </w:rPr>
  </w:style>
  <w:style w:type="character" w:customStyle="1" w:styleId="1ffd">
    <w:name w:val="Приветствие Знак1"/>
    <w:uiPriority w:val="99"/>
    <w:semiHidden/>
    <w:rsid w:val="00E7006D"/>
    <w:rPr>
      <w:rFonts w:ascii="Calibri" w:hAnsi="Calibri"/>
      <w:lang w:eastAsia="en-US"/>
    </w:rPr>
  </w:style>
  <w:style w:type="character" w:customStyle="1" w:styleId="119">
    <w:name w:val="Приветствие Знак11"/>
    <w:uiPriority w:val="99"/>
    <w:semiHidden/>
    <w:rsid w:val="00E7006D"/>
    <w:rPr>
      <w:rFonts w:ascii="Calibri" w:hAnsi="Calibri"/>
      <w:lang w:eastAsia="en-US"/>
    </w:rPr>
  </w:style>
  <w:style w:type="character" w:customStyle="1" w:styleId="2ff0">
    <w:name w:val="Подзаголовок Знак2"/>
    <w:uiPriority w:val="99"/>
    <w:locked/>
    <w:rsid w:val="00E7006D"/>
    <w:rPr>
      <w:rFonts w:ascii="Arial" w:hAnsi="Arial"/>
      <w:sz w:val="24"/>
      <w:lang w:eastAsia="en-US"/>
    </w:rPr>
  </w:style>
  <w:style w:type="paragraph" w:styleId="afffffffffd">
    <w:name w:val="List Bullet"/>
    <w:basedOn w:val="a1"/>
    <w:autoRedefine/>
    <w:qFormat/>
    <w:rsid w:val="00E7006D"/>
    <w:pPr>
      <w:tabs>
        <w:tab w:val="num" w:pos="720"/>
      </w:tabs>
      <w:spacing w:after="200" w:line="276" w:lineRule="auto"/>
      <w:ind w:left="720" w:hanging="360"/>
    </w:pPr>
    <w:rPr>
      <w:rFonts w:ascii="Calibri" w:hAnsi="Calibri"/>
      <w:sz w:val="22"/>
      <w:szCs w:val="22"/>
      <w:lang w:eastAsia="en-US"/>
    </w:rPr>
  </w:style>
  <w:style w:type="character" w:customStyle="1" w:styleId="3f3">
    <w:name w:val="Подзаголовок Знак3"/>
    <w:uiPriority w:val="11"/>
    <w:rsid w:val="00E7006D"/>
    <w:rPr>
      <w:rFonts w:ascii="Cambria" w:eastAsia="Times New Roman" w:hAnsi="Cambria" w:cs="Times New Roman"/>
      <w:sz w:val="24"/>
      <w:szCs w:val="24"/>
      <w:lang w:eastAsia="en-US"/>
    </w:rPr>
  </w:style>
  <w:style w:type="character" w:customStyle="1" w:styleId="11a">
    <w:name w:val="Подзаголовок Знак11"/>
    <w:uiPriority w:val="99"/>
    <w:rsid w:val="00E7006D"/>
    <w:rPr>
      <w:rFonts w:ascii="Calibri Light" w:hAnsi="Calibri Light"/>
      <w:sz w:val="24"/>
      <w:lang w:eastAsia="en-US"/>
    </w:rPr>
  </w:style>
  <w:style w:type="paragraph" w:customStyle="1" w:styleId="afffffffffe">
    <w:name w:val="НИР"/>
    <w:basedOn w:val="a1"/>
    <w:uiPriority w:val="99"/>
    <w:rsid w:val="00E7006D"/>
    <w:pPr>
      <w:spacing w:after="120" w:line="360" w:lineRule="auto"/>
      <w:ind w:firstLine="720"/>
      <w:jc w:val="both"/>
    </w:pPr>
    <w:rPr>
      <w:rFonts w:ascii="Times New Roman" w:hAnsi="Times New Roman"/>
      <w:color w:val="000000"/>
      <w:spacing w:val="5"/>
    </w:rPr>
  </w:style>
  <w:style w:type="paragraph" w:customStyle="1" w:styleId="font6">
    <w:name w:val="font6"/>
    <w:basedOn w:val="a1"/>
    <w:rsid w:val="00E7006D"/>
    <w:pPr>
      <w:spacing w:before="100" w:beforeAutospacing="1" w:after="100" w:afterAutospacing="1"/>
    </w:pPr>
    <w:rPr>
      <w:rFonts w:ascii="Times New Roman" w:hAnsi="Times New Roman"/>
      <w:b/>
      <w:bCs/>
      <w:color w:val="000000"/>
      <w:sz w:val="16"/>
      <w:szCs w:val="16"/>
    </w:rPr>
  </w:style>
  <w:style w:type="paragraph" w:customStyle="1" w:styleId="font5">
    <w:name w:val="font5"/>
    <w:basedOn w:val="a1"/>
    <w:rsid w:val="00E7006D"/>
    <w:pPr>
      <w:spacing w:before="100" w:beforeAutospacing="1" w:after="100" w:afterAutospacing="1"/>
    </w:pPr>
    <w:rPr>
      <w:rFonts w:ascii="Times New Roman" w:hAnsi="Times New Roman"/>
      <w:color w:val="000000"/>
      <w:sz w:val="16"/>
      <w:szCs w:val="16"/>
    </w:rPr>
  </w:style>
  <w:style w:type="character" w:customStyle="1" w:styleId="1ffe">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E7006D"/>
  </w:style>
  <w:style w:type="character" w:customStyle="1" w:styleId="affffffffff">
    <w:name w:val="a"/>
    <w:rsid w:val="001F2E3C"/>
  </w:style>
  <w:style w:type="paragraph" w:customStyle="1" w:styleId="s16">
    <w:name w:val="s_16"/>
    <w:basedOn w:val="a1"/>
    <w:rsid w:val="002266BD"/>
    <w:pPr>
      <w:spacing w:before="100" w:beforeAutospacing="1" w:after="100" w:afterAutospacing="1"/>
    </w:pPr>
    <w:rPr>
      <w:rFonts w:ascii="Times New Roman" w:hAnsi="Times New Roman"/>
    </w:rPr>
  </w:style>
  <w:style w:type="paragraph" w:customStyle="1" w:styleId="affffffffff0">
    <w:name w:val="Текст письма"/>
    <w:basedOn w:val="a1"/>
    <w:autoRedefine/>
    <w:qFormat/>
    <w:rsid w:val="004A7B05"/>
    <w:pPr>
      <w:ind w:left="4207" w:right="-2" w:hanging="4207"/>
    </w:pPr>
    <w:rPr>
      <w:rFonts w:ascii="Times New Roman" w:eastAsia="Calibri" w:hAnsi="Times New Roman"/>
      <w:lang w:eastAsia="en-US"/>
    </w:rPr>
  </w:style>
  <w:style w:type="paragraph" w:customStyle="1" w:styleId="FORMATTEXT0">
    <w:name w:val=".FORMATTEXT"/>
    <w:rsid w:val="00F433DC"/>
    <w:pPr>
      <w:widowControl w:val="0"/>
      <w:autoSpaceDE w:val="0"/>
      <w:autoSpaceDN w:val="0"/>
      <w:adjustRightInd w:val="0"/>
    </w:pPr>
    <w:rPr>
      <w:sz w:val="24"/>
      <w:szCs w:val="24"/>
    </w:rPr>
  </w:style>
  <w:style w:type="character" w:customStyle="1" w:styleId="FontStyle16">
    <w:name w:val="Font Style16"/>
    <w:uiPriority w:val="99"/>
    <w:rsid w:val="00F433DC"/>
    <w:rPr>
      <w:rFonts w:ascii="Times New Roman" w:hAnsi="Times New Roman"/>
      <w:sz w:val="22"/>
    </w:rPr>
  </w:style>
  <w:style w:type="character" w:customStyle="1" w:styleId="WW8Num1z0">
    <w:name w:val="WW8Num1z0"/>
    <w:rsid w:val="00F433DC"/>
    <w:rPr>
      <w:rFonts w:cs="Times New Roman"/>
    </w:rPr>
  </w:style>
  <w:style w:type="character" w:customStyle="1" w:styleId="WW8Num2z0">
    <w:name w:val="WW8Num2z0"/>
    <w:rsid w:val="00F433DC"/>
    <w:rPr>
      <w:color w:val="auto"/>
    </w:rPr>
  </w:style>
  <w:style w:type="character" w:customStyle="1" w:styleId="WW8Num2z1">
    <w:name w:val="WW8Num2z1"/>
    <w:rsid w:val="00F433DC"/>
  </w:style>
  <w:style w:type="character" w:customStyle="1" w:styleId="WW8Num2z2">
    <w:name w:val="WW8Num2z2"/>
    <w:rsid w:val="00F433DC"/>
  </w:style>
  <w:style w:type="character" w:customStyle="1" w:styleId="WW8Num2z3">
    <w:name w:val="WW8Num2z3"/>
    <w:rsid w:val="00F433DC"/>
  </w:style>
  <w:style w:type="character" w:customStyle="1" w:styleId="WW8Num2z4">
    <w:name w:val="WW8Num2z4"/>
    <w:rsid w:val="00F433DC"/>
  </w:style>
  <w:style w:type="character" w:customStyle="1" w:styleId="WW8Num2z5">
    <w:name w:val="WW8Num2z5"/>
    <w:rsid w:val="00F433DC"/>
  </w:style>
  <w:style w:type="character" w:customStyle="1" w:styleId="WW8Num2z6">
    <w:name w:val="WW8Num2z6"/>
    <w:rsid w:val="00F433DC"/>
  </w:style>
  <w:style w:type="character" w:customStyle="1" w:styleId="WW8Num2z7">
    <w:name w:val="WW8Num2z7"/>
    <w:rsid w:val="00F433DC"/>
  </w:style>
  <w:style w:type="character" w:customStyle="1" w:styleId="WW8Num2z8">
    <w:name w:val="WW8Num2z8"/>
    <w:rsid w:val="00F433DC"/>
  </w:style>
  <w:style w:type="character" w:customStyle="1" w:styleId="WW8Num3z0">
    <w:name w:val="WW8Num3z0"/>
    <w:rsid w:val="00F433DC"/>
    <w:rPr>
      <w:color w:val="auto"/>
    </w:rPr>
  </w:style>
  <w:style w:type="character" w:customStyle="1" w:styleId="WW8Num3z1">
    <w:name w:val="WW8Num3z1"/>
    <w:rsid w:val="00F433DC"/>
  </w:style>
  <w:style w:type="character" w:customStyle="1" w:styleId="WW8Num3z2">
    <w:name w:val="WW8Num3z2"/>
    <w:rsid w:val="00F433DC"/>
  </w:style>
  <w:style w:type="character" w:customStyle="1" w:styleId="WW8Num3z3">
    <w:name w:val="WW8Num3z3"/>
    <w:rsid w:val="00F433DC"/>
  </w:style>
  <w:style w:type="character" w:customStyle="1" w:styleId="WW8Num3z4">
    <w:name w:val="WW8Num3z4"/>
    <w:rsid w:val="00F433DC"/>
  </w:style>
  <w:style w:type="character" w:customStyle="1" w:styleId="WW8Num3z5">
    <w:name w:val="WW8Num3z5"/>
    <w:rsid w:val="00F433DC"/>
  </w:style>
  <w:style w:type="character" w:customStyle="1" w:styleId="WW8Num3z6">
    <w:name w:val="WW8Num3z6"/>
    <w:rsid w:val="00F433DC"/>
  </w:style>
  <w:style w:type="character" w:customStyle="1" w:styleId="WW8Num3z7">
    <w:name w:val="WW8Num3z7"/>
    <w:rsid w:val="00F433DC"/>
  </w:style>
  <w:style w:type="character" w:customStyle="1" w:styleId="WW8Num3z8">
    <w:name w:val="WW8Num3z8"/>
    <w:rsid w:val="00F433DC"/>
  </w:style>
  <w:style w:type="character" w:customStyle="1" w:styleId="WW8Num4z0">
    <w:name w:val="WW8Num4z0"/>
    <w:rsid w:val="00F433DC"/>
    <w:rPr>
      <w:rFonts w:ascii="Times New Roman" w:hAnsi="Times New Roman" w:cs="Times New Roman"/>
      <w:color w:val="auto"/>
      <w:sz w:val="24"/>
      <w:szCs w:val="24"/>
    </w:rPr>
  </w:style>
  <w:style w:type="character" w:customStyle="1" w:styleId="WW8Num4z1">
    <w:name w:val="WW8Num4z1"/>
    <w:rsid w:val="00F433DC"/>
    <w:rPr>
      <w:rFonts w:cs="Times New Roman"/>
    </w:rPr>
  </w:style>
  <w:style w:type="character" w:customStyle="1" w:styleId="WW8Num5z0">
    <w:name w:val="WW8Num5z0"/>
    <w:rsid w:val="00F433DC"/>
    <w:rPr>
      <w:rFonts w:cs="Times New Roman"/>
    </w:rPr>
  </w:style>
  <w:style w:type="character" w:customStyle="1" w:styleId="WW8Num6z0">
    <w:name w:val="WW8Num6z0"/>
    <w:rsid w:val="00F433DC"/>
    <w:rPr>
      <w:rFonts w:cs="Times New Roman"/>
    </w:rPr>
  </w:style>
  <w:style w:type="character" w:customStyle="1" w:styleId="WW8Num6z3">
    <w:name w:val="WW8Num6z3"/>
    <w:rsid w:val="00F433DC"/>
    <w:rPr>
      <w:rFonts w:ascii="TimesNewRomanPSMT" w:eastAsia="Times New Roman" w:hAnsi="TimesNewRomanPSMT" w:cs="TimesNewRomanPSMT"/>
    </w:rPr>
  </w:style>
  <w:style w:type="character" w:customStyle="1" w:styleId="WW8Num7z0">
    <w:name w:val="WW8Num7z0"/>
    <w:rsid w:val="00F433DC"/>
    <w:rPr>
      <w:rFonts w:cs="Times New Roman"/>
    </w:rPr>
  </w:style>
  <w:style w:type="character" w:customStyle="1" w:styleId="WW8Num8z0">
    <w:name w:val="WW8Num8z0"/>
    <w:rsid w:val="00F433DC"/>
    <w:rPr>
      <w:rFonts w:cs="Times New Roman"/>
    </w:rPr>
  </w:style>
  <w:style w:type="character" w:customStyle="1" w:styleId="WW8Num9z0">
    <w:name w:val="WW8Num9z0"/>
    <w:rsid w:val="00F433DC"/>
    <w:rPr>
      <w:rFonts w:ascii="Symbol" w:hAnsi="Symbol" w:cs="Symbol"/>
    </w:rPr>
  </w:style>
  <w:style w:type="character" w:customStyle="1" w:styleId="WW8Num9z1">
    <w:name w:val="WW8Num9z1"/>
    <w:rsid w:val="00F433DC"/>
    <w:rPr>
      <w:rFonts w:ascii="Courier New" w:hAnsi="Courier New" w:cs="Courier New"/>
    </w:rPr>
  </w:style>
  <w:style w:type="character" w:customStyle="1" w:styleId="WW8Num9z2">
    <w:name w:val="WW8Num9z2"/>
    <w:rsid w:val="00F433DC"/>
    <w:rPr>
      <w:rFonts w:ascii="Wingdings" w:hAnsi="Wingdings" w:cs="Wingdings"/>
    </w:rPr>
  </w:style>
  <w:style w:type="character" w:customStyle="1" w:styleId="WW8Num10z0">
    <w:name w:val="WW8Num10z0"/>
    <w:rsid w:val="00F433DC"/>
    <w:rPr>
      <w:rFonts w:ascii="Times New Roman" w:hAnsi="Times New Roman" w:cs="Times New Roman"/>
      <w:color w:val="auto"/>
      <w:sz w:val="24"/>
      <w:szCs w:val="24"/>
    </w:rPr>
  </w:style>
  <w:style w:type="character" w:customStyle="1" w:styleId="WW8Num10z1">
    <w:name w:val="WW8Num10z1"/>
    <w:rsid w:val="00F433DC"/>
    <w:rPr>
      <w:rFonts w:cs="Times New Roman"/>
    </w:rPr>
  </w:style>
  <w:style w:type="character" w:customStyle="1" w:styleId="WW8Num11z0">
    <w:name w:val="WW8Num11z0"/>
    <w:rsid w:val="00F433DC"/>
    <w:rPr>
      <w:rFonts w:cs="Times New Roman"/>
      <w:sz w:val="20"/>
      <w:szCs w:val="20"/>
    </w:rPr>
  </w:style>
  <w:style w:type="character" w:customStyle="1" w:styleId="WW8Num11z1">
    <w:name w:val="WW8Num11z1"/>
    <w:rsid w:val="00F433DC"/>
    <w:rPr>
      <w:rFonts w:ascii="Vrinda" w:hAnsi="Vrinda" w:cs="Vrinda"/>
      <w:color w:val="auto"/>
    </w:rPr>
  </w:style>
  <w:style w:type="character" w:customStyle="1" w:styleId="WW8Num11z2">
    <w:name w:val="WW8Num11z2"/>
    <w:rsid w:val="00F433DC"/>
    <w:rPr>
      <w:rFonts w:cs="Times New Roman"/>
    </w:rPr>
  </w:style>
  <w:style w:type="character" w:customStyle="1" w:styleId="WW8Num12z0">
    <w:name w:val="WW8Num12z0"/>
    <w:rsid w:val="00F433DC"/>
    <w:rPr>
      <w:rFonts w:cs="Times New Roman"/>
    </w:rPr>
  </w:style>
  <w:style w:type="character" w:customStyle="1" w:styleId="WW8Num12z1">
    <w:name w:val="WW8Num12z1"/>
    <w:rsid w:val="00F433DC"/>
    <w:rPr>
      <w:rFonts w:ascii="Vrinda" w:hAnsi="Vrinda" w:cs="Vrinda"/>
      <w:color w:val="auto"/>
    </w:rPr>
  </w:style>
  <w:style w:type="character" w:customStyle="1" w:styleId="WW8Num13z0">
    <w:name w:val="WW8Num13z0"/>
    <w:rsid w:val="00F433DC"/>
    <w:rPr>
      <w:rFonts w:cs="Times New Roman"/>
    </w:rPr>
  </w:style>
  <w:style w:type="character" w:customStyle="1" w:styleId="WW8Num14z0">
    <w:name w:val="WW8Num14z0"/>
    <w:rsid w:val="00F433DC"/>
    <w:rPr>
      <w:rFonts w:cs="Times New Roman"/>
    </w:rPr>
  </w:style>
  <w:style w:type="character" w:customStyle="1" w:styleId="WW8Num15z0">
    <w:name w:val="WW8Num15z0"/>
    <w:rsid w:val="00F433DC"/>
    <w:rPr>
      <w:rFonts w:cs="Times New Roman"/>
    </w:rPr>
  </w:style>
  <w:style w:type="character" w:customStyle="1" w:styleId="WW8Num15z1">
    <w:name w:val="WW8Num15z1"/>
    <w:rsid w:val="00F433DC"/>
    <w:rPr>
      <w:rFonts w:ascii="Vrinda" w:hAnsi="Vrinda" w:cs="Vrinda"/>
      <w:color w:val="auto"/>
    </w:rPr>
  </w:style>
  <w:style w:type="character" w:customStyle="1" w:styleId="WW8Num16z0">
    <w:name w:val="WW8Num16z0"/>
    <w:rsid w:val="00F433DC"/>
    <w:rPr>
      <w:rFonts w:cs="Times New Roman"/>
    </w:rPr>
  </w:style>
  <w:style w:type="character" w:customStyle="1" w:styleId="WW8Num17z0">
    <w:name w:val="WW8Num17z0"/>
    <w:rsid w:val="00F433DC"/>
    <w:rPr>
      <w:rFonts w:cs="Times New Roman"/>
    </w:rPr>
  </w:style>
  <w:style w:type="character" w:customStyle="1" w:styleId="WW8Num18z0">
    <w:name w:val="WW8Num18z0"/>
    <w:rsid w:val="00F433DC"/>
    <w:rPr>
      <w:color w:val="auto"/>
    </w:rPr>
  </w:style>
  <w:style w:type="character" w:customStyle="1" w:styleId="WW8Num18z1">
    <w:name w:val="WW8Num18z1"/>
    <w:rsid w:val="00F433DC"/>
  </w:style>
  <w:style w:type="character" w:customStyle="1" w:styleId="WW8Num18z2">
    <w:name w:val="WW8Num18z2"/>
    <w:rsid w:val="00F433DC"/>
  </w:style>
  <w:style w:type="character" w:customStyle="1" w:styleId="WW8Num18z3">
    <w:name w:val="WW8Num18z3"/>
    <w:rsid w:val="00F433DC"/>
  </w:style>
  <w:style w:type="character" w:customStyle="1" w:styleId="WW8Num18z4">
    <w:name w:val="WW8Num18z4"/>
    <w:rsid w:val="00F433DC"/>
  </w:style>
  <w:style w:type="character" w:customStyle="1" w:styleId="WW8Num18z5">
    <w:name w:val="WW8Num18z5"/>
    <w:rsid w:val="00F433DC"/>
  </w:style>
  <w:style w:type="character" w:customStyle="1" w:styleId="WW8Num18z6">
    <w:name w:val="WW8Num18z6"/>
    <w:rsid w:val="00F433DC"/>
  </w:style>
  <w:style w:type="character" w:customStyle="1" w:styleId="WW8Num18z7">
    <w:name w:val="WW8Num18z7"/>
    <w:rsid w:val="00F433DC"/>
  </w:style>
  <w:style w:type="character" w:customStyle="1" w:styleId="WW8Num18z8">
    <w:name w:val="WW8Num18z8"/>
    <w:rsid w:val="00F433DC"/>
  </w:style>
  <w:style w:type="character" w:customStyle="1" w:styleId="WW8Num19z0">
    <w:name w:val="WW8Num19z0"/>
    <w:rsid w:val="00F433DC"/>
    <w:rPr>
      <w:rFonts w:cs="Times New Roman"/>
    </w:rPr>
  </w:style>
  <w:style w:type="character" w:customStyle="1" w:styleId="WW8Num20z0">
    <w:name w:val="WW8Num20z0"/>
    <w:rsid w:val="00F433DC"/>
    <w:rPr>
      <w:rFonts w:cs="Times New Roman"/>
    </w:rPr>
  </w:style>
  <w:style w:type="character" w:customStyle="1" w:styleId="WW8Num21z0">
    <w:name w:val="WW8Num21z0"/>
    <w:rsid w:val="00F433DC"/>
    <w:rPr>
      <w:rFonts w:cs="Times New Roman"/>
      <w:sz w:val="20"/>
      <w:szCs w:val="20"/>
    </w:rPr>
  </w:style>
  <w:style w:type="character" w:customStyle="1" w:styleId="WW8Num21z1">
    <w:name w:val="WW8Num21z1"/>
    <w:rsid w:val="00F433DC"/>
    <w:rPr>
      <w:rFonts w:ascii="Vrinda" w:hAnsi="Vrinda" w:cs="Vrinda"/>
      <w:color w:val="auto"/>
    </w:rPr>
  </w:style>
  <w:style w:type="character" w:customStyle="1" w:styleId="WW8Num21z2">
    <w:name w:val="WW8Num21z2"/>
    <w:rsid w:val="00F433DC"/>
    <w:rPr>
      <w:rFonts w:cs="Times New Roman"/>
    </w:rPr>
  </w:style>
  <w:style w:type="character" w:customStyle="1" w:styleId="WW8Num22z0">
    <w:name w:val="WW8Num22z0"/>
    <w:rsid w:val="00F433DC"/>
  </w:style>
  <w:style w:type="character" w:customStyle="1" w:styleId="WW8Num22z1">
    <w:name w:val="WW8Num22z1"/>
    <w:rsid w:val="00F433DC"/>
  </w:style>
  <w:style w:type="character" w:customStyle="1" w:styleId="WW8Num22z2">
    <w:name w:val="WW8Num22z2"/>
    <w:rsid w:val="00F433DC"/>
  </w:style>
  <w:style w:type="character" w:customStyle="1" w:styleId="WW8Num22z3">
    <w:name w:val="WW8Num22z3"/>
    <w:rsid w:val="00F433DC"/>
  </w:style>
  <w:style w:type="character" w:customStyle="1" w:styleId="WW8Num22z4">
    <w:name w:val="WW8Num22z4"/>
    <w:rsid w:val="00F433DC"/>
  </w:style>
  <w:style w:type="character" w:customStyle="1" w:styleId="WW8Num22z5">
    <w:name w:val="WW8Num22z5"/>
    <w:rsid w:val="00F433DC"/>
  </w:style>
  <w:style w:type="character" w:customStyle="1" w:styleId="WW8Num22z6">
    <w:name w:val="WW8Num22z6"/>
    <w:rsid w:val="00F433DC"/>
  </w:style>
  <w:style w:type="character" w:customStyle="1" w:styleId="WW8Num22z7">
    <w:name w:val="WW8Num22z7"/>
    <w:rsid w:val="00F433DC"/>
  </w:style>
  <w:style w:type="character" w:customStyle="1" w:styleId="WW8Num22z8">
    <w:name w:val="WW8Num22z8"/>
    <w:rsid w:val="00F433DC"/>
  </w:style>
  <w:style w:type="character" w:customStyle="1" w:styleId="WW8Num23z0">
    <w:name w:val="WW8Num23z0"/>
    <w:rsid w:val="00F433DC"/>
    <w:rPr>
      <w:rFonts w:cs="Times New Roman"/>
    </w:rPr>
  </w:style>
  <w:style w:type="character" w:customStyle="1" w:styleId="WW8Num24z0">
    <w:name w:val="WW8Num24z0"/>
    <w:rsid w:val="00F433DC"/>
    <w:rPr>
      <w:rFonts w:cs="Times New Roman"/>
    </w:rPr>
  </w:style>
  <w:style w:type="character" w:customStyle="1" w:styleId="WW8Num25z0">
    <w:name w:val="WW8Num25z0"/>
    <w:rsid w:val="00F433DC"/>
  </w:style>
  <w:style w:type="character" w:customStyle="1" w:styleId="WW8Num25z1">
    <w:name w:val="WW8Num25z1"/>
    <w:rsid w:val="00F433DC"/>
  </w:style>
  <w:style w:type="character" w:customStyle="1" w:styleId="WW8Num25z2">
    <w:name w:val="WW8Num25z2"/>
    <w:rsid w:val="00F433DC"/>
  </w:style>
  <w:style w:type="character" w:customStyle="1" w:styleId="WW8Num25z3">
    <w:name w:val="WW8Num25z3"/>
    <w:rsid w:val="00F433DC"/>
  </w:style>
  <w:style w:type="character" w:customStyle="1" w:styleId="WW8Num25z4">
    <w:name w:val="WW8Num25z4"/>
    <w:rsid w:val="00F433DC"/>
  </w:style>
  <w:style w:type="character" w:customStyle="1" w:styleId="WW8Num25z5">
    <w:name w:val="WW8Num25z5"/>
    <w:rsid w:val="00F433DC"/>
  </w:style>
  <w:style w:type="character" w:customStyle="1" w:styleId="WW8Num25z6">
    <w:name w:val="WW8Num25z6"/>
    <w:rsid w:val="00F433DC"/>
  </w:style>
  <w:style w:type="character" w:customStyle="1" w:styleId="WW8Num25z7">
    <w:name w:val="WW8Num25z7"/>
    <w:rsid w:val="00F433DC"/>
  </w:style>
  <w:style w:type="character" w:customStyle="1" w:styleId="WW8Num25z8">
    <w:name w:val="WW8Num25z8"/>
    <w:rsid w:val="00F433DC"/>
  </w:style>
  <w:style w:type="character" w:customStyle="1" w:styleId="1fff">
    <w:name w:val="Основной шрифт абзаца1"/>
    <w:rsid w:val="00F433DC"/>
  </w:style>
  <w:style w:type="character" w:customStyle="1" w:styleId="1fff0">
    <w:name w:val="Знак примечания1"/>
    <w:rsid w:val="00F433DC"/>
    <w:rPr>
      <w:rFonts w:cs="Times New Roman"/>
      <w:sz w:val="16"/>
    </w:rPr>
  </w:style>
  <w:style w:type="character" w:customStyle="1" w:styleId="affffffffff1">
    <w:name w:val="Символ сноски"/>
    <w:rsid w:val="00F433DC"/>
    <w:rPr>
      <w:rFonts w:cs="Times New Roman"/>
      <w:vertAlign w:val="superscript"/>
    </w:rPr>
  </w:style>
  <w:style w:type="paragraph" w:customStyle="1" w:styleId="1fff1">
    <w:name w:val="Указатель1"/>
    <w:basedOn w:val="a1"/>
    <w:rsid w:val="00F433DC"/>
    <w:pPr>
      <w:suppressLineNumbers/>
      <w:suppressAutoHyphens/>
    </w:pPr>
    <w:rPr>
      <w:rFonts w:ascii="Times New Roman" w:hAnsi="Times New Roman" w:cs="Arial"/>
      <w:lang w:eastAsia="zh-CN"/>
    </w:rPr>
  </w:style>
  <w:style w:type="paragraph" w:styleId="affffffffff2">
    <w:name w:val="toa heading"/>
    <w:basedOn w:val="12"/>
    <w:next w:val="a1"/>
    <w:rsid w:val="00F433DC"/>
    <w:pPr>
      <w:keepLines/>
      <w:suppressAutoHyphens/>
      <w:spacing w:before="240" w:line="256" w:lineRule="auto"/>
      <w:jc w:val="left"/>
      <w:outlineLvl w:val="9"/>
    </w:pPr>
    <w:rPr>
      <w:rFonts w:ascii="Calibri Light" w:hAnsi="Calibri Light" w:cs="Calibri Light"/>
      <w:color w:val="2E74B5"/>
      <w:sz w:val="32"/>
      <w:szCs w:val="32"/>
      <w:lang w:eastAsia="zh-CN"/>
    </w:rPr>
  </w:style>
  <w:style w:type="paragraph" w:customStyle="1" w:styleId="1fff2">
    <w:name w:val="Схема документа1"/>
    <w:basedOn w:val="a1"/>
    <w:rsid w:val="00F433DC"/>
    <w:pPr>
      <w:shd w:val="clear" w:color="auto" w:fill="000080"/>
      <w:suppressAutoHyphens/>
    </w:pPr>
    <w:rPr>
      <w:rFonts w:ascii="Tahoma" w:hAnsi="Tahoma" w:cs="Tahoma"/>
      <w:sz w:val="20"/>
      <w:szCs w:val="20"/>
      <w:lang w:eastAsia="zh-CN"/>
    </w:rPr>
  </w:style>
  <w:style w:type="paragraph" w:customStyle="1" w:styleId="1fff3">
    <w:name w:val="Название объекта1"/>
    <w:basedOn w:val="a1"/>
    <w:next w:val="a1"/>
    <w:rsid w:val="00F433DC"/>
    <w:pPr>
      <w:suppressAutoHyphens/>
      <w:spacing w:before="120" w:after="120"/>
      <w:jc w:val="center"/>
    </w:pPr>
    <w:rPr>
      <w:rFonts w:ascii="Times New Roman" w:hAnsi="Times New Roman"/>
      <w:b/>
      <w:bCs/>
      <w:sz w:val="22"/>
      <w:szCs w:val="22"/>
      <w:lang w:eastAsia="zh-CN"/>
    </w:rPr>
  </w:style>
  <w:style w:type="paragraph" w:customStyle="1" w:styleId="1fff4">
    <w:name w:val="Текст примечания1"/>
    <w:basedOn w:val="a1"/>
    <w:rsid w:val="00F433DC"/>
    <w:pPr>
      <w:suppressAutoHyphens/>
      <w:snapToGrid w:val="0"/>
    </w:pPr>
    <w:rPr>
      <w:rFonts w:ascii="Times New Roman" w:hAnsi="Times New Roman"/>
      <w:sz w:val="20"/>
      <w:szCs w:val="20"/>
      <w:lang w:eastAsia="zh-CN"/>
    </w:rPr>
  </w:style>
  <w:style w:type="character" w:customStyle="1" w:styleId="1fff5">
    <w:name w:val="Текст сноски Знак1"/>
    <w:aliases w:val="single space Знак,footnote text Знак,Текст сноски-FN Знак,Footnote Text Char Знак Знак Знак,Footnote Text Char Знак Знак1,Текст сноски Знак Знак1,single space Знак1,footnote text Знак1,Текст сноски-FN Знак1,Footnote Text Char Знак Зна"/>
    <w:basedOn w:val="a2"/>
    <w:rsid w:val="00F433DC"/>
    <w:rPr>
      <w:rFonts w:ascii="Times New Roman" w:eastAsia="Times New Roman" w:hAnsi="Times New Roman"/>
      <w:lang w:eastAsia="zh-CN"/>
    </w:rPr>
  </w:style>
  <w:style w:type="paragraph" w:customStyle="1" w:styleId="104">
    <w:name w:val="Оглавление 10"/>
    <w:basedOn w:val="1fff1"/>
    <w:rsid w:val="00F433DC"/>
    <w:pPr>
      <w:tabs>
        <w:tab w:val="right" w:leader="dot" w:pos="7091"/>
      </w:tabs>
      <w:ind w:left="2547"/>
    </w:pPr>
  </w:style>
  <w:style w:type="paragraph" w:customStyle="1" w:styleId="affffffffff3">
    <w:name w:val="Заголовок таблицы"/>
    <w:basedOn w:val="affb"/>
    <w:uiPriority w:val="99"/>
    <w:qFormat/>
    <w:rsid w:val="00F433DC"/>
    <w:pPr>
      <w:widowControl/>
      <w:jc w:val="center"/>
    </w:pPr>
    <w:rPr>
      <w:rFonts w:eastAsia="Times New Roman" w:cs="Times New Roman"/>
      <w:b/>
      <w:bCs/>
      <w:kern w:val="0"/>
      <w:lang w:eastAsia="zh-CN" w:bidi="ar-SA"/>
    </w:rPr>
  </w:style>
  <w:style w:type="character" w:customStyle="1" w:styleId="StrongEmphasis">
    <w:name w:val="Strong Emphasis"/>
    <w:rsid w:val="00F433DC"/>
    <w:rPr>
      <w:b/>
      <w:bCs/>
    </w:rPr>
  </w:style>
  <w:style w:type="paragraph" w:customStyle="1" w:styleId="Textbody">
    <w:name w:val="Text body"/>
    <w:basedOn w:val="a1"/>
    <w:rsid w:val="00F433DC"/>
    <w:pPr>
      <w:widowControl w:val="0"/>
      <w:suppressAutoHyphens/>
      <w:autoSpaceDN w:val="0"/>
      <w:spacing w:after="120"/>
      <w:textAlignment w:val="baseline"/>
    </w:pPr>
    <w:rPr>
      <w:rFonts w:ascii="Times New Roman" w:eastAsia="Andale Sans UI" w:hAnsi="Times New Roman" w:cs="Tahoma"/>
      <w:kern w:val="3"/>
      <w:lang w:val="de-DE" w:eastAsia="ja-JP" w:bidi="fa-IR"/>
    </w:rPr>
  </w:style>
  <w:style w:type="paragraph" w:customStyle="1" w:styleId="consplusnonformatbullet1gif">
    <w:name w:val="consplusnonformatbullet1.gif"/>
    <w:basedOn w:val="a1"/>
    <w:uiPriority w:val="99"/>
    <w:rsid w:val="009314EE"/>
    <w:rPr>
      <w:rFonts w:ascii="Verdana" w:hAnsi="Verdana"/>
      <w:sz w:val="22"/>
      <w:szCs w:val="22"/>
    </w:rPr>
  </w:style>
  <w:style w:type="paragraph" w:customStyle="1" w:styleId="consplusnonformatbullet2gif">
    <w:name w:val="consplusnonformatbullet2.gif"/>
    <w:basedOn w:val="a1"/>
    <w:uiPriority w:val="99"/>
    <w:rsid w:val="009314EE"/>
    <w:rPr>
      <w:rFonts w:ascii="Verdana" w:hAnsi="Verdana"/>
      <w:sz w:val="22"/>
      <w:szCs w:val="22"/>
    </w:rPr>
  </w:style>
  <w:style w:type="paragraph" w:customStyle="1" w:styleId="consplusnonformatbullet3gif">
    <w:name w:val="consplusnonformatbullet3.gif"/>
    <w:basedOn w:val="a1"/>
    <w:uiPriority w:val="99"/>
    <w:rsid w:val="009314EE"/>
    <w:rPr>
      <w:rFonts w:ascii="Verdana" w:hAnsi="Verdana"/>
      <w:sz w:val="22"/>
      <w:szCs w:val="22"/>
    </w:rPr>
  </w:style>
  <w:style w:type="paragraph" w:customStyle="1" w:styleId="a1bullet1gif">
    <w:name w:val="a1bullet1.gif"/>
    <w:basedOn w:val="a1"/>
    <w:rsid w:val="00E8040E"/>
    <w:pPr>
      <w:spacing w:before="100" w:beforeAutospacing="1" w:after="100" w:afterAutospacing="1"/>
    </w:pPr>
    <w:rPr>
      <w:rFonts w:ascii="Times New Roman" w:hAnsi="Times New Roman"/>
    </w:rPr>
  </w:style>
  <w:style w:type="paragraph" w:customStyle="1" w:styleId="a1bullet3gif">
    <w:name w:val="a1bullet3.gif"/>
    <w:basedOn w:val="a1"/>
    <w:rsid w:val="00E8040E"/>
    <w:pPr>
      <w:spacing w:before="100" w:beforeAutospacing="1" w:after="100" w:afterAutospacing="1"/>
    </w:pPr>
    <w:rPr>
      <w:rFonts w:ascii="Times New Roman" w:hAnsi="Times New Roman"/>
    </w:rPr>
  </w:style>
  <w:style w:type="paragraph" w:customStyle="1" w:styleId="unformattext">
    <w:name w:val="unformattext"/>
    <w:basedOn w:val="a1"/>
    <w:rsid w:val="003E5CE9"/>
    <w:pPr>
      <w:spacing w:before="100" w:beforeAutospacing="1" w:after="100" w:afterAutospacing="1"/>
    </w:pPr>
    <w:rPr>
      <w:rFonts w:ascii="Times New Roman" w:hAnsi="Times New Roman"/>
    </w:rPr>
  </w:style>
  <w:style w:type="character" w:customStyle="1" w:styleId="ConsPlusNonformat0">
    <w:name w:val="ConsPlusNonformat Знак"/>
    <w:basedOn w:val="a2"/>
    <w:link w:val="ConsPlusNonformat"/>
    <w:locked/>
    <w:rsid w:val="006C1F65"/>
    <w:rPr>
      <w:rFonts w:ascii="Courier New" w:hAnsi="Courier New" w:cs="Courier New"/>
      <w:lang w:val="ru-RU" w:eastAsia="ru-RU" w:bidi="ar-SA"/>
    </w:rPr>
  </w:style>
  <w:style w:type="character" w:customStyle="1" w:styleId="snippetequal">
    <w:name w:val="snippet_equal"/>
    <w:basedOn w:val="a2"/>
    <w:rsid w:val="00F61550"/>
  </w:style>
  <w:style w:type="paragraph" w:customStyle="1" w:styleId="affffffffff4">
    <w:name w:val="Номер"/>
    <w:basedOn w:val="a1"/>
    <w:uiPriority w:val="99"/>
    <w:rsid w:val="00204E37"/>
    <w:pPr>
      <w:jc w:val="center"/>
    </w:pPr>
    <w:rPr>
      <w:rFonts w:ascii="Times New Roman" w:hAnsi="Times New Roman"/>
      <w:sz w:val="28"/>
      <w:szCs w:val="20"/>
    </w:rPr>
  </w:style>
  <w:style w:type="paragraph" w:customStyle="1" w:styleId="Web">
    <w:name w:val="Обычный (Web)"/>
    <w:basedOn w:val="a1"/>
    <w:rsid w:val="00204E37"/>
    <w:pPr>
      <w:spacing w:before="100" w:beforeAutospacing="1" w:after="100" w:afterAutospacing="1"/>
    </w:pPr>
    <w:rPr>
      <w:rFonts w:ascii="Arial" w:hAnsi="Arial" w:cs="Arial"/>
      <w:sz w:val="20"/>
      <w:szCs w:val="20"/>
    </w:rPr>
  </w:style>
  <w:style w:type="paragraph" w:customStyle="1" w:styleId="CharChar4">
    <w:name w:val="Char Char4 Знак Знак Знак"/>
    <w:basedOn w:val="a1"/>
    <w:uiPriority w:val="99"/>
    <w:rsid w:val="00204E37"/>
    <w:pPr>
      <w:spacing w:after="160" w:line="240" w:lineRule="exact"/>
    </w:pPr>
    <w:rPr>
      <w:rFonts w:ascii="Verdana" w:hAnsi="Verdana"/>
      <w:sz w:val="20"/>
      <w:szCs w:val="20"/>
      <w:lang w:val="en-US" w:eastAsia="en-US"/>
    </w:rPr>
  </w:style>
  <w:style w:type="paragraph" w:customStyle="1" w:styleId="affffffffff5">
    <w:name w:val="Основной шрифт"/>
    <w:basedOn w:val="a1"/>
    <w:rsid w:val="00204E37"/>
    <w:pPr>
      <w:spacing w:after="120"/>
      <w:ind w:firstLine="709"/>
      <w:jc w:val="both"/>
    </w:pPr>
    <w:rPr>
      <w:rFonts w:ascii="Times New Roman" w:eastAsia="Batang" w:hAnsi="Times New Roman"/>
      <w:sz w:val="26"/>
      <w:lang w:eastAsia="ko-KR"/>
    </w:rPr>
  </w:style>
  <w:style w:type="character" w:customStyle="1" w:styleId="54">
    <w:name w:val="Знак Знак5"/>
    <w:rsid w:val="00204E37"/>
    <w:rPr>
      <w:b/>
      <w:bCs/>
      <w:sz w:val="36"/>
      <w:szCs w:val="36"/>
      <w:lang w:val="ru-RU" w:eastAsia="ru-RU" w:bidi="ar-SA"/>
    </w:rPr>
  </w:style>
  <w:style w:type="paragraph" w:customStyle="1" w:styleId="Point">
    <w:name w:val="Point"/>
    <w:basedOn w:val="a1"/>
    <w:rsid w:val="00204E37"/>
    <w:pPr>
      <w:spacing w:before="120" w:line="288" w:lineRule="auto"/>
      <w:ind w:firstLine="720"/>
      <w:jc w:val="both"/>
    </w:pPr>
    <w:rPr>
      <w:rFonts w:ascii="Times New Roman" w:hAnsi="Times New Roman"/>
    </w:rPr>
  </w:style>
  <w:style w:type="character" w:customStyle="1" w:styleId="PointChar">
    <w:name w:val="Point Char"/>
    <w:rsid w:val="00204E37"/>
    <w:rPr>
      <w:sz w:val="24"/>
      <w:szCs w:val="24"/>
      <w:lang w:val="ru-RU" w:eastAsia="ru-RU" w:bidi="ar-SA"/>
    </w:rPr>
  </w:style>
  <w:style w:type="character" w:customStyle="1" w:styleId="46">
    <w:name w:val="Знак Знак4"/>
    <w:rsid w:val="00204E37"/>
    <w:rPr>
      <w:sz w:val="24"/>
      <w:szCs w:val="24"/>
      <w:lang w:val="ru-RU" w:eastAsia="ru-RU" w:bidi="ar-SA"/>
    </w:rPr>
  </w:style>
  <w:style w:type="paragraph" w:customStyle="1" w:styleId="BodyText22">
    <w:name w:val="Body Text 22"/>
    <w:basedOn w:val="a1"/>
    <w:rsid w:val="00204E37"/>
    <w:pPr>
      <w:ind w:firstLine="709"/>
      <w:jc w:val="both"/>
    </w:pPr>
    <w:rPr>
      <w:rFonts w:ascii="Times New Roman" w:hAnsi="Times New Roman"/>
      <w:szCs w:val="20"/>
    </w:rPr>
  </w:style>
  <w:style w:type="paragraph" w:customStyle="1" w:styleId="BodyText21">
    <w:name w:val="Body Text 2.Основной текст 1"/>
    <w:basedOn w:val="a1"/>
    <w:rsid w:val="00204E37"/>
    <w:pPr>
      <w:ind w:firstLine="720"/>
      <w:jc w:val="both"/>
    </w:pPr>
    <w:rPr>
      <w:rFonts w:ascii="Times New Roman" w:hAnsi="Times New Roman"/>
      <w:sz w:val="28"/>
      <w:szCs w:val="20"/>
    </w:rPr>
  </w:style>
  <w:style w:type="paragraph" w:customStyle="1" w:styleId="affffffffff6">
    <w:name w:val="Скобки буквы"/>
    <w:basedOn w:val="a1"/>
    <w:rsid w:val="00204E37"/>
    <w:pPr>
      <w:tabs>
        <w:tab w:val="num" w:pos="360"/>
      </w:tabs>
      <w:ind w:left="360" w:hanging="360"/>
    </w:pPr>
    <w:rPr>
      <w:rFonts w:ascii="Times New Roman" w:hAnsi="Times New Roman"/>
      <w:sz w:val="20"/>
      <w:szCs w:val="20"/>
      <w:lang w:eastAsia="en-US"/>
    </w:rPr>
  </w:style>
  <w:style w:type="paragraph" w:customStyle="1" w:styleId="affffffffff7">
    <w:name w:val="Заголовок текста"/>
    <w:rsid w:val="00204E37"/>
    <w:pPr>
      <w:spacing w:after="240"/>
      <w:jc w:val="center"/>
    </w:pPr>
    <w:rPr>
      <w:b/>
      <w:noProof/>
      <w:sz w:val="27"/>
    </w:rPr>
  </w:style>
  <w:style w:type="paragraph" w:customStyle="1" w:styleId="affffffffff8">
    <w:name w:val="Нумерованный абзац"/>
    <w:rsid w:val="00204E37"/>
    <w:pPr>
      <w:tabs>
        <w:tab w:val="num" w:pos="720"/>
        <w:tab w:val="left" w:pos="1134"/>
      </w:tabs>
      <w:suppressAutoHyphens/>
      <w:spacing w:before="240"/>
      <w:ind w:left="720" w:hanging="360"/>
      <w:jc w:val="both"/>
    </w:pPr>
    <w:rPr>
      <w:noProof/>
      <w:sz w:val="28"/>
    </w:rPr>
  </w:style>
  <w:style w:type="character" w:customStyle="1" w:styleId="affffffffff9">
    <w:name w:val="Знак Знак"/>
    <w:rsid w:val="00204E37"/>
    <w:rPr>
      <w:b/>
      <w:bCs/>
    </w:rPr>
  </w:style>
  <w:style w:type="character" w:customStyle="1" w:styleId="grame">
    <w:name w:val="grame"/>
    <w:basedOn w:val="a2"/>
    <w:rsid w:val="00204E37"/>
  </w:style>
  <w:style w:type="paragraph" w:customStyle="1" w:styleId="dktexjustify">
    <w:name w:val="dktexjustify"/>
    <w:basedOn w:val="a1"/>
    <w:uiPriority w:val="99"/>
    <w:rsid w:val="00204E37"/>
    <w:pPr>
      <w:spacing w:before="100" w:beforeAutospacing="1" w:after="100" w:afterAutospacing="1"/>
      <w:jc w:val="both"/>
    </w:pPr>
    <w:rPr>
      <w:rFonts w:ascii="Times New Roman" w:hAnsi="Times New Roman"/>
    </w:rPr>
  </w:style>
  <w:style w:type="character" w:customStyle="1" w:styleId="93">
    <w:name w:val="Основной текст (9)_"/>
    <w:link w:val="94"/>
    <w:uiPriority w:val="99"/>
    <w:locked/>
    <w:rsid w:val="00204E37"/>
    <w:rPr>
      <w:rFonts w:ascii="Arial" w:hAnsi="Arial" w:cs="Arial"/>
      <w:sz w:val="17"/>
      <w:szCs w:val="17"/>
      <w:shd w:val="clear" w:color="auto" w:fill="FFFFFF"/>
    </w:rPr>
  </w:style>
  <w:style w:type="character" w:customStyle="1" w:styleId="73">
    <w:name w:val="Основной текст (7)_"/>
    <w:link w:val="74"/>
    <w:locked/>
    <w:rsid w:val="00204E37"/>
    <w:rPr>
      <w:rFonts w:ascii="Arial" w:hAnsi="Arial" w:cs="Arial"/>
      <w:sz w:val="17"/>
      <w:szCs w:val="17"/>
      <w:shd w:val="clear" w:color="auto" w:fill="FFFFFF"/>
    </w:rPr>
  </w:style>
  <w:style w:type="character" w:customStyle="1" w:styleId="84">
    <w:name w:val="Основной текст (8)_"/>
    <w:link w:val="85"/>
    <w:locked/>
    <w:rsid w:val="00204E37"/>
    <w:rPr>
      <w:rFonts w:ascii="Arial" w:hAnsi="Arial" w:cs="Arial"/>
      <w:sz w:val="17"/>
      <w:szCs w:val="17"/>
      <w:shd w:val="clear" w:color="auto" w:fill="FFFFFF"/>
    </w:rPr>
  </w:style>
  <w:style w:type="character" w:customStyle="1" w:styleId="95">
    <w:name w:val="Основной текст (9) + Не курсив"/>
    <w:uiPriority w:val="99"/>
    <w:rsid w:val="00204E37"/>
    <w:rPr>
      <w:rFonts w:ascii="Arial" w:hAnsi="Arial" w:cs="Arial"/>
      <w:i/>
      <w:iCs/>
      <w:sz w:val="17"/>
      <w:szCs w:val="17"/>
      <w:shd w:val="clear" w:color="auto" w:fill="FFFFFF"/>
    </w:rPr>
  </w:style>
  <w:style w:type="character" w:customStyle="1" w:styleId="86">
    <w:name w:val="Основной текст (8) + Не курсив"/>
    <w:uiPriority w:val="99"/>
    <w:rsid w:val="00204E37"/>
    <w:rPr>
      <w:rFonts w:ascii="Arial" w:hAnsi="Arial" w:cs="Arial"/>
      <w:i/>
      <w:iCs/>
      <w:sz w:val="17"/>
      <w:szCs w:val="17"/>
      <w:shd w:val="clear" w:color="auto" w:fill="FFFFFF"/>
    </w:rPr>
  </w:style>
  <w:style w:type="paragraph" w:customStyle="1" w:styleId="94">
    <w:name w:val="Основной текст (9)"/>
    <w:basedOn w:val="a1"/>
    <w:link w:val="93"/>
    <w:uiPriority w:val="99"/>
    <w:rsid w:val="00204E37"/>
    <w:pPr>
      <w:shd w:val="clear" w:color="auto" w:fill="FFFFFF"/>
      <w:spacing w:line="240" w:lineRule="atLeast"/>
    </w:pPr>
    <w:rPr>
      <w:rFonts w:ascii="Arial" w:hAnsi="Arial"/>
      <w:sz w:val="17"/>
      <w:szCs w:val="17"/>
    </w:rPr>
  </w:style>
  <w:style w:type="paragraph" w:customStyle="1" w:styleId="74">
    <w:name w:val="Основной текст (7)"/>
    <w:basedOn w:val="a1"/>
    <w:link w:val="73"/>
    <w:rsid w:val="00204E37"/>
    <w:pPr>
      <w:shd w:val="clear" w:color="auto" w:fill="FFFFFF"/>
      <w:spacing w:line="240" w:lineRule="atLeast"/>
    </w:pPr>
    <w:rPr>
      <w:rFonts w:ascii="Arial" w:hAnsi="Arial"/>
      <w:sz w:val="17"/>
      <w:szCs w:val="17"/>
    </w:rPr>
  </w:style>
  <w:style w:type="paragraph" w:customStyle="1" w:styleId="85">
    <w:name w:val="Основной текст (8)"/>
    <w:basedOn w:val="a1"/>
    <w:link w:val="84"/>
    <w:rsid w:val="00204E37"/>
    <w:pPr>
      <w:shd w:val="clear" w:color="auto" w:fill="FFFFFF"/>
      <w:spacing w:line="240" w:lineRule="atLeast"/>
    </w:pPr>
    <w:rPr>
      <w:rFonts w:ascii="Arial" w:hAnsi="Arial"/>
      <w:sz w:val="17"/>
      <w:szCs w:val="17"/>
    </w:rPr>
  </w:style>
  <w:style w:type="character" w:styleId="affffffffffa">
    <w:name w:val="line number"/>
    <w:basedOn w:val="a2"/>
    <w:rsid w:val="00204E37"/>
  </w:style>
  <w:style w:type="paragraph" w:customStyle="1" w:styleId="xl27">
    <w:name w:val="xl27"/>
    <w:basedOn w:val="a1"/>
    <w:rsid w:val="00204E37"/>
    <w:pPr>
      <w:spacing w:before="100" w:beforeAutospacing="1" w:after="100" w:afterAutospacing="1"/>
      <w:jc w:val="both"/>
      <w:textAlignment w:val="center"/>
    </w:pPr>
    <w:rPr>
      <w:rFonts w:ascii="Times New Roman" w:hAnsi="Times New Roman"/>
    </w:rPr>
  </w:style>
  <w:style w:type="paragraph" w:customStyle="1" w:styleId="Style1">
    <w:name w:val="Style1"/>
    <w:basedOn w:val="a1"/>
    <w:rsid w:val="00204E37"/>
    <w:pPr>
      <w:widowControl w:val="0"/>
      <w:autoSpaceDE w:val="0"/>
      <w:autoSpaceDN w:val="0"/>
      <w:adjustRightInd w:val="0"/>
      <w:spacing w:line="318" w:lineRule="exact"/>
      <w:ind w:firstLine="739"/>
      <w:jc w:val="both"/>
    </w:pPr>
    <w:rPr>
      <w:rFonts w:ascii="Times New Roman" w:hAnsi="Times New Roman"/>
    </w:rPr>
  </w:style>
  <w:style w:type="paragraph" w:customStyle="1" w:styleId="s3">
    <w:name w:val="s_3"/>
    <w:basedOn w:val="a1"/>
    <w:rsid w:val="00204E37"/>
    <w:pPr>
      <w:jc w:val="center"/>
    </w:pPr>
    <w:rPr>
      <w:rFonts w:ascii="Arial" w:hAnsi="Arial" w:cs="Arial"/>
      <w:b/>
      <w:bCs/>
      <w:color w:val="26282F"/>
      <w:sz w:val="26"/>
      <w:szCs w:val="26"/>
    </w:rPr>
  </w:style>
  <w:style w:type="paragraph" w:customStyle="1" w:styleId="nienie">
    <w:name w:val="nienie"/>
    <w:basedOn w:val="a1"/>
    <w:rsid w:val="00204E37"/>
    <w:pPr>
      <w:keepLines/>
      <w:widowControl w:val="0"/>
      <w:numPr>
        <w:numId w:val="7"/>
      </w:numPr>
      <w:suppressAutoHyphens/>
      <w:ind w:left="425"/>
      <w:jc w:val="both"/>
    </w:pPr>
    <w:rPr>
      <w:rFonts w:ascii="Peterburg" w:eastAsia="Arial" w:hAnsi="Peterburg"/>
      <w:szCs w:val="20"/>
      <w:lang w:eastAsia="ar-SA"/>
    </w:rPr>
  </w:style>
  <w:style w:type="character" w:customStyle="1" w:styleId="postbody1">
    <w:name w:val="postbody1"/>
    <w:basedOn w:val="a2"/>
    <w:rsid w:val="005D6D55"/>
    <w:rPr>
      <w:sz w:val="18"/>
      <w:szCs w:val="18"/>
    </w:rPr>
  </w:style>
  <w:style w:type="paragraph" w:customStyle="1" w:styleId="affffffffffb">
    <w:name w:val="Нормальный (лев. подпись)"/>
    <w:basedOn w:val="a1"/>
    <w:next w:val="a1"/>
    <w:uiPriority w:val="99"/>
    <w:rsid w:val="005D6D55"/>
    <w:pPr>
      <w:widowControl w:val="0"/>
      <w:autoSpaceDE w:val="0"/>
      <w:autoSpaceDN w:val="0"/>
      <w:adjustRightInd w:val="0"/>
    </w:pPr>
    <w:rPr>
      <w:rFonts w:ascii="Times New Roman" w:hAnsi="Times New Roman"/>
    </w:rPr>
  </w:style>
  <w:style w:type="paragraph" w:customStyle="1" w:styleId="affffffffffc">
    <w:name w:val="Нормальный (прав. подпись)"/>
    <w:basedOn w:val="a1"/>
    <w:next w:val="a1"/>
    <w:uiPriority w:val="99"/>
    <w:rsid w:val="005D6D55"/>
    <w:pPr>
      <w:widowControl w:val="0"/>
      <w:autoSpaceDE w:val="0"/>
      <w:autoSpaceDN w:val="0"/>
      <w:adjustRightInd w:val="0"/>
      <w:jc w:val="right"/>
    </w:pPr>
    <w:rPr>
      <w:rFonts w:ascii="Times New Roman" w:hAnsi="Times New Roman"/>
    </w:rPr>
  </w:style>
  <w:style w:type="paragraph" w:customStyle="1" w:styleId="listparagraphcxspmiddle">
    <w:name w:val="listparagraphcxspmiddle"/>
    <w:basedOn w:val="a1"/>
    <w:rsid w:val="005D6D55"/>
    <w:pPr>
      <w:spacing w:before="100" w:beforeAutospacing="1" w:after="100" w:afterAutospacing="1"/>
    </w:pPr>
    <w:rPr>
      <w:rFonts w:ascii="Times New Roman" w:hAnsi="Times New Roman"/>
    </w:rPr>
  </w:style>
  <w:style w:type="paragraph" w:customStyle="1" w:styleId="listparagraphcxsplast">
    <w:name w:val="listparagraphcxsplast"/>
    <w:basedOn w:val="a1"/>
    <w:rsid w:val="005D6D55"/>
    <w:pPr>
      <w:spacing w:before="100" w:beforeAutospacing="1" w:after="100" w:afterAutospacing="1"/>
    </w:pPr>
    <w:rPr>
      <w:rFonts w:ascii="Times New Roman" w:hAnsi="Times New Roman"/>
    </w:rPr>
  </w:style>
  <w:style w:type="paragraph" w:customStyle="1" w:styleId="textindent">
    <w:name w:val="textindent"/>
    <w:basedOn w:val="a1"/>
    <w:rsid w:val="005D6D55"/>
    <w:pPr>
      <w:spacing w:before="100" w:beforeAutospacing="1" w:after="100" w:afterAutospacing="1"/>
    </w:pPr>
    <w:rPr>
      <w:rFonts w:ascii="Times New Roman" w:hAnsi="Times New Roman"/>
    </w:rPr>
  </w:style>
  <w:style w:type="paragraph" w:customStyle="1" w:styleId="text">
    <w:name w:val="text"/>
    <w:basedOn w:val="a1"/>
    <w:rsid w:val="005D6D55"/>
    <w:pPr>
      <w:spacing w:before="100" w:beforeAutospacing="1" w:after="100" w:afterAutospacing="1"/>
    </w:pPr>
    <w:rPr>
      <w:rFonts w:ascii="Times New Roman" w:hAnsi="Times New Roman"/>
    </w:rPr>
  </w:style>
  <w:style w:type="paragraph" w:customStyle="1" w:styleId="textblack">
    <w:name w:val="textblack"/>
    <w:basedOn w:val="a1"/>
    <w:rsid w:val="005D6D55"/>
    <w:pPr>
      <w:spacing w:before="100" w:beforeAutospacing="1" w:after="100" w:afterAutospacing="1"/>
    </w:pPr>
    <w:rPr>
      <w:rFonts w:ascii="Times New Roman" w:hAnsi="Times New Roman"/>
    </w:rPr>
  </w:style>
  <w:style w:type="character" w:customStyle="1" w:styleId="FontStyle19">
    <w:name w:val="Font Style19"/>
    <w:basedOn w:val="a2"/>
    <w:uiPriority w:val="99"/>
    <w:rsid w:val="005D6D55"/>
    <w:rPr>
      <w:rFonts w:ascii="Times New Roman" w:hAnsi="Times New Roman" w:cs="Times New Roman"/>
      <w:sz w:val="22"/>
      <w:szCs w:val="22"/>
    </w:rPr>
  </w:style>
  <w:style w:type="paragraph" w:customStyle="1" w:styleId="headertexttopleveltextcentertext">
    <w:name w:val="headertext topleveltext centertext"/>
    <w:basedOn w:val="a1"/>
    <w:rsid w:val="005D6D55"/>
    <w:pPr>
      <w:spacing w:before="100" w:beforeAutospacing="1" w:after="100" w:afterAutospacing="1"/>
    </w:pPr>
    <w:rPr>
      <w:rFonts w:ascii="Times New Roman" w:hAnsi="Times New Roman"/>
    </w:rPr>
  </w:style>
  <w:style w:type="paragraph" w:customStyle="1" w:styleId="formattexttopleveltextcentertext">
    <w:name w:val="formattext topleveltext centertext"/>
    <w:basedOn w:val="a1"/>
    <w:rsid w:val="005D6D55"/>
    <w:pPr>
      <w:spacing w:before="100" w:beforeAutospacing="1" w:after="100" w:afterAutospacing="1"/>
    </w:pPr>
    <w:rPr>
      <w:rFonts w:ascii="Times New Roman" w:hAnsi="Times New Roman"/>
    </w:rPr>
  </w:style>
  <w:style w:type="paragraph" w:customStyle="1" w:styleId="formattexttopleveltext">
    <w:name w:val="formattext topleveltext"/>
    <w:basedOn w:val="a1"/>
    <w:rsid w:val="005D6D55"/>
    <w:pPr>
      <w:spacing w:before="100" w:beforeAutospacing="1" w:after="100" w:afterAutospacing="1"/>
    </w:pPr>
    <w:rPr>
      <w:rFonts w:ascii="Times New Roman" w:hAnsi="Times New Roman"/>
    </w:rPr>
  </w:style>
  <w:style w:type="paragraph" w:customStyle="1" w:styleId="1fff6">
    <w:name w:val="1"/>
    <w:basedOn w:val="afffff9"/>
    <w:next w:val="a1"/>
    <w:rsid w:val="00F81BCF"/>
    <w:rPr>
      <w:b/>
      <w:bCs/>
      <w:color w:val="0058A9"/>
      <w:shd w:val="clear" w:color="auto" w:fill="ECE9D8"/>
    </w:rPr>
  </w:style>
  <w:style w:type="character" w:customStyle="1" w:styleId="315">
    <w:name w:val="Заголовок 3 Знак1"/>
    <w:aliases w:val="H3 Знак1,&quot;Сапфир&quot; Знак1,&quot;Сапфир&quot; Знак Знак1"/>
    <w:basedOn w:val="a2"/>
    <w:rsid w:val="00A57964"/>
    <w:rPr>
      <w:rFonts w:ascii="Cambria" w:eastAsia="Times New Roman" w:hAnsi="Cambria" w:cs="Times New Roman"/>
      <w:b/>
      <w:bCs/>
      <w:color w:val="4F81BD"/>
      <w:sz w:val="24"/>
      <w:szCs w:val="24"/>
      <w:lang w:eastAsia="ru-RU"/>
    </w:rPr>
  </w:style>
  <w:style w:type="character" w:customStyle="1" w:styleId="610">
    <w:name w:val="Заголовок 6 Знак1"/>
    <w:aliases w:val="H6 Знак1"/>
    <w:basedOn w:val="a2"/>
    <w:semiHidden/>
    <w:rsid w:val="00A57964"/>
    <w:rPr>
      <w:rFonts w:ascii="Cambria" w:eastAsia="Times New Roman" w:hAnsi="Cambria" w:cs="Times New Roman"/>
      <w:i/>
      <w:iCs/>
      <w:color w:val="243F60"/>
      <w:sz w:val="24"/>
      <w:szCs w:val="24"/>
      <w:lang w:eastAsia="ru-RU"/>
    </w:rPr>
  </w:style>
  <w:style w:type="paragraph" w:styleId="1fff7">
    <w:name w:val="index 1"/>
    <w:basedOn w:val="a1"/>
    <w:next w:val="a1"/>
    <w:autoRedefine/>
    <w:uiPriority w:val="99"/>
    <w:unhideWhenUsed/>
    <w:qFormat/>
    <w:rsid w:val="00A57964"/>
    <w:pPr>
      <w:ind w:left="240" w:hanging="240"/>
    </w:pPr>
    <w:rPr>
      <w:rFonts w:ascii="Times New Roman" w:hAnsi="Times New Roman"/>
      <w:color w:val="00000A"/>
    </w:rPr>
  </w:style>
  <w:style w:type="paragraph" w:styleId="affffffffffd">
    <w:name w:val="index heading"/>
    <w:basedOn w:val="a1"/>
    <w:uiPriority w:val="99"/>
    <w:unhideWhenUsed/>
    <w:qFormat/>
    <w:rsid w:val="00A57964"/>
    <w:pPr>
      <w:suppressLineNumbers/>
    </w:pPr>
    <w:rPr>
      <w:rFonts w:ascii="Times New Roman" w:hAnsi="Times New Roman" w:cs="Mangal"/>
      <w:color w:val="00000A"/>
    </w:rPr>
  </w:style>
  <w:style w:type="paragraph" w:styleId="affffffffffe">
    <w:name w:val="Signature"/>
    <w:basedOn w:val="a1"/>
    <w:link w:val="afffffffffff"/>
    <w:uiPriority w:val="99"/>
    <w:unhideWhenUsed/>
    <w:qFormat/>
    <w:rsid w:val="00A57964"/>
    <w:rPr>
      <w:szCs w:val="20"/>
    </w:rPr>
  </w:style>
  <w:style w:type="character" w:customStyle="1" w:styleId="afffffffffff">
    <w:name w:val="Подпись Знак"/>
    <w:basedOn w:val="a2"/>
    <w:link w:val="affffffffffe"/>
    <w:uiPriority w:val="99"/>
    <w:rsid w:val="00A57964"/>
    <w:rPr>
      <w:rFonts w:ascii="TimesET" w:hAnsi="TimesET"/>
      <w:sz w:val="24"/>
    </w:rPr>
  </w:style>
  <w:style w:type="paragraph" w:customStyle="1" w:styleId="ConsPlusJurTerm">
    <w:name w:val="ConsPlusJurTerm"/>
    <w:qFormat/>
    <w:rsid w:val="00A57964"/>
    <w:pPr>
      <w:widowControl w:val="0"/>
      <w:autoSpaceDE w:val="0"/>
      <w:autoSpaceDN w:val="0"/>
    </w:pPr>
    <w:rPr>
      <w:rFonts w:ascii="Tahoma" w:hAnsi="Tahoma" w:cs="Tahoma"/>
      <w:sz w:val="26"/>
    </w:rPr>
  </w:style>
  <w:style w:type="paragraph" w:customStyle="1" w:styleId="ConsPlusTextList">
    <w:name w:val="ConsPlusTextList"/>
    <w:qFormat/>
    <w:rsid w:val="00A57964"/>
    <w:pPr>
      <w:widowControl w:val="0"/>
      <w:autoSpaceDE w:val="0"/>
      <w:autoSpaceDN w:val="0"/>
    </w:pPr>
    <w:rPr>
      <w:rFonts w:ascii="Arial" w:hAnsi="Arial" w:cs="Arial"/>
    </w:rPr>
  </w:style>
  <w:style w:type="paragraph" w:customStyle="1" w:styleId="afffffffffff0">
    <w:name w:val="Знак Знак Знак Знак Знак Знак Знак"/>
    <w:basedOn w:val="a1"/>
    <w:uiPriority w:val="99"/>
    <w:qFormat/>
    <w:rsid w:val="00A57964"/>
    <w:pPr>
      <w:spacing w:after="160" w:line="240" w:lineRule="exact"/>
    </w:pPr>
    <w:rPr>
      <w:rFonts w:ascii="Arial" w:hAnsi="Arial" w:cs="Arial"/>
      <w:sz w:val="20"/>
      <w:szCs w:val="20"/>
      <w:lang w:val="en-US" w:eastAsia="en-US"/>
    </w:rPr>
  </w:style>
  <w:style w:type="paragraph" w:customStyle="1" w:styleId="afffffffffff1">
    <w:name w:val="Внимание: Криминал!!"/>
    <w:basedOn w:val="a1"/>
    <w:next w:val="a1"/>
    <w:uiPriority w:val="99"/>
    <w:qFormat/>
    <w:rsid w:val="00A57964"/>
    <w:pPr>
      <w:widowControl w:val="0"/>
      <w:autoSpaceDE w:val="0"/>
      <w:autoSpaceDN w:val="0"/>
      <w:adjustRightInd w:val="0"/>
      <w:jc w:val="both"/>
    </w:pPr>
    <w:rPr>
      <w:rFonts w:ascii="Arial" w:hAnsi="Arial"/>
    </w:rPr>
  </w:style>
  <w:style w:type="paragraph" w:customStyle="1" w:styleId="afffffffffff2">
    <w:name w:val="Интерфейс"/>
    <w:basedOn w:val="a1"/>
    <w:next w:val="a1"/>
    <w:uiPriority w:val="99"/>
    <w:qFormat/>
    <w:rsid w:val="00A57964"/>
    <w:pPr>
      <w:widowControl w:val="0"/>
      <w:autoSpaceDE w:val="0"/>
      <w:autoSpaceDN w:val="0"/>
      <w:adjustRightInd w:val="0"/>
      <w:jc w:val="both"/>
    </w:pPr>
    <w:rPr>
      <w:rFonts w:ascii="Arial" w:hAnsi="Arial" w:cs="Arial"/>
      <w:color w:val="ECE9D8"/>
      <w:sz w:val="22"/>
      <w:szCs w:val="22"/>
    </w:rPr>
  </w:style>
  <w:style w:type="paragraph" w:customStyle="1" w:styleId="afffffffffff3">
    <w:name w:val="Объект"/>
    <w:basedOn w:val="a1"/>
    <w:next w:val="a1"/>
    <w:uiPriority w:val="99"/>
    <w:qFormat/>
    <w:rsid w:val="00A57964"/>
    <w:pPr>
      <w:widowControl w:val="0"/>
      <w:autoSpaceDE w:val="0"/>
      <w:autoSpaceDN w:val="0"/>
      <w:adjustRightInd w:val="0"/>
      <w:jc w:val="both"/>
    </w:pPr>
    <w:rPr>
      <w:rFonts w:ascii="Times New Roman" w:hAnsi="Times New Roman"/>
    </w:rPr>
  </w:style>
  <w:style w:type="paragraph" w:customStyle="1" w:styleId="cont">
    <w:name w:val="cont"/>
    <w:basedOn w:val="a1"/>
    <w:uiPriority w:val="99"/>
    <w:qFormat/>
    <w:rsid w:val="00A57964"/>
    <w:pPr>
      <w:spacing w:before="100" w:beforeAutospacing="1" w:after="100" w:afterAutospacing="1"/>
    </w:pPr>
    <w:rPr>
      <w:rFonts w:ascii="Times New Roman" w:hAnsi="Times New Roman"/>
    </w:rPr>
  </w:style>
  <w:style w:type="paragraph" w:customStyle="1" w:styleId="FR1">
    <w:name w:val="FR1"/>
    <w:uiPriority w:val="99"/>
    <w:qFormat/>
    <w:rsid w:val="00A57964"/>
    <w:pPr>
      <w:widowControl w:val="0"/>
      <w:spacing w:line="300" w:lineRule="auto"/>
      <w:ind w:left="160" w:right="200"/>
      <w:jc w:val="center"/>
    </w:pPr>
    <w:rPr>
      <w:b/>
      <w:sz w:val="24"/>
    </w:rPr>
  </w:style>
  <w:style w:type="paragraph" w:customStyle="1" w:styleId="BodyText24">
    <w:name w:val="Body Text 24"/>
    <w:basedOn w:val="a1"/>
    <w:uiPriority w:val="99"/>
    <w:qFormat/>
    <w:rsid w:val="00A57964"/>
    <w:pPr>
      <w:overflowPunct w:val="0"/>
      <w:autoSpaceDE w:val="0"/>
      <w:autoSpaceDN w:val="0"/>
      <w:adjustRightInd w:val="0"/>
      <w:spacing w:line="360" w:lineRule="auto"/>
      <w:jc w:val="both"/>
    </w:pPr>
    <w:rPr>
      <w:rFonts w:ascii="Arial" w:hAnsi="Arial"/>
      <w:szCs w:val="20"/>
    </w:rPr>
  </w:style>
  <w:style w:type="paragraph" w:customStyle="1" w:styleId="afffffffffff4">
    <w:name w:val="мой"/>
    <w:basedOn w:val="a1"/>
    <w:autoRedefine/>
    <w:uiPriority w:val="99"/>
    <w:qFormat/>
    <w:rsid w:val="00A57964"/>
    <w:pPr>
      <w:ind w:firstLine="540"/>
      <w:jc w:val="both"/>
    </w:pPr>
    <w:rPr>
      <w:rFonts w:ascii="Times New Roman" w:eastAsia="MS Mincho" w:hAnsi="Times New Roman"/>
    </w:rPr>
  </w:style>
  <w:style w:type="paragraph" w:customStyle="1" w:styleId="ee">
    <w:name w:val="Оснeeвной"/>
    <w:basedOn w:val="a1"/>
    <w:uiPriority w:val="99"/>
    <w:qFormat/>
    <w:rsid w:val="00A57964"/>
    <w:pPr>
      <w:widowControl w:val="0"/>
      <w:overflowPunct w:val="0"/>
      <w:autoSpaceDE w:val="0"/>
      <w:autoSpaceDN w:val="0"/>
      <w:adjustRightInd w:val="0"/>
      <w:ind w:firstLine="851"/>
      <w:jc w:val="both"/>
    </w:pPr>
    <w:rPr>
      <w:rFonts w:ascii="Times New Roman" w:hAnsi="Times New Roman"/>
      <w:b/>
      <w:sz w:val="28"/>
      <w:szCs w:val="20"/>
    </w:rPr>
  </w:style>
  <w:style w:type="paragraph" w:customStyle="1" w:styleId="FR4">
    <w:name w:val="FR4"/>
    <w:uiPriority w:val="99"/>
    <w:qFormat/>
    <w:rsid w:val="00A57964"/>
    <w:pPr>
      <w:widowControl w:val="0"/>
      <w:autoSpaceDE w:val="0"/>
      <w:autoSpaceDN w:val="0"/>
      <w:adjustRightInd w:val="0"/>
      <w:spacing w:before="100" w:after="420"/>
      <w:ind w:left="200"/>
      <w:jc w:val="center"/>
    </w:pPr>
    <w:rPr>
      <w:sz w:val="18"/>
      <w:szCs w:val="18"/>
    </w:rPr>
  </w:style>
  <w:style w:type="paragraph" w:customStyle="1" w:styleId="1fff8">
    <w:name w:val="Текст1"/>
    <w:basedOn w:val="a1"/>
    <w:qFormat/>
    <w:rsid w:val="00A57964"/>
    <w:rPr>
      <w:rFonts w:ascii="Courier New" w:hAnsi="Courier New"/>
      <w:sz w:val="20"/>
      <w:szCs w:val="20"/>
    </w:rPr>
  </w:style>
  <w:style w:type="paragraph" w:customStyle="1" w:styleId="afffffffffff5">
    <w:name w:val="Таблица Значения"/>
    <w:basedOn w:val="a1"/>
    <w:uiPriority w:val="99"/>
    <w:qFormat/>
    <w:rsid w:val="00A57964"/>
    <w:pPr>
      <w:spacing w:before="60" w:line="192" w:lineRule="auto"/>
      <w:jc w:val="right"/>
    </w:pPr>
    <w:rPr>
      <w:rFonts w:ascii="Times New Roman" w:hAnsi="Times New Roman"/>
      <w:sz w:val="22"/>
      <w:szCs w:val="20"/>
    </w:rPr>
  </w:style>
  <w:style w:type="paragraph" w:customStyle="1" w:styleId="afffffffffff6">
    <w:name w:val="текст сноски"/>
    <w:basedOn w:val="a1"/>
    <w:uiPriority w:val="99"/>
    <w:qFormat/>
    <w:rsid w:val="00A57964"/>
    <w:pPr>
      <w:ind w:firstLine="709"/>
      <w:jc w:val="both"/>
    </w:pPr>
    <w:rPr>
      <w:rFonts w:ascii="Times New Roman" w:hAnsi="Times New Roman"/>
      <w:sz w:val="22"/>
      <w:szCs w:val="20"/>
    </w:rPr>
  </w:style>
  <w:style w:type="paragraph" w:customStyle="1" w:styleId="afffffffffff7">
    <w:name w:val="Таблица"/>
    <w:basedOn w:val="affffffffa"/>
    <w:qFormat/>
    <w:rsid w:val="00A57964"/>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hAnsi="Arial"/>
      <w:sz w:val="20"/>
      <w:szCs w:val="20"/>
    </w:rPr>
  </w:style>
  <w:style w:type="paragraph" w:customStyle="1" w:styleId="2ff1">
    <w:name w:val="Таблотст2"/>
    <w:basedOn w:val="afffffffffff7"/>
    <w:uiPriority w:val="99"/>
    <w:qFormat/>
    <w:rsid w:val="00A57964"/>
    <w:pPr>
      <w:ind w:left="170"/>
    </w:pPr>
  </w:style>
  <w:style w:type="paragraph" w:customStyle="1" w:styleId="N2">
    <w:name w:val="ТаблотсN2"/>
    <w:basedOn w:val="afffffffffff7"/>
    <w:uiPriority w:val="99"/>
    <w:qFormat/>
    <w:rsid w:val="00A57964"/>
    <w:pPr>
      <w:widowControl w:val="0"/>
      <w:snapToGrid w:val="0"/>
      <w:spacing w:line="-218" w:lineRule="auto"/>
      <w:ind w:left="85"/>
    </w:pPr>
  </w:style>
  <w:style w:type="paragraph" w:customStyle="1" w:styleId="Iniiaiieoaeno2">
    <w:name w:val="Iniiaiie oaeno 2"/>
    <w:basedOn w:val="a1"/>
    <w:qFormat/>
    <w:rsid w:val="00A57964"/>
    <w:pPr>
      <w:autoSpaceDE w:val="0"/>
      <w:autoSpaceDN w:val="0"/>
      <w:ind w:left="6946" w:hanging="6946"/>
    </w:pPr>
    <w:rPr>
      <w:rFonts w:ascii="Courier New" w:hAnsi="Courier New" w:cs="Courier New"/>
    </w:rPr>
  </w:style>
  <w:style w:type="paragraph" w:customStyle="1" w:styleId="afffffffffff8">
    <w:name w:val="......."/>
    <w:basedOn w:val="a1"/>
    <w:next w:val="a1"/>
    <w:uiPriority w:val="99"/>
    <w:qFormat/>
    <w:rsid w:val="00A57964"/>
    <w:pPr>
      <w:autoSpaceDE w:val="0"/>
      <w:autoSpaceDN w:val="0"/>
      <w:adjustRightInd w:val="0"/>
    </w:pPr>
    <w:rPr>
      <w:rFonts w:ascii="Times New Roman" w:hAnsi="Times New Roman"/>
    </w:rPr>
  </w:style>
  <w:style w:type="paragraph" w:customStyle="1" w:styleId="BodyTextIndent23">
    <w:name w:val="Body Text Indent 23"/>
    <w:basedOn w:val="a1"/>
    <w:uiPriority w:val="99"/>
    <w:qFormat/>
    <w:rsid w:val="00A57964"/>
    <w:pPr>
      <w:spacing w:line="360" w:lineRule="auto"/>
      <w:ind w:firstLine="720"/>
      <w:jc w:val="both"/>
    </w:pPr>
    <w:rPr>
      <w:rFonts w:ascii="Arial" w:hAnsi="Arial"/>
      <w:sz w:val="20"/>
      <w:szCs w:val="20"/>
    </w:rPr>
  </w:style>
  <w:style w:type="paragraph" w:customStyle="1" w:styleId="afffffffffff9">
    <w:name w:val="Обычный текст с отступом"/>
    <w:basedOn w:val="a1"/>
    <w:uiPriority w:val="99"/>
    <w:qFormat/>
    <w:rsid w:val="00A57964"/>
    <w:pPr>
      <w:autoSpaceDE w:val="0"/>
      <w:autoSpaceDN w:val="0"/>
      <w:ind w:left="720"/>
    </w:pPr>
    <w:rPr>
      <w:rFonts w:ascii="Times New Roman" w:hAnsi="Times New Roman"/>
    </w:rPr>
  </w:style>
  <w:style w:type="paragraph" w:customStyle="1" w:styleId="afffffffffffa">
    <w:name w:val="Таблица Шапка"/>
    <w:basedOn w:val="afffffffffff5"/>
    <w:uiPriority w:val="99"/>
    <w:qFormat/>
    <w:rsid w:val="00A57964"/>
    <w:pPr>
      <w:spacing w:before="80" w:after="80"/>
      <w:jc w:val="center"/>
    </w:pPr>
    <w:rPr>
      <w:i/>
    </w:rPr>
  </w:style>
  <w:style w:type="paragraph" w:customStyle="1" w:styleId="14121111">
    <w:name w:val="Ñòèëü14121111"/>
    <w:basedOn w:val="a7"/>
    <w:uiPriority w:val="99"/>
    <w:qFormat/>
    <w:rsid w:val="00A57964"/>
    <w:pPr>
      <w:widowControl w:val="0"/>
      <w:spacing w:after="120"/>
      <w:jc w:val="center"/>
    </w:pPr>
    <w:rPr>
      <w:rFonts w:ascii="Arial" w:hAnsi="Arial"/>
      <w:sz w:val="28"/>
      <w:lang w:val="ru-RU"/>
    </w:rPr>
  </w:style>
  <w:style w:type="paragraph" w:customStyle="1" w:styleId="iauiue0">
    <w:name w:val="iauiue"/>
    <w:basedOn w:val="a1"/>
    <w:uiPriority w:val="99"/>
    <w:qFormat/>
    <w:rsid w:val="00A57964"/>
    <w:pPr>
      <w:spacing w:before="100" w:beforeAutospacing="1" w:after="100" w:afterAutospacing="1"/>
    </w:pPr>
    <w:rPr>
      <w:rFonts w:ascii="Times New Roman" w:hAnsi="Times New Roman"/>
    </w:rPr>
  </w:style>
  <w:style w:type="paragraph" w:customStyle="1" w:styleId="iniiaiieoaeno20">
    <w:name w:val="iniiaiieoaeno2"/>
    <w:basedOn w:val="a1"/>
    <w:uiPriority w:val="99"/>
    <w:qFormat/>
    <w:rsid w:val="00A57964"/>
    <w:pPr>
      <w:spacing w:before="100" w:beforeAutospacing="1" w:after="100" w:afterAutospacing="1"/>
    </w:pPr>
    <w:rPr>
      <w:rFonts w:ascii="Times New Roman" w:hAnsi="Times New Roman"/>
    </w:rPr>
  </w:style>
  <w:style w:type="paragraph" w:customStyle="1" w:styleId="iauiue00">
    <w:name w:val="iauiue0"/>
    <w:basedOn w:val="a1"/>
    <w:uiPriority w:val="99"/>
    <w:qFormat/>
    <w:rsid w:val="00A57964"/>
    <w:pPr>
      <w:spacing w:before="100" w:beforeAutospacing="1" w:after="100" w:afterAutospacing="1"/>
    </w:pPr>
    <w:rPr>
      <w:rFonts w:ascii="Times New Roman" w:hAnsi="Times New Roman"/>
    </w:rPr>
  </w:style>
  <w:style w:type="paragraph" w:customStyle="1" w:styleId="afffffffffffb">
    <w:name w:val="единица измерения"/>
    <w:basedOn w:val="a1"/>
    <w:uiPriority w:val="99"/>
    <w:qFormat/>
    <w:rsid w:val="00A57964"/>
    <w:pPr>
      <w:keepNext/>
      <w:spacing w:after="40"/>
      <w:jc w:val="right"/>
    </w:pPr>
    <w:rPr>
      <w:rFonts w:ascii="Times New Roman" w:hAnsi="Times New Roman"/>
      <w:sz w:val="22"/>
      <w:szCs w:val="20"/>
    </w:rPr>
  </w:style>
  <w:style w:type="paragraph" w:customStyle="1" w:styleId="afffffffffffc">
    <w:name w:val="кцТекст"/>
    <w:basedOn w:val="a1"/>
    <w:uiPriority w:val="99"/>
    <w:qFormat/>
    <w:rsid w:val="00A57964"/>
    <w:pPr>
      <w:ind w:firstLine="708"/>
      <w:jc w:val="both"/>
    </w:pPr>
    <w:rPr>
      <w:rFonts w:ascii="Times New Roman" w:hAnsi="Times New Roman"/>
      <w:szCs w:val="28"/>
    </w:rPr>
  </w:style>
  <w:style w:type="paragraph" w:customStyle="1" w:styleId="afffffffffffd">
    <w:name w:val="список"/>
    <w:basedOn w:val="a1"/>
    <w:uiPriority w:val="99"/>
    <w:qFormat/>
    <w:rsid w:val="00A57964"/>
    <w:pPr>
      <w:tabs>
        <w:tab w:val="left" w:pos="-2520"/>
        <w:tab w:val="num" w:pos="720"/>
        <w:tab w:val="left" w:pos="1080"/>
      </w:tabs>
      <w:ind w:left="720" w:hanging="360"/>
      <w:jc w:val="both"/>
    </w:pPr>
    <w:rPr>
      <w:rFonts w:ascii="Times New Roman" w:hAnsi="Times New Roman"/>
      <w:szCs w:val="28"/>
    </w:rPr>
  </w:style>
  <w:style w:type="paragraph" w:customStyle="1" w:styleId="1fff9">
    <w:name w:val="Знак Знак Знак Знак Знак Знак Знак1"/>
    <w:basedOn w:val="a1"/>
    <w:uiPriority w:val="99"/>
    <w:qFormat/>
    <w:rsid w:val="00A57964"/>
    <w:pPr>
      <w:spacing w:after="160" w:line="240" w:lineRule="exact"/>
    </w:pPr>
    <w:rPr>
      <w:rFonts w:ascii="Arial" w:hAnsi="Arial" w:cs="Arial"/>
      <w:sz w:val="20"/>
      <w:szCs w:val="20"/>
      <w:lang w:val="en-US" w:eastAsia="en-US"/>
    </w:rPr>
  </w:style>
  <w:style w:type="paragraph" w:customStyle="1" w:styleId="ee1">
    <w:name w:val="Оснeeвной1"/>
    <w:basedOn w:val="a1"/>
    <w:uiPriority w:val="99"/>
    <w:qFormat/>
    <w:rsid w:val="00A57964"/>
    <w:pPr>
      <w:widowControl w:val="0"/>
      <w:overflowPunct w:val="0"/>
      <w:autoSpaceDE w:val="0"/>
      <w:autoSpaceDN w:val="0"/>
      <w:adjustRightInd w:val="0"/>
      <w:ind w:firstLine="851"/>
      <w:jc w:val="both"/>
    </w:pPr>
    <w:rPr>
      <w:rFonts w:ascii="Times New Roman" w:hAnsi="Times New Roman"/>
      <w:b/>
      <w:sz w:val="28"/>
      <w:szCs w:val="20"/>
    </w:rPr>
  </w:style>
  <w:style w:type="paragraph" w:customStyle="1" w:styleId="2ff2">
    <w:name w:val="Текст2"/>
    <w:basedOn w:val="a1"/>
    <w:uiPriority w:val="99"/>
    <w:qFormat/>
    <w:rsid w:val="00A57964"/>
    <w:rPr>
      <w:rFonts w:ascii="Courier New" w:hAnsi="Courier New"/>
      <w:sz w:val="20"/>
      <w:szCs w:val="20"/>
    </w:rPr>
  </w:style>
  <w:style w:type="paragraph" w:customStyle="1" w:styleId="322">
    <w:name w:val="Основной текст 32"/>
    <w:basedOn w:val="a1"/>
    <w:uiPriority w:val="99"/>
    <w:qFormat/>
    <w:rsid w:val="00A57964"/>
    <w:pPr>
      <w:widowControl w:val="0"/>
      <w:jc w:val="center"/>
    </w:pPr>
    <w:rPr>
      <w:rFonts w:ascii="Times New Roman" w:hAnsi="Times New Roman"/>
      <w:sz w:val="20"/>
      <w:szCs w:val="20"/>
    </w:rPr>
  </w:style>
  <w:style w:type="paragraph" w:customStyle="1" w:styleId="11b">
    <w:name w:val="Абзац списка11"/>
    <w:basedOn w:val="a1"/>
    <w:qFormat/>
    <w:rsid w:val="00A57964"/>
    <w:pPr>
      <w:ind w:left="720"/>
      <w:contextualSpacing/>
    </w:pPr>
    <w:rPr>
      <w:rFonts w:ascii="Times New Roman" w:hAnsi="Times New Roman"/>
    </w:rPr>
  </w:style>
  <w:style w:type="paragraph" w:customStyle="1" w:styleId="214">
    <w:name w:val="Основной текст с отступом21"/>
    <w:basedOn w:val="a1"/>
    <w:uiPriority w:val="99"/>
    <w:qFormat/>
    <w:rsid w:val="00A57964"/>
    <w:pPr>
      <w:tabs>
        <w:tab w:val="left" w:pos="1260"/>
      </w:tabs>
      <w:ind w:firstLine="900"/>
      <w:jc w:val="both"/>
    </w:pPr>
    <w:rPr>
      <w:rFonts w:ascii="Times New Roman" w:hAnsi="Times New Roman"/>
      <w:sz w:val="26"/>
      <w:lang w:eastAsia="ar-SA"/>
    </w:rPr>
  </w:style>
  <w:style w:type="paragraph" w:customStyle="1" w:styleId="215">
    <w:name w:val="Обычный21"/>
    <w:qFormat/>
    <w:rsid w:val="00A57964"/>
  </w:style>
  <w:style w:type="paragraph" w:customStyle="1" w:styleId="2210">
    <w:name w:val="Основной текст с отступом 221"/>
    <w:basedOn w:val="a1"/>
    <w:uiPriority w:val="99"/>
    <w:qFormat/>
    <w:rsid w:val="00A57964"/>
    <w:pPr>
      <w:ind w:firstLine="720"/>
      <w:jc w:val="both"/>
    </w:pPr>
    <w:rPr>
      <w:rFonts w:ascii="Times New Roman" w:hAnsi="Times New Roman"/>
      <w:szCs w:val="20"/>
    </w:rPr>
  </w:style>
  <w:style w:type="paragraph" w:customStyle="1" w:styleId="216">
    <w:name w:val="Текст21"/>
    <w:basedOn w:val="a1"/>
    <w:uiPriority w:val="99"/>
    <w:qFormat/>
    <w:rsid w:val="00A57964"/>
    <w:rPr>
      <w:rFonts w:ascii="Courier New" w:hAnsi="Courier New"/>
      <w:sz w:val="20"/>
      <w:szCs w:val="20"/>
    </w:rPr>
  </w:style>
  <w:style w:type="paragraph" w:customStyle="1" w:styleId="3210">
    <w:name w:val="Основной текст 321"/>
    <w:basedOn w:val="a1"/>
    <w:uiPriority w:val="99"/>
    <w:qFormat/>
    <w:rsid w:val="00A57964"/>
    <w:pPr>
      <w:widowControl w:val="0"/>
      <w:jc w:val="center"/>
    </w:pPr>
    <w:rPr>
      <w:rFonts w:ascii="Times New Roman" w:hAnsi="Times New Roman"/>
      <w:sz w:val="20"/>
      <w:szCs w:val="20"/>
    </w:rPr>
  </w:style>
  <w:style w:type="paragraph" w:customStyle="1" w:styleId="df">
    <w:name w:val="df_"/>
    <w:basedOn w:val="a1"/>
    <w:uiPriority w:val="99"/>
    <w:qFormat/>
    <w:rsid w:val="00A57964"/>
    <w:pPr>
      <w:spacing w:before="100" w:beforeAutospacing="1" w:after="100" w:afterAutospacing="1"/>
    </w:pPr>
    <w:rPr>
      <w:rFonts w:ascii="Times New Roman" w:hAnsi="Times New Roman"/>
    </w:rPr>
  </w:style>
  <w:style w:type="paragraph" w:customStyle="1" w:styleId="mttl">
    <w:name w:val="m_ttl"/>
    <w:basedOn w:val="a1"/>
    <w:uiPriority w:val="99"/>
    <w:qFormat/>
    <w:rsid w:val="00A57964"/>
    <w:pPr>
      <w:spacing w:before="100" w:beforeAutospacing="1" w:after="100" w:afterAutospacing="1"/>
    </w:pPr>
    <w:rPr>
      <w:rFonts w:ascii="Times New Roman" w:hAnsi="Times New Roman"/>
    </w:rPr>
  </w:style>
  <w:style w:type="paragraph" w:customStyle="1" w:styleId="msttl">
    <w:name w:val="m_sttl"/>
    <w:basedOn w:val="a1"/>
    <w:uiPriority w:val="99"/>
    <w:qFormat/>
    <w:rsid w:val="00A57964"/>
    <w:pPr>
      <w:spacing w:before="100" w:beforeAutospacing="1" w:after="100" w:afterAutospacing="1"/>
    </w:pPr>
    <w:rPr>
      <w:rFonts w:ascii="Times New Roman" w:hAnsi="Times New Roman"/>
    </w:rPr>
  </w:style>
  <w:style w:type="paragraph" w:customStyle="1" w:styleId="afffffffffffe">
    <w:name w:val="Нормальный"/>
    <w:uiPriority w:val="99"/>
    <w:qFormat/>
    <w:rsid w:val="00A57964"/>
    <w:pPr>
      <w:widowControl w:val="0"/>
      <w:autoSpaceDE w:val="0"/>
      <w:autoSpaceDN w:val="0"/>
      <w:adjustRightInd w:val="0"/>
    </w:pPr>
    <w:rPr>
      <w:rFonts w:eastAsia="Calibri"/>
      <w:color w:val="000000"/>
      <w:sz w:val="24"/>
      <w:szCs w:val="24"/>
    </w:rPr>
  </w:style>
  <w:style w:type="paragraph" w:customStyle="1" w:styleId="msonormalmailrucssattributepostfix">
    <w:name w:val="msonormal_mailru_css_attribute_postfix"/>
    <w:basedOn w:val="a1"/>
    <w:uiPriority w:val="99"/>
    <w:qFormat/>
    <w:rsid w:val="00A57964"/>
    <w:pPr>
      <w:spacing w:before="100" w:beforeAutospacing="1" w:after="100" w:afterAutospacing="1"/>
    </w:pPr>
    <w:rPr>
      <w:rFonts w:ascii="Times New Roman" w:hAnsi="Times New Roman"/>
    </w:rPr>
  </w:style>
  <w:style w:type="character" w:customStyle="1" w:styleId="ListLabel1">
    <w:name w:val="ListLabel 1"/>
    <w:uiPriority w:val="99"/>
    <w:qFormat/>
    <w:rsid w:val="00A57964"/>
    <w:rPr>
      <w:b w:val="0"/>
      <w:bCs w:val="0"/>
    </w:rPr>
  </w:style>
  <w:style w:type="character" w:customStyle="1" w:styleId="ListLabel2">
    <w:name w:val="ListLabel 2"/>
    <w:uiPriority w:val="99"/>
    <w:qFormat/>
    <w:rsid w:val="00A57964"/>
    <w:rPr>
      <w:b/>
      <w:bCs w:val="0"/>
    </w:rPr>
  </w:style>
  <w:style w:type="character" w:customStyle="1" w:styleId="ListLabel3">
    <w:name w:val="ListLabel 3"/>
    <w:uiPriority w:val="99"/>
    <w:qFormat/>
    <w:rsid w:val="00A57964"/>
    <w:rPr>
      <w:sz w:val="20"/>
      <w:szCs w:val="20"/>
    </w:rPr>
  </w:style>
  <w:style w:type="character" w:customStyle="1" w:styleId="SubtitleChar">
    <w:name w:val="Subtitle Char"/>
    <w:uiPriority w:val="99"/>
    <w:locked/>
    <w:rsid w:val="00A57964"/>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A57964"/>
    <w:rPr>
      <w:rFonts w:ascii="Times New Roman" w:hAnsi="Times New Roman" w:cs="Times New Roman" w:hint="default"/>
      <w:b/>
      <w:bCs/>
      <w:sz w:val="24"/>
      <w:szCs w:val="24"/>
    </w:rPr>
  </w:style>
  <w:style w:type="character" w:customStyle="1" w:styleId="affffffffffff">
    <w:name w:val="мой Знак"/>
    <w:uiPriority w:val="99"/>
    <w:rsid w:val="00A57964"/>
    <w:rPr>
      <w:rFonts w:ascii="MS Mincho" w:eastAsia="MS Mincho" w:hAnsi="MS Mincho" w:hint="eastAsia"/>
      <w:sz w:val="24"/>
      <w:szCs w:val="24"/>
      <w:lang w:val="ru-RU" w:eastAsia="ru-RU" w:bidi="ar-SA"/>
    </w:rPr>
  </w:style>
  <w:style w:type="character" w:customStyle="1" w:styleId="511">
    <w:name w:val="Знак Знак51"/>
    <w:uiPriority w:val="99"/>
    <w:rsid w:val="00A57964"/>
    <w:rPr>
      <w:b/>
      <w:bCs/>
      <w:sz w:val="36"/>
      <w:szCs w:val="36"/>
      <w:lang w:val="ru-RU" w:eastAsia="ru-RU" w:bidi="ar-SA"/>
    </w:rPr>
  </w:style>
  <w:style w:type="character" w:customStyle="1" w:styleId="217">
    <w:name w:val="Знак Знак21"/>
    <w:uiPriority w:val="99"/>
    <w:semiHidden/>
    <w:locked/>
    <w:rsid w:val="00A57964"/>
    <w:rPr>
      <w:sz w:val="26"/>
      <w:lang w:val="ru-RU" w:eastAsia="ru-RU" w:bidi="ar-SA"/>
    </w:rPr>
  </w:style>
  <w:style w:type="character" w:customStyle="1" w:styleId="textdefault">
    <w:name w:val="text_default"/>
    <w:uiPriority w:val="99"/>
    <w:rsid w:val="00A57964"/>
    <w:rPr>
      <w:rFonts w:ascii="Arial" w:hAnsi="Arial" w:cs="Arial" w:hint="default"/>
      <w:color w:val="000000"/>
      <w:sz w:val="21"/>
      <w:szCs w:val="21"/>
    </w:rPr>
  </w:style>
  <w:style w:type="paragraph" w:customStyle="1" w:styleId="affffffffffff0">
    <w:name w:val="Таблица Боковик"/>
    <w:basedOn w:val="afffffffffff5"/>
    <w:uiPriority w:val="99"/>
    <w:qFormat/>
    <w:rsid w:val="00A57964"/>
    <w:pPr>
      <w:ind w:left="142" w:hanging="142"/>
      <w:jc w:val="left"/>
    </w:pPr>
  </w:style>
  <w:style w:type="character" w:customStyle="1" w:styleId="affffffffffff1">
    <w:name w:val="Цветовое выделение для Текст"/>
    <w:uiPriority w:val="99"/>
    <w:rsid w:val="00253098"/>
  </w:style>
  <w:style w:type="paragraph" w:customStyle="1" w:styleId="Preformatted">
    <w:name w:val="Preformatted"/>
    <w:basedOn w:val="a1"/>
    <w:rsid w:val="00987C4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SimSun" w:hAnsi="Courier New" w:cs="Courier New"/>
      <w:color w:val="00000A"/>
      <w:sz w:val="20"/>
      <w:szCs w:val="20"/>
      <w:lang w:eastAsia="zh-CN"/>
    </w:rPr>
  </w:style>
  <w:style w:type="paragraph" w:customStyle="1" w:styleId="330">
    <w:name w:val="Основной текст 33"/>
    <w:basedOn w:val="a1"/>
    <w:rsid w:val="00B53F65"/>
    <w:pPr>
      <w:suppressAutoHyphens/>
      <w:spacing w:after="120"/>
    </w:pPr>
    <w:rPr>
      <w:rFonts w:ascii="Times New Roman" w:hAnsi="Times New Roman"/>
      <w:sz w:val="16"/>
      <w:szCs w:val="16"/>
      <w:lang w:eastAsia="zh-CN"/>
    </w:rPr>
  </w:style>
  <w:style w:type="paragraph" w:customStyle="1" w:styleId="340">
    <w:name w:val="Основной текст 34"/>
    <w:basedOn w:val="a1"/>
    <w:uiPriority w:val="99"/>
    <w:qFormat/>
    <w:rsid w:val="006A1714"/>
    <w:pPr>
      <w:suppressAutoHyphens/>
      <w:spacing w:after="120"/>
    </w:pPr>
    <w:rPr>
      <w:rFonts w:ascii="Times New Roman" w:hAnsi="Times New Roman"/>
      <w:sz w:val="16"/>
      <w:szCs w:val="16"/>
      <w:lang w:eastAsia="zh-CN"/>
    </w:rPr>
  </w:style>
  <w:style w:type="paragraph" w:customStyle="1" w:styleId="xl188">
    <w:name w:val="xl188"/>
    <w:basedOn w:val="a1"/>
    <w:rsid w:val="0058004C"/>
    <w:pPr>
      <w:spacing w:before="100" w:beforeAutospacing="1" w:after="100" w:afterAutospacing="1"/>
    </w:pPr>
    <w:rPr>
      <w:rFonts w:ascii="Arial" w:hAnsi="Arial"/>
      <w:color w:val="000000"/>
      <w:sz w:val="20"/>
      <w:szCs w:val="20"/>
    </w:rPr>
  </w:style>
  <w:style w:type="paragraph" w:customStyle="1" w:styleId="xl189">
    <w:name w:val="xl189"/>
    <w:basedOn w:val="a1"/>
    <w:rsid w:val="0058004C"/>
    <w:pPr>
      <w:pBdr>
        <w:bottom w:val="single" w:sz="4" w:space="0" w:color="000000"/>
      </w:pBdr>
      <w:spacing w:before="100" w:beforeAutospacing="1" w:after="100" w:afterAutospacing="1"/>
      <w:jc w:val="center"/>
    </w:pPr>
    <w:rPr>
      <w:rFonts w:ascii="Arial" w:hAnsi="Arial"/>
      <w:color w:val="000000"/>
      <w:sz w:val="16"/>
      <w:szCs w:val="16"/>
    </w:rPr>
  </w:style>
  <w:style w:type="paragraph" w:customStyle="1" w:styleId="xl190">
    <w:name w:val="xl190"/>
    <w:basedOn w:val="a1"/>
    <w:rsid w:val="0058004C"/>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191">
    <w:name w:val="xl191"/>
    <w:basedOn w:val="a1"/>
    <w:rsid w:val="0058004C"/>
    <w:pPr>
      <w:spacing w:before="100" w:beforeAutospacing="1" w:after="100" w:afterAutospacing="1"/>
    </w:pPr>
    <w:rPr>
      <w:rFonts w:ascii="Arial" w:hAnsi="Arial"/>
      <w:color w:val="000000"/>
      <w:sz w:val="16"/>
      <w:szCs w:val="16"/>
    </w:rPr>
  </w:style>
  <w:style w:type="paragraph" w:customStyle="1" w:styleId="xl192">
    <w:name w:val="xl192"/>
    <w:basedOn w:val="a1"/>
    <w:rsid w:val="0058004C"/>
    <w:pPr>
      <w:pBdr>
        <w:right w:val="single" w:sz="8" w:space="0" w:color="000000"/>
      </w:pBdr>
      <w:spacing w:before="100" w:beforeAutospacing="1" w:after="100" w:afterAutospacing="1"/>
      <w:jc w:val="right"/>
    </w:pPr>
    <w:rPr>
      <w:rFonts w:ascii="Arial" w:hAnsi="Arial"/>
      <w:color w:val="000000"/>
      <w:sz w:val="16"/>
      <w:szCs w:val="16"/>
    </w:rPr>
  </w:style>
  <w:style w:type="paragraph" w:customStyle="1" w:styleId="xl193">
    <w:name w:val="xl193"/>
    <w:basedOn w:val="a1"/>
    <w:rsid w:val="0058004C"/>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olor w:val="000000"/>
      <w:sz w:val="16"/>
      <w:szCs w:val="16"/>
    </w:rPr>
  </w:style>
  <w:style w:type="paragraph" w:customStyle="1" w:styleId="xl194">
    <w:name w:val="xl194"/>
    <w:basedOn w:val="a1"/>
    <w:rsid w:val="0058004C"/>
    <w:pPr>
      <w:spacing w:before="100" w:beforeAutospacing="1" w:after="100" w:afterAutospacing="1"/>
    </w:pPr>
    <w:rPr>
      <w:rFonts w:ascii="Calibri" w:hAnsi="Calibri"/>
      <w:color w:val="000000"/>
    </w:rPr>
  </w:style>
  <w:style w:type="paragraph" w:customStyle="1" w:styleId="xl195">
    <w:name w:val="xl195"/>
    <w:basedOn w:val="a1"/>
    <w:rsid w:val="0058004C"/>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olor w:val="000000"/>
      <w:sz w:val="16"/>
      <w:szCs w:val="16"/>
    </w:rPr>
  </w:style>
  <w:style w:type="paragraph" w:customStyle="1" w:styleId="xl196">
    <w:name w:val="xl196"/>
    <w:basedOn w:val="a1"/>
    <w:rsid w:val="0058004C"/>
    <w:pPr>
      <w:spacing w:before="100" w:beforeAutospacing="1" w:after="100" w:afterAutospacing="1"/>
    </w:pPr>
    <w:rPr>
      <w:rFonts w:ascii="Arial" w:hAnsi="Arial"/>
      <w:color w:val="000000"/>
      <w:sz w:val="16"/>
      <w:szCs w:val="16"/>
    </w:rPr>
  </w:style>
  <w:style w:type="paragraph" w:customStyle="1" w:styleId="xl197">
    <w:name w:val="xl197"/>
    <w:basedOn w:val="a1"/>
    <w:rsid w:val="0058004C"/>
    <w:pPr>
      <w:spacing w:before="100" w:beforeAutospacing="1" w:after="100" w:afterAutospacing="1"/>
    </w:pPr>
    <w:rPr>
      <w:rFonts w:ascii="Arial" w:hAnsi="Arial"/>
      <w:color w:val="000000"/>
      <w:sz w:val="16"/>
      <w:szCs w:val="16"/>
    </w:rPr>
  </w:style>
  <w:style w:type="paragraph" w:customStyle="1" w:styleId="xl198">
    <w:name w:val="xl198"/>
    <w:basedOn w:val="a1"/>
    <w:rsid w:val="0058004C"/>
    <w:pPr>
      <w:pBdr>
        <w:right w:val="single" w:sz="8" w:space="0" w:color="000000"/>
      </w:pBdr>
      <w:spacing w:before="100" w:beforeAutospacing="1" w:after="100" w:afterAutospacing="1"/>
      <w:jc w:val="right"/>
    </w:pPr>
    <w:rPr>
      <w:rFonts w:ascii="Arial" w:hAnsi="Arial"/>
      <w:color w:val="000000"/>
      <w:sz w:val="16"/>
      <w:szCs w:val="16"/>
    </w:rPr>
  </w:style>
  <w:style w:type="character" w:customStyle="1" w:styleId="FontStyle13">
    <w:name w:val="Font Style13"/>
    <w:rsid w:val="0058004C"/>
    <w:rPr>
      <w:rFonts w:ascii="Times New Roman" w:hAnsi="Times New Roman" w:cs="Times New Roman" w:hint="default"/>
      <w:sz w:val="24"/>
      <w:szCs w:val="24"/>
    </w:rPr>
  </w:style>
  <w:style w:type="character" w:customStyle="1" w:styleId="FontStyle11">
    <w:name w:val="Font Style11"/>
    <w:rsid w:val="0058004C"/>
    <w:rPr>
      <w:rFonts w:ascii="Times New Roman" w:hAnsi="Times New Roman" w:cs="Times New Roman" w:hint="default"/>
      <w:b/>
      <w:bCs/>
      <w:sz w:val="22"/>
      <w:szCs w:val="22"/>
    </w:rPr>
  </w:style>
  <w:style w:type="paragraph" w:customStyle="1" w:styleId="218">
    <w:name w:val="Заголовок 21"/>
    <w:basedOn w:val="a1"/>
    <w:rsid w:val="00B45CDE"/>
    <w:pPr>
      <w:suppressAutoHyphens/>
      <w:spacing w:line="330" w:lineRule="atLeast"/>
    </w:pPr>
    <w:rPr>
      <w:rFonts w:ascii="Times New Roman" w:hAnsi="Times New Roman"/>
      <w:color w:val="000000"/>
      <w:kern w:val="1"/>
      <w:sz w:val="33"/>
      <w:szCs w:val="33"/>
      <w:lang w:eastAsia="ar-SA"/>
    </w:rPr>
  </w:style>
  <w:style w:type="paragraph" w:customStyle="1" w:styleId="3f4">
    <w:name w:val="Абзац списка3"/>
    <w:basedOn w:val="a1"/>
    <w:rsid w:val="00B45CDE"/>
    <w:pPr>
      <w:suppressAutoHyphens/>
      <w:spacing w:after="200"/>
      <w:ind w:left="720"/>
      <w:contextualSpacing/>
    </w:pPr>
    <w:rPr>
      <w:rFonts w:ascii="Times New Roman" w:hAnsi="Times New Roman"/>
      <w:lang w:eastAsia="zh-CN"/>
    </w:rPr>
  </w:style>
  <w:style w:type="paragraph" w:customStyle="1" w:styleId="3f5">
    <w:name w:val="Основной текст с отступом3"/>
    <w:basedOn w:val="a1"/>
    <w:rsid w:val="00B45CDE"/>
    <w:pPr>
      <w:ind w:firstLine="709"/>
      <w:jc w:val="both"/>
    </w:pPr>
    <w:rPr>
      <w:rFonts w:ascii="Times New Roman" w:hAnsi="Times New Roman"/>
      <w:sz w:val="28"/>
    </w:rPr>
  </w:style>
  <w:style w:type="paragraph" w:customStyle="1" w:styleId="3f6">
    <w:name w:val="Текст выноски3"/>
    <w:basedOn w:val="a1"/>
    <w:rsid w:val="00B45CDE"/>
    <w:rPr>
      <w:rFonts w:ascii="Tahoma" w:hAnsi="Tahoma" w:cs="Tahoma"/>
      <w:sz w:val="16"/>
      <w:szCs w:val="16"/>
    </w:rPr>
  </w:style>
  <w:style w:type="paragraph" w:customStyle="1" w:styleId="350">
    <w:name w:val="Основной текст 35"/>
    <w:basedOn w:val="a1"/>
    <w:rsid w:val="00A336C2"/>
    <w:pPr>
      <w:suppressAutoHyphens/>
      <w:spacing w:after="120"/>
    </w:pPr>
    <w:rPr>
      <w:rFonts w:ascii="Times New Roman" w:hAnsi="Times New Roman"/>
      <w:sz w:val="16"/>
      <w:szCs w:val="16"/>
      <w:lang w:eastAsia="zh-CN"/>
    </w:rPr>
  </w:style>
  <w:style w:type="character" w:customStyle="1" w:styleId="2ff3">
    <w:name w:val="Знак Знак2"/>
    <w:basedOn w:val="a2"/>
    <w:rsid w:val="0034531E"/>
    <w:rPr>
      <w:rFonts w:ascii="Arial Cyr Chuv" w:hAnsi="Arial Cyr Chuv"/>
      <w:b/>
      <w:bCs/>
      <w:sz w:val="22"/>
    </w:rPr>
  </w:style>
  <w:style w:type="paragraph" w:customStyle="1" w:styleId="paragraphscxw12004814">
    <w:name w:val="paragraph scxw12004814"/>
    <w:basedOn w:val="a1"/>
    <w:rsid w:val="0058596A"/>
    <w:pPr>
      <w:spacing w:before="100" w:beforeAutospacing="1" w:after="100" w:afterAutospacing="1"/>
    </w:pPr>
    <w:rPr>
      <w:rFonts w:ascii="Times New Roman" w:hAnsi="Times New Roman"/>
    </w:rPr>
  </w:style>
  <w:style w:type="character" w:customStyle="1" w:styleId="normaltextrunscxw12004814">
    <w:name w:val="normaltextrun scxw12004814"/>
    <w:basedOn w:val="a2"/>
    <w:rsid w:val="0058596A"/>
  </w:style>
  <w:style w:type="character" w:customStyle="1" w:styleId="eopscxw12004814">
    <w:name w:val="eop scxw12004814"/>
    <w:basedOn w:val="a2"/>
    <w:rsid w:val="0058596A"/>
  </w:style>
  <w:style w:type="paragraph" w:customStyle="1" w:styleId="TableContents">
    <w:name w:val="Table Contents"/>
    <w:basedOn w:val="Standard"/>
    <w:rsid w:val="00181E63"/>
    <w:pPr>
      <w:widowControl/>
      <w:suppressLineNumbers/>
      <w:textAlignment w:val="auto"/>
    </w:pPr>
    <w:rPr>
      <w:rFonts w:ascii="Liberation Serif" w:eastAsia="SimSun" w:hAnsi="Liberation Serif" w:cs="Mangal"/>
      <w:lang w:val="ru-RU" w:eastAsia="zh-CN" w:bidi="hi-IN"/>
    </w:rPr>
  </w:style>
  <w:style w:type="character" w:customStyle="1" w:styleId="spellingerrorscxw12004814">
    <w:name w:val="spellingerror scxw12004814"/>
    <w:basedOn w:val="a2"/>
    <w:rsid w:val="00D0486A"/>
  </w:style>
  <w:style w:type="paragraph" w:customStyle="1" w:styleId="Char">
    <w:name w:val="Char Знак Знак"/>
    <w:basedOn w:val="a1"/>
    <w:rsid w:val="0012060E"/>
    <w:pPr>
      <w:widowControl w:val="0"/>
      <w:adjustRightInd w:val="0"/>
      <w:spacing w:after="160" w:line="240" w:lineRule="exact"/>
      <w:jc w:val="right"/>
    </w:pPr>
    <w:rPr>
      <w:rFonts w:ascii="Times New Roman" w:hAnsi="Times New Roman"/>
      <w:sz w:val="20"/>
      <w:szCs w:val="20"/>
      <w:lang w:val="en-GB" w:eastAsia="en-US"/>
    </w:rPr>
  </w:style>
  <w:style w:type="character" w:customStyle="1" w:styleId="small">
    <w:name w:val="small"/>
    <w:basedOn w:val="a2"/>
    <w:rsid w:val="0012060E"/>
  </w:style>
  <w:style w:type="paragraph" w:customStyle="1" w:styleId="47">
    <w:name w:val="Основной текст с отступом4"/>
    <w:basedOn w:val="a1"/>
    <w:rsid w:val="00DC1F1E"/>
    <w:pPr>
      <w:ind w:firstLine="709"/>
      <w:jc w:val="both"/>
    </w:pPr>
    <w:rPr>
      <w:rFonts w:ascii="Times New Roman" w:hAnsi="Times New Roman"/>
      <w:sz w:val="28"/>
    </w:rPr>
  </w:style>
  <w:style w:type="paragraph" w:customStyle="1" w:styleId="48">
    <w:name w:val="Текст выноски4"/>
    <w:basedOn w:val="a1"/>
    <w:rsid w:val="00DC1F1E"/>
    <w:rPr>
      <w:rFonts w:ascii="Tahoma" w:hAnsi="Tahoma" w:cs="Tahoma"/>
      <w:sz w:val="16"/>
      <w:szCs w:val="16"/>
    </w:rPr>
  </w:style>
  <w:style w:type="paragraph" w:customStyle="1" w:styleId="49">
    <w:name w:val="Абзац списка4"/>
    <w:basedOn w:val="a1"/>
    <w:rsid w:val="00DC1F1E"/>
    <w:pPr>
      <w:ind w:left="720"/>
    </w:pPr>
    <w:rPr>
      <w:rFonts w:ascii="Times New Roman" w:hAnsi="Times New Roman"/>
    </w:rPr>
  </w:style>
  <w:style w:type="paragraph" w:customStyle="1" w:styleId="pboth">
    <w:name w:val="pboth"/>
    <w:basedOn w:val="a1"/>
    <w:rsid w:val="00E57EC7"/>
    <w:pPr>
      <w:spacing w:before="100" w:beforeAutospacing="1" w:after="100" w:afterAutospacing="1"/>
    </w:pPr>
    <w:rPr>
      <w:rFonts w:ascii="Times New Roman" w:hAnsi="Times New Roman"/>
    </w:rPr>
  </w:style>
  <w:style w:type="character" w:customStyle="1" w:styleId="style41">
    <w:name w:val="style41"/>
    <w:rsid w:val="00021CBD"/>
    <w:rPr>
      <w:b/>
      <w:bCs/>
      <w:sz w:val="24"/>
      <w:szCs w:val="24"/>
    </w:rPr>
  </w:style>
  <w:style w:type="paragraph" w:customStyle="1" w:styleId="affffffffffff2">
    <w:name w:val="Знак Знак Знак"/>
    <w:basedOn w:val="a1"/>
    <w:rsid w:val="00021CBD"/>
    <w:pPr>
      <w:spacing w:after="160" w:line="240" w:lineRule="exact"/>
      <w:ind w:firstLine="539"/>
      <w:jc w:val="both"/>
    </w:pPr>
    <w:rPr>
      <w:rFonts w:ascii="Verdana" w:hAnsi="Verdana"/>
      <w:sz w:val="20"/>
      <w:szCs w:val="20"/>
      <w:lang w:val="en-US" w:eastAsia="en-US"/>
    </w:rPr>
  </w:style>
  <w:style w:type="character" w:customStyle="1" w:styleId="87">
    <w:name w:val="Заголовок №8_"/>
    <w:link w:val="88"/>
    <w:locked/>
    <w:rsid w:val="00021CBD"/>
    <w:rPr>
      <w:sz w:val="17"/>
      <w:szCs w:val="17"/>
      <w:shd w:val="clear" w:color="auto" w:fill="FFFFFF"/>
    </w:rPr>
  </w:style>
  <w:style w:type="paragraph" w:customStyle="1" w:styleId="88">
    <w:name w:val="Заголовок №8"/>
    <w:basedOn w:val="a1"/>
    <w:link w:val="87"/>
    <w:rsid w:val="00021CBD"/>
    <w:pPr>
      <w:shd w:val="clear" w:color="auto" w:fill="FFFFFF"/>
      <w:spacing w:line="206" w:lineRule="exact"/>
      <w:ind w:firstLine="539"/>
      <w:jc w:val="both"/>
      <w:outlineLvl w:val="7"/>
    </w:pPr>
    <w:rPr>
      <w:rFonts w:ascii="Times New Roman" w:hAnsi="Times New Roman"/>
      <w:sz w:val="17"/>
      <w:szCs w:val="17"/>
    </w:rPr>
  </w:style>
  <w:style w:type="character" w:customStyle="1" w:styleId="121">
    <w:name w:val="Основной текст (12)_"/>
    <w:link w:val="122"/>
    <w:locked/>
    <w:rsid w:val="00021CBD"/>
    <w:rPr>
      <w:sz w:val="14"/>
      <w:szCs w:val="14"/>
      <w:shd w:val="clear" w:color="auto" w:fill="FFFFFF"/>
    </w:rPr>
  </w:style>
  <w:style w:type="paragraph" w:customStyle="1" w:styleId="122">
    <w:name w:val="Основной текст (12)"/>
    <w:basedOn w:val="a1"/>
    <w:link w:val="121"/>
    <w:rsid w:val="00021CBD"/>
    <w:pPr>
      <w:shd w:val="clear" w:color="auto" w:fill="FFFFFF"/>
      <w:spacing w:before="240" w:after="240" w:line="194" w:lineRule="exact"/>
      <w:ind w:hanging="1240"/>
      <w:jc w:val="both"/>
    </w:pPr>
    <w:rPr>
      <w:rFonts w:ascii="Times New Roman" w:hAnsi="Times New Roman"/>
      <w:sz w:val="14"/>
      <w:szCs w:val="14"/>
    </w:rPr>
  </w:style>
  <w:style w:type="character" w:customStyle="1" w:styleId="affffffffffff3">
    <w:name w:val="Основной текст + Курсив"/>
    <w:rsid w:val="00021CBD"/>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021CBD"/>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3">
    <w:name w:val="Основной текст (12) + Курсив"/>
    <w:rsid w:val="00021CBD"/>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paragraph" w:customStyle="1" w:styleId="p10">
    <w:name w:val="p10"/>
    <w:basedOn w:val="a1"/>
    <w:rsid w:val="00021CBD"/>
    <w:pPr>
      <w:spacing w:before="100" w:beforeAutospacing="1" w:after="100" w:afterAutospacing="1"/>
      <w:ind w:firstLine="539"/>
      <w:jc w:val="both"/>
    </w:pPr>
    <w:rPr>
      <w:rFonts w:ascii="Times New Roman" w:hAnsi="Times New Roman"/>
    </w:rPr>
  </w:style>
  <w:style w:type="character" w:customStyle="1" w:styleId="s6">
    <w:name w:val="s6"/>
    <w:rsid w:val="00021CBD"/>
  </w:style>
  <w:style w:type="paragraph" w:customStyle="1" w:styleId="3f7">
    <w:name w:val="Обычный3"/>
    <w:rsid w:val="00021CBD"/>
    <w:pPr>
      <w:ind w:firstLine="539"/>
      <w:jc w:val="both"/>
    </w:pPr>
    <w:rPr>
      <w:color w:val="000000"/>
      <w:szCs w:val="22"/>
    </w:rPr>
  </w:style>
  <w:style w:type="character" w:customStyle="1" w:styleId="89">
    <w:name w:val="Основной текст8"/>
    <w:rsid w:val="00021CBD"/>
    <w:rPr>
      <w:rFonts w:ascii="Times New Roman" w:eastAsia="Times New Roman" w:hAnsi="Times New Roman" w:cs="Times New Roman"/>
      <w:b w:val="0"/>
      <w:bCs w:val="0"/>
      <w:i w:val="0"/>
      <w:iCs w:val="0"/>
      <w:smallCaps w:val="0"/>
      <w:strike w:val="0"/>
      <w:color w:val="00000A"/>
      <w:spacing w:val="0"/>
      <w:kern w:val="1"/>
      <w:sz w:val="26"/>
      <w:szCs w:val="26"/>
      <w:lang w:val="ru-RU" w:eastAsia="ru-RU" w:bidi="ar-SA"/>
    </w:rPr>
  </w:style>
  <w:style w:type="paragraph" w:customStyle="1" w:styleId="3f8">
    <w:name w:val="Обычный3"/>
    <w:rsid w:val="00021CBD"/>
    <w:pPr>
      <w:widowControl w:val="0"/>
      <w:snapToGrid w:val="0"/>
      <w:ind w:firstLine="539"/>
      <w:jc w:val="both"/>
    </w:pPr>
    <w:rPr>
      <w:rFonts w:ascii="Courier New" w:hAnsi="Courier New"/>
      <w:lang w:val="en-GB"/>
    </w:rPr>
  </w:style>
  <w:style w:type="paragraph" w:customStyle="1" w:styleId="doktekstj">
    <w:name w:val="doktekstj"/>
    <w:basedOn w:val="a1"/>
    <w:rsid w:val="00021CBD"/>
    <w:pPr>
      <w:spacing w:before="100" w:beforeAutospacing="1" w:after="100" w:afterAutospacing="1"/>
      <w:ind w:firstLine="539"/>
      <w:jc w:val="both"/>
    </w:pPr>
    <w:rPr>
      <w:rFonts w:ascii="Times New Roman" w:hAnsi="Times New Roman"/>
    </w:rPr>
  </w:style>
  <w:style w:type="numbering" w:customStyle="1" w:styleId="1111">
    <w:name w:val="Нет списка111"/>
    <w:next w:val="a4"/>
    <w:uiPriority w:val="99"/>
    <w:semiHidden/>
    <w:unhideWhenUsed/>
    <w:rsid w:val="00021CBD"/>
  </w:style>
  <w:style w:type="numbering" w:customStyle="1" w:styleId="124">
    <w:name w:val="Нет списка12"/>
    <w:next w:val="a4"/>
    <w:uiPriority w:val="99"/>
    <w:semiHidden/>
    <w:unhideWhenUsed/>
    <w:rsid w:val="00021CBD"/>
  </w:style>
  <w:style w:type="numbering" w:customStyle="1" w:styleId="219">
    <w:name w:val="Нет списка21"/>
    <w:next w:val="a4"/>
    <w:uiPriority w:val="99"/>
    <w:semiHidden/>
    <w:unhideWhenUsed/>
    <w:rsid w:val="00021CBD"/>
  </w:style>
  <w:style w:type="numbering" w:customStyle="1" w:styleId="1120">
    <w:name w:val="Нет списка112"/>
    <w:next w:val="a4"/>
    <w:uiPriority w:val="99"/>
    <w:semiHidden/>
    <w:unhideWhenUsed/>
    <w:rsid w:val="00021CBD"/>
  </w:style>
  <w:style w:type="numbering" w:customStyle="1" w:styleId="4a">
    <w:name w:val="Нет списка4"/>
    <w:next w:val="a4"/>
    <w:uiPriority w:val="99"/>
    <w:semiHidden/>
    <w:rsid w:val="00021CBD"/>
  </w:style>
  <w:style w:type="table" w:customStyle="1" w:styleId="3f9">
    <w:name w:val="Сетка таблицы3"/>
    <w:basedOn w:val="a3"/>
    <w:next w:val="ae"/>
    <w:rsid w:val="00021C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
    <w:name w:val="Нет списка13"/>
    <w:next w:val="a4"/>
    <w:uiPriority w:val="99"/>
    <w:semiHidden/>
    <w:unhideWhenUsed/>
    <w:rsid w:val="00021CBD"/>
  </w:style>
  <w:style w:type="numbering" w:customStyle="1" w:styleId="1130">
    <w:name w:val="Нет списка113"/>
    <w:next w:val="a4"/>
    <w:uiPriority w:val="99"/>
    <w:semiHidden/>
    <w:unhideWhenUsed/>
    <w:rsid w:val="00021CBD"/>
  </w:style>
  <w:style w:type="numbering" w:customStyle="1" w:styleId="225">
    <w:name w:val="Нет списка22"/>
    <w:next w:val="a4"/>
    <w:uiPriority w:val="99"/>
    <w:semiHidden/>
    <w:unhideWhenUsed/>
    <w:rsid w:val="00021CBD"/>
  </w:style>
  <w:style w:type="numbering" w:customStyle="1" w:styleId="11110">
    <w:name w:val="Нет списка1111"/>
    <w:next w:val="a4"/>
    <w:uiPriority w:val="99"/>
    <w:semiHidden/>
    <w:unhideWhenUsed/>
    <w:rsid w:val="00021CBD"/>
  </w:style>
  <w:style w:type="numbering" w:customStyle="1" w:styleId="316">
    <w:name w:val="Нет списка31"/>
    <w:next w:val="a4"/>
    <w:uiPriority w:val="99"/>
    <w:semiHidden/>
    <w:unhideWhenUsed/>
    <w:rsid w:val="00021CBD"/>
  </w:style>
  <w:style w:type="numbering" w:customStyle="1" w:styleId="1210">
    <w:name w:val="Нет списка121"/>
    <w:next w:val="a4"/>
    <w:uiPriority w:val="99"/>
    <w:semiHidden/>
    <w:unhideWhenUsed/>
    <w:rsid w:val="00021CBD"/>
  </w:style>
  <w:style w:type="numbering" w:customStyle="1" w:styleId="2111">
    <w:name w:val="Нет списка211"/>
    <w:next w:val="a4"/>
    <w:uiPriority w:val="99"/>
    <w:semiHidden/>
    <w:unhideWhenUsed/>
    <w:rsid w:val="00021CBD"/>
  </w:style>
  <w:style w:type="numbering" w:customStyle="1" w:styleId="1121">
    <w:name w:val="Нет списка1121"/>
    <w:next w:val="a4"/>
    <w:uiPriority w:val="99"/>
    <w:semiHidden/>
    <w:unhideWhenUsed/>
    <w:rsid w:val="00021CBD"/>
  </w:style>
  <w:style w:type="character" w:customStyle="1" w:styleId="fs16">
    <w:name w:val="fs16"/>
    <w:basedOn w:val="a2"/>
    <w:rsid w:val="00C31F8D"/>
  </w:style>
  <w:style w:type="paragraph" w:customStyle="1" w:styleId="affffffffffff4">
    <w:name w:val="Информация о версии"/>
    <w:basedOn w:val="aff1"/>
    <w:next w:val="a1"/>
    <w:uiPriority w:val="99"/>
    <w:rsid w:val="00C31F8D"/>
    <w:pPr>
      <w:spacing w:before="75"/>
    </w:pPr>
    <w:rPr>
      <w:rFonts w:ascii="Times New Roman Cyr" w:hAnsi="Times New Roman Cyr" w:cs="Times New Roman Cyr"/>
      <w:color w:val="353842"/>
      <w:sz w:val="24"/>
      <w:szCs w:val="24"/>
      <w:shd w:val="clear" w:color="auto" w:fill="F0F0F0"/>
    </w:rPr>
  </w:style>
  <w:style w:type="paragraph" w:customStyle="1" w:styleId="msonormalbullet2gifcxspmiddle">
    <w:name w:val="msonormalbullet2gifcxspmiddle"/>
    <w:basedOn w:val="a1"/>
    <w:rsid w:val="00646E68"/>
    <w:pPr>
      <w:spacing w:before="100" w:beforeAutospacing="1" w:after="100" w:afterAutospacing="1"/>
    </w:pPr>
    <w:rPr>
      <w:rFonts w:ascii="Times New Roman" w:hAnsi="Times New Roman"/>
    </w:rPr>
  </w:style>
  <w:style w:type="paragraph" w:customStyle="1" w:styleId="msonormalbullet2gifcxsplast">
    <w:name w:val="msonormalbullet2gifcxsplast"/>
    <w:basedOn w:val="a1"/>
    <w:rsid w:val="00646E68"/>
    <w:pPr>
      <w:spacing w:before="100" w:beforeAutospacing="1" w:after="100" w:afterAutospacing="1"/>
    </w:pPr>
    <w:rPr>
      <w:rFonts w:ascii="Times New Roman" w:hAnsi="Times New Roman"/>
    </w:rPr>
  </w:style>
  <w:style w:type="character" w:customStyle="1" w:styleId="extended-textfull">
    <w:name w:val="extended-text__full"/>
    <w:basedOn w:val="a2"/>
    <w:rsid w:val="00646E68"/>
  </w:style>
  <w:style w:type="paragraph" w:customStyle="1" w:styleId="2ff4">
    <w:name w:val="Без интервала2"/>
    <w:link w:val="NoSpacingChar"/>
    <w:qFormat/>
    <w:rsid w:val="009906B3"/>
    <w:rPr>
      <w:rFonts w:ascii="Calibri" w:hAnsi="Calibri"/>
      <w:sz w:val="22"/>
      <w:szCs w:val="22"/>
      <w:lang w:eastAsia="en-US"/>
    </w:rPr>
  </w:style>
  <w:style w:type="character" w:customStyle="1" w:styleId="NoSpacingChar">
    <w:name w:val="No Spacing Char"/>
    <w:basedOn w:val="a2"/>
    <w:link w:val="2ff4"/>
    <w:locked/>
    <w:rsid w:val="009906B3"/>
    <w:rPr>
      <w:rFonts w:ascii="Calibri" w:hAnsi="Calibri"/>
      <w:sz w:val="22"/>
      <w:szCs w:val="22"/>
      <w:lang w:eastAsia="en-US"/>
    </w:rPr>
  </w:style>
  <w:style w:type="paragraph" w:customStyle="1" w:styleId="2ff5">
    <w:name w:val="Заголовок2"/>
    <w:basedOn w:val="afffff9"/>
    <w:next w:val="a1"/>
    <w:rsid w:val="001C2518"/>
    <w:rPr>
      <w:b/>
      <w:bCs/>
      <w:color w:val="0058A9"/>
      <w:shd w:val="clear" w:color="auto" w:fill="ECE9D8"/>
    </w:rPr>
  </w:style>
  <w:style w:type="paragraph" w:customStyle="1" w:styleId="331">
    <w:name w:val="Основной текст с отступом 33"/>
    <w:basedOn w:val="a1"/>
    <w:rsid w:val="001C2518"/>
    <w:pPr>
      <w:suppressAutoHyphens/>
      <w:spacing w:after="120"/>
      <w:ind w:left="283"/>
    </w:pPr>
    <w:rPr>
      <w:rFonts w:ascii="Times New Roman" w:hAnsi="Times New Roman"/>
      <w:sz w:val="16"/>
      <w:szCs w:val="16"/>
      <w:lang w:eastAsia="ar-SA"/>
    </w:rPr>
  </w:style>
  <w:style w:type="paragraph" w:customStyle="1" w:styleId="p20">
    <w:name w:val="p2"/>
    <w:basedOn w:val="a1"/>
    <w:rsid w:val="00AC07BF"/>
    <w:pPr>
      <w:spacing w:before="100" w:beforeAutospacing="1" w:after="100" w:afterAutospacing="1"/>
    </w:pPr>
    <w:rPr>
      <w:rFonts w:ascii="Times New Roman" w:hAnsi="Times New Roman"/>
    </w:rPr>
  </w:style>
  <w:style w:type="paragraph" w:customStyle="1" w:styleId="consplusnormalcxspmiddle">
    <w:name w:val="consplusnormalcxspmiddle"/>
    <w:basedOn w:val="a1"/>
    <w:rsid w:val="00AC07BF"/>
    <w:pPr>
      <w:spacing w:before="100" w:beforeAutospacing="1" w:after="100" w:afterAutospacing="1"/>
    </w:pPr>
    <w:rPr>
      <w:rFonts w:ascii="Times New Roman" w:hAnsi="Times New Roman"/>
    </w:rPr>
  </w:style>
  <w:style w:type="paragraph" w:customStyle="1" w:styleId="consplusnormalcxsplast">
    <w:name w:val="consplusnormalcxsplast"/>
    <w:basedOn w:val="a1"/>
    <w:rsid w:val="00AC07BF"/>
    <w:pPr>
      <w:spacing w:before="100" w:beforeAutospacing="1" w:after="100" w:afterAutospacing="1"/>
    </w:pPr>
    <w:rPr>
      <w:rFonts w:ascii="Times New Roman" w:hAnsi="Times New Roman"/>
    </w:rPr>
  </w:style>
  <w:style w:type="paragraph" w:customStyle="1" w:styleId="341">
    <w:name w:val="Основной текст с отступом 34"/>
    <w:basedOn w:val="a1"/>
    <w:rsid w:val="00AC07BF"/>
    <w:pPr>
      <w:suppressAutoHyphens/>
      <w:spacing w:after="120"/>
      <w:ind w:left="283"/>
    </w:pPr>
    <w:rPr>
      <w:rFonts w:ascii="Times New Roman" w:hAnsi="Times New Roman"/>
      <w:sz w:val="16"/>
      <w:szCs w:val="16"/>
      <w:lang w:eastAsia="ar-SA"/>
    </w:rPr>
  </w:style>
  <w:style w:type="paragraph" w:customStyle="1" w:styleId="Style7">
    <w:name w:val="Style7"/>
    <w:basedOn w:val="a1"/>
    <w:rsid w:val="00AC07BF"/>
    <w:pPr>
      <w:widowControl w:val="0"/>
      <w:suppressAutoHyphens/>
      <w:autoSpaceDE w:val="0"/>
    </w:pPr>
    <w:rPr>
      <w:rFonts w:ascii="Times New Roman" w:hAnsi="Times New Roman"/>
      <w:lang w:eastAsia="ar-SA"/>
    </w:rPr>
  </w:style>
  <w:style w:type="paragraph" w:customStyle="1" w:styleId="351">
    <w:name w:val="Основной текст с отступом 35"/>
    <w:basedOn w:val="a1"/>
    <w:rsid w:val="00124945"/>
    <w:pPr>
      <w:suppressAutoHyphens/>
      <w:spacing w:after="120"/>
      <w:ind w:left="283"/>
    </w:pPr>
    <w:rPr>
      <w:rFonts w:ascii="Times New Roman" w:hAnsi="Times New Roman"/>
      <w:sz w:val="16"/>
      <w:szCs w:val="16"/>
      <w:lang w:eastAsia="ar-SA"/>
    </w:rPr>
  </w:style>
  <w:style w:type="character" w:customStyle="1" w:styleId="ListParagraphChar">
    <w:name w:val="List Paragraph Char"/>
    <w:link w:val="1f9"/>
    <w:locked/>
    <w:rsid w:val="00A011DB"/>
    <w:rPr>
      <w:rFonts w:ascii="Calibri" w:hAnsi="Calibri"/>
      <w:sz w:val="22"/>
      <w:szCs w:val="22"/>
    </w:rPr>
  </w:style>
  <w:style w:type="paragraph" w:customStyle="1" w:styleId="affffffffffff5">
    <w:name w:val="Заголовок приложения"/>
    <w:basedOn w:val="a1"/>
    <w:next w:val="a1"/>
    <w:rsid w:val="00A011DB"/>
    <w:pPr>
      <w:widowControl w:val="0"/>
      <w:autoSpaceDE w:val="0"/>
      <w:autoSpaceDN w:val="0"/>
      <w:adjustRightInd w:val="0"/>
      <w:jc w:val="right"/>
    </w:pPr>
    <w:rPr>
      <w:rFonts w:ascii="Arial" w:hAnsi="Arial" w:cs="Arial"/>
    </w:rPr>
  </w:style>
  <w:style w:type="paragraph" w:customStyle="1" w:styleId="affffffffffff6">
    <w:name w:val="Подчёркнуный текст"/>
    <w:basedOn w:val="a1"/>
    <w:next w:val="a1"/>
    <w:rsid w:val="00A011DB"/>
    <w:pPr>
      <w:widowControl w:val="0"/>
      <w:autoSpaceDE w:val="0"/>
      <w:autoSpaceDN w:val="0"/>
      <w:adjustRightInd w:val="0"/>
      <w:jc w:val="both"/>
    </w:pPr>
    <w:rPr>
      <w:rFonts w:ascii="Arial" w:hAnsi="Arial" w:cs="Arial"/>
    </w:rPr>
  </w:style>
  <w:style w:type="paragraph" w:customStyle="1" w:styleId="affffffffffff7">
    <w:name w:val="Нормальный (справка)"/>
    <w:basedOn w:val="a1"/>
    <w:next w:val="a1"/>
    <w:uiPriority w:val="99"/>
    <w:rsid w:val="00A011DB"/>
    <w:pPr>
      <w:autoSpaceDE w:val="0"/>
      <w:autoSpaceDN w:val="0"/>
      <w:adjustRightInd w:val="0"/>
      <w:ind w:left="170" w:right="170"/>
    </w:pPr>
    <w:rPr>
      <w:rFonts w:ascii="Arial" w:eastAsia="Calibri" w:hAnsi="Arial" w:cs="Arial"/>
      <w:sz w:val="26"/>
      <w:szCs w:val="26"/>
      <w:lang w:eastAsia="en-US"/>
    </w:rPr>
  </w:style>
  <w:style w:type="paragraph" w:customStyle="1" w:styleId="OEM">
    <w:name w:val="Нормальный (OEM)"/>
    <w:basedOn w:val="a1"/>
    <w:next w:val="a1"/>
    <w:uiPriority w:val="99"/>
    <w:rsid w:val="00A011DB"/>
    <w:pPr>
      <w:autoSpaceDE w:val="0"/>
      <w:autoSpaceDN w:val="0"/>
      <w:adjustRightInd w:val="0"/>
    </w:pPr>
    <w:rPr>
      <w:rFonts w:ascii="Courier New" w:eastAsia="Calibri" w:hAnsi="Courier New" w:cs="Courier New"/>
      <w:sz w:val="26"/>
      <w:szCs w:val="26"/>
      <w:lang w:eastAsia="en-US"/>
    </w:rPr>
  </w:style>
  <w:style w:type="paragraph" w:customStyle="1" w:styleId="affffffffffff8">
    <w:name w:val="Нормальный (аннотация)"/>
    <w:basedOn w:val="a1"/>
    <w:next w:val="a1"/>
    <w:uiPriority w:val="99"/>
    <w:rsid w:val="00A011DB"/>
    <w:pPr>
      <w:autoSpaceDE w:val="0"/>
      <w:autoSpaceDN w:val="0"/>
      <w:adjustRightInd w:val="0"/>
      <w:ind w:firstLine="720"/>
      <w:jc w:val="both"/>
    </w:pPr>
    <w:rPr>
      <w:rFonts w:ascii="Arial" w:eastAsia="Calibri" w:hAnsi="Arial" w:cs="Arial"/>
      <w:sz w:val="26"/>
      <w:szCs w:val="26"/>
      <w:lang w:eastAsia="en-US"/>
    </w:rPr>
  </w:style>
  <w:style w:type="paragraph" w:customStyle="1" w:styleId="affffffffffff9">
    <w:name w:val="Содержимое врезки"/>
    <w:basedOn w:val="a7"/>
    <w:rsid w:val="00A011DB"/>
    <w:pPr>
      <w:jc w:val="both"/>
    </w:pPr>
    <w:rPr>
      <w:b w:val="0"/>
      <w:sz w:val="24"/>
      <w:szCs w:val="24"/>
      <w:lang w:val="ru-RU" w:eastAsia="ar-SA"/>
    </w:rPr>
  </w:style>
  <w:style w:type="paragraph" w:customStyle="1" w:styleId="1fffa">
    <w:name w:val="титул 1"/>
    <w:basedOn w:val="a1"/>
    <w:rsid w:val="00A011DB"/>
    <w:pPr>
      <w:autoSpaceDE w:val="0"/>
      <w:autoSpaceDN w:val="0"/>
      <w:adjustRightInd w:val="0"/>
      <w:spacing w:line="360" w:lineRule="auto"/>
      <w:ind w:left="1287" w:hanging="360"/>
      <w:jc w:val="both"/>
    </w:pPr>
    <w:rPr>
      <w:rFonts w:ascii="Times New Roman" w:hAnsi="Times New Roman"/>
      <w:bCs/>
      <w:lang w:eastAsia="ar-SA"/>
    </w:rPr>
  </w:style>
  <w:style w:type="paragraph" w:customStyle="1" w:styleId="22">
    <w:name w:val="титул 2"/>
    <w:basedOn w:val="a1"/>
    <w:rsid w:val="00A011DB"/>
    <w:pPr>
      <w:numPr>
        <w:ilvl w:val="1"/>
        <w:numId w:val="8"/>
      </w:numPr>
      <w:tabs>
        <w:tab w:val="left" w:pos="993"/>
      </w:tabs>
      <w:spacing w:line="360" w:lineRule="auto"/>
      <w:ind w:left="993"/>
      <w:jc w:val="both"/>
    </w:pPr>
    <w:rPr>
      <w:rFonts w:ascii="Times New Roman" w:hAnsi="Times New Roman"/>
      <w:lang w:eastAsia="en-US"/>
    </w:rPr>
  </w:style>
  <w:style w:type="paragraph" w:customStyle="1" w:styleId="3">
    <w:name w:val="титул 3"/>
    <w:basedOn w:val="22"/>
    <w:rsid w:val="00A011DB"/>
    <w:pPr>
      <w:numPr>
        <w:ilvl w:val="2"/>
      </w:numPr>
    </w:pPr>
    <w:rPr>
      <w:rFonts w:ascii="Calibri" w:hAnsi="Calibri"/>
      <w:sz w:val="20"/>
      <w:szCs w:val="20"/>
    </w:rPr>
  </w:style>
  <w:style w:type="character" w:customStyle="1" w:styleId="11c">
    <w:name w:val="1.1. табл Знак"/>
    <w:link w:val="11"/>
    <w:locked/>
    <w:rsid w:val="00A011DB"/>
    <w:rPr>
      <w:color w:val="000000"/>
      <w:sz w:val="18"/>
      <w:szCs w:val="18"/>
      <w:lang w:eastAsia="en-US"/>
    </w:rPr>
  </w:style>
  <w:style w:type="paragraph" w:customStyle="1" w:styleId="11">
    <w:name w:val="1.1. табл"/>
    <w:basedOn w:val="aff8"/>
    <w:link w:val="11c"/>
    <w:qFormat/>
    <w:rsid w:val="00A011DB"/>
    <w:pPr>
      <w:widowControl w:val="0"/>
      <w:numPr>
        <w:ilvl w:val="1"/>
        <w:numId w:val="9"/>
      </w:numPr>
      <w:tabs>
        <w:tab w:val="left" w:pos="426"/>
        <w:tab w:val="num" w:pos="1200"/>
      </w:tabs>
      <w:autoSpaceDE w:val="0"/>
      <w:autoSpaceDN w:val="0"/>
      <w:adjustRightInd w:val="0"/>
      <w:ind w:left="0" w:firstLine="0"/>
      <w:jc w:val="both"/>
    </w:pPr>
    <w:rPr>
      <w:color w:val="000000"/>
      <w:sz w:val="18"/>
      <w:szCs w:val="18"/>
      <w:lang w:eastAsia="en-US"/>
    </w:rPr>
  </w:style>
  <w:style w:type="paragraph" w:customStyle="1" w:styleId="xl155">
    <w:name w:val="xl155"/>
    <w:basedOn w:val="a1"/>
    <w:rsid w:val="00A011DB"/>
    <w:pPr>
      <w:pBdr>
        <w:top w:val="single" w:sz="8" w:space="0" w:color="auto"/>
      </w:pBdr>
      <w:spacing w:before="100" w:beforeAutospacing="1" w:after="100" w:afterAutospacing="1"/>
    </w:pPr>
    <w:rPr>
      <w:rFonts w:ascii="Times New Roman" w:hAnsi="Times New Roman"/>
      <w:sz w:val="16"/>
      <w:szCs w:val="16"/>
    </w:rPr>
  </w:style>
  <w:style w:type="paragraph" w:customStyle="1" w:styleId="xl156">
    <w:name w:val="xl156"/>
    <w:basedOn w:val="a1"/>
    <w:rsid w:val="00A011DB"/>
    <w:pPr>
      <w:pBdr>
        <w:top w:val="single" w:sz="8" w:space="0" w:color="auto"/>
        <w:left w:val="single" w:sz="8" w:space="0" w:color="auto"/>
        <w:right w:val="single" w:sz="8" w:space="0" w:color="auto"/>
      </w:pBdr>
      <w:shd w:val="clear" w:color="auto" w:fill="92D050"/>
      <w:spacing w:before="100" w:beforeAutospacing="1" w:after="100" w:afterAutospacing="1"/>
    </w:pPr>
    <w:rPr>
      <w:rFonts w:ascii="Times New Roman" w:hAnsi="Times New Roman"/>
      <w:sz w:val="16"/>
      <w:szCs w:val="16"/>
    </w:rPr>
  </w:style>
  <w:style w:type="paragraph" w:customStyle="1" w:styleId="xl157">
    <w:name w:val="xl157"/>
    <w:basedOn w:val="a1"/>
    <w:rsid w:val="00A011DB"/>
    <w:pPr>
      <w:pBdr>
        <w:left w:val="single" w:sz="8" w:space="0" w:color="auto"/>
        <w:bottom w:val="single" w:sz="8" w:space="0" w:color="auto"/>
        <w:right w:val="single" w:sz="8" w:space="0" w:color="auto"/>
      </w:pBdr>
      <w:shd w:val="clear" w:color="auto" w:fill="92D050"/>
      <w:spacing w:before="100" w:beforeAutospacing="1" w:after="100" w:afterAutospacing="1"/>
    </w:pPr>
    <w:rPr>
      <w:rFonts w:ascii="Times New Roman" w:hAnsi="Times New Roman"/>
      <w:sz w:val="16"/>
      <w:szCs w:val="16"/>
    </w:rPr>
  </w:style>
  <w:style w:type="paragraph" w:customStyle="1" w:styleId="xl158">
    <w:name w:val="xl158"/>
    <w:basedOn w:val="a1"/>
    <w:rsid w:val="00A011DB"/>
    <w:pPr>
      <w:pBdr>
        <w:top w:val="single" w:sz="8" w:space="0" w:color="auto"/>
        <w:left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59">
    <w:name w:val="xl159"/>
    <w:basedOn w:val="a1"/>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60">
    <w:name w:val="xl160"/>
    <w:basedOn w:val="a1"/>
    <w:rsid w:val="00A011DB"/>
    <w:pPr>
      <w:pBdr>
        <w:top w:val="single" w:sz="8" w:space="0" w:color="auto"/>
      </w:pBdr>
      <w:spacing w:before="100" w:beforeAutospacing="1" w:after="100" w:afterAutospacing="1"/>
    </w:pPr>
    <w:rPr>
      <w:rFonts w:ascii="Times New Roman" w:hAnsi="Times New Roman"/>
      <w:sz w:val="16"/>
      <w:szCs w:val="16"/>
    </w:rPr>
  </w:style>
  <w:style w:type="paragraph" w:customStyle="1" w:styleId="xl161">
    <w:name w:val="xl161"/>
    <w:basedOn w:val="a1"/>
    <w:rsid w:val="00A011DB"/>
    <w:pPr>
      <w:pBdr>
        <w:bottom w:val="single" w:sz="8" w:space="0" w:color="auto"/>
      </w:pBdr>
      <w:spacing w:before="100" w:beforeAutospacing="1" w:after="100" w:afterAutospacing="1"/>
    </w:pPr>
    <w:rPr>
      <w:rFonts w:ascii="Times New Roman" w:hAnsi="Times New Roman"/>
      <w:sz w:val="16"/>
      <w:szCs w:val="16"/>
    </w:rPr>
  </w:style>
  <w:style w:type="paragraph" w:customStyle="1" w:styleId="xl162">
    <w:name w:val="xl162"/>
    <w:basedOn w:val="a1"/>
    <w:rsid w:val="00A011DB"/>
    <w:pPr>
      <w:pBdr>
        <w:top w:val="single" w:sz="8" w:space="0" w:color="auto"/>
        <w:bottom w:val="single" w:sz="8" w:space="0" w:color="auto"/>
      </w:pBdr>
      <w:spacing w:before="100" w:beforeAutospacing="1" w:after="100" w:afterAutospacing="1"/>
    </w:pPr>
    <w:rPr>
      <w:rFonts w:ascii="Times New Roman" w:hAnsi="Times New Roman"/>
      <w:sz w:val="16"/>
      <w:szCs w:val="16"/>
    </w:rPr>
  </w:style>
  <w:style w:type="paragraph" w:customStyle="1" w:styleId="xl163">
    <w:name w:val="xl163"/>
    <w:basedOn w:val="a1"/>
    <w:rsid w:val="00A011DB"/>
    <w:pPr>
      <w:pBdr>
        <w:top w:val="single" w:sz="8" w:space="0" w:color="auto"/>
        <w:left w:val="single" w:sz="8" w:space="0" w:color="auto"/>
        <w:right w:val="single" w:sz="8" w:space="0" w:color="auto"/>
      </w:pBdr>
      <w:shd w:val="clear" w:color="auto" w:fill="00B0F0"/>
      <w:spacing w:before="100" w:beforeAutospacing="1" w:after="100" w:afterAutospacing="1"/>
    </w:pPr>
    <w:rPr>
      <w:rFonts w:ascii="Times New Roman" w:hAnsi="Times New Roman"/>
      <w:sz w:val="16"/>
      <w:szCs w:val="16"/>
    </w:rPr>
  </w:style>
  <w:style w:type="paragraph" w:customStyle="1" w:styleId="xl164">
    <w:name w:val="xl164"/>
    <w:basedOn w:val="a1"/>
    <w:rsid w:val="00A011DB"/>
    <w:pPr>
      <w:pBdr>
        <w:left w:val="single" w:sz="8" w:space="0" w:color="auto"/>
        <w:bottom w:val="single" w:sz="8" w:space="0" w:color="auto"/>
        <w:right w:val="single" w:sz="8" w:space="0" w:color="auto"/>
      </w:pBdr>
      <w:shd w:val="clear" w:color="auto" w:fill="00B0F0"/>
      <w:spacing w:before="100" w:beforeAutospacing="1" w:after="100" w:afterAutospacing="1"/>
    </w:pPr>
    <w:rPr>
      <w:rFonts w:ascii="Times New Roman" w:hAnsi="Times New Roman"/>
      <w:sz w:val="16"/>
      <w:szCs w:val="16"/>
    </w:rPr>
  </w:style>
  <w:style w:type="paragraph" w:customStyle="1" w:styleId="xl165">
    <w:name w:val="xl165"/>
    <w:basedOn w:val="a1"/>
    <w:rsid w:val="00A011DB"/>
    <w:pPr>
      <w:pBdr>
        <w:left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66">
    <w:name w:val="xl166"/>
    <w:basedOn w:val="a1"/>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67">
    <w:name w:val="xl167"/>
    <w:basedOn w:val="a1"/>
    <w:rsid w:val="00A011DB"/>
    <w:pPr>
      <w:pBdr>
        <w:left w:val="single" w:sz="8" w:space="0" w:color="auto"/>
        <w:bottom w:val="single" w:sz="8" w:space="0" w:color="auto"/>
      </w:pBdr>
      <w:spacing w:before="100" w:beforeAutospacing="1" w:after="100" w:afterAutospacing="1"/>
    </w:pPr>
    <w:rPr>
      <w:rFonts w:ascii="Times New Roman" w:hAnsi="Times New Roman"/>
    </w:rPr>
  </w:style>
  <w:style w:type="paragraph" w:customStyle="1" w:styleId="xl168">
    <w:name w:val="xl168"/>
    <w:basedOn w:val="a1"/>
    <w:rsid w:val="00A011DB"/>
    <w:pPr>
      <w:pBdr>
        <w:bottom w:val="single" w:sz="8" w:space="0" w:color="auto"/>
        <w:right w:val="single" w:sz="8" w:space="0" w:color="auto"/>
      </w:pBdr>
      <w:spacing w:before="100" w:beforeAutospacing="1" w:after="100" w:afterAutospacing="1"/>
    </w:pPr>
    <w:rPr>
      <w:rFonts w:ascii="Times New Roman" w:hAnsi="Times New Roman"/>
    </w:rPr>
  </w:style>
  <w:style w:type="paragraph" w:customStyle="1" w:styleId="xl169">
    <w:name w:val="xl169"/>
    <w:basedOn w:val="a1"/>
    <w:rsid w:val="00A011DB"/>
    <w:pPr>
      <w:pBdr>
        <w:left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0">
    <w:name w:val="xl170"/>
    <w:basedOn w:val="a1"/>
    <w:rsid w:val="00A011DB"/>
    <w:pPr>
      <w:pBdr>
        <w:left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1">
    <w:name w:val="xl171"/>
    <w:basedOn w:val="a1"/>
    <w:rsid w:val="00A011DB"/>
    <w:pPr>
      <w:pBdr>
        <w:left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2">
    <w:name w:val="xl172"/>
    <w:basedOn w:val="a1"/>
    <w:rsid w:val="00A011DB"/>
    <w:pPr>
      <w:pBdr>
        <w:top w:val="single" w:sz="8" w:space="0" w:color="auto"/>
        <w:lef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3">
    <w:name w:val="xl173"/>
    <w:basedOn w:val="a1"/>
    <w:rsid w:val="00A011DB"/>
    <w:pPr>
      <w:pBdr>
        <w:top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4">
    <w:name w:val="xl174"/>
    <w:basedOn w:val="a1"/>
    <w:rsid w:val="00A011DB"/>
    <w:pPr>
      <w:pBdr>
        <w:lef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5">
    <w:name w:val="xl175"/>
    <w:basedOn w:val="a1"/>
    <w:rsid w:val="00A011DB"/>
    <w:pPr>
      <w:pBdr>
        <w:left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6">
    <w:name w:val="xl176"/>
    <w:basedOn w:val="a1"/>
    <w:rsid w:val="00A011DB"/>
    <w:pPr>
      <w:pBdr>
        <w:top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7">
    <w:name w:val="xl177"/>
    <w:basedOn w:val="a1"/>
    <w:rsid w:val="00A011DB"/>
    <w:pPr>
      <w:spacing w:before="100" w:beforeAutospacing="1" w:after="100" w:afterAutospacing="1"/>
      <w:jc w:val="both"/>
    </w:pPr>
    <w:rPr>
      <w:rFonts w:ascii="Times New Roman" w:hAnsi="Times New Roman"/>
      <w:color w:val="000000"/>
      <w:sz w:val="16"/>
      <w:szCs w:val="16"/>
    </w:rPr>
  </w:style>
  <w:style w:type="paragraph" w:customStyle="1" w:styleId="xl178">
    <w:name w:val="xl178"/>
    <w:basedOn w:val="a1"/>
    <w:rsid w:val="00A011DB"/>
    <w:pPr>
      <w:pBdr>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9">
    <w:name w:val="xl179"/>
    <w:basedOn w:val="a1"/>
    <w:rsid w:val="00A011DB"/>
    <w:pPr>
      <w:pBdr>
        <w:left w:val="single" w:sz="8" w:space="0" w:color="auto"/>
        <w:right w:val="single" w:sz="8" w:space="0" w:color="auto"/>
      </w:pBdr>
      <w:spacing w:before="100" w:beforeAutospacing="1" w:after="100" w:afterAutospacing="1"/>
    </w:pPr>
    <w:rPr>
      <w:rFonts w:ascii="Times New Roman" w:hAnsi="Times New Roman"/>
      <w:color w:val="000000"/>
      <w:sz w:val="16"/>
      <w:szCs w:val="16"/>
    </w:rPr>
  </w:style>
  <w:style w:type="paragraph" w:customStyle="1" w:styleId="xl180">
    <w:name w:val="xl180"/>
    <w:basedOn w:val="a1"/>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color w:val="000000"/>
      <w:sz w:val="16"/>
      <w:szCs w:val="16"/>
    </w:rPr>
  </w:style>
  <w:style w:type="paragraph" w:customStyle="1" w:styleId="xl181">
    <w:name w:val="xl181"/>
    <w:basedOn w:val="a1"/>
    <w:rsid w:val="00A011DB"/>
    <w:pPr>
      <w:pBdr>
        <w:top w:val="single" w:sz="8" w:space="0" w:color="auto"/>
        <w:left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2">
    <w:name w:val="xl182"/>
    <w:basedOn w:val="a1"/>
    <w:rsid w:val="00A011DB"/>
    <w:pPr>
      <w:pBdr>
        <w:top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3">
    <w:name w:val="xl183"/>
    <w:basedOn w:val="a1"/>
    <w:rsid w:val="00A011DB"/>
    <w:pPr>
      <w:pBdr>
        <w:top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4">
    <w:name w:val="xl184"/>
    <w:basedOn w:val="a1"/>
    <w:rsid w:val="00A011DB"/>
    <w:pPr>
      <w:pBdr>
        <w:top w:val="single" w:sz="8" w:space="0" w:color="auto"/>
        <w:left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5">
    <w:name w:val="xl185"/>
    <w:basedOn w:val="a1"/>
    <w:rsid w:val="00A011DB"/>
    <w:pPr>
      <w:pBdr>
        <w:left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6">
    <w:name w:val="xl186"/>
    <w:basedOn w:val="a1"/>
    <w:rsid w:val="00A011DB"/>
    <w:pPr>
      <w:pBdr>
        <w:left w:val="single" w:sz="8" w:space="0" w:color="auto"/>
        <w:bottom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7">
    <w:name w:val="xl187"/>
    <w:basedOn w:val="a1"/>
    <w:rsid w:val="00A011DB"/>
    <w:pPr>
      <w:pBdr>
        <w:left w:val="single" w:sz="8" w:space="0" w:color="auto"/>
      </w:pBdr>
      <w:spacing w:before="100" w:beforeAutospacing="1" w:after="100" w:afterAutospacing="1"/>
    </w:pPr>
    <w:rPr>
      <w:rFonts w:ascii="Times New Roman" w:hAnsi="Times New Roman"/>
    </w:rPr>
  </w:style>
  <w:style w:type="paragraph" w:customStyle="1" w:styleId="2ff6">
    <w:name w:val="Знак Знак2 Знак Знак"/>
    <w:basedOn w:val="a1"/>
    <w:rsid w:val="00A011DB"/>
    <w:pPr>
      <w:spacing w:before="100" w:beforeAutospacing="1" w:after="100" w:afterAutospacing="1"/>
    </w:pPr>
    <w:rPr>
      <w:rFonts w:ascii="Tahoma" w:hAnsi="Tahoma"/>
      <w:sz w:val="20"/>
      <w:szCs w:val="20"/>
      <w:lang w:val="en-US" w:eastAsia="en-US"/>
    </w:rPr>
  </w:style>
  <w:style w:type="paragraph" w:customStyle="1" w:styleId="1fffb">
    <w:name w:val="Знак Знак1 Знак Знак"/>
    <w:basedOn w:val="a1"/>
    <w:rsid w:val="00A011DB"/>
    <w:pPr>
      <w:spacing w:before="100" w:beforeAutospacing="1" w:after="100" w:afterAutospacing="1"/>
    </w:pPr>
    <w:rPr>
      <w:rFonts w:ascii="Tahoma" w:hAnsi="Tahoma" w:cs="Tahoma"/>
      <w:sz w:val="20"/>
      <w:szCs w:val="20"/>
      <w:lang w:val="en-US" w:eastAsia="en-US"/>
    </w:rPr>
  </w:style>
  <w:style w:type="character" w:customStyle="1" w:styleId="1fffc">
    <w:name w:val="Замещающий текст1"/>
    <w:semiHidden/>
    <w:rsid w:val="00A011DB"/>
    <w:rPr>
      <w:color w:val="808080"/>
    </w:rPr>
  </w:style>
  <w:style w:type="character" w:customStyle="1" w:styleId="2ff7">
    <w:name w:val="Замещающий текст2"/>
    <w:semiHidden/>
    <w:rsid w:val="00A011DB"/>
    <w:rPr>
      <w:rFonts w:ascii="Times New Roman" w:hAnsi="Times New Roman" w:cs="Times New Roman" w:hint="default"/>
      <w:color w:val="808080"/>
    </w:rPr>
  </w:style>
  <w:style w:type="character" w:customStyle="1" w:styleId="affffffffffffa">
    <w:name w:val="Цветовое выделение для Нормальный"/>
    <w:uiPriority w:val="99"/>
    <w:rsid w:val="00A011DB"/>
    <w:rPr>
      <w:sz w:val="26"/>
      <w:szCs w:val="26"/>
    </w:rPr>
  </w:style>
  <w:style w:type="character" w:customStyle="1" w:styleId="Absatz-Standardschriftart">
    <w:name w:val="Absatz-Standardschriftart"/>
    <w:rsid w:val="00A011DB"/>
  </w:style>
  <w:style w:type="character" w:customStyle="1" w:styleId="WW-Absatz-Standardschriftart">
    <w:name w:val="WW-Absatz-Standardschriftart"/>
    <w:rsid w:val="00A011DB"/>
  </w:style>
  <w:style w:type="character" w:customStyle="1" w:styleId="WW-Absatz-Standardschriftart1">
    <w:name w:val="WW-Absatz-Standardschriftart1"/>
    <w:rsid w:val="00A011DB"/>
  </w:style>
  <w:style w:type="character" w:customStyle="1" w:styleId="WW-Absatz-Standardschriftart11">
    <w:name w:val="WW-Absatz-Standardschriftart11"/>
    <w:rsid w:val="00A011DB"/>
  </w:style>
  <w:style w:type="character" w:customStyle="1" w:styleId="WW-Absatz-Standardschriftart111">
    <w:name w:val="WW-Absatz-Standardschriftart111"/>
    <w:rsid w:val="00A011DB"/>
  </w:style>
  <w:style w:type="character" w:customStyle="1" w:styleId="WW-Absatz-Standardschriftart1111">
    <w:name w:val="WW-Absatz-Standardschriftart1111"/>
    <w:rsid w:val="00A011DB"/>
  </w:style>
  <w:style w:type="character" w:customStyle="1" w:styleId="WW-Absatz-Standardschriftart11111">
    <w:name w:val="WW-Absatz-Standardschriftart11111"/>
    <w:rsid w:val="00A011DB"/>
  </w:style>
  <w:style w:type="character" w:customStyle="1" w:styleId="WW-Absatz-Standardschriftart111111">
    <w:name w:val="WW-Absatz-Standardschriftart111111"/>
    <w:rsid w:val="00A011DB"/>
  </w:style>
  <w:style w:type="character" w:customStyle="1" w:styleId="WW-Absatz-Standardschriftart1111111">
    <w:name w:val="WW-Absatz-Standardschriftart1111111"/>
    <w:rsid w:val="00A011DB"/>
  </w:style>
  <w:style w:type="character" w:customStyle="1" w:styleId="WW-Absatz-Standardschriftart11111111">
    <w:name w:val="WW-Absatz-Standardschriftart11111111"/>
    <w:rsid w:val="00A011DB"/>
  </w:style>
  <w:style w:type="character" w:customStyle="1" w:styleId="WW-Absatz-Standardschriftart111111111">
    <w:name w:val="WW-Absatz-Standardschriftart111111111"/>
    <w:rsid w:val="00A011DB"/>
  </w:style>
  <w:style w:type="character" w:customStyle="1" w:styleId="WW-Absatz-Standardschriftart1111111111">
    <w:name w:val="WW-Absatz-Standardschriftart1111111111"/>
    <w:rsid w:val="00A011DB"/>
  </w:style>
  <w:style w:type="character" w:customStyle="1" w:styleId="EndnoteTextChar">
    <w:name w:val="Endnote Text Char"/>
    <w:rsid w:val="00A011DB"/>
    <w:rPr>
      <w:rFonts w:ascii="Times New Roman" w:hAnsi="Times New Roman" w:cs="Times New Roman" w:hint="default"/>
      <w:lang w:val="ru-RU" w:eastAsia="ru-RU" w:bidi="ar-SA"/>
    </w:rPr>
  </w:style>
  <w:style w:type="character" w:customStyle="1" w:styleId="ListBulletChar">
    <w:name w:val="List Bullet Char"/>
    <w:rsid w:val="00A011DB"/>
    <w:rPr>
      <w:sz w:val="22"/>
      <w:lang w:val="en-US" w:eastAsia="en-US"/>
    </w:rPr>
  </w:style>
  <w:style w:type="character" w:customStyle="1" w:styleId="1fffd">
    <w:name w:val="титул 1 Знак"/>
    <w:rsid w:val="00A011DB"/>
    <w:rPr>
      <w:rFonts w:ascii="Times New Roman" w:eastAsia="Times New Roman" w:hAnsi="Times New Roman" w:cs="Times New Roman" w:hint="default"/>
      <w:sz w:val="24"/>
      <w:lang w:eastAsia="ar-SA" w:bidi="ar-SA"/>
    </w:rPr>
  </w:style>
  <w:style w:type="table" w:customStyle="1" w:styleId="4b">
    <w:name w:val="Сетка таблицы4"/>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uiPriority w:val="59"/>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d">
    <w:name w:val="Сетка таблицы11"/>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21"/>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a">
    <w:name w:val="Сетка таблицы8"/>
    <w:basedOn w:val="a3"/>
    <w:rsid w:val="00A011DB"/>
    <w:pPr>
      <w:widowControl w:val="0"/>
      <w:autoSpaceDE w:val="0"/>
      <w:autoSpaceDN w:val="0"/>
      <w:adjustRightInd w:val="0"/>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
    <w:basedOn w:val="a3"/>
    <w:rsid w:val="00A011DB"/>
    <w:pPr>
      <w:widowControl w:val="0"/>
      <w:autoSpaceDE w:val="0"/>
      <w:autoSpaceDN w:val="0"/>
      <w:adjustRightInd w:val="0"/>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3"/>
    <w:rsid w:val="00A011D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6">
    <w:name w:val="Основной текст с отступом5"/>
    <w:basedOn w:val="a1"/>
    <w:uiPriority w:val="99"/>
    <w:rsid w:val="00F775D5"/>
    <w:pPr>
      <w:ind w:firstLine="709"/>
      <w:jc w:val="both"/>
    </w:pPr>
    <w:rPr>
      <w:rFonts w:ascii="Times New Roman" w:hAnsi="Times New Roman"/>
      <w:sz w:val="28"/>
    </w:rPr>
  </w:style>
  <w:style w:type="paragraph" w:customStyle="1" w:styleId="57">
    <w:name w:val="Текст выноски5"/>
    <w:basedOn w:val="a1"/>
    <w:uiPriority w:val="99"/>
    <w:rsid w:val="00F775D5"/>
    <w:rPr>
      <w:rFonts w:ascii="Tahoma" w:hAnsi="Tahoma" w:cs="Tahoma"/>
      <w:sz w:val="16"/>
      <w:szCs w:val="16"/>
    </w:rPr>
  </w:style>
  <w:style w:type="paragraph" w:customStyle="1" w:styleId="58">
    <w:name w:val="Абзац списка5"/>
    <w:basedOn w:val="a1"/>
    <w:uiPriority w:val="99"/>
    <w:rsid w:val="00F775D5"/>
    <w:pPr>
      <w:ind w:left="720"/>
    </w:pPr>
    <w:rPr>
      <w:rFonts w:ascii="Times New Roman" w:hAnsi="Times New Roman"/>
    </w:rPr>
  </w:style>
  <w:style w:type="paragraph" w:customStyle="1" w:styleId="p30">
    <w:name w:val="p3"/>
    <w:basedOn w:val="a1"/>
    <w:uiPriority w:val="99"/>
    <w:rsid w:val="00021F0E"/>
    <w:pPr>
      <w:spacing w:before="100" w:beforeAutospacing="1" w:after="100" w:afterAutospacing="1"/>
    </w:pPr>
    <w:rPr>
      <w:rFonts w:ascii="Times New Roman" w:hAnsi="Times New Roman"/>
    </w:rPr>
  </w:style>
  <w:style w:type="paragraph" w:customStyle="1" w:styleId="66">
    <w:name w:val="Основной текст с отступом6"/>
    <w:basedOn w:val="a1"/>
    <w:rsid w:val="004C7740"/>
    <w:pPr>
      <w:ind w:firstLine="709"/>
      <w:jc w:val="both"/>
    </w:pPr>
    <w:rPr>
      <w:rFonts w:ascii="Times New Roman" w:hAnsi="Times New Roman"/>
      <w:sz w:val="28"/>
    </w:rPr>
  </w:style>
  <w:style w:type="paragraph" w:customStyle="1" w:styleId="67">
    <w:name w:val="Текст выноски6"/>
    <w:basedOn w:val="a1"/>
    <w:rsid w:val="004C7740"/>
    <w:rPr>
      <w:rFonts w:ascii="Tahoma" w:hAnsi="Tahoma" w:cs="Tahoma"/>
      <w:sz w:val="16"/>
      <w:szCs w:val="16"/>
    </w:rPr>
  </w:style>
  <w:style w:type="paragraph" w:customStyle="1" w:styleId="68">
    <w:name w:val="Абзац списка6"/>
    <w:basedOn w:val="a1"/>
    <w:rsid w:val="004C7740"/>
    <w:pPr>
      <w:ind w:left="720"/>
    </w:pPr>
    <w:rPr>
      <w:rFonts w:ascii="Times New Roman" w:hAnsi="Times New Roman"/>
    </w:rPr>
  </w:style>
  <w:style w:type="paragraph" w:customStyle="1" w:styleId="76">
    <w:name w:val="Абзац списка7"/>
    <w:basedOn w:val="a1"/>
    <w:rsid w:val="00D500D1"/>
    <w:pPr>
      <w:ind w:left="720"/>
      <w:contextualSpacing/>
    </w:pPr>
    <w:rPr>
      <w:rFonts w:ascii="Times New Roman" w:hAnsi="Times New Roman"/>
      <w:b/>
      <w:i/>
      <w:sz w:val="28"/>
      <w:szCs w:val="20"/>
    </w:rPr>
  </w:style>
  <w:style w:type="paragraph" w:customStyle="1" w:styleId="77">
    <w:name w:val="Основной текст с отступом7"/>
    <w:basedOn w:val="a1"/>
    <w:rsid w:val="003631EC"/>
    <w:pPr>
      <w:ind w:firstLine="709"/>
      <w:jc w:val="both"/>
    </w:pPr>
    <w:rPr>
      <w:rFonts w:ascii="Times New Roman" w:hAnsi="Times New Roman"/>
      <w:sz w:val="28"/>
    </w:rPr>
  </w:style>
  <w:style w:type="paragraph" w:customStyle="1" w:styleId="78">
    <w:name w:val="Текст выноски7"/>
    <w:basedOn w:val="a1"/>
    <w:rsid w:val="003631EC"/>
    <w:rPr>
      <w:rFonts w:ascii="Tahoma" w:hAnsi="Tahoma" w:cs="Tahoma"/>
      <w:sz w:val="16"/>
      <w:szCs w:val="16"/>
    </w:rPr>
  </w:style>
  <w:style w:type="paragraph" w:customStyle="1" w:styleId="8b">
    <w:name w:val="Абзац списка8"/>
    <w:basedOn w:val="a1"/>
    <w:rsid w:val="003631EC"/>
    <w:pPr>
      <w:ind w:left="720"/>
    </w:pPr>
    <w:rPr>
      <w:rFonts w:ascii="Times New Roman" w:hAnsi="Times New Roman"/>
    </w:rPr>
  </w:style>
  <w:style w:type="paragraph" w:customStyle="1" w:styleId="a">
    <w:name w:val="Пункт"/>
    <w:basedOn w:val="a1"/>
    <w:link w:val="affffffffffffb"/>
    <w:rsid w:val="001360AA"/>
    <w:pPr>
      <w:numPr>
        <w:ilvl w:val="2"/>
        <w:numId w:val="10"/>
      </w:numPr>
      <w:jc w:val="both"/>
    </w:pPr>
    <w:rPr>
      <w:rFonts w:ascii="Times New Roman" w:hAnsi="Times New Roman"/>
      <w:szCs w:val="28"/>
      <w:lang w:eastAsia="en-US"/>
    </w:rPr>
  </w:style>
  <w:style w:type="character" w:customStyle="1" w:styleId="affffffffffffb">
    <w:name w:val="Пункт Знак"/>
    <w:link w:val="a"/>
    <w:rsid w:val="001360AA"/>
    <w:rPr>
      <w:sz w:val="24"/>
      <w:szCs w:val="28"/>
      <w:lang w:eastAsia="en-US"/>
    </w:rPr>
  </w:style>
  <w:style w:type="paragraph" w:customStyle="1" w:styleId="a0">
    <w:name w:val="Подпункт"/>
    <w:basedOn w:val="a"/>
    <w:rsid w:val="001360AA"/>
    <w:pPr>
      <w:numPr>
        <w:ilvl w:val="3"/>
      </w:numPr>
      <w:tabs>
        <w:tab w:val="clear" w:pos="1440"/>
        <w:tab w:val="num" w:pos="360"/>
        <w:tab w:val="num" w:pos="2880"/>
        <w:tab w:val="num" w:pos="3000"/>
        <w:tab w:val="num" w:pos="3228"/>
      </w:tabs>
      <w:ind w:left="2208" w:hanging="360"/>
    </w:pPr>
  </w:style>
  <w:style w:type="paragraph" w:customStyle="1" w:styleId="21b">
    <w:name w:val="Основной текст (2)1"/>
    <w:basedOn w:val="a1"/>
    <w:uiPriority w:val="99"/>
    <w:rsid w:val="001360AA"/>
    <w:pPr>
      <w:widowControl w:val="0"/>
      <w:shd w:val="clear" w:color="auto" w:fill="FFFFFF"/>
      <w:spacing w:before="1560" w:after="300" w:line="240" w:lineRule="atLeast"/>
    </w:pPr>
    <w:rPr>
      <w:rFonts w:ascii="Times New Roman" w:eastAsia="Calibri" w:hAnsi="Times New Roman"/>
      <w:sz w:val="26"/>
      <w:szCs w:val="26"/>
    </w:rPr>
  </w:style>
  <w:style w:type="character" w:customStyle="1" w:styleId="division">
    <w:name w:val="division"/>
    <w:rsid w:val="001360AA"/>
  </w:style>
  <w:style w:type="numbering" w:customStyle="1" w:styleId="11111">
    <w:name w:val="Нет списка11111"/>
    <w:next w:val="a4"/>
    <w:uiPriority w:val="99"/>
    <w:semiHidden/>
    <w:unhideWhenUsed/>
    <w:rsid w:val="001360AA"/>
  </w:style>
  <w:style w:type="paragraph" w:customStyle="1" w:styleId="0">
    <w:name w:val="Заголовок 0"/>
    <w:basedOn w:val="12"/>
    <w:rsid w:val="002628FD"/>
    <w:rPr>
      <w:rFonts w:ascii="Times New Roman" w:hAnsi="Times New Roman"/>
      <w:caps/>
      <w:sz w:val="24"/>
    </w:rPr>
  </w:style>
  <w:style w:type="paragraph" w:customStyle="1" w:styleId="Iauiue2">
    <w:name w:val="Iau?iue2"/>
    <w:rsid w:val="002628FD"/>
    <w:pPr>
      <w:widowControl w:val="0"/>
    </w:pPr>
    <w:rPr>
      <w:lang w:val="en-US"/>
    </w:rPr>
  </w:style>
  <w:style w:type="paragraph" w:customStyle="1" w:styleId="affffffffffffc">
    <w:name w:val="Ñòèëü"/>
    <w:rsid w:val="002628FD"/>
    <w:pPr>
      <w:widowControl w:val="0"/>
    </w:pPr>
    <w:rPr>
      <w:spacing w:val="-1"/>
      <w:kern w:val="65535"/>
      <w:position w:val="-1"/>
      <w:sz w:val="24"/>
      <w:lang w:val="en-US"/>
    </w:rPr>
  </w:style>
  <w:style w:type="paragraph" w:customStyle="1" w:styleId="affffffffffffd">
    <w:name w:val="Îáû÷íûé"/>
    <w:rsid w:val="002628FD"/>
    <w:pPr>
      <w:widowControl w:val="0"/>
    </w:pPr>
    <w:rPr>
      <w:sz w:val="28"/>
    </w:rPr>
  </w:style>
  <w:style w:type="paragraph" w:customStyle="1" w:styleId="2ff8">
    <w:name w:val="Îñíîâíîé òåêñò 2"/>
    <w:basedOn w:val="affffffffffffd"/>
    <w:rsid w:val="002628FD"/>
    <w:pPr>
      <w:ind w:firstLine="720"/>
      <w:jc w:val="both"/>
    </w:pPr>
    <w:rPr>
      <w:b/>
      <w:color w:val="000000"/>
      <w:sz w:val="24"/>
      <w:lang w:val="en-US"/>
    </w:rPr>
  </w:style>
  <w:style w:type="paragraph" w:customStyle="1" w:styleId="2ff9">
    <w:name w:val="Îñíîâíîé òåêñò ñ îòñòóïîì 2"/>
    <w:basedOn w:val="affffffffffffd"/>
    <w:rsid w:val="002628FD"/>
    <w:pPr>
      <w:ind w:left="720"/>
      <w:jc w:val="both"/>
    </w:pPr>
    <w:rPr>
      <w:color w:val="000000"/>
      <w:sz w:val="24"/>
      <w:lang w:val="en-US"/>
    </w:rPr>
  </w:style>
  <w:style w:type="paragraph" w:customStyle="1" w:styleId="1fffe">
    <w:name w:val="çàãîëîâîê 1"/>
    <w:basedOn w:val="affffffffffffd"/>
    <w:next w:val="affffffffffffd"/>
    <w:rsid w:val="002628FD"/>
    <w:pPr>
      <w:keepNext/>
    </w:pPr>
  </w:style>
  <w:style w:type="paragraph" w:customStyle="1" w:styleId="3fa">
    <w:name w:val="Îñíîâíîé òåêñò ñ îòñòóïîì 3"/>
    <w:basedOn w:val="affffffffffffd"/>
    <w:rsid w:val="002628FD"/>
    <w:pPr>
      <w:ind w:firstLine="567"/>
      <w:jc w:val="both"/>
    </w:pPr>
    <w:rPr>
      <w:rFonts w:ascii="Peterburg" w:hAnsi="Peterburg"/>
      <w:b/>
      <w:i/>
      <w:sz w:val="24"/>
    </w:rPr>
  </w:style>
  <w:style w:type="paragraph" w:customStyle="1" w:styleId="Iniiaiieoaeno">
    <w:name w:val="Iniiaiie oaeno"/>
    <w:basedOn w:val="Iauiue"/>
    <w:rsid w:val="002628FD"/>
    <w:pPr>
      <w:suppressAutoHyphens w:val="0"/>
      <w:jc w:val="both"/>
    </w:pPr>
    <w:rPr>
      <w:rFonts w:ascii="Peterburg" w:eastAsia="Times New Roman" w:hAnsi="Peterburg"/>
      <w:lang w:val="ru-RU" w:eastAsia="ru-RU"/>
    </w:rPr>
  </w:style>
  <w:style w:type="paragraph" w:customStyle="1" w:styleId="Iniiaiieoaenonionooiii2">
    <w:name w:val="Iniiaiie oaeno n ionooiii 2"/>
    <w:basedOn w:val="Iauiue"/>
    <w:rsid w:val="002628FD"/>
    <w:pPr>
      <w:suppressAutoHyphens w:val="0"/>
      <w:ind w:firstLine="284"/>
      <w:jc w:val="both"/>
    </w:pPr>
    <w:rPr>
      <w:rFonts w:ascii="Peterburg" w:eastAsia="Times New Roman" w:hAnsi="Peterburg"/>
      <w:lang w:val="ru-RU" w:eastAsia="ru-RU"/>
    </w:rPr>
  </w:style>
  <w:style w:type="paragraph" w:customStyle="1" w:styleId="affffffffffffe">
    <w:name w:val="основной"/>
    <w:basedOn w:val="a1"/>
    <w:rsid w:val="002628FD"/>
    <w:pPr>
      <w:keepNext/>
    </w:pPr>
    <w:rPr>
      <w:rFonts w:ascii="Times New Roman" w:hAnsi="Times New Roman"/>
      <w:szCs w:val="20"/>
    </w:rPr>
  </w:style>
  <w:style w:type="paragraph" w:customStyle="1" w:styleId="afffffffffffff">
    <w:name w:val="Îñíîâíîé òåêñò"/>
    <w:basedOn w:val="affffffffffffd"/>
    <w:rsid w:val="002628FD"/>
    <w:pPr>
      <w:tabs>
        <w:tab w:val="left" w:leader="dot" w:pos="9072"/>
      </w:tabs>
      <w:jc w:val="both"/>
    </w:pPr>
    <w:rPr>
      <w:b/>
      <w:sz w:val="24"/>
    </w:rPr>
  </w:style>
  <w:style w:type="paragraph" w:customStyle="1" w:styleId="caaieiaie2">
    <w:name w:val="caaieiaie 2"/>
    <w:basedOn w:val="Iauiue"/>
    <w:next w:val="Iauiue"/>
    <w:rsid w:val="002628FD"/>
    <w:pPr>
      <w:keepNext/>
      <w:keepLines/>
      <w:widowControl w:val="0"/>
      <w:suppressAutoHyphens w:val="0"/>
      <w:spacing w:before="240" w:after="60"/>
      <w:jc w:val="center"/>
    </w:pPr>
    <w:rPr>
      <w:rFonts w:ascii="Peterburg" w:eastAsia="Times New Roman" w:hAnsi="Peterburg"/>
      <w:b/>
      <w:sz w:val="24"/>
      <w:lang w:val="ru-RU" w:eastAsia="ru-RU"/>
    </w:rPr>
  </w:style>
  <w:style w:type="paragraph" w:customStyle="1" w:styleId="1ffff">
    <w:name w:val="Заголовок оглавления1"/>
    <w:basedOn w:val="12"/>
    <w:next w:val="a1"/>
    <w:rsid w:val="002628FD"/>
    <w:pPr>
      <w:keepLines/>
      <w:spacing w:before="240" w:line="259" w:lineRule="auto"/>
      <w:jc w:val="left"/>
      <w:outlineLvl w:val="9"/>
    </w:pPr>
    <w:rPr>
      <w:rFonts w:ascii="Calibri Light" w:hAnsi="Calibri Light" w:cs="Calibri Light"/>
      <w:color w:val="2E74B5"/>
      <w:sz w:val="32"/>
      <w:szCs w:val="32"/>
    </w:rPr>
  </w:style>
  <w:style w:type="character" w:customStyle="1" w:styleId="hl">
    <w:name w:val="hl"/>
    <w:basedOn w:val="a2"/>
    <w:rsid w:val="002628FD"/>
  </w:style>
  <w:style w:type="character" w:customStyle="1" w:styleId="WW8Num1z1">
    <w:name w:val="WW8Num1z1"/>
    <w:rsid w:val="00650F89"/>
  </w:style>
  <w:style w:type="character" w:customStyle="1" w:styleId="WW8Num1z2">
    <w:name w:val="WW8Num1z2"/>
    <w:rsid w:val="00650F89"/>
  </w:style>
  <w:style w:type="character" w:customStyle="1" w:styleId="WW8Num1z3">
    <w:name w:val="WW8Num1z3"/>
    <w:rsid w:val="00650F89"/>
  </w:style>
  <w:style w:type="character" w:customStyle="1" w:styleId="WW8Num1z4">
    <w:name w:val="WW8Num1z4"/>
    <w:rsid w:val="00650F89"/>
  </w:style>
  <w:style w:type="character" w:customStyle="1" w:styleId="WW8Num1z5">
    <w:name w:val="WW8Num1z5"/>
    <w:rsid w:val="00650F89"/>
  </w:style>
  <w:style w:type="character" w:customStyle="1" w:styleId="WW8Num1z6">
    <w:name w:val="WW8Num1z6"/>
    <w:rsid w:val="00650F89"/>
  </w:style>
  <w:style w:type="character" w:customStyle="1" w:styleId="WW8Num1z7">
    <w:name w:val="WW8Num1z7"/>
    <w:rsid w:val="00650F89"/>
  </w:style>
  <w:style w:type="character" w:customStyle="1" w:styleId="WW8Num1z8">
    <w:name w:val="WW8Num1z8"/>
    <w:rsid w:val="00650F89"/>
  </w:style>
  <w:style w:type="character" w:customStyle="1" w:styleId="WW8Num4z2">
    <w:name w:val="WW8Num4z2"/>
    <w:rsid w:val="00650F89"/>
  </w:style>
  <w:style w:type="character" w:customStyle="1" w:styleId="WW8Num4z3">
    <w:name w:val="WW8Num4z3"/>
    <w:rsid w:val="00650F89"/>
  </w:style>
  <w:style w:type="character" w:customStyle="1" w:styleId="WW8Num4z4">
    <w:name w:val="WW8Num4z4"/>
    <w:rsid w:val="00650F89"/>
  </w:style>
  <w:style w:type="character" w:customStyle="1" w:styleId="WW8Num4z5">
    <w:name w:val="WW8Num4z5"/>
    <w:rsid w:val="00650F89"/>
  </w:style>
  <w:style w:type="character" w:customStyle="1" w:styleId="WW8Num4z6">
    <w:name w:val="WW8Num4z6"/>
    <w:rsid w:val="00650F89"/>
  </w:style>
  <w:style w:type="character" w:customStyle="1" w:styleId="WW8Num4z7">
    <w:name w:val="WW8Num4z7"/>
    <w:rsid w:val="00650F89"/>
  </w:style>
  <w:style w:type="character" w:customStyle="1" w:styleId="WW8Num4z8">
    <w:name w:val="WW8Num4z8"/>
    <w:rsid w:val="00650F89"/>
  </w:style>
  <w:style w:type="character" w:customStyle="1" w:styleId="WW8Num5z1">
    <w:name w:val="WW8Num5z1"/>
    <w:rsid w:val="00650F89"/>
  </w:style>
  <w:style w:type="character" w:customStyle="1" w:styleId="WW8Num5z2">
    <w:name w:val="WW8Num5z2"/>
    <w:rsid w:val="00650F89"/>
  </w:style>
  <w:style w:type="character" w:customStyle="1" w:styleId="WW8Num5z3">
    <w:name w:val="WW8Num5z3"/>
    <w:rsid w:val="00650F89"/>
  </w:style>
  <w:style w:type="character" w:customStyle="1" w:styleId="WW8Num5z4">
    <w:name w:val="WW8Num5z4"/>
    <w:rsid w:val="00650F89"/>
  </w:style>
  <w:style w:type="character" w:customStyle="1" w:styleId="WW8Num5z5">
    <w:name w:val="WW8Num5z5"/>
    <w:rsid w:val="00650F89"/>
  </w:style>
  <w:style w:type="character" w:customStyle="1" w:styleId="WW8Num5z6">
    <w:name w:val="WW8Num5z6"/>
    <w:rsid w:val="00650F89"/>
  </w:style>
  <w:style w:type="character" w:customStyle="1" w:styleId="WW8Num5z7">
    <w:name w:val="WW8Num5z7"/>
    <w:rsid w:val="00650F89"/>
  </w:style>
  <w:style w:type="character" w:customStyle="1" w:styleId="WW8Num5z8">
    <w:name w:val="WW8Num5z8"/>
    <w:rsid w:val="00650F89"/>
  </w:style>
  <w:style w:type="character" w:customStyle="1" w:styleId="afffffffffffff0">
    <w:name w:val="Символ нумерации"/>
    <w:rsid w:val="00650F89"/>
  </w:style>
  <w:style w:type="paragraph" w:customStyle="1" w:styleId="3fb">
    <w:name w:val="Заголовок3"/>
    <w:basedOn w:val="a1"/>
    <w:next w:val="a7"/>
    <w:uiPriority w:val="99"/>
    <w:rsid w:val="00650F89"/>
    <w:pPr>
      <w:keepNext/>
      <w:spacing w:before="240" w:after="120"/>
    </w:pPr>
    <w:rPr>
      <w:rFonts w:ascii="Arial" w:eastAsia="Microsoft YaHei" w:hAnsi="Arial" w:cs="Lucida Sans"/>
      <w:b/>
      <w:i/>
      <w:sz w:val="28"/>
      <w:szCs w:val="28"/>
      <w:lang w:eastAsia="ar-SA"/>
    </w:rPr>
  </w:style>
  <w:style w:type="paragraph" w:customStyle="1" w:styleId="97">
    <w:name w:val="Абзац списка9"/>
    <w:basedOn w:val="a1"/>
    <w:rsid w:val="00650F89"/>
    <w:pPr>
      <w:spacing w:line="100" w:lineRule="atLeast"/>
      <w:ind w:left="720"/>
    </w:pPr>
    <w:rPr>
      <w:rFonts w:ascii="Times New Roman" w:hAnsi="Times New Roman"/>
      <w:b/>
      <w:i/>
      <w:lang w:eastAsia="ar-SA"/>
    </w:rPr>
  </w:style>
  <w:style w:type="paragraph" w:customStyle="1" w:styleId="4c">
    <w:name w:val="Обычный4"/>
    <w:rsid w:val="00650F89"/>
    <w:pPr>
      <w:ind w:firstLine="567"/>
      <w:jc w:val="both"/>
    </w:pPr>
    <w:rPr>
      <w:sz w:val="24"/>
    </w:rPr>
  </w:style>
  <w:style w:type="paragraph" w:customStyle="1" w:styleId="232">
    <w:name w:val="Основной текст 23"/>
    <w:basedOn w:val="4c"/>
    <w:rsid w:val="00650F89"/>
  </w:style>
  <w:style w:type="paragraph" w:customStyle="1" w:styleId="empty">
    <w:name w:val="empty"/>
    <w:basedOn w:val="a1"/>
    <w:rsid w:val="00650F89"/>
    <w:pPr>
      <w:spacing w:before="100" w:beforeAutospacing="1" w:after="100" w:afterAutospacing="1"/>
    </w:pPr>
    <w:rPr>
      <w:rFonts w:ascii="Times New Roman" w:hAnsi="Times New Roman"/>
    </w:rPr>
  </w:style>
  <w:style w:type="paragraph" w:customStyle="1" w:styleId="3fc">
    <w:name w:val="Без интервала3"/>
    <w:rsid w:val="00650F89"/>
    <w:pPr>
      <w:suppressAutoHyphens/>
      <w:spacing w:line="100" w:lineRule="atLeast"/>
    </w:pPr>
    <w:rPr>
      <w:rFonts w:ascii="Calibri" w:eastAsia="Calibri" w:hAnsi="Calibri" w:cs="Lucida Sans"/>
      <w:sz w:val="22"/>
      <w:szCs w:val="22"/>
      <w:lang w:eastAsia="hi-IN" w:bidi="hi-IN"/>
    </w:rPr>
  </w:style>
  <w:style w:type="paragraph" w:customStyle="1" w:styleId="317">
    <w:name w:val="Маркированный список 31"/>
    <w:basedOn w:val="a1"/>
    <w:rsid w:val="00650F89"/>
    <w:pPr>
      <w:spacing w:after="120"/>
      <w:ind w:left="849" w:hanging="283"/>
    </w:pPr>
    <w:rPr>
      <w:rFonts w:ascii="Times New Roman" w:hAnsi="Times New Roman"/>
      <w:b/>
      <w:i/>
      <w:lang w:eastAsia="ar-SA"/>
    </w:rPr>
  </w:style>
  <w:style w:type="paragraph" w:customStyle="1" w:styleId="fn2r">
    <w:name w:val="fn2r"/>
    <w:basedOn w:val="a1"/>
    <w:rsid w:val="00650F89"/>
    <w:pPr>
      <w:spacing w:before="100" w:after="100"/>
    </w:pPr>
    <w:rPr>
      <w:rFonts w:ascii="Times New Roman" w:hAnsi="Times New Roman"/>
      <w:b/>
      <w:i/>
      <w:lang w:eastAsia="ar-SA"/>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Footnote Text Char Знак Знак Знак Знак Char"/>
    <w:basedOn w:val="a2"/>
    <w:uiPriority w:val="99"/>
    <w:semiHidden/>
    <w:locked/>
    <w:rsid w:val="00D9640F"/>
    <w:rPr>
      <w:rFonts w:ascii="Times New Roman" w:hAnsi="Times New Roman" w:cs="Times New Roman"/>
      <w:color w:val="00000A"/>
      <w:sz w:val="20"/>
      <w:szCs w:val="20"/>
    </w:rPr>
  </w:style>
  <w:style w:type="character" w:customStyle="1" w:styleId="318">
    <w:name w:val="Знак Знак31"/>
    <w:rsid w:val="00D9640F"/>
    <w:rPr>
      <w:rFonts w:ascii="Arial" w:hAnsi="Arial"/>
      <w:b/>
      <w:color w:val="000080"/>
      <w:sz w:val="24"/>
    </w:rPr>
  </w:style>
  <w:style w:type="character" w:customStyle="1" w:styleId="2ffa">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locked/>
    <w:rsid w:val="000F4C42"/>
    <w:rPr>
      <w:rFonts w:ascii="Calibri" w:hAnsi="Calibri"/>
      <w:sz w:val="22"/>
      <w:lang w:eastAsia="en-US"/>
    </w:rPr>
  </w:style>
  <w:style w:type="numbering" w:customStyle="1" w:styleId="142">
    <w:name w:val="Нет списка14"/>
    <w:next w:val="a4"/>
    <w:uiPriority w:val="99"/>
    <w:semiHidden/>
    <w:unhideWhenUsed/>
    <w:rsid w:val="000F4C42"/>
  </w:style>
  <w:style w:type="numbering" w:customStyle="1" w:styleId="59">
    <w:name w:val="Нет списка5"/>
    <w:next w:val="a4"/>
    <w:uiPriority w:val="99"/>
    <w:semiHidden/>
    <w:unhideWhenUsed/>
    <w:rsid w:val="000F4C42"/>
  </w:style>
  <w:style w:type="table" w:customStyle="1" w:styleId="143">
    <w:name w:val="Сетка таблицы14"/>
    <w:rsid w:val="000F4C4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F4C42"/>
  </w:style>
  <w:style w:type="paragraph" w:customStyle="1" w:styleId="105">
    <w:name w:val="Абзац списка10"/>
    <w:basedOn w:val="a1"/>
    <w:rsid w:val="000F4C42"/>
    <w:pPr>
      <w:ind w:left="720"/>
      <w:contextualSpacing/>
    </w:pPr>
    <w:rPr>
      <w:rFonts w:ascii="Times New Roman" w:hAnsi="Times New Roman"/>
      <w:b/>
      <w:i/>
      <w:sz w:val="28"/>
      <w:szCs w:val="20"/>
    </w:rPr>
  </w:style>
  <w:style w:type="paragraph" w:customStyle="1" w:styleId="8c">
    <w:name w:val="Основной текст с отступом8"/>
    <w:basedOn w:val="a1"/>
    <w:rsid w:val="00684936"/>
    <w:pPr>
      <w:ind w:firstLine="709"/>
      <w:jc w:val="both"/>
    </w:pPr>
    <w:rPr>
      <w:rFonts w:ascii="Times New Roman" w:hAnsi="Times New Roman"/>
      <w:sz w:val="28"/>
    </w:rPr>
  </w:style>
  <w:style w:type="paragraph" w:customStyle="1" w:styleId="8d">
    <w:name w:val="Текст выноски8"/>
    <w:basedOn w:val="a1"/>
    <w:rsid w:val="00684936"/>
    <w:rPr>
      <w:rFonts w:ascii="Tahoma" w:hAnsi="Tahoma" w:cs="Tahoma"/>
      <w:sz w:val="16"/>
      <w:szCs w:val="16"/>
    </w:rPr>
  </w:style>
  <w:style w:type="paragraph" w:customStyle="1" w:styleId="126">
    <w:name w:val="Абзац списка12"/>
    <w:basedOn w:val="a1"/>
    <w:rsid w:val="00684936"/>
    <w:pPr>
      <w:ind w:left="720"/>
    </w:pPr>
    <w:rPr>
      <w:rFonts w:ascii="Times New Roman" w:hAnsi="Times New Roman"/>
    </w:rPr>
  </w:style>
  <w:style w:type="paragraph" w:customStyle="1" w:styleId="Style3">
    <w:name w:val="Style3"/>
    <w:basedOn w:val="a1"/>
    <w:rsid w:val="00684936"/>
    <w:pPr>
      <w:widowControl w:val="0"/>
      <w:autoSpaceDE w:val="0"/>
      <w:autoSpaceDN w:val="0"/>
      <w:adjustRightInd w:val="0"/>
      <w:spacing w:line="276" w:lineRule="exact"/>
      <w:ind w:firstLine="547"/>
      <w:jc w:val="both"/>
    </w:pPr>
    <w:rPr>
      <w:rFonts w:ascii="Times New Roman" w:hAnsi="Times New Roman"/>
    </w:rPr>
  </w:style>
  <w:style w:type="paragraph" w:customStyle="1" w:styleId="Style6">
    <w:name w:val="Style6"/>
    <w:basedOn w:val="a1"/>
    <w:uiPriority w:val="99"/>
    <w:rsid w:val="00684936"/>
    <w:pPr>
      <w:widowControl w:val="0"/>
      <w:autoSpaceDE w:val="0"/>
      <w:autoSpaceDN w:val="0"/>
      <w:adjustRightInd w:val="0"/>
    </w:pPr>
    <w:rPr>
      <w:rFonts w:ascii="Times New Roman" w:hAnsi="Times New Roman"/>
    </w:rPr>
  </w:style>
  <w:style w:type="character" w:customStyle="1" w:styleId="FontStyle15">
    <w:name w:val="Font Style15"/>
    <w:basedOn w:val="a2"/>
    <w:uiPriority w:val="99"/>
    <w:rsid w:val="00684936"/>
    <w:rPr>
      <w:rFonts w:ascii="Times New Roman" w:hAnsi="Times New Roman" w:cs="Times New Roman"/>
      <w:b/>
      <w:bCs/>
      <w:sz w:val="22"/>
      <w:szCs w:val="22"/>
    </w:rPr>
  </w:style>
  <w:style w:type="paragraph" w:customStyle="1" w:styleId="98">
    <w:name w:val="Основной текст с отступом9"/>
    <w:basedOn w:val="a1"/>
    <w:rsid w:val="007164CD"/>
    <w:pPr>
      <w:ind w:firstLine="709"/>
      <w:jc w:val="both"/>
    </w:pPr>
    <w:rPr>
      <w:rFonts w:ascii="Times New Roman" w:hAnsi="Times New Roman"/>
      <w:sz w:val="28"/>
    </w:rPr>
  </w:style>
  <w:style w:type="paragraph" w:customStyle="1" w:styleId="99">
    <w:name w:val="Текст выноски9"/>
    <w:basedOn w:val="a1"/>
    <w:rsid w:val="007164CD"/>
    <w:rPr>
      <w:rFonts w:ascii="Tahoma" w:hAnsi="Tahoma" w:cs="Tahoma"/>
      <w:sz w:val="16"/>
      <w:szCs w:val="16"/>
    </w:rPr>
  </w:style>
  <w:style w:type="paragraph" w:customStyle="1" w:styleId="137">
    <w:name w:val="Абзац списка13"/>
    <w:basedOn w:val="a1"/>
    <w:rsid w:val="007164CD"/>
    <w:pPr>
      <w:ind w:left="720"/>
    </w:pPr>
    <w:rPr>
      <w:rFonts w:ascii="Times New Roman" w:hAnsi="Times New Roman"/>
    </w:rPr>
  </w:style>
  <w:style w:type="paragraph" w:customStyle="1" w:styleId="106">
    <w:name w:val="Основной текст с отступом10"/>
    <w:basedOn w:val="a1"/>
    <w:rsid w:val="00CC236E"/>
    <w:pPr>
      <w:ind w:firstLine="709"/>
      <w:jc w:val="both"/>
    </w:pPr>
    <w:rPr>
      <w:rFonts w:ascii="Times New Roman" w:hAnsi="Times New Roman"/>
      <w:sz w:val="28"/>
    </w:rPr>
  </w:style>
  <w:style w:type="paragraph" w:customStyle="1" w:styleId="107">
    <w:name w:val="Текст выноски10"/>
    <w:basedOn w:val="a1"/>
    <w:rsid w:val="00CC236E"/>
    <w:rPr>
      <w:rFonts w:ascii="Tahoma" w:hAnsi="Tahoma" w:cs="Tahoma"/>
      <w:sz w:val="16"/>
      <w:szCs w:val="16"/>
    </w:rPr>
  </w:style>
  <w:style w:type="paragraph" w:customStyle="1" w:styleId="144">
    <w:name w:val="Абзац списка14"/>
    <w:basedOn w:val="a1"/>
    <w:rsid w:val="00CC236E"/>
    <w:pPr>
      <w:ind w:left="720"/>
    </w:pPr>
    <w:rPr>
      <w:rFonts w:ascii="Times New Roman" w:hAnsi="Times New Roman"/>
    </w:rPr>
  </w:style>
  <w:style w:type="paragraph" w:customStyle="1" w:styleId="4d">
    <w:name w:val="Без интервала4"/>
    <w:rsid w:val="004D4E68"/>
    <w:rPr>
      <w:rFonts w:ascii="Calibri" w:hAnsi="Calibri"/>
      <w:sz w:val="22"/>
      <w:szCs w:val="22"/>
      <w:lang w:eastAsia="en-US"/>
    </w:rPr>
  </w:style>
  <w:style w:type="paragraph" w:customStyle="1" w:styleId="11e">
    <w:name w:val="Основной текст с отступом11"/>
    <w:basedOn w:val="a1"/>
    <w:rsid w:val="003255B0"/>
    <w:pPr>
      <w:ind w:firstLine="709"/>
      <w:jc w:val="both"/>
    </w:pPr>
    <w:rPr>
      <w:rFonts w:ascii="Times New Roman" w:hAnsi="Times New Roman"/>
      <w:sz w:val="28"/>
    </w:rPr>
  </w:style>
  <w:style w:type="paragraph" w:customStyle="1" w:styleId="11f">
    <w:name w:val="Текст выноски11"/>
    <w:basedOn w:val="a1"/>
    <w:rsid w:val="003255B0"/>
    <w:rPr>
      <w:rFonts w:ascii="Tahoma" w:hAnsi="Tahoma" w:cs="Tahoma"/>
      <w:sz w:val="16"/>
      <w:szCs w:val="16"/>
    </w:rPr>
  </w:style>
  <w:style w:type="paragraph" w:customStyle="1" w:styleId="152">
    <w:name w:val="Абзац списка15"/>
    <w:basedOn w:val="a1"/>
    <w:rsid w:val="003255B0"/>
    <w:pPr>
      <w:ind w:left="720"/>
    </w:pPr>
    <w:rPr>
      <w:rFonts w:ascii="Times New Roman" w:hAnsi="Times New Roman"/>
    </w:rPr>
  </w:style>
  <w:style w:type="paragraph" w:customStyle="1" w:styleId="5a">
    <w:name w:val="Без интервала5"/>
    <w:rsid w:val="00D753D8"/>
    <w:rPr>
      <w:rFonts w:ascii="Calibri" w:hAnsi="Calibri"/>
      <w:sz w:val="22"/>
      <w:szCs w:val="22"/>
      <w:lang w:eastAsia="en-US"/>
    </w:rPr>
  </w:style>
  <w:style w:type="paragraph" w:customStyle="1" w:styleId="127">
    <w:name w:val="Основной текст с отступом12"/>
    <w:basedOn w:val="a1"/>
    <w:rsid w:val="005A5420"/>
    <w:pPr>
      <w:ind w:firstLine="709"/>
      <w:jc w:val="both"/>
    </w:pPr>
    <w:rPr>
      <w:rFonts w:ascii="Times New Roman" w:hAnsi="Times New Roman"/>
      <w:sz w:val="28"/>
    </w:rPr>
  </w:style>
  <w:style w:type="paragraph" w:customStyle="1" w:styleId="128">
    <w:name w:val="Текст выноски12"/>
    <w:basedOn w:val="a1"/>
    <w:rsid w:val="005A5420"/>
    <w:rPr>
      <w:rFonts w:ascii="Tahoma" w:hAnsi="Tahoma" w:cs="Tahoma"/>
      <w:sz w:val="16"/>
      <w:szCs w:val="16"/>
    </w:rPr>
  </w:style>
  <w:style w:type="paragraph" w:customStyle="1" w:styleId="161">
    <w:name w:val="Абзац списка16"/>
    <w:basedOn w:val="a1"/>
    <w:rsid w:val="005A5420"/>
    <w:pPr>
      <w:ind w:left="720"/>
    </w:pPr>
    <w:rPr>
      <w:rFonts w:ascii="Times New Roman" w:hAnsi="Times New Roman"/>
    </w:rPr>
  </w:style>
  <w:style w:type="paragraph" w:customStyle="1" w:styleId="lidesc">
    <w:name w:val="li_desc"/>
    <w:basedOn w:val="a1"/>
    <w:rsid w:val="00500603"/>
    <w:pPr>
      <w:spacing w:before="100" w:beforeAutospacing="1" w:after="100" w:afterAutospacing="1"/>
    </w:pPr>
    <w:rPr>
      <w:rFonts w:ascii="Times New Roman" w:hAnsi="Times New Roman"/>
      <w:color w:val="424242"/>
      <w:sz w:val="17"/>
      <w:szCs w:val="17"/>
    </w:rPr>
  </w:style>
  <w:style w:type="character" w:customStyle="1" w:styleId="1ffff0">
    <w:name w:val="Текст Знак1"/>
    <w:basedOn w:val="a2"/>
    <w:uiPriority w:val="99"/>
    <w:semiHidden/>
    <w:rsid w:val="00D67277"/>
    <w:rPr>
      <w:rFonts w:ascii="Consolas" w:hAnsi="Consolas" w:cs="Consolas"/>
      <w:sz w:val="21"/>
      <w:szCs w:val="21"/>
    </w:rPr>
  </w:style>
  <w:style w:type="paragraph" w:customStyle="1" w:styleId="afffffffffffff1">
    <w:basedOn w:val="a1"/>
    <w:next w:val="af1"/>
    <w:link w:val="afffffffffffff2"/>
    <w:qFormat/>
    <w:rsid w:val="00D67277"/>
    <w:pPr>
      <w:spacing w:before="100" w:beforeAutospacing="1" w:after="100" w:afterAutospacing="1"/>
    </w:pPr>
    <w:rPr>
      <w:rFonts w:ascii="Times New Roman" w:hAnsi="Times New Roman"/>
    </w:rPr>
  </w:style>
  <w:style w:type="character" w:customStyle="1" w:styleId="afffffffffffff2">
    <w:name w:val="Название Знак"/>
    <w:link w:val="afffffffffffff1"/>
    <w:rsid w:val="00D67277"/>
    <w:rPr>
      <w:sz w:val="24"/>
      <w:szCs w:val="24"/>
    </w:rPr>
  </w:style>
  <w:style w:type="paragraph" w:customStyle="1" w:styleId="138">
    <w:name w:val="Текст выноски13"/>
    <w:basedOn w:val="a1"/>
    <w:rsid w:val="00E51506"/>
    <w:rPr>
      <w:rFonts w:ascii="Tahoma" w:hAnsi="Tahoma" w:cs="Tahoma"/>
      <w:sz w:val="16"/>
      <w:szCs w:val="16"/>
    </w:rPr>
  </w:style>
  <w:style w:type="paragraph" w:customStyle="1" w:styleId="171">
    <w:name w:val="Абзац списка17"/>
    <w:basedOn w:val="a1"/>
    <w:rsid w:val="00E51506"/>
    <w:pPr>
      <w:ind w:left="720"/>
    </w:pPr>
    <w:rPr>
      <w:rFonts w:ascii="Times New Roman" w:hAnsi="Times New Roman"/>
    </w:rPr>
  </w:style>
  <w:style w:type="paragraph" w:customStyle="1" w:styleId="afffffffffffff3">
    <w:basedOn w:val="a1"/>
    <w:next w:val="af1"/>
    <w:qFormat/>
    <w:rsid w:val="00E51506"/>
    <w:pPr>
      <w:jc w:val="center"/>
    </w:pPr>
    <w:rPr>
      <w:rFonts w:ascii="Times New Roman" w:hAnsi="Times New Roman"/>
      <w:sz w:val="40"/>
      <w:szCs w:val="20"/>
    </w:rPr>
  </w:style>
  <w:style w:type="paragraph" w:customStyle="1" w:styleId="14-15">
    <w:name w:val="Текст 14-1.5"/>
    <w:basedOn w:val="a1"/>
    <w:rsid w:val="00CC6AC3"/>
    <w:pPr>
      <w:autoSpaceDE w:val="0"/>
      <w:autoSpaceDN w:val="0"/>
      <w:spacing w:line="360" w:lineRule="auto"/>
      <w:ind w:firstLine="709"/>
      <w:jc w:val="both"/>
    </w:pPr>
    <w:rPr>
      <w:rFonts w:ascii="Times New Roman" w:hAnsi="Times New Roman"/>
      <w:sz w:val="28"/>
      <w:szCs w:val="28"/>
    </w:rPr>
  </w:style>
  <w:style w:type="paragraph" w:customStyle="1" w:styleId="afffffffffffff4">
    <w:name w:val="Содерж"/>
    <w:basedOn w:val="a1"/>
    <w:rsid w:val="00CC6AC3"/>
    <w:pPr>
      <w:widowControl w:val="0"/>
      <w:spacing w:after="120"/>
      <w:jc w:val="center"/>
    </w:pPr>
    <w:rPr>
      <w:rFonts w:ascii="Times New Roman" w:hAnsi="Times New Roman"/>
      <w:sz w:val="28"/>
      <w:szCs w:val="20"/>
    </w:rPr>
  </w:style>
  <w:style w:type="paragraph" w:customStyle="1" w:styleId="181">
    <w:name w:val="Абзац списка18"/>
    <w:basedOn w:val="a1"/>
    <w:rsid w:val="006D49FB"/>
    <w:pPr>
      <w:ind w:left="720"/>
      <w:contextualSpacing/>
    </w:pPr>
    <w:rPr>
      <w:rFonts w:ascii="Times New Roman" w:hAnsi="Times New Roman"/>
    </w:rPr>
  </w:style>
  <w:style w:type="paragraph" w:customStyle="1" w:styleId="ConsPlusTextList1">
    <w:name w:val="ConsPlusTextList1"/>
    <w:rsid w:val="006D49FB"/>
    <w:pPr>
      <w:widowControl w:val="0"/>
      <w:autoSpaceDE w:val="0"/>
      <w:autoSpaceDN w:val="0"/>
      <w:adjustRightInd w:val="0"/>
    </w:pPr>
    <w:rPr>
      <w:rFonts w:ascii="Arial" w:hAnsi="Arial" w:cs="Arial"/>
    </w:rPr>
  </w:style>
  <w:style w:type="character" w:customStyle="1" w:styleId="2ffb">
    <w:name w:val="Нижний колонтитул Знак2"/>
    <w:locked/>
    <w:rsid w:val="006D49FB"/>
    <w:rPr>
      <w:rFonts w:ascii="Calibri" w:hAnsi="Calibri"/>
      <w:lang w:val="en-GB"/>
    </w:rPr>
  </w:style>
  <w:style w:type="character" w:customStyle="1" w:styleId="233">
    <w:name w:val="Знак Знак23"/>
    <w:rsid w:val="006D49FB"/>
    <w:rPr>
      <w:rFonts w:ascii="Cambria" w:hAnsi="Cambria"/>
      <w:b/>
      <w:caps/>
      <w:sz w:val="28"/>
      <w:lang w:val="en-US"/>
    </w:rPr>
  </w:style>
  <w:style w:type="character" w:customStyle="1" w:styleId="227">
    <w:name w:val="Знак Знак22"/>
    <w:rsid w:val="006D49FB"/>
    <w:rPr>
      <w:rFonts w:ascii="Cambria" w:hAnsi="Cambria"/>
      <w:b/>
      <w:kern w:val="24"/>
      <w:sz w:val="28"/>
    </w:rPr>
  </w:style>
  <w:style w:type="character" w:customStyle="1" w:styleId="H6">
    <w:name w:val="H6 Знак Знак"/>
    <w:rsid w:val="006D49FB"/>
    <w:rPr>
      <w:rFonts w:ascii="Arial" w:hAnsi="Arial"/>
      <w:i/>
      <w:sz w:val="24"/>
      <w:lang w:eastAsia="en-US"/>
    </w:rPr>
  </w:style>
  <w:style w:type="paragraph" w:customStyle="1" w:styleId="afffffff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6D49FB"/>
    <w:pPr>
      <w:spacing w:after="160" w:line="240" w:lineRule="exact"/>
    </w:pPr>
    <w:rPr>
      <w:rFonts w:ascii="Cambria" w:hAnsi="Cambria" w:cs="Cambria"/>
      <w:b/>
      <w:sz w:val="28"/>
      <w:lang w:val="en-US" w:eastAsia="en-US"/>
    </w:rPr>
  </w:style>
  <w:style w:type="paragraph" w:customStyle="1" w:styleId="afffffffffffff6">
    <w:name w:val="Ст. без интервала"/>
    <w:basedOn w:val="2ff4"/>
    <w:qFormat/>
    <w:rsid w:val="006D49FB"/>
    <w:pPr>
      <w:ind w:firstLine="709"/>
      <w:jc w:val="both"/>
    </w:pPr>
    <w:rPr>
      <w:rFonts w:ascii="Cambria" w:eastAsia="MS Mincho" w:hAnsi="Cambria" w:cs="Cambria"/>
      <w:sz w:val="28"/>
      <w:szCs w:val="28"/>
    </w:rPr>
  </w:style>
  <w:style w:type="character" w:customStyle="1" w:styleId="2ffc">
    <w:name w:val="Основной текст 2 Знак Знак Знак"/>
    <w:rsid w:val="006D49FB"/>
  </w:style>
  <w:style w:type="paragraph" w:customStyle="1" w:styleId="TimesNewRoman">
    <w:name w:val="Times New Roman"/>
    <w:basedOn w:val="a1"/>
    <w:rsid w:val="006D49FB"/>
    <w:pPr>
      <w:suppressAutoHyphens/>
      <w:spacing w:after="200" w:line="276" w:lineRule="auto"/>
    </w:pPr>
    <w:rPr>
      <w:rFonts w:ascii="Cambria" w:hAnsi="Cambria" w:cs="Cambria"/>
      <w:sz w:val="28"/>
      <w:szCs w:val="22"/>
      <w:lang w:eastAsia="ar-SA"/>
    </w:rPr>
  </w:style>
  <w:style w:type="paragraph" w:customStyle="1" w:styleId="description2">
    <w:name w:val="description2"/>
    <w:basedOn w:val="a1"/>
    <w:rsid w:val="006D49FB"/>
    <w:pPr>
      <w:spacing w:before="100" w:beforeAutospacing="1" w:after="100" w:afterAutospacing="1"/>
    </w:pPr>
    <w:rPr>
      <w:rFonts w:ascii="Cambria" w:hAnsi="Cambria" w:cs="Cambria"/>
      <w:sz w:val="21"/>
      <w:szCs w:val="21"/>
    </w:rPr>
  </w:style>
  <w:style w:type="character" w:customStyle="1" w:styleId="302">
    <w:name w:val="Знак Знак302"/>
    <w:locked/>
    <w:rsid w:val="006D49FB"/>
    <w:rPr>
      <w:rFonts w:ascii="Calibri" w:hAnsi="Calibri"/>
      <w:b/>
      <w:i/>
      <w:sz w:val="28"/>
      <w:lang w:val="ru-RU" w:eastAsia="ru-RU"/>
    </w:rPr>
  </w:style>
  <w:style w:type="character" w:customStyle="1" w:styleId="300">
    <w:name w:val="Знак Знак30"/>
    <w:locked/>
    <w:rsid w:val="006D49FB"/>
    <w:rPr>
      <w:rFonts w:ascii="Calibri" w:hAnsi="Calibri"/>
      <w:b/>
      <w:i/>
      <w:sz w:val="28"/>
      <w:lang w:val="ru-RU" w:eastAsia="ru-RU"/>
    </w:rPr>
  </w:style>
  <w:style w:type="character" w:customStyle="1" w:styleId="163">
    <w:name w:val="Знак Знак163"/>
    <w:locked/>
    <w:rsid w:val="006D49FB"/>
    <w:rPr>
      <w:b/>
      <w:sz w:val="26"/>
      <w:lang w:val="ru-RU" w:eastAsia="ru-RU"/>
    </w:rPr>
  </w:style>
  <w:style w:type="character" w:customStyle="1" w:styleId="153">
    <w:name w:val="Знак Знак153"/>
    <w:rsid w:val="006D49FB"/>
    <w:rPr>
      <w:rFonts w:ascii="Courier New" w:hAnsi="Courier New"/>
      <w:sz w:val="16"/>
      <w:lang w:eastAsia="ko-KR"/>
    </w:rPr>
  </w:style>
  <w:style w:type="character" w:customStyle="1" w:styleId="203">
    <w:name w:val="Знак Знак203"/>
    <w:rsid w:val="006D49FB"/>
    <w:rPr>
      <w:sz w:val="24"/>
    </w:rPr>
  </w:style>
  <w:style w:type="character" w:customStyle="1" w:styleId="290">
    <w:name w:val="Знак Знак29"/>
    <w:rsid w:val="006D49FB"/>
    <w:rPr>
      <w:rFonts w:eastAsia="Times New Roman"/>
      <w:b/>
      <w:color w:val="000000"/>
      <w:sz w:val="26"/>
      <w:lang w:eastAsia="ko-KR"/>
    </w:rPr>
  </w:style>
  <w:style w:type="character" w:customStyle="1" w:styleId="280">
    <w:name w:val="Знак Знак28"/>
    <w:rsid w:val="006D49FB"/>
    <w:rPr>
      <w:rFonts w:eastAsia="Times New Roman"/>
      <w:b/>
      <w:sz w:val="26"/>
      <w:lang w:eastAsia="ko-KR"/>
    </w:rPr>
  </w:style>
  <w:style w:type="character" w:customStyle="1" w:styleId="H61">
    <w:name w:val="H6 Знак Знак1"/>
    <w:rsid w:val="006D49FB"/>
    <w:rPr>
      <w:rFonts w:ascii="Arial" w:eastAsia="MS Mincho" w:hAnsi="Arial"/>
      <w:i/>
      <w:sz w:val="24"/>
      <w:lang w:eastAsia="en-US"/>
    </w:rPr>
  </w:style>
  <w:style w:type="character" w:customStyle="1" w:styleId="270">
    <w:name w:val="Знак Знак27"/>
    <w:rsid w:val="006D49FB"/>
    <w:rPr>
      <w:rFonts w:ascii="Arial" w:eastAsia="MS Mincho" w:hAnsi="Arial"/>
      <w:sz w:val="24"/>
      <w:lang w:eastAsia="en-US"/>
    </w:rPr>
  </w:style>
  <w:style w:type="character" w:customStyle="1" w:styleId="260">
    <w:name w:val="Знак Знак26"/>
    <w:rsid w:val="006D49FB"/>
    <w:rPr>
      <w:rFonts w:ascii="Arial" w:eastAsia="MS Mincho" w:hAnsi="Arial"/>
      <w:i/>
      <w:sz w:val="24"/>
      <w:lang w:eastAsia="en-US"/>
    </w:rPr>
  </w:style>
  <w:style w:type="character" w:customStyle="1" w:styleId="250">
    <w:name w:val="Знак Знак25"/>
    <w:rsid w:val="006D49FB"/>
    <w:rPr>
      <w:rFonts w:ascii="Arial" w:eastAsia="MS Mincho" w:hAnsi="Arial"/>
      <w:i/>
      <w:sz w:val="24"/>
      <w:lang w:eastAsia="en-US"/>
    </w:rPr>
  </w:style>
  <w:style w:type="character" w:customStyle="1" w:styleId="2130">
    <w:name w:val="Знак Знак213"/>
    <w:rsid w:val="006D49FB"/>
    <w:rPr>
      <w:rFonts w:ascii="Calibri" w:hAnsi="Calibri"/>
      <w:lang w:val="en-GB"/>
    </w:rPr>
  </w:style>
  <w:style w:type="character" w:customStyle="1" w:styleId="550">
    <w:name w:val="Знак Знак55"/>
    <w:rsid w:val="006D49FB"/>
    <w:rPr>
      <w:sz w:val="24"/>
      <w:lang w:val="ru-RU" w:eastAsia="ru-RU"/>
    </w:rPr>
  </w:style>
  <w:style w:type="character" w:customStyle="1" w:styleId="621">
    <w:name w:val="Знак Знак62"/>
    <w:rsid w:val="006D49FB"/>
    <w:rPr>
      <w:b/>
      <w:sz w:val="36"/>
      <w:lang w:val="ru-RU" w:eastAsia="ru-RU"/>
    </w:rPr>
  </w:style>
  <w:style w:type="character" w:customStyle="1" w:styleId="2150">
    <w:name w:val="Знак Знак215"/>
    <w:rsid w:val="006D49FB"/>
    <w:rPr>
      <w:rFonts w:ascii="Calibri" w:hAnsi="Calibri"/>
      <w:lang w:val="en-GB"/>
    </w:rPr>
  </w:style>
  <w:style w:type="character" w:customStyle="1" w:styleId="1430">
    <w:name w:val="Знак Знак143"/>
    <w:rsid w:val="006D49FB"/>
    <w:rPr>
      <w:sz w:val="24"/>
      <w:lang w:val="en-AU" w:eastAsia="ru-RU"/>
    </w:rPr>
  </w:style>
  <w:style w:type="character" w:customStyle="1" w:styleId="1320">
    <w:name w:val="Знак Знак132"/>
    <w:rsid w:val="006D49FB"/>
    <w:rPr>
      <w:b/>
      <w:sz w:val="17"/>
    </w:rPr>
  </w:style>
  <w:style w:type="character" w:customStyle="1" w:styleId="1330">
    <w:name w:val="Знак Знак133"/>
    <w:rsid w:val="006D49FB"/>
    <w:rPr>
      <w:b/>
      <w:sz w:val="17"/>
    </w:rPr>
  </w:style>
  <w:style w:type="character" w:customStyle="1" w:styleId="173">
    <w:name w:val="Знак Знак173"/>
    <w:rsid w:val="006D49FB"/>
    <w:rPr>
      <w:b/>
      <w:sz w:val="28"/>
    </w:rPr>
  </w:style>
  <w:style w:type="character" w:customStyle="1" w:styleId="193">
    <w:name w:val="Знак Знак193"/>
    <w:rsid w:val="006D49FB"/>
    <w:rPr>
      <w:sz w:val="28"/>
    </w:rPr>
  </w:style>
  <w:style w:type="character" w:customStyle="1" w:styleId="183">
    <w:name w:val="Знак Знак183"/>
    <w:rsid w:val="006D49FB"/>
    <w:rPr>
      <w:rFonts w:eastAsia="MS Mincho"/>
      <w:sz w:val="16"/>
    </w:rPr>
  </w:style>
  <w:style w:type="character" w:customStyle="1" w:styleId="1220">
    <w:name w:val="Знак Знак122"/>
    <w:rsid w:val="006D49FB"/>
    <w:rPr>
      <w:sz w:val="24"/>
      <w:lang w:eastAsia="en-US"/>
    </w:rPr>
  </w:style>
  <w:style w:type="character" w:customStyle="1" w:styleId="1230">
    <w:name w:val="Знак Знак123"/>
    <w:rsid w:val="006D49FB"/>
    <w:rPr>
      <w:sz w:val="24"/>
      <w:lang w:eastAsia="en-US"/>
    </w:rPr>
  </w:style>
  <w:style w:type="character" w:customStyle="1" w:styleId="240">
    <w:name w:val="Знак Знак24"/>
    <w:rsid w:val="006D49FB"/>
    <w:rPr>
      <w:sz w:val="24"/>
    </w:rPr>
  </w:style>
  <w:style w:type="character" w:customStyle="1" w:styleId="1131">
    <w:name w:val="Знак Знак113"/>
    <w:rsid w:val="006D49FB"/>
    <w:rPr>
      <w:rFonts w:ascii="Verdana" w:hAnsi="Verdana"/>
      <w:sz w:val="24"/>
    </w:rPr>
  </w:style>
  <w:style w:type="character" w:customStyle="1" w:styleId="1150">
    <w:name w:val="Знак Знак115"/>
    <w:rsid w:val="006D49FB"/>
    <w:rPr>
      <w:rFonts w:ascii="Verdana" w:hAnsi="Verdana"/>
      <w:sz w:val="24"/>
    </w:rPr>
  </w:style>
  <w:style w:type="character" w:customStyle="1" w:styleId="1020">
    <w:name w:val="Знак Знак102"/>
    <w:rsid w:val="006D49FB"/>
  </w:style>
  <w:style w:type="character" w:customStyle="1" w:styleId="1030">
    <w:name w:val="Знак Знак103"/>
    <w:rsid w:val="006D49FB"/>
  </w:style>
  <w:style w:type="character" w:customStyle="1" w:styleId="920">
    <w:name w:val="Знак Знак92"/>
    <w:rsid w:val="006D49FB"/>
    <w:rPr>
      <w:b/>
    </w:rPr>
  </w:style>
  <w:style w:type="character" w:customStyle="1" w:styleId="930">
    <w:name w:val="Знак Знак93"/>
    <w:rsid w:val="006D49FB"/>
    <w:rPr>
      <w:b/>
    </w:rPr>
  </w:style>
  <w:style w:type="paragraph" w:customStyle="1" w:styleId="rvps698610">
    <w:name w:val="rvps698610"/>
    <w:basedOn w:val="a1"/>
    <w:rsid w:val="006D49FB"/>
    <w:pPr>
      <w:spacing w:after="120"/>
      <w:ind w:right="240"/>
    </w:pPr>
    <w:rPr>
      <w:rFonts w:ascii="Tahoma" w:hAnsi="Tahoma" w:cs="Tahoma"/>
    </w:rPr>
  </w:style>
  <w:style w:type="character" w:customStyle="1" w:styleId="820">
    <w:name w:val="Знак Знак82"/>
    <w:rsid w:val="006D49FB"/>
    <w:rPr>
      <w:rFonts w:ascii="Verdana" w:hAnsi="Verdana"/>
      <w:sz w:val="16"/>
      <w:lang w:eastAsia="ar-SA" w:bidi="ar-SA"/>
    </w:rPr>
  </w:style>
  <w:style w:type="character" w:customStyle="1" w:styleId="830">
    <w:name w:val="Знак Знак83"/>
    <w:rsid w:val="006D49FB"/>
    <w:rPr>
      <w:rFonts w:ascii="Verdana" w:hAnsi="Verdana"/>
      <w:sz w:val="16"/>
      <w:lang w:eastAsia="ar-SA" w:bidi="ar-SA"/>
    </w:rPr>
  </w:style>
  <w:style w:type="character" w:customStyle="1" w:styleId="data">
    <w:name w:val="data"/>
    <w:rsid w:val="006D49FB"/>
  </w:style>
  <w:style w:type="character" w:customStyle="1" w:styleId="411">
    <w:name w:val="Знак Знак41"/>
    <w:rsid w:val="006D49FB"/>
    <w:rPr>
      <w:rFonts w:eastAsia="Times New Roman"/>
      <w:sz w:val="24"/>
      <w:lang w:val="en-AU"/>
    </w:rPr>
  </w:style>
  <w:style w:type="paragraph" w:customStyle="1" w:styleId="afffffffffffff7">
    <w:name w:val="раздилитель сноски"/>
    <w:basedOn w:val="a1"/>
    <w:next w:val="afe"/>
    <w:rsid w:val="006D49FB"/>
    <w:pPr>
      <w:spacing w:after="120"/>
      <w:jc w:val="both"/>
    </w:pPr>
    <w:rPr>
      <w:rFonts w:ascii="Cambria" w:hAnsi="Cambria" w:cs="Cambria"/>
      <w:szCs w:val="20"/>
      <w:lang w:val="en-US"/>
    </w:rPr>
  </w:style>
  <w:style w:type="paragraph" w:customStyle="1" w:styleId="1ffff1">
    <w:name w:val="Знак Знак Знак1"/>
    <w:basedOn w:val="a1"/>
    <w:rsid w:val="006D49FB"/>
    <w:pPr>
      <w:spacing w:after="160" w:line="240" w:lineRule="exact"/>
    </w:pPr>
    <w:rPr>
      <w:rFonts w:ascii="Calibri" w:hAnsi="Calibri" w:cs="Calibri"/>
      <w:sz w:val="20"/>
      <w:szCs w:val="20"/>
      <w:lang w:val="en-US" w:eastAsia="en-US"/>
    </w:rPr>
  </w:style>
  <w:style w:type="character" w:customStyle="1" w:styleId="721">
    <w:name w:val="Знак Знак72"/>
    <w:rsid w:val="006D49FB"/>
  </w:style>
  <w:style w:type="character" w:customStyle="1" w:styleId="730">
    <w:name w:val="Знак Знак73"/>
    <w:rsid w:val="006D49FB"/>
  </w:style>
  <w:style w:type="paragraph" w:customStyle="1" w:styleId="2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autoRedefine/>
    <w:rsid w:val="006D49FB"/>
    <w:pPr>
      <w:spacing w:after="160" w:line="240" w:lineRule="exact"/>
    </w:pPr>
    <w:rPr>
      <w:rFonts w:ascii="Cambria" w:hAnsi="Cambria" w:cs="Cambria"/>
      <w:b/>
      <w:sz w:val="28"/>
      <w:lang w:val="en-US" w:eastAsia="en-US"/>
    </w:rPr>
  </w:style>
  <w:style w:type="paragraph" w:customStyle="1" w:styleId="main">
    <w:name w:val="main"/>
    <w:basedOn w:val="a1"/>
    <w:rsid w:val="006D49FB"/>
    <w:pPr>
      <w:spacing w:after="120"/>
      <w:ind w:firstLine="709"/>
      <w:jc w:val="both"/>
    </w:pPr>
    <w:rPr>
      <w:rFonts w:ascii="Cambria" w:hAnsi="Cambria" w:cs="Cambria"/>
      <w:sz w:val="26"/>
      <w:szCs w:val="26"/>
    </w:rPr>
  </w:style>
  <w:style w:type="paragraph" w:customStyle="1" w:styleId="consplusnonformat1">
    <w:name w:val="consplusnonformat"/>
    <w:basedOn w:val="a1"/>
    <w:rsid w:val="006D49FB"/>
    <w:pPr>
      <w:spacing w:before="100" w:beforeAutospacing="1" w:after="100" w:afterAutospacing="1"/>
    </w:pPr>
    <w:rPr>
      <w:rFonts w:ascii="Cambria" w:hAnsi="Cambria" w:cs="Cambria"/>
    </w:rPr>
  </w:style>
  <w:style w:type="character" w:customStyle="1" w:styleId="2320">
    <w:name w:val="Знак Знак232"/>
    <w:rsid w:val="006D49FB"/>
    <w:rPr>
      <w:rFonts w:ascii="Cambria" w:hAnsi="Cambria"/>
      <w:b/>
      <w:caps/>
      <w:sz w:val="28"/>
      <w:lang w:val="en-US"/>
    </w:rPr>
  </w:style>
  <w:style w:type="character" w:customStyle="1" w:styleId="2220">
    <w:name w:val="Знак Знак222"/>
    <w:rsid w:val="006D49FB"/>
    <w:rPr>
      <w:rFonts w:ascii="Cambria" w:hAnsi="Cambria"/>
      <w:b/>
      <w:kern w:val="24"/>
      <w:sz w:val="28"/>
    </w:rPr>
  </w:style>
  <w:style w:type="paragraph" w:customStyle="1" w:styleId="conspluscell0">
    <w:name w:val="conspluscell"/>
    <w:basedOn w:val="a1"/>
    <w:rsid w:val="006D49FB"/>
    <w:pPr>
      <w:autoSpaceDE w:val="0"/>
      <w:autoSpaceDN w:val="0"/>
    </w:pPr>
    <w:rPr>
      <w:rFonts w:ascii="Cambria" w:eastAsia="MS Mincho" w:hAnsi="Cambria" w:cs="Cambria"/>
      <w:sz w:val="26"/>
      <w:szCs w:val="26"/>
    </w:rPr>
  </w:style>
  <w:style w:type="character" w:customStyle="1" w:styleId="162">
    <w:name w:val="Знак Знак162"/>
    <w:locked/>
    <w:rsid w:val="006D49FB"/>
    <w:rPr>
      <w:b/>
      <w:sz w:val="26"/>
      <w:lang w:val="ru-RU" w:eastAsia="ru-RU"/>
    </w:rPr>
  </w:style>
  <w:style w:type="character" w:customStyle="1" w:styleId="1520">
    <w:name w:val="Знак Знак152"/>
    <w:rsid w:val="006D49FB"/>
    <w:rPr>
      <w:rFonts w:ascii="Courier New" w:hAnsi="Courier New"/>
      <w:sz w:val="16"/>
      <w:lang w:eastAsia="ko-KR"/>
    </w:rPr>
  </w:style>
  <w:style w:type="character" w:customStyle="1" w:styleId="202">
    <w:name w:val="Знак Знак202"/>
    <w:rsid w:val="006D49FB"/>
    <w:rPr>
      <w:sz w:val="24"/>
    </w:rPr>
  </w:style>
  <w:style w:type="character" w:customStyle="1" w:styleId="292">
    <w:name w:val="Знак Знак292"/>
    <w:rsid w:val="006D49FB"/>
    <w:rPr>
      <w:rFonts w:eastAsia="Times New Roman"/>
      <w:b/>
      <w:color w:val="000000"/>
      <w:sz w:val="26"/>
      <w:lang w:eastAsia="ko-KR"/>
    </w:rPr>
  </w:style>
  <w:style w:type="character" w:customStyle="1" w:styleId="282">
    <w:name w:val="Знак Знак282"/>
    <w:rsid w:val="006D49FB"/>
    <w:rPr>
      <w:rFonts w:eastAsia="Times New Roman"/>
      <w:b/>
      <w:sz w:val="26"/>
      <w:lang w:eastAsia="ko-KR"/>
    </w:rPr>
  </w:style>
  <w:style w:type="character" w:customStyle="1" w:styleId="3120">
    <w:name w:val="Знак Знак312"/>
    <w:rsid w:val="006D49FB"/>
    <w:rPr>
      <w:b/>
      <w:sz w:val="22"/>
    </w:rPr>
  </w:style>
  <w:style w:type="character" w:customStyle="1" w:styleId="272">
    <w:name w:val="Знак Знак272"/>
    <w:rsid w:val="006D49FB"/>
    <w:rPr>
      <w:rFonts w:ascii="Arial" w:eastAsia="MS Mincho" w:hAnsi="Arial"/>
      <w:sz w:val="24"/>
      <w:lang w:eastAsia="en-US"/>
    </w:rPr>
  </w:style>
  <w:style w:type="character" w:customStyle="1" w:styleId="262">
    <w:name w:val="Знак Знак262"/>
    <w:rsid w:val="006D49FB"/>
    <w:rPr>
      <w:rFonts w:ascii="Arial" w:eastAsia="MS Mincho" w:hAnsi="Arial"/>
      <w:i/>
      <w:sz w:val="24"/>
      <w:lang w:eastAsia="en-US"/>
    </w:rPr>
  </w:style>
  <w:style w:type="character" w:customStyle="1" w:styleId="252">
    <w:name w:val="Знак Знак252"/>
    <w:rsid w:val="006D49FB"/>
    <w:rPr>
      <w:rFonts w:ascii="Arial" w:eastAsia="MS Mincho" w:hAnsi="Arial"/>
      <w:i/>
      <w:sz w:val="24"/>
      <w:lang w:eastAsia="en-US"/>
    </w:rPr>
  </w:style>
  <w:style w:type="character" w:customStyle="1" w:styleId="2ffe">
    <w:name w:val="Текст сноски Знак2"/>
    <w:aliases w:val="single space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footnote text Знак3"/>
    <w:semiHidden/>
    <w:locked/>
    <w:rsid w:val="006D49FB"/>
    <w:rPr>
      <w:rFonts w:eastAsia="Times New Roman"/>
      <w:lang w:eastAsia="ko-KR"/>
    </w:rPr>
  </w:style>
  <w:style w:type="character" w:customStyle="1" w:styleId="1420">
    <w:name w:val="Знак Знак142"/>
    <w:rsid w:val="006D49FB"/>
    <w:rPr>
      <w:sz w:val="24"/>
      <w:lang w:val="en-AU" w:eastAsia="ru-RU"/>
    </w:rPr>
  </w:style>
  <w:style w:type="character" w:customStyle="1" w:styleId="172">
    <w:name w:val="Знак Знак172"/>
    <w:rsid w:val="006D49FB"/>
    <w:rPr>
      <w:b/>
      <w:sz w:val="28"/>
    </w:rPr>
  </w:style>
  <w:style w:type="character" w:customStyle="1" w:styleId="192">
    <w:name w:val="Знак Знак192"/>
    <w:rsid w:val="006D49FB"/>
    <w:rPr>
      <w:sz w:val="28"/>
    </w:rPr>
  </w:style>
  <w:style w:type="character" w:customStyle="1" w:styleId="3100">
    <w:name w:val="Знак Знак310"/>
    <w:rsid w:val="006D49FB"/>
    <w:rPr>
      <w:sz w:val="24"/>
      <w:lang w:val="ru-RU" w:eastAsia="ru-RU"/>
    </w:rPr>
  </w:style>
  <w:style w:type="character" w:customStyle="1" w:styleId="182">
    <w:name w:val="Знак Знак182"/>
    <w:rsid w:val="006D49FB"/>
    <w:rPr>
      <w:rFonts w:eastAsia="MS Mincho"/>
      <w:sz w:val="16"/>
    </w:rPr>
  </w:style>
  <w:style w:type="character" w:customStyle="1" w:styleId="242">
    <w:name w:val="Знак Знак242"/>
    <w:rsid w:val="006D49FB"/>
    <w:rPr>
      <w:sz w:val="24"/>
    </w:rPr>
  </w:style>
  <w:style w:type="character" w:customStyle="1" w:styleId="2121">
    <w:name w:val="Знак Знак212"/>
    <w:rsid w:val="006D49FB"/>
    <w:rPr>
      <w:rFonts w:ascii="SimSun" w:eastAsia="SimSun"/>
      <w:sz w:val="16"/>
      <w:lang w:val="ru-RU" w:eastAsia="ru-RU"/>
    </w:rPr>
  </w:style>
  <w:style w:type="character" w:customStyle="1" w:styleId="1123">
    <w:name w:val="Знак Знак112"/>
    <w:rsid w:val="006D49FB"/>
    <w:rPr>
      <w:lang w:val="ru-RU" w:eastAsia="ru-RU"/>
    </w:rPr>
  </w:style>
  <w:style w:type="character" w:customStyle="1" w:styleId="540">
    <w:name w:val="Знак Знак54"/>
    <w:rsid w:val="006D49FB"/>
    <w:rPr>
      <w:b/>
      <w:lang w:val="ru-RU" w:eastAsia="ru-RU"/>
    </w:rPr>
  </w:style>
  <w:style w:type="character" w:customStyle="1" w:styleId="4100">
    <w:name w:val="Знак Знак410"/>
    <w:rsid w:val="006D49FB"/>
    <w:rPr>
      <w:rFonts w:eastAsia="Times New Roman"/>
      <w:sz w:val="24"/>
      <w:lang w:val="en-AU"/>
    </w:rPr>
  </w:style>
  <w:style w:type="paragraph" w:customStyle="1" w:styleId="21c">
    <w:name w:val="Без интервала21"/>
    <w:rsid w:val="006D49FB"/>
    <w:pPr>
      <w:suppressAutoHyphens/>
    </w:pPr>
    <w:rPr>
      <w:rFonts w:ascii="MS Mincho" w:eastAsia="MS Mincho" w:cs="Cambria"/>
      <w:sz w:val="22"/>
      <w:szCs w:val="22"/>
      <w:lang w:eastAsia="ar-SA"/>
    </w:rPr>
  </w:style>
  <w:style w:type="table" w:customStyle="1" w:styleId="1211">
    <w:name w:val="Сетка таблицы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1"/>
    <w:rsid w:val="006D49FB"/>
    <w:pPr>
      <w:widowControl w:val="0"/>
      <w:autoSpaceDE w:val="0"/>
      <w:autoSpaceDN w:val="0"/>
      <w:adjustRightInd w:val="0"/>
      <w:spacing w:line="324" w:lineRule="exact"/>
      <w:ind w:firstLine="552"/>
      <w:jc w:val="both"/>
    </w:pPr>
    <w:rPr>
      <w:rFonts w:ascii="Times New Roman" w:hAnsi="Times New Roman"/>
    </w:rPr>
  </w:style>
  <w:style w:type="paragraph" w:customStyle="1" w:styleId="Style5">
    <w:name w:val="Style5"/>
    <w:basedOn w:val="a1"/>
    <w:rsid w:val="006D49FB"/>
    <w:pPr>
      <w:widowControl w:val="0"/>
      <w:autoSpaceDE w:val="0"/>
      <w:autoSpaceDN w:val="0"/>
      <w:adjustRightInd w:val="0"/>
      <w:spacing w:line="326" w:lineRule="exact"/>
      <w:ind w:hanging="360"/>
    </w:pPr>
    <w:rPr>
      <w:rFonts w:ascii="Times New Roman" w:hAnsi="Times New Roman"/>
    </w:rPr>
  </w:style>
  <w:style w:type="character" w:customStyle="1" w:styleId="FontStyle12">
    <w:name w:val="Font Style12"/>
    <w:rsid w:val="006D49FB"/>
    <w:rPr>
      <w:rFonts w:ascii="Times New Roman" w:hAnsi="Times New Roman"/>
      <w:b/>
      <w:sz w:val="26"/>
    </w:rPr>
  </w:style>
  <w:style w:type="table" w:customStyle="1" w:styleId="154">
    <w:name w:val="Сетка таблицы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етка таблицы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8">
    <w:name w:val="Сетка таблицы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0">
    <w:name w:val="Сетка таблицы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0">
    <w:name w:val="Сетка таблицы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0">
    <w:name w:val="Сетка таблицы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0">
    <w:name w:val="Сетка таблицы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0">
    <w:name w:val="Сетка таблицы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0">
    <w:name w:val="Сетка таблицы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0">
    <w:name w:val="Сетка таблицы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0">
    <w:name w:val="Сетка таблицы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0">
    <w:name w:val="Без интервала11"/>
    <w:rsid w:val="006D49FB"/>
    <w:pPr>
      <w:suppressAutoHyphens/>
    </w:pPr>
    <w:rPr>
      <w:rFonts w:ascii="MS Mincho" w:eastAsia="MS Mincho" w:cs="Cambria"/>
      <w:sz w:val="22"/>
      <w:szCs w:val="22"/>
      <w:lang w:eastAsia="ar-SA"/>
    </w:rPr>
  </w:style>
  <w:style w:type="character" w:customStyle="1" w:styleId="614">
    <w:name w:val="Знак Знак61"/>
    <w:rsid w:val="006D49FB"/>
    <w:rPr>
      <w:b/>
      <w:sz w:val="36"/>
      <w:lang w:val="ru-RU" w:eastAsia="ru-RU"/>
    </w:rPr>
  </w:style>
  <w:style w:type="paragraph" w:customStyle="1" w:styleId="2fff">
    <w:name w:val="Знак2"/>
    <w:basedOn w:val="a1"/>
    <w:rsid w:val="006D49FB"/>
    <w:rPr>
      <w:rFonts w:ascii="Calibri" w:hAnsi="Calibri" w:cs="Calibri"/>
      <w:sz w:val="20"/>
      <w:szCs w:val="20"/>
      <w:lang w:val="en-US" w:eastAsia="en-US"/>
    </w:rPr>
  </w:style>
  <w:style w:type="paragraph" w:customStyle="1" w:styleId="1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rsid w:val="006D49FB"/>
    <w:pPr>
      <w:spacing w:after="160" w:line="240" w:lineRule="exact"/>
    </w:pPr>
    <w:rPr>
      <w:rFonts w:ascii="Cambria" w:hAnsi="Cambria" w:cs="Cambria"/>
      <w:b/>
      <w:sz w:val="28"/>
      <w:lang w:val="en-US" w:eastAsia="en-US"/>
    </w:rPr>
  </w:style>
  <w:style w:type="character" w:customStyle="1" w:styleId="2311">
    <w:name w:val="Знак Знак231"/>
    <w:rsid w:val="006D49FB"/>
    <w:rPr>
      <w:rFonts w:ascii="Cambria" w:hAnsi="Cambria"/>
      <w:b/>
      <w:caps/>
      <w:sz w:val="28"/>
      <w:lang w:val="en-US"/>
    </w:rPr>
  </w:style>
  <w:style w:type="character" w:customStyle="1" w:styleId="2212">
    <w:name w:val="Знак Знак221"/>
    <w:rsid w:val="006D49FB"/>
    <w:rPr>
      <w:rFonts w:ascii="Cambria" w:hAnsi="Cambria"/>
      <w:b/>
      <w:kern w:val="24"/>
      <w:sz w:val="28"/>
    </w:rPr>
  </w:style>
  <w:style w:type="character" w:customStyle="1" w:styleId="301">
    <w:name w:val="Знак Знак301"/>
    <w:locked/>
    <w:rsid w:val="006D49FB"/>
    <w:rPr>
      <w:rFonts w:ascii="Calibri" w:hAnsi="Calibri"/>
      <w:b/>
      <w:i/>
      <w:sz w:val="28"/>
      <w:lang w:val="ru-RU" w:eastAsia="ru-RU"/>
    </w:rPr>
  </w:style>
  <w:style w:type="character" w:customStyle="1" w:styleId="1612">
    <w:name w:val="Знак Знак161"/>
    <w:locked/>
    <w:rsid w:val="006D49FB"/>
    <w:rPr>
      <w:b/>
      <w:sz w:val="26"/>
      <w:lang w:val="ru-RU" w:eastAsia="ru-RU"/>
    </w:rPr>
  </w:style>
  <w:style w:type="character" w:customStyle="1" w:styleId="1514">
    <w:name w:val="Знак Знак151"/>
    <w:rsid w:val="006D49FB"/>
    <w:rPr>
      <w:rFonts w:ascii="Courier New" w:hAnsi="Courier New"/>
      <w:sz w:val="16"/>
      <w:lang w:eastAsia="ko-KR"/>
    </w:rPr>
  </w:style>
  <w:style w:type="character" w:customStyle="1" w:styleId="201">
    <w:name w:val="Знак Знак201"/>
    <w:rsid w:val="006D49FB"/>
    <w:rPr>
      <w:sz w:val="24"/>
    </w:rPr>
  </w:style>
  <w:style w:type="character" w:customStyle="1" w:styleId="291">
    <w:name w:val="Знак Знак291"/>
    <w:rsid w:val="006D49FB"/>
    <w:rPr>
      <w:rFonts w:eastAsia="Times New Roman"/>
      <w:b/>
      <w:color w:val="000000"/>
      <w:sz w:val="26"/>
      <w:lang w:eastAsia="ko-KR"/>
    </w:rPr>
  </w:style>
  <w:style w:type="character" w:customStyle="1" w:styleId="281">
    <w:name w:val="Знак Знак281"/>
    <w:rsid w:val="006D49FB"/>
    <w:rPr>
      <w:rFonts w:eastAsia="Times New Roman"/>
      <w:b/>
      <w:sz w:val="26"/>
      <w:lang w:eastAsia="ko-KR"/>
    </w:rPr>
  </w:style>
  <w:style w:type="character" w:customStyle="1" w:styleId="3114">
    <w:name w:val="Знак Знак311"/>
    <w:rsid w:val="006D49FB"/>
    <w:rPr>
      <w:b/>
      <w:sz w:val="22"/>
    </w:rPr>
  </w:style>
  <w:style w:type="character" w:customStyle="1" w:styleId="271">
    <w:name w:val="Знак Знак271"/>
    <w:rsid w:val="006D49FB"/>
    <w:rPr>
      <w:rFonts w:ascii="Arial" w:eastAsia="MS Mincho" w:hAnsi="Arial"/>
      <w:sz w:val="24"/>
      <w:lang w:eastAsia="en-US"/>
    </w:rPr>
  </w:style>
  <w:style w:type="character" w:customStyle="1" w:styleId="261">
    <w:name w:val="Знак Знак261"/>
    <w:rsid w:val="006D49FB"/>
    <w:rPr>
      <w:rFonts w:ascii="Arial" w:eastAsia="MS Mincho" w:hAnsi="Arial"/>
      <w:i/>
      <w:sz w:val="24"/>
      <w:lang w:eastAsia="en-US"/>
    </w:rPr>
  </w:style>
  <w:style w:type="character" w:customStyle="1" w:styleId="2510">
    <w:name w:val="Знак Знак251"/>
    <w:rsid w:val="006D49FB"/>
    <w:rPr>
      <w:rFonts w:ascii="Arial" w:eastAsia="MS Mincho" w:hAnsi="Arial"/>
      <w:i/>
      <w:sz w:val="24"/>
      <w:lang w:eastAsia="en-US"/>
    </w:rPr>
  </w:style>
  <w:style w:type="character" w:customStyle="1" w:styleId="2114">
    <w:name w:val="Знак Знак211"/>
    <w:rsid w:val="006D49FB"/>
    <w:rPr>
      <w:rFonts w:ascii="Calibri" w:hAnsi="Calibri"/>
      <w:lang w:val="en-GB"/>
    </w:rPr>
  </w:style>
  <w:style w:type="character" w:customStyle="1" w:styleId="1414">
    <w:name w:val="Знак Знак141"/>
    <w:rsid w:val="006D49FB"/>
    <w:rPr>
      <w:sz w:val="24"/>
      <w:lang w:val="en-AU" w:eastAsia="ru-RU"/>
    </w:rPr>
  </w:style>
  <w:style w:type="character" w:customStyle="1" w:styleId="1314">
    <w:name w:val="Знак Знак131"/>
    <w:rsid w:val="006D49FB"/>
    <w:rPr>
      <w:b/>
      <w:sz w:val="17"/>
    </w:rPr>
  </w:style>
  <w:style w:type="character" w:customStyle="1" w:styleId="1711">
    <w:name w:val="Знак Знак171"/>
    <w:rsid w:val="006D49FB"/>
    <w:rPr>
      <w:b/>
      <w:sz w:val="28"/>
    </w:rPr>
  </w:style>
  <w:style w:type="character" w:customStyle="1" w:styleId="1910">
    <w:name w:val="Знак Знак191"/>
    <w:rsid w:val="006D49FB"/>
    <w:rPr>
      <w:sz w:val="28"/>
    </w:rPr>
  </w:style>
  <w:style w:type="character" w:customStyle="1" w:styleId="1811">
    <w:name w:val="Знак Знак181"/>
    <w:rsid w:val="006D49FB"/>
    <w:rPr>
      <w:rFonts w:eastAsia="MS Mincho"/>
      <w:sz w:val="16"/>
    </w:rPr>
  </w:style>
  <w:style w:type="character" w:customStyle="1" w:styleId="1215">
    <w:name w:val="Знак Знак121"/>
    <w:rsid w:val="006D49FB"/>
    <w:rPr>
      <w:sz w:val="24"/>
      <w:lang w:eastAsia="en-US"/>
    </w:rPr>
  </w:style>
  <w:style w:type="character" w:customStyle="1" w:styleId="2411">
    <w:name w:val="Знак Знак241"/>
    <w:rsid w:val="006D49FB"/>
    <w:rPr>
      <w:sz w:val="24"/>
    </w:rPr>
  </w:style>
  <w:style w:type="character" w:customStyle="1" w:styleId="1115">
    <w:name w:val="Знак Знак111"/>
    <w:rsid w:val="006D49FB"/>
    <w:rPr>
      <w:rFonts w:ascii="Verdana" w:hAnsi="Verdana"/>
      <w:sz w:val="24"/>
    </w:rPr>
  </w:style>
  <w:style w:type="character" w:customStyle="1" w:styleId="2100">
    <w:name w:val="Знак Знак210"/>
    <w:rsid w:val="006D49FB"/>
    <w:rPr>
      <w:rFonts w:ascii="SimSun" w:eastAsia="SimSun"/>
      <w:sz w:val="16"/>
      <w:lang w:val="ru-RU" w:eastAsia="ru-RU"/>
    </w:rPr>
  </w:style>
  <w:style w:type="character" w:customStyle="1" w:styleId="1010">
    <w:name w:val="Знак Знак101"/>
    <w:rsid w:val="006D49FB"/>
  </w:style>
  <w:style w:type="character" w:customStyle="1" w:styleId="1100">
    <w:name w:val="Знак Знак110"/>
    <w:rsid w:val="006D49FB"/>
    <w:rPr>
      <w:lang w:val="ru-RU" w:eastAsia="ru-RU"/>
    </w:rPr>
  </w:style>
  <w:style w:type="character" w:customStyle="1" w:styleId="911">
    <w:name w:val="Знак Знак91"/>
    <w:rsid w:val="006D49FB"/>
    <w:rPr>
      <w:b/>
    </w:rPr>
  </w:style>
  <w:style w:type="character" w:customStyle="1" w:styleId="811">
    <w:name w:val="Знак Знак81"/>
    <w:rsid w:val="006D49FB"/>
    <w:rPr>
      <w:rFonts w:ascii="Verdana" w:hAnsi="Verdana"/>
      <w:sz w:val="16"/>
      <w:lang w:eastAsia="ar-SA" w:bidi="ar-SA"/>
    </w:rPr>
  </w:style>
  <w:style w:type="character" w:customStyle="1" w:styleId="712">
    <w:name w:val="Знак Знак71"/>
    <w:rsid w:val="006D49FB"/>
  </w:style>
  <w:style w:type="paragraph" w:customStyle="1" w:styleId="21d">
    <w:name w:val="Основной текст21"/>
    <w:rsid w:val="006D49FB"/>
    <w:pPr>
      <w:ind w:firstLine="709"/>
      <w:jc w:val="both"/>
    </w:pPr>
    <w:rPr>
      <w:rFonts w:ascii="MS Mincho" w:eastAsia="MS Mincho" w:hAnsi="MS Mincho" w:cs="Cambria"/>
      <w:sz w:val="24"/>
      <w:szCs w:val="22"/>
      <w:lang w:eastAsia="en-US"/>
    </w:rPr>
  </w:style>
  <w:style w:type="table" w:customStyle="1" w:styleId="204">
    <w:name w:val="Сетка таблицы2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0">
    <w:name w:val="Сетка таблицы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0">
    <w:name w:val="Сетка таблицы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0">
    <w:name w:val="Сетка таблицы16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0">
    <w:name w:val="Сетка таблицы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етка таблицы15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етка таблицы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0">
    <w:name w:val="Сетка таблицы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0">
    <w:name w:val="Сетка таблицы3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0">
    <w:name w:val="Сетка таблицы12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0">
    <w:name w:val="Сетка таблицы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0">
    <w:name w:val="Сетка таблицы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5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0">
    <w:name w:val="Сетка таблицы17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0">
    <w:name w:val="Сетка таблицы18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0">
    <w:name w:val="Сетка таблицы55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0">
    <w:name w:val="Сетка таблицы2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0">
    <w:name w:val="Сетка таблицы12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0">
    <w:name w:val="Сетка таблицы13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0">
    <w:name w:val="Сетка таблицы2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0">
    <w:name w:val="Сетка таблицы17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0">
    <w:name w:val="Сетка таблицы18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0">
    <w:name w:val="Сетка таблицы3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0">
    <w:name w:val="Сетка таблицы13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0">
    <w:name w:val="Сетка таблицы3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0">
    <w:name w:val="Сетка таблицы6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0">
    <w:name w:val="Сетка таблицы22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0">
    <w:name w:val="Сетка таблицы8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0">
    <w:name w:val="Сетка таблицы9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0">
    <w:name w:val="Сетка таблицы20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0">
    <w:name w:val="Сетка таблицы10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0">
    <w:name w:val="Сетка таблицы14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51238">
      <w:bodyDiv w:val="1"/>
      <w:marLeft w:val="0"/>
      <w:marRight w:val="0"/>
      <w:marTop w:val="0"/>
      <w:marBottom w:val="0"/>
      <w:divBdr>
        <w:top w:val="none" w:sz="0" w:space="0" w:color="auto"/>
        <w:left w:val="none" w:sz="0" w:space="0" w:color="auto"/>
        <w:bottom w:val="none" w:sz="0" w:space="0" w:color="auto"/>
        <w:right w:val="none" w:sz="0" w:space="0" w:color="auto"/>
      </w:divBdr>
    </w:div>
    <w:div w:id="39862858">
      <w:bodyDiv w:val="1"/>
      <w:marLeft w:val="0"/>
      <w:marRight w:val="0"/>
      <w:marTop w:val="0"/>
      <w:marBottom w:val="0"/>
      <w:divBdr>
        <w:top w:val="none" w:sz="0" w:space="0" w:color="auto"/>
        <w:left w:val="none" w:sz="0" w:space="0" w:color="auto"/>
        <w:bottom w:val="none" w:sz="0" w:space="0" w:color="auto"/>
        <w:right w:val="none" w:sz="0" w:space="0" w:color="auto"/>
      </w:divBdr>
    </w:div>
    <w:div w:id="39867851">
      <w:bodyDiv w:val="1"/>
      <w:marLeft w:val="0"/>
      <w:marRight w:val="0"/>
      <w:marTop w:val="0"/>
      <w:marBottom w:val="0"/>
      <w:divBdr>
        <w:top w:val="none" w:sz="0" w:space="0" w:color="auto"/>
        <w:left w:val="none" w:sz="0" w:space="0" w:color="auto"/>
        <w:bottom w:val="none" w:sz="0" w:space="0" w:color="auto"/>
        <w:right w:val="none" w:sz="0" w:space="0" w:color="auto"/>
      </w:divBdr>
    </w:div>
    <w:div w:id="46271068">
      <w:bodyDiv w:val="1"/>
      <w:marLeft w:val="0"/>
      <w:marRight w:val="0"/>
      <w:marTop w:val="0"/>
      <w:marBottom w:val="0"/>
      <w:divBdr>
        <w:top w:val="none" w:sz="0" w:space="0" w:color="auto"/>
        <w:left w:val="none" w:sz="0" w:space="0" w:color="auto"/>
        <w:bottom w:val="none" w:sz="0" w:space="0" w:color="auto"/>
        <w:right w:val="none" w:sz="0" w:space="0" w:color="auto"/>
      </w:divBdr>
    </w:div>
    <w:div w:id="51926903">
      <w:bodyDiv w:val="1"/>
      <w:marLeft w:val="0"/>
      <w:marRight w:val="0"/>
      <w:marTop w:val="0"/>
      <w:marBottom w:val="0"/>
      <w:divBdr>
        <w:top w:val="none" w:sz="0" w:space="0" w:color="auto"/>
        <w:left w:val="none" w:sz="0" w:space="0" w:color="auto"/>
        <w:bottom w:val="none" w:sz="0" w:space="0" w:color="auto"/>
        <w:right w:val="none" w:sz="0" w:space="0" w:color="auto"/>
      </w:divBdr>
    </w:div>
    <w:div w:id="55250808">
      <w:bodyDiv w:val="1"/>
      <w:marLeft w:val="0"/>
      <w:marRight w:val="0"/>
      <w:marTop w:val="0"/>
      <w:marBottom w:val="0"/>
      <w:divBdr>
        <w:top w:val="none" w:sz="0" w:space="0" w:color="auto"/>
        <w:left w:val="none" w:sz="0" w:space="0" w:color="auto"/>
        <w:bottom w:val="none" w:sz="0" w:space="0" w:color="auto"/>
        <w:right w:val="none" w:sz="0" w:space="0" w:color="auto"/>
      </w:divBdr>
    </w:div>
    <w:div w:id="56321599">
      <w:bodyDiv w:val="1"/>
      <w:marLeft w:val="0"/>
      <w:marRight w:val="0"/>
      <w:marTop w:val="0"/>
      <w:marBottom w:val="0"/>
      <w:divBdr>
        <w:top w:val="none" w:sz="0" w:space="0" w:color="auto"/>
        <w:left w:val="none" w:sz="0" w:space="0" w:color="auto"/>
        <w:bottom w:val="none" w:sz="0" w:space="0" w:color="auto"/>
        <w:right w:val="none" w:sz="0" w:space="0" w:color="auto"/>
      </w:divBdr>
    </w:div>
    <w:div w:id="65692999">
      <w:bodyDiv w:val="1"/>
      <w:marLeft w:val="0"/>
      <w:marRight w:val="0"/>
      <w:marTop w:val="0"/>
      <w:marBottom w:val="0"/>
      <w:divBdr>
        <w:top w:val="none" w:sz="0" w:space="0" w:color="auto"/>
        <w:left w:val="none" w:sz="0" w:space="0" w:color="auto"/>
        <w:bottom w:val="none" w:sz="0" w:space="0" w:color="auto"/>
        <w:right w:val="none" w:sz="0" w:space="0" w:color="auto"/>
      </w:divBdr>
    </w:div>
    <w:div w:id="71510539">
      <w:bodyDiv w:val="1"/>
      <w:marLeft w:val="0"/>
      <w:marRight w:val="0"/>
      <w:marTop w:val="0"/>
      <w:marBottom w:val="0"/>
      <w:divBdr>
        <w:top w:val="none" w:sz="0" w:space="0" w:color="auto"/>
        <w:left w:val="none" w:sz="0" w:space="0" w:color="auto"/>
        <w:bottom w:val="none" w:sz="0" w:space="0" w:color="auto"/>
        <w:right w:val="none" w:sz="0" w:space="0" w:color="auto"/>
      </w:divBdr>
    </w:div>
    <w:div w:id="76481524">
      <w:bodyDiv w:val="1"/>
      <w:marLeft w:val="0"/>
      <w:marRight w:val="0"/>
      <w:marTop w:val="0"/>
      <w:marBottom w:val="0"/>
      <w:divBdr>
        <w:top w:val="none" w:sz="0" w:space="0" w:color="auto"/>
        <w:left w:val="none" w:sz="0" w:space="0" w:color="auto"/>
        <w:bottom w:val="none" w:sz="0" w:space="0" w:color="auto"/>
        <w:right w:val="none" w:sz="0" w:space="0" w:color="auto"/>
      </w:divBdr>
    </w:div>
    <w:div w:id="88083791">
      <w:bodyDiv w:val="1"/>
      <w:marLeft w:val="0"/>
      <w:marRight w:val="0"/>
      <w:marTop w:val="0"/>
      <w:marBottom w:val="0"/>
      <w:divBdr>
        <w:top w:val="none" w:sz="0" w:space="0" w:color="auto"/>
        <w:left w:val="none" w:sz="0" w:space="0" w:color="auto"/>
        <w:bottom w:val="none" w:sz="0" w:space="0" w:color="auto"/>
        <w:right w:val="none" w:sz="0" w:space="0" w:color="auto"/>
      </w:divBdr>
    </w:div>
    <w:div w:id="88623999">
      <w:bodyDiv w:val="1"/>
      <w:marLeft w:val="0"/>
      <w:marRight w:val="0"/>
      <w:marTop w:val="0"/>
      <w:marBottom w:val="0"/>
      <w:divBdr>
        <w:top w:val="none" w:sz="0" w:space="0" w:color="auto"/>
        <w:left w:val="none" w:sz="0" w:space="0" w:color="auto"/>
        <w:bottom w:val="none" w:sz="0" w:space="0" w:color="auto"/>
        <w:right w:val="none" w:sz="0" w:space="0" w:color="auto"/>
      </w:divBdr>
    </w:div>
    <w:div w:id="91707586">
      <w:bodyDiv w:val="1"/>
      <w:marLeft w:val="0"/>
      <w:marRight w:val="0"/>
      <w:marTop w:val="0"/>
      <w:marBottom w:val="0"/>
      <w:divBdr>
        <w:top w:val="none" w:sz="0" w:space="0" w:color="auto"/>
        <w:left w:val="none" w:sz="0" w:space="0" w:color="auto"/>
        <w:bottom w:val="none" w:sz="0" w:space="0" w:color="auto"/>
        <w:right w:val="none" w:sz="0" w:space="0" w:color="auto"/>
      </w:divBdr>
    </w:div>
    <w:div w:id="93594250">
      <w:bodyDiv w:val="1"/>
      <w:marLeft w:val="0"/>
      <w:marRight w:val="0"/>
      <w:marTop w:val="0"/>
      <w:marBottom w:val="0"/>
      <w:divBdr>
        <w:top w:val="none" w:sz="0" w:space="0" w:color="auto"/>
        <w:left w:val="none" w:sz="0" w:space="0" w:color="auto"/>
        <w:bottom w:val="none" w:sz="0" w:space="0" w:color="auto"/>
        <w:right w:val="none" w:sz="0" w:space="0" w:color="auto"/>
      </w:divBdr>
    </w:div>
    <w:div w:id="97143343">
      <w:bodyDiv w:val="1"/>
      <w:marLeft w:val="0"/>
      <w:marRight w:val="0"/>
      <w:marTop w:val="0"/>
      <w:marBottom w:val="0"/>
      <w:divBdr>
        <w:top w:val="none" w:sz="0" w:space="0" w:color="auto"/>
        <w:left w:val="none" w:sz="0" w:space="0" w:color="auto"/>
        <w:bottom w:val="none" w:sz="0" w:space="0" w:color="auto"/>
        <w:right w:val="none" w:sz="0" w:space="0" w:color="auto"/>
      </w:divBdr>
    </w:div>
    <w:div w:id="97338182">
      <w:bodyDiv w:val="1"/>
      <w:marLeft w:val="0"/>
      <w:marRight w:val="0"/>
      <w:marTop w:val="0"/>
      <w:marBottom w:val="0"/>
      <w:divBdr>
        <w:top w:val="none" w:sz="0" w:space="0" w:color="auto"/>
        <w:left w:val="none" w:sz="0" w:space="0" w:color="auto"/>
        <w:bottom w:val="none" w:sz="0" w:space="0" w:color="auto"/>
        <w:right w:val="none" w:sz="0" w:space="0" w:color="auto"/>
      </w:divBdr>
    </w:div>
    <w:div w:id="116681785">
      <w:bodyDiv w:val="1"/>
      <w:marLeft w:val="0"/>
      <w:marRight w:val="0"/>
      <w:marTop w:val="0"/>
      <w:marBottom w:val="0"/>
      <w:divBdr>
        <w:top w:val="none" w:sz="0" w:space="0" w:color="auto"/>
        <w:left w:val="none" w:sz="0" w:space="0" w:color="auto"/>
        <w:bottom w:val="none" w:sz="0" w:space="0" w:color="auto"/>
        <w:right w:val="none" w:sz="0" w:space="0" w:color="auto"/>
      </w:divBdr>
    </w:div>
    <w:div w:id="117797515">
      <w:bodyDiv w:val="1"/>
      <w:marLeft w:val="0"/>
      <w:marRight w:val="0"/>
      <w:marTop w:val="0"/>
      <w:marBottom w:val="0"/>
      <w:divBdr>
        <w:top w:val="none" w:sz="0" w:space="0" w:color="auto"/>
        <w:left w:val="none" w:sz="0" w:space="0" w:color="auto"/>
        <w:bottom w:val="none" w:sz="0" w:space="0" w:color="auto"/>
        <w:right w:val="none" w:sz="0" w:space="0" w:color="auto"/>
      </w:divBdr>
    </w:div>
    <w:div w:id="122845184">
      <w:bodyDiv w:val="1"/>
      <w:marLeft w:val="0"/>
      <w:marRight w:val="0"/>
      <w:marTop w:val="0"/>
      <w:marBottom w:val="0"/>
      <w:divBdr>
        <w:top w:val="none" w:sz="0" w:space="0" w:color="auto"/>
        <w:left w:val="none" w:sz="0" w:space="0" w:color="auto"/>
        <w:bottom w:val="none" w:sz="0" w:space="0" w:color="auto"/>
        <w:right w:val="none" w:sz="0" w:space="0" w:color="auto"/>
      </w:divBdr>
    </w:div>
    <w:div w:id="127167942">
      <w:bodyDiv w:val="1"/>
      <w:marLeft w:val="0"/>
      <w:marRight w:val="0"/>
      <w:marTop w:val="0"/>
      <w:marBottom w:val="0"/>
      <w:divBdr>
        <w:top w:val="none" w:sz="0" w:space="0" w:color="auto"/>
        <w:left w:val="none" w:sz="0" w:space="0" w:color="auto"/>
        <w:bottom w:val="none" w:sz="0" w:space="0" w:color="auto"/>
        <w:right w:val="none" w:sz="0" w:space="0" w:color="auto"/>
      </w:divBdr>
    </w:div>
    <w:div w:id="138303454">
      <w:bodyDiv w:val="1"/>
      <w:marLeft w:val="0"/>
      <w:marRight w:val="0"/>
      <w:marTop w:val="0"/>
      <w:marBottom w:val="0"/>
      <w:divBdr>
        <w:top w:val="none" w:sz="0" w:space="0" w:color="auto"/>
        <w:left w:val="none" w:sz="0" w:space="0" w:color="auto"/>
        <w:bottom w:val="none" w:sz="0" w:space="0" w:color="auto"/>
        <w:right w:val="none" w:sz="0" w:space="0" w:color="auto"/>
      </w:divBdr>
    </w:div>
    <w:div w:id="138814673">
      <w:bodyDiv w:val="1"/>
      <w:marLeft w:val="0"/>
      <w:marRight w:val="0"/>
      <w:marTop w:val="0"/>
      <w:marBottom w:val="0"/>
      <w:divBdr>
        <w:top w:val="none" w:sz="0" w:space="0" w:color="auto"/>
        <w:left w:val="none" w:sz="0" w:space="0" w:color="auto"/>
        <w:bottom w:val="none" w:sz="0" w:space="0" w:color="auto"/>
        <w:right w:val="none" w:sz="0" w:space="0" w:color="auto"/>
      </w:divBdr>
    </w:div>
    <w:div w:id="148668038">
      <w:bodyDiv w:val="1"/>
      <w:marLeft w:val="0"/>
      <w:marRight w:val="0"/>
      <w:marTop w:val="0"/>
      <w:marBottom w:val="0"/>
      <w:divBdr>
        <w:top w:val="none" w:sz="0" w:space="0" w:color="auto"/>
        <w:left w:val="none" w:sz="0" w:space="0" w:color="auto"/>
        <w:bottom w:val="none" w:sz="0" w:space="0" w:color="auto"/>
        <w:right w:val="none" w:sz="0" w:space="0" w:color="auto"/>
      </w:divBdr>
    </w:div>
    <w:div w:id="151415109">
      <w:bodyDiv w:val="1"/>
      <w:marLeft w:val="0"/>
      <w:marRight w:val="0"/>
      <w:marTop w:val="0"/>
      <w:marBottom w:val="0"/>
      <w:divBdr>
        <w:top w:val="none" w:sz="0" w:space="0" w:color="auto"/>
        <w:left w:val="none" w:sz="0" w:space="0" w:color="auto"/>
        <w:bottom w:val="none" w:sz="0" w:space="0" w:color="auto"/>
        <w:right w:val="none" w:sz="0" w:space="0" w:color="auto"/>
      </w:divBdr>
    </w:div>
    <w:div w:id="158228492">
      <w:bodyDiv w:val="1"/>
      <w:marLeft w:val="0"/>
      <w:marRight w:val="0"/>
      <w:marTop w:val="0"/>
      <w:marBottom w:val="0"/>
      <w:divBdr>
        <w:top w:val="none" w:sz="0" w:space="0" w:color="auto"/>
        <w:left w:val="none" w:sz="0" w:space="0" w:color="auto"/>
        <w:bottom w:val="none" w:sz="0" w:space="0" w:color="auto"/>
        <w:right w:val="none" w:sz="0" w:space="0" w:color="auto"/>
      </w:divBdr>
    </w:div>
    <w:div w:id="161089531">
      <w:bodyDiv w:val="1"/>
      <w:marLeft w:val="0"/>
      <w:marRight w:val="0"/>
      <w:marTop w:val="0"/>
      <w:marBottom w:val="0"/>
      <w:divBdr>
        <w:top w:val="none" w:sz="0" w:space="0" w:color="auto"/>
        <w:left w:val="none" w:sz="0" w:space="0" w:color="auto"/>
        <w:bottom w:val="none" w:sz="0" w:space="0" w:color="auto"/>
        <w:right w:val="none" w:sz="0" w:space="0" w:color="auto"/>
      </w:divBdr>
    </w:div>
    <w:div w:id="164979632">
      <w:bodyDiv w:val="1"/>
      <w:marLeft w:val="0"/>
      <w:marRight w:val="0"/>
      <w:marTop w:val="0"/>
      <w:marBottom w:val="0"/>
      <w:divBdr>
        <w:top w:val="none" w:sz="0" w:space="0" w:color="auto"/>
        <w:left w:val="none" w:sz="0" w:space="0" w:color="auto"/>
        <w:bottom w:val="none" w:sz="0" w:space="0" w:color="auto"/>
        <w:right w:val="none" w:sz="0" w:space="0" w:color="auto"/>
      </w:divBdr>
    </w:div>
    <w:div w:id="165950496">
      <w:bodyDiv w:val="1"/>
      <w:marLeft w:val="0"/>
      <w:marRight w:val="0"/>
      <w:marTop w:val="0"/>
      <w:marBottom w:val="0"/>
      <w:divBdr>
        <w:top w:val="none" w:sz="0" w:space="0" w:color="auto"/>
        <w:left w:val="none" w:sz="0" w:space="0" w:color="auto"/>
        <w:bottom w:val="none" w:sz="0" w:space="0" w:color="auto"/>
        <w:right w:val="none" w:sz="0" w:space="0" w:color="auto"/>
      </w:divBdr>
    </w:div>
    <w:div w:id="173418529">
      <w:bodyDiv w:val="1"/>
      <w:marLeft w:val="0"/>
      <w:marRight w:val="0"/>
      <w:marTop w:val="0"/>
      <w:marBottom w:val="0"/>
      <w:divBdr>
        <w:top w:val="none" w:sz="0" w:space="0" w:color="auto"/>
        <w:left w:val="none" w:sz="0" w:space="0" w:color="auto"/>
        <w:bottom w:val="none" w:sz="0" w:space="0" w:color="auto"/>
        <w:right w:val="none" w:sz="0" w:space="0" w:color="auto"/>
      </w:divBdr>
    </w:div>
    <w:div w:id="181943151">
      <w:bodyDiv w:val="1"/>
      <w:marLeft w:val="0"/>
      <w:marRight w:val="0"/>
      <w:marTop w:val="0"/>
      <w:marBottom w:val="0"/>
      <w:divBdr>
        <w:top w:val="none" w:sz="0" w:space="0" w:color="auto"/>
        <w:left w:val="none" w:sz="0" w:space="0" w:color="auto"/>
        <w:bottom w:val="none" w:sz="0" w:space="0" w:color="auto"/>
        <w:right w:val="none" w:sz="0" w:space="0" w:color="auto"/>
      </w:divBdr>
    </w:div>
    <w:div w:id="184566630">
      <w:bodyDiv w:val="1"/>
      <w:marLeft w:val="0"/>
      <w:marRight w:val="0"/>
      <w:marTop w:val="0"/>
      <w:marBottom w:val="0"/>
      <w:divBdr>
        <w:top w:val="none" w:sz="0" w:space="0" w:color="auto"/>
        <w:left w:val="none" w:sz="0" w:space="0" w:color="auto"/>
        <w:bottom w:val="none" w:sz="0" w:space="0" w:color="auto"/>
        <w:right w:val="none" w:sz="0" w:space="0" w:color="auto"/>
      </w:divBdr>
    </w:div>
    <w:div w:id="192619754">
      <w:bodyDiv w:val="1"/>
      <w:marLeft w:val="0"/>
      <w:marRight w:val="0"/>
      <w:marTop w:val="0"/>
      <w:marBottom w:val="0"/>
      <w:divBdr>
        <w:top w:val="none" w:sz="0" w:space="0" w:color="auto"/>
        <w:left w:val="none" w:sz="0" w:space="0" w:color="auto"/>
        <w:bottom w:val="none" w:sz="0" w:space="0" w:color="auto"/>
        <w:right w:val="none" w:sz="0" w:space="0" w:color="auto"/>
      </w:divBdr>
    </w:div>
    <w:div w:id="203101179">
      <w:bodyDiv w:val="1"/>
      <w:marLeft w:val="0"/>
      <w:marRight w:val="0"/>
      <w:marTop w:val="0"/>
      <w:marBottom w:val="0"/>
      <w:divBdr>
        <w:top w:val="none" w:sz="0" w:space="0" w:color="auto"/>
        <w:left w:val="none" w:sz="0" w:space="0" w:color="auto"/>
        <w:bottom w:val="none" w:sz="0" w:space="0" w:color="auto"/>
        <w:right w:val="none" w:sz="0" w:space="0" w:color="auto"/>
      </w:divBdr>
    </w:div>
    <w:div w:id="203373575">
      <w:bodyDiv w:val="1"/>
      <w:marLeft w:val="0"/>
      <w:marRight w:val="0"/>
      <w:marTop w:val="0"/>
      <w:marBottom w:val="0"/>
      <w:divBdr>
        <w:top w:val="none" w:sz="0" w:space="0" w:color="auto"/>
        <w:left w:val="none" w:sz="0" w:space="0" w:color="auto"/>
        <w:bottom w:val="none" w:sz="0" w:space="0" w:color="auto"/>
        <w:right w:val="none" w:sz="0" w:space="0" w:color="auto"/>
      </w:divBdr>
    </w:div>
    <w:div w:id="214052380">
      <w:bodyDiv w:val="1"/>
      <w:marLeft w:val="0"/>
      <w:marRight w:val="0"/>
      <w:marTop w:val="0"/>
      <w:marBottom w:val="0"/>
      <w:divBdr>
        <w:top w:val="none" w:sz="0" w:space="0" w:color="auto"/>
        <w:left w:val="none" w:sz="0" w:space="0" w:color="auto"/>
        <w:bottom w:val="none" w:sz="0" w:space="0" w:color="auto"/>
        <w:right w:val="none" w:sz="0" w:space="0" w:color="auto"/>
      </w:divBdr>
    </w:div>
    <w:div w:id="220404865">
      <w:bodyDiv w:val="1"/>
      <w:marLeft w:val="0"/>
      <w:marRight w:val="0"/>
      <w:marTop w:val="0"/>
      <w:marBottom w:val="0"/>
      <w:divBdr>
        <w:top w:val="none" w:sz="0" w:space="0" w:color="auto"/>
        <w:left w:val="none" w:sz="0" w:space="0" w:color="auto"/>
        <w:bottom w:val="none" w:sz="0" w:space="0" w:color="auto"/>
        <w:right w:val="none" w:sz="0" w:space="0" w:color="auto"/>
      </w:divBdr>
    </w:div>
    <w:div w:id="225920049">
      <w:bodyDiv w:val="1"/>
      <w:marLeft w:val="0"/>
      <w:marRight w:val="0"/>
      <w:marTop w:val="0"/>
      <w:marBottom w:val="0"/>
      <w:divBdr>
        <w:top w:val="none" w:sz="0" w:space="0" w:color="auto"/>
        <w:left w:val="none" w:sz="0" w:space="0" w:color="auto"/>
        <w:bottom w:val="none" w:sz="0" w:space="0" w:color="auto"/>
        <w:right w:val="none" w:sz="0" w:space="0" w:color="auto"/>
      </w:divBdr>
    </w:div>
    <w:div w:id="225997565">
      <w:bodyDiv w:val="1"/>
      <w:marLeft w:val="0"/>
      <w:marRight w:val="0"/>
      <w:marTop w:val="0"/>
      <w:marBottom w:val="0"/>
      <w:divBdr>
        <w:top w:val="none" w:sz="0" w:space="0" w:color="auto"/>
        <w:left w:val="none" w:sz="0" w:space="0" w:color="auto"/>
        <w:bottom w:val="none" w:sz="0" w:space="0" w:color="auto"/>
        <w:right w:val="none" w:sz="0" w:space="0" w:color="auto"/>
      </w:divBdr>
    </w:div>
    <w:div w:id="235019727">
      <w:bodyDiv w:val="1"/>
      <w:marLeft w:val="0"/>
      <w:marRight w:val="0"/>
      <w:marTop w:val="0"/>
      <w:marBottom w:val="0"/>
      <w:divBdr>
        <w:top w:val="none" w:sz="0" w:space="0" w:color="auto"/>
        <w:left w:val="none" w:sz="0" w:space="0" w:color="auto"/>
        <w:bottom w:val="none" w:sz="0" w:space="0" w:color="auto"/>
        <w:right w:val="none" w:sz="0" w:space="0" w:color="auto"/>
      </w:divBdr>
      <w:divsChild>
        <w:div w:id="1931961445">
          <w:marLeft w:val="0"/>
          <w:marRight w:val="0"/>
          <w:marTop w:val="0"/>
          <w:marBottom w:val="0"/>
          <w:divBdr>
            <w:top w:val="none" w:sz="0" w:space="0" w:color="auto"/>
            <w:left w:val="none" w:sz="0" w:space="0" w:color="auto"/>
            <w:bottom w:val="none" w:sz="0" w:space="0" w:color="auto"/>
            <w:right w:val="none" w:sz="0" w:space="0" w:color="auto"/>
          </w:divBdr>
          <w:divsChild>
            <w:div w:id="109402781">
              <w:marLeft w:val="0"/>
              <w:marRight w:val="0"/>
              <w:marTop w:val="0"/>
              <w:marBottom w:val="0"/>
              <w:divBdr>
                <w:top w:val="none" w:sz="0" w:space="0" w:color="auto"/>
                <w:left w:val="none" w:sz="0" w:space="0" w:color="auto"/>
                <w:bottom w:val="none" w:sz="0" w:space="0" w:color="auto"/>
                <w:right w:val="none" w:sz="0" w:space="0" w:color="auto"/>
              </w:divBdr>
            </w:div>
            <w:div w:id="154193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14187">
      <w:bodyDiv w:val="1"/>
      <w:marLeft w:val="0"/>
      <w:marRight w:val="0"/>
      <w:marTop w:val="0"/>
      <w:marBottom w:val="0"/>
      <w:divBdr>
        <w:top w:val="none" w:sz="0" w:space="0" w:color="auto"/>
        <w:left w:val="none" w:sz="0" w:space="0" w:color="auto"/>
        <w:bottom w:val="none" w:sz="0" w:space="0" w:color="auto"/>
        <w:right w:val="none" w:sz="0" w:space="0" w:color="auto"/>
      </w:divBdr>
    </w:div>
    <w:div w:id="255407645">
      <w:bodyDiv w:val="1"/>
      <w:marLeft w:val="0"/>
      <w:marRight w:val="0"/>
      <w:marTop w:val="0"/>
      <w:marBottom w:val="0"/>
      <w:divBdr>
        <w:top w:val="none" w:sz="0" w:space="0" w:color="auto"/>
        <w:left w:val="none" w:sz="0" w:space="0" w:color="auto"/>
        <w:bottom w:val="none" w:sz="0" w:space="0" w:color="auto"/>
        <w:right w:val="none" w:sz="0" w:space="0" w:color="auto"/>
      </w:divBdr>
    </w:div>
    <w:div w:id="260065495">
      <w:bodyDiv w:val="1"/>
      <w:marLeft w:val="0"/>
      <w:marRight w:val="0"/>
      <w:marTop w:val="0"/>
      <w:marBottom w:val="0"/>
      <w:divBdr>
        <w:top w:val="none" w:sz="0" w:space="0" w:color="auto"/>
        <w:left w:val="none" w:sz="0" w:space="0" w:color="auto"/>
        <w:bottom w:val="none" w:sz="0" w:space="0" w:color="auto"/>
        <w:right w:val="none" w:sz="0" w:space="0" w:color="auto"/>
      </w:divBdr>
    </w:div>
    <w:div w:id="269119895">
      <w:bodyDiv w:val="1"/>
      <w:marLeft w:val="0"/>
      <w:marRight w:val="0"/>
      <w:marTop w:val="0"/>
      <w:marBottom w:val="0"/>
      <w:divBdr>
        <w:top w:val="none" w:sz="0" w:space="0" w:color="auto"/>
        <w:left w:val="none" w:sz="0" w:space="0" w:color="auto"/>
        <w:bottom w:val="none" w:sz="0" w:space="0" w:color="auto"/>
        <w:right w:val="none" w:sz="0" w:space="0" w:color="auto"/>
      </w:divBdr>
    </w:div>
    <w:div w:id="277683002">
      <w:bodyDiv w:val="1"/>
      <w:marLeft w:val="0"/>
      <w:marRight w:val="0"/>
      <w:marTop w:val="0"/>
      <w:marBottom w:val="0"/>
      <w:divBdr>
        <w:top w:val="none" w:sz="0" w:space="0" w:color="auto"/>
        <w:left w:val="none" w:sz="0" w:space="0" w:color="auto"/>
        <w:bottom w:val="none" w:sz="0" w:space="0" w:color="auto"/>
        <w:right w:val="none" w:sz="0" w:space="0" w:color="auto"/>
      </w:divBdr>
    </w:div>
    <w:div w:id="291182108">
      <w:bodyDiv w:val="1"/>
      <w:marLeft w:val="0"/>
      <w:marRight w:val="0"/>
      <w:marTop w:val="0"/>
      <w:marBottom w:val="0"/>
      <w:divBdr>
        <w:top w:val="none" w:sz="0" w:space="0" w:color="auto"/>
        <w:left w:val="none" w:sz="0" w:space="0" w:color="auto"/>
        <w:bottom w:val="none" w:sz="0" w:space="0" w:color="auto"/>
        <w:right w:val="none" w:sz="0" w:space="0" w:color="auto"/>
      </w:divBdr>
    </w:div>
    <w:div w:id="302782533">
      <w:bodyDiv w:val="1"/>
      <w:marLeft w:val="0"/>
      <w:marRight w:val="0"/>
      <w:marTop w:val="0"/>
      <w:marBottom w:val="0"/>
      <w:divBdr>
        <w:top w:val="none" w:sz="0" w:space="0" w:color="auto"/>
        <w:left w:val="none" w:sz="0" w:space="0" w:color="auto"/>
        <w:bottom w:val="none" w:sz="0" w:space="0" w:color="auto"/>
        <w:right w:val="none" w:sz="0" w:space="0" w:color="auto"/>
      </w:divBdr>
    </w:div>
    <w:div w:id="308942828">
      <w:bodyDiv w:val="1"/>
      <w:marLeft w:val="0"/>
      <w:marRight w:val="0"/>
      <w:marTop w:val="0"/>
      <w:marBottom w:val="0"/>
      <w:divBdr>
        <w:top w:val="none" w:sz="0" w:space="0" w:color="auto"/>
        <w:left w:val="none" w:sz="0" w:space="0" w:color="auto"/>
        <w:bottom w:val="none" w:sz="0" w:space="0" w:color="auto"/>
        <w:right w:val="none" w:sz="0" w:space="0" w:color="auto"/>
      </w:divBdr>
    </w:div>
    <w:div w:id="309284707">
      <w:bodyDiv w:val="1"/>
      <w:marLeft w:val="0"/>
      <w:marRight w:val="0"/>
      <w:marTop w:val="0"/>
      <w:marBottom w:val="0"/>
      <w:divBdr>
        <w:top w:val="none" w:sz="0" w:space="0" w:color="auto"/>
        <w:left w:val="none" w:sz="0" w:space="0" w:color="auto"/>
        <w:bottom w:val="none" w:sz="0" w:space="0" w:color="auto"/>
        <w:right w:val="none" w:sz="0" w:space="0" w:color="auto"/>
      </w:divBdr>
    </w:div>
    <w:div w:id="321199885">
      <w:bodyDiv w:val="1"/>
      <w:marLeft w:val="0"/>
      <w:marRight w:val="0"/>
      <w:marTop w:val="0"/>
      <w:marBottom w:val="0"/>
      <w:divBdr>
        <w:top w:val="none" w:sz="0" w:space="0" w:color="auto"/>
        <w:left w:val="none" w:sz="0" w:space="0" w:color="auto"/>
        <w:bottom w:val="none" w:sz="0" w:space="0" w:color="auto"/>
        <w:right w:val="none" w:sz="0" w:space="0" w:color="auto"/>
      </w:divBdr>
    </w:div>
    <w:div w:id="337579122">
      <w:bodyDiv w:val="1"/>
      <w:marLeft w:val="0"/>
      <w:marRight w:val="0"/>
      <w:marTop w:val="0"/>
      <w:marBottom w:val="0"/>
      <w:divBdr>
        <w:top w:val="none" w:sz="0" w:space="0" w:color="auto"/>
        <w:left w:val="none" w:sz="0" w:space="0" w:color="auto"/>
        <w:bottom w:val="none" w:sz="0" w:space="0" w:color="auto"/>
        <w:right w:val="none" w:sz="0" w:space="0" w:color="auto"/>
      </w:divBdr>
    </w:div>
    <w:div w:id="358552993">
      <w:bodyDiv w:val="1"/>
      <w:marLeft w:val="0"/>
      <w:marRight w:val="0"/>
      <w:marTop w:val="0"/>
      <w:marBottom w:val="0"/>
      <w:divBdr>
        <w:top w:val="none" w:sz="0" w:space="0" w:color="auto"/>
        <w:left w:val="none" w:sz="0" w:space="0" w:color="auto"/>
        <w:bottom w:val="none" w:sz="0" w:space="0" w:color="auto"/>
        <w:right w:val="none" w:sz="0" w:space="0" w:color="auto"/>
      </w:divBdr>
    </w:div>
    <w:div w:id="361831652">
      <w:bodyDiv w:val="1"/>
      <w:marLeft w:val="0"/>
      <w:marRight w:val="0"/>
      <w:marTop w:val="0"/>
      <w:marBottom w:val="0"/>
      <w:divBdr>
        <w:top w:val="none" w:sz="0" w:space="0" w:color="auto"/>
        <w:left w:val="none" w:sz="0" w:space="0" w:color="auto"/>
        <w:bottom w:val="none" w:sz="0" w:space="0" w:color="auto"/>
        <w:right w:val="none" w:sz="0" w:space="0" w:color="auto"/>
      </w:divBdr>
    </w:div>
    <w:div w:id="362024391">
      <w:bodyDiv w:val="1"/>
      <w:marLeft w:val="0"/>
      <w:marRight w:val="0"/>
      <w:marTop w:val="0"/>
      <w:marBottom w:val="0"/>
      <w:divBdr>
        <w:top w:val="none" w:sz="0" w:space="0" w:color="auto"/>
        <w:left w:val="none" w:sz="0" w:space="0" w:color="auto"/>
        <w:bottom w:val="none" w:sz="0" w:space="0" w:color="auto"/>
        <w:right w:val="none" w:sz="0" w:space="0" w:color="auto"/>
      </w:divBdr>
    </w:div>
    <w:div w:id="363100970">
      <w:bodyDiv w:val="1"/>
      <w:marLeft w:val="0"/>
      <w:marRight w:val="0"/>
      <w:marTop w:val="0"/>
      <w:marBottom w:val="0"/>
      <w:divBdr>
        <w:top w:val="none" w:sz="0" w:space="0" w:color="auto"/>
        <w:left w:val="none" w:sz="0" w:space="0" w:color="auto"/>
        <w:bottom w:val="none" w:sz="0" w:space="0" w:color="auto"/>
        <w:right w:val="none" w:sz="0" w:space="0" w:color="auto"/>
      </w:divBdr>
    </w:div>
    <w:div w:id="364211012">
      <w:bodyDiv w:val="1"/>
      <w:marLeft w:val="0"/>
      <w:marRight w:val="0"/>
      <w:marTop w:val="0"/>
      <w:marBottom w:val="0"/>
      <w:divBdr>
        <w:top w:val="none" w:sz="0" w:space="0" w:color="auto"/>
        <w:left w:val="none" w:sz="0" w:space="0" w:color="auto"/>
        <w:bottom w:val="none" w:sz="0" w:space="0" w:color="auto"/>
        <w:right w:val="none" w:sz="0" w:space="0" w:color="auto"/>
      </w:divBdr>
    </w:div>
    <w:div w:id="375279962">
      <w:bodyDiv w:val="1"/>
      <w:marLeft w:val="0"/>
      <w:marRight w:val="0"/>
      <w:marTop w:val="0"/>
      <w:marBottom w:val="0"/>
      <w:divBdr>
        <w:top w:val="none" w:sz="0" w:space="0" w:color="auto"/>
        <w:left w:val="none" w:sz="0" w:space="0" w:color="auto"/>
        <w:bottom w:val="none" w:sz="0" w:space="0" w:color="auto"/>
        <w:right w:val="none" w:sz="0" w:space="0" w:color="auto"/>
      </w:divBdr>
    </w:div>
    <w:div w:id="397869340">
      <w:bodyDiv w:val="1"/>
      <w:marLeft w:val="0"/>
      <w:marRight w:val="0"/>
      <w:marTop w:val="0"/>
      <w:marBottom w:val="0"/>
      <w:divBdr>
        <w:top w:val="none" w:sz="0" w:space="0" w:color="auto"/>
        <w:left w:val="none" w:sz="0" w:space="0" w:color="auto"/>
        <w:bottom w:val="none" w:sz="0" w:space="0" w:color="auto"/>
        <w:right w:val="none" w:sz="0" w:space="0" w:color="auto"/>
      </w:divBdr>
    </w:div>
    <w:div w:id="404646870">
      <w:bodyDiv w:val="1"/>
      <w:marLeft w:val="0"/>
      <w:marRight w:val="0"/>
      <w:marTop w:val="0"/>
      <w:marBottom w:val="0"/>
      <w:divBdr>
        <w:top w:val="none" w:sz="0" w:space="0" w:color="auto"/>
        <w:left w:val="none" w:sz="0" w:space="0" w:color="auto"/>
        <w:bottom w:val="none" w:sz="0" w:space="0" w:color="auto"/>
        <w:right w:val="none" w:sz="0" w:space="0" w:color="auto"/>
      </w:divBdr>
    </w:div>
    <w:div w:id="404886018">
      <w:bodyDiv w:val="1"/>
      <w:marLeft w:val="0"/>
      <w:marRight w:val="0"/>
      <w:marTop w:val="0"/>
      <w:marBottom w:val="0"/>
      <w:divBdr>
        <w:top w:val="none" w:sz="0" w:space="0" w:color="auto"/>
        <w:left w:val="none" w:sz="0" w:space="0" w:color="auto"/>
        <w:bottom w:val="none" w:sz="0" w:space="0" w:color="auto"/>
        <w:right w:val="none" w:sz="0" w:space="0" w:color="auto"/>
      </w:divBdr>
    </w:div>
    <w:div w:id="408774360">
      <w:bodyDiv w:val="1"/>
      <w:marLeft w:val="0"/>
      <w:marRight w:val="0"/>
      <w:marTop w:val="0"/>
      <w:marBottom w:val="0"/>
      <w:divBdr>
        <w:top w:val="none" w:sz="0" w:space="0" w:color="auto"/>
        <w:left w:val="none" w:sz="0" w:space="0" w:color="auto"/>
        <w:bottom w:val="none" w:sz="0" w:space="0" w:color="auto"/>
        <w:right w:val="none" w:sz="0" w:space="0" w:color="auto"/>
      </w:divBdr>
    </w:div>
    <w:div w:id="419251964">
      <w:bodyDiv w:val="1"/>
      <w:marLeft w:val="0"/>
      <w:marRight w:val="0"/>
      <w:marTop w:val="0"/>
      <w:marBottom w:val="0"/>
      <w:divBdr>
        <w:top w:val="none" w:sz="0" w:space="0" w:color="auto"/>
        <w:left w:val="none" w:sz="0" w:space="0" w:color="auto"/>
        <w:bottom w:val="none" w:sz="0" w:space="0" w:color="auto"/>
        <w:right w:val="none" w:sz="0" w:space="0" w:color="auto"/>
      </w:divBdr>
    </w:div>
    <w:div w:id="419644851">
      <w:bodyDiv w:val="1"/>
      <w:marLeft w:val="0"/>
      <w:marRight w:val="0"/>
      <w:marTop w:val="0"/>
      <w:marBottom w:val="0"/>
      <w:divBdr>
        <w:top w:val="none" w:sz="0" w:space="0" w:color="auto"/>
        <w:left w:val="none" w:sz="0" w:space="0" w:color="auto"/>
        <w:bottom w:val="none" w:sz="0" w:space="0" w:color="auto"/>
        <w:right w:val="none" w:sz="0" w:space="0" w:color="auto"/>
      </w:divBdr>
    </w:div>
    <w:div w:id="422799348">
      <w:bodyDiv w:val="1"/>
      <w:marLeft w:val="0"/>
      <w:marRight w:val="0"/>
      <w:marTop w:val="0"/>
      <w:marBottom w:val="0"/>
      <w:divBdr>
        <w:top w:val="none" w:sz="0" w:space="0" w:color="auto"/>
        <w:left w:val="none" w:sz="0" w:space="0" w:color="auto"/>
        <w:bottom w:val="none" w:sz="0" w:space="0" w:color="auto"/>
        <w:right w:val="none" w:sz="0" w:space="0" w:color="auto"/>
      </w:divBdr>
    </w:div>
    <w:div w:id="425540294">
      <w:bodyDiv w:val="1"/>
      <w:marLeft w:val="0"/>
      <w:marRight w:val="0"/>
      <w:marTop w:val="0"/>
      <w:marBottom w:val="0"/>
      <w:divBdr>
        <w:top w:val="none" w:sz="0" w:space="0" w:color="auto"/>
        <w:left w:val="none" w:sz="0" w:space="0" w:color="auto"/>
        <w:bottom w:val="none" w:sz="0" w:space="0" w:color="auto"/>
        <w:right w:val="none" w:sz="0" w:space="0" w:color="auto"/>
      </w:divBdr>
    </w:div>
    <w:div w:id="442268311">
      <w:bodyDiv w:val="1"/>
      <w:marLeft w:val="0"/>
      <w:marRight w:val="0"/>
      <w:marTop w:val="0"/>
      <w:marBottom w:val="0"/>
      <w:divBdr>
        <w:top w:val="none" w:sz="0" w:space="0" w:color="auto"/>
        <w:left w:val="none" w:sz="0" w:space="0" w:color="auto"/>
        <w:bottom w:val="none" w:sz="0" w:space="0" w:color="auto"/>
        <w:right w:val="none" w:sz="0" w:space="0" w:color="auto"/>
      </w:divBdr>
    </w:div>
    <w:div w:id="442967481">
      <w:bodyDiv w:val="1"/>
      <w:marLeft w:val="0"/>
      <w:marRight w:val="0"/>
      <w:marTop w:val="0"/>
      <w:marBottom w:val="0"/>
      <w:divBdr>
        <w:top w:val="none" w:sz="0" w:space="0" w:color="auto"/>
        <w:left w:val="none" w:sz="0" w:space="0" w:color="auto"/>
        <w:bottom w:val="none" w:sz="0" w:space="0" w:color="auto"/>
        <w:right w:val="none" w:sz="0" w:space="0" w:color="auto"/>
      </w:divBdr>
    </w:div>
    <w:div w:id="444422601">
      <w:bodyDiv w:val="1"/>
      <w:marLeft w:val="0"/>
      <w:marRight w:val="0"/>
      <w:marTop w:val="0"/>
      <w:marBottom w:val="0"/>
      <w:divBdr>
        <w:top w:val="none" w:sz="0" w:space="0" w:color="auto"/>
        <w:left w:val="none" w:sz="0" w:space="0" w:color="auto"/>
        <w:bottom w:val="none" w:sz="0" w:space="0" w:color="auto"/>
        <w:right w:val="none" w:sz="0" w:space="0" w:color="auto"/>
      </w:divBdr>
    </w:div>
    <w:div w:id="449208960">
      <w:bodyDiv w:val="1"/>
      <w:marLeft w:val="0"/>
      <w:marRight w:val="0"/>
      <w:marTop w:val="0"/>
      <w:marBottom w:val="0"/>
      <w:divBdr>
        <w:top w:val="none" w:sz="0" w:space="0" w:color="auto"/>
        <w:left w:val="none" w:sz="0" w:space="0" w:color="auto"/>
        <w:bottom w:val="none" w:sz="0" w:space="0" w:color="auto"/>
        <w:right w:val="none" w:sz="0" w:space="0" w:color="auto"/>
      </w:divBdr>
    </w:div>
    <w:div w:id="452091983">
      <w:bodyDiv w:val="1"/>
      <w:marLeft w:val="0"/>
      <w:marRight w:val="0"/>
      <w:marTop w:val="0"/>
      <w:marBottom w:val="0"/>
      <w:divBdr>
        <w:top w:val="none" w:sz="0" w:space="0" w:color="auto"/>
        <w:left w:val="none" w:sz="0" w:space="0" w:color="auto"/>
        <w:bottom w:val="none" w:sz="0" w:space="0" w:color="auto"/>
        <w:right w:val="none" w:sz="0" w:space="0" w:color="auto"/>
      </w:divBdr>
    </w:div>
    <w:div w:id="464005286">
      <w:bodyDiv w:val="1"/>
      <w:marLeft w:val="0"/>
      <w:marRight w:val="0"/>
      <w:marTop w:val="0"/>
      <w:marBottom w:val="0"/>
      <w:divBdr>
        <w:top w:val="none" w:sz="0" w:space="0" w:color="auto"/>
        <w:left w:val="none" w:sz="0" w:space="0" w:color="auto"/>
        <w:bottom w:val="none" w:sz="0" w:space="0" w:color="auto"/>
        <w:right w:val="none" w:sz="0" w:space="0" w:color="auto"/>
      </w:divBdr>
    </w:div>
    <w:div w:id="476606750">
      <w:bodyDiv w:val="1"/>
      <w:marLeft w:val="0"/>
      <w:marRight w:val="0"/>
      <w:marTop w:val="0"/>
      <w:marBottom w:val="0"/>
      <w:divBdr>
        <w:top w:val="none" w:sz="0" w:space="0" w:color="auto"/>
        <w:left w:val="none" w:sz="0" w:space="0" w:color="auto"/>
        <w:bottom w:val="none" w:sz="0" w:space="0" w:color="auto"/>
        <w:right w:val="none" w:sz="0" w:space="0" w:color="auto"/>
      </w:divBdr>
    </w:div>
    <w:div w:id="484510903">
      <w:bodyDiv w:val="1"/>
      <w:marLeft w:val="0"/>
      <w:marRight w:val="0"/>
      <w:marTop w:val="0"/>
      <w:marBottom w:val="0"/>
      <w:divBdr>
        <w:top w:val="none" w:sz="0" w:space="0" w:color="auto"/>
        <w:left w:val="none" w:sz="0" w:space="0" w:color="auto"/>
        <w:bottom w:val="none" w:sz="0" w:space="0" w:color="auto"/>
        <w:right w:val="none" w:sz="0" w:space="0" w:color="auto"/>
      </w:divBdr>
    </w:div>
    <w:div w:id="488637831">
      <w:bodyDiv w:val="1"/>
      <w:marLeft w:val="0"/>
      <w:marRight w:val="0"/>
      <w:marTop w:val="0"/>
      <w:marBottom w:val="0"/>
      <w:divBdr>
        <w:top w:val="none" w:sz="0" w:space="0" w:color="auto"/>
        <w:left w:val="none" w:sz="0" w:space="0" w:color="auto"/>
        <w:bottom w:val="none" w:sz="0" w:space="0" w:color="auto"/>
        <w:right w:val="none" w:sz="0" w:space="0" w:color="auto"/>
      </w:divBdr>
    </w:div>
    <w:div w:id="489566993">
      <w:bodyDiv w:val="1"/>
      <w:marLeft w:val="0"/>
      <w:marRight w:val="0"/>
      <w:marTop w:val="0"/>
      <w:marBottom w:val="0"/>
      <w:divBdr>
        <w:top w:val="none" w:sz="0" w:space="0" w:color="auto"/>
        <w:left w:val="none" w:sz="0" w:space="0" w:color="auto"/>
        <w:bottom w:val="none" w:sz="0" w:space="0" w:color="auto"/>
        <w:right w:val="none" w:sz="0" w:space="0" w:color="auto"/>
      </w:divBdr>
    </w:div>
    <w:div w:id="499195178">
      <w:bodyDiv w:val="1"/>
      <w:marLeft w:val="0"/>
      <w:marRight w:val="0"/>
      <w:marTop w:val="0"/>
      <w:marBottom w:val="0"/>
      <w:divBdr>
        <w:top w:val="none" w:sz="0" w:space="0" w:color="auto"/>
        <w:left w:val="none" w:sz="0" w:space="0" w:color="auto"/>
        <w:bottom w:val="none" w:sz="0" w:space="0" w:color="auto"/>
        <w:right w:val="none" w:sz="0" w:space="0" w:color="auto"/>
      </w:divBdr>
    </w:div>
    <w:div w:id="503008217">
      <w:bodyDiv w:val="1"/>
      <w:marLeft w:val="0"/>
      <w:marRight w:val="0"/>
      <w:marTop w:val="0"/>
      <w:marBottom w:val="0"/>
      <w:divBdr>
        <w:top w:val="none" w:sz="0" w:space="0" w:color="auto"/>
        <w:left w:val="none" w:sz="0" w:space="0" w:color="auto"/>
        <w:bottom w:val="none" w:sz="0" w:space="0" w:color="auto"/>
        <w:right w:val="none" w:sz="0" w:space="0" w:color="auto"/>
      </w:divBdr>
    </w:div>
    <w:div w:id="519124689">
      <w:bodyDiv w:val="1"/>
      <w:marLeft w:val="0"/>
      <w:marRight w:val="0"/>
      <w:marTop w:val="0"/>
      <w:marBottom w:val="0"/>
      <w:divBdr>
        <w:top w:val="none" w:sz="0" w:space="0" w:color="auto"/>
        <w:left w:val="none" w:sz="0" w:space="0" w:color="auto"/>
        <w:bottom w:val="none" w:sz="0" w:space="0" w:color="auto"/>
        <w:right w:val="none" w:sz="0" w:space="0" w:color="auto"/>
      </w:divBdr>
    </w:div>
    <w:div w:id="522594061">
      <w:bodyDiv w:val="1"/>
      <w:marLeft w:val="0"/>
      <w:marRight w:val="0"/>
      <w:marTop w:val="0"/>
      <w:marBottom w:val="0"/>
      <w:divBdr>
        <w:top w:val="none" w:sz="0" w:space="0" w:color="auto"/>
        <w:left w:val="none" w:sz="0" w:space="0" w:color="auto"/>
        <w:bottom w:val="none" w:sz="0" w:space="0" w:color="auto"/>
        <w:right w:val="none" w:sz="0" w:space="0" w:color="auto"/>
      </w:divBdr>
    </w:div>
    <w:div w:id="524949213">
      <w:bodyDiv w:val="1"/>
      <w:marLeft w:val="0"/>
      <w:marRight w:val="0"/>
      <w:marTop w:val="0"/>
      <w:marBottom w:val="0"/>
      <w:divBdr>
        <w:top w:val="none" w:sz="0" w:space="0" w:color="auto"/>
        <w:left w:val="none" w:sz="0" w:space="0" w:color="auto"/>
        <w:bottom w:val="none" w:sz="0" w:space="0" w:color="auto"/>
        <w:right w:val="none" w:sz="0" w:space="0" w:color="auto"/>
      </w:divBdr>
    </w:div>
    <w:div w:id="527762255">
      <w:bodyDiv w:val="1"/>
      <w:marLeft w:val="0"/>
      <w:marRight w:val="0"/>
      <w:marTop w:val="0"/>
      <w:marBottom w:val="0"/>
      <w:divBdr>
        <w:top w:val="none" w:sz="0" w:space="0" w:color="auto"/>
        <w:left w:val="none" w:sz="0" w:space="0" w:color="auto"/>
        <w:bottom w:val="none" w:sz="0" w:space="0" w:color="auto"/>
        <w:right w:val="none" w:sz="0" w:space="0" w:color="auto"/>
      </w:divBdr>
      <w:divsChild>
        <w:div w:id="850534275">
          <w:marLeft w:val="0"/>
          <w:marRight w:val="0"/>
          <w:marTop w:val="0"/>
          <w:marBottom w:val="0"/>
          <w:divBdr>
            <w:top w:val="none" w:sz="0" w:space="0" w:color="auto"/>
            <w:left w:val="none" w:sz="0" w:space="0" w:color="auto"/>
            <w:bottom w:val="none" w:sz="0" w:space="0" w:color="auto"/>
            <w:right w:val="none" w:sz="0" w:space="0" w:color="auto"/>
          </w:divBdr>
          <w:divsChild>
            <w:div w:id="958419178">
              <w:marLeft w:val="0"/>
              <w:marRight w:val="0"/>
              <w:marTop w:val="0"/>
              <w:marBottom w:val="300"/>
              <w:divBdr>
                <w:top w:val="none" w:sz="0" w:space="0" w:color="auto"/>
                <w:left w:val="none" w:sz="0" w:space="0" w:color="auto"/>
                <w:bottom w:val="none" w:sz="0" w:space="0" w:color="auto"/>
                <w:right w:val="none" w:sz="0" w:space="0" w:color="auto"/>
              </w:divBdr>
            </w:div>
          </w:divsChild>
        </w:div>
        <w:div w:id="479080862">
          <w:marLeft w:val="0"/>
          <w:marRight w:val="0"/>
          <w:marTop w:val="0"/>
          <w:marBottom w:val="0"/>
          <w:divBdr>
            <w:top w:val="none" w:sz="0" w:space="0" w:color="auto"/>
            <w:left w:val="none" w:sz="0" w:space="0" w:color="auto"/>
            <w:bottom w:val="none" w:sz="0" w:space="0" w:color="auto"/>
            <w:right w:val="none" w:sz="0" w:space="0" w:color="auto"/>
          </w:divBdr>
          <w:divsChild>
            <w:div w:id="1439718130">
              <w:marLeft w:val="-225"/>
              <w:marRight w:val="-225"/>
              <w:marTop w:val="0"/>
              <w:marBottom w:val="0"/>
              <w:divBdr>
                <w:top w:val="none" w:sz="0" w:space="0" w:color="auto"/>
                <w:left w:val="none" w:sz="0" w:space="0" w:color="auto"/>
                <w:bottom w:val="none" w:sz="0" w:space="0" w:color="auto"/>
                <w:right w:val="none" w:sz="0" w:space="0" w:color="auto"/>
              </w:divBdr>
              <w:divsChild>
                <w:div w:id="1903635948">
                  <w:marLeft w:val="0"/>
                  <w:marRight w:val="0"/>
                  <w:marTop w:val="0"/>
                  <w:marBottom w:val="0"/>
                  <w:divBdr>
                    <w:top w:val="none" w:sz="0" w:space="0" w:color="auto"/>
                    <w:left w:val="none" w:sz="0" w:space="0" w:color="auto"/>
                    <w:bottom w:val="none" w:sz="0" w:space="0" w:color="auto"/>
                    <w:right w:val="none" w:sz="0" w:space="0" w:color="auto"/>
                  </w:divBdr>
                  <w:divsChild>
                    <w:div w:id="8291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044427">
      <w:bodyDiv w:val="1"/>
      <w:marLeft w:val="0"/>
      <w:marRight w:val="0"/>
      <w:marTop w:val="0"/>
      <w:marBottom w:val="0"/>
      <w:divBdr>
        <w:top w:val="none" w:sz="0" w:space="0" w:color="auto"/>
        <w:left w:val="none" w:sz="0" w:space="0" w:color="auto"/>
        <w:bottom w:val="none" w:sz="0" w:space="0" w:color="auto"/>
        <w:right w:val="none" w:sz="0" w:space="0" w:color="auto"/>
      </w:divBdr>
    </w:div>
    <w:div w:id="551962810">
      <w:bodyDiv w:val="1"/>
      <w:marLeft w:val="0"/>
      <w:marRight w:val="0"/>
      <w:marTop w:val="0"/>
      <w:marBottom w:val="0"/>
      <w:divBdr>
        <w:top w:val="none" w:sz="0" w:space="0" w:color="auto"/>
        <w:left w:val="none" w:sz="0" w:space="0" w:color="auto"/>
        <w:bottom w:val="none" w:sz="0" w:space="0" w:color="auto"/>
        <w:right w:val="none" w:sz="0" w:space="0" w:color="auto"/>
      </w:divBdr>
    </w:div>
    <w:div w:id="552620519">
      <w:bodyDiv w:val="1"/>
      <w:marLeft w:val="0"/>
      <w:marRight w:val="0"/>
      <w:marTop w:val="0"/>
      <w:marBottom w:val="0"/>
      <w:divBdr>
        <w:top w:val="none" w:sz="0" w:space="0" w:color="auto"/>
        <w:left w:val="none" w:sz="0" w:space="0" w:color="auto"/>
        <w:bottom w:val="none" w:sz="0" w:space="0" w:color="auto"/>
        <w:right w:val="none" w:sz="0" w:space="0" w:color="auto"/>
      </w:divBdr>
    </w:div>
    <w:div w:id="552928538">
      <w:bodyDiv w:val="1"/>
      <w:marLeft w:val="0"/>
      <w:marRight w:val="0"/>
      <w:marTop w:val="0"/>
      <w:marBottom w:val="0"/>
      <w:divBdr>
        <w:top w:val="none" w:sz="0" w:space="0" w:color="auto"/>
        <w:left w:val="none" w:sz="0" w:space="0" w:color="auto"/>
        <w:bottom w:val="none" w:sz="0" w:space="0" w:color="auto"/>
        <w:right w:val="none" w:sz="0" w:space="0" w:color="auto"/>
      </w:divBdr>
    </w:div>
    <w:div w:id="578028240">
      <w:bodyDiv w:val="1"/>
      <w:marLeft w:val="0"/>
      <w:marRight w:val="0"/>
      <w:marTop w:val="0"/>
      <w:marBottom w:val="0"/>
      <w:divBdr>
        <w:top w:val="none" w:sz="0" w:space="0" w:color="auto"/>
        <w:left w:val="none" w:sz="0" w:space="0" w:color="auto"/>
        <w:bottom w:val="none" w:sz="0" w:space="0" w:color="auto"/>
        <w:right w:val="none" w:sz="0" w:space="0" w:color="auto"/>
      </w:divBdr>
    </w:div>
    <w:div w:id="589118312">
      <w:bodyDiv w:val="1"/>
      <w:marLeft w:val="0"/>
      <w:marRight w:val="0"/>
      <w:marTop w:val="0"/>
      <w:marBottom w:val="0"/>
      <w:divBdr>
        <w:top w:val="none" w:sz="0" w:space="0" w:color="auto"/>
        <w:left w:val="none" w:sz="0" w:space="0" w:color="auto"/>
        <w:bottom w:val="none" w:sz="0" w:space="0" w:color="auto"/>
        <w:right w:val="none" w:sz="0" w:space="0" w:color="auto"/>
      </w:divBdr>
    </w:div>
    <w:div w:id="596987136">
      <w:bodyDiv w:val="1"/>
      <w:marLeft w:val="0"/>
      <w:marRight w:val="0"/>
      <w:marTop w:val="0"/>
      <w:marBottom w:val="0"/>
      <w:divBdr>
        <w:top w:val="none" w:sz="0" w:space="0" w:color="auto"/>
        <w:left w:val="none" w:sz="0" w:space="0" w:color="auto"/>
        <w:bottom w:val="none" w:sz="0" w:space="0" w:color="auto"/>
        <w:right w:val="none" w:sz="0" w:space="0" w:color="auto"/>
      </w:divBdr>
    </w:div>
    <w:div w:id="598756515">
      <w:bodyDiv w:val="1"/>
      <w:marLeft w:val="0"/>
      <w:marRight w:val="0"/>
      <w:marTop w:val="0"/>
      <w:marBottom w:val="0"/>
      <w:divBdr>
        <w:top w:val="none" w:sz="0" w:space="0" w:color="auto"/>
        <w:left w:val="none" w:sz="0" w:space="0" w:color="auto"/>
        <w:bottom w:val="none" w:sz="0" w:space="0" w:color="auto"/>
        <w:right w:val="none" w:sz="0" w:space="0" w:color="auto"/>
      </w:divBdr>
    </w:div>
    <w:div w:id="599071805">
      <w:bodyDiv w:val="1"/>
      <w:marLeft w:val="0"/>
      <w:marRight w:val="0"/>
      <w:marTop w:val="0"/>
      <w:marBottom w:val="0"/>
      <w:divBdr>
        <w:top w:val="none" w:sz="0" w:space="0" w:color="auto"/>
        <w:left w:val="none" w:sz="0" w:space="0" w:color="auto"/>
        <w:bottom w:val="none" w:sz="0" w:space="0" w:color="auto"/>
        <w:right w:val="none" w:sz="0" w:space="0" w:color="auto"/>
      </w:divBdr>
    </w:div>
    <w:div w:id="612710385">
      <w:bodyDiv w:val="1"/>
      <w:marLeft w:val="0"/>
      <w:marRight w:val="0"/>
      <w:marTop w:val="0"/>
      <w:marBottom w:val="0"/>
      <w:divBdr>
        <w:top w:val="none" w:sz="0" w:space="0" w:color="auto"/>
        <w:left w:val="none" w:sz="0" w:space="0" w:color="auto"/>
        <w:bottom w:val="none" w:sz="0" w:space="0" w:color="auto"/>
        <w:right w:val="none" w:sz="0" w:space="0" w:color="auto"/>
      </w:divBdr>
    </w:div>
    <w:div w:id="614143740">
      <w:bodyDiv w:val="1"/>
      <w:marLeft w:val="0"/>
      <w:marRight w:val="0"/>
      <w:marTop w:val="0"/>
      <w:marBottom w:val="0"/>
      <w:divBdr>
        <w:top w:val="none" w:sz="0" w:space="0" w:color="auto"/>
        <w:left w:val="none" w:sz="0" w:space="0" w:color="auto"/>
        <w:bottom w:val="none" w:sz="0" w:space="0" w:color="auto"/>
        <w:right w:val="none" w:sz="0" w:space="0" w:color="auto"/>
      </w:divBdr>
    </w:div>
    <w:div w:id="640379725">
      <w:bodyDiv w:val="1"/>
      <w:marLeft w:val="0"/>
      <w:marRight w:val="0"/>
      <w:marTop w:val="0"/>
      <w:marBottom w:val="0"/>
      <w:divBdr>
        <w:top w:val="none" w:sz="0" w:space="0" w:color="auto"/>
        <w:left w:val="none" w:sz="0" w:space="0" w:color="auto"/>
        <w:bottom w:val="none" w:sz="0" w:space="0" w:color="auto"/>
        <w:right w:val="none" w:sz="0" w:space="0" w:color="auto"/>
      </w:divBdr>
    </w:div>
    <w:div w:id="644511817">
      <w:bodyDiv w:val="1"/>
      <w:marLeft w:val="0"/>
      <w:marRight w:val="0"/>
      <w:marTop w:val="0"/>
      <w:marBottom w:val="0"/>
      <w:divBdr>
        <w:top w:val="none" w:sz="0" w:space="0" w:color="auto"/>
        <w:left w:val="none" w:sz="0" w:space="0" w:color="auto"/>
        <w:bottom w:val="none" w:sz="0" w:space="0" w:color="auto"/>
        <w:right w:val="none" w:sz="0" w:space="0" w:color="auto"/>
      </w:divBdr>
    </w:div>
    <w:div w:id="648025204">
      <w:bodyDiv w:val="1"/>
      <w:marLeft w:val="0"/>
      <w:marRight w:val="0"/>
      <w:marTop w:val="0"/>
      <w:marBottom w:val="0"/>
      <w:divBdr>
        <w:top w:val="none" w:sz="0" w:space="0" w:color="auto"/>
        <w:left w:val="none" w:sz="0" w:space="0" w:color="auto"/>
        <w:bottom w:val="none" w:sz="0" w:space="0" w:color="auto"/>
        <w:right w:val="none" w:sz="0" w:space="0" w:color="auto"/>
      </w:divBdr>
    </w:div>
    <w:div w:id="653267178">
      <w:bodyDiv w:val="1"/>
      <w:marLeft w:val="0"/>
      <w:marRight w:val="0"/>
      <w:marTop w:val="0"/>
      <w:marBottom w:val="0"/>
      <w:divBdr>
        <w:top w:val="none" w:sz="0" w:space="0" w:color="auto"/>
        <w:left w:val="none" w:sz="0" w:space="0" w:color="auto"/>
        <w:bottom w:val="none" w:sz="0" w:space="0" w:color="auto"/>
        <w:right w:val="none" w:sz="0" w:space="0" w:color="auto"/>
      </w:divBdr>
    </w:div>
    <w:div w:id="664819478">
      <w:bodyDiv w:val="1"/>
      <w:marLeft w:val="0"/>
      <w:marRight w:val="0"/>
      <w:marTop w:val="0"/>
      <w:marBottom w:val="0"/>
      <w:divBdr>
        <w:top w:val="none" w:sz="0" w:space="0" w:color="auto"/>
        <w:left w:val="none" w:sz="0" w:space="0" w:color="auto"/>
        <w:bottom w:val="none" w:sz="0" w:space="0" w:color="auto"/>
        <w:right w:val="none" w:sz="0" w:space="0" w:color="auto"/>
      </w:divBdr>
    </w:div>
    <w:div w:id="671370380">
      <w:bodyDiv w:val="1"/>
      <w:marLeft w:val="0"/>
      <w:marRight w:val="0"/>
      <w:marTop w:val="0"/>
      <w:marBottom w:val="0"/>
      <w:divBdr>
        <w:top w:val="none" w:sz="0" w:space="0" w:color="auto"/>
        <w:left w:val="none" w:sz="0" w:space="0" w:color="auto"/>
        <w:bottom w:val="none" w:sz="0" w:space="0" w:color="auto"/>
        <w:right w:val="none" w:sz="0" w:space="0" w:color="auto"/>
      </w:divBdr>
    </w:div>
    <w:div w:id="688217095">
      <w:bodyDiv w:val="1"/>
      <w:marLeft w:val="0"/>
      <w:marRight w:val="0"/>
      <w:marTop w:val="0"/>
      <w:marBottom w:val="0"/>
      <w:divBdr>
        <w:top w:val="none" w:sz="0" w:space="0" w:color="auto"/>
        <w:left w:val="none" w:sz="0" w:space="0" w:color="auto"/>
        <w:bottom w:val="none" w:sz="0" w:space="0" w:color="auto"/>
        <w:right w:val="none" w:sz="0" w:space="0" w:color="auto"/>
      </w:divBdr>
    </w:div>
    <w:div w:id="690566074">
      <w:bodyDiv w:val="1"/>
      <w:marLeft w:val="0"/>
      <w:marRight w:val="0"/>
      <w:marTop w:val="0"/>
      <w:marBottom w:val="0"/>
      <w:divBdr>
        <w:top w:val="none" w:sz="0" w:space="0" w:color="auto"/>
        <w:left w:val="none" w:sz="0" w:space="0" w:color="auto"/>
        <w:bottom w:val="none" w:sz="0" w:space="0" w:color="auto"/>
        <w:right w:val="none" w:sz="0" w:space="0" w:color="auto"/>
      </w:divBdr>
    </w:div>
    <w:div w:id="694648318">
      <w:bodyDiv w:val="1"/>
      <w:marLeft w:val="0"/>
      <w:marRight w:val="0"/>
      <w:marTop w:val="0"/>
      <w:marBottom w:val="0"/>
      <w:divBdr>
        <w:top w:val="none" w:sz="0" w:space="0" w:color="auto"/>
        <w:left w:val="none" w:sz="0" w:space="0" w:color="auto"/>
        <w:bottom w:val="none" w:sz="0" w:space="0" w:color="auto"/>
        <w:right w:val="none" w:sz="0" w:space="0" w:color="auto"/>
      </w:divBdr>
    </w:div>
    <w:div w:id="699402531">
      <w:bodyDiv w:val="1"/>
      <w:marLeft w:val="0"/>
      <w:marRight w:val="0"/>
      <w:marTop w:val="0"/>
      <w:marBottom w:val="0"/>
      <w:divBdr>
        <w:top w:val="none" w:sz="0" w:space="0" w:color="auto"/>
        <w:left w:val="none" w:sz="0" w:space="0" w:color="auto"/>
        <w:bottom w:val="none" w:sz="0" w:space="0" w:color="auto"/>
        <w:right w:val="none" w:sz="0" w:space="0" w:color="auto"/>
      </w:divBdr>
    </w:div>
    <w:div w:id="699546967">
      <w:bodyDiv w:val="1"/>
      <w:marLeft w:val="0"/>
      <w:marRight w:val="0"/>
      <w:marTop w:val="0"/>
      <w:marBottom w:val="0"/>
      <w:divBdr>
        <w:top w:val="none" w:sz="0" w:space="0" w:color="auto"/>
        <w:left w:val="none" w:sz="0" w:space="0" w:color="auto"/>
        <w:bottom w:val="none" w:sz="0" w:space="0" w:color="auto"/>
        <w:right w:val="none" w:sz="0" w:space="0" w:color="auto"/>
      </w:divBdr>
    </w:div>
    <w:div w:id="704597827">
      <w:bodyDiv w:val="1"/>
      <w:marLeft w:val="0"/>
      <w:marRight w:val="0"/>
      <w:marTop w:val="0"/>
      <w:marBottom w:val="0"/>
      <w:divBdr>
        <w:top w:val="none" w:sz="0" w:space="0" w:color="auto"/>
        <w:left w:val="none" w:sz="0" w:space="0" w:color="auto"/>
        <w:bottom w:val="none" w:sz="0" w:space="0" w:color="auto"/>
        <w:right w:val="none" w:sz="0" w:space="0" w:color="auto"/>
      </w:divBdr>
    </w:div>
    <w:div w:id="719404798">
      <w:bodyDiv w:val="1"/>
      <w:marLeft w:val="0"/>
      <w:marRight w:val="0"/>
      <w:marTop w:val="0"/>
      <w:marBottom w:val="0"/>
      <w:divBdr>
        <w:top w:val="none" w:sz="0" w:space="0" w:color="auto"/>
        <w:left w:val="none" w:sz="0" w:space="0" w:color="auto"/>
        <w:bottom w:val="none" w:sz="0" w:space="0" w:color="auto"/>
        <w:right w:val="none" w:sz="0" w:space="0" w:color="auto"/>
      </w:divBdr>
    </w:div>
    <w:div w:id="729809409">
      <w:bodyDiv w:val="1"/>
      <w:marLeft w:val="0"/>
      <w:marRight w:val="0"/>
      <w:marTop w:val="0"/>
      <w:marBottom w:val="0"/>
      <w:divBdr>
        <w:top w:val="none" w:sz="0" w:space="0" w:color="auto"/>
        <w:left w:val="none" w:sz="0" w:space="0" w:color="auto"/>
        <w:bottom w:val="none" w:sz="0" w:space="0" w:color="auto"/>
        <w:right w:val="none" w:sz="0" w:space="0" w:color="auto"/>
      </w:divBdr>
    </w:div>
    <w:div w:id="733242351">
      <w:bodyDiv w:val="1"/>
      <w:marLeft w:val="0"/>
      <w:marRight w:val="0"/>
      <w:marTop w:val="0"/>
      <w:marBottom w:val="0"/>
      <w:divBdr>
        <w:top w:val="none" w:sz="0" w:space="0" w:color="auto"/>
        <w:left w:val="none" w:sz="0" w:space="0" w:color="auto"/>
        <w:bottom w:val="none" w:sz="0" w:space="0" w:color="auto"/>
        <w:right w:val="none" w:sz="0" w:space="0" w:color="auto"/>
      </w:divBdr>
    </w:div>
    <w:div w:id="738674276">
      <w:bodyDiv w:val="1"/>
      <w:marLeft w:val="0"/>
      <w:marRight w:val="0"/>
      <w:marTop w:val="0"/>
      <w:marBottom w:val="0"/>
      <w:divBdr>
        <w:top w:val="none" w:sz="0" w:space="0" w:color="auto"/>
        <w:left w:val="none" w:sz="0" w:space="0" w:color="auto"/>
        <w:bottom w:val="none" w:sz="0" w:space="0" w:color="auto"/>
        <w:right w:val="none" w:sz="0" w:space="0" w:color="auto"/>
      </w:divBdr>
    </w:div>
    <w:div w:id="747920028">
      <w:bodyDiv w:val="1"/>
      <w:marLeft w:val="0"/>
      <w:marRight w:val="0"/>
      <w:marTop w:val="0"/>
      <w:marBottom w:val="0"/>
      <w:divBdr>
        <w:top w:val="none" w:sz="0" w:space="0" w:color="auto"/>
        <w:left w:val="none" w:sz="0" w:space="0" w:color="auto"/>
        <w:bottom w:val="none" w:sz="0" w:space="0" w:color="auto"/>
        <w:right w:val="none" w:sz="0" w:space="0" w:color="auto"/>
      </w:divBdr>
    </w:div>
    <w:div w:id="752897056">
      <w:bodyDiv w:val="1"/>
      <w:marLeft w:val="0"/>
      <w:marRight w:val="0"/>
      <w:marTop w:val="0"/>
      <w:marBottom w:val="0"/>
      <w:divBdr>
        <w:top w:val="none" w:sz="0" w:space="0" w:color="auto"/>
        <w:left w:val="none" w:sz="0" w:space="0" w:color="auto"/>
        <w:bottom w:val="none" w:sz="0" w:space="0" w:color="auto"/>
        <w:right w:val="none" w:sz="0" w:space="0" w:color="auto"/>
      </w:divBdr>
    </w:div>
    <w:div w:id="773280401">
      <w:bodyDiv w:val="1"/>
      <w:marLeft w:val="0"/>
      <w:marRight w:val="0"/>
      <w:marTop w:val="0"/>
      <w:marBottom w:val="0"/>
      <w:divBdr>
        <w:top w:val="none" w:sz="0" w:space="0" w:color="auto"/>
        <w:left w:val="none" w:sz="0" w:space="0" w:color="auto"/>
        <w:bottom w:val="none" w:sz="0" w:space="0" w:color="auto"/>
        <w:right w:val="none" w:sz="0" w:space="0" w:color="auto"/>
      </w:divBdr>
    </w:div>
    <w:div w:id="775291297">
      <w:bodyDiv w:val="1"/>
      <w:marLeft w:val="0"/>
      <w:marRight w:val="0"/>
      <w:marTop w:val="0"/>
      <w:marBottom w:val="0"/>
      <w:divBdr>
        <w:top w:val="none" w:sz="0" w:space="0" w:color="auto"/>
        <w:left w:val="none" w:sz="0" w:space="0" w:color="auto"/>
        <w:bottom w:val="none" w:sz="0" w:space="0" w:color="auto"/>
        <w:right w:val="none" w:sz="0" w:space="0" w:color="auto"/>
      </w:divBdr>
    </w:div>
    <w:div w:id="777213864">
      <w:bodyDiv w:val="1"/>
      <w:marLeft w:val="0"/>
      <w:marRight w:val="0"/>
      <w:marTop w:val="0"/>
      <w:marBottom w:val="0"/>
      <w:divBdr>
        <w:top w:val="none" w:sz="0" w:space="0" w:color="auto"/>
        <w:left w:val="none" w:sz="0" w:space="0" w:color="auto"/>
        <w:bottom w:val="none" w:sz="0" w:space="0" w:color="auto"/>
        <w:right w:val="none" w:sz="0" w:space="0" w:color="auto"/>
      </w:divBdr>
      <w:divsChild>
        <w:div w:id="1187675973">
          <w:marLeft w:val="0"/>
          <w:marRight w:val="0"/>
          <w:marTop w:val="0"/>
          <w:marBottom w:val="0"/>
          <w:divBdr>
            <w:top w:val="none" w:sz="0" w:space="0" w:color="auto"/>
            <w:left w:val="none" w:sz="0" w:space="0" w:color="auto"/>
            <w:bottom w:val="none" w:sz="0" w:space="0" w:color="auto"/>
            <w:right w:val="none" w:sz="0" w:space="0" w:color="auto"/>
          </w:divBdr>
        </w:div>
      </w:divsChild>
    </w:div>
    <w:div w:id="777218043">
      <w:bodyDiv w:val="1"/>
      <w:marLeft w:val="0"/>
      <w:marRight w:val="0"/>
      <w:marTop w:val="0"/>
      <w:marBottom w:val="0"/>
      <w:divBdr>
        <w:top w:val="none" w:sz="0" w:space="0" w:color="auto"/>
        <w:left w:val="none" w:sz="0" w:space="0" w:color="auto"/>
        <w:bottom w:val="none" w:sz="0" w:space="0" w:color="auto"/>
        <w:right w:val="none" w:sz="0" w:space="0" w:color="auto"/>
      </w:divBdr>
    </w:div>
    <w:div w:id="779180461">
      <w:bodyDiv w:val="1"/>
      <w:marLeft w:val="0"/>
      <w:marRight w:val="0"/>
      <w:marTop w:val="0"/>
      <w:marBottom w:val="0"/>
      <w:divBdr>
        <w:top w:val="none" w:sz="0" w:space="0" w:color="auto"/>
        <w:left w:val="none" w:sz="0" w:space="0" w:color="auto"/>
        <w:bottom w:val="none" w:sz="0" w:space="0" w:color="auto"/>
        <w:right w:val="none" w:sz="0" w:space="0" w:color="auto"/>
      </w:divBdr>
    </w:div>
    <w:div w:id="786317827">
      <w:bodyDiv w:val="1"/>
      <w:marLeft w:val="0"/>
      <w:marRight w:val="0"/>
      <w:marTop w:val="0"/>
      <w:marBottom w:val="0"/>
      <w:divBdr>
        <w:top w:val="none" w:sz="0" w:space="0" w:color="auto"/>
        <w:left w:val="none" w:sz="0" w:space="0" w:color="auto"/>
        <w:bottom w:val="none" w:sz="0" w:space="0" w:color="auto"/>
        <w:right w:val="none" w:sz="0" w:space="0" w:color="auto"/>
      </w:divBdr>
    </w:div>
    <w:div w:id="786778942">
      <w:bodyDiv w:val="1"/>
      <w:marLeft w:val="0"/>
      <w:marRight w:val="0"/>
      <w:marTop w:val="0"/>
      <w:marBottom w:val="0"/>
      <w:divBdr>
        <w:top w:val="none" w:sz="0" w:space="0" w:color="auto"/>
        <w:left w:val="none" w:sz="0" w:space="0" w:color="auto"/>
        <w:bottom w:val="none" w:sz="0" w:space="0" w:color="auto"/>
        <w:right w:val="none" w:sz="0" w:space="0" w:color="auto"/>
      </w:divBdr>
    </w:div>
    <w:div w:id="802042760">
      <w:bodyDiv w:val="1"/>
      <w:marLeft w:val="0"/>
      <w:marRight w:val="0"/>
      <w:marTop w:val="0"/>
      <w:marBottom w:val="0"/>
      <w:divBdr>
        <w:top w:val="none" w:sz="0" w:space="0" w:color="auto"/>
        <w:left w:val="none" w:sz="0" w:space="0" w:color="auto"/>
        <w:bottom w:val="none" w:sz="0" w:space="0" w:color="auto"/>
        <w:right w:val="none" w:sz="0" w:space="0" w:color="auto"/>
      </w:divBdr>
    </w:div>
    <w:div w:id="805466582">
      <w:bodyDiv w:val="1"/>
      <w:marLeft w:val="0"/>
      <w:marRight w:val="0"/>
      <w:marTop w:val="0"/>
      <w:marBottom w:val="0"/>
      <w:divBdr>
        <w:top w:val="none" w:sz="0" w:space="0" w:color="auto"/>
        <w:left w:val="none" w:sz="0" w:space="0" w:color="auto"/>
        <w:bottom w:val="none" w:sz="0" w:space="0" w:color="auto"/>
        <w:right w:val="none" w:sz="0" w:space="0" w:color="auto"/>
      </w:divBdr>
    </w:div>
    <w:div w:id="807866233">
      <w:bodyDiv w:val="1"/>
      <w:marLeft w:val="0"/>
      <w:marRight w:val="0"/>
      <w:marTop w:val="0"/>
      <w:marBottom w:val="0"/>
      <w:divBdr>
        <w:top w:val="none" w:sz="0" w:space="0" w:color="auto"/>
        <w:left w:val="none" w:sz="0" w:space="0" w:color="auto"/>
        <w:bottom w:val="none" w:sz="0" w:space="0" w:color="auto"/>
        <w:right w:val="none" w:sz="0" w:space="0" w:color="auto"/>
      </w:divBdr>
    </w:div>
    <w:div w:id="832793911">
      <w:bodyDiv w:val="1"/>
      <w:marLeft w:val="0"/>
      <w:marRight w:val="0"/>
      <w:marTop w:val="0"/>
      <w:marBottom w:val="0"/>
      <w:divBdr>
        <w:top w:val="none" w:sz="0" w:space="0" w:color="auto"/>
        <w:left w:val="none" w:sz="0" w:space="0" w:color="auto"/>
        <w:bottom w:val="none" w:sz="0" w:space="0" w:color="auto"/>
        <w:right w:val="none" w:sz="0" w:space="0" w:color="auto"/>
      </w:divBdr>
    </w:div>
    <w:div w:id="836186909">
      <w:bodyDiv w:val="1"/>
      <w:marLeft w:val="0"/>
      <w:marRight w:val="0"/>
      <w:marTop w:val="0"/>
      <w:marBottom w:val="0"/>
      <w:divBdr>
        <w:top w:val="none" w:sz="0" w:space="0" w:color="auto"/>
        <w:left w:val="none" w:sz="0" w:space="0" w:color="auto"/>
        <w:bottom w:val="none" w:sz="0" w:space="0" w:color="auto"/>
        <w:right w:val="none" w:sz="0" w:space="0" w:color="auto"/>
      </w:divBdr>
    </w:div>
    <w:div w:id="840313050">
      <w:bodyDiv w:val="1"/>
      <w:marLeft w:val="0"/>
      <w:marRight w:val="0"/>
      <w:marTop w:val="0"/>
      <w:marBottom w:val="0"/>
      <w:divBdr>
        <w:top w:val="none" w:sz="0" w:space="0" w:color="auto"/>
        <w:left w:val="none" w:sz="0" w:space="0" w:color="auto"/>
        <w:bottom w:val="none" w:sz="0" w:space="0" w:color="auto"/>
        <w:right w:val="none" w:sz="0" w:space="0" w:color="auto"/>
      </w:divBdr>
    </w:div>
    <w:div w:id="854072652">
      <w:bodyDiv w:val="1"/>
      <w:marLeft w:val="0"/>
      <w:marRight w:val="0"/>
      <w:marTop w:val="0"/>
      <w:marBottom w:val="0"/>
      <w:divBdr>
        <w:top w:val="none" w:sz="0" w:space="0" w:color="auto"/>
        <w:left w:val="none" w:sz="0" w:space="0" w:color="auto"/>
        <w:bottom w:val="none" w:sz="0" w:space="0" w:color="auto"/>
        <w:right w:val="none" w:sz="0" w:space="0" w:color="auto"/>
      </w:divBdr>
    </w:div>
    <w:div w:id="863636902">
      <w:bodyDiv w:val="1"/>
      <w:marLeft w:val="0"/>
      <w:marRight w:val="0"/>
      <w:marTop w:val="0"/>
      <w:marBottom w:val="0"/>
      <w:divBdr>
        <w:top w:val="none" w:sz="0" w:space="0" w:color="auto"/>
        <w:left w:val="none" w:sz="0" w:space="0" w:color="auto"/>
        <w:bottom w:val="none" w:sz="0" w:space="0" w:color="auto"/>
        <w:right w:val="none" w:sz="0" w:space="0" w:color="auto"/>
      </w:divBdr>
    </w:div>
    <w:div w:id="865481441">
      <w:bodyDiv w:val="1"/>
      <w:marLeft w:val="0"/>
      <w:marRight w:val="0"/>
      <w:marTop w:val="0"/>
      <w:marBottom w:val="0"/>
      <w:divBdr>
        <w:top w:val="none" w:sz="0" w:space="0" w:color="auto"/>
        <w:left w:val="none" w:sz="0" w:space="0" w:color="auto"/>
        <w:bottom w:val="none" w:sz="0" w:space="0" w:color="auto"/>
        <w:right w:val="none" w:sz="0" w:space="0" w:color="auto"/>
      </w:divBdr>
    </w:div>
    <w:div w:id="867111153">
      <w:bodyDiv w:val="1"/>
      <w:marLeft w:val="0"/>
      <w:marRight w:val="0"/>
      <w:marTop w:val="0"/>
      <w:marBottom w:val="0"/>
      <w:divBdr>
        <w:top w:val="none" w:sz="0" w:space="0" w:color="auto"/>
        <w:left w:val="none" w:sz="0" w:space="0" w:color="auto"/>
        <w:bottom w:val="none" w:sz="0" w:space="0" w:color="auto"/>
        <w:right w:val="none" w:sz="0" w:space="0" w:color="auto"/>
      </w:divBdr>
    </w:div>
    <w:div w:id="867989082">
      <w:bodyDiv w:val="1"/>
      <w:marLeft w:val="0"/>
      <w:marRight w:val="0"/>
      <w:marTop w:val="0"/>
      <w:marBottom w:val="0"/>
      <w:divBdr>
        <w:top w:val="none" w:sz="0" w:space="0" w:color="auto"/>
        <w:left w:val="none" w:sz="0" w:space="0" w:color="auto"/>
        <w:bottom w:val="none" w:sz="0" w:space="0" w:color="auto"/>
        <w:right w:val="none" w:sz="0" w:space="0" w:color="auto"/>
      </w:divBdr>
    </w:div>
    <w:div w:id="883492594">
      <w:bodyDiv w:val="1"/>
      <w:marLeft w:val="0"/>
      <w:marRight w:val="0"/>
      <w:marTop w:val="0"/>
      <w:marBottom w:val="0"/>
      <w:divBdr>
        <w:top w:val="none" w:sz="0" w:space="0" w:color="auto"/>
        <w:left w:val="none" w:sz="0" w:space="0" w:color="auto"/>
        <w:bottom w:val="none" w:sz="0" w:space="0" w:color="auto"/>
        <w:right w:val="none" w:sz="0" w:space="0" w:color="auto"/>
      </w:divBdr>
    </w:div>
    <w:div w:id="885142946">
      <w:bodyDiv w:val="1"/>
      <w:marLeft w:val="0"/>
      <w:marRight w:val="0"/>
      <w:marTop w:val="0"/>
      <w:marBottom w:val="0"/>
      <w:divBdr>
        <w:top w:val="none" w:sz="0" w:space="0" w:color="auto"/>
        <w:left w:val="none" w:sz="0" w:space="0" w:color="auto"/>
        <w:bottom w:val="none" w:sz="0" w:space="0" w:color="auto"/>
        <w:right w:val="none" w:sz="0" w:space="0" w:color="auto"/>
      </w:divBdr>
    </w:div>
    <w:div w:id="902330353">
      <w:bodyDiv w:val="1"/>
      <w:marLeft w:val="0"/>
      <w:marRight w:val="0"/>
      <w:marTop w:val="0"/>
      <w:marBottom w:val="0"/>
      <w:divBdr>
        <w:top w:val="none" w:sz="0" w:space="0" w:color="auto"/>
        <w:left w:val="none" w:sz="0" w:space="0" w:color="auto"/>
        <w:bottom w:val="none" w:sz="0" w:space="0" w:color="auto"/>
        <w:right w:val="none" w:sz="0" w:space="0" w:color="auto"/>
      </w:divBdr>
    </w:div>
    <w:div w:id="904680620">
      <w:bodyDiv w:val="1"/>
      <w:marLeft w:val="0"/>
      <w:marRight w:val="0"/>
      <w:marTop w:val="0"/>
      <w:marBottom w:val="0"/>
      <w:divBdr>
        <w:top w:val="none" w:sz="0" w:space="0" w:color="auto"/>
        <w:left w:val="none" w:sz="0" w:space="0" w:color="auto"/>
        <w:bottom w:val="none" w:sz="0" w:space="0" w:color="auto"/>
        <w:right w:val="none" w:sz="0" w:space="0" w:color="auto"/>
      </w:divBdr>
    </w:div>
    <w:div w:id="917790372">
      <w:bodyDiv w:val="1"/>
      <w:marLeft w:val="0"/>
      <w:marRight w:val="0"/>
      <w:marTop w:val="0"/>
      <w:marBottom w:val="0"/>
      <w:divBdr>
        <w:top w:val="none" w:sz="0" w:space="0" w:color="auto"/>
        <w:left w:val="none" w:sz="0" w:space="0" w:color="auto"/>
        <w:bottom w:val="none" w:sz="0" w:space="0" w:color="auto"/>
        <w:right w:val="none" w:sz="0" w:space="0" w:color="auto"/>
      </w:divBdr>
    </w:div>
    <w:div w:id="929045909">
      <w:bodyDiv w:val="1"/>
      <w:marLeft w:val="0"/>
      <w:marRight w:val="0"/>
      <w:marTop w:val="0"/>
      <w:marBottom w:val="0"/>
      <w:divBdr>
        <w:top w:val="none" w:sz="0" w:space="0" w:color="auto"/>
        <w:left w:val="none" w:sz="0" w:space="0" w:color="auto"/>
        <w:bottom w:val="none" w:sz="0" w:space="0" w:color="auto"/>
        <w:right w:val="none" w:sz="0" w:space="0" w:color="auto"/>
      </w:divBdr>
    </w:div>
    <w:div w:id="934092566">
      <w:bodyDiv w:val="1"/>
      <w:marLeft w:val="0"/>
      <w:marRight w:val="0"/>
      <w:marTop w:val="0"/>
      <w:marBottom w:val="0"/>
      <w:divBdr>
        <w:top w:val="none" w:sz="0" w:space="0" w:color="auto"/>
        <w:left w:val="none" w:sz="0" w:space="0" w:color="auto"/>
        <w:bottom w:val="none" w:sz="0" w:space="0" w:color="auto"/>
        <w:right w:val="none" w:sz="0" w:space="0" w:color="auto"/>
      </w:divBdr>
      <w:divsChild>
        <w:div w:id="1201938225">
          <w:marLeft w:val="0"/>
          <w:marRight w:val="0"/>
          <w:marTop w:val="0"/>
          <w:marBottom w:val="0"/>
          <w:divBdr>
            <w:top w:val="none" w:sz="0" w:space="0" w:color="auto"/>
            <w:left w:val="none" w:sz="0" w:space="0" w:color="auto"/>
            <w:bottom w:val="none" w:sz="0" w:space="0" w:color="auto"/>
            <w:right w:val="none" w:sz="0" w:space="0" w:color="auto"/>
          </w:divBdr>
          <w:divsChild>
            <w:div w:id="363867314">
              <w:marLeft w:val="0"/>
              <w:marRight w:val="0"/>
              <w:marTop w:val="0"/>
              <w:marBottom w:val="0"/>
              <w:divBdr>
                <w:top w:val="none" w:sz="0" w:space="0" w:color="auto"/>
                <w:left w:val="none" w:sz="0" w:space="0" w:color="auto"/>
                <w:bottom w:val="none" w:sz="0" w:space="0" w:color="auto"/>
                <w:right w:val="none" w:sz="0" w:space="0" w:color="auto"/>
              </w:divBdr>
              <w:divsChild>
                <w:div w:id="512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91925">
      <w:bodyDiv w:val="1"/>
      <w:marLeft w:val="0"/>
      <w:marRight w:val="0"/>
      <w:marTop w:val="0"/>
      <w:marBottom w:val="0"/>
      <w:divBdr>
        <w:top w:val="none" w:sz="0" w:space="0" w:color="auto"/>
        <w:left w:val="none" w:sz="0" w:space="0" w:color="auto"/>
        <w:bottom w:val="none" w:sz="0" w:space="0" w:color="auto"/>
        <w:right w:val="none" w:sz="0" w:space="0" w:color="auto"/>
      </w:divBdr>
    </w:div>
    <w:div w:id="971327380">
      <w:bodyDiv w:val="1"/>
      <w:marLeft w:val="0"/>
      <w:marRight w:val="0"/>
      <w:marTop w:val="0"/>
      <w:marBottom w:val="0"/>
      <w:divBdr>
        <w:top w:val="none" w:sz="0" w:space="0" w:color="auto"/>
        <w:left w:val="none" w:sz="0" w:space="0" w:color="auto"/>
        <w:bottom w:val="none" w:sz="0" w:space="0" w:color="auto"/>
        <w:right w:val="none" w:sz="0" w:space="0" w:color="auto"/>
      </w:divBdr>
    </w:div>
    <w:div w:id="972751817">
      <w:bodyDiv w:val="1"/>
      <w:marLeft w:val="0"/>
      <w:marRight w:val="0"/>
      <w:marTop w:val="0"/>
      <w:marBottom w:val="0"/>
      <w:divBdr>
        <w:top w:val="none" w:sz="0" w:space="0" w:color="auto"/>
        <w:left w:val="none" w:sz="0" w:space="0" w:color="auto"/>
        <w:bottom w:val="none" w:sz="0" w:space="0" w:color="auto"/>
        <w:right w:val="none" w:sz="0" w:space="0" w:color="auto"/>
      </w:divBdr>
    </w:div>
    <w:div w:id="985276140">
      <w:bodyDiv w:val="1"/>
      <w:marLeft w:val="0"/>
      <w:marRight w:val="0"/>
      <w:marTop w:val="0"/>
      <w:marBottom w:val="0"/>
      <w:divBdr>
        <w:top w:val="none" w:sz="0" w:space="0" w:color="auto"/>
        <w:left w:val="none" w:sz="0" w:space="0" w:color="auto"/>
        <w:bottom w:val="none" w:sz="0" w:space="0" w:color="auto"/>
        <w:right w:val="none" w:sz="0" w:space="0" w:color="auto"/>
      </w:divBdr>
    </w:div>
    <w:div w:id="987783134">
      <w:bodyDiv w:val="1"/>
      <w:marLeft w:val="0"/>
      <w:marRight w:val="0"/>
      <w:marTop w:val="0"/>
      <w:marBottom w:val="0"/>
      <w:divBdr>
        <w:top w:val="none" w:sz="0" w:space="0" w:color="auto"/>
        <w:left w:val="none" w:sz="0" w:space="0" w:color="auto"/>
        <w:bottom w:val="none" w:sz="0" w:space="0" w:color="auto"/>
        <w:right w:val="none" w:sz="0" w:space="0" w:color="auto"/>
      </w:divBdr>
    </w:div>
    <w:div w:id="1007247437">
      <w:bodyDiv w:val="1"/>
      <w:marLeft w:val="0"/>
      <w:marRight w:val="0"/>
      <w:marTop w:val="0"/>
      <w:marBottom w:val="0"/>
      <w:divBdr>
        <w:top w:val="none" w:sz="0" w:space="0" w:color="auto"/>
        <w:left w:val="none" w:sz="0" w:space="0" w:color="auto"/>
        <w:bottom w:val="none" w:sz="0" w:space="0" w:color="auto"/>
        <w:right w:val="none" w:sz="0" w:space="0" w:color="auto"/>
      </w:divBdr>
    </w:div>
    <w:div w:id="1015959331">
      <w:bodyDiv w:val="1"/>
      <w:marLeft w:val="0"/>
      <w:marRight w:val="0"/>
      <w:marTop w:val="0"/>
      <w:marBottom w:val="0"/>
      <w:divBdr>
        <w:top w:val="none" w:sz="0" w:space="0" w:color="auto"/>
        <w:left w:val="none" w:sz="0" w:space="0" w:color="auto"/>
        <w:bottom w:val="none" w:sz="0" w:space="0" w:color="auto"/>
        <w:right w:val="none" w:sz="0" w:space="0" w:color="auto"/>
      </w:divBdr>
      <w:divsChild>
        <w:div w:id="2050646691">
          <w:marLeft w:val="100"/>
          <w:marRight w:val="0"/>
          <w:marTop w:val="0"/>
          <w:marBottom w:val="0"/>
          <w:divBdr>
            <w:top w:val="none" w:sz="0" w:space="0" w:color="auto"/>
            <w:left w:val="none" w:sz="0" w:space="0" w:color="auto"/>
            <w:bottom w:val="none" w:sz="0" w:space="0" w:color="auto"/>
            <w:right w:val="none" w:sz="0" w:space="0" w:color="auto"/>
          </w:divBdr>
          <w:divsChild>
            <w:div w:id="146908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8099">
      <w:bodyDiv w:val="1"/>
      <w:marLeft w:val="0"/>
      <w:marRight w:val="0"/>
      <w:marTop w:val="0"/>
      <w:marBottom w:val="0"/>
      <w:divBdr>
        <w:top w:val="none" w:sz="0" w:space="0" w:color="auto"/>
        <w:left w:val="none" w:sz="0" w:space="0" w:color="auto"/>
        <w:bottom w:val="none" w:sz="0" w:space="0" w:color="auto"/>
        <w:right w:val="none" w:sz="0" w:space="0" w:color="auto"/>
      </w:divBdr>
    </w:div>
    <w:div w:id="1024013937">
      <w:bodyDiv w:val="1"/>
      <w:marLeft w:val="0"/>
      <w:marRight w:val="0"/>
      <w:marTop w:val="0"/>
      <w:marBottom w:val="0"/>
      <w:divBdr>
        <w:top w:val="none" w:sz="0" w:space="0" w:color="auto"/>
        <w:left w:val="none" w:sz="0" w:space="0" w:color="auto"/>
        <w:bottom w:val="none" w:sz="0" w:space="0" w:color="auto"/>
        <w:right w:val="none" w:sz="0" w:space="0" w:color="auto"/>
      </w:divBdr>
    </w:div>
    <w:div w:id="1029598723">
      <w:bodyDiv w:val="1"/>
      <w:marLeft w:val="0"/>
      <w:marRight w:val="0"/>
      <w:marTop w:val="0"/>
      <w:marBottom w:val="0"/>
      <w:divBdr>
        <w:top w:val="none" w:sz="0" w:space="0" w:color="auto"/>
        <w:left w:val="none" w:sz="0" w:space="0" w:color="auto"/>
        <w:bottom w:val="none" w:sz="0" w:space="0" w:color="auto"/>
        <w:right w:val="none" w:sz="0" w:space="0" w:color="auto"/>
      </w:divBdr>
    </w:div>
    <w:div w:id="1032420438">
      <w:bodyDiv w:val="1"/>
      <w:marLeft w:val="0"/>
      <w:marRight w:val="0"/>
      <w:marTop w:val="0"/>
      <w:marBottom w:val="0"/>
      <w:divBdr>
        <w:top w:val="none" w:sz="0" w:space="0" w:color="auto"/>
        <w:left w:val="none" w:sz="0" w:space="0" w:color="auto"/>
        <w:bottom w:val="none" w:sz="0" w:space="0" w:color="auto"/>
        <w:right w:val="none" w:sz="0" w:space="0" w:color="auto"/>
      </w:divBdr>
    </w:div>
    <w:div w:id="1037658862">
      <w:bodyDiv w:val="1"/>
      <w:marLeft w:val="0"/>
      <w:marRight w:val="0"/>
      <w:marTop w:val="0"/>
      <w:marBottom w:val="0"/>
      <w:divBdr>
        <w:top w:val="none" w:sz="0" w:space="0" w:color="auto"/>
        <w:left w:val="none" w:sz="0" w:space="0" w:color="auto"/>
        <w:bottom w:val="none" w:sz="0" w:space="0" w:color="auto"/>
        <w:right w:val="none" w:sz="0" w:space="0" w:color="auto"/>
      </w:divBdr>
    </w:div>
    <w:div w:id="1041176548">
      <w:bodyDiv w:val="1"/>
      <w:marLeft w:val="0"/>
      <w:marRight w:val="0"/>
      <w:marTop w:val="0"/>
      <w:marBottom w:val="0"/>
      <w:divBdr>
        <w:top w:val="none" w:sz="0" w:space="0" w:color="auto"/>
        <w:left w:val="none" w:sz="0" w:space="0" w:color="auto"/>
        <w:bottom w:val="none" w:sz="0" w:space="0" w:color="auto"/>
        <w:right w:val="none" w:sz="0" w:space="0" w:color="auto"/>
      </w:divBdr>
    </w:div>
    <w:div w:id="1050694415">
      <w:bodyDiv w:val="1"/>
      <w:marLeft w:val="0"/>
      <w:marRight w:val="0"/>
      <w:marTop w:val="0"/>
      <w:marBottom w:val="0"/>
      <w:divBdr>
        <w:top w:val="none" w:sz="0" w:space="0" w:color="auto"/>
        <w:left w:val="none" w:sz="0" w:space="0" w:color="auto"/>
        <w:bottom w:val="none" w:sz="0" w:space="0" w:color="auto"/>
        <w:right w:val="none" w:sz="0" w:space="0" w:color="auto"/>
      </w:divBdr>
    </w:div>
    <w:div w:id="1059860562">
      <w:bodyDiv w:val="1"/>
      <w:marLeft w:val="0"/>
      <w:marRight w:val="0"/>
      <w:marTop w:val="0"/>
      <w:marBottom w:val="0"/>
      <w:divBdr>
        <w:top w:val="none" w:sz="0" w:space="0" w:color="auto"/>
        <w:left w:val="none" w:sz="0" w:space="0" w:color="auto"/>
        <w:bottom w:val="none" w:sz="0" w:space="0" w:color="auto"/>
        <w:right w:val="none" w:sz="0" w:space="0" w:color="auto"/>
      </w:divBdr>
    </w:div>
    <w:div w:id="1064066120">
      <w:bodyDiv w:val="1"/>
      <w:marLeft w:val="0"/>
      <w:marRight w:val="0"/>
      <w:marTop w:val="0"/>
      <w:marBottom w:val="0"/>
      <w:divBdr>
        <w:top w:val="none" w:sz="0" w:space="0" w:color="auto"/>
        <w:left w:val="none" w:sz="0" w:space="0" w:color="auto"/>
        <w:bottom w:val="none" w:sz="0" w:space="0" w:color="auto"/>
        <w:right w:val="none" w:sz="0" w:space="0" w:color="auto"/>
      </w:divBdr>
    </w:div>
    <w:div w:id="1064528631">
      <w:bodyDiv w:val="1"/>
      <w:marLeft w:val="0"/>
      <w:marRight w:val="0"/>
      <w:marTop w:val="0"/>
      <w:marBottom w:val="0"/>
      <w:divBdr>
        <w:top w:val="none" w:sz="0" w:space="0" w:color="auto"/>
        <w:left w:val="none" w:sz="0" w:space="0" w:color="auto"/>
        <w:bottom w:val="none" w:sz="0" w:space="0" w:color="auto"/>
        <w:right w:val="none" w:sz="0" w:space="0" w:color="auto"/>
      </w:divBdr>
    </w:div>
    <w:div w:id="1067654325">
      <w:bodyDiv w:val="1"/>
      <w:marLeft w:val="0"/>
      <w:marRight w:val="0"/>
      <w:marTop w:val="0"/>
      <w:marBottom w:val="0"/>
      <w:divBdr>
        <w:top w:val="none" w:sz="0" w:space="0" w:color="auto"/>
        <w:left w:val="none" w:sz="0" w:space="0" w:color="auto"/>
        <w:bottom w:val="none" w:sz="0" w:space="0" w:color="auto"/>
        <w:right w:val="none" w:sz="0" w:space="0" w:color="auto"/>
      </w:divBdr>
    </w:div>
    <w:div w:id="1070931990">
      <w:bodyDiv w:val="1"/>
      <w:marLeft w:val="0"/>
      <w:marRight w:val="0"/>
      <w:marTop w:val="0"/>
      <w:marBottom w:val="0"/>
      <w:divBdr>
        <w:top w:val="none" w:sz="0" w:space="0" w:color="auto"/>
        <w:left w:val="none" w:sz="0" w:space="0" w:color="auto"/>
        <w:bottom w:val="none" w:sz="0" w:space="0" w:color="auto"/>
        <w:right w:val="none" w:sz="0" w:space="0" w:color="auto"/>
      </w:divBdr>
    </w:div>
    <w:div w:id="1071930762">
      <w:bodyDiv w:val="1"/>
      <w:marLeft w:val="0"/>
      <w:marRight w:val="0"/>
      <w:marTop w:val="0"/>
      <w:marBottom w:val="0"/>
      <w:divBdr>
        <w:top w:val="none" w:sz="0" w:space="0" w:color="auto"/>
        <w:left w:val="none" w:sz="0" w:space="0" w:color="auto"/>
        <w:bottom w:val="none" w:sz="0" w:space="0" w:color="auto"/>
        <w:right w:val="none" w:sz="0" w:space="0" w:color="auto"/>
      </w:divBdr>
    </w:div>
    <w:div w:id="1075206956">
      <w:bodyDiv w:val="1"/>
      <w:marLeft w:val="0"/>
      <w:marRight w:val="0"/>
      <w:marTop w:val="0"/>
      <w:marBottom w:val="0"/>
      <w:divBdr>
        <w:top w:val="none" w:sz="0" w:space="0" w:color="auto"/>
        <w:left w:val="none" w:sz="0" w:space="0" w:color="auto"/>
        <w:bottom w:val="none" w:sz="0" w:space="0" w:color="auto"/>
        <w:right w:val="none" w:sz="0" w:space="0" w:color="auto"/>
      </w:divBdr>
    </w:div>
    <w:div w:id="1077021405">
      <w:bodyDiv w:val="1"/>
      <w:marLeft w:val="0"/>
      <w:marRight w:val="0"/>
      <w:marTop w:val="0"/>
      <w:marBottom w:val="0"/>
      <w:divBdr>
        <w:top w:val="none" w:sz="0" w:space="0" w:color="auto"/>
        <w:left w:val="none" w:sz="0" w:space="0" w:color="auto"/>
        <w:bottom w:val="none" w:sz="0" w:space="0" w:color="auto"/>
        <w:right w:val="none" w:sz="0" w:space="0" w:color="auto"/>
      </w:divBdr>
    </w:div>
    <w:div w:id="1078483726">
      <w:bodyDiv w:val="1"/>
      <w:marLeft w:val="0"/>
      <w:marRight w:val="0"/>
      <w:marTop w:val="0"/>
      <w:marBottom w:val="0"/>
      <w:divBdr>
        <w:top w:val="none" w:sz="0" w:space="0" w:color="auto"/>
        <w:left w:val="none" w:sz="0" w:space="0" w:color="auto"/>
        <w:bottom w:val="none" w:sz="0" w:space="0" w:color="auto"/>
        <w:right w:val="none" w:sz="0" w:space="0" w:color="auto"/>
      </w:divBdr>
    </w:div>
    <w:div w:id="1084838017">
      <w:bodyDiv w:val="1"/>
      <w:marLeft w:val="0"/>
      <w:marRight w:val="0"/>
      <w:marTop w:val="0"/>
      <w:marBottom w:val="0"/>
      <w:divBdr>
        <w:top w:val="none" w:sz="0" w:space="0" w:color="auto"/>
        <w:left w:val="none" w:sz="0" w:space="0" w:color="auto"/>
        <w:bottom w:val="none" w:sz="0" w:space="0" w:color="auto"/>
        <w:right w:val="none" w:sz="0" w:space="0" w:color="auto"/>
      </w:divBdr>
    </w:div>
    <w:div w:id="1092580520">
      <w:bodyDiv w:val="1"/>
      <w:marLeft w:val="0"/>
      <w:marRight w:val="0"/>
      <w:marTop w:val="0"/>
      <w:marBottom w:val="0"/>
      <w:divBdr>
        <w:top w:val="none" w:sz="0" w:space="0" w:color="auto"/>
        <w:left w:val="none" w:sz="0" w:space="0" w:color="auto"/>
        <w:bottom w:val="none" w:sz="0" w:space="0" w:color="auto"/>
        <w:right w:val="none" w:sz="0" w:space="0" w:color="auto"/>
      </w:divBdr>
    </w:div>
    <w:div w:id="1095127195">
      <w:bodyDiv w:val="1"/>
      <w:marLeft w:val="0"/>
      <w:marRight w:val="0"/>
      <w:marTop w:val="0"/>
      <w:marBottom w:val="0"/>
      <w:divBdr>
        <w:top w:val="none" w:sz="0" w:space="0" w:color="auto"/>
        <w:left w:val="none" w:sz="0" w:space="0" w:color="auto"/>
        <w:bottom w:val="none" w:sz="0" w:space="0" w:color="auto"/>
        <w:right w:val="none" w:sz="0" w:space="0" w:color="auto"/>
      </w:divBdr>
    </w:div>
    <w:div w:id="1101141828">
      <w:bodyDiv w:val="1"/>
      <w:marLeft w:val="0"/>
      <w:marRight w:val="0"/>
      <w:marTop w:val="0"/>
      <w:marBottom w:val="0"/>
      <w:divBdr>
        <w:top w:val="none" w:sz="0" w:space="0" w:color="auto"/>
        <w:left w:val="none" w:sz="0" w:space="0" w:color="auto"/>
        <w:bottom w:val="none" w:sz="0" w:space="0" w:color="auto"/>
        <w:right w:val="none" w:sz="0" w:space="0" w:color="auto"/>
      </w:divBdr>
    </w:div>
    <w:div w:id="1101953078">
      <w:bodyDiv w:val="1"/>
      <w:marLeft w:val="0"/>
      <w:marRight w:val="0"/>
      <w:marTop w:val="0"/>
      <w:marBottom w:val="0"/>
      <w:divBdr>
        <w:top w:val="none" w:sz="0" w:space="0" w:color="auto"/>
        <w:left w:val="none" w:sz="0" w:space="0" w:color="auto"/>
        <w:bottom w:val="none" w:sz="0" w:space="0" w:color="auto"/>
        <w:right w:val="none" w:sz="0" w:space="0" w:color="auto"/>
      </w:divBdr>
    </w:div>
    <w:div w:id="1104349631">
      <w:bodyDiv w:val="1"/>
      <w:marLeft w:val="0"/>
      <w:marRight w:val="0"/>
      <w:marTop w:val="0"/>
      <w:marBottom w:val="0"/>
      <w:divBdr>
        <w:top w:val="none" w:sz="0" w:space="0" w:color="auto"/>
        <w:left w:val="none" w:sz="0" w:space="0" w:color="auto"/>
        <w:bottom w:val="none" w:sz="0" w:space="0" w:color="auto"/>
        <w:right w:val="none" w:sz="0" w:space="0" w:color="auto"/>
      </w:divBdr>
    </w:div>
    <w:div w:id="1110592336">
      <w:bodyDiv w:val="1"/>
      <w:marLeft w:val="0"/>
      <w:marRight w:val="0"/>
      <w:marTop w:val="0"/>
      <w:marBottom w:val="0"/>
      <w:divBdr>
        <w:top w:val="none" w:sz="0" w:space="0" w:color="auto"/>
        <w:left w:val="none" w:sz="0" w:space="0" w:color="auto"/>
        <w:bottom w:val="none" w:sz="0" w:space="0" w:color="auto"/>
        <w:right w:val="none" w:sz="0" w:space="0" w:color="auto"/>
      </w:divBdr>
    </w:div>
    <w:div w:id="1113161596">
      <w:bodyDiv w:val="1"/>
      <w:marLeft w:val="0"/>
      <w:marRight w:val="0"/>
      <w:marTop w:val="0"/>
      <w:marBottom w:val="0"/>
      <w:divBdr>
        <w:top w:val="none" w:sz="0" w:space="0" w:color="auto"/>
        <w:left w:val="none" w:sz="0" w:space="0" w:color="auto"/>
        <w:bottom w:val="none" w:sz="0" w:space="0" w:color="auto"/>
        <w:right w:val="none" w:sz="0" w:space="0" w:color="auto"/>
      </w:divBdr>
    </w:div>
    <w:div w:id="1115714249">
      <w:bodyDiv w:val="1"/>
      <w:marLeft w:val="0"/>
      <w:marRight w:val="0"/>
      <w:marTop w:val="0"/>
      <w:marBottom w:val="0"/>
      <w:divBdr>
        <w:top w:val="none" w:sz="0" w:space="0" w:color="auto"/>
        <w:left w:val="none" w:sz="0" w:space="0" w:color="auto"/>
        <w:bottom w:val="none" w:sz="0" w:space="0" w:color="auto"/>
        <w:right w:val="none" w:sz="0" w:space="0" w:color="auto"/>
      </w:divBdr>
    </w:div>
    <w:div w:id="1121145768">
      <w:bodyDiv w:val="1"/>
      <w:marLeft w:val="0"/>
      <w:marRight w:val="0"/>
      <w:marTop w:val="0"/>
      <w:marBottom w:val="0"/>
      <w:divBdr>
        <w:top w:val="none" w:sz="0" w:space="0" w:color="auto"/>
        <w:left w:val="none" w:sz="0" w:space="0" w:color="auto"/>
        <w:bottom w:val="none" w:sz="0" w:space="0" w:color="auto"/>
        <w:right w:val="none" w:sz="0" w:space="0" w:color="auto"/>
      </w:divBdr>
    </w:div>
    <w:div w:id="1124733835">
      <w:bodyDiv w:val="1"/>
      <w:marLeft w:val="0"/>
      <w:marRight w:val="0"/>
      <w:marTop w:val="0"/>
      <w:marBottom w:val="0"/>
      <w:divBdr>
        <w:top w:val="none" w:sz="0" w:space="0" w:color="auto"/>
        <w:left w:val="none" w:sz="0" w:space="0" w:color="auto"/>
        <w:bottom w:val="none" w:sz="0" w:space="0" w:color="auto"/>
        <w:right w:val="none" w:sz="0" w:space="0" w:color="auto"/>
      </w:divBdr>
    </w:div>
    <w:div w:id="1135372625">
      <w:bodyDiv w:val="1"/>
      <w:marLeft w:val="0"/>
      <w:marRight w:val="0"/>
      <w:marTop w:val="0"/>
      <w:marBottom w:val="0"/>
      <w:divBdr>
        <w:top w:val="none" w:sz="0" w:space="0" w:color="auto"/>
        <w:left w:val="none" w:sz="0" w:space="0" w:color="auto"/>
        <w:bottom w:val="none" w:sz="0" w:space="0" w:color="auto"/>
        <w:right w:val="none" w:sz="0" w:space="0" w:color="auto"/>
      </w:divBdr>
    </w:div>
    <w:div w:id="1145778394">
      <w:bodyDiv w:val="1"/>
      <w:marLeft w:val="0"/>
      <w:marRight w:val="0"/>
      <w:marTop w:val="0"/>
      <w:marBottom w:val="0"/>
      <w:divBdr>
        <w:top w:val="none" w:sz="0" w:space="0" w:color="auto"/>
        <w:left w:val="none" w:sz="0" w:space="0" w:color="auto"/>
        <w:bottom w:val="none" w:sz="0" w:space="0" w:color="auto"/>
        <w:right w:val="none" w:sz="0" w:space="0" w:color="auto"/>
      </w:divBdr>
    </w:div>
    <w:div w:id="1146048938">
      <w:bodyDiv w:val="1"/>
      <w:marLeft w:val="0"/>
      <w:marRight w:val="0"/>
      <w:marTop w:val="0"/>
      <w:marBottom w:val="0"/>
      <w:divBdr>
        <w:top w:val="none" w:sz="0" w:space="0" w:color="auto"/>
        <w:left w:val="none" w:sz="0" w:space="0" w:color="auto"/>
        <w:bottom w:val="none" w:sz="0" w:space="0" w:color="auto"/>
        <w:right w:val="none" w:sz="0" w:space="0" w:color="auto"/>
      </w:divBdr>
    </w:div>
    <w:div w:id="1176116076">
      <w:bodyDiv w:val="1"/>
      <w:marLeft w:val="0"/>
      <w:marRight w:val="0"/>
      <w:marTop w:val="0"/>
      <w:marBottom w:val="0"/>
      <w:divBdr>
        <w:top w:val="none" w:sz="0" w:space="0" w:color="auto"/>
        <w:left w:val="none" w:sz="0" w:space="0" w:color="auto"/>
        <w:bottom w:val="none" w:sz="0" w:space="0" w:color="auto"/>
        <w:right w:val="none" w:sz="0" w:space="0" w:color="auto"/>
      </w:divBdr>
    </w:div>
    <w:div w:id="1178036019">
      <w:bodyDiv w:val="1"/>
      <w:marLeft w:val="0"/>
      <w:marRight w:val="0"/>
      <w:marTop w:val="0"/>
      <w:marBottom w:val="0"/>
      <w:divBdr>
        <w:top w:val="none" w:sz="0" w:space="0" w:color="auto"/>
        <w:left w:val="none" w:sz="0" w:space="0" w:color="auto"/>
        <w:bottom w:val="none" w:sz="0" w:space="0" w:color="auto"/>
        <w:right w:val="none" w:sz="0" w:space="0" w:color="auto"/>
      </w:divBdr>
    </w:div>
    <w:div w:id="1178347465">
      <w:bodyDiv w:val="1"/>
      <w:marLeft w:val="0"/>
      <w:marRight w:val="0"/>
      <w:marTop w:val="0"/>
      <w:marBottom w:val="0"/>
      <w:divBdr>
        <w:top w:val="none" w:sz="0" w:space="0" w:color="auto"/>
        <w:left w:val="none" w:sz="0" w:space="0" w:color="auto"/>
        <w:bottom w:val="none" w:sz="0" w:space="0" w:color="auto"/>
        <w:right w:val="none" w:sz="0" w:space="0" w:color="auto"/>
      </w:divBdr>
    </w:div>
    <w:div w:id="1181312429">
      <w:bodyDiv w:val="1"/>
      <w:marLeft w:val="0"/>
      <w:marRight w:val="0"/>
      <w:marTop w:val="0"/>
      <w:marBottom w:val="0"/>
      <w:divBdr>
        <w:top w:val="none" w:sz="0" w:space="0" w:color="auto"/>
        <w:left w:val="none" w:sz="0" w:space="0" w:color="auto"/>
        <w:bottom w:val="none" w:sz="0" w:space="0" w:color="auto"/>
        <w:right w:val="none" w:sz="0" w:space="0" w:color="auto"/>
      </w:divBdr>
    </w:div>
    <w:div w:id="1191334700">
      <w:bodyDiv w:val="1"/>
      <w:marLeft w:val="0"/>
      <w:marRight w:val="0"/>
      <w:marTop w:val="0"/>
      <w:marBottom w:val="0"/>
      <w:divBdr>
        <w:top w:val="none" w:sz="0" w:space="0" w:color="auto"/>
        <w:left w:val="none" w:sz="0" w:space="0" w:color="auto"/>
        <w:bottom w:val="none" w:sz="0" w:space="0" w:color="auto"/>
        <w:right w:val="none" w:sz="0" w:space="0" w:color="auto"/>
      </w:divBdr>
    </w:div>
    <w:div w:id="1197691556">
      <w:bodyDiv w:val="1"/>
      <w:marLeft w:val="0"/>
      <w:marRight w:val="0"/>
      <w:marTop w:val="0"/>
      <w:marBottom w:val="0"/>
      <w:divBdr>
        <w:top w:val="none" w:sz="0" w:space="0" w:color="auto"/>
        <w:left w:val="none" w:sz="0" w:space="0" w:color="auto"/>
        <w:bottom w:val="none" w:sz="0" w:space="0" w:color="auto"/>
        <w:right w:val="none" w:sz="0" w:space="0" w:color="auto"/>
      </w:divBdr>
    </w:div>
    <w:div w:id="1202982960">
      <w:bodyDiv w:val="1"/>
      <w:marLeft w:val="0"/>
      <w:marRight w:val="0"/>
      <w:marTop w:val="0"/>
      <w:marBottom w:val="0"/>
      <w:divBdr>
        <w:top w:val="none" w:sz="0" w:space="0" w:color="auto"/>
        <w:left w:val="none" w:sz="0" w:space="0" w:color="auto"/>
        <w:bottom w:val="none" w:sz="0" w:space="0" w:color="auto"/>
        <w:right w:val="none" w:sz="0" w:space="0" w:color="auto"/>
      </w:divBdr>
    </w:div>
    <w:div w:id="1223172322">
      <w:bodyDiv w:val="1"/>
      <w:marLeft w:val="0"/>
      <w:marRight w:val="0"/>
      <w:marTop w:val="0"/>
      <w:marBottom w:val="0"/>
      <w:divBdr>
        <w:top w:val="none" w:sz="0" w:space="0" w:color="auto"/>
        <w:left w:val="none" w:sz="0" w:space="0" w:color="auto"/>
        <w:bottom w:val="none" w:sz="0" w:space="0" w:color="auto"/>
        <w:right w:val="none" w:sz="0" w:space="0" w:color="auto"/>
      </w:divBdr>
    </w:div>
    <w:div w:id="1229338621">
      <w:bodyDiv w:val="1"/>
      <w:marLeft w:val="0"/>
      <w:marRight w:val="0"/>
      <w:marTop w:val="0"/>
      <w:marBottom w:val="0"/>
      <w:divBdr>
        <w:top w:val="none" w:sz="0" w:space="0" w:color="auto"/>
        <w:left w:val="none" w:sz="0" w:space="0" w:color="auto"/>
        <w:bottom w:val="none" w:sz="0" w:space="0" w:color="auto"/>
        <w:right w:val="none" w:sz="0" w:space="0" w:color="auto"/>
      </w:divBdr>
    </w:div>
    <w:div w:id="1242104355">
      <w:bodyDiv w:val="1"/>
      <w:marLeft w:val="0"/>
      <w:marRight w:val="0"/>
      <w:marTop w:val="0"/>
      <w:marBottom w:val="0"/>
      <w:divBdr>
        <w:top w:val="none" w:sz="0" w:space="0" w:color="auto"/>
        <w:left w:val="none" w:sz="0" w:space="0" w:color="auto"/>
        <w:bottom w:val="none" w:sz="0" w:space="0" w:color="auto"/>
        <w:right w:val="none" w:sz="0" w:space="0" w:color="auto"/>
      </w:divBdr>
    </w:div>
    <w:div w:id="1246498050">
      <w:bodyDiv w:val="1"/>
      <w:marLeft w:val="0"/>
      <w:marRight w:val="0"/>
      <w:marTop w:val="0"/>
      <w:marBottom w:val="0"/>
      <w:divBdr>
        <w:top w:val="none" w:sz="0" w:space="0" w:color="auto"/>
        <w:left w:val="none" w:sz="0" w:space="0" w:color="auto"/>
        <w:bottom w:val="none" w:sz="0" w:space="0" w:color="auto"/>
        <w:right w:val="none" w:sz="0" w:space="0" w:color="auto"/>
      </w:divBdr>
    </w:div>
    <w:div w:id="1259172224">
      <w:bodyDiv w:val="1"/>
      <w:marLeft w:val="0"/>
      <w:marRight w:val="0"/>
      <w:marTop w:val="0"/>
      <w:marBottom w:val="0"/>
      <w:divBdr>
        <w:top w:val="none" w:sz="0" w:space="0" w:color="auto"/>
        <w:left w:val="none" w:sz="0" w:space="0" w:color="auto"/>
        <w:bottom w:val="none" w:sz="0" w:space="0" w:color="auto"/>
        <w:right w:val="none" w:sz="0" w:space="0" w:color="auto"/>
      </w:divBdr>
    </w:div>
    <w:div w:id="1263798150">
      <w:bodyDiv w:val="1"/>
      <w:marLeft w:val="0"/>
      <w:marRight w:val="0"/>
      <w:marTop w:val="0"/>
      <w:marBottom w:val="0"/>
      <w:divBdr>
        <w:top w:val="none" w:sz="0" w:space="0" w:color="auto"/>
        <w:left w:val="none" w:sz="0" w:space="0" w:color="auto"/>
        <w:bottom w:val="none" w:sz="0" w:space="0" w:color="auto"/>
        <w:right w:val="none" w:sz="0" w:space="0" w:color="auto"/>
      </w:divBdr>
    </w:div>
    <w:div w:id="1274362374">
      <w:bodyDiv w:val="1"/>
      <w:marLeft w:val="0"/>
      <w:marRight w:val="0"/>
      <w:marTop w:val="0"/>
      <w:marBottom w:val="0"/>
      <w:divBdr>
        <w:top w:val="none" w:sz="0" w:space="0" w:color="auto"/>
        <w:left w:val="none" w:sz="0" w:space="0" w:color="auto"/>
        <w:bottom w:val="none" w:sz="0" w:space="0" w:color="auto"/>
        <w:right w:val="none" w:sz="0" w:space="0" w:color="auto"/>
      </w:divBdr>
    </w:div>
    <w:div w:id="1274753787">
      <w:bodyDiv w:val="1"/>
      <w:marLeft w:val="0"/>
      <w:marRight w:val="0"/>
      <w:marTop w:val="0"/>
      <w:marBottom w:val="0"/>
      <w:divBdr>
        <w:top w:val="none" w:sz="0" w:space="0" w:color="auto"/>
        <w:left w:val="none" w:sz="0" w:space="0" w:color="auto"/>
        <w:bottom w:val="none" w:sz="0" w:space="0" w:color="auto"/>
        <w:right w:val="none" w:sz="0" w:space="0" w:color="auto"/>
      </w:divBdr>
    </w:div>
    <w:div w:id="1282152477">
      <w:bodyDiv w:val="1"/>
      <w:marLeft w:val="0"/>
      <w:marRight w:val="0"/>
      <w:marTop w:val="0"/>
      <w:marBottom w:val="0"/>
      <w:divBdr>
        <w:top w:val="none" w:sz="0" w:space="0" w:color="auto"/>
        <w:left w:val="none" w:sz="0" w:space="0" w:color="auto"/>
        <w:bottom w:val="none" w:sz="0" w:space="0" w:color="auto"/>
        <w:right w:val="none" w:sz="0" w:space="0" w:color="auto"/>
      </w:divBdr>
    </w:div>
    <w:div w:id="1282221785">
      <w:bodyDiv w:val="1"/>
      <w:marLeft w:val="0"/>
      <w:marRight w:val="0"/>
      <w:marTop w:val="0"/>
      <w:marBottom w:val="0"/>
      <w:divBdr>
        <w:top w:val="none" w:sz="0" w:space="0" w:color="auto"/>
        <w:left w:val="none" w:sz="0" w:space="0" w:color="auto"/>
        <w:bottom w:val="none" w:sz="0" w:space="0" w:color="auto"/>
        <w:right w:val="none" w:sz="0" w:space="0" w:color="auto"/>
      </w:divBdr>
    </w:div>
    <w:div w:id="1286884750">
      <w:bodyDiv w:val="1"/>
      <w:marLeft w:val="0"/>
      <w:marRight w:val="0"/>
      <w:marTop w:val="0"/>
      <w:marBottom w:val="0"/>
      <w:divBdr>
        <w:top w:val="none" w:sz="0" w:space="0" w:color="auto"/>
        <w:left w:val="none" w:sz="0" w:space="0" w:color="auto"/>
        <w:bottom w:val="none" w:sz="0" w:space="0" w:color="auto"/>
        <w:right w:val="none" w:sz="0" w:space="0" w:color="auto"/>
      </w:divBdr>
    </w:div>
    <w:div w:id="1287810127">
      <w:bodyDiv w:val="1"/>
      <w:marLeft w:val="0"/>
      <w:marRight w:val="0"/>
      <w:marTop w:val="0"/>
      <w:marBottom w:val="0"/>
      <w:divBdr>
        <w:top w:val="none" w:sz="0" w:space="0" w:color="auto"/>
        <w:left w:val="none" w:sz="0" w:space="0" w:color="auto"/>
        <w:bottom w:val="none" w:sz="0" w:space="0" w:color="auto"/>
        <w:right w:val="none" w:sz="0" w:space="0" w:color="auto"/>
      </w:divBdr>
    </w:div>
    <w:div w:id="1288463934">
      <w:bodyDiv w:val="1"/>
      <w:marLeft w:val="0"/>
      <w:marRight w:val="0"/>
      <w:marTop w:val="0"/>
      <w:marBottom w:val="0"/>
      <w:divBdr>
        <w:top w:val="none" w:sz="0" w:space="0" w:color="auto"/>
        <w:left w:val="none" w:sz="0" w:space="0" w:color="auto"/>
        <w:bottom w:val="none" w:sz="0" w:space="0" w:color="auto"/>
        <w:right w:val="none" w:sz="0" w:space="0" w:color="auto"/>
      </w:divBdr>
    </w:div>
    <w:div w:id="1305043645">
      <w:bodyDiv w:val="1"/>
      <w:marLeft w:val="0"/>
      <w:marRight w:val="0"/>
      <w:marTop w:val="0"/>
      <w:marBottom w:val="0"/>
      <w:divBdr>
        <w:top w:val="none" w:sz="0" w:space="0" w:color="auto"/>
        <w:left w:val="none" w:sz="0" w:space="0" w:color="auto"/>
        <w:bottom w:val="none" w:sz="0" w:space="0" w:color="auto"/>
        <w:right w:val="none" w:sz="0" w:space="0" w:color="auto"/>
      </w:divBdr>
    </w:div>
    <w:div w:id="1311906001">
      <w:bodyDiv w:val="1"/>
      <w:marLeft w:val="0"/>
      <w:marRight w:val="0"/>
      <w:marTop w:val="0"/>
      <w:marBottom w:val="0"/>
      <w:divBdr>
        <w:top w:val="none" w:sz="0" w:space="0" w:color="auto"/>
        <w:left w:val="none" w:sz="0" w:space="0" w:color="auto"/>
        <w:bottom w:val="none" w:sz="0" w:space="0" w:color="auto"/>
        <w:right w:val="none" w:sz="0" w:space="0" w:color="auto"/>
      </w:divBdr>
    </w:div>
    <w:div w:id="1312831726">
      <w:bodyDiv w:val="1"/>
      <w:marLeft w:val="0"/>
      <w:marRight w:val="0"/>
      <w:marTop w:val="0"/>
      <w:marBottom w:val="0"/>
      <w:divBdr>
        <w:top w:val="none" w:sz="0" w:space="0" w:color="auto"/>
        <w:left w:val="none" w:sz="0" w:space="0" w:color="auto"/>
        <w:bottom w:val="none" w:sz="0" w:space="0" w:color="auto"/>
        <w:right w:val="none" w:sz="0" w:space="0" w:color="auto"/>
      </w:divBdr>
    </w:div>
    <w:div w:id="1317613466">
      <w:bodyDiv w:val="1"/>
      <w:marLeft w:val="0"/>
      <w:marRight w:val="0"/>
      <w:marTop w:val="0"/>
      <w:marBottom w:val="0"/>
      <w:divBdr>
        <w:top w:val="none" w:sz="0" w:space="0" w:color="auto"/>
        <w:left w:val="none" w:sz="0" w:space="0" w:color="auto"/>
        <w:bottom w:val="none" w:sz="0" w:space="0" w:color="auto"/>
        <w:right w:val="none" w:sz="0" w:space="0" w:color="auto"/>
      </w:divBdr>
    </w:div>
    <w:div w:id="1320188872">
      <w:bodyDiv w:val="1"/>
      <w:marLeft w:val="0"/>
      <w:marRight w:val="0"/>
      <w:marTop w:val="0"/>
      <w:marBottom w:val="0"/>
      <w:divBdr>
        <w:top w:val="none" w:sz="0" w:space="0" w:color="auto"/>
        <w:left w:val="none" w:sz="0" w:space="0" w:color="auto"/>
        <w:bottom w:val="none" w:sz="0" w:space="0" w:color="auto"/>
        <w:right w:val="none" w:sz="0" w:space="0" w:color="auto"/>
      </w:divBdr>
    </w:div>
    <w:div w:id="1320616261">
      <w:bodyDiv w:val="1"/>
      <w:marLeft w:val="0"/>
      <w:marRight w:val="0"/>
      <w:marTop w:val="0"/>
      <w:marBottom w:val="0"/>
      <w:divBdr>
        <w:top w:val="none" w:sz="0" w:space="0" w:color="auto"/>
        <w:left w:val="none" w:sz="0" w:space="0" w:color="auto"/>
        <w:bottom w:val="none" w:sz="0" w:space="0" w:color="auto"/>
        <w:right w:val="none" w:sz="0" w:space="0" w:color="auto"/>
      </w:divBdr>
    </w:div>
    <w:div w:id="1321813280">
      <w:bodyDiv w:val="1"/>
      <w:marLeft w:val="0"/>
      <w:marRight w:val="0"/>
      <w:marTop w:val="0"/>
      <w:marBottom w:val="0"/>
      <w:divBdr>
        <w:top w:val="none" w:sz="0" w:space="0" w:color="auto"/>
        <w:left w:val="none" w:sz="0" w:space="0" w:color="auto"/>
        <w:bottom w:val="none" w:sz="0" w:space="0" w:color="auto"/>
        <w:right w:val="none" w:sz="0" w:space="0" w:color="auto"/>
      </w:divBdr>
    </w:div>
    <w:div w:id="1338192335">
      <w:bodyDiv w:val="1"/>
      <w:marLeft w:val="0"/>
      <w:marRight w:val="0"/>
      <w:marTop w:val="0"/>
      <w:marBottom w:val="0"/>
      <w:divBdr>
        <w:top w:val="none" w:sz="0" w:space="0" w:color="auto"/>
        <w:left w:val="none" w:sz="0" w:space="0" w:color="auto"/>
        <w:bottom w:val="none" w:sz="0" w:space="0" w:color="auto"/>
        <w:right w:val="none" w:sz="0" w:space="0" w:color="auto"/>
      </w:divBdr>
    </w:div>
    <w:div w:id="1338270404">
      <w:bodyDiv w:val="1"/>
      <w:marLeft w:val="0"/>
      <w:marRight w:val="0"/>
      <w:marTop w:val="0"/>
      <w:marBottom w:val="0"/>
      <w:divBdr>
        <w:top w:val="none" w:sz="0" w:space="0" w:color="auto"/>
        <w:left w:val="none" w:sz="0" w:space="0" w:color="auto"/>
        <w:bottom w:val="none" w:sz="0" w:space="0" w:color="auto"/>
        <w:right w:val="none" w:sz="0" w:space="0" w:color="auto"/>
      </w:divBdr>
    </w:div>
    <w:div w:id="1340540280">
      <w:bodyDiv w:val="1"/>
      <w:marLeft w:val="0"/>
      <w:marRight w:val="0"/>
      <w:marTop w:val="0"/>
      <w:marBottom w:val="0"/>
      <w:divBdr>
        <w:top w:val="none" w:sz="0" w:space="0" w:color="auto"/>
        <w:left w:val="none" w:sz="0" w:space="0" w:color="auto"/>
        <w:bottom w:val="none" w:sz="0" w:space="0" w:color="auto"/>
        <w:right w:val="none" w:sz="0" w:space="0" w:color="auto"/>
      </w:divBdr>
    </w:div>
    <w:div w:id="1354185029">
      <w:bodyDiv w:val="1"/>
      <w:marLeft w:val="0"/>
      <w:marRight w:val="0"/>
      <w:marTop w:val="0"/>
      <w:marBottom w:val="0"/>
      <w:divBdr>
        <w:top w:val="none" w:sz="0" w:space="0" w:color="auto"/>
        <w:left w:val="none" w:sz="0" w:space="0" w:color="auto"/>
        <w:bottom w:val="none" w:sz="0" w:space="0" w:color="auto"/>
        <w:right w:val="none" w:sz="0" w:space="0" w:color="auto"/>
      </w:divBdr>
    </w:div>
    <w:div w:id="1359696818">
      <w:bodyDiv w:val="1"/>
      <w:marLeft w:val="0"/>
      <w:marRight w:val="0"/>
      <w:marTop w:val="0"/>
      <w:marBottom w:val="0"/>
      <w:divBdr>
        <w:top w:val="none" w:sz="0" w:space="0" w:color="auto"/>
        <w:left w:val="none" w:sz="0" w:space="0" w:color="auto"/>
        <w:bottom w:val="none" w:sz="0" w:space="0" w:color="auto"/>
        <w:right w:val="none" w:sz="0" w:space="0" w:color="auto"/>
      </w:divBdr>
    </w:div>
    <w:div w:id="1360738083">
      <w:bodyDiv w:val="1"/>
      <w:marLeft w:val="0"/>
      <w:marRight w:val="0"/>
      <w:marTop w:val="0"/>
      <w:marBottom w:val="0"/>
      <w:divBdr>
        <w:top w:val="none" w:sz="0" w:space="0" w:color="auto"/>
        <w:left w:val="none" w:sz="0" w:space="0" w:color="auto"/>
        <w:bottom w:val="none" w:sz="0" w:space="0" w:color="auto"/>
        <w:right w:val="none" w:sz="0" w:space="0" w:color="auto"/>
      </w:divBdr>
    </w:div>
    <w:div w:id="1364207722">
      <w:bodyDiv w:val="1"/>
      <w:marLeft w:val="0"/>
      <w:marRight w:val="0"/>
      <w:marTop w:val="0"/>
      <w:marBottom w:val="0"/>
      <w:divBdr>
        <w:top w:val="none" w:sz="0" w:space="0" w:color="auto"/>
        <w:left w:val="none" w:sz="0" w:space="0" w:color="auto"/>
        <w:bottom w:val="none" w:sz="0" w:space="0" w:color="auto"/>
        <w:right w:val="none" w:sz="0" w:space="0" w:color="auto"/>
      </w:divBdr>
    </w:div>
    <w:div w:id="1374622433">
      <w:bodyDiv w:val="1"/>
      <w:marLeft w:val="0"/>
      <w:marRight w:val="0"/>
      <w:marTop w:val="0"/>
      <w:marBottom w:val="0"/>
      <w:divBdr>
        <w:top w:val="none" w:sz="0" w:space="0" w:color="auto"/>
        <w:left w:val="none" w:sz="0" w:space="0" w:color="auto"/>
        <w:bottom w:val="none" w:sz="0" w:space="0" w:color="auto"/>
        <w:right w:val="none" w:sz="0" w:space="0" w:color="auto"/>
      </w:divBdr>
    </w:div>
    <w:div w:id="1375540942">
      <w:bodyDiv w:val="1"/>
      <w:marLeft w:val="0"/>
      <w:marRight w:val="0"/>
      <w:marTop w:val="0"/>
      <w:marBottom w:val="0"/>
      <w:divBdr>
        <w:top w:val="none" w:sz="0" w:space="0" w:color="auto"/>
        <w:left w:val="none" w:sz="0" w:space="0" w:color="auto"/>
        <w:bottom w:val="none" w:sz="0" w:space="0" w:color="auto"/>
        <w:right w:val="none" w:sz="0" w:space="0" w:color="auto"/>
      </w:divBdr>
    </w:div>
    <w:div w:id="1381708616">
      <w:bodyDiv w:val="1"/>
      <w:marLeft w:val="0"/>
      <w:marRight w:val="0"/>
      <w:marTop w:val="0"/>
      <w:marBottom w:val="0"/>
      <w:divBdr>
        <w:top w:val="none" w:sz="0" w:space="0" w:color="auto"/>
        <w:left w:val="none" w:sz="0" w:space="0" w:color="auto"/>
        <w:bottom w:val="none" w:sz="0" w:space="0" w:color="auto"/>
        <w:right w:val="none" w:sz="0" w:space="0" w:color="auto"/>
      </w:divBdr>
    </w:div>
    <w:div w:id="1386492405">
      <w:bodyDiv w:val="1"/>
      <w:marLeft w:val="0"/>
      <w:marRight w:val="0"/>
      <w:marTop w:val="0"/>
      <w:marBottom w:val="0"/>
      <w:divBdr>
        <w:top w:val="none" w:sz="0" w:space="0" w:color="auto"/>
        <w:left w:val="none" w:sz="0" w:space="0" w:color="auto"/>
        <w:bottom w:val="none" w:sz="0" w:space="0" w:color="auto"/>
        <w:right w:val="none" w:sz="0" w:space="0" w:color="auto"/>
      </w:divBdr>
    </w:div>
    <w:div w:id="1388842952">
      <w:bodyDiv w:val="1"/>
      <w:marLeft w:val="0"/>
      <w:marRight w:val="0"/>
      <w:marTop w:val="0"/>
      <w:marBottom w:val="0"/>
      <w:divBdr>
        <w:top w:val="none" w:sz="0" w:space="0" w:color="auto"/>
        <w:left w:val="none" w:sz="0" w:space="0" w:color="auto"/>
        <w:bottom w:val="none" w:sz="0" w:space="0" w:color="auto"/>
        <w:right w:val="none" w:sz="0" w:space="0" w:color="auto"/>
      </w:divBdr>
    </w:div>
    <w:div w:id="1393499055">
      <w:bodyDiv w:val="1"/>
      <w:marLeft w:val="0"/>
      <w:marRight w:val="0"/>
      <w:marTop w:val="0"/>
      <w:marBottom w:val="0"/>
      <w:divBdr>
        <w:top w:val="none" w:sz="0" w:space="0" w:color="auto"/>
        <w:left w:val="none" w:sz="0" w:space="0" w:color="auto"/>
        <w:bottom w:val="none" w:sz="0" w:space="0" w:color="auto"/>
        <w:right w:val="none" w:sz="0" w:space="0" w:color="auto"/>
      </w:divBdr>
    </w:div>
    <w:div w:id="1403067686">
      <w:bodyDiv w:val="1"/>
      <w:marLeft w:val="0"/>
      <w:marRight w:val="0"/>
      <w:marTop w:val="0"/>
      <w:marBottom w:val="0"/>
      <w:divBdr>
        <w:top w:val="none" w:sz="0" w:space="0" w:color="auto"/>
        <w:left w:val="none" w:sz="0" w:space="0" w:color="auto"/>
        <w:bottom w:val="none" w:sz="0" w:space="0" w:color="auto"/>
        <w:right w:val="none" w:sz="0" w:space="0" w:color="auto"/>
      </w:divBdr>
    </w:div>
    <w:div w:id="1404838652">
      <w:bodyDiv w:val="1"/>
      <w:marLeft w:val="0"/>
      <w:marRight w:val="0"/>
      <w:marTop w:val="0"/>
      <w:marBottom w:val="0"/>
      <w:divBdr>
        <w:top w:val="none" w:sz="0" w:space="0" w:color="auto"/>
        <w:left w:val="none" w:sz="0" w:space="0" w:color="auto"/>
        <w:bottom w:val="none" w:sz="0" w:space="0" w:color="auto"/>
        <w:right w:val="none" w:sz="0" w:space="0" w:color="auto"/>
      </w:divBdr>
    </w:div>
    <w:div w:id="1423720228">
      <w:bodyDiv w:val="1"/>
      <w:marLeft w:val="0"/>
      <w:marRight w:val="0"/>
      <w:marTop w:val="0"/>
      <w:marBottom w:val="0"/>
      <w:divBdr>
        <w:top w:val="none" w:sz="0" w:space="0" w:color="auto"/>
        <w:left w:val="none" w:sz="0" w:space="0" w:color="auto"/>
        <w:bottom w:val="none" w:sz="0" w:space="0" w:color="auto"/>
        <w:right w:val="none" w:sz="0" w:space="0" w:color="auto"/>
      </w:divBdr>
    </w:div>
    <w:div w:id="1430083491">
      <w:bodyDiv w:val="1"/>
      <w:marLeft w:val="0"/>
      <w:marRight w:val="0"/>
      <w:marTop w:val="0"/>
      <w:marBottom w:val="0"/>
      <w:divBdr>
        <w:top w:val="none" w:sz="0" w:space="0" w:color="auto"/>
        <w:left w:val="none" w:sz="0" w:space="0" w:color="auto"/>
        <w:bottom w:val="none" w:sz="0" w:space="0" w:color="auto"/>
        <w:right w:val="none" w:sz="0" w:space="0" w:color="auto"/>
      </w:divBdr>
    </w:div>
    <w:div w:id="1435900918">
      <w:bodyDiv w:val="1"/>
      <w:marLeft w:val="0"/>
      <w:marRight w:val="0"/>
      <w:marTop w:val="0"/>
      <w:marBottom w:val="0"/>
      <w:divBdr>
        <w:top w:val="none" w:sz="0" w:space="0" w:color="auto"/>
        <w:left w:val="none" w:sz="0" w:space="0" w:color="auto"/>
        <w:bottom w:val="none" w:sz="0" w:space="0" w:color="auto"/>
        <w:right w:val="none" w:sz="0" w:space="0" w:color="auto"/>
      </w:divBdr>
    </w:div>
    <w:div w:id="1440372793">
      <w:bodyDiv w:val="1"/>
      <w:marLeft w:val="0"/>
      <w:marRight w:val="0"/>
      <w:marTop w:val="0"/>
      <w:marBottom w:val="0"/>
      <w:divBdr>
        <w:top w:val="none" w:sz="0" w:space="0" w:color="auto"/>
        <w:left w:val="none" w:sz="0" w:space="0" w:color="auto"/>
        <w:bottom w:val="none" w:sz="0" w:space="0" w:color="auto"/>
        <w:right w:val="none" w:sz="0" w:space="0" w:color="auto"/>
      </w:divBdr>
    </w:div>
    <w:div w:id="1444033178">
      <w:bodyDiv w:val="1"/>
      <w:marLeft w:val="0"/>
      <w:marRight w:val="0"/>
      <w:marTop w:val="0"/>
      <w:marBottom w:val="0"/>
      <w:divBdr>
        <w:top w:val="none" w:sz="0" w:space="0" w:color="auto"/>
        <w:left w:val="none" w:sz="0" w:space="0" w:color="auto"/>
        <w:bottom w:val="none" w:sz="0" w:space="0" w:color="auto"/>
        <w:right w:val="none" w:sz="0" w:space="0" w:color="auto"/>
      </w:divBdr>
    </w:div>
    <w:div w:id="1446727557">
      <w:bodyDiv w:val="1"/>
      <w:marLeft w:val="0"/>
      <w:marRight w:val="0"/>
      <w:marTop w:val="0"/>
      <w:marBottom w:val="0"/>
      <w:divBdr>
        <w:top w:val="none" w:sz="0" w:space="0" w:color="auto"/>
        <w:left w:val="none" w:sz="0" w:space="0" w:color="auto"/>
        <w:bottom w:val="none" w:sz="0" w:space="0" w:color="auto"/>
        <w:right w:val="none" w:sz="0" w:space="0" w:color="auto"/>
      </w:divBdr>
    </w:div>
    <w:div w:id="1446997741">
      <w:bodyDiv w:val="1"/>
      <w:marLeft w:val="0"/>
      <w:marRight w:val="0"/>
      <w:marTop w:val="0"/>
      <w:marBottom w:val="0"/>
      <w:divBdr>
        <w:top w:val="none" w:sz="0" w:space="0" w:color="auto"/>
        <w:left w:val="none" w:sz="0" w:space="0" w:color="auto"/>
        <w:bottom w:val="none" w:sz="0" w:space="0" w:color="auto"/>
        <w:right w:val="none" w:sz="0" w:space="0" w:color="auto"/>
      </w:divBdr>
    </w:div>
    <w:div w:id="1448966109">
      <w:bodyDiv w:val="1"/>
      <w:marLeft w:val="0"/>
      <w:marRight w:val="0"/>
      <w:marTop w:val="0"/>
      <w:marBottom w:val="0"/>
      <w:divBdr>
        <w:top w:val="none" w:sz="0" w:space="0" w:color="auto"/>
        <w:left w:val="none" w:sz="0" w:space="0" w:color="auto"/>
        <w:bottom w:val="none" w:sz="0" w:space="0" w:color="auto"/>
        <w:right w:val="none" w:sz="0" w:space="0" w:color="auto"/>
      </w:divBdr>
    </w:div>
    <w:div w:id="1458178853">
      <w:bodyDiv w:val="1"/>
      <w:marLeft w:val="0"/>
      <w:marRight w:val="0"/>
      <w:marTop w:val="0"/>
      <w:marBottom w:val="0"/>
      <w:divBdr>
        <w:top w:val="none" w:sz="0" w:space="0" w:color="auto"/>
        <w:left w:val="none" w:sz="0" w:space="0" w:color="auto"/>
        <w:bottom w:val="none" w:sz="0" w:space="0" w:color="auto"/>
        <w:right w:val="none" w:sz="0" w:space="0" w:color="auto"/>
      </w:divBdr>
    </w:div>
    <w:div w:id="1460223094">
      <w:bodyDiv w:val="1"/>
      <w:marLeft w:val="0"/>
      <w:marRight w:val="0"/>
      <w:marTop w:val="0"/>
      <w:marBottom w:val="0"/>
      <w:divBdr>
        <w:top w:val="none" w:sz="0" w:space="0" w:color="auto"/>
        <w:left w:val="none" w:sz="0" w:space="0" w:color="auto"/>
        <w:bottom w:val="none" w:sz="0" w:space="0" w:color="auto"/>
        <w:right w:val="none" w:sz="0" w:space="0" w:color="auto"/>
      </w:divBdr>
    </w:div>
    <w:div w:id="1464303252">
      <w:bodyDiv w:val="1"/>
      <w:marLeft w:val="0"/>
      <w:marRight w:val="0"/>
      <w:marTop w:val="0"/>
      <w:marBottom w:val="0"/>
      <w:divBdr>
        <w:top w:val="none" w:sz="0" w:space="0" w:color="auto"/>
        <w:left w:val="none" w:sz="0" w:space="0" w:color="auto"/>
        <w:bottom w:val="none" w:sz="0" w:space="0" w:color="auto"/>
        <w:right w:val="none" w:sz="0" w:space="0" w:color="auto"/>
      </w:divBdr>
    </w:div>
    <w:div w:id="1470511681">
      <w:bodyDiv w:val="1"/>
      <w:marLeft w:val="0"/>
      <w:marRight w:val="0"/>
      <w:marTop w:val="0"/>
      <w:marBottom w:val="0"/>
      <w:divBdr>
        <w:top w:val="none" w:sz="0" w:space="0" w:color="auto"/>
        <w:left w:val="none" w:sz="0" w:space="0" w:color="auto"/>
        <w:bottom w:val="none" w:sz="0" w:space="0" w:color="auto"/>
        <w:right w:val="none" w:sz="0" w:space="0" w:color="auto"/>
      </w:divBdr>
    </w:div>
    <w:div w:id="1472364068">
      <w:bodyDiv w:val="1"/>
      <w:marLeft w:val="0"/>
      <w:marRight w:val="0"/>
      <w:marTop w:val="0"/>
      <w:marBottom w:val="0"/>
      <w:divBdr>
        <w:top w:val="none" w:sz="0" w:space="0" w:color="auto"/>
        <w:left w:val="none" w:sz="0" w:space="0" w:color="auto"/>
        <w:bottom w:val="none" w:sz="0" w:space="0" w:color="auto"/>
        <w:right w:val="none" w:sz="0" w:space="0" w:color="auto"/>
      </w:divBdr>
    </w:div>
    <w:div w:id="1472748759">
      <w:bodyDiv w:val="1"/>
      <w:marLeft w:val="0"/>
      <w:marRight w:val="0"/>
      <w:marTop w:val="0"/>
      <w:marBottom w:val="0"/>
      <w:divBdr>
        <w:top w:val="none" w:sz="0" w:space="0" w:color="auto"/>
        <w:left w:val="none" w:sz="0" w:space="0" w:color="auto"/>
        <w:bottom w:val="none" w:sz="0" w:space="0" w:color="auto"/>
        <w:right w:val="none" w:sz="0" w:space="0" w:color="auto"/>
      </w:divBdr>
    </w:div>
    <w:div w:id="1473325863">
      <w:bodyDiv w:val="1"/>
      <w:marLeft w:val="0"/>
      <w:marRight w:val="0"/>
      <w:marTop w:val="0"/>
      <w:marBottom w:val="0"/>
      <w:divBdr>
        <w:top w:val="none" w:sz="0" w:space="0" w:color="auto"/>
        <w:left w:val="none" w:sz="0" w:space="0" w:color="auto"/>
        <w:bottom w:val="none" w:sz="0" w:space="0" w:color="auto"/>
        <w:right w:val="none" w:sz="0" w:space="0" w:color="auto"/>
      </w:divBdr>
    </w:div>
    <w:div w:id="1479034360">
      <w:bodyDiv w:val="1"/>
      <w:marLeft w:val="0"/>
      <w:marRight w:val="0"/>
      <w:marTop w:val="0"/>
      <w:marBottom w:val="0"/>
      <w:divBdr>
        <w:top w:val="none" w:sz="0" w:space="0" w:color="auto"/>
        <w:left w:val="none" w:sz="0" w:space="0" w:color="auto"/>
        <w:bottom w:val="none" w:sz="0" w:space="0" w:color="auto"/>
        <w:right w:val="none" w:sz="0" w:space="0" w:color="auto"/>
      </w:divBdr>
    </w:div>
    <w:div w:id="1479422747">
      <w:bodyDiv w:val="1"/>
      <w:marLeft w:val="0"/>
      <w:marRight w:val="0"/>
      <w:marTop w:val="0"/>
      <w:marBottom w:val="0"/>
      <w:divBdr>
        <w:top w:val="none" w:sz="0" w:space="0" w:color="auto"/>
        <w:left w:val="none" w:sz="0" w:space="0" w:color="auto"/>
        <w:bottom w:val="none" w:sz="0" w:space="0" w:color="auto"/>
        <w:right w:val="none" w:sz="0" w:space="0" w:color="auto"/>
      </w:divBdr>
    </w:div>
    <w:div w:id="1481310450">
      <w:bodyDiv w:val="1"/>
      <w:marLeft w:val="0"/>
      <w:marRight w:val="0"/>
      <w:marTop w:val="0"/>
      <w:marBottom w:val="0"/>
      <w:divBdr>
        <w:top w:val="none" w:sz="0" w:space="0" w:color="auto"/>
        <w:left w:val="none" w:sz="0" w:space="0" w:color="auto"/>
        <w:bottom w:val="none" w:sz="0" w:space="0" w:color="auto"/>
        <w:right w:val="none" w:sz="0" w:space="0" w:color="auto"/>
      </w:divBdr>
    </w:div>
    <w:div w:id="1492210300">
      <w:bodyDiv w:val="1"/>
      <w:marLeft w:val="0"/>
      <w:marRight w:val="0"/>
      <w:marTop w:val="0"/>
      <w:marBottom w:val="0"/>
      <w:divBdr>
        <w:top w:val="none" w:sz="0" w:space="0" w:color="auto"/>
        <w:left w:val="none" w:sz="0" w:space="0" w:color="auto"/>
        <w:bottom w:val="none" w:sz="0" w:space="0" w:color="auto"/>
        <w:right w:val="none" w:sz="0" w:space="0" w:color="auto"/>
      </w:divBdr>
    </w:div>
    <w:div w:id="1498034453">
      <w:bodyDiv w:val="1"/>
      <w:marLeft w:val="0"/>
      <w:marRight w:val="0"/>
      <w:marTop w:val="0"/>
      <w:marBottom w:val="0"/>
      <w:divBdr>
        <w:top w:val="none" w:sz="0" w:space="0" w:color="auto"/>
        <w:left w:val="none" w:sz="0" w:space="0" w:color="auto"/>
        <w:bottom w:val="none" w:sz="0" w:space="0" w:color="auto"/>
        <w:right w:val="none" w:sz="0" w:space="0" w:color="auto"/>
      </w:divBdr>
    </w:div>
    <w:div w:id="1499661088">
      <w:bodyDiv w:val="1"/>
      <w:marLeft w:val="0"/>
      <w:marRight w:val="0"/>
      <w:marTop w:val="0"/>
      <w:marBottom w:val="0"/>
      <w:divBdr>
        <w:top w:val="none" w:sz="0" w:space="0" w:color="auto"/>
        <w:left w:val="none" w:sz="0" w:space="0" w:color="auto"/>
        <w:bottom w:val="none" w:sz="0" w:space="0" w:color="auto"/>
        <w:right w:val="none" w:sz="0" w:space="0" w:color="auto"/>
      </w:divBdr>
    </w:div>
    <w:div w:id="1501391172">
      <w:bodyDiv w:val="1"/>
      <w:marLeft w:val="0"/>
      <w:marRight w:val="0"/>
      <w:marTop w:val="0"/>
      <w:marBottom w:val="0"/>
      <w:divBdr>
        <w:top w:val="none" w:sz="0" w:space="0" w:color="auto"/>
        <w:left w:val="none" w:sz="0" w:space="0" w:color="auto"/>
        <w:bottom w:val="none" w:sz="0" w:space="0" w:color="auto"/>
        <w:right w:val="none" w:sz="0" w:space="0" w:color="auto"/>
      </w:divBdr>
    </w:div>
    <w:div w:id="1517037260">
      <w:bodyDiv w:val="1"/>
      <w:marLeft w:val="0"/>
      <w:marRight w:val="0"/>
      <w:marTop w:val="0"/>
      <w:marBottom w:val="0"/>
      <w:divBdr>
        <w:top w:val="none" w:sz="0" w:space="0" w:color="auto"/>
        <w:left w:val="none" w:sz="0" w:space="0" w:color="auto"/>
        <w:bottom w:val="none" w:sz="0" w:space="0" w:color="auto"/>
        <w:right w:val="none" w:sz="0" w:space="0" w:color="auto"/>
      </w:divBdr>
    </w:div>
    <w:div w:id="1520004002">
      <w:bodyDiv w:val="1"/>
      <w:marLeft w:val="0"/>
      <w:marRight w:val="0"/>
      <w:marTop w:val="0"/>
      <w:marBottom w:val="0"/>
      <w:divBdr>
        <w:top w:val="none" w:sz="0" w:space="0" w:color="auto"/>
        <w:left w:val="none" w:sz="0" w:space="0" w:color="auto"/>
        <w:bottom w:val="none" w:sz="0" w:space="0" w:color="auto"/>
        <w:right w:val="none" w:sz="0" w:space="0" w:color="auto"/>
      </w:divBdr>
    </w:div>
    <w:div w:id="1528714651">
      <w:bodyDiv w:val="1"/>
      <w:marLeft w:val="0"/>
      <w:marRight w:val="0"/>
      <w:marTop w:val="0"/>
      <w:marBottom w:val="0"/>
      <w:divBdr>
        <w:top w:val="none" w:sz="0" w:space="0" w:color="auto"/>
        <w:left w:val="none" w:sz="0" w:space="0" w:color="auto"/>
        <w:bottom w:val="none" w:sz="0" w:space="0" w:color="auto"/>
        <w:right w:val="none" w:sz="0" w:space="0" w:color="auto"/>
      </w:divBdr>
    </w:div>
    <w:div w:id="1533879740">
      <w:bodyDiv w:val="1"/>
      <w:marLeft w:val="0"/>
      <w:marRight w:val="0"/>
      <w:marTop w:val="0"/>
      <w:marBottom w:val="0"/>
      <w:divBdr>
        <w:top w:val="none" w:sz="0" w:space="0" w:color="auto"/>
        <w:left w:val="none" w:sz="0" w:space="0" w:color="auto"/>
        <w:bottom w:val="none" w:sz="0" w:space="0" w:color="auto"/>
        <w:right w:val="none" w:sz="0" w:space="0" w:color="auto"/>
      </w:divBdr>
    </w:div>
    <w:div w:id="1562213904">
      <w:bodyDiv w:val="1"/>
      <w:marLeft w:val="0"/>
      <w:marRight w:val="0"/>
      <w:marTop w:val="0"/>
      <w:marBottom w:val="0"/>
      <w:divBdr>
        <w:top w:val="none" w:sz="0" w:space="0" w:color="auto"/>
        <w:left w:val="none" w:sz="0" w:space="0" w:color="auto"/>
        <w:bottom w:val="none" w:sz="0" w:space="0" w:color="auto"/>
        <w:right w:val="none" w:sz="0" w:space="0" w:color="auto"/>
      </w:divBdr>
    </w:div>
    <w:div w:id="1562256633">
      <w:bodyDiv w:val="1"/>
      <w:marLeft w:val="0"/>
      <w:marRight w:val="0"/>
      <w:marTop w:val="0"/>
      <w:marBottom w:val="0"/>
      <w:divBdr>
        <w:top w:val="none" w:sz="0" w:space="0" w:color="auto"/>
        <w:left w:val="none" w:sz="0" w:space="0" w:color="auto"/>
        <w:bottom w:val="none" w:sz="0" w:space="0" w:color="auto"/>
        <w:right w:val="none" w:sz="0" w:space="0" w:color="auto"/>
      </w:divBdr>
    </w:div>
    <w:div w:id="1568105478">
      <w:bodyDiv w:val="1"/>
      <w:marLeft w:val="0"/>
      <w:marRight w:val="0"/>
      <w:marTop w:val="0"/>
      <w:marBottom w:val="0"/>
      <w:divBdr>
        <w:top w:val="none" w:sz="0" w:space="0" w:color="auto"/>
        <w:left w:val="none" w:sz="0" w:space="0" w:color="auto"/>
        <w:bottom w:val="none" w:sz="0" w:space="0" w:color="auto"/>
        <w:right w:val="none" w:sz="0" w:space="0" w:color="auto"/>
      </w:divBdr>
    </w:div>
    <w:div w:id="1570992790">
      <w:bodyDiv w:val="1"/>
      <w:marLeft w:val="0"/>
      <w:marRight w:val="0"/>
      <w:marTop w:val="0"/>
      <w:marBottom w:val="0"/>
      <w:divBdr>
        <w:top w:val="none" w:sz="0" w:space="0" w:color="auto"/>
        <w:left w:val="none" w:sz="0" w:space="0" w:color="auto"/>
        <w:bottom w:val="none" w:sz="0" w:space="0" w:color="auto"/>
        <w:right w:val="none" w:sz="0" w:space="0" w:color="auto"/>
      </w:divBdr>
    </w:div>
    <w:div w:id="1581216790">
      <w:bodyDiv w:val="1"/>
      <w:marLeft w:val="0"/>
      <w:marRight w:val="0"/>
      <w:marTop w:val="0"/>
      <w:marBottom w:val="0"/>
      <w:divBdr>
        <w:top w:val="none" w:sz="0" w:space="0" w:color="auto"/>
        <w:left w:val="none" w:sz="0" w:space="0" w:color="auto"/>
        <w:bottom w:val="none" w:sz="0" w:space="0" w:color="auto"/>
        <w:right w:val="none" w:sz="0" w:space="0" w:color="auto"/>
      </w:divBdr>
    </w:div>
    <w:div w:id="1585916163">
      <w:bodyDiv w:val="1"/>
      <w:marLeft w:val="0"/>
      <w:marRight w:val="0"/>
      <w:marTop w:val="0"/>
      <w:marBottom w:val="0"/>
      <w:divBdr>
        <w:top w:val="none" w:sz="0" w:space="0" w:color="auto"/>
        <w:left w:val="none" w:sz="0" w:space="0" w:color="auto"/>
        <w:bottom w:val="none" w:sz="0" w:space="0" w:color="auto"/>
        <w:right w:val="none" w:sz="0" w:space="0" w:color="auto"/>
      </w:divBdr>
    </w:div>
    <w:div w:id="1587304508">
      <w:bodyDiv w:val="1"/>
      <w:marLeft w:val="0"/>
      <w:marRight w:val="0"/>
      <w:marTop w:val="0"/>
      <w:marBottom w:val="0"/>
      <w:divBdr>
        <w:top w:val="none" w:sz="0" w:space="0" w:color="auto"/>
        <w:left w:val="none" w:sz="0" w:space="0" w:color="auto"/>
        <w:bottom w:val="none" w:sz="0" w:space="0" w:color="auto"/>
        <w:right w:val="none" w:sz="0" w:space="0" w:color="auto"/>
      </w:divBdr>
    </w:div>
    <w:div w:id="1597326392">
      <w:bodyDiv w:val="1"/>
      <w:marLeft w:val="0"/>
      <w:marRight w:val="0"/>
      <w:marTop w:val="0"/>
      <w:marBottom w:val="0"/>
      <w:divBdr>
        <w:top w:val="none" w:sz="0" w:space="0" w:color="auto"/>
        <w:left w:val="none" w:sz="0" w:space="0" w:color="auto"/>
        <w:bottom w:val="none" w:sz="0" w:space="0" w:color="auto"/>
        <w:right w:val="none" w:sz="0" w:space="0" w:color="auto"/>
      </w:divBdr>
    </w:div>
    <w:div w:id="1603565618">
      <w:bodyDiv w:val="1"/>
      <w:marLeft w:val="0"/>
      <w:marRight w:val="0"/>
      <w:marTop w:val="0"/>
      <w:marBottom w:val="0"/>
      <w:divBdr>
        <w:top w:val="none" w:sz="0" w:space="0" w:color="auto"/>
        <w:left w:val="none" w:sz="0" w:space="0" w:color="auto"/>
        <w:bottom w:val="none" w:sz="0" w:space="0" w:color="auto"/>
        <w:right w:val="none" w:sz="0" w:space="0" w:color="auto"/>
      </w:divBdr>
    </w:div>
    <w:div w:id="1613784465">
      <w:bodyDiv w:val="1"/>
      <w:marLeft w:val="0"/>
      <w:marRight w:val="0"/>
      <w:marTop w:val="0"/>
      <w:marBottom w:val="0"/>
      <w:divBdr>
        <w:top w:val="none" w:sz="0" w:space="0" w:color="auto"/>
        <w:left w:val="none" w:sz="0" w:space="0" w:color="auto"/>
        <w:bottom w:val="none" w:sz="0" w:space="0" w:color="auto"/>
        <w:right w:val="none" w:sz="0" w:space="0" w:color="auto"/>
      </w:divBdr>
    </w:div>
    <w:div w:id="1621187717">
      <w:bodyDiv w:val="1"/>
      <w:marLeft w:val="0"/>
      <w:marRight w:val="0"/>
      <w:marTop w:val="0"/>
      <w:marBottom w:val="0"/>
      <w:divBdr>
        <w:top w:val="none" w:sz="0" w:space="0" w:color="auto"/>
        <w:left w:val="none" w:sz="0" w:space="0" w:color="auto"/>
        <w:bottom w:val="none" w:sz="0" w:space="0" w:color="auto"/>
        <w:right w:val="none" w:sz="0" w:space="0" w:color="auto"/>
      </w:divBdr>
    </w:div>
    <w:div w:id="1630553720">
      <w:bodyDiv w:val="1"/>
      <w:marLeft w:val="0"/>
      <w:marRight w:val="0"/>
      <w:marTop w:val="0"/>
      <w:marBottom w:val="0"/>
      <w:divBdr>
        <w:top w:val="none" w:sz="0" w:space="0" w:color="auto"/>
        <w:left w:val="none" w:sz="0" w:space="0" w:color="auto"/>
        <w:bottom w:val="none" w:sz="0" w:space="0" w:color="auto"/>
        <w:right w:val="none" w:sz="0" w:space="0" w:color="auto"/>
      </w:divBdr>
    </w:div>
    <w:div w:id="1630745829">
      <w:bodyDiv w:val="1"/>
      <w:marLeft w:val="0"/>
      <w:marRight w:val="0"/>
      <w:marTop w:val="0"/>
      <w:marBottom w:val="0"/>
      <w:divBdr>
        <w:top w:val="none" w:sz="0" w:space="0" w:color="auto"/>
        <w:left w:val="none" w:sz="0" w:space="0" w:color="auto"/>
        <w:bottom w:val="none" w:sz="0" w:space="0" w:color="auto"/>
        <w:right w:val="none" w:sz="0" w:space="0" w:color="auto"/>
      </w:divBdr>
    </w:div>
    <w:div w:id="1636064057">
      <w:bodyDiv w:val="1"/>
      <w:marLeft w:val="0"/>
      <w:marRight w:val="0"/>
      <w:marTop w:val="0"/>
      <w:marBottom w:val="0"/>
      <w:divBdr>
        <w:top w:val="none" w:sz="0" w:space="0" w:color="auto"/>
        <w:left w:val="none" w:sz="0" w:space="0" w:color="auto"/>
        <w:bottom w:val="none" w:sz="0" w:space="0" w:color="auto"/>
        <w:right w:val="none" w:sz="0" w:space="0" w:color="auto"/>
      </w:divBdr>
    </w:div>
    <w:div w:id="1660959893">
      <w:bodyDiv w:val="1"/>
      <w:marLeft w:val="0"/>
      <w:marRight w:val="0"/>
      <w:marTop w:val="0"/>
      <w:marBottom w:val="0"/>
      <w:divBdr>
        <w:top w:val="none" w:sz="0" w:space="0" w:color="auto"/>
        <w:left w:val="none" w:sz="0" w:space="0" w:color="auto"/>
        <w:bottom w:val="none" w:sz="0" w:space="0" w:color="auto"/>
        <w:right w:val="none" w:sz="0" w:space="0" w:color="auto"/>
      </w:divBdr>
    </w:div>
    <w:div w:id="1663123438">
      <w:bodyDiv w:val="1"/>
      <w:marLeft w:val="0"/>
      <w:marRight w:val="0"/>
      <w:marTop w:val="0"/>
      <w:marBottom w:val="0"/>
      <w:divBdr>
        <w:top w:val="none" w:sz="0" w:space="0" w:color="auto"/>
        <w:left w:val="none" w:sz="0" w:space="0" w:color="auto"/>
        <w:bottom w:val="none" w:sz="0" w:space="0" w:color="auto"/>
        <w:right w:val="none" w:sz="0" w:space="0" w:color="auto"/>
      </w:divBdr>
    </w:div>
    <w:div w:id="1665161516">
      <w:bodyDiv w:val="1"/>
      <w:marLeft w:val="0"/>
      <w:marRight w:val="0"/>
      <w:marTop w:val="0"/>
      <w:marBottom w:val="0"/>
      <w:divBdr>
        <w:top w:val="none" w:sz="0" w:space="0" w:color="auto"/>
        <w:left w:val="none" w:sz="0" w:space="0" w:color="auto"/>
        <w:bottom w:val="none" w:sz="0" w:space="0" w:color="auto"/>
        <w:right w:val="none" w:sz="0" w:space="0" w:color="auto"/>
      </w:divBdr>
    </w:div>
    <w:div w:id="1666129819">
      <w:bodyDiv w:val="1"/>
      <w:marLeft w:val="0"/>
      <w:marRight w:val="0"/>
      <w:marTop w:val="0"/>
      <w:marBottom w:val="0"/>
      <w:divBdr>
        <w:top w:val="none" w:sz="0" w:space="0" w:color="auto"/>
        <w:left w:val="none" w:sz="0" w:space="0" w:color="auto"/>
        <w:bottom w:val="none" w:sz="0" w:space="0" w:color="auto"/>
        <w:right w:val="none" w:sz="0" w:space="0" w:color="auto"/>
      </w:divBdr>
    </w:div>
    <w:div w:id="1670018869">
      <w:bodyDiv w:val="1"/>
      <w:marLeft w:val="0"/>
      <w:marRight w:val="0"/>
      <w:marTop w:val="0"/>
      <w:marBottom w:val="0"/>
      <w:divBdr>
        <w:top w:val="none" w:sz="0" w:space="0" w:color="auto"/>
        <w:left w:val="none" w:sz="0" w:space="0" w:color="auto"/>
        <w:bottom w:val="none" w:sz="0" w:space="0" w:color="auto"/>
        <w:right w:val="none" w:sz="0" w:space="0" w:color="auto"/>
      </w:divBdr>
    </w:div>
    <w:div w:id="1670215260">
      <w:bodyDiv w:val="1"/>
      <w:marLeft w:val="0"/>
      <w:marRight w:val="0"/>
      <w:marTop w:val="0"/>
      <w:marBottom w:val="0"/>
      <w:divBdr>
        <w:top w:val="none" w:sz="0" w:space="0" w:color="auto"/>
        <w:left w:val="none" w:sz="0" w:space="0" w:color="auto"/>
        <w:bottom w:val="none" w:sz="0" w:space="0" w:color="auto"/>
        <w:right w:val="none" w:sz="0" w:space="0" w:color="auto"/>
      </w:divBdr>
    </w:div>
    <w:div w:id="1671717619">
      <w:bodyDiv w:val="1"/>
      <w:marLeft w:val="0"/>
      <w:marRight w:val="0"/>
      <w:marTop w:val="0"/>
      <w:marBottom w:val="0"/>
      <w:divBdr>
        <w:top w:val="none" w:sz="0" w:space="0" w:color="auto"/>
        <w:left w:val="none" w:sz="0" w:space="0" w:color="auto"/>
        <w:bottom w:val="none" w:sz="0" w:space="0" w:color="auto"/>
        <w:right w:val="none" w:sz="0" w:space="0" w:color="auto"/>
      </w:divBdr>
    </w:div>
    <w:div w:id="1677074168">
      <w:bodyDiv w:val="1"/>
      <w:marLeft w:val="0"/>
      <w:marRight w:val="0"/>
      <w:marTop w:val="0"/>
      <w:marBottom w:val="0"/>
      <w:divBdr>
        <w:top w:val="none" w:sz="0" w:space="0" w:color="auto"/>
        <w:left w:val="none" w:sz="0" w:space="0" w:color="auto"/>
        <w:bottom w:val="none" w:sz="0" w:space="0" w:color="auto"/>
        <w:right w:val="none" w:sz="0" w:space="0" w:color="auto"/>
      </w:divBdr>
    </w:div>
    <w:div w:id="1681202185">
      <w:bodyDiv w:val="1"/>
      <w:marLeft w:val="0"/>
      <w:marRight w:val="0"/>
      <w:marTop w:val="0"/>
      <w:marBottom w:val="0"/>
      <w:divBdr>
        <w:top w:val="none" w:sz="0" w:space="0" w:color="auto"/>
        <w:left w:val="none" w:sz="0" w:space="0" w:color="auto"/>
        <w:bottom w:val="none" w:sz="0" w:space="0" w:color="auto"/>
        <w:right w:val="none" w:sz="0" w:space="0" w:color="auto"/>
      </w:divBdr>
    </w:div>
    <w:div w:id="1686132444">
      <w:bodyDiv w:val="1"/>
      <w:marLeft w:val="0"/>
      <w:marRight w:val="0"/>
      <w:marTop w:val="0"/>
      <w:marBottom w:val="0"/>
      <w:divBdr>
        <w:top w:val="none" w:sz="0" w:space="0" w:color="auto"/>
        <w:left w:val="none" w:sz="0" w:space="0" w:color="auto"/>
        <w:bottom w:val="none" w:sz="0" w:space="0" w:color="auto"/>
        <w:right w:val="none" w:sz="0" w:space="0" w:color="auto"/>
      </w:divBdr>
    </w:div>
    <w:div w:id="1688362653">
      <w:bodyDiv w:val="1"/>
      <w:marLeft w:val="0"/>
      <w:marRight w:val="0"/>
      <w:marTop w:val="0"/>
      <w:marBottom w:val="0"/>
      <w:divBdr>
        <w:top w:val="none" w:sz="0" w:space="0" w:color="auto"/>
        <w:left w:val="none" w:sz="0" w:space="0" w:color="auto"/>
        <w:bottom w:val="none" w:sz="0" w:space="0" w:color="auto"/>
        <w:right w:val="none" w:sz="0" w:space="0" w:color="auto"/>
      </w:divBdr>
    </w:div>
    <w:div w:id="1697543286">
      <w:bodyDiv w:val="1"/>
      <w:marLeft w:val="0"/>
      <w:marRight w:val="0"/>
      <w:marTop w:val="0"/>
      <w:marBottom w:val="0"/>
      <w:divBdr>
        <w:top w:val="none" w:sz="0" w:space="0" w:color="auto"/>
        <w:left w:val="none" w:sz="0" w:space="0" w:color="auto"/>
        <w:bottom w:val="none" w:sz="0" w:space="0" w:color="auto"/>
        <w:right w:val="none" w:sz="0" w:space="0" w:color="auto"/>
      </w:divBdr>
    </w:div>
    <w:div w:id="1708263188">
      <w:bodyDiv w:val="1"/>
      <w:marLeft w:val="0"/>
      <w:marRight w:val="0"/>
      <w:marTop w:val="0"/>
      <w:marBottom w:val="0"/>
      <w:divBdr>
        <w:top w:val="none" w:sz="0" w:space="0" w:color="auto"/>
        <w:left w:val="none" w:sz="0" w:space="0" w:color="auto"/>
        <w:bottom w:val="none" w:sz="0" w:space="0" w:color="auto"/>
        <w:right w:val="none" w:sz="0" w:space="0" w:color="auto"/>
      </w:divBdr>
    </w:div>
    <w:div w:id="1716855311">
      <w:bodyDiv w:val="1"/>
      <w:marLeft w:val="0"/>
      <w:marRight w:val="0"/>
      <w:marTop w:val="0"/>
      <w:marBottom w:val="0"/>
      <w:divBdr>
        <w:top w:val="none" w:sz="0" w:space="0" w:color="auto"/>
        <w:left w:val="none" w:sz="0" w:space="0" w:color="auto"/>
        <w:bottom w:val="none" w:sz="0" w:space="0" w:color="auto"/>
        <w:right w:val="none" w:sz="0" w:space="0" w:color="auto"/>
      </w:divBdr>
    </w:div>
    <w:div w:id="1725522245">
      <w:bodyDiv w:val="1"/>
      <w:marLeft w:val="0"/>
      <w:marRight w:val="0"/>
      <w:marTop w:val="0"/>
      <w:marBottom w:val="0"/>
      <w:divBdr>
        <w:top w:val="none" w:sz="0" w:space="0" w:color="auto"/>
        <w:left w:val="none" w:sz="0" w:space="0" w:color="auto"/>
        <w:bottom w:val="none" w:sz="0" w:space="0" w:color="auto"/>
        <w:right w:val="none" w:sz="0" w:space="0" w:color="auto"/>
      </w:divBdr>
    </w:div>
    <w:div w:id="1727995725">
      <w:bodyDiv w:val="1"/>
      <w:marLeft w:val="0"/>
      <w:marRight w:val="0"/>
      <w:marTop w:val="0"/>
      <w:marBottom w:val="0"/>
      <w:divBdr>
        <w:top w:val="none" w:sz="0" w:space="0" w:color="auto"/>
        <w:left w:val="none" w:sz="0" w:space="0" w:color="auto"/>
        <w:bottom w:val="none" w:sz="0" w:space="0" w:color="auto"/>
        <w:right w:val="none" w:sz="0" w:space="0" w:color="auto"/>
      </w:divBdr>
    </w:div>
    <w:div w:id="1729572511">
      <w:bodyDiv w:val="1"/>
      <w:marLeft w:val="0"/>
      <w:marRight w:val="0"/>
      <w:marTop w:val="0"/>
      <w:marBottom w:val="0"/>
      <w:divBdr>
        <w:top w:val="none" w:sz="0" w:space="0" w:color="auto"/>
        <w:left w:val="none" w:sz="0" w:space="0" w:color="auto"/>
        <w:bottom w:val="none" w:sz="0" w:space="0" w:color="auto"/>
        <w:right w:val="none" w:sz="0" w:space="0" w:color="auto"/>
      </w:divBdr>
    </w:div>
    <w:div w:id="1729959640">
      <w:bodyDiv w:val="1"/>
      <w:marLeft w:val="0"/>
      <w:marRight w:val="0"/>
      <w:marTop w:val="0"/>
      <w:marBottom w:val="0"/>
      <w:divBdr>
        <w:top w:val="none" w:sz="0" w:space="0" w:color="auto"/>
        <w:left w:val="none" w:sz="0" w:space="0" w:color="auto"/>
        <w:bottom w:val="none" w:sz="0" w:space="0" w:color="auto"/>
        <w:right w:val="none" w:sz="0" w:space="0" w:color="auto"/>
      </w:divBdr>
    </w:div>
    <w:div w:id="1731224355">
      <w:bodyDiv w:val="1"/>
      <w:marLeft w:val="0"/>
      <w:marRight w:val="0"/>
      <w:marTop w:val="0"/>
      <w:marBottom w:val="0"/>
      <w:divBdr>
        <w:top w:val="none" w:sz="0" w:space="0" w:color="auto"/>
        <w:left w:val="none" w:sz="0" w:space="0" w:color="auto"/>
        <w:bottom w:val="none" w:sz="0" w:space="0" w:color="auto"/>
        <w:right w:val="none" w:sz="0" w:space="0" w:color="auto"/>
      </w:divBdr>
    </w:div>
    <w:div w:id="1740251015">
      <w:bodyDiv w:val="1"/>
      <w:marLeft w:val="0"/>
      <w:marRight w:val="0"/>
      <w:marTop w:val="0"/>
      <w:marBottom w:val="0"/>
      <w:divBdr>
        <w:top w:val="none" w:sz="0" w:space="0" w:color="auto"/>
        <w:left w:val="none" w:sz="0" w:space="0" w:color="auto"/>
        <w:bottom w:val="none" w:sz="0" w:space="0" w:color="auto"/>
        <w:right w:val="none" w:sz="0" w:space="0" w:color="auto"/>
      </w:divBdr>
    </w:div>
    <w:div w:id="1742292853">
      <w:bodyDiv w:val="1"/>
      <w:marLeft w:val="0"/>
      <w:marRight w:val="0"/>
      <w:marTop w:val="0"/>
      <w:marBottom w:val="0"/>
      <w:divBdr>
        <w:top w:val="none" w:sz="0" w:space="0" w:color="auto"/>
        <w:left w:val="none" w:sz="0" w:space="0" w:color="auto"/>
        <w:bottom w:val="none" w:sz="0" w:space="0" w:color="auto"/>
        <w:right w:val="none" w:sz="0" w:space="0" w:color="auto"/>
      </w:divBdr>
    </w:div>
    <w:div w:id="1745033080">
      <w:bodyDiv w:val="1"/>
      <w:marLeft w:val="0"/>
      <w:marRight w:val="0"/>
      <w:marTop w:val="0"/>
      <w:marBottom w:val="0"/>
      <w:divBdr>
        <w:top w:val="none" w:sz="0" w:space="0" w:color="auto"/>
        <w:left w:val="none" w:sz="0" w:space="0" w:color="auto"/>
        <w:bottom w:val="none" w:sz="0" w:space="0" w:color="auto"/>
        <w:right w:val="none" w:sz="0" w:space="0" w:color="auto"/>
      </w:divBdr>
    </w:div>
    <w:div w:id="1753117859">
      <w:bodyDiv w:val="1"/>
      <w:marLeft w:val="0"/>
      <w:marRight w:val="0"/>
      <w:marTop w:val="0"/>
      <w:marBottom w:val="0"/>
      <w:divBdr>
        <w:top w:val="none" w:sz="0" w:space="0" w:color="auto"/>
        <w:left w:val="none" w:sz="0" w:space="0" w:color="auto"/>
        <w:bottom w:val="none" w:sz="0" w:space="0" w:color="auto"/>
        <w:right w:val="none" w:sz="0" w:space="0" w:color="auto"/>
      </w:divBdr>
    </w:div>
    <w:div w:id="1754813981">
      <w:bodyDiv w:val="1"/>
      <w:marLeft w:val="0"/>
      <w:marRight w:val="0"/>
      <w:marTop w:val="0"/>
      <w:marBottom w:val="0"/>
      <w:divBdr>
        <w:top w:val="none" w:sz="0" w:space="0" w:color="auto"/>
        <w:left w:val="none" w:sz="0" w:space="0" w:color="auto"/>
        <w:bottom w:val="none" w:sz="0" w:space="0" w:color="auto"/>
        <w:right w:val="none" w:sz="0" w:space="0" w:color="auto"/>
      </w:divBdr>
    </w:div>
    <w:div w:id="1761751889">
      <w:bodyDiv w:val="1"/>
      <w:marLeft w:val="0"/>
      <w:marRight w:val="0"/>
      <w:marTop w:val="0"/>
      <w:marBottom w:val="0"/>
      <w:divBdr>
        <w:top w:val="none" w:sz="0" w:space="0" w:color="auto"/>
        <w:left w:val="none" w:sz="0" w:space="0" w:color="auto"/>
        <w:bottom w:val="none" w:sz="0" w:space="0" w:color="auto"/>
        <w:right w:val="none" w:sz="0" w:space="0" w:color="auto"/>
      </w:divBdr>
    </w:div>
    <w:div w:id="1769688837">
      <w:bodyDiv w:val="1"/>
      <w:marLeft w:val="0"/>
      <w:marRight w:val="0"/>
      <w:marTop w:val="0"/>
      <w:marBottom w:val="0"/>
      <w:divBdr>
        <w:top w:val="none" w:sz="0" w:space="0" w:color="auto"/>
        <w:left w:val="none" w:sz="0" w:space="0" w:color="auto"/>
        <w:bottom w:val="none" w:sz="0" w:space="0" w:color="auto"/>
        <w:right w:val="none" w:sz="0" w:space="0" w:color="auto"/>
      </w:divBdr>
    </w:div>
    <w:div w:id="1790733013">
      <w:bodyDiv w:val="1"/>
      <w:marLeft w:val="0"/>
      <w:marRight w:val="0"/>
      <w:marTop w:val="0"/>
      <w:marBottom w:val="0"/>
      <w:divBdr>
        <w:top w:val="none" w:sz="0" w:space="0" w:color="auto"/>
        <w:left w:val="none" w:sz="0" w:space="0" w:color="auto"/>
        <w:bottom w:val="none" w:sz="0" w:space="0" w:color="auto"/>
        <w:right w:val="none" w:sz="0" w:space="0" w:color="auto"/>
      </w:divBdr>
    </w:div>
    <w:div w:id="1800151998">
      <w:bodyDiv w:val="1"/>
      <w:marLeft w:val="0"/>
      <w:marRight w:val="0"/>
      <w:marTop w:val="0"/>
      <w:marBottom w:val="0"/>
      <w:divBdr>
        <w:top w:val="none" w:sz="0" w:space="0" w:color="auto"/>
        <w:left w:val="none" w:sz="0" w:space="0" w:color="auto"/>
        <w:bottom w:val="none" w:sz="0" w:space="0" w:color="auto"/>
        <w:right w:val="none" w:sz="0" w:space="0" w:color="auto"/>
      </w:divBdr>
    </w:div>
    <w:div w:id="1805342476">
      <w:bodyDiv w:val="1"/>
      <w:marLeft w:val="0"/>
      <w:marRight w:val="0"/>
      <w:marTop w:val="0"/>
      <w:marBottom w:val="0"/>
      <w:divBdr>
        <w:top w:val="none" w:sz="0" w:space="0" w:color="auto"/>
        <w:left w:val="none" w:sz="0" w:space="0" w:color="auto"/>
        <w:bottom w:val="none" w:sz="0" w:space="0" w:color="auto"/>
        <w:right w:val="none" w:sz="0" w:space="0" w:color="auto"/>
      </w:divBdr>
    </w:div>
    <w:div w:id="1805852927">
      <w:bodyDiv w:val="1"/>
      <w:marLeft w:val="0"/>
      <w:marRight w:val="0"/>
      <w:marTop w:val="0"/>
      <w:marBottom w:val="0"/>
      <w:divBdr>
        <w:top w:val="none" w:sz="0" w:space="0" w:color="auto"/>
        <w:left w:val="none" w:sz="0" w:space="0" w:color="auto"/>
        <w:bottom w:val="none" w:sz="0" w:space="0" w:color="auto"/>
        <w:right w:val="none" w:sz="0" w:space="0" w:color="auto"/>
      </w:divBdr>
    </w:div>
    <w:div w:id="1811750901">
      <w:bodyDiv w:val="1"/>
      <w:marLeft w:val="0"/>
      <w:marRight w:val="0"/>
      <w:marTop w:val="0"/>
      <w:marBottom w:val="0"/>
      <w:divBdr>
        <w:top w:val="none" w:sz="0" w:space="0" w:color="auto"/>
        <w:left w:val="none" w:sz="0" w:space="0" w:color="auto"/>
        <w:bottom w:val="none" w:sz="0" w:space="0" w:color="auto"/>
        <w:right w:val="none" w:sz="0" w:space="0" w:color="auto"/>
      </w:divBdr>
    </w:div>
    <w:div w:id="1815290051">
      <w:bodyDiv w:val="1"/>
      <w:marLeft w:val="0"/>
      <w:marRight w:val="0"/>
      <w:marTop w:val="0"/>
      <w:marBottom w:val="0"/>
      <w:divBdr>
        <w:top w:val="none" w:sz="0" w:space="0" w:color="auto"/>
        <w:left w:val="none" w:sz="0" w:space="0" w:color="auto"/>
        <w:bottom w:val="none" w:sz="0" w:space="0" w:color="auto"/>
        <w:right w:val="none" w:sz="0" w:space="0" w:color="auto"/>
      </w:divBdr>
    </w:div>
    <w:div w:id="1815559337">
      <w:bodyDiv w:val="1"/>
      <w:marLeft w:val="0"/>
      <w:marRight w:val="0"/>
      <w:marTop w:val="0"/>
      <w:marBottom w:val="0"/>
      <w:divBdr>
        <w:top w:val="none" w:sz="0" w:space="0" w:color="auto"/>
        <w:left w:val="none" w:sz="0" w:space="0" w:color="auto"/>
        <w:bottom w:val="none" w:sz="0" w:space="0" w:color="auto"/>
        <w:right w:val="none" w:sz="0" w:space="0" w:color="auto"/>
      </w:divBdr>
    </w:div>
    <w:div w:id="1823231806">
      <w:bodyDiv w:val="1"/>
      <w:marLeft w:val="0"/>
      <w:marRight w:val="0"/>
      <w:marTop w:val="0"/>
      <w:marBottom w:val="0"/>
      <w:divBdr>
        <w:top w:val="none" w:sz="0" w:space="0" w:color="auto"/>
        <w:left w:val="none" w:sz="0" w:space="0" w:color="auto"/>
        <w:bottom w:val="none" w:sz="0" w:space="0" w:color="auto"/>
        <w:right w:val="none" w:sz="0" w:space="0" w:color="auto"/>
      </w:divBdr>
      <w:divsChild>
        <w:div w:id="7673">
          <w:marLeft w:val="0"/>
          <w:marRight w:val="0"/>
          <w:marTop w:val="0"/>
          <w:marBottom w:val="0"/>
          <w:divBdr>
            <w:top w:val="none" w:sz="0" w:space="0" w:color="auto"/>
            <w:left w:val="none" w:sz="0" w:space="0" w:color="auto"/>
            <w:bottom w:val="none" w:sz="0" w:space="0" w:color="auto"/>
            <w:right w:val="none" w:sz="0" w:space="0" w:color="auto"/>
          </w:divBdr>
          <w:divsChild>
            <w:div w:id="2068989984">
              <w:marLeft w:val="0"/>
              <w:marRight w:val="0"/>
              <w:marTop w:val="0"/>
              <w:marBottom w:val="0"/>
              <w:divBdr>
                <w:top w:val="none" w:sz="0" w:space="0" w:color="auto"/>
                <w:left w:val="none" w:sz="0" w:space="0" w:color="auto"/>
                <w:bottom w:val="none" w:sz="0" w:space="0" w:color="auto"/>
                <w:right w:val="none" w:sz="0" w:space="0" w:color="auto"/>
              </w:divBdr>
              <w:divsChild>
                <w:div w:id="156094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08206">
      <w:bodyDiv w:val="1"/>
      <w:marLeft w:val="0"/>
      <w:marRight w:val="0"/>
      <w:marTop w:val="0"/>
      <w:marBottom w:val="0"/>
      <w:divBdr>
        <w:top w:val="none" w:sz="0" w:space="0" w:color="auto"/>
        <w:left w:val="none" w:sz="0" w:space="0" w:color="auto"/>
        <w:bottom w:val="none" w:sz="0" w:space="0" w:color="auto"/>
        <w:right w:val="none" w:sz="0" w:space="0" w:color="auto"/>
      </w:divBdr>
    </w:div>
    <w:div w:id="1838571746">
      <w:bodyDiv w:val="1"/>
      <w:marLeft w:val="0"/>
      <w:marRight w:val="0"/>
      <w:marTop w:val="0"/>
      <w:marBottom w:val="0"/>
      <w:divBdr>
        <w:top w:val="none" w:sz="0" w:space="0" w:color="auto"/>
        <w:left w:val="none" w:sz="0" w:space="0" w:color="auto"/>
        <w:bottom w:val="none" w:sz="0" w:space="0" w:color="auto"/>
        <w:right w:val="none" w:sz="0" w:space="0" w:color="auto"/>
      </w:divBdr>
    </w:div>
    <w:div w:id="1842966587">
      <w:bodyDiv w:val="1"/>
      <w:marLeft w:val="0"/>
      <w:marRight w:val="0"/>
      <w:marTop w:val="0"/>
      <w:marBottom w:val="0"/>
      <w:divBdr>
        <w:top w:val="none" w:sz="0" w:space="0" w:color="auto"/>
        <w:left w:val="none" w:sz="0" w:space="0" w:color="auto"/>
        <w:bottom w:val="none" w:sz="0" w:space="0" w:color="auto"/>
        <w:right w:val="none" w:sz="0" w:space="0" w:color="auto"/>
      </w:divBdr>
    </w:div>
    <w:div w:id="1850019130">
      <w:bodyDiv w:val="1"/>
      <w:marLeft w:val="0"/>
      <w:marRight w:val="0"/>
      <w:marTop w:val="0"/>
      <w:marBottom w:val="0"/>
      <w:divBdr>
        <w:top w:val="none" w:sz="0" w:space="0" w:color="auto"/>
        <w:left w:val="none" w:sz="0" w:space="0" w:color="auto"/>
        <w:bottom w:val="none" w:sz="0" w:space="0" w:color="auto"/>
        <w:right w:val="none" w:sz="0" w:space="0" w:color="auto"/>
      </w:divBdr>
    </w:div>
    <w:div w:id="1850093762">
      <w:bodyDiv w:val="1"/>
      <w:marLeft w:val="0"/>
      <w:marRight w:val="0"/>
      <w:marTop w:val="0"/>
      <w:marBottom w:val="0"/>
      <w:divBdr>
        <w:top w:val="none" w:sz="0" w:space="0" w:color="auto"/>
        <w:left w:val="none" w:sz="0" w:space="0" w:color="auto"/>
        <w:bottom w:val="none" w:sz="0" w:space="0" w:color="auto"/>
        <w:right w:val="none" w:sz="0" w:space="0" w:color="auto"/>
      </w:divBdr>
    </w:div>
    <w:div w:id="1857302361">
      <w:bodyDiv w:val="1"/>
      <w:marLeft w:val="0"/>
      <w:marRight w:val="0"/>
      <w:marTop w:val="0"/>
      <w:marBottom w:val="0"/>
      <w:divBdr>
        <w:top w:val="none" w:sz="0" w:space="0" w:color="auto"/>
        <w:left w:val="none" w:sz="0" w:space="0" w:color="auto"/>
        <w:bottom w:val="none" w:sz="0" w:space="0" w:color="auto"/>
        <w:right w:val="none" w:sz="0" w:space="0" w:color="auto"/>
      </w:divBdr>
    </w:div>
    <w:div w:id="1865554807">
      <w:bodyDiv w:val="1"/>
      <w:marLeft w:val="0"/>
      <w:marRight w:val="0"/>
      <w:marTop w:val="0"/>
      <w:marBottom w:val="0"/>
      <w:divBdr>
        <w:top w:val="none" w:sz="0" w:space="0" w:color="auto"/>
        <w:left w:val="none" w:sz="0" w:space="0" w:color="auto"/>
        <w:bottom w:val="none" w:sz="0" w:space="0" w:color="auto"/>
        <w:right w:val="none" w:sz="0" w:space="0" w:color="auto"/>
      </w:divBdr>
    </w:div>
    <w:div w:id="1883714998">
      <w:bodyDiv w:val="1"/>
      <w:marLeft w:val="0"/>
      <w:marRight w:val="0"/>
      <w:marTop w:val="0"/>
      <w:marBottom w:val="0"/>
      <w:divBdr>
        <w:top w:val="none" w:sz="0" w:space="0" w:color="auto"/>
        <w:left w:val="none" w:sz="0" w:space="0" w:color="auto"/>
        <w:bottom w:val="none" w:sz="0" w:space="0" w:color="auto"/>
        <w:right w:val="none" w:sz="0" w:space="0" w:color="auto"/>
      </w:divBdr>
    </w:div>
    <w:div w:id="1895971632">
      <w:bodyDiv w:val="1"/>
      <w:marLeft w:val="0"/>
      <w:marRight w:val="0"/>
      <w:marTop w:val="0"/>
      <w:marBottom w:val="0"/>
      <w:divBdr>
        <w:top w:val="none" w:sz="0" w:space="0" w:color="auto"/>
        <w:left w:val="none" w:sz="0" w:space="0" w:color="auto"/>
        <w:bottom w:val="none" w:sz="0" w:space="0" w:color="auto"/>
        <w:right w:val="none" w:sz="0" w:space="0" w:color="auto"/>
      </w:divBdr>
    </w:div>
    <w:div w:id="1904680661">
      <w:bodyDiv w:val="1"/>
      <w:marLeft w:val="0"/>
      <w:marRight w:val="0"/>
      <w:marTop w:val="0"/>
      <w:marBottom w:val="0"/>
      <w:divBdr>
        <w:top w:val="none" w:sz="0" w:space="0" w:color="auto"/>
        <w:left w:val="none" w:sz="0" w:space="0" w:color="auto"/>
        <w:bottom w:val="none" w:sz="0" w:space="0" w:color="auto"/>
        <w:right w:val="none" w:sz="0" w:space="0" w:color="auto"/>
      </w:divBdr>
    </w:div>
    <w:div w:id="1906138091">
      <w:bodyDiv w:val="1"/>
      <w:marLeft w:val="0"/>
      <w:marRight w:val="0"/>
      <w:marTop w:val="0"/>
      <w:marBottom w:val="0"/>
      <w:divBdr>
        <w:top w:val="none" w:sz="0" w:space="0" w:color="auto"/>
        <w:left w:val="none" w:sz="0" w:space="0" w:color="auto"/>
        <w:bottom w:val="none" w:sz="0" w:space="0" w:color="auto"/>
        <w:right w:val="none" w:sz="0" w:space="0" w:color="auto"/>
      </w:divBdr>
    </w:div>
    <w:div w:id="1913274697">
      <w:bodyDiv w:val="1"/>
      <w:marLeft w:val="0"/>
      <w:marRight w:val="0"/>
      <w:marTop w:val="0"/>
      <w:marBottom w:val="0"/>
      <w:divBdr>
        <w:top w:val="none" w:sz="0" w:space="0" w:color="auto"/>
        <w:left w:val="none" w:sz="0" w:space="0" w:color="auto"/>
        <w:bottom w:val="none" w:sz="0" w:space="0" w:color="auto"/>
        <w:right w:val="none" w:sz="0" w:space="0" w:color="auto"/>
      </w:divBdr>
    </w:div>
    <w:div w:id="1915048217">
      <w:bodyDiv w:val="1"/>
      <w:marLeft w:val="0"/>
      <w:marRight w:val="0"/>
      <w:marTop w:val="0"/>
      <w:marBottom w:val="0"/>
      <w:divBdr>
        <w:top w:val="none" w:sz="0" w:space="0" w:color="auto"/>
        <w:left w:val="none" w:sz="0" w:space="0" w:color="auto"/>
        <w:bottom w:val="none" w:sz="0" w:space="0" w:color="auto"/>
        <w:right w:val="none" w:sz="0" w:space="0" w:color="auto"/>
      </w:divBdr>
    </w:div>
    <w:div w:id="1915777007">
      <w:bodyDiv w:val="1"/>
      <w:marLeft w:val="0"/>
      <w:marRight w:val="0"/>
      <w:marTop w:val="0"/>
      <w:marBottom w:val="0"/>
      <w:divBdr>
        <w:top w:val="none" w:sz="0" w:space="0" w:color="auto"/>
        <w:left w:val="none" w:sz="0" w:space="0" w:color="auto"/>
        <w:bottom w:val="none" w:sz="0" w:space="0" w:color="auto"/>
        <w:right w:val="none" w:sz="0" w:space="0" w:color="auto"/>
      </w:divBdr>
    </w:div>
    <w:div w:id="1921255651">
      <w:bodyDiv w:val="1"/>
      <w:marLeft w:val="0"/>
      <w:marRight w:val="0"/>
      <w:marTop w:val="0"/>
      <w:marBottom w:val="0"/>
      <w:divBdr>
        <w:top w:val="none" w:sz="0" w:space="0" w:color="auto"/>
        <w:left w:val="none" w:sz="0" w:space="0" w:color="auto"/>
        <w:bottom w:val="none" w:sz="0" w:space="0" w:color="auto"/>
        <w:right w:val="none" w:sz="0" w:space="0" w:color="auto"/>
      </w:divBdr>
    </w:div>
    <w:div w:id="1929997300">
      <w:bodyDiv w:val="1"/>
      <w:marLeft w:val="0"/>
      <w:marRight w:val="0"/>
      <w:marTop w:val="0"/>
      <w:marBottom w:val="0"/>
      <w:divBdr>
        <w:top w:val="none" w:sz="0" w:space="0" w:color="auto"/>
        <w:left w:val="none" w:sz="0" w:space="0" w:color="auto"/>
        <w:bottom w:val="none" w:sz="0" w:space="0" w:color="auto"/>
        <w:right w:val="none" w:sz="0" w:space="0" w:color="auto"/>
      </w:divBdr>
    </w:div>
    <w:div w:id="1936672405">
      <w:bodyDiv w:val="1"/>
      <w:marLeft w:val="0"/>
      <w:marRight w:val="0"/>
      <w:marTop w:val="0"/>
      <w:marBottom w:val="0"/>
      <w:divBdr>
        <w:top w:val="none" w:sz="0" w:space="0" w:color="auto"/>
        <w:left w:val="none" w:sz="0" w:space="0" w:color="auto"/>
        <w:bottom w:val="none" w:sz="0" w:space="0" w:color="auto"/>
        <w:right w:val="none" w:sz="0" w:space="0" w:color="auto"/>
      </w:divBdr>
    </w:div>
    <w:div w:id="1938519651">
      <w:bodyDiv w:val="1"/>
      <w:marLeft w:val="0"/>
      <w:marRight w:val="0"/>
      <w:marTop w:val="0"/>
      <w:marBottom w:val="0"/>
      <w:divBdr>
        <w:top w:val="none" w:sz="0" w:space="0" w:color="auto"/>
        <w:left w:val="none" w:sz="0" w:space="0" w:color="auto"/>
        <w:bottom w:val="none" w:sz="0" w:space="0" w:color="auto"/>
        <w:right w:val="none" w:sz="0" w:space="0" w:color="auto"/>
      </w:divBdr>
    </w:div>
    <w:div w:id="1943952655">
      <w:bodyDiv w:val="1"/>
      <w:marLeft w:val="0"/>
      <w:marRight w:val="0"/>
      <w:marTop w:val="0"/>
      <w:marBottom w:val="0"/>
      <w:divBdr>
        <w:top w:val="none" w:sz="0" w:space="0" w:color="auto"/>
        <w:left w:val="none" w:sz="0" w:space="0" w:color="auto"/>
        <w:bottom w:val="none" w:sz="0" w:space="0" w:color="auto"/>
        <w:right w:val="none" w:sz="0" w:space="0" w:color="auto"/>
      </w:divBdr>
    </w:div>
    <w:div w:id="1947542913">
      <w:bodyDiv w:val="1"/>
      <w:marLeft w:val="0"/>
      <w:marRight w:val="0"/>
      <w:marTop w:val="0"/>
      <w:marBottom w:val="0"/>
      <w:divBdr>
        <w:top w:val="none" w:sz="0" w:space="0" w:color="auto"/>
        <w:left w:val="none" w:sz="0" w:space="0" w:color="auto"/>
        <w:bottom w:val="none" w:sz="0" w:space="0" w:color="auto"/>
        <w:right w:val="none" w:sz="0" w:space="0" w:color="auto"/>
      </w:divBdr>
    </w:div>
    <w:div w:id="1975216636">
      <w:bodyDiv w:val="1"/>
      <w:marLeft w:val="0"/>
      <w:marRight w:val="0"/>
      <w:marTop w:val="0"/>
      <w:marBottom w:val="0"/>
      <w:divBdr>
        <w:top w:val="none" w:sz="0" w:space="0" w:color="auto"/>
        <w:left w:val="none" w:sz="0" w:space="0" w:color="auto"/>
        <w:bottom w:val="none" w:sz="0" w:space="0" w:color="auto"/>
        <w:right w:val="none" w:sz="0" w:space="0" w:color="auto"/>
      </w:divBdr>
    </w:div>
    <w:div w:id="1978800536">
      <w:bodyDiv w:val="1"/>
      <w:marLeft w:val="0"/>
      <w:marRight w:val="0"/>
      <w:marTop w:val="0"/>
      <w:marBottom w:val="0"/>
      <w:divBdr>
        <w:top w:val="none" w:sz="0" w:space="0" w:color="auto"/>
        <w:left w:val="none" w:sz="0" w:space="0" w:color="auto"/>
        <w:bottom w:val="none" w:sz="0" w:space="0" w:color="auto"/>
        <w:right w:val="none" w:sz="0" w:space="0" w:color="auto"/>
      </w:divBdr>
    </w:div>
    <w:div w:id="1980570784">
      <w:bodyDiv w:val="1"/>
      <w:marLeft w:val="0"/>
      <w:marRight w:val="0"/>
      <w:marTop w:val="0"/>
      <w:marBottom w:val="0"/>
      <w:divBdr>
        <w:top w:val="none" w:sz="0" w:space="0" w:color="auto"/>
        <w:left w:val="none" w:sz="0" w:space="0" w:color="auto"/>
        <w:bottom w:val="none" w:sz="0" w:space="0" w:color="auto"/>
        <w:right w:val="none" w:sz="0" w:space="0" w:color="auto"/>
      </w:divBdr>
    </w:div>
    <w:div w:id="1982073237">
      <w:bodyDiv w:val="1"/>
      <w:marLeft w:val="0"/>
      <w:marRight w:val="0"/>
      <w:marTop w:val="0"/>
      <w:marBottom w:val="0"/>
      <w:divBdr>
        <w:top w:val="none" w:sz="0" w:space="0" w:color="auto"/>
        <w:left w:val="none" w:sz="0" w:space="0" w:color="auto"/>
        <w:bottom w:val="none" w:sz="0" w:space="0" w:color="auto"/>
        <w:right w:val="none" w:sz="0" w:space="0" w:color="auto"/>
      </w:divBdr>
    </w:div>
    <w:div w:id="1993098254">
      <w:bodyDiv w:val="1"/>
      <w:marLeft w:val="0"/>
      <w:marRight w:val="0"/>
      <w:marTop w:val="0"/>
      <w:marBottom w:val="0"/>
      <w:divBdr>
        <w:top w:val="none" w:sz="0" w:space="0" w:color="auto"/>
        <w:left w:val="none" w:sz="0" w:space="0" w:color="auto"/>
        <w:bottom w:val="none" w:sz="0" w:space="0" w:color="auto"/>
        <w:right w:val="none" w:sz="0" w:space="0" w:color="auto"/>
      </w:divBdr>
    </w:div>
    <w:div w:id="1995067805">
      <w:bodyDiv w:val="1"/>
      <w:marLeft w:val="0"/>
      <w:marRight w:val="0"/>
      <w:marTop w:val="0"/>
      <w:marBottom w:val="0"/>
      <w:divBdr>
        <w:top w:val="none" w:sz="0" w:space="0" w:color="auto"/>
        <w:left w:val="none" w:sz="0" w:space="0" w:color="auto"/>
        <w:bottom w:val="none" w:sz="0" w:space="0" w:color="auto"/>
        <w:right w:val="none" w:sz="0" w:space="0" w:color="auto"/>
      </w:divBdr>
    </w:div>
    <w:div w:id="2013412866">
      <w:bodyDiv w:val="1"/>
      <w:marLeft w:val="0"/>
      <w:marRight w:val="0"/>
      <w:marTop w:val="0"/>
      <w:marBottom w:val="0"/>
      <w:divBdr>
        <w:top w:val="none" w:sz="0" w:space="0" w:color="auto"/>
        <w:left w:val="none" w:sz="0" w:space="0" w:color="auto"/>
        <w:bottom w:val="none" w:sz="0" w:space="0" w:color="auto"/>
        <w:right w:val="none" w:sz="0" w:space="0" w:color="auto"/>
      </w:divBdr>
    </w:div>
    <w:div w:id="2014797604">
      <w:bodyDiv w:val="1"/>
      <w:marLeft w:val="0"/>
      <w:marRight w:val="0"/>
      <w:marTop w:val="0"/>
      <w:marBottom w:val="0"/>
      <w:divBdr>
        <w:top w:val="none" w:sz="0" w:space="0" w:color="auto"/>
        <w:left w:val="none" w:sz="0" w:space="0" w:color="auto"/>
        <w:bottom w:val="none" w:sz="0" w:space="0" w:color="auto"/>
        <w:right w:val="none" w:sz="0" w:space="0" w:color="auto"/>
      </w:divBdr>
    </w:div>
    <w:div w:id="2018531918">
      <w:bodyDiv w:val="1"/>
      <w:marLeft w:val="0"/>
      <w:marRight w:val="0"/>
      <w:marTop w:val="0"/>
      <w:marBottom w:val="0"/>
      <w:divBdr>
        <w:top w:val="none" w:sz="0" w:space="0" w:color="auto"/>
        <w:left w:val="none" w:sz="0" w:space="0" w:color="auto"/>
        <w:bottom w:val="none" w:sz="0" w:space="0" w:color="auto"/>
        <w:right w:val="none" w:sz="0" w:space="0" w:color="auto"/>
      </w:divBdr>
    </w:div>
    <w:div w:id="2034765359">
      <w:bodyDiv w:val="1"/>
      <w:marLeft w:val="0"/>
      <w:marRight w:val="0"/>
      <w:marTop w:val="0"/>
      <w:marBottom w:val="0"/>
      <w:divBdr>
        <w:top w:val="none" w:sz="0" w:space="0" w:color="auto"/>
        <w:left w:val="none" w:sz="0" w:space="0" w:color="auto"/>
        <w:bottom w:val="none" w:sz="0" w:space="0" w:color="auto"/>
        <w:right w:val="none" w:sz="0" w:space="0" w:color="auto"/>
      </w:divBdr>
    </w:div>
    <w:div w:id="2038041797">
      <w:bodyDiv w:val="1"/>
      <w:marLeft w:val="0"/>
      <w:marRight w:val="0"/>
      <w:marTop w:val="0"/>
      <w:marBottom w:val="0"/>
      <w:divBdr>
        <w:top w:val="none" w:sz="0" w:space="0" w:color="auto"/>
        <w:left w:val="none" w:sz="0" w:space="0" w:color="auto"/>
        <w:bottom w:val="none" w:sz="0" w:space="0" w:color="auto"/>
        <w:right w:val="none" w:sz="0" w:space="0" w:color="auto"/>
      </w:divBdr>
    </w:div>
    <w:div w:id="2040547912">
      <w:bodyDiv w:val="1"/>
      <w:marLeft w:val="0"/>
      <w:marRight w:val="0"/>
      <w:marTop w:val="0"/>
      <w:marBottom w:val="0"/>
      <w:divBdr>
        <w:top w:val="none" w:sz="0" w:space="0" w:color="auto"/>
        <w:left w:val="none" w:sz="0" w:space="0" w:color="auto"/>
        <w:bottom w:val="none" w:sz="0" w:space="0" w:color="auto"/>
        <w:right w:val="none" w:sz="0" w:space="0" w:color="auto"/>
      </w:divBdr>
    </w:div>
    <w:div w:id="2043163814">
      <w:bodyDiv w:val="1"/>
      <w:marLeft w:val="0"/>
      <w:marRight w:val="0"/>
      <w:marTop w:val="0"/>
      <w:marBottom w:val="0"/>
      <w:divBdr>
        <w:top w:val="none" w:sz="0" w:space="0" w:color="auto"/>
        <w:left w:val="none" w:sz="0" w:space="0" w:color="auto"/>
        <w:bottom w:val="none" w:sz="0" w:space="0" w:color="auto"/>
        <w:right w:val="none" w:sz="0" w:space="0" w:color="auto"/>
      </w:divBdr>
    </w:div>
    <w:div w:id="2057852524">
      <w:bodyDiv w:val="1"/>
      <w:marLeft w:val="0"/>
      <w:marRight w:val="0"/>
      <w:marTop w:val="0"/>
      <w:marBottom w:val="0"/>
      <w:divBdr>
        <w:top w:val="none" w:sz="0" w:space="0" w:color="auto"/>
        <w:left w:val="none" w:sz="0" w:space="0" w:color="auto"/>
        <w:bottom w:val="none" w:sz="0" w:space="0" w:color="auto"/>
        <w:right w:val="none" w:sz="0" w:space="0" w:color="auto"/>
      </w:divBdr>
    </w:div>
    <w:div w:id="2060545461">
      <w:bodyDiv w:val="1"/>
      <w:marLeft w:val="0"/>
      <w:marRight w:val="0"/>
      <w:marTop w:val="0"/>
      <w:marBottom w:val="0"/>
      <w:divBdr>
        <w:top w:val="none" w:sz="0" w:space="0" w:color="auto"/>
        <w:left w:val="none" w:sz="0" w:space="0" w:color="auto"/>
        <w:bottom w:val="none" w:sz="0" w:space="0" w:color="auto"/>
        <w:right w:val="none" w:sz="0" w:space="0" w:color="auto"/>
      </w:divBdr>
    </w:div>
    <w:div w:id="2063475540">
      <w:bodyDiv w:val="1"/>
      <w:marLeft w:val="0"/>
      <w:marRight w:val="0"/>
      <w:marTop w:val="0"/>
      <w:marBottom w:val="0"/>
      <w:divBdr>
        <w:top w:val="none" w:sz="0" w:space="0" w:color="auto"/>
        <w:left w:val="none" w:sz="0" w:space="0" w:color="auto"/>
        <w:bottom w:val="none" w:sz="0" w:space="0" w:color="auto"/>
        <w:right w:val="none" w:sz="0" w:space="0" w:color="auto"/>
      </w:divBdr>
    </w:div>
    <w:div w:id="2065106082">
      <w:bodyDiv w:val="1"/>
      <w:marLeft w:val="0"/>
      <w:marRight w:val="0"/>
      <w:marTop w:val="0"/>
      <w:marBottom w:val="0"/>
      <w:divBdr>
        <w:top w:val="none" w:sz="0" w:space="0" w:color="auto"/>
        <w:left w:val="none" w:sz="0" w:space="0" w:color="auto"/>
        <w:bottom w:val="none" w:sz="0" w:space="0" w:color="auto"/>
        <w:right w:val="none" w:sz="0" w:space="0" w:color="auto"/>
      </w:divBdr>
    </w:div>
    <w:div w:id="2066417175">
      <w:bodyDiv w:val="1"/>
      <w:marLeft w:val="0"/>
      <w:marRight w:val="0"/>
      <w:marTop w:val="0"/>
      <w:marBottom w:val="0"/>
      <w:divBdr>
        <w:top w:val="none" w:sz="0" w:space="0" w:color="auto"/>
        <w:left w:val="none" w:sz="0" w:space="0" w:color="auto"/>
        <w:bottom w:val="none" w:sz="0" w:space="0" w:color="auto"/>
        <w:right w:val="none" w:sz="0" w:space="0" w:color="auto"/>
      </w:divBdr>
    </w:div>
    <w:div w:id="2074548443">
      <w:bodyDiv w:val="1"/>
      <w:marLeft w:val="0"/>
      <w:marRight w:val="0"/>
      <w:marTop w:val="0"/>
      <w:marBottom w:val="0"/>
      <w:divBdr>
        <w:top w:val="none" w:sz="0" w:space="0" w:color="auto"/>
        <w:left w:val="none" w:sz="0" w:space="0" w:color="auto"/>
        <w:bottom w:val="none" w:sz="0" w:space="0" w:color="auto"/>
        <w:right w:val="none" w:sz="0" w:space="0" w:color="auto"/>
      </w:divBdr>
      <w:divsChild>
        <w:div w:id="1058629085">
          <w:marLeft w:val="100"/>
          <w:marRight w:val="0"/>
          <w:marTop w:val="0"/>
          <w:marBottom w:val="0"/>
          <w:divBdr>
            <w:top w:val="none" w:sz="0" w:space="0" w:color="auto"/>
            <w:left w:val="none" w:sz="0" w:space="0" w:color="auto"/>
            <w:bottom w:val="none" w:sz="0" w:space="0" w:color="auto"/>
            <w:right w:val="none" w:sz="0" w:space="0" w:color="auto"/>
          </w:divBdr>
          <w:divsChild>
            <w:div w:id="158244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5904">
      <w:bodyDiv w:val="1"/>
      <w:marLeft w:val="0"/>
      <w:marRight w:val="0"/>
      <w:marTop w:val="0"/>
      <w:marBottom w:val="0"/>
      <w:divBdr>
        <w:top w:val="none" w:sz="0" w:space="0" w:color="auto"/>
        <w:left w:val="none" w:sz="0" w:space="0" w:color="auto"/>
        <w:bottom w:val="none" w:sz="0" w:space="0" w:color="auto"/>
        <w:right w:val="none" w:sz="0" w:space="0" w:color="auto"/>
      </w:divBdr>
    </w:div>
    <w:div w:id="2096515938">
      <w:bodyDiv w:val="1"/>
      <w:marLeft w:val="0"/>
      <w:marRight w:val="0"/>
      <w:marTop w:val="0"/>
      <w:marBottom w:val="0"/>
      <w:divBdr>
        <w:top w:val="none" w:sz="0" w:space="0" w:color="auto"/>
        <w:left w:val="none" w:sz="0" w:space="0" w:color="auto"/>
        <w:bottom w:val="none" w:sz="0" w:space="0" w:color="auto"/>
        <w:right w:val="none" w:sz="0" w:space="0" w:color="auto"/>
      </w:divBdr>
    </w:div>
    <w:div w:id="2097819665">
      <w:bodyDiv w:val="1"/>
      <w:marLeft w:val="0"/>
      <w:marRight w:val="0"/>
      <w:marTop w:val="0"/>
      <w:marBottom w:val="0"/>
      <w:divBdr>
        <w:top w:val="none" w:sz="0" w:space="0" w:color="auto"/>
        <w:left w:val="none" w:sz="0" w:space="0" w:color="auto"/>
        <w:bottom w:val="none" w:sz="0" w:space="0" w:color="auto"/>
        <w:right w:val="none" w:sz="0" w:space="0" w:color="auto"/>
      </w:divBdr>
    </w:div>
    <w:div w:id="2102331831">
      <w:bodyDiv w:val="1"/>
      <w:marLeft w:val="0"/>
      <w:marRight w:val="0"/>
      <w:marTop w:val="0"/>
      <w:marBottom w:val="0"/>
      <w:divBdr>
        <w:top w:val="none" w:sz="0" w:space="0" w:color="auto"/>
        <w:left w:val="none" w:sz="0" w:space="0" w:color="auto"/>
        <w:bottom w:val="none" w:sz="0" w:space="0" w:color="auto"/>
        <w:right w:val="none" w:sz="0" w:space="0" w:color="auto"/>
      </w:divBdr>
    </w:div>
    <w:div w:id="2103867194">
      <w:bodyDiv w:val="1"/>
      <w:marLeft w:val="0"/>
      <w:marRight w:val="0"/>
      <w:marTop w:val="0"/>
      <w:marBottom w:val="0"/>
      <w:divBdr>
        <w:top w:val="none" w:sz="0" w:space="0" w:color="auto"/>
        <w:left w:val="none" w:sz="0" w:space="0" w:color="auto"/>
        <w:bottom w:val="none" w:sz="0" w:space="0" w:color="auto"/>
        <w:right w:val="none" w:sz="0" w:space="0" w:color="auto"/>
      </w:divBdr>
    </w:div>
    <w:div w:id="2107772943">
      <w:bodyDiv w:val="1"/>
      <w:marLeft w:val="0"/>
      <w:marRight w:val="0"/>
      <w:marTop w:val="0"/>
      <w:marBottom w:val="0"/>
      <w:divBdr>
        <w:top w:val="none" w:sz="0" w:space="0" w:color="auto"/>
        <w:left w:val="none" w:sz="0" w:space="0" w:color="auto"/>
        <w:bottom w:val="none" w:sz="0" w:space="0" w:color="auto"/>
        <w:right w:val="none" w:sz="0" w:space="0" w:color="auto"/>
      </w:divBdr>
    </w:div>
    <w:div w:id="2110152032">
      <w:bodyDiv w:val="1"/>
      <w:marLeft w:val="0"/>
      <w:marRight w:val="0"/>
      <w:marTop w:val="0"/>
      <w:marBottom w:val="0"/>
      <w:divBdr>
        <w:top w:val="none" w:sz="0" w:space="0" w:color="auto"/>
        <w:left w:val="none" w:sz="0" w:space="0" w:color="auto"/>
        <w:bottom w:val="none" w:sz="0" w:space="0" w:color="auto"/>
        <w:right w:val="none" w:sz="0" w:space="0" w:color="auto"/>
      </w:divBdr>
    </w:div>
    <w:div w:id="2118064542">
      <w:bodyDiv w:val="1"/>
      <w:marLeft w:val="0"/>
      <w:marRight w:val="0"/>
      <w:marTop w:val="0"/>
      <w:marBottom w:val="0"/>
      <w:divBdr>
        <w:top w:val="none" w:sz="0" w:space="0" w:color="auto"/>
        <w:left w:val="none" w:sz="0" w:space="0" w:color="auto"/>
        <w:bottom w:val="none" w:sz="0" w:space="0" w:color="auto"/>
        <w:right w:val="none" w:sz="0" w:space="0" w:color="auto"/>
      </w:divBdr>
    </w:div>
    <w:div w:id="2118480297">
      <w:bodyDiv w:val="1"/>
      <w:marLeft w:val="0"/>
      <w:marRight w:val="0"/>
      <w:marTop w:val="0"/>
      <w:marBottom w:val="0"/>
      <w:divBdr>
        <w:top w:val="none" w:sz="0" w:space="0" w:color="auto"/>
        <w:left w:val="none" w:sz="0" w:space="0" w:color="auto"/>
        <w:bottom w:val="none" w:sz="0" w:space="0" w:color="auto"/>
        <w:right w:val="none" w:sz="0" w:space="0" w:color="auto"/>
      </w:divBdr>
    </w:div>
    <w:div w:id="2120947777">
      <w:bodyDiv w:val="1"/>
      <w:marLeft w:val="0"/>
      <w:marRight w:val="0"/>
      <w:marTop w:val="0"/>
      <w:marBottom w:val="0"/>
      <w:divBdr>
        <w:top w:val="none" w:sz="0" w:space="0" w:color="auto"/>
        <w:left w:val="none" w:sz="0" w:space="0" w:color="auto"/>
        <w:bottom w:val="none" w:sz="0" w:space="0" w:color="auto"/>
        <w:right w:val="none" w:sz="0" w:space="0" w:color="auto"/>
      </w:divBdr>
    </w:div>
    <w:div w:id="2121803626">
      <w:bodyDiv w:val="1"/>
      <w:marLeft w:val="0"/>
      <w:marRight w:val="0"/>
      <w:marTop w:val="0"/>
      <w:marBottom w:val="0"/>
      <w:divBdr>
        <w:top w:val="none" w:sz="0" w:space="0" w:color="auto"/>
        <w:left w:val="none" w:sz="0" w:space="0" w:color="auto"/>
        <w:bottom w:val="none" w:sz="0" w:space="0" w:color="auto"/>
        <w:right w:val="none" w:sz="0" w:space="0" w:color="auto"/>
      </w:divBdr>
    </w:div>
    <w:div w:id="2122454809">
      <w:bodyDiv w:val="1"/>
      <w:marLeft w:val="0"/>
      <w:marRight w:val="0"/>
      <w:marTop w:val="0"/>
      <w:marBottom w:val="0"/>
      <w:divBdr>
        <w:top w:val="none" w:sz="0" w:space="0" w:color="auto"/>
        <w:left w:val="none" w:sz="0" w:space="0" w:color="auto"/>
        <w:bottom w:val="none" w:sz="0" w:space="0" w:color="auto"/>
        <w:right w:val="none" w:sz="0" w:space="0" w:color="auto"/>
      </w:divBdr>
    </w:div>
    <w:div w:id="2139177044">
      <w:bodyDiv w:val="1"/>
      <w:marLeft w:val="0"/>
      <w:marRight w:val="0"/>
      <w:marTop w:val="0"/>
      <w:marBottom w:val="0"/>
      <w:divBdr>
        <w:top w:val="none" w:sz="0" w:space="0" w:color="auto"/>
        <w:left w:val="none" w:sz="0" w:space="0" w:color="auto"/>
        <w:bottom w:val="none" w:sz="0" w:space="0" w:color="auto"/>
        <w:right w:val="none" w:sz="0" w:space="0" w:color="auto"/>
      </w:divBdr>
    </w:div>
    <w:div w:id="214102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pos@cap.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rgi.gov.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FDFC1B-615E-41E2-8236-9F8FDA664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16984</Words>
  <Characters>96815</Characters>
  <Application>Microsoft Office Word</Application>
  <DocSecurity>0</DocSecurity>
  <Lines>806</Lines>
  <Paragraphs>227</Paragraphs>
  <ScaleCrop>false</ScaleCrop>
  <HeadingPairs>
    <vt:vector size="2" baseType="variant">
      <vt:variant>
        <vt:lpstr>Название</vt:lpstr>
      </vt:variant>
      <vt:variant>
        <vt:i4>1</vt:i4>
      </vt:variant>
    </vt:vector>
  </HeadingPairs>
  <TitlesOfParts>
    <vt:vector size="1" baseType="lpstr">
      <vt:lpstr>Принят Мариинско-Посадским</vt:lpstr>
    </vt:vector>
  </TitlesOfParts>
  <Company>CAP</Company>
  <LinksUpToDate>false</LinksUpToDate>
  <CharactersWithSpaces>113572</CharactersWithSpaces>
  <SharedDoc>false</SharedDoc>
  <HLinks>
    <vt:vector size="36" baseType="variant">
      <vt:variant>
        <vt:i4>6815817</vt:i4>
      </vt:variant>
      <vt:variant>
        <vt:i4>18</vt:i4>
      </vt:variant>
      <vt:variant>
        <vt:i4>0</vt:i4>
      </vt:variant>
      <vt:variant>
        <vt:i4>5</vt:i4>
      </vt:variant>
      <vt:variant>
        <vt:lpwstr>mailto:marpos@cap.ru</vt:lpwstr>
      </vt:variant>
      <vt:variant>
        <vt:lpwstr/>
      </vt:variant>
      <vt:variant>
        <vt:i4>2949143</vt:i4>
      </vt:variant>
      <vt:variant>
        <vt:i4>12</vt:i4>
      </vt:variant>
      <vt:variant>
        <vt:i4>0</vt:i4>
      </vt:variant>
      <vt:variant>
        <vt:i4>5</vt:i4>
      </vt:variant>
      <vt:variant>
        <vt:lpwstr/>
      </vt:variant>
      <vt:variant>
        <vt:lpwstr>sub_55326</vt:lpwstr>
      </vt:variant>
      <vt:variant>
        <vt:i4>1703975</vt:i4>
      </vt:variant>
      <vt:variant>
        <vt:i4>9</vt:i4>
      </vt:variant>
      <vt:variant>
        <vt:i4>0</vt:i4>
      </vt:variant>
      <vt:variant>
        <vt:i4>5</vt:i4>
      </vt:variant>
      <vt:variant>
        <vt:lpwstr/>
      </vt:variant>
      <vt:variant>
        <vt:lpwstr>sub_600</vt:lpwstr>
      </vt:variant>
      <vt:variant>
        <vt:i4>2883601</vt:i4>
      </vt:variant>
      <vt:variant>
        <vt:i4>6</vt:i4>
      </vt:variant>
      <vt:variant>
        <vt:i4>0</vt:i4>
      </vt:variant>
      <vt:variant>
        <vt:i4>5</vt:i4>
      </vt:variant>
      <vt:variant>
        <vt:lpwstr/>
      </vt:variant>
      <vt:variant>
        <vt:lpwstr>sub_55531</vt:lpwstr>
      </vt:variant>
      <vt:variant>
        <vt:i4>3080215</vt:i4>
      </vt:variant>
      <vt:variant>
        <vt:i4>3</vt:i4>
      </vt:variant>
      <vt:variant>
        <vt:i4>0</vt:i4>
      </vt:variant>
      <vt:variant>
        <vt:i4>5</vt:i4>
      </vt:variant>
      <vt:variant>
        <vt:lpwstr/>
      </vt:variant>
      <vt:variant>
        <vt:lpwstr>sub_5530</vt:lpwstr>
      </vt:variant>
      <vt:variant>
        <vt:i4>5636102</vt:i4>
      </vt:variant>
      <vt:variant>
        <vt:i4>0</vt:i4>
      </vt:variant>
      <vt:variant>
        <vt:i4>0</vt:i4>
      </vt:variant>
      <vt:variant>
        <vt:i4>5</vt:i4>
      </vt:variant>
      <vt:variant>
        <vt:lpwstr>garantf1://12038258.510/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Мариинско-Посадским</dc:title>
  <dc:creator>admin</dc:creator>
  <cp:lastModifiedBy>marpos_info1</cp:lastModifiedBy>
  <cp:revision>4</cp:revision>
  <cp:lastPrinted>2020-02-14T13:38:00Z</cp:lastPrinted>
  <dcterms:created xsi:type="dcterms:W3CDTF">2020-05-27T13:55:00Z</dcterms:created>
  <dcterms:modified xsi:type="dcterms:W3CDTF">2020-05-27T14:04:00Z</dcterms:modified>
</cp:coreProperties>
</file>