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0A0468" w:rsidTr="00DC75BC">
        <w:tc>
          <w:tcPr>
            <w:tcW w:w="3969" w:type="dxa"/>
          </w:tcPr>
          <w:p w:rsidR="000A0468" w:rsidRDefault="000A0468" w:rsidP="00DC75BC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A0468" w:rsidRPr="001644E8" w:rsidRDefault="000A0468" w:rsidP="00DC75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0A0468" w:rsidRDefault="000A0468" w:rsidP="00DC75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0A0468" w:rsidRPr="001644E8" w:rsidRDefault="000A0468" w:rsidP="00DC75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0A0468" w:rsidRDefault="000A0468" w:rsidP="00DC75BC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A0468" w:rsidRDefault="000A0468" w:rsidP="00DC75BC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0A0468" w:rsidRDefault="000A0468" w:rsidP="00DC75BC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77F56" w:rsidRPr="00597D49" w:rsidRDefault="00077F56" w:rsidP="00077F56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30.10.2020   </w:t>
            </w:r>
            <w:r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707 </w:t>
            </w:r>
          </w:p>
          <w:p w:rsidR="000A0468" w:rsidRDefault="000A0468" w:rsidP="00DC75BC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0A0468" w:rsidRPr="001644E8" w:rsidRDefault="000A0468" w:rsidP="00DC75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0A0468" w:rsidRDefault="000A0468" w:rsidP="00DC75BC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0A0468" w:rsidRDefault="000A0468" w:rsidP="00DC75BC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</w:tcPr>
          <w:p w:rsidR="000A0468" w:rsidRDefault="000A0468" w:rsidP="00DC75BC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0A0468" w:rsidRDefault="000A0468" w:rsidP="00DC75BC">
            <w:pPr>
              <w:ind w:hanging="783"/>
              <w:rPr>
                <w:b w:val="0"/>
                <w:i w:val="0"/>
                <w:sz w:val="22"/>
              </w:rPr>
            </w:pPr>
          </w:p>
          <w:p w:rsidR="000A0468" w:rsidRDefault="000A0468" w:rsidP="00DC75BC">
            <w:pPr>
              <w:ind w:hanging="783"/>
              <w:rPr>
                <w:b w:val="0"/>
                <w:i w:val="0"/>
                <w:sz w:val="22"/>
              </w:rPr>
            </w:pPr>
          </w:p>
          <w:p w:rsidR="000A0468" w:rsidRDefault="000A0468" w:rsidP="00DC75BC">
            <w:pPr>
              <w:ind w:hanging="783"/>
              <w:rPr>
                <w:b w:val="0"/>
                <w:i w:val="0"/>
              </w:rPr>
            </w:pPr>
          </w:p>
          <w:p w:rsidR="000A0468" w:rsidRDefault="000A0468" w:rsidP="00DC75BC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0A0468" w:rsidRDefault="000A0468" w:rsidP="00DC75B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0A0468" w:rsidRPr="006824CB" w:rsidRDefault="000A0468" w:rsidP="00DC75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0A0468" w:rsidRPr="006824CB" w:rsidRDefault="000A0468" w:rsidP="00DC75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0A0468" w:rsidRPr="006824CB" w:rsidRDefault="000A0468" w:rsidP="00DC75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0A0468" w:rsidRPr="006824CB" w:rsidRDefault="000A0468" w:rsidP="00DC75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0A0468" w:rsidRPr="00597D49" w:rsidRDefault="000A0468" w:rsidP="00DC75BC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0A0468" w:rsidRPr="00D1753F" w:rsidRDefault="000A0468" w:rsidP="00DC75BC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0A0468" w:rsidRDefault="000A0468" w:rsidP="00DC75BC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0A0468" w:rsidRPr="00597D49" w:rsidRDefault="00077F56" w:rsidP="00DC75BC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30.10.2020</w:t>
            </w:r>
            <w:r w:rsidR="000A0468">
              <w:rPr>
                <w:bCs/>
                <w:i w:val="0"/>
                <w:sz w:val="22"/>
              </w:rPr>
              <w:t xml:space="preserve">   </w:t>
            </w:r>
            <w:r w:rsidR="000A0468" w:rsidRPr="00597D49">
              <w:rPr>
                <w:bCs/>
                <w:i w:val="0"/>
                <w:sz w:val="22"/>
              </w:rPr>
              <w:t>№</w:t>
            </w:r>
            <w:r w:rsidR="000A0468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707</w:t>
            </w:r>
            <w:r w:rsidR="000A0468">
              <w:rPr>
                <w:bCs/>
                <w:i w:val="0"/>
                <w:sz w:val="22"/>
              </w:rPr>
              <w:t xml:space="preserve"> </w:t>
            </w:r>
          </w:p>
          <w:p w:rsidR="000A0468" w:rsidRPr="00597D49" w:rsidRDefault="000A0468" w:rsidP="00DC75BC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0A0468" w:rsidRPr="006824CB" w:rsidRDefault="000A0468" w:rsidP="00DC75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0A0468" w:rsidRDefault="000A0468" w:rsidP="00DC75B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0A0468" w:rsidRDefault="000A0468" w:rsidP="00DC75BC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0A0468" w:rsidRDefault="000A0468" w:rsidP="000A0468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0A0468" w:rsidRPr="00956786" w:rsidTr="00DC75BC">
        <w:tc>
          <w:tcPr>
            <w:tcW w:w="5495" w:type="dxa"/>
          </w:tcPr>
          <w:p w:rsidR="000A0468" w:rsidRPr="005E240B" w:rsidRDefault="000A0468" w:rsidP="00DC75BC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 xml:space="preserve">О </w:t>
            </w:r>
            <w:r w:rsidRPr="005E240B">
              <w:rPr>
                <w:bCs/>
                <w:i w:val="0"/>
                <w:sz w:val="22"/>
                <w:szCs w:val="22"/>
              </w:rPr>
              <w:t>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      </w:r>
          </w:p>
          <w:p w:rsidR="000A0468" w:rsidRPr="00956786" w:rsidRDefault="000A0468" w:rsidP="00DC75BC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0A0468" w:rsidRDefault="000A0468" w:rsidP="000A0468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</w:p>
    <w:p w:rsidR="000A0468" w:rsidRPr="00FE3A16" w:rsidRDefault="000A0468" w:rsidP="000A0468">
      <w:pPr>
        <w:jc w:val="both"/>
        <w:rPr>
          <w:i w:val="0"/>
          <w:sz w:val="22"/>
          <w:szCs w:val="22"/>
        </w:rPr>
      </w:pPr>
      <w:proofErr w:type="spellStart"/>
      <w:proofErr w:type="gramStart"/>
      <w:r w:rsidRPr="00FE3A16">
        <w:rPr>
          <w:i w:val="0"/>
          <w:sz w:val="22"/>
          <w:szCs w:val="22"/>
        </w:rPr>
        <w:t>п</w:t>
      </w:r>
      <w:proofErr w:type="spellEnd"/>
      <w:proofErr w:type="gramEnd"/>
      <w:r w:rsidRPr="00FE3A16">
        <w:rPr>
          <w:i w:val="0"/>
          <w:sz w:val="22"/>
          <w:szCs w:val="22"/>
        </w:rPr>
        <w:t xml:space="preserve"> о с т а </w:t>
      </w:r>
      <w:proofErr w:type="spellStart"/>
      <w:r w:rsidRPr="00FE3A16">
        <w:rPr>
          <w:i w:val="0"/>
          <w:sz w:val="22"/>
          <w:szCs w:val="22"/>
        </w:rPr>
        <w:t>н</w:t>
      </w:r>
      <w:proofErr w:type="spellEnd"/>
      <w:r w:rsidRPr="00FE3A16">
        <w:rPr>
          <w:i w:val="0"/>
          <w:sz w:val="22"/>
          <w:szCs w:val="22"/>
        </w:rPr>
        <w:t xml:space="preserve"> о в л я е т:</w:t>
      </w:r>
    </w:p>
    <w:p w:rsidR="000A0468" w:rsidRPr="005E240B" w:rsidRDefault="000A0468" w:rsidP="000A0468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1. Провести аукцион, открытый по составу и по форме подачи предложений о цене, по продаже права на заключ</w:t>
      </w:r>
      <w:r>
        <w:rPr>
          <w:b w:val="0"/>
          <w:i w:val="0"/>
          <w:sz w:val="22"/>
          <w:szCs w:val="22"/>
        </w:rPr>
        <w:t xml:space="preserve">ение договора аренды сроком на </w:t>
      </w:r>
      <w:r w:rsidRPr="005E240B">
        <w:rPr>
          <w:b w:val="0"/>
          <w:i w:val="0"/>
          <w:sz w:val="22"/>
          <w:szCs w:val="22"/>
        </w:rPr>
        <w:t>5 лет следующих земельных участков:</w:t>
      </w:r>
    </w:p>
    <w:p w:rsidR="000A0468" w:rsidRPr="005E240B" w:rsidRDefault="000A0468" w:rsidP="000A0468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№1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</w:t>
      </w:r>
      <w:r w:rsidR="00752584">
        <w:rPr>
          <w:b w:val="0"/>
          <w:i w:val="0"/>
          <w:sz w:val="22"/>
          <w:szCs w:val="22"/>
        </w:rPr>
        <w:t>населенных пунктов</w:t>
      </w:r>
      <w:r w:rsidRPr="005E240B">
        <w:rPr>
          <w:b w:val="0"/>
          <w:i w:val="0"/>
          <w:sz w:val="22"/>
          <w:szCs w:val="22"/>
        </w:rPr>
        <w:t xml:space="preserve">, разрешенное использование – для </w:t>
      </w:r>
      <w:proofErr w:type="gramStart"/>
      <w:r w:rsidR="00752584">
        <w:rPr>
          <w:b w:val="0"/>
          <w:i w:val="0"/>
          <w:sz w:val="22"/>
          <w:szCs w:val="22"/>
        </w:rPr>
        <w:t>индивидуального</w:t>
      </w:r>
      <w:proofErr w:type="gramEnd"/>
      <w:r w:rsidR="00752584">
        <w:rPr>
          <w:b w:val="0"/>
          <w:i w:val="0"/>
          <w:sz w:val="22"/>
          <w:szCs w:val="22"/>
        </w:rPr>
        <w:t xml:space="preserve"> жилищного строительства</w:t>
      </w:r>
      <w:r w:rsidRPr="005E240B">
        <w:rPr>
          <w:b w:val="0"/>
          <w:i w:val="0"/>
          <w:sz w:val="22"/>
          <w:szCs w:val="22"/>
        </w:rPr>
        <w:t xml:space="preserve">, </w:t>
      </w:r>
      <w:r w:rsidR="00752584">
        <w:rPr>
          <w:b w:val="0"/>
          <w:i w:val="0"/>
          <w:sz w:val="22"/>
          <w:szCs w:val="22"/>
        </w:rPr>
        <w:t>расположенный</w:t>
      </w:r>
      <w:r>
        <w:rPr>
          <w:b w:val="0"/>
          <w:i w:val="0"/>
          <w:sz w:val="22"/>
          <w:szCs w:val="22"/>
        </w:rPr>
        <w:t xml:space="preserve"> по адресу (</w:t>
      </w:r>
      <w:r w:rsidRPr="005E240B">
        <w:rPr>
          <w:b w:val="0"/>
          <w:i w:val="0"/>
          <w:sz w:val="22"/>
          <w:szCs w:val="22"/>
        </w:rPr>
        <w:t>местоположение</w:t>
      </w:r>
      <w:r>
        <w:rPr>
          <w:b w:val="0"/>
          <w:i w:val="0"/>
          <w:sz w:val="22"/>
          <w:szCs w:val="22"/>
        </w:rPr>
        <w:t>)</w:t>
      </w:r>
      <w:r w:rsidRPr="005E240B">
        <w:rPr>
          <w:b w:val="0"/>
          <w:i w:val="0"/>
          <w:sz w:val="22"/>
          <w:szCs w:val="22"/>
        </w:rPr>
        <w:t>: Чувашская Республика, р-н Мариинс</w:t>
      </w:r>
      <w:r w:rsidR="00752584"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 w:rsidR="00752584">
        <w:rPr>
          <w:b w:val="0"/>
          <w:i w:val="0"/>
          <w:sz w:val="22"/>
          <w:szCs w:val="22"/>
        </w:rPr>
        <w:t>Сутчевское</w:t>
      </w:r>
      <w:proofErr w:type="spellEnd"/>
      <w:r w:rsidRPr="005E240B">
        <w:rPr>
          <w:b w:val="0"/>
          <w:i w:val="0"/>
          <w:sz w:val="22"/>
          <w:szCs w:val="22"/>
        </w:rPr>
        <w:t>,</w:t>
      </w:r>
      <w:r w:rsidR="00752584">
        <w:rPr>
          <w:b w:val="0"/>
          <w:i w:val="0"/>
          <w:sz w:val="22"/>
          <w:szCs w:val="22"/>
        </w:rPr>
        <w:t xml:space="preserve"> ул</w:t>
      </w:r>
      <w:proofErr w:type="gramStart"/>
      <w:r w:rsidR="00752584">
        <w:rPr>
          <w:b w:val="0"/>
          <w:i w:val="0"/>
          <w:sz w:val="22"/>
          <w:szCs w:val="22"/>
        </w:rPr>
        <w:t>.Н</w:t>
      </w:r>
      <w:proofErr w:type="gramEnd"/>
      <w:r w:rsidR="00752584">
        <w:rPr>
          <w:b w:val="0"/>
          <w:i w:val="0"/>
          <w:sz w:val="22"/>
          <w:szCs w:val="22"/>
        </w:rPr>
        <w:t>овая,</w:t>
      </w:r>
      <w:r w:rsidRPr="005E240B">
        <w:rPr>
          <w:b w:val="0"/>
          <w:i w:val="0"/>
          <w:sz w:val="22"/>
          <w:szCs w:val="22"/>
        </w:rPr>
        <w:t xml:space="preserve"> кадастровый № 21:</w:t>
      </w:r>
      <w:r w:rsidR="00752584">
        <w:rPr>
          <w:b w:val="0"/>
          <w:i w:val="0"/>
          <w:sz w:val="22"/>
          <w:szCs w:val="22"/>
        </w:rPr>
        <w:t>16:050702:409, площадью  827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</w:t>
      </w:r>
      <w:proofErr w:type="spellStart"/>
      <w:r w:rsidRPr="005E240B">
        <w:rPr>
          <w:b w:val="0"/>
          <w:i w:val="0"/>
          <w:sz w:val="22"/>
          <w:szCs w:val="22"/>
        </w:rPr>
        <w:t>неразграниченная</w:t>
      </w:r>
      <w:proofErr w:type="spellEnd"/>
      <w:r w:rsidRPr="005E240B">
        <w:rPr>
          <w:b w:val="0"/>
          <w:i w:val="0"/>
          <w:sz w:val="22"/>
          <w:szCs w:val="22"/>
        </w:rPr>
        <w:t xml:space="preserve"> собственность;</w:t>
      </w:r>
    </w:p>
    <w:p w:rsidR="000A0468" w:rsidRDefault="000A0468" w:rsidP="000A0468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№2</w:t>
      </w:r>
      <w:r w:rsidRPr="005E240B">
        <w:rPr>
          <w:b w:val="0"/>
          <w:i w:val="0"/>
          <w:sz w:val="22"/>
          <w:szCs w:val="22"/>
        </w:rPr>
        <w:t xml:space="preserve">, </w:t>
      </w:r>
      <w:r w:rsidR="00752584" w:rsidRPr="005E240B">
        <w:rPr>
          <w:b w:val="0"/>
          <w:i w:val="0"/>
          <w:sz w:val="22"/>
          <w:szCs w:val="22"/>
        </w:rPr>
        <w:t xml:space="preserve">земельный участок из категории земель </w:t>
      </w:r>
      <w:r w:rsidR="00752584">
        <w:rPr>
          <w:b w:val="0"/>
          <w:i w:val="0"/>
          <w:sz w:val="22"/>
          <w:szCs w:val="22"/>
        </w:rPr>
        <w:t>населенных пунктов</w:t>
      </w:r>
      <w:r w:rsidR="00752584" w:rsidRPr="005E240B">
        <w:rPr>
          <w:b w:val="0"/>
          <w:i w:val="0"/>
          <w:sz w:val="22"/>
          <w:szCs w:val="22"/>
        </w:rPr>
        <w:t xml:space="preserve">, разрешенное использование – для </w:t>
      </w:r>
      <w:proofErr w:type="gramStart"/>
      <w:r w:rsidR="00752584">
        <w:rPr>
          <w:b w:val="0"/>
          <w:i w:val="0"/>
          <w:sz w:val="22"/>
          <w:szCs w:val="22"/>
        </w:rPr>
        <w:t>индивидуального</w:t>
      </w:r>
      <w:proofErr w:type="gramEnd"/>
      <w:r w:rsidR="00752584">
        <w:rPr>
          <w:b w:val="0"/>
          <w:i w:val="0"/>
          <w:sz w:val="22"/>
          <w:szCs w:val="22"/>
        </w:rPr>
        <w:t xml:space="preserve"> жилищного строительства, для индивидуальной жилой застройки</w:t>
      </w:r>
      <w:r w:rsidR="00752584" w:rsidRPr="005E240B">
        <w:rPr>
          <w:b w:val="0"/>
          <w:i w:val="0"/>
          <w:sz w:val="22"/>
          <w:szCs w:val="22"/>
        </w:rPr>
        <w:t xml:space="preserve">, </w:t>
      </w:r>
      <w:r w:rsidR="00752584">
        <w:rPr>
          <w:b w:val="0"/>
          <w:i w:val="0"/>
          <w:sz w:val="22"/>
          <w:szCs w:val="22"/>
        </w:rPr>
        <w:t>расположенный по адресу (</w:t>
      </w:r>
      <w:r w:rsidR="00752584" w:rsidRPr="005E240B">
        <w:rPr>
          <w:b w:val="0"/>
          <w:i w:val="0"/>
          <w:sz w:val="22"/>
          <w:szCs w:val="22"/>
        </w:rPr>
        <w:t>местоположение</w:t>
      </w:r>
      <w:r w:rsidR="00752584">
        <w:rPr>
          <w:b w:val="0"/>
          <w:i w:val="0"/>
          <w:sz w:val="22"/>
          <w:szCs w:val="22"/>
        </w:rPr>
        <w:t>)</w:t>
      </w:r>
      <w:r w:rsidR="00752584" w:rsidRPr="005E240B">
        <w:rPr>
          <w:b w:val="0"/>
          <w:i w:val="0"/>
          <w:sz w:val="22"/>
          <w:szCs w:val="22"/>
        </w:rPr>
        <w:t>: Чувашская Республика, р-н Мариинс</w:t>
      </w:r>
      <w:r w:rsidR="00752584"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 w:rsidR="00752584">
        <w:rPr>
          <w:b w:val="0"/>
          <w:i w:val="0"/>
          <w:sz w:val="22"/>
          <w:szCs w:val="22"/>
        </w:rPr>
        <w:t>Сутчевское</w:t>
      </w:r>
      <w:proofErr w:type="spellEnd"/>
      <w:r w:rsidR="00752584" w:rsidRPr="005E240B">
        <w:rPr>
          <w:b w:val="0"/>
          <w:i w:val="0"/>
          <w:sz w:val="22"/>
          <w:szCs w:val="22"/>
        </w:rPr>
        <w:t>,</w:t>
      </w:r>
      <w:r w:rsidR="00752584">
        <w:rPr>
          <w:b w:val="0"/>
          <w:i w:val="0"/>
          <w:sz w:val="22"/>
          <w:szCs w:val="22"/>
        </w:rPr>
        <w:t xml:space="preserve"> ул</w:t>
      </w:r>
      <w:proofErr w:type="gramStart"/>
      <w:r w:rsidR="00752584">
        <w:rPr>
          <w:b w:val="0"/>
          <w:i w:val="0"/>
          <w:sz w:val="22"/>
          <w:szCs w:val="22"/>
        </w:rPr>
        <w:t>.Н</w:t>
      </w:r>
      <w:proofErr w:type="gramEnd"/>
      <w:r w:rsidR="00752584">
        <w:rPr>
          <w:b w:val="0"/>
          <w:i w:val="0"/>
          <w:sz w:val="22"/>
          <w:szCs w:val="22"/>
        </w:rPr>
        <w:t>овая,</w:t>
      </w:r>
      <w:r w:rsidR="00752584" w:rsidRPr="005E240B">
        <w:rPr>
          <w:b w:val="0"/>
          <w:i w:val="0"/>
          <w:sz w:val="22"/>
          <w:szCs w:val="22"/>
        </w:rPr>
        <w:t xml:space="preserve"> кадастровый № 21:</w:t>
      </w:r>
      <w:r w:rsidR="00752584">
        <w:rPr>
          <w:b w:val="0"/>
          <w:i w:val="0"/>
          <w:sz w:val="22"/>
          <w:szCs w:val="22"/>
        </w:rPr>
        <w:t>16:050702:410, площадью  845</w:t>
      </w:r>
      <w:r w:rsidR="00752584" w:rsidRPr="005E240B">
        <w:rPr>
          <w:b w:val="0"/>
          <w:i w:val="0"/>
          <w:sz w:val="22"/>
          <w:szCs w:val="22"/>
        </w:rPr>
        <w:t xml:space="preserve"> кв.м.; вид права – государственная </w:t>
      </w:r>
      <w:proofErr w:type="spellStart"/>
      <w:r w:rsidR="00752584" w:rsidRPr="005E240B">
        <w:rPr>
          <w:b w:val="0"/>
          <w:i w:val="0"/>
          <w:sz w:val="22"/>
          <w:szCs w:val="22"/>
        </w:rPr>
        <w:t>неразграниченная</w:t>
      </w:r>
      <w:proofErr w:type="spellEnd"/>
      <w:r w:rsidR="00752584" w:rsidRPr="005E240B">
        <w:rPr>
          <w:b w:val="0"/>
          <w:i w:val="0"/>
          <w:sz w:val="22"/>
          <w:szCs w:val="22"/>
        </w:rPr>
        <w:t xml:space="preserve"> собственность</w:t>
      </w:r>
      <w:r w:rsidRPr="005E240B">
        <w:rPr>
          <w:b w:val="0"/>
          <w:i w:val="0"/>
          <w:sz w:val="22"/>
          <w:szCs w:val="22"/>
        </w:rPr>
        <w:t>;</w:t>
      </w:r>
    </w:p>
    <w:p w:rsidR="000A0468" w:rsidRDefault="000A0468" w:rsidP="000A0468">
      <w:pPr>
        <w:ind w:firstLine="426"/>
        <w:jc w:val="both"/>
        <w:rPr>
          <w:b w:val="0"/>
          <w:i w:val="0"/>
          <w:sz w:val="22"/>
          <w:szCs w:val="22"/>
        </w:rPr>
      </w:pPr>
      <w:proofErr w:type="gramStart"/>
      <w:r w:rsidRPr="005E240B">
        <w:rPr>
          <w:b w:val="0"/>
          <w:i w:val="0"/>
          <w:sz w:val="22"/>
          <w:szCs w:val="22"/>
        </w:rPr>
        <w:t xml:space="preserve">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>3</w:t>
      </w:r>
      <w:r w:rsidRPr="005E240B">
        <w:rPr>
          <w:b w:val="0"/>
          <w:i w:val="0"/>
          <w:sz w:val="22"/>
          <w:szCs w:val="22"/>
        </w:rPr>
        <w:t xml:space="preserve">, </w:t>
      </w:r>
      <w:r w:rsidR="00752584" w:rsidRPr="005E240B">
        <w:rPr>
          <w:b w:val="0"/>
          <w:i w:val="0"/>
          <w:sz w:val="22"/>
          <w:szCs w:val="22"/>
        </w:rPr>
        <w:t xml:space="preserve">земельный участок из категории земель </w:t>
      </w:r>
      <w:r w:rsidR="00752584">
        <w:rPr>
          <w:b w:val="0"/>
          <w:i w:val="0"/>
          <w:sz w:val="22"/>
          <w:szCs w:val="22"/>
        </w:rPr>
        <w:t>населенных пунктов</w:t>
      </w:r>
      <w:r w:rsidR="00752584" w:rsidRPr="005E240B">
        <w:rPr>
          <w:b w:val="0"/>
          <w:i w:val="0"/>
          <w:sz w:val="22"/>
          <w:szCs w:val="22"/>
        </w:rPr>
        <w:t xml:space="preserve">, разрешенное использование – для </w:t>
      </w:r>
      <w:r w:rsidR="00752584">
        <w:rPr>
          <w:b w:val="0"/>
          <w:i w:val="0"/>
          <w:sz w:val="22"/>
          <w:szCs w:val="22"/>
        </w:rPr>
        <w:t>индивидуального жилищного строительства, для иных видов использования, характерных для населенных пунктов, расположенный по адресу (</w:t>
      </w:r>
      <w:r w:rsidR="00752584" w:rsidRPr="005E240B">
        <w:rPr>
          <w:b w:val="0"/>
          <w:i w:val="0"/>
          <w:sz w:val="22"/>
          <w:szCs w:val="22"/>
        </w:rPr>
        <w:t>местоположение</w:t>
      </w:r>
      <w:r w:rsidR="00752584">
        <w:rPr>
          <w:b w:val="0"/>
          <w:i w:val="0"/>
          <w:sz w:val="22"/>
          <w:szCs w:val="22"/>
        </w:rPr>
        <w:t>)</w:t>
      </w:r>
      <w:r w:rsidR="00752584" w:rsidRPr="005E240B">
        <w:rPr>
          <w:b w:val="0"/>
          <w:i w:val="0"/>
          <w:sz w:val="22"/>
          <w:szCs w:val="22"/>
        </w:rPr>
        <w:t>:</w:t>
      </w:r>
      <w:proofErr w:type="gramEnd"/>
      <w:r w:rsidR="00752584" w:rsidRPr="005E240B">
        <w:rPr>
          <w:b w:val="0"/>
          <w:i w:val="0"/>
          <w:sz w:val="22"/>
          <w:szCs w:val="22"/>
        </w:rPr>
        <w:t xml:space="preserve"> Чувашская Республика, р-н Мариинс</w:t>
      </w:r>
      <w:r w:rsidR="00752584"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 w:rsidR="00752584">
        <w:rPr>
          <w:b w:val="0"/>
          <w:i w:val="0"/>
          <w:sz w:val="22"/>
          <w:szCs w:val="22"/>
        </w:rPr>
        <w:t>Сутчевское</w:t>
      </w:r>
      <w:proofErr w:type="spellEnd"/>
      <w:r w:rsidR="00752584" w:rsidRPr="005E240B">
        <w:rPr>
          <w:b w:val="0"/>
          <w:i w:val="0"/>
          <w:sz w:val="22"/>
          <w:szCs w:val="22"/>
        </w:rPr>
        <w:t>,</w:t>
      </w:r>
      <w:r w:rsidR="00752584">
        <w:rPr>
          <w:b w:val="0"/>
          <w:i w:val="0"/>
          <w:sz w:val="22"/>
          <w:szCs w:val="22"/>
        </w:rPr>
        <w:t xml:space="preserve"> ул</w:t>
      </w:r>
      <w:proofErr w:type="gramStart"/>
      <w:r w:rsidR="00752584">
        <w:rPr>
          <w:b w:val="0"/>
          <w:i w:val="0"/>
          <w:sz w:val="22"/>
          <w:szCs w:val="22"/>
        </w:rPr>
        <w:t>.Н</w:t>
      </w:r>
      <w:proofErr w:type="gramEnd"/>
      <w:r w:rsidR="00752584">
        <w:rPr>
          <w:b w:val="0"/>
          <w:i w:val="0"/>
          <w:sz w:val="22"/>
          <w:szCs w:val="22"/>
        </w:rPr>
        <w:t>овая,</w:t>
      </w:r>
      <w:r w:rsidR="00752584" w:rsidRPr="005E240B">
        <w:rPr>
          <w:b w:val="0"/>
          <w:i w:val="0"/>
          <w:sz w:val="22"/>
          <w:szCs w:val="22"/>
        </w:rPr>
        <w:t xml:space="preserve"> кадастровый № 21:</w:t>
      </w:r>
      <w:r w:rsidR="00752584">
        <w:rPr>
          <w:b w:val="0"/>
          <w:i w:val="0"/>
          <w:sz w:val="22"/>
          <w:szCs w:val="22"/>
        </w:rPr>
        <w:t>16:050702:411, площадью  845</w:t>
      </w:r>
      <w:r w:rsidR="00752584" w:rsidRPr="005E240B">
        <w:rPr>
          <w:b w:val="0"/>
          <w:i w:val="0"/>
          <w:sz w:val="22"/>
          <w:szCs w:val="22"/>
        </w:rPr>
        <w:t xml:space="preserve"> кв.м.; вид права – государственная </w:t>
      </w:r>
      <w:proofErr w:type="spellStart"/>
      <w:r w:rsidR="00752584" w:rsidRPr="005E240B">
        <w:rPr>
          <w:b w:val="0"/>
          <w:i w:val="0"/>
          <w:sz w:val="22"/>
          <w:szCs w:val="22"/>
        </w:rPr>
        <w:t>неразграниченная</w:t>
      </w:r>
      <w:proofErr w:type="spellEnd"/>
      <w:r w:rsidR="00752584" w:rsidRPr="005E240B">
        <w:rPr>
          <w:b w:val="0"/>
          <w:i w:val="0"/>
          <w:sz w:val="22"/>
          <w:szCs w:val="22"/>
        </w:rPr>
        <w:t xml:space="preserve"> собственность</w:t>
      </w:r>
      <w:r w:rsidRPr="005E240B">
        <w:rPr>
          <w:b w:val="0"/>
          <w:i w:val="0"/>
          <w:sz w:val="22"/>
          <w:szCs w:val="22"/>
        </w:rPr>
        <w:t>;</w:t>
      </w:r>
    </w:p>
    <w:p w:rsidR="000A0468" w:rsidRPr="005E240B" w:rsidRDefault="000A0468" w:rsidP="000A0468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>4</w:t>
      </w:r>
      <w:r w:rsidRPr="005E240B">
        <w:rPr>
          <w:b w:val="0"/>
          <w:i w:val="0"/>
          <w:sz w:val="22"/>
          <w:szCs w:val="22"/>
        </w:rPr>
        <w:t xml:space="preserve">, </w:t>
      </w:r>
      <w:r w:rsidR="00752584" w:rsidRPr="005E240B">
        <w:rPr>
          <w:b w:val="0"/>
          <w:i w:val="0"/>
          <w:sz w:val="22"/>
          <w:szCs w:val="22"/>
        </w:rPr>
        <w:t xml:space="preserve">земельный участок из категории земель </w:t>
      </w:r>
      <w:r w:rsidR="00752584">
        <w:rPr>
          <w:b w:val="0"/>
          <w:i w:val="0"/>
          <w:sz w:val="22"/>
          <w:szCs w:val="22"/>
        </w:rPr>
        <w:t>населенных пунктов</w:t>
      </w:r>
      <w:r w:rsidR="00752584" w:rsidRPr="005E240B">
        <w:rPr>
          <w:b w:val="0"/>
          <w:i w:val="0"/>
          <w:sz w:val="22"/>
          <w:szCs w:val="22"/>
        </w:rPr>
        <w:t xml:space="preserve">, разрешенное использование – для </w:t>
      </w:r>
      <w:proofErr w:type="gramStart"/>
      <w:r w:rsidR="00752584">
        <w:rPr>
          <w:b w:val="0"/>
          <w:i w:val="0"/>
          <w:sz w:val="22"/>
          <w:szCs w:val="22"/>
        </w:rPr>
        <w:t>индивидуального</w:t>
      </w:r>
      <w:proofErr w:type="gramEnd"/>
      <w:r w:rsidR="00752584">
        <w:rPr>
          <w:b w:val="0"/>
          <w:i w:val="0"/>
          <w:sz w:val="22"/>
          <w:szCs w:val="22"/>
        </w:rPr>
        <w:t xml:space="preserve"> жилищного строительства</w:t>
      </w:r>
      <w:r w:rsidR="00752584" w:rsidRPr="005E240B">
        <w:rPr>
          <w:b w:val="0"/>
          <w:i w:val="0"/>
          <w:sz w:val="22"/>
          <w:szCs w:val="22"/>
        </w:rPr>
        <w:t xml:space="preserve">, </w:t>
      </w:r>
      <w:r w:rsidR="00752584">
        <w:rPr>
          <w:b w:val="0"/>
          <w:i w:val="0"/>
          <w:sz w:val="22"/>
          <w:szCs w:val="22"/>
        </w:rPr>
        <w:t>расположенный по адресу (</w:t>
      </w:r>
      <w:r w:rsidR="00752584" w:rsidRPr="005E240B">
        <w:rPr>
          <w:b w:val="0"/>
          <w:i w:val="0"/>
          <w:sz w:val="22"/>
          <w:szCs w:val="22"/>
        </w:rPr>
        <w:t>местоположение</w:t>
      </w:r>
      <w:r w:rsidR="00752584">
        <w:rPr>
          <w:b w:val="0"/>
          <w:i w:val="0"/>
          <w:sz w:val="22"/>
          <w:szCs w:val="22"/>
        </w:rPr>
        <w:t>)</w:t>
      </w:r>
      <w:r w:rsidR="00752584" w:rsidRPr="005E240B">
        <w:rPr>
          <w:b w:val="0"/>
          <w:i w:val="0"/>
          <w:sz w:val="22"/>
          <w:szCs w:val="22"/>
        </w:rPr>
        <w:t>: Чувашская Республика, р-н Мариинс</w:t>
      </w:r>
      <w:r w:rsidR="00752584"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 w:rsidR="00752584">
        <w:rPr>
          <w:b w:val="0"/>
          <w:i w:val="0"/>
          <w:sz w:val="22"/>
          <w:szCs w:val="22"/>
        </w:rPr>
        <w:t>Сутчевское</w:t>
      </w:r>
      <w:proofErr w:type="spellEnd"/>
      <w:r w:rsidR="00752584" w:rsidRPr="005E240B">
        <w:rPr>
          <w:b w:val="0"/>
          <w:i w:val="0"/>
          <w:sz w:val="22"/>
          <w:szCs w:val="22"/>
        </w:rPr>
        <w:t>,</w:t>
      </w:r>
      <w:r w:rsidR="00752584">
        <w:rPr>
          <w:b w:val="0"/>
          <w:i w:val="0"/>
          <w:sz w:val="22"/>
          <w:szCs w:val="22"/>
        </w:rPr>
        <w:t xml:space="preserve"> ул</w:t>
      </w:r>
      <w:proofErr w:type="gramStart"/>
      <w:r w:rsidR="00752584">
        <w:rPr>
          <w:b w:val="0"/>
          <w:i w:val="0"/>
          <w:sz w:val="22"/>
          <w:szCs w:val="22"/>
        </w:rPr>
        <w:t>.Н</w:t>
      </w:r>
      <w:proofErr w:type="gramEnd"/>
      <w:r w:rsidR="00752584">
        <w:rPr>
          <w:b w:val="0"/>
          <w:i w:val="0"/>
          <w:sz w:val="22"/>
          <w:szCs w:val="22"/>
        </w:rPr>
        <w:t>овая,</w:t>
      </w:r>
      <w:r w:rsidR="00752584" w:rsidRPr="005E240B">
        <w:rPr>
          <w:b w:val="0"/>
          <w:i w:val="0"/>
          <w:sz w:val="22"/>
          <w:szCs w:val="22"/>
        </w:rPr>
        <w:t xml:space="preserve"> кадастровый № 21:</w:t>
      </w:r>
      <w:r w:rsidR="00752584">
        <w:rPr>
          <w:b w:val="0"/>
          <w:i w:val="0"/>
          <w:sz w:val="22"/>
          <w:szCs w:val="22"/>
        </w:rPr>
        <w:t>16:050702:412, площадью  841</w:t>
      </w:r>
      <w:r w:rsidR="00752584" w:rsidRPr="005E240B">
        <w:rPr>
          <w:b w:val="0"/>
          <w:i w:val="0"/>
          <w:sz w:val="22"/>
          <w:szCs w:val="22"/>
        </w:rPr>
        <w:t xml:space="preserve"> кв.м.; вид права – государственная </w:t>
      </w:r>
      <w:proofErr w:type="spellStart"/>
      <w:r w:rsidR="00752584" w:rsidRPr="005E240B">
        <w:rPr>
          <w:b w:val="0"/>
          <w:i w:val="0"/>
          <w:sz w:val="22"/>
          <w:szCs w:val="22"/>
        </w:rPr>
        <w:t>неразграниченная</w:t>
      </w:r>
      <w:proofErr w:type="spellEnd"/>
      <w:r w:rsidR="00752584" w:rsidRPr="005E240B">
        <w:rPr>
          <w:b w:val="0"/>
          <w:i w:val="0"/>
          <w:sz w:val="22"/>
          <w:szCs w:val="22"/>
        </w:rPr>
        <w:t xml:space="preserve"> собственность</w:t>
      </w:r>
      <w:r>
        <w:rPr>
          <w:b w:val="0"/>
          <w:i w:val="0"/>
          <w:sz w:val="22"/>
          <w:szCs w:val="22"/>
        </w:rPr>
        <w:t>.</w:t>
      </w:r>
    </w:p>
    <w:p w:rsidR="000A0468" w:rsidRPr="005E240B" w:rsidRDefault="000A0468" w:rsidP="000A0468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2. В соответствии с </w:t>
      </w:r>
      <w:proofErr w:type="gramStart"/>
      <w:r w:rsidRPr="005E240B">
        <w:rPr>
          <w:b w:val="0"/>
          <w:i w:val="0"/>
          <w:sz w:val="22"/>
          <w:szCs w:val="22"/>
        </w:rPr>
        <w:t>ч</w:t>
      </w:r>
      <w:proofErr w:type="gramEnd"/>
      <w:r w:rsidRPr="005E240B">
        <w:rPr>
          <w:b w:val="0"/>
          <w:i w:val="0"/>
          <w:sz w:val="22"/>
          <w:szCs w:val="22"/>
        </w:rPr>
        <w:t xml:space="preserve">.12 ст.39.11 Земельного Кодекса Российской </w:t>
      </w:r>
      <w:r>
        <w:rPr>
          <w:b w:val="0"/>
          <w:i w:val="0"/>
          <w:sz w:val="22"/>
          <w:szCs w:val="22"/>
        </w:rPr>
        <w:t xml:space="preserve">Федерации начальная цена стоимости годовой арендной платы </w:t>
      </w:r>
      <w:r w:rsidRPr="005E240B">
        <w:rPr>
          <w:b w:val="0"/>
          <w:i w:val="0"/>
          <w:sz w:val="22"/>
          <w:szCs w:val="22"/>
        </w:rPr>
        <w:t>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специалиста,  в следующих размерах:</w:t>
      </w:r>
    </w:p>
    <w:p w:rsidR="000A0468" w:rsidRPr="00CA7C00" w:rsidRDefault="000A0468" w:rsidP="00CA7C00">
      <w:pPr>
        <w:autoSpaceDE w:val="0"/>
        <w:autoSpaceDN w:val="0"/>
        <w:adjustRightInd w:val="0"/>
        <w:jc w:val="both"/>
        <w:rPr>
          <w:b w:val="0"/>
          <w:i w:val="0"/>
          <w:sz w:val="22"/>
          <w:szCs w:val="22"/>
        </w:rPr>
      </w:pPr>
      <w:r w:rsidRPr="00CA7C00">
        <w:rPr>
          <w:b w:val="0"/>
          <w:i w:val="0"/>
          <w:sz w:val="22"/>
          <w:szCs w:val="22"/>
        </w:rPr>
        <w:t xml:space="preserve">- по лоту № 1 в соответствии с отчетом ООО «Независимая оценочная компания Старт» № 19/09/2020-Н от 18.09.2020 года – </w:t>
      </w:r>
      <w:r w:rsidR="00CA7C00" w:rsidRPr="00CA7C00">
        <w:rPr>
          <w:rFonts w:eastAsiaTheme="minorHAnsi"/>
          <w:b w:val="0"/>
          <w:i w:val="0"/>
          <w:sz w:val="22"/>
          <w:szCs w:val="22"/>
          <w:lang w:eastAsia="en-US"/>
        </w:rPr>
        <w:t>4 245</w:t>
      </w:r>
      <w:r w:rsidR="00752584" w:rsidRPr="00CA7C00">
        <w:rPr>
          <w:rFonts w:eastAsiaTheme="minorHAnsi"/>
          <w:b w:val="0"/>
          <w:i w:val="0"/>
          <w:sz w:val="22"/>
          <w:szCs w:val="22"/>
          <w:lang w:eastAsia="en-US"/>
        </w:rPr>
        <w:t xml:space="preserve"> (Четыре тысячи двести сорок пять</w:t>
      </w:r>
      <w:r w:rsidR="00CA7C00" w:rsidRPr="00CA7C00">
        <w:rPr>
          <w:rFonts w:eastAsiaTheme="minorHAnsi"/>
          <w:b w:val="0"/>
          <w:i w:val="0"/>
          <w:sz w:val="22"/>
          <w:szCs w:val="22"/>
          <w:lang w:eastAsia="en-US"/>
        </w:rPr>
        <w:t>)</w:t>
      </w:r>
      <w:r w:rsidR="00752584" w:rsidRPr="00CA7C00">
        <w:rPr>
          <w:rFonts w:eastAsiaTheme="minorHAnsi"/>
          <w:b w:val="0"/>
          <w:i w:val="0"/>
          <w:sz w:val="22"/>
          <w:szCs w:val="22"/>
          <w:lang w:eastAsia="en-US"/>
        </w:rPr>
        <w:t xml:space="preserve"> </w:t>
      </w:r>
      <w:r w:rsidR="00CA7C00" w:rsidRPr="00CA7C00">
        <w:rPr>
          <w:rFonts w:eastAsiaTheme="minorHAnsi"/>
          <w:b w:val="0"/>
          <w:i w:val="0"/>
          <w:sz w:val="22"/>
          <w:szCs w:val="22"/>
          <w:lang w:eastAsia="en-US"/>
        </w:rPr>
        <w:t>рублей</w:t>
      </w:r>
      <w:r w:rsidR="00752584" w:rsidRPr="00CA7C00">
        <w:rPr>
          <w:rFonts w:eastAsiaTheme="minorHAnsi"/>
          <w:b w:val="0"/>
          <w:i w:val="0"/>
          <w:sz w:val="22"/>
          <w:szCs w:val="22"/>
          <w:lang w:eastAsia="en-US"/>
        </w:rPr>
        <w:t xml:space="preserve"> 98 копеек</w:t>
      </w:r>
      <w:r w:rsidRPr="00CA7C00">
        <w:rPr>
          <w:b w:val="0"/>
          <w:i w:val="0"/>
          <w:sz w:val="22"/>
          <w:szCs w:val="22"/>
        </w:rPr>
        <w:t>,</w:t>
      </w:r>
    </w:p>
    <w:p w:rsidR="000A0468" w:rsidRPr="00CA7C00" w:rsidRDefault="000A0468" w:rsidP="00CA7C00">
      <w:pPr>
        <w:autoSpaceDE w:val="0"/>
        <w:autoSpaceDN w:val="0"/>
        <w:adjustRightInd w:val="0"/>
        <w:jc w:val="both"/>
        <w:rPr>
          <w:rFonts w:eastAsiaTheme="minorHAnsi"/>
          <w:b w:val="0"/>
          <w:i w:val="0"/>
          <w:sz w:val="22"/>
          <w:szCs w:val="22"/>
          <w:lang w:eastAsia="en-US"/>
        </w:rPr>
      </w:pPr>
      <w:r w:rsidRPr="00CA7C00">
        <w:rPr>
          <w:b w:val="0"/>
          <w:i w:val="0"/>
          <w:sz w:val="22"/>
          <w:szCs w:val="22"/>
        </w:rPr>
        <w:t xml:space="preserve">- по лоту № 2 в соответствии с отчетом ООО «Независимая оценочная компания Старт» № 19/09/2020-Н от 18.09.2020 года – </w:t>
      </w:r>
      <w:r w:rsidR="00CA7C00" w:rsidRPr="00CA7C00">
        <w:rPr>
          <w:rFonts w:eastAsiaTheme="minorHAnsi"/>
          <w:b w:val="0"/>
          <w:i w:val="0"/>
          <w:sz w:val="22"/>
          <w:szCs w:val="22"/>
          <w:lang w:eastAsia="en-US"/>
        </w:rPr>
        <w:t>4 338</w:t>
      </w:r>
      <w:r w:rsidR="00752584" w:rsidRPr="00CA7C00">
        <w:rPr>
          <w:rFonts w:eastAsiaTheme="minorHAnsi"/>
          <w:b w:val="0"/>
          <w:i w:val="0"/>
          <w:sz w:val="22"/>
          <w:szCs w:val="22"/>
          <w:lang w:eastAsia="en-US"/>
        </w:rPr>
        <w:t xml:space="preserve"> (Четыре тысячи триста тридцать восемь рублей) </w:t>
      </w:r>
      <w:r w:rsidR="00CA7C00" w:rsidRPr="00CA7C00">
        <w:rPr>
          <w:rFonts w:eastAsiaTheme="minorHAnsi"/>
          <w:b w:val="0"/>
          <w:i w:val="0"/>
          <w:sz w:val="22"/>
          <w:szCs w:val="22"/>
          <w:lang w:eastAsia="en-US"/>
        </w:rPr>
        <w:t>40</w:t>
      </w:r>
      <w:r w:rsidR="00752584" w:rsidRPr="00CA7C00">
        <w:rPr>
          <w:rFonts w:eastAsiaTheme="minorHAnsi"/>
          <w:b w:val="0"/>
          <w:i w:val="0"/>
          <w:sz w:val="22"/>
          <w:szCs w:val="22"/>
          <w:lang w:eastAsia="en-US"/>
        </w:rPr>
        <w:t xml:space="preserve"> </w:t>
      </w:r>
      <w:r w:rsidR="00CA7C00" w:rsidRPr="00CA7C00">
        <w:rPr>
          <w:rFonts w:eastAsiaTheme="minorHAnsi"/>
          <w:b w:val="0"/>
          <w:i w:val="0"/>
          <w:sz w:val="22"/>
          <w:szCs w:val="22"/>
          <w:lang w:eastAsia="en-US"/>
        </w:rPr>
        <w:t>коп</w:t>
      </w:r>
      <w:r w:rsidRPr="00CA7C00">
        <w:rPr>
          <w:b w:val="0"/>
          <w:i w:val="0"/>
          <w:sz w:val="22"/>
          <w:szCs w:val="22"/>
        </w:rPr>
        <w:t>,</w:t>
      </w:r>
    </w:p>
    <w:p w:rsidR="000A0468" w:rsidRPr="00CA7C00" w:rsidRDefault="000A0468" w:rsidP="00CA7C00">
      <w:pPr>
        <w:tabs>
          <w:tab w:val="left" w:pos="1440"/>
        </w:tabs>
        <w:jc w:val="both"/>
        <w:rPr>
          <w:b w:val="0"/>
          <w:i w:val="0"/>
          <w:sz w:val="22"/>
          <w:szCs w:val="22"/>
        </w:rPr>
      </w:pPr>
      <w:r w:rsidRPr="00CA7C00">
        <w:rPr>
          <w:b w:val="0"/>
          <w:i w:val="0"/>
          <w:sz w:val="22"/>
          <w:szCs w:val="22"/>
        </w:rPr>
        <w:t xml:space="preserve">по лоту № 3 в соответствии с отчетом ООО «Независимая оценочная компания Старт» № 19/09/2020-Н от 18.09.2020 года – </w:t>
      </w:r>
      <w:r w:rsidR="00CA7C00" w:rsidRPr="00CA7C00">
        <w:rPr>
          <w:rFonts w:eastAsiaTheme="minorHAnsi"/>
          <w:b w:val="0"/>
          <w:i w:val="0"/>
          <w:sz w:val="22"/>
          <w:szCs w:val="22"/>
          <w:lang w:eastAsia="en-US"/>
        </w:rPr>
        <w:t>4 338 (Четыре тысячи триста тридцать восемь рублей) 40 коп</w:t>
      </w:r>
      <w:r w:rsidRPr="00CA7C00">
        <w:rPr>
          <w:b w:val="0"/>
          <w:i w:val="0"/>
          <w:sz w:val="22"/>
          <w:szCs w:val="22"/>
        </w:rPr>
        <w:t>,</w:t>
      </w:r>
    </w:p>
    <w:p w:rsidR="000A0468" w:rsidRPr="00CA7C00" w:rsidRDefault="000A0468" w:rsidP="00CA7C00">
      <w:pPr>
        <w:autoSpaceDE w:val="0"/>
        <w:autoSpaceDN w:val="0"/>
        <w:adjustRightInd w:val="0"/>
        <w:jc w:val="both"/>
        <w:rPr>
          <w:rFonts w:eastAsiaTheme="minorHAnsi"/>
          <w:b w:val="0"/>
          <w:i w:val="0"/>
          <w:sz w:val="22"/>
          <w:szCs w:val="22"/>
          <w:lang w:eastAsia="en-US"/>
        </w:rPr>
      </w:pPr>
      <w:r w:rsidRPr="00CA7C00">
        <w:rPr>
          <w:b w:val="0"/>
          <w:i w:val="0"/>
          <w:sz w:val="22"/>
          <w:szCs w:val="22"/>
        </w:rPr>
        <w:t xml:space="preserve">по лоту № 4 в соответствии с отчетом ООО «Независимая оценочная компания Старт» № 19/09/2020-Н от 18.09.2020 года – </w:t>
      </w:r>
      <w:r w:rsidR="00CA7C00" w:rsidRPr="00CA7C00">
        <w:rPr>
          <w:rFonts w:eastAsiaTheme="minorHAnsi"/>
          <w:b w:val="0"/>
          <w:i w:val="0"/>
          <w:sz w:val="22"/>
          <w:szCs w:val="22"/>
          <w:lang w:eastAsia="en-US"/>
        </w:rPr>
        <w:t>4 317  (Четыре тысячи триста семнадцать рублей) 80 копеек</w:t>
      </w:r>
      <w:r w:rsidRPr="00CA7C00">
        <w:rPr>
          <w:b w:val="0"/>
          <w:i w:val="0"/>
          <w:sz w:val="22"/>
          <w:szCs w:val="22"/>
        </w:rPr>
        <w:t>.</w:t>
      </w:r>
    </w:p>
    <w:p w:rsidR="000A0468" w:rsidRPr="005E240B" w:rsidRDefault="000A0468" w:rsidP="000A0468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3. Утвердить извещение о проведен</w:t>
      </w:r>
      <w:proofErr w:type="gramStart"/>
      <w:r w:rsidRPr="005E240B">
        <w:rPr>
          <w:b w:val="0"/>
          <w:i w:val="0"/>
          <w:sz w:val="22"/>
          <w:szCs w:val="22"/>
        </w:rPr>
        <w:t>ии ау</w:t>
      </w:r>
      <w:proofErr w:type="gramEnd"/>
      <w:r w:rsidRPr="005E240B">
        <w:rPr>
          <w:b w:val="0"/>
          <w:i w:val="0"/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0A0468" w:rsidRPr="005E240B" w:rsidRDefault="000A0468" w:rsidP="000A0468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E240B">
        <w:rPr>
          <w:rFonts w:ascii="Times New Roman" w:hAnsi="Times New Roman" w:cs="Times New Roman"/>
          <w:sz w:val="22"/>
          <w:szCs w:val="22"/>
        </w:rPr>
        <w:t xml:space="preserve">     4. Аукцион назначить на</w:t>
      </w:r>
      <w:r w:rsidR="004F6B1C">
        <w:rPr>
          <w:rFonts w:ascii="Times New Roman" w:hAnsi="Times New Roman" w:cs="Times New Roman"/>
          <w:sz w:val="22"/>
          <w:szCs w:val="22"/>
        </w:rPr>
        <w:t xml:space="preserve"> </w:t>
      </w:r>
      <w:r w:rsidR="00D97968">
        <w:rPr>
          <w:rFonts w:ascii="Times New Roman" w:hAnsi="Times New Roman" w:cs="Times New Roman"/>
          <w:b/>
          <w:sz w:val="22"/>
          <w:szCs w:val="22"/>
        </w:rPr>
        <w:t>03 дека</w:t>
      </w:r>
      <w:r>
        <w:rPr>
          <w:rFonts w:ascii="Times New Roman" w:hAnsi="Times New Roman" w:cs="Times New Roman"/>
          <w:b/>
          <w:sz w:val="22"/>
          <w:szCs w:val="22"/>
        </w:rPr>
        <w:t>бря</w:t>
      </w:r>
      <w:r w:rsidRPr="005E240B">
        <w:rPr>
          <w:rFonts w:ascii="Times New Roman" w:hAnsi="Times New Roman" w:cs="Times New Roman"/>
          <w:b/>
          <w:sz w:val="22"/>
          <w:szCs w:val="22"/>
        </w:rPr>
        <w:t xml:space="preserve"> 2020 года в 11 час. 00 мин</w:t>
      </w:r>
      <w:r w:rsidRPr="005E240B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gram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Pr="005E240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E240B">
        <w:rPr>
          <w:rFonts w:ascii="Times New Roman" w:hAnsi="Times New Roman" w:cs="Times New Roman"/>
          <w:sz w:val="22"/>
          <w:szCs w:val="22"/>
        </w:rPr>
        <w:t xml:space="preserve"> Мариинский Посад, ул. Николаева, д. 47, каб.311.</w:t>
      </w:r>
    </w:p>
    <w:p w:rsidR="000A0468" w:rsidRPr="005E240B" w:rsidRDefault="000A0468" w:rsidP="000A0468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lastRenderedPageBreak/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0A0468" w:rsidRPr="005E240B" w:rsidRDefault="000A0468" w:rsidP="000A0468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6. </w:t>
      </w:r>
      <w:r w:rsidRPr="005E240B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0A0468" w:rsidRPr="005E240B" w:rsidRDefault="000A0468" w:rsidP="000A0468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7. Организатором торгов определить администрацию Мариинско - Посадского района Чувашской Республики.</w:t>
      </w:r>
    </w:p>
    <w:p w:rsidR="000A0468" w:rsidRPr="005E240B" w:rsidRDefault="000A0468" w:rsidP="000A0468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5E240B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Pr="005E240B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5E240B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0A0468" w:rsidRDefault="000A0468" w:rsidP="000A0468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0A0468" w:rsidRDefault="000A0468" w:rsidP="000A0468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0A0468" w:rsidRDefault="000A0468" w:rsidP="000A0468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0A0468" w:rsidRPr="005E240B" w:rsidRDefault="000A0468" w:rsidP="000A0468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Глава администрации </w:t>
      </w:r>
    </w:p>
    <w:p w:rsidR="000A0468" w:rsidRDefault="000A0468" w:rsidP="000A0468">
      <w:pPr>
        <w:shd w:val="clear" w:color="auto" w:fill="FFFFFF"/>
        <w:ind w:right="25"/>
        <w:jc w:val="both"/>
      </w:pPr>
      <w:r w:rsidRPr="005E240B">
        <w:rPr>
          <w:b w:val="0"/>
          <w:i w:val="0"/>
          <w:sz w:val="22"/>
          <w:szCs w:val="22"/>
        </w:rPr>
        <w:t xml:space="preserve">Мариинско-Посадского района                               </w:t>
      </w:r>
      <w:r>
        <w:rPr>
          <w:b w:val="0"/>
          <w:i w:val="0"/>
          <w:sz w:val="22"/>
          <w:szCs w:val="22"/>
        </w:rPr>
        <w:t xml:space="preserve">                                      </w:t>
      </w:r>
      <w:r w:rsidRPr="005E240B">
        <w:rPr>
          <w:b w:val="0"/>
          <w:i w:val="0"/>
          <w:sz w:val="22"/>
          <w:szCs w:val="22"/>
        </w:rPr>
        <w:t xml:space="preserve">              </w:t>
      </w:r>
      <w:proofErr w:type="spellStart"/>
      <w:r>
        <w:rPr>
          <w:b w:val="0"/>
          <w:i w:val="0"/>
          <w:sz w:val="22"/>
          <w:szCs w:val="22"/>
        </w:rPr>
        <w:t>В.Н.Мустаев</w:t>
      </w:r>
      <w:proofErr w:type="spellEnd"/>
    </w:p>
    <w:p w:rsidR="000A0468" w:rsidRDefault="000A0468" w:rsidP="000A0468"/>
    <w:p w:rsidR="005B5F5A" w:rsidRDefault="005B5F5A"/>
    <w:sectPr w:rsidR="005B5F5A" w:rsidSect="00FE3A16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468"/>
    <w:rsid w:val="00077F56"/>
    <w:rsid w:val="000A0468"/>
    <w:rsid w:val="004C748F"/>
    <w:rsid w:val="004F6B1C"/>
    <w:rsid w:val="005B5F5A"/>
    <w:rsid w:val="00752584"/>
    <w:rsid w:val="00936F09"/>
    <w:rsid w:val="00962B35"/>
    <w:rsid w:val="00B4632B"/>
    <w:rsid w:val="00CA7C00"/>
    <w:rsid w:val="00D45257"/>
    <w:rsid w:val="00D9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6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468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468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0A0468"/>
    <w:rPr>
      <w:color w:val="0000FF"/>
      <w:u w:val="single"/>
    </w:rPr>
  </w:style>
  <w:style w:type="paragraph" w:customStyle="1" w:styleId="ConsPlusNormal">
    <w:name w:val="ConsPlusNormal"/>
    <w:rsid w:val="000A0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marpos_info1</cp:lastModifiedBy>
  <cp:revision>5</cp:revision>
  <dcterms:created xsi:type="dcterms:W3CDTF">2020-10-01T12:40:00Z</dcterms:created>
  <dcterms:modified xsi:type="dcterms:W3CDTF">2020-10-30T12:07:00Z</dcterms:modified>
</cp:coreProperties>
</file>