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FC" w:rsidRDefault="00601D6C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0B0AFC" w:rsidRPr="00531567" w:rsidTr="0007312A">
        <w:tc>
          <w:tcPr>
            <w:tcW w:w="3969" w:type="dxa"/>
          </w:tcPr>
          <w:p w:rsidR="000B0AFC" w:rsidRPr="00531567" w:rsidRDefault="000B0AFC" w:rsidP="0007312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 xml:space="preserve">     </w:t>
            </w:r>
          </w:p>
          <w:p w:rsidR="000B0AFC" w:rsidRPr="00621558" w:rsidRDefault="000B0AFC" w:rsidP="0007312A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21558">
              <w:rPr>
                <w:sz w:val="22"/>
                <w:szCs w:val="22"/>
              </w:rPr>
              <w:t>Чаваш</w:t>
            </w:r>
            <w:proofErr w:type="spellEnd"/>
            <w:r w:rsidRPr="00621558">
              <w:rPr>
                <w:sz w:val="22"/>
                <w:szCs w:val="22"/>
              </w:rPr>
              <w:t xml:space="preserve">  </w:t>
            </w:r>
            <w:proofErr w:type="spellStart"/>
            <w:r w:rsidRPr="00621558">
              <w:rPr>
                <w:sz w:val="22"/>
                <w:szCs w:val="22"/>
              </w:rPr>
              <w:t>Республикин</w:t>
            </w:r>
            <w:proofErr w:type="spellEnd"/>
            <w:proofErr w:type="gramEnd"/>
          </w:p>
          <w:p w:rsidR="000B0AFC" w:rsidRPr="00621558" w:rsidRDefault="000B0AFC" w:rsidP="0007312A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621558">
              <w:rPr>
                <w:sz w:val="22"/>
                <w:szCs w:val="22"/>
              </w:rPr>
              <w:t>Сентерверри</w:t>
            </w:r>
            <w:proofErr w:type="spellEnd"/>
            <w:r w:rsidRPr="00621558">
              <w:rPr>
                <w:sz w:val="22"/>
                <w:szCs w:val="22"/>
              </w:rPr>
              <w:t xml:space="preserve"> </w:t>
            </w:r>
          </w:p>
          <w:p w:rsidR="000B0AFC" w:rsidRPr="00621558" w:rsidRDefault="000B0AFC" w:rsidP="0007312A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621558">
              <w:rPr>
                <w:sz w:val="22"/>
                <w:szCs w:val="22"/>
              </w:rPr>
              <w:t>районен</w:t>
            </w:r>
            <w:proofErr w:type="spellEnd"/>
            <w:r w:rsidRPr="00621558">
              <w:rPr>
                <w:sz w:val="22"/>
                <w:szCs w:val="22"/>
              </w:rPr>
              <w:t xml:space="preserve"> </w:t>
            </w:r>
            <w:proofErr w:type="spellStart"/>
            <w:r w:rsidRPr="00621558">
              <w:rPr>
                <w:sz w:val="22"/>
                <w:szCs w:val="22"/>
              </w:rPr>
              <w:t>администрацийе</w:t>
            </w:r>
            <w:proofErr w:type="spellEnd"/>
            <w:r w:rsidRPr="00621558">
              <w:rPr>
                <w:sz w:val="22"/>
                <w:szCs w:val="22"/>
              </w:rPr>
              <w:t xml:space="preserve"> </w:t>
            </w:r>
          </w:p>
          <w:p w:rsidR="000B0AFC" w:rsidRPr="00621558" w:rsidRDefault="000B0AFC" w:rsidP="0007312A">
            <w:pPr>
              <w:spacing w:line="220" w:lineRule="exact"/>
              <w:ind w:left="-108"/>
              <w:jc w:val="center"/>
            </w:pPr>
          </w:p>
          <w:p w:rsidR="000B0AFC" w:rsidRPr="00DE385E" w:rsidRDefault="000B0AFC" w:rsidP="0007312A">
            <w:pPr>
              <w:spacing w:line="230" w:lineRule="auto"/>
              <w:jc w:val="center"/>
              <w:rPr>
                <w:rStyle w:val="a9"/>
                <w:noProof/>
                <w:color w:val="000000"/>
              </w:rPr>
            </w:pPr>
            <w:r w:rsidRPr="00DE385E">
              <w:rPr>
                <w:rStyle w:val="a9"/>
                <w:noProof/>
                <w:color w:val="000000"/>
              </w:rPr>
              <w:t>Й</w:t>
            </w:r>
            <w:r>
              <w:rPr>
                <w:rStyle w:val="a9"/>
                <w:noProof/>
                <w:color w:val="000000"/>
              </w:rPr>
              <w:t xml:space="preserve"> </w:t>
            </w:r>
            <w:r w:rsidRPr="00DE385E">
              <w:rPr>
                <w:rStyle w:val="a9"/>
                <w:noProof/>
                <w:color w:val="000000"/>
              </w:rPr>
              <w:t>Ы</w:t>
            </w:r>
            <w:r>
              <w:rPr>
                <w:rStyle w:val="a9"/>
                <w:noProof/>
                <w:color w:val="000000"/>
              </w:rPr>
              <w:t xml:space="preserve"> </w:t>
            </w:r>
            <w:r w:rsidRPr="00DE385E">
              <w:rPr>
                <w:rStyle w:val="a9"/>
                <w:noProof/>
                <w:color w:val="000000"/>
              </w:rPr>
              <w:t>Ш</w:t>
            </w:r>
            <w:r>
              <w:rPr>
                <w:rStyle w:val="a9"/>
                <w:noProof/>
                <w:color w:val="000000"/>
              </w:rPr>
              <w:t xml:space="preserve"> </w:t>
            </w:r>
            <w:r w:rsidRPr="00DE385E">
              <w:rPr>
                <w:rStyle w:val="a9"/>
                <w:noProof/>
                <w:color w:val="000000"/>
              </w:rPr>
              <w:t>А</w:t>
            </w:r>
            <w:r>
              <w:rPr>
                <w:rStyle w:val="a9"/>
                <w:noProof/>
                <w:color w:val="000000"/>
              </w:rPr>
              <w:t xml:space="preserve"> </w:t>
            </w:r>
            <w:r w:rsidRPr="00DE385E">
              <w:rPr>
                <w:rStyle w:val="a9"/>
                <w:noProof/>
                <w:color w:val="000000"/>
              </w:rPr>
              <w:t>Н</w:t>
            </w:r>
            <w:r>
              <w:rPr>
                <w:rStyle w:val="a9"/>
                <w:noProof/>
                <w:color w:val="000000"/>
              </w:rPr>
              <w:t xml:space="preserve"> </w:t>
            </w:r>
            <w:r w:rsidRPr="00DE385E">
              <w:rPr>
                <w:rStyle w:val="a9"/>
                <w:noProof/>
                <w:color w:val="000000"/>
              </w:rPr>
              <w:t>У</w:t>
            </w:r>
          </w:p>
          <w:p w:rsidR="000B0AFC" w:rsidRPr="00621558" w:rsidRDefault="000B0AFC" w:rsidP="0007312A">
            <w:pPr>
              <w:spacing w:line="220" w:lineRule="exact"/>
            </w:pPr>
          </w:p>
          <w:p w:rsidR="000B0AFC" w:rsidRPr="00621558" w:rsidRDefault="000B0AFC" w:rsidP="0007312A">
            <w:pPr>
              <w:spacing w:line="220" w:lineRule="exact"/>
              <w:rPr>
                <w:b/>
                <w:bCs/>
                <w:sz w:val="22"/>
              </w:rPr>
            </w:pPr>
            <w:r w:rsidRPr="00621558">
              <w:rPr>
                <w:b/>
                <w:bCs/>
                <w:sz w:val="22"/>
              </w:rPr>
              <w:t xml:space="preserve">                             №    </w:t>
            </w:r>
          </w:p>
          <w:p w:rsidR="000B0AFC" w:rsidRPr="00621558" w:rsidRDefault="000B0AFC" w:rsidP="0007312A">
            <w:pPr>
              <w:spacing w:line="220" w:lineRule="exact"/>
              <w:jc w:val="center"/>
            </w:pPr>
          </w:p>
          <w:p w:rsidR="000B0AFC" w:rsidRPr="00621558" w:rsidRDefault="000B0AFC" w:rsidP="0007312A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21558">
              <w:rPr>
                <w:sz w:val="22"/>
                <w:szCs w:val="22"/>
              </w:rPr>
              <w:t>Сентерверри</w:t>
            </w:r>
            <w:proofErr w:type="spellEnd"/>
            <w:r w:rsidRPr="00621558">
              <w:rPr>
                <w:sz w:val="22"/>
                <w:szCs w:val="22"/>
              </w:rPr>
              <w:t xml:space="preserve">  хули</w:t>
            </w:r>
            <w:proofErr w:type="gramEnd"/>
          </w:p>
          <w:p w:rsidR="000B0AFC" w:rsidRPr="00531567" w:rsidRDefault="000B0AFC" w:rsidP="0007312A">
            <w:pPr>
              <w:spacing w:line="220" w:lineRule="exact"/>
              <w:rPr>
                <w:rFonts w:ascii="Arial Cyr Chuv" w:hAnsi="Arial Cyr Chuv"/>
              </w:rPr>
            </w:pPr>
            <w:r w:rsidRPr="00531567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0B0AFC" w:rsidRPr="00531567" w:rsidRDefault="000B0AFC" w:rsidP="0007312A">
            <w:pPr>
              <w:spacing w:line="220" w:lineRule="exact"/>
              <w:rPr>
                <w:rFonts w:ascii="Arial Cyr Chuv" w:hAnsi="Arial Cyr Chuv"/>
                <w:sz w:val="22"/>
              </w:rPr>
            </w:pPr>
            <w:r w:rsidRPr="00531567"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0B0AFC" w:rsidRPr="00531567" w:rsidRDefault="000B0AFC" w:rsidP="0007312A">
            <w:pPr>
              <w:ind w:hanging="783"/>
              <w:rPr>
                <w:sz w:val="22"/>
              </w:rPr>
            </w:pPr>
            <w:r w:rsidRPr="0053156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567">
              <w:rPr>
                <w:sz w:val="22"/>
              </w:rPr>
              <w:t xml:space="preserve">                  </w:t>
            </w:r>
          </w:p>
          <w:p w:rsidR="000B0AFC" w:rsidRPr="00531567" w:rsidRDefault="000B0AFC" w:rsidP="0007312A">
            <w:pPr>
              <w:ind w:hanging="783"/>
              <w:rPr>
                <w:sz w:val="22"/>
              </w:rPr>
            </w:pPr>
          </w:p>
          <w:p w:rsidR="000B0AFC" w:rsidRPr="00531567" w:rsidRDefault="000B0AFC" w:rsidP="0007312A">
            <w:pPr>
              <w:ind w:hanging="783"/>
              <w:rPr>
                <w:sz w:val="22"/>
              </w:rPr>
            </w:pPr>
          </w:p>
          <w:p w:rsidR="000B0AFC" w:rsidRPr="00531567" w:rsidRDefault="000B0AFC" w:rsidP="0007312A">
            <w:pPr>
              <w:ind w:hanging="783"/>
            </w:pPr>
          </w:p>
          <w:p w:rsidR="000B0AFC" w:rsidRPr="00531567" w:rsidRDefault="000B0AFC" w:rsidP="0007312A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</w:tcPr>
          <w:p w:rsidR="000B0AFC" w:rsidRPr="00531567" w:rsidRDefault="000B0AFC" w:rsidP="0007312A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0B0AFC" w:rsidRPr="00531567" w:rsidRDefault="000B0AFC" w:rsidP="0007312A">
            <w:pPr>
              <w:spacing w:line="200" w:lineRule="exact"/>
              <w:jc w:val="center"/>
            </w:pPr>
            <w:proofErr w:type="gramStart"/>
            <w:r w:rsidRPr="00531567">
              <w:t>Чувашская  Республика</w:t>
            </w:r>
            <w:proofErr w:type="gramEnd"/>
          </w:p>
          <w:p w:rsidR="000B0AFC" w:rsidRPr="00531567" w:rsidRDefault="000B0AFC" w:rsidP="0007312A">
            <w:pPr>
              <w:spacing w:line="200" w:lineRule="exact"/>
              <w:jc w:val="center"/>
            </w:pPr>
            <w:r w:rsidRPr="00531567">
              <w:t>Администрация</w:t>
            </w:r>
          </w:p>
          <w:p w:rsidR="000B0AFC" w:rsidRPr="00531567" w:rsidRDefault="000B0AFC" w:rsidP="0007312A">
            <w:pPr>
              <w:spacing w:line="200" w:lineRule="exact"/>
              <w:jc w:val="center"/>
            </w:pPr>
            <w:r w:rsidRPr="00531567">
              <w:t xml:space="preserve">Мариинско-Посадского </w:t>
            </w:r>
          </w:p>
          <w:p w:rsidR="000B0AFC" w:rsidRPr="00531567" w:rsidRDefault="000B0AFC" w:rsidP="0007312A">
            <w:pPr>
              <w:spacing w:line="200" w:lineRule="exact"/>
              <w:jc w:val="center"/>
            </w:pPr>
            <w:r w:rsidRPr="00531567">
              <w:t>района</w:t>
            </w:r>
          </w:p>
          <w:p w:rsidR="000B0AFC" w:rsidRPr="00531567" w:rsidRDefault="000B0AFC" w:rsidP="0007312A">
            <w:pPr>
              <w:spacing w:line="200" w:lineRule="exact"/>
              <w:jc w:val="center"/>
              <w:rPr>
                <w:sz w:val="22"/>
              </w:rPr>
            </w:pPr>
          </w:p>
          <w:p w:rsidR="000B0AFC" w:rsidRPr="00531567" w:rsidRDefault="000B0AFC" w:rsidP="0007312A">
            <w:pPr>
              <w:spacing w:line="200" w:lineRule="exact"/>
              <w:jc w:val="center"/>
              <w:rPr>
                <w:b/>
              </w:rPr>
            </w:pPr>
            <w:r w:rsidRPr="00531567">
              <w:rPr>
                <w:b/>
              </w:rPr>
              <w:t>П О С Т А Н О В Л Е Н И Е</w:t>
            </w:r>
          </w:p>
          <w:p w:rsidR="000B0AFC" w:rsidRPr="00531567" w:rsidRDefault="000B0AFC" w:rsidP="0007312A">
            <w:pPr>
              <w:spacing w:line="200" w:lineRule="exact"/>
              <w:rPr>
                <w:sz w:val="22"/>
              </w:rPr>
            </w:pPr>
          </w:p>
          <w:p w:rsidR="000B0AFC" w:rsidRPr="00531567" w:rsidRDefault="00360475" w:rsidP="0007312A">
            <w:pPr>
              <w:spacing w:line="20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11.06.2020</w:t>
            </w:r>
            <w:r w:rsidR="004476CD" w:rsidRPr="00194DEA">
              <w:rPr>
                <w:b/>
                <w:bCs/>
                <w:sz w:val="22"/>
              </w:rPr>
              <w:t xml:space="preserve">  </w:t>
            </w:r>
            <w:r w:rsidR="000B0AFC" w:rsidRPr="00531567">
              <w:rPr>
                <w:b/>
                <w:bCs/>
                <w:sz w:val="22"/>
              </w:rPr>
              <w:t>№</w:t>
            </w:r>
            <w:r w:rsidR="000B0AFC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374</w:t>
            </w:r>
            <w:bookmarkStart w:id="0" w:name="_GoBack"/>
            <w:bookmarkEnd w:id="0"/>
          </w:p>
          <w:p w:rsidR="000B0AFC" w:rsidRPr="00531567" w:rsidRDefault="000B0AFC" w:rsidP="000731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0B0AFC" w:rsidRPr="00531567" w:rsidRDefault="000B0AFC" w:rsidP="0007312A">
            <w:pPr>
              <w:spacing w:line="200" w:lineRule="exact"/>
              <w:jc w:val="center"/>
            </w:pPr>
            <w:r w:rsidRPr="00531567">
              <w:t xml:space="preserve">г. </w:t>
            </w:r>
            <w:proofErr w:type="gramStart"/>
            <w:r w:rsidRPr="00531567">
              <w:t>Мариинский  Посад</w:t>
            </w:r>
            <w:proofErr w:type="gramEnd"/>
          </w:p>
          <w:p w:rsidR="000B0AFC" w:rsidRPr="00531567" w:rsidRDefault="000B0AFC" w:rsidP="0007312A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0B0AFC" w:rsidRPr="00531567" w:rsidRDefault="000B0AFC" w:rsidP="0007312A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</w:tr>
    </w:tbl>
    <w:p w:rsidR="00A62B67" w:rsidRDefault="00A62B67" w:rsidP="00C453A1">
      <w:pPr>
        <w:ind w:right="4960"/>
        <w:jc w:val="both"/>
        <w:rPr>
          <w:rFonts w:ascii="Times New Roman" w:hAnsi="Times New Roman"/>
          <w:b/>
          <w:szCs w:val="24"/>
        </w:rPr>
      </w:pPr>
    </w:p>
    <w:p w:rsidR="00C453A1" w:rsidRPr="002025AA" w:rsidRDefault="00C453A1" w:rsidP="00C453A1">
      <w:pPr>
        <w:ind w:right="4960"/>
        <w:jc w:val="both"/>
        <w:rPr>
          <w:rFonts w:ascii="Times New Roman" w:hAnsi="Times New Roman"/>
          <w:b/>
          <w:szCs w:val="24"/>
        </w:rPr>
      </w:pPr>
      <w:r w:rsidRPr="002025AA">
        <w:rPr>
          <w:rFonts w:ascii="Times New Roman" w:hAnsi="Times New Roman"/>
          <w:b/>
          <w:szCs w:val="24"/>
        </w:rPr>
        <w:t xml:space="preserve">О мерах поддержки автономных и бюджетных учреждений </w:t>
      </w:r>
      <w:r w:rsidR="00080096">
        <w:rPr>
          <w:rFonts w:ascii="Times New Roman" w:hAnsi="Times New Roman"/>
          <w:b/>
          <w:szCs w:val="24"/>
        </w:rPr>
        <w:t xml:space="preserve">Мариинско-Посадского района </w:t>
      </w:r>
      <w:r w:rsidRPr="002025AA">
        <w:rPr>
          <w:rFonts w:ascii="Times New Roman" w:hAnsi="Times New Roman"/>
          <w:b/>
          <w:szCs w:val="24"/>
        </w:rPr>
        <w:t xml:space="preserve">Чувашской Республики </w:t>
      </w:r>
      <w:r w:rsidR="006A47C1">
        <w:rPr>
          <w:rFonts w:ascii="Times New Roman" w:hAnsi="Times New Roman"/>
          <w:b/>
          <w:szCs w:val="24"/>
        </w:rPr>
        <w:t>в сфере культуры, дополнительного образования и спорта</w:t>
      </w:r>
      <w:r w:rsidRPr="002025AA">
        <w:rPr>
          <w:rFonts w:ascii="Times New Roman" w:hAnsi="Times New Roman"/>
          <w:b/>
          <w:szCs w:val="24"/>
        </w:rPr>
        <w:t xml:space="preserve"> в связи с введением ограничительных мер по противодействию распространению новой </w:t>
      </w:r>
      <w:proofErr w:type="spellStart"/>
      <w:r w:rsidRPr="002025AA">
        <w:rPr>
          <w:rFonts w:ascii="Times New Roman" w:hAnsi="Times New Roman"/>
          <w:b/>
          <w:szCs w:val="24"/>
        </w:rPr>
        <w:t>коронавирусной</w:t>
      </w:r>
      <w:proofErr w:type="spellEnd"/>
      <w:r w:rsidRPr="002025AA">
        <w:rPr>
          <w:rFonts w:ascii="Times New Roman" w:hAnsi="Times New Roman"/>
          <w:b/>
          <w:szCs w:val="24"/>
        </w:rPr>
        <w:t xml:space="preserve"> инфекции (COVID-19)</w:t>
      </w:r>
    </w:p>
    <w:p w:rsidR="00C453A1" w:rsidRDefault="00C453A1" w:rsidP="00C453A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3A1" w:rsidRPr="00095518" w:rsidRDefault="00C453A1" w:rsidP="00C453A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199" w:rsidRDefault="00C453A1" w:rsidP="00377790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518">
        <w:rPr>
          <w:rFonts w:ascii="Times New Roman" w:hAnsi="Times New Roman"/>
          <w:sz w:val="24"/>
          <w:szCs w:val="24"/>
        </w:rPr>
        <w:t>В рамках реализации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Указа Главы Чувашской Республики от 3 апреля 2020 г. № 92 «О комплексе ограничительных и иных мероприятий по противодействию распространению новой коронавирусной инфекции (COVID-19) на территории Чувашской Республики»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5518">
        <w:rPr>
          <w:rFonts w:ascii="Times New Roman" w:hAnsi="Times New Roman"/>
          <w:sz w:val="24"/>
          <w:szCs w:val="24"/>
        </w:rPr>
        <w:t>распоряжения Главы Чувашской Республики от 3 апреля 2020 г. № 151-рг</w:t>
      </w:r>
      <w:r w:rsidR="00640E93" w:rsidRPr="00640E93">
        <w:rPr>
          <w:rFonts w:ascii="Cuprum" w:hAnsi="Cuprum" w:cs="Arial"/>
          <w:color w:val="262626"/>
          <w:kern w:val="36"/>
          <w:sz w:val="45"/>
          <w:szCs w:val="45"/>
        </w:rPr>
        <w:t xml:space="preserve"> </w:t>
      </w:r>
      <w:r w:rsidR="00640E93">
        <w:rPr>
          <w:rFonts w:ascii="Times New Roman" w:hAnsi="Times New Roman"/>
          <w:color w:val="262626"/>
          <w:kern w:val="36"/>
          <w:sz w:val="24"/>
          <w:szCs w:val="24"/>
        </w:rPr>
        <w:t>«</w:t>
      </w:r>
      <w:r w:rsidR="00640E93" w:rsidRPr="00640E93">
        <w:rPr>
          <w:rFonts w:ascii="Times New Roman" w:hAnsi="Times New Roman"/>
          <w:color w:val="262626"/>
          <w:kern w:val="36"/>
          <w:sz w:val="24"/>
          <w:szCs w:val="24"/>
        </w:rPr>
        <w:t>Об утверждении Плана обеспечения устойчивого развития экономики и социальной стабильности в Чувашской Республике</w:t>
      </w:r>
      <w:r w:rsidR="00640E93">
        <w:rPr>
          <w:rFonts w:ascii="Times New Roman" w:hAnsi="Times New Roman"/>
          <w:color w:val="262626"/>
          <w:kern w:val="36"/>
          <w:sz w:val="24"/>
          <w:szCs w:val="24"/>
        </w:rPr>
        <w:t>»</w:t>
      </w:r>
      <w:r w:rsidRPr="00640E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постановления Кабинета Министров Чувашской Республики от 20.04.2020 г. №182</w:t>
      </w:r>
      <w:r w:rsidR="007B1EFE">
        <w:rPr>
          <w:rFonts w:ascii="Times New Roman" w:hAnsi="Times New Roman"/>
          <w:sz w:val="24"/>
          <w:szCs w:val="24"/>
        </w:rPr>
        <w:t xml:space="preserve"> «</w:t>
      </w:r>
      <w:r w:rsidR="007B1EFE" w:rsidRPr="007B1EFE">
        <w:rPr>
          <w:rFonts w:ascii="Times New Roman" w:hAnsi="Times New Roman"/>
          <w:color w:val="262626"/>
          <w:kern w:val="36"/>
          <w:sz w:val="24"/>
          <w:szCs w:val="24"/>
        </w:rPr>
        <w:t xml:space="preserve">О мерах поддержки автономных и бюджетных учреждений Чувашской Республики в связи с введением ограничительных мер по противодействию распространению новой </w:t>
      </w:r>
      <w:proofErr w:type="spellStart"/>
      <w:r w:rsidR="007B1EFE" w:rsidRPr="007B1EFE">
        <w:rPr>
          <w:rFonts w:ascii="Times New Roman" w:hAnsi="Times New Roman"/>
          <w:color w:val="262626"/>
          <w:kern w:val="36"/>
          <w:sz w:val="24"/>
          <w:szCs w:val="24"/>
        </w:rPr>
        <w:t>коронавирусной</w:t>
      </w:r>
      <w:proofErr w:type="spellEnd"/>
      <w:r w:rsidR="007B1EFE" w:rsidRPr="007B1EFE">
        <w:rPr>
          <w:rFonts w:ascii="Times New Roman" w:hAnsi="Times New Roman"/>
          <w:color w:val="262626"/>
          <w:kern w:val="36"/>
          <w:sz w:val="24"/>
          <w:szCs w:val="24"/>
        </w:rPr>
        <w:t xml:space="preserve"> инфекции (COVID-19)</w:t>
      </w:r>
      <w:r w:rsidR="007B1EFE">
        <w:rPr>
          <w:rFonts w:ascii="Times New Roman" w:hAnsi="Times New Roman"/>
          <w:color w:val="262626"/>
          <w:kern w:val="36"/>
          <w:sz w:val="24"/>
          <w:szCs w:val="24"/>
        </w:rPr>
        <w:t>»</w:t>
      </w:r>
      <w:r w:rsidR="00601D6C">
        <w:rPr>
          <w:rFonts w:ascii="Times New Roman" w:hAnsi="Times New Roman"/>
          <w:sz w:val="24"/>
          <w:szCs w:val="24"/>
        </w:rPr>
        <w:t>,</w:t>
      </w:r>
      <w:r w:rsidRPr="00095518">
        <w:rPr>
          <w:rFonts w:ascii="Times New Roman" w:hAnsi="Times New Roman"/>
          <w:sz w:val="24"/>
          <w:szCs w:val="24"/>
        </w:rPr>
        <w:t xml:space="preserve"> </w:t>
      </w:r>
      <w:r w:rsidR="006A47C1" w:rsidRPr="00DA0199">
        <w:rPr>
          <w:rFonts w:ascii="Times New Roman" w:hAnsi="Times New Roman"/>
          <w:sz w:val="24"/>
          <w:szCs w:val="24"/>
        </w:rPr>
        <w:t>А</w:t>
      </w:r>
      <w:r w:rsidRPr="00DA0199">
        <w:rPr>
          <w:rFonts w:ascii="Times New Roman" w:hAnsi="Times New Roman"/>
          <w:sz w:val="24"/>
          <w:szCs w:val="24"/>
        </w:rPr>
        <w:t xml:space="preserve">дминистрация </w:t>
      </w:r>
      <w:r w:rsidR="00080096" w:rsidRPr="00DA0199">
        <w:rPr>
          <w:rFonts w:ascii="Times New Roman" w:hAnsi="Times New Roman"/>
          <w:sz w:val="24"/>
          <w:szCs w:val="24"/>
        </w:rPr>
        <w:t>Мариинско-Посадского района</w:t>
      </w:r>
      <w:r w:rsidRPr="00DA0199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:rsidR="00C453A1" w:rsidRPr="00DA0199" w:rsidRDefault="00C453A1" w:rsidP="00377790">
      <w:pPr>
        <w:pStyle w:val="a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A01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 о с </w:t>
      </w:r>
      <w:proofErr w:type="gramStart"/>
      <w:r w:rsidRPr="00DA01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</w:t>
      </w:r>
      <w:proofErr w:type="gramEnd"/>
      <w:r w:rsidRPr="00DA01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 н о в л я е т:</w:t>
      </w:r>
    </w:p>
    <w:p w:rsidR="00C453A1" w:rsidRPr="00095518" w:rsidRDefault="00C453A1" w:rsidP="00377790">
      <w:pPr>
        <w:pStyle w:val="a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C453A1" w:rsidRPr="00095518" w:rsidRDefault="00C453A1" w:rsidP="00E26DFC">
      <w:pPr>
        <w:ind w:firstLine="709"/>
        <w:contextualSpacing/>
        <w:jc w:val="both"/>
        <w:rPr>
          <w:rFonts w:ascii="Times New Roman" w:hAnsi="Times New Roman"/>
          <w:b/>
          <w:szCs w:val="24"/>
        </w:rPr>
      </w:pPr>
      <w:r w:rsidRPr="00095518">
        <w:rPr>
          <w:rFonts w:ascii="Times New Roman" w:hAnsi="Times New Roman"/>
          <w:szCs w:val="24"/>
        </w:rPr>
        <w:t xml:space="preserve">1. Обеспечить выделение средств из бюджета </w:t>
      </w:r>
      <w:r w:rsidR="00080096">
        <w:rPr>
          <w:rFonts w:ascii="Times New Roman" w:hAnsi="Times New Roman"/>
          <w:szCs w:val="24"/>
        </w:rPr>
        <w:t>Мариинско-Посадского района Чувашской Республики</w:t>
      </w:r>
      <w:r>
        <w:rPr>
          <w:rFonts w:ascii="Times New Roman" w:hAnsi="Times New Roman"/>
          <w:szCs w:val="24"/>
        </w:rPr>
        <w:t xml:space="preserve"> </w:t>
      </w:r>
      <w:r w:rsidRPr="00095518">
        <w:rPr>
          <w:rFonts w:ascii="Times New Roman" w:hAnsi="Times New Roman"/>
          <w:szCs w:val="24"/>
        </w:rPr>
        <w:t xml:space="preserve"> в 2020 году бюджетным и автономным учреждениям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="006A47C1">
        <w:rPr>
          <w:rFonts w:ascii="Times New Roman" w:hAnsi="Times New Roman"/>
          <w:szCs w:val="24"/>
        </w:rPr>
        <w:t xml:space="preserve"> в сфере культуры, дополнительного образования и спорта </w:t>
      </w:r>
      <w:r w:rsidRPr="00095518">
        <w:rPr>
          <w:rFonts w:ascii="Times New Roman" w:hAnsi="Times New Roman"/>
          <w:szCs w:val="24"/>
        </w:rPr>
        <w:t xml:space="preserve"> на финансовое обеспечение исполнения ими обязательств по оплате труда работников и начислению на выплаты по оплате труда в связи с сокращением объемов предпринимательской и иной приносящей доход деятельности в</w:t>
      </w:r>
      <w:r w:rsidR="00E26DFC">
        <w:rPr>
          <w:rFonts w:ascii="Times New Roman" w:hAnsi="Times New Roman"/>
          <w:szCs w:val="24"/>
        </w:rPr>
        <w:t xml:space="preserve"> </w:t>
      </w:r>
      <w:r w:rsidRPr="00095518">
        <w:rPr>
          <w:rFonts w:ascii="Times New Roman" w:hAnsi="Times New Roman"/>
          <w:szCs w:val="24"/>
        </w:rPr>
        <w:t xml:space="preserve">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>.</w:t>
      </w:r>
    </w:p>
    <w:p w:rsidR="00C453A1" w:rsidRPr="00095518" w:rsidRDefault="00C453A1" w:rsidP="00377790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 xml:space="preserve">2. Утвердить прилагаемые Правила выделения средств из бюджета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095518">
        <w:rPr>
          <w:rFonts w:ascii="Times New Roman" w:hAnsi="Times New Roman"/>
          <w:szCs w:val="24"/>
        </w:rPr>
        <w:t xml:space="preserve">в 2020 году органам местного самоуправления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 в целях предоставления ими субсидий бюджетным и автономным учреждениям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>
        <w:rPr>
          <w:rFonts w:ascii="Times New Roman" w:hAnsi="Times New Roman"/>
          <w:szCs w:val="24"/>
        </w:rPr>
        <w:t>Чувашской Республики</w:t>
      </w:r>
      <w:r w:rsidR="006A47C1">
        <w:rPr>
          <w:rFonts w:ascii="Times New Roman" w:hAnsi="Times New Roman"/>
          <w:szCs w:val="24"/>
        </w:rPr>
        <w:t xml:space="preserve"> в сфере культуры, дополнительного образования и спорта</w:t>
      </w:r>
      <w:r w:rsidRPr="00095518">
        <w:rPr>
          <w:rFonts w:ascii="Times New Roman" w:hAnsi="Times New Roman"/>
          <w:szCs w:val="24"/>
        </w:rPr>
        <w:t xml:space="preserve"> на оплату труда работников и начисления на выплаты по оплате труда в связи с сокращением объемов предпринимательской и иной </w:t>
      </w:r>
      <w:r w:rsidRPr="00095518">
        <w:rPr>
          <w:rFonts w:ascii="Times New Roman" w:hAnsi="Times New Roman"/>
          <w:szCs w:val="24"/>
        </w:rPr>
        <w:lastRenderedPageBreak/>
        <w:t xml:space="preserve">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>.</w:t>
      </w:r>
    </w:p>
    <w:p w:rsidR="00C453A1" w:rsidRPr="00095518" w:rsidRDefault="00C453A1" w:rsidP="00377790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 xml:space="preserve">3. Финансовому отделу администрации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095518">
        <w:rPr>
          <w:rFonts w:ascii="Times New Roman" w:hAnsi="Times New Roman"/>
          <w:szCs w:val="24"/>
        </w:rPr>
        <w:t xml:space="preserve">в соответствии с Правилами, указанными в пункте 2 настоящего постановления, выделять бюджетные ассигнования из бюджета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095518">
        <w:rPr>
          <w:rFonts w:ascii="Times New Roman" w:hAnsi="Times New Roman"/>
          <w:szCs w:val="24"/>
        </w:rPr>
        <w:t xml:space="preserve">органам местного самоуправления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, осуществляющим функции и полномочия учредителя бюджетных и автономных учреждений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="006A47C1">
        <w:rPr>
          <w:rFonts w:ascii="Times New Roman" w:hAnsi="Times New Roman"/>
          <w:szCs w:val="24"/>
        </w:rPr>
        <w:t xml:space="preserve"> в сфере культуры, дополнительного образования и спорта</w:t>
      </w:r>
      <w:r w:rsidRPr="00095518">
        <w:rPr>
          <w:rFonts w:ascii="Times New Roman" w:hAnsi="Times New Roman"/>
          <w:szCs w:val="24"/>
        </w:rPr>
        <w:t xml:space="preserve">, в целях предоставления ими субсидий бюджетным и автономным учреждениям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 в соответствии с абзацем вторым пункта 1 статьи 78</w:t>
      </w:r>
      <w:r>
        <w:rPr>
          <w:rFonts w:ascii="Times New Roman" w:hAnsi="Times New Roman"/>
          <w:szCs w:val="24"/>
        </w:rPr>
        <w:t>.1</w:t>
      </w:r>
      <w:r w:rsidRPr="00095518">
        <w:rPr>
          <w:rFonts w:ascii="Times New Roman" w:hAnsi="Times New Roman"/>
          <w:szCs w:val="24"/>
        </w:rPr>
        <w:t xml:space="preserve"> Бюджетного кодекса Российской Федерации в рамках реализации муниципальных  программ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. </w:t>
      </w:r>
    </w:p>
    <w:p w:rsidR="00C453A1" w:rsidRPr="00095518" w:rsidRDefault="00C453A1" w:rsidP="00377790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 xml:space="preserve">4. Разрешить органам местного самоуправления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, осуществляющим функции и полномочия учредителя в отношении бюджетных и автономных учреждений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="00080096"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, в которые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>
        <w:rPr>
          <w:rFonts w:ascii="Times New Roman" w:hAnsi="Times New Roman"/>
          <w:szCs w:val="24"/>
        </w:rPr>
        <w:t>муниципальной</w:t>
      </w:r>
      <w:r w:rsidRPr="00095518">
        <w:rPr>
          <w:rFonts w:ascii="Times New Roman" w:hAnsi="Times New Roman"/>
          <w:szCs w:val="24"/>
        </w:rPr>
        <w:t xml:space="preserve"> услуги (работы) либо общее допустимое (возможное) отклонение – в отношении муниципального задания или его части.</w:t>
      </w:r>
    </w:p>
    <w:p w:rsidR="00C453A1" w:rsidRPr="00095518" w:rsidRDefault="00C453A1" w:rsidP="0037779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 xml:space="preserve">5. Настоящее постановление вступает в силу </w:t>
      </w:r>
      <w:proofErr w:type="gramStart"/>
      <w:r w:rsidR="00640E93">
        <w:rPr>
          <w:rFonts w:ascii="Times New Roman" w:hAnsi="Times New Roman"/>
          <w:szCs w:val="24"/>
        </w:rPr>
        <w:t>после</w:t>
      </w:r>
      <w:r w:rsidRPr="00095518">
        <w:rPr>
          <w:rFonts w:ascii="Times New Roman" w:hAnsi="Times New Roman"/>
          <w:szCs w:val="24"/>
        </w:rPr>
        <w:t xml:space="preserve">  его</w:t>
      </w:r>
      <w:proofErr w:type="gramEnd"/>
      <w:r w:rsidRPr="00095518">
        <w:rPr>
          <w:rFonts w:ascii="Times New Roman" w:hAnsi="Times New Roman"/>
          <w:szCs w:val="24"/>
        </w:rPr>
        <w:t xml:space="preserve"> официального опубликования </w:t>
      </w:r>
      <w:r w:rsidR="00377790">
        <w:rPr>
          <w:rFonts w:ascii="Times New Roman" w:hAnsi="Times New Roman"/>
          <w:szCs w:val="24"/>
        </w:rPr>
        <w:t xml:space="preserve">и распространяется на правоотношения, возникшие с момента </w:t>
      </w:r>
      <w:r w:rsidR="00E26DFC">
        <w:rPr>
          <w:rFonts w:ascii="Times New Roman" w:hAnsi="Times New Roman"/>
          <w:szCs w:val="24"/>
        </w:rPr>
        <w:t xml:space="preserve">введения </w:t>
      </w:r>
      <w:r w:rsidR="00E26DFC" w:rsidRPr="00095518">
        <w:rPr>
          <w:rFonts w:ascii="Times New Roman" w:hAnsi="Times New Roman"/>
          <w:szCs w:val="24"/>
        </w:rPr>
        <w:t xml:space="preserve">ограничительных и иных мероприятий по противодействию распространению новой </w:t>
      </w:r>
      <w:proofErr w:type="spellStart"/>
      <w:r w:rsidR="00E26DFC" w:rsidRPr="00095518">
        <w:rPr>
          <w:rFonts w:ascii="Times New Roman" w:hAnsi="Times New Roman"/>
          <w:szCs w:val="24"/>
        </w:rPr>
        <w:t>коронавирусной</w:t>
      </w:r>
      <w:proofErr w:type="spellEnd"/>
      <w:r w:rsidR="00E26DFC" w:rsidRPr="00095518">
        <w:rPr>
          <w:rFonts w:ascii="Times New Roman" w:hAnsi="Times New Roman"/>
          <w:szCs w:val="24"/>
        </w:rPr>
        <w:t xml:space="preserve"> инфекции (COVID-19) на территории Чувашской Республики</w:t>
      </w:r>
      <w:r w:rsidR="00377790" w:rsidRPr="00095518">
        <w:rPr>
          <w:rFonts w:ascii="Times New Roman" w:hAnsi="Times New Roman"/>
          <w:szCs w:val="24"/>
        </w:rPr>
        <w:t xml:space="preserve"> </w:t>
      </w:r>
      <w:r w:rsidR="00377790">
        <w:rPr>
          <w:rFonts w:ascii="Times New Roman" w:hAnsi="Times New Roman"/>
          <w:szCs w:val="24"/>
        </w:rPr>
        <w:t xml:space="preserve">и </w:t>
      </w:r>
      <w:r w:rsidRPr="00095518">
        <w:rPr>
          <w:rFonts w:ascii="Times New Roman" w:hAnsi="Times New Roman"/>
          <w:szCs w:val="24"/>
        </w:rPr>
        <w:t>действует до 31 декабря 2020 г. включительно.</w:t>
      </w:r>
    </w:p>
    <w:p w:rsidR="00C453A1" w:rsidRPr="00095518" w:rsidRDefault="00C453A1" w:rsidP="003777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</w:p>
    <w:p w:rsidR="00C453A1" w:rsidRDefault="00C453A1" w:rsidP="003777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</w:p>
    <w:p w:rsidR="00C453A1" w:rsidRDefault="00C453A1" w:rsidP="003777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</w:p>
    <w:p w:rsidR="00C453A1" w:rsidRDefault="00C453A1" w:rsidP="003777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</w:p>
    <w:p w:rsidR="00C453A1" w:rsidRDefault="00C453A1" w:rsidP="003777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 xml:space="preserve"> </w:t>
      </w:r>
      <w:r w:rsidR="00080096">
        <w:rPr>
          <w:rFonts w:ascii="Times New Roman" w:hAnsi="Times New Roman"/>
          <w:szCs w:val="24"/>
        </w:rPr>
        <w:t>Мариинско-Посадского района</w:t>
      </w:r>
      <w:r w:rsidRPr="00095518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                    </w:t>
      </w:r>
      <w:r w:rsidRPr="00095518">
        <w:rPr>
          <w:rFonts w:ascii="Times New Roman" w:hAnsi="Times New Roman"/>
          <w:szCs w:val="24"/>
        </w:rPr>
        <w:t xml:space="preserve">     </w:t>
      </w:r>
      <w:proofErr w:type="spellStart"/>
      <w:r w:rsidR="00080096">
        <w:rPr>
          <w:rFonts w:ascii="Times New Roman" w:hAnsi="Times New Roman"/>
          <w:szCs w:val="24"/>
        </w:rPr>
        <w:t>А.А.Мясников</w:t>
      </w:r>
      <w:proofErr w:type="spellEnd"/>
    </w:p>
    <w:p w:rsidR="00C453A1" w:rsidRDefault="00C453A1" w:rsidP="003777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</w:p>
    <w:p w:rsidR="00C453A1" w:rsidRDefault="00C453A1" w:rsidP="00377790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</w:rPr>
      </w:pPr>
    </w:p>
    <w:p w:rsidR="00535AF1" w:rsidRDefault="00535AF1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535AF1" w:rsidRDefault="00535AF1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377790" w:rsidRDefault="00377790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</w:p>
    <w:p w:rsidR="00C453A1" w:rsidRPr="008B2A48" w:rsidRDefault="00C453A1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  <w:r w:rsidRPr="008B2A48">
        <w:rPr>
          <w:rFonts w:ascii="Times New Roman" w:hAnsi="Times New Roman"/>
          <w:caps/>
          <w:color w:val="000000"/>
          <w:szCs w:val="24"/>
        </w:rPr>
        <w:lastRenderedPageBreak/>
        <w:t>УтвержденЫ</w:t>
      </w:r>
    </w:p>
    <w:p w:rsidR="00C453A1" w:rsidRPr="008B2A48" w:rsidRDefault="00C453A1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</w:t>
      </w:r>
      <w:r w:rsidRPr="008B2A48">
        <w:rPr>
          <w:rFonts w:ascii="Times New Roman" w:hAnsi="Times New Roman"/>
          <w:color w:val="000000"/>
          <w:szCs w:val="24"/>
        </w:rPr>
        <w:t>остановлением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Pr="008B2A48">
        <w:rPr>
          <w:rFonts w:ascii="Times New Roman" w:hAnsi="Times New Roman"/>
          <w:color w:val="000000"/>
          <w:szCs w:val="24"/>
        </w:rPr>
        <w:t xml:space="preserve"> администрации</w:t>
      </w:r>
    </w:p>
    <w:p w:rsidR="00080096" w:rsidRDefault="00080096" w:rsidP="00080096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Мариинско-Посадского района</w:t>
      </w:r>
      <w:r w:rsidRPr="002025AA">
        <w:t xml:space="preserve"> </w:t>
      </w:r>
      <w:r>
        <w:t xml:space="preserve">         </w:t>
      </w:r>
      <w:r w:rsidR="00C453A1">
        <w:rPr>
          <w:rFonts w:ascii="Times New Roman" w:hAnsi="Times New Roman"/>
          <w:color w:val="000000"/>
          <w:szCs w:val="24"/>
        </w:rPr>
        <w:t>Чувашской Республики</w:t>
      </w:r>
    </w:p>
    <w:p w:rsidR="00C453A1" w:rsidRDefault="00C453A1" w:rsidP="00080096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о</w:t>
      </w:r>
      <w:r w:rsidRPr="008B2A48">
        <w:rPr>
          <w:rFonts w:ascii="Times New Roman" w:hAnsi="Times New Roman"/>
          <w:color w:val="000000"/>
          <w:szCs w:val="24"/>
        </w:rPr>
        <w:t>т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A62B67">
        <w:rPr>
          <w:rFonts w:ascii="Times New Roman" w:hAnsi="Times New Roman"/>
          <w:color w:val="000000"/>
          <w:szCs w:val="24"/>
        </w:rPr>
        <w:t>_</w:t>
      </w:r>
      <w:proofErr w:type="gramEnd"/>
      <w:r w:rsidR="00A62B67">
        <w:rPr>
          <w:rFonts w:ascii="Times New Roman" w:hAnsi="Times New Roman"/>
          <w:color w:val="000000"/>
          <w:szCs w:val="24"/>
        </w:rPr>
        <w:t>_____________</w:t>
      </w:r>
      <w:r w:rsidRPr="008B2A48">
        <w:rPr>
          <w:rFonts w:ascii="Times New Roman" w:hAnsi="Times New Roman"/>
          <w:color w:val="000000"/>
          <w:szCs w:val="24"/>
        </w:rPr>
        <w:t xml:space="preserve">   №</w:t>
      </w:r>
      <w:r w:rsidR="00637833">
        <w:rPr>
          <w:rFonts w:ascii="Times New Roman" w:hAnsi="Times New Roman"/>
          <w:color w:val="000000"/>
          <w:szCs w:val="24"/>
        </w:rPr>
        <w:t xml:space="preserve"> </w:t>
      </w:r>
      <w:r w:rsidR="00A62B67">
        <w:rPr>
          <w:rFonts w:ascii="Times New Roman" w:hAnsi="Times New Roman"/>
          <w:color w:val="000000"/>
          <w:szCs w:val="24"/>
        </w:rPr>
        <w:t>_______</w:t>
      </w:r>
    </w:p>
    <w:p w:rsidR="00C453A1" w:rsidRPr="008B2A48" w:rsidRDefault="00C453A1" w:rsidP="00C453A1">
      <w:pPr>
        <w:widowControl w:val="0"/>
        <w:autoSpaceDE w:val="0"/>
        <w:autoSpaceDN w:val="0"/>
        <w:adjustRightInd w:val="0"/>
        <w:spacing w:line="235" w:lineRule="auto"/>
        <w:ind w:left="4730"/>
        <w:rPr>
          <w:rFonts w:ascii="Times New Roman" w:hAnsi="Times New Roman"/>
          <w:color w:val="000000"/>
          <w:szCs w:val="24"/>
        </w:rPr>
      </w:pPr>
    </w:p>
    <w:p w:rsidR="00C453A1" w:rsidRPr="008B2A48" w:rsidRDefault="00C453A1" w:rsidP="00C453A1">
      <w:pPr>
        <w:spacing w:line="235" w:lineRule="auto"/>
        <w:ind w:firstLine="709"/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spacing w:line="235" w:lineRule="auto"/>
        <w:jc w:val="center"/>
        <w:rPr>
          <w:rFonts w:ascii="Times New Roman" w:hAnsi="Times New Roman"/>
          <w:szCs w:val="24"/>
        </w:rPr>
      </w:pPr>
    </w:p>
    <w:p w:rsidR="00C453A1" w:rsidRPr="002208DC" w:rsidRDefault="00C453A1" w:rsidP="00C453A1">
      <w:pPr>
        <w:spacing w:line="235" w:lineRule="auto"/>
        <w:jc w:val="center"/>
        <w:rPr>
          <w:rFonts w:ascii="Times New Roman" w:hAnsi="Times New Roman"/>
          <w:b/>
          <w:szCs w:val="24"/>
        </w:rPr>
      </w:pPr>
      <w:r w:rsidRPr="002208DC">
        <w:rPr>
          <w:rFonts w:ascii="Times New Roman" w:hAnsi="Times New Roman"/>
          <w:b/>
          <w:szCs w:val="24"/>
        </w:rPr>
        <w:t>П Р А В И Л А</w:t>
      </w:r>
    </w:p>
    <w:p w:rsidR="00C453A1" w:rsidRPr="002208DC" w:rsidRDefault="00C453A1" w:rsidP="00C453A1">
      <w:pPr>
        <w:spacing w:line="235" w:lineRule="auto"/>
        <w:jc w:val="center"/>
        <w:rPr>
          <w:rFonts w:ascii="Times New Roman" w:hAnsi="Times New Roman"/>
          <w:b/>
          <w:szCs w:val="24"/>
        </w:rPr>
      </w:pPr>
      <w:r w:rsidRPr="002208DC">
        <w:rPr>
          <w:rFonts w:ascii="Times New Roman" w:hAnsi="Times New Roman"/>
          <w:b/>
          <w:szCs w:val="24"/>
        </w:rPr>
        <w:t xml:space="preserve">выделения средств из бюджета </w:t>
      </w:r>
      <w:r w:rsidR="00080096" w:rsidRPr="00080096">
        <w:rPr>
          <w:rFonts w:ascii="Times New Roman" w:hAnsi="Times New Roman"/>
          <w:b/>
          <w:szCs w:val="24"/>
        </w:rPr>
        <w:t>Мариинско-Посадского района</w:t>
      </w:r>
      <w:r w:rsidR="00080096" w:rsidRPr="002025AA">
        <w:t xml:space="preserve"> </w:t>
      </w:r>
      <w:r w:rsidRPr="002208DC">
        <w:rPr>
          <w:rFonts w:ascii="Times New Roman" w:hAnsi="Times New Roman"/>
          <w:b/>
          <w:szCs w:val="24"/>
        </w:rPr>
        <w:t xml:space="preserve">в 2020 году органам местного самоуправления </w:t>
      </w:r>
      <w:r w:rsidR="000B0AFC" w:rsidRPr="000B0AFC">
        <w:rPr>
          <w:rFonts w:ascii="Times New Roman" w:hAnsi="Times New Roman"/>
          <w:b/>
          <w:szCs w:val="24"/>
        </w:rPr>
        <w:t>Мариинско-Посадского района</w:t>
      </w:r>
      <w:r w:rsidR="000B0AFC" w:rsidRPr="002025AA">
        <w:t xml:space="preserve"> </w:t>
      </w:r>
      <w:r w:rsidRPr="002208DC">
        <w:rPr>
          <w:rFonts w:ascii="Times New Roman" w:hAnsi="Times New Roman"/>
          <w:b/>
          <w:szCs w:val="24"/>
        </w:rPr>
        <w:t xml:space="preserve">Чувашской Республики в целях предоставления ими субсидий бюджетным и автономным учреждениям </w:t>
      </w:r>
      <w:r w:rsidR="000B0AFC" w:rsidRPr="000B0AFC">
        <w:rPr>
          <w:rFonts w:ascii="Times New Roman" w:hAnsi="Times New Roman"/>
          <w:b/>
          <w:szCs w:val="24"/>
        </w:rPr>
        <w:t>Мариинско-Посадского района</w:t>
      </w:r>
      <w:r w:rsidR="000B0AFC" w:rsidRPr="002025AA">
        <w:t xml:space="preserve"> </w:t>
      </w:r>
      <w:r w:rsidRPr="002208DC">
        <w:rPr>
          <w:rFonts w:ascii="Times New Roman" w:hAnsi="Times New Roman"/>
          <w:b/>
          <w:szCs w:val="24"/>
        </w:rPr>
        <w:t xml:space="preserve">Чувашской Республики </w:t>
      </w:r>
      <w:r w:rsidR="006A47C1">
        <w:rPr>
          <w:rFonts w:ascii="Times New Roman" w:hAnsi="Times New Roman"/>
          <w:b/>
          <w:szCs w:val="24"/>
        </w:rPr>
        <w:t xml:space="preserve">в сфере культуры, дополнительного образования и спорта </w:t>
      </w:r>
      <w:r w:rsidRPr="002208DC">
        <w:rPr>
          <w:rFonts w:ascii="Times New Roman" w:hAnsi="Times New Roman"/>
          <w:b/>
          <w:szCs w:val="24"/>
        </w:rPr>
        <w:t xml:space="preserve">на оплату труда работников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 w:rsidR="000B0AFC" w:rsidRPr="000B0AFC">
        <w:rPr>
          <w:rFonts w:ascii="Times New Roman" w:hAnsi="Times New Roman"/>
          <w:b/>
          <w:szCs w:val="24"/>
        </w:rPr>
        <w:t>Мариинско-Посадского района</w:t>
      </w:r>
      <w:r w:rsidR="000B0AFC" w:rsidRPr="002025AA">
        <w:t xml:space="preserve"> </w:t>
      </w:r>
      <w:r w:rsidRPr="002208DC">
        <w:rPr>
          <w:rFonts w:ascii="Times New Roman" w:hAnsi="Times New Roman"/>
          <w:b/>
          <w:szCs w:val="24"/>
        </w:rPr>
        <w:t>Чувашской Республики</w:t>
      </w:r>
    </w:p>
    <w:p w:rsidR="00C453A1" w:rsidRPr="008B2A48" w:rsidRDefault="00C453A1" w:rsidP="00C453A1">
      <w:pPr>
        <w:spacing w:line="235" w:lineRule="auto"/>
        <w:ind w:firstLine="709"/>
        <w:jc w:val="center"/>
        <w:rPr>
          <w:rFonts w:ascii="Times New Roman" w:hAnsi="Times New Roman"/>
          <w:szCs w:val="24"/>
        </w:rPr>
      </w:pPr>
    </w:p>
    <w:p w:rsidR="00C453A1" w:rsidRPr="008B2A48" w:rsidRDefault="00C453A1" w:rsidP="00C453A1">
      <w:pPr>
        <w:spacing w:line="235" w:lineRule="auto"/>
        <w:ind w:firstLine="709"/>
        <w:jc w:val="center"/>
        <w:rPr>
          <w:rFonts w:ascii="Times New Roman" w:hAnsi="Times New Roman"/>
          <w:szCs w:val="24"/>
        </w:rPr>
      </w:pPr>
    </w:p>
    <w:p w:rsidR="00C453A1" w:rsidRPr="008B2A48" w:rsidRDefault="00C453A1" w:rsidP="00C45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1. Настоящие Правила устанавливают порядок определения объема и условия предоставления средств из бюджета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8B2A48">
        <w:rPr>
          <w:rFonts w:ascii="Times New Roman" w:hAnsi="Times New Roman"/>
          <w:szCs w:val="24"/>
        </w:rPr>
        <w:t xml:space="preserve">в 2020 году органам местного самоуправления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2208DC">
        <w:rPr>
          <w:rFonts w:ascii="Times New Roman" w:hAnsi="Times New Roman"/>
          <w:szCs w:val="24"/>
        </w:rPr>
        <w:t xml:space="preserve">Чувашской Республики </w:t>
      </w:r>
      <w:r w:rsidRPr="008B2A48">
        <w:rPr>
          <w:rFonts w:ascii="Times New Roman" w:hAnsi="Times New Roman"/>
          <w:szCs w:val="24"/>
        </w:rPr>
        <w:t xml:space="preserve">в целях предоставления ими субсидий бюджетным и автономным учреждениям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2208DC">
        <w:rPr>
          <w:rFonts w:ascii="Times New Roman" w:hAnsi="Times New Roman"/>
          <w:szCs w:val="24"/>
        </w:rPr>
        <w:t xml:space="preserve">Чувашской Республики </w:t>
      </w:r>
      <w:r w:rsidR="00535AF1">
        <w:rPr>
          <w:rFonts w:ascii="Times New Roman" w:hAnsi="Times New Roman"/>
          <w:szCs w:val="24"/>
        </w:rPr>
        <w:t>в сфере культуры, дополнительного образования и спорта</w:t>
      </w:r>
      <w:r w:rsidR="00E26DFC">
        <w:rPr>
          <w:rFonts w:ascii="Times New Roman" w:hAnsi="Times New Roman"/>
          <w:szCs w:val="24"/>
        </w:rPr>
        <w:t xml:space="preserve"> </w:t>
      </w:r>
      <w:r w:rsidR="00E26DFC" w:rsidRPr="008B2A48">
        <w:rPr>
          <w:rFonts w:ascii="Times New Roman" w:hAnsi="Times New Roman"/>
          <w:szCs w:val="24"/>
        </w:rPr>
        <w:t>работников (далее – учреждение)</w:t>
      </w:r>
      <w:r w:rsidR="00535AF1">
        <w:rPr>
          <w:rFonts w:ascii="Times New Roman" w:hAnsi="Times New Roman"/>
          <w:szCs w:val="24"/>
        </w:rPr>
        <w:t xml:space="preserve"> </w:t>
      </w:r>
      <w:r w:rsidRPr="008B2A48">
        <w:rPr>
          <w:rFonts w:ascii="Times New Roman" w:hAnsi="Times New Roman"/>
          <w:szCs w:val="24"/>
        </w:rPr>
        <w:t xml:space="preserve">на оплату труда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1E3231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 (далее соответственно – оплата труда и страховые взносы, приносящая доход деятельность).</w:t>
      </w:r>
    </w:p>
    <w:p w:rsidR="00C453A1" w:rsidRPr="008B2A48" w:rsidRDefault="00C453A1" w:rsidP="00C45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2. Выделение средств на цели, указанные в пункте 1 настоящих Правил, осуществляется органам местного самоуправления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1E3231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, выполняющим функции и полномочия учредителя учреждения (далее – учредитель), на основании их обращения в финансовый отдел </w:t>
      </w:r>
      <w:r w:rsidR="000B0AFC">
        <w:rPr>
          <w:rFonts w:ascii="Times New Roman" w:hAnsi="Times New Roman"/>
          <w:szCs w:val="24"/>
        </w:rPr>
        <w:t>А</w:t>
      </w:r>
      <w:r w:rsidRPr="008B2A48">
        <w:rPr>
          <w:rFonts w:ascii="Times New Roman" w:hAnsi="Times New Roman"/>
          <w:szCs w:val="24"/>
        </w:rPr>
        <w:t xml:space="preserve">дминистрации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8B2A48">
        <w:rPr>
          <w:rFonts w:ascii="Times New Roman" w:hAnsi="Times New Roman"/>
          <w:szCs w:val="24"/>
        </w:rPr>
        <w:t>(далее – Финансовый отдел).</w:t>
      </w:r>
    </w:p>
    <w:p w:rsidR="00C453A1" w:rsidRPr="00A37E10" w:rsidRDefault="00C453A1" w:rsidP="00C45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B2A48">
        <w:rPr>
          <w:rFonts w:ascii="Times New Roman" w:hAnsi="Times New Roman"/>
          <w:szCs w:val="24"/>
        </w:rPr>
        <w:t>3. Учредитель предоставляет полученные средства учреждению на цели, указанные в пункте 1 настоящих Правил, в виде субсидий в соответствии с абзацем вторым пункта 1 статьи 78</w:t>
      </w:r>
      <w:r>
        <w:rPr>
          <w:rFonts w:ascii="Times New Roman" w:hAnsi="Times New Roman"/>
          <w:szCs w:val="24"/>
        </w:rPr>
        <w:t>.1</w:t>
      </w:r>
      <w:r w:rsidRPr="008B2A48">
        <w:rPr>
          <w:rFonts w:ascii="Times New Roman" w:hAnsi="Times New Roman"/>
          <w:szCs w:val="24"/>
        </w:rPr>
        <w:t xml:space="preserve"> Бюджетного кодекса Российской Федерации в порядке, установленном </w:t>
      </w:r>
      <w:r w:rsidRPr="00A37E10">
        <w:rPr>
          <w:rFonts w:ascii="Times New Roman" w:hAnsi="Times New Roman"/>
          <w:color w:val="000000"/>
          <w:szCs w:val="24"/>
        </w:rPr>
        <w:t xml:space="preserve">постановлением администрации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A37E10">
        <w:rPr>
          <w:rFonts w:ascii="Times New Roman" w:hAnsi="Times New Roman"/>
          <w:color w:val="000000"/>
          <w:szCs w:val="24"/>
        </w:rPr>
        <w:t xml:space="preserve">Чувашской Республики от </w:t>
      </w:r>
      <w:r w:rsidR="00C27D0C">
        <w:rPr>
          <w:rFonts w:ascii="Times New Roman" w:hAnsi="Times New Roman"/>
          <w:color w:val="000000"/>
          <w:szCs w:val="24"/>
        </w:rPr>
        <w:t>30</w:t>
      </w:r>
      <w:r w:rsidRPr="00A37E10">
        <w:rPr>
          <w:rFonts w:ascii="Times New Roman" w:hAnsi="Times New Roman"/>
          <w:color w:val="000000"/>
          <w:szCs w:val="24"/>
        </w:rPr>
        <w:t xml:space="preserve"> </w:t>
      </w:r>
      <w:r w:rsidR="00194DEA">
        <w:rPr>
          <w:rFonts w:ascii="Times New Roman" w:hAnsi="Times New Roman"/>
          <w:color w:val="000000"/>
          <w:szCs w:val="24"/>
        </w:rPr>
        <w:t xml:space="preserve">мая </w:t>
      </w:r>
      <w:r w:rsidRPr="00A37E10">
        <w:rPr>
          <w:rFonts w:ascii="Times New Roman" w:hAnsi="Times New Roman"/>
          <w:color w:val="000000"/>
          <w:szCs w:val="24"/>
        </w:rPr>
        <w:t>201</w:t>
      </w:r>
      <w:r w:rsidR="00194DEA">
        <w:rPr>
          <w:rFonts w:ascii="Times New Roman" w:hAnsi="Times New Roman"/>
          <w:color w:val="000000"/>
          <w:szCs w:val="24"/>
        </w:rPr>
        <w:t>4</w:t>
      </w:r>
      <w:r w:rsidRPr="00A37E10">
        <w:rPr>
          <w:rFonts w:ascii="Times New Roman" w:hAnsi="Times New Roman"/>
          <w:color w:val="000000"/>
          <w:szCs w:val="24"/>
        </w:rPr>
        <w:t xml:space="preserve"> г. № </w:t>
      </w:r>
      <w:r w:rsidR="00194DEA">
        <w:rPr>
          <w:rFonts w:ascii="Times New Roman" w:hAnsi="Times New Roman"/>
          <w:color w:val="000000"/>
          <w:szCs w:val="24"/>
        </w:rPr>
        <w:t>358</w:t>
      </w:r>
      <w:r w:rsidRPr="00A37E10">
        <w:rPr>
          <w:rFonts w:ascii="Times New Roman" w:hAnsi="Times New Roman"/>
          <w:color w:val="000000"/>
          <w:szCs w:val="24"/>
        </w:rPr>
        <w:t xml:space="preserve"> </w:t>
      </w:r>
      <w:r w:rsidRPr="00C27D0C">
        <w:rPr>
          <w:rFonts w:ascii="Times New Roman" w:hAnsi="Times New Roman"/>
          <w:color w:val="000000"/>
          <w:szCs w:val="24"/>
        </w:rPr>
        <w:t>«</w:t>
      </w:r>
      <w:r w:rsidR="00C27D0C" w:rsidRPr="00C27D0C">
        <w:rPr>
          <w:rFonts w:ascii="Times New Roman" w:hAnsi="Times New Roman"/>
          <w:color w:val="000000"/>
          <w:szCs w:val="24"/>
        </w:rPr>
        <w:t xml:space="preserve">Об утверждении </w:t>
      </w:r>
      <w:r w:rsidR="00C27D0C" w:rsidRPr="00C27D0C">
        <w:rPr>
          <w:rStyle w:val="a5"/>
          <w:rFonts w:ascii="Times New Roman" w:hAnsi="Times New Roman"/>
          <w:i w:val="0"/>
          <w:color w:val="000000"/>
          <w:szCs w:val="24"/>
        </w:rPr>
        <w:t>Порядка</w:t>
      </w:r>
      <w:r w:rsidR="00C27D0C" w:rsidRPr="00C27D0C">
        <w:rPr>
          <w:rFonts w:ascii="Times New Roman" w:hAnsi="Times New Roman"/>
          <w:color w:val="000000"/>
          <w:szCs w:val="24"/>
        </w:rPr>
        <w:t xml:space="preserve"> определения объема и условия предоставления субсидий из бюджета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="00C27D0C" w:rsidRPr="00C27D0C">
        <w:rPr>
          <w:rFonts w:ascii="Times New Roman" w:hAnsi="Times New Roman"/>
          <w:color w:val="000000"/>
          <w:szCs w:val="24"/>
        </w:rPr>
        <w:t xml:space="preserve">бюджетным и автономным учреждениям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="00C27D0C" w:rsidRPr="00C27D0C">
        <w:rPr>
          <w:rFonts w:ascii="Times New Roman" w:hAnsi="Times New Roman"/>
          <w:color w:val="000000"/>
          <w:szCs w:val="24"/>
        </w:rPr>
        <w:t xml:space="preserve">Чувашской Республики на </w:t>
      </w:r>
      <w:r w:rsidR="00C27D0C" w:rsidRPr="00C27D0C">
        <w:rPr>
          <w:rStyle w:val="a5"/>
          <w:rFonts w:ascii="Times New Roman" w:hAnsi="Times New Roman"/>
          <w:i w:val="0"/>
          <w:color w:val="000000"/>
          <w:szCs w:val="24"/>
        </w:rPr>
        <w:t>иные</w:t>
      </w:r>
      <w:r w:rsidR="00C27D0C" w:rsidRPr="00C27D0C">
        <w:rPr>
          <w:rFonts w:ascii="Times New Roman" w:hAnsi="Times New Roman"/>
          <w:i/>
          <w:color w:val="000000"/>
          <w:szCs w:val="24"/>
        </w:rPr>
        <w:t xml:space="preserve"> </w:t>
      </w:r>
      <w:r w:rsidR="00C27D0C" w:rsidRPr="00C27D0C">
        <w:rPr>
          <w:rStyle w:val="a5"/>
          <w:rFonts w:ascii="Times New Roman" w:hAnsi="Times New Roman"/>
          <w:i w:val="0"/>
          <w:color w:val="000000"/>
          <w:szCs w:val="24"/>
        </w:rPr>
        <w:t>цели</w:t>
      </w:r>
      <w:r w:rsidR="00C27D0C" w:rsidRPr="00C27D0C">
        <w:rPr>
          <w:rFonts w:ascii="Times New Roman" w:hAnsi="Times New Roman"/>
          <w:color w:val="000000"/>
          <w:szCs w:val="24"/>
        </w:rPr>
        <w:t>, не связанные с оказанием ими в соответствии с муниципальным заданием муниципальных услуг (выполнением работ)</w:t>
      </w:r>
      <w:r w:rsidRPr="00C27D0C">
        <w:rPr>
          <w:rFonts w:ascii="Times New Roman" w:hAnsi="Times New Roman"/>
          <w:color w:val="000000"/>
          <w:szCs w:val="24"/>
        </w:rPr>
        <w:t>»</w:t>
      </w:r>
      <w:r w:rsidRPr="00A37E10">
        <w:rPr>
          <w:rFonts w:ascii="Times New Roman" w:hAnsi="Times New Roman"/>
          <w:color w:val="000000"/>
          <w:szCs w:val="24"/>
        </w:rPr>
        <w:t xml:space="preserve">, в рамках реализации муниципальных программ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="00C27D0C">
        <w:rPr>
          <w:rFonts w:ascii="Times New Roman" w:hAnsi="Times New Roman"/>
          <w:color w:val="000000"/>
          <w:szCs w:val="24"/>
        </w:rPr>
        <w:t>Чувашской Республики</w:t>
      </w:r>
      <w:r w:rsidRPr="00A37E10">
        <w:rPr>
          <w:rFonts w:ascii="Times New Roman" w:hAnsi="Times New Roman"/>
          <w:color w:val="000000"/>
          <w:szCs w:val="24"/>
        </w:rPr>
        <w:t>.</w:t>
      </w:r>
    </w:p>
    <w:p w:rsidR="00C453A1" w:rsidRDefault="00C453A1" w:rsidP="00C45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4. Условия выделения средств из бюджета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8B2A48">
        <w:rPr>
          <w:rFonts w:ascii="Times New Roman" w:hAnsi="Times New Roman"/>
          <w:szCs w:val="24"/>
        </w:rPr>
        <w:t>учредителю на цели, указанные в пункте 1 настоящих Правил: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на дату обращения учредителя о выделении средств из бюджета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8B2A48">
        <w:rPr>
          <w:rFonts w:ascii="Times New Roman" w:hAnsi="Times New Roman"/>
          <w:szCs w:val="24"/>
        </w:rPr>
        <w:t>на лицевом счете учреждения объем бюджетных ассигнований и средств от приносящей доход деятельности недостаточен для обеспечения исполнения обязательств по оплате труда и страховым взносам.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lastRenderedPageBreak/>
        <w:t>5. Источником предоставления средств на цели, указанные в пункте 1 настоящих Правил, являются: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бюджетные ассигнования, предусмотренные учредителю решением Собрания депутатов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1E3231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 от </w:t>
      </w:r>
      <w:r w:rsidR="000B0AFC" w:rsidRPr="000B0AFC">
        <w:rPr>
          <w:rFonts w:ascii="Times New Roman" w:hAnsi="Times New Roman"/>
          <w:szCs w:val="24"/>
        </w:rPr>
        <w:t>1</w:t>
      </w:r>
      <w:r w:rsidR="00611178" w:rsidRPr="000B0AFC">
        <w:rPr>
          <w:rFonts w:ascii="Times New Roman" w:hAnsi="Times New Roman"/>
          <w:szCs w:val="24"/>
        </w:rPr>
        <w:t>6</w:t>
      </w:r>
      <w:r w:rsidRPr="000B0AFC">
        <w:rPr>
          <w:rFonts w:ascii="Times New Roman" w:hAnsi="Times New Roman"/>
          <w:szCs w:val="24"/>
        </w:rPr>
        <w:t>.12.2019</w:t>
      </w:r>
      <w:r w:rsidR="004377C0" w:rsidRPr="000B0AFC">
        <w:rPr>
          <w:rFonts w:ascii="Times New Roman" w:hAnsi="Times New Roman"/>
          <w:szCs w:val="24"/>
        </w:rPr>
        <w:t xml:space="preserve"> г.</w:t>
      </w:r>
      <w:r w:rsidRPr="000B0AFC">
        <w:rPr>
          <w:rFonts w:ascii="Times New Roman" w:hAnsi="Times New Roman"/>
          <w:szCs w:val="24"/>
        </w:rPr>
        <w:t xml:space="preserve"> </w:t>
      </w:r>
      <w:proofErr w:type="gramStart"/>
      <w:r w:rsidRPr="000B0AFC">
        <w:rPr>
          <w:rFonts w:ascii="Times New Roman" w:hAnsi="Times New Roman"/>
          <w:szCs w:val="24"/>
        </w:rPr>
        <w:t>№</w:t>
      </w:r>
      <w:r w:rsidR="00611178" w:rsidRPr="000B0AFC">
        <w:rPr>
          <w:rFonts w:ascii="Times New Roman" w:hAnsi="Times New Roman"/>
          <w:szCs w:val="24"/>
        </w:rPr>
        <w:t xml:space="preserve"> </w:t>
      </w:r>
      <w:r w:rsidR="000B0AFC" w:rsidRPr="000B0AFC">
        <w:rPr>
          <w:rFonts w:ascii="Times New Roman" w:hAnsi="Times New Roman"/>
          <w:szCs w:val="24"/>
        </w:rPr>
        <w:t xml:space="preserve"> С</w:t>
      </w:r>
      <w:proofErr w:type="gramEnd"/>
      <w:r w:rsidR="000B0AFC" w:rsidRPr="000B0AFC">
        <w:rPr>
          <w:rFonts w:ascii="Times New Roman" w:hAnsi="Times New Roman"/>
          <w:szCs w:val="24"/>
        </w:rPr>
        <w:t>-12/1</w:t>
      </w:r>
      <w:r w:rsidRPr="000B0AFC">
        <w:rPr>
          <w:rFonts w:ascii="Times New Roman" w:hAnsi="Times New Roman"/>
          <w:szCs w:val="24"/>
        </w:rPr>
        <w:t xml:space="preserve"> «О бюджете </w:t>
      </w:r>
      <w:r w:rsidR="000B0AFC" w:rsidRP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0B0AFC">
        <w:t xml:space="preserve"> </w:t>
      </w:r>
      <w:r w:rsidR="000B0AFC" w:rsidRPr="000B0AFC">
        <w:rPr>
          <w:rFonts w:ascii="Times New Roman" w:hAnsi="Times New Roman"/>
        </w:rPr>
        <w:t xml:space="preserve">Чувашской Республики </w:t>
      </w:r>
      <w:r w:rsidRPr="000B0AFC">
        <w:rPr>
          <w:rFonts w:ascii="Times New Roman" w:hAnsi="Times New Roman"/>
          <w:szCs w:val="24"/>
        </w:rPr>
        <w:t>на 2020 год и на плановый период 2021 и 2022 годов»</w:t>
      </w:r>
      <w:r w:rsidR="00611178" w:rsidRPr="000B0AFC">
        <w:rPr>
          <w:rFonts w:ascii="Times New Roman" w:hAnsi="Times New Roman"/>
          <w:szCs w:val="24"/>
        </w:rPr>
        <w:t>.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6. К обращению о выделении средств на цели, указанные в пункте 1 настоящих Правил, учредитель по каждому учреждению представляет в Финансовый отдел: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расчет объема средств в соответствии с пунктом 7 настоящих Правил;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копии штатного расписания и тарификационного списка (при наличии), действующих на первое число месяца, на который осуществлен расчет;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сведения о фактической численности работников учреждения на 1 января 2020 г. и на первое число месяца, на который осуществляется расчет;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справку кредитной организации о состоянии лицевого счета учреждения на 1 января 2020 г., на дату обращения и выписку из лицевого счета за период с </w:t>
      </w:r>
      <w:r w:rsidRPr="008B2A48">
        <w:rPr>
          <w:rFonts w:ascii="Times New Roman" w:hAnsi="Times New Roman"/>
          <w:szCs w:val="24"/>
        </w:rPr>
        <w:br/>
        <w:t>1 марта 2020 г. по дату обращения (представляются по всем счетам, открытым учреждению в кредитных организациях);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сведения о недополученных средствах от приносящей доход деятельности в связи с ограничительными и иными мероприятиями по противодействию распространению новой коронавирусной инфекции (COVID-19) на территории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725CCD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 с указанием источников получения доходов; 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предложения о перераспределении бюджетных ассигнований, выделенных учредителю из бюджета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8B2A48">
        <w:rPr>
          <w:rFonts w:ascii="Times New Roman" w:hAnsi="Times New Roman"/>
          <w:szCs w:val="24"/>
        </w:rPr>
        <w:t>в 2020 году и высвобождающихся в связи с отказом от проведения в 2020 году мероприятий, либо о перераспределении иных расходов, не относящихся к приоритетным.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7. Расчет объема средств на цели, указанные в пункте 1 настоящих Правил, осуществляется по формуле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C453A1" w:rsidRPr="008B2A48" w:rsidRDefault="00C453A1" w:rsidP="00C453A1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О</w:t>
      </w:r>
      <w:r w:rsidRPr="008B2A48">
        <w:rPr>
          <w:rFonts w:ascii="Times New Roman" w:hAnsi="Times New Roman"/>
          <w:szCs w:val="24"/>
          <w:vertAlign w:val="subscript"/>
        </w:rPr>
        <w:t>с</w:t>
      </w:r>
      <w:r w:rsidRPr="008B2A48">
        <w:rPr>
          <w:rFonts w:ascii="Times New Roman" w:hAnsi="Times New Roman"/>
          <w:szCs w:val="24"/>
        </w:rPr>
        <w:t xml:space="preserve"> = Ч × </w:t>
      </w:r>
      <w:proofErr w:type="spellStart"/>
      <w:r w:rsidRPr="008B2A48">
        <w:rPr>
          <w:rFonts w:ascii="Times New Roman" w:hAnsi="Times New Roman"/>
          <w:szCs w:val="24"/>
        </w:rPr>
        <w:t>СрЗПТК</w:t>
      </w:r>
      <w:proofErr w:type="spellEnd"/>
      <w:r w:rsidRPr="008B2A48">
        <w:rPr>
          <w:rFonts w:ascii="Times New Roman" w:hAnsi="Times New Roman"/>
          <w:szCs w:val="24"/>
        </w:rPr>
        <w:t xml:space="preserve"> × К × 1,302,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где: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О</w:t>
      </w:r>
      <w:r w:rsidRPr="008B2A48">
        <w:rPr>
          <w:rFonts w:ascii="Times New Roman" w:hAnsi="Times New Roman"/>
          <w:szCs w:val="24"/>
          <w:vertAlign w:val="subscript"/>
        </w:rPr>
        <w:t>с</w:t>
      </w:r>
      <w:r w:rsidRPr="008B2A48">
        <w:rPr>
          <w:rFonts w:ascii="Times New Roman" w:hAnsi="Times New Roman"/>
          <w:szCs w:val="24"/>
        </w:rPr>
        <w:t xml:space="preserve"> – общий объем потребности в средствах в расчете на месяц;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Ч – фактическая численность работников учреждения на первое число месяца, на который осуществляется расчет;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8B2A48">
        <w:rPr>
          <w:rFonts w:ascii="Times New Roman" w:hAnsi="Times New Roman"/>
          <w:szCs w:val="24"/>
        </w:rPr>
        <w:t>СрЗПТК</w:t>
      </w:r>
      <w:proofErr w:type="spellEnd"/>
      <w:r w:rsidRPr="008B2A48">
        <w:rPr>
          <w:rFonts w:ascii="Times New Roman" w:hAnsi="Times New Roman"/>
          <w:szCs w:val="24"/>
        </w:rPr>
        <w:t xml:space="preserve"> – размер среднего дневного заработка работников, рассчитанный в соответствии со статьей 139 Трудового кодекса Российской Федерации (кроме случаев определения среднего заработка для оплаты отпусков и выплаты компенсаций за неиспользованные отпуска);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К – количество рабочих дней месяца, на который осуществляется расчет.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8. Финансовый отдел рассматривает обращение учредителя и сообщает о результатах его рассмотрения в течение пяти рабочих дней со дня регистрации обращения, указанного в пункте 2 настоящих Правил.</w:t>
      </w:r>
    </w:p>
    <w:p w:rsidR="00C453A1" w:rsidRPr="00596C9C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8B2A48">
        <w:rPr>
          <w:rFonts w:ascii="Times New Roman" w:hAnsi="Times New Roman"/>
          <w:szCs w:val="24"/>
        </w:rPr>
        <w:t>9. </w:t>
      </w:r>
      <w:r w:rsidR="00C31B19" w:rsidRPr="00C31B19">
        <w:rPr>
          <w:rFonts w:ascii="Times New Roman" w:hAnsi="Times New Roman"/>
          <w:szCs w:val="24"/>
        </w:rPr>
        <w:t>У</w:t>
      </w:r>
      <w:r w:rsidRPr="00C31B19">
        <w:rPr>
          <w:rFonts w:ascii="Times New Roman" w:hAnsi="Times New Roman"/>
          <w:szCs w:val="24"/>
        </w:rPr>
        <w:t>чреждение дополнительно представляет в Финансовый отдел первичную документацию по учету рабочего времени и расчетов с персоналом по оплате труда</w:t>
      </w:r>
      <w:r w:rsidRPr="00596C9C">
        <w:rPr>
          <w:rFonts w:ascii="Times New Roman" w:hAnsi="Times New Roman"/>
          <w:color w:val="FF0000"/>
          <w:szCs w:val="24"/>
        </w:rPr>
        <w:t xml:space="preserve">. 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10. Учредитель ежемесячно не позднее 15 числа месяца, следующего за отчетным месяцем, представляет в Финансовый отдел отчет об использовании выделенных средств.</w:t>
      </w:r>
    </w:p>
    <w:p w:rsidR="00C453A1" w:rsidRPr="007D6973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A48">
        <w:rPr>
          <w:rFonts w:ascii="Times New Roman" w:hAnsi="Times New Roman"/>
          <w:szCs w:val="24"/>
        </w:rPr>
        <w:t xml:space="preserve">11. Учредитель обеспечивает возврат в бюджет </w:t>
      </w:r>
      <w:r w:rsidR="000B0AFC">
        <w:rPr>
          <w:rFonts w:ascii="Times New Roman" w:hAnsi="Times New Roman"/>
          <w:szCs w:val="24"/>
        </w:rPr>
        <w:t>Мариинско-Посадского района</w:t>
      </w:r>
      <w:r w:rsidR="000B0AFC" w:rsidRPr="002025AA">
        <w:t xml:space="preserve"> </w:t>
      </w:r>
      <w:r w:rsidRPr="008B2A48">
        <w:rPr>
          <w:rFonts w:ascii="Times New Roman" w:hAnsi="Times New Roman"/>
          <w:szCs w:val="24"/>
        </w:rPr>
        <w:t>не использованных учреждением средств не позднее последнего дня месяца, следующего за отчетным.</w:t>
      </w: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sectPr w:rsidR="00C453A1" w:rsidRPr="00E7273A" w:rsidSect="003777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upru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93"/>
    <w:rsid w:val="00080096"/>
    <w:rsid w:val="000B0AFC"/>
    <w:rsid w:val="00194DEA"/>
    <w:rsid w:val="0026047E"/>
    <w:rsid w:val="00360475"/>
    <w:rsid w:val="00377790"/>
    <w:rsid w:val="004377C0"/>
    <w:rsid w:val="004476CD"/>
    <w:rsid w:val="00535AF1"/>
    <w:rsid w:val="00596C9C"/>
    <w:rsid w:val="00601D6C"/>
    <w:rsid w:val="00611178"/>
    <w:rsid w:val="00620216"/>
    <w:rsid w:val="00637833"/>
    <w:rsid w:val="00640E93"/>
    <w:rsid w:val="00650835"/>
    <w:rsid w:val="006847A4"/>
    <w:rsid w:val="006A47C1"/>
    <w:rsid w:val="006A5193"/>
    <w:rsid w:val="007B1EFE"/>
    <w:rsid w:val="009858A3"/>
    <w:rsid w:val="00A4247D"/>
    <w:rsid w:val="00A62B67"/>
    <w:rsid w:val="00C27D0C"/>
    <w:rsid w:val="00C31B19"/>
    <w:rsid w:val="00C453A1"/>
    <w:rsid w:val="00C74842"/>
    <w:rsid w:val="00DA0199"/>
    <w:rsid w:val="00DA64FF"/>
    <w:rsid w:val="00DC367F"/>
    <w:rsid w:val="00E26DFC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F05D"/>
  <w15:chartTrackingRefBased/>
  <w15:docId w15:val="{4D4C776B-9BD0-46CB-B9BE-4FCD7501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53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53A1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C27D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E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3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77790"/>
    <w:pPr>
      <w:ind w:left="720"/>
      <w:contextualSpacing/>
    </w:pPr>
  </w:style>
  <w:style w:type="character" w:customStyle="1" w:styleId="a9">
    <w:name w:val="Цветовое выделение"/>
    <w:rsid w:val="000B0AF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73E9-3C72-44A0-B1DF-1AABE6AB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Мариинско-Посадский район - Сергеева Е.М.</cp:lastModifiedBy>
  <cp:revision>6</cp:revision>
  <cp:lastPrinted>2020-06-10T05:15:00Z</cp:lastPrinted>
  <dcterms:created xsi:type="dcterms:W3CDTF">2020-06-09T13:16:00Z</dcterms:created>
  <dcterms:modified xsi:type="dcterms:W3CDTF">2020-06-11T10:00:00Z</dcterms:modified>
</cp:coreProperties>
</file>