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32" w:rsidRDefault="00A52932" w:rsidP="00A87AB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180" w:type="dxa"/>
        <w:tblInd w:w="108" w:type="dxa"/>
        <w:tblLayout w:type="fixed"/>
        <w:tblLook w:val="0000"/>
      </w:tblPr>
      <w:tblGrid>
        <w:gridCol w:w="4320"/>
        <w:gridCol w:w="1260"/>
        <w:gridCol w:w="3600"/>
      </w:tblGrid>
      <w:tr w:rsidR="00A87ABE" w:rsidRPr="00A87ABE" w:rsidTr="00C14289">
        <w:trPr>
          <w:trHeight w:val="2421"/>
        </w:trPr>
        <w:tc>
          <w:tcPr>
            <w:tcW w:w="4320" w:type="dxa"/>
          </w:tcPr>
          <w:p w:rsidR="00A87ABE" w:rsidRPr="00A87ABE" w:rsidRDefault="00A87ABE" w:rsidP="00A87ABE">
            <w:pPr>
              <w:spacing w:after="0" w:line="240" w:lineRule="auto"/>
              <w:jc w:val="center"/>
              <w:rPr>
                <w:rFonts w:ascii="Baltica Chv" w:hAnsi="Baltica Chv"/>
                <w:b/>
                <w:sz w:val="24"/>
                <w:szCs w:val="24"/>
              </w:rPr>
            </w:pPr>
            <w:proofErr w:type="spellStart"/>
            <w:r w:rsidRPr="00A87ABE">
              <w:rPr>
                <w:b/>
                <w:sz w:val="24"/>
                <w:szCs w:val="24"/>
              </w:rPr>
              <w:t>Чăваш</w:t>
            </w:r>
            <w:proofErr w:type="spellEnd"/>
            <w:r w:rsidRPr="00A87ABE">
              <w:rPr>
                <w:rFonts w:ascii="Baltica Chv" w:hAnsi="Baltica Chv" w:cs="Baltica Chv"/>
                <w:b/>
                <w:sz w:val="24"/>
                <w:szCs w:val="24"/>
              </w:rPr>
              <w:t xml:space="preserve">  </w:t>
            </w:r>
            <w:proofErr w:type="spellStart"/>
            <w:r w:rsidRPr="00A87ABE">
              <w:rPr>
                <w:b/>
                <w:sz w:val="24"/>
                <w:szCs w:val="24"/>
              </w:rPr>
              <w:t>Республикин</w:t>
            </w:r>
            <w:proofErr w:type="spellEnd"/>
          </w:p>
          <w:p w:rsidR="00A87ABE" w:rsidRPr="00A87ABE" w:rsidRDefault="00A87ABE" w:rsidP="00A87ABE">
            <w:pPr>
              <w:spacing w:after="0" w:line="240" w:lineRule="auto"/>
              <w:jc w:val="center"/>
              <w:rPr>
                <w:rFonts w:ascii="Baltica Chv" w:hAnsi="Baltica Chv"/>
                <w:b/>
                <w:sz w:val="24"/>
                <w:szCs w:val="24"/>
              </w:rPr>
            </w:pPr>
            <w:proofErr w:type="spellStart"/>
            <w:r w:rsidRPr="00A87ABE">
              <w:rPr>
                <w:b/>
                <w:sz w:val="24"/>
                <w:szCs w:val="24"/>
              </w:rPr>
              <w:t>Сĕнтĕрвăрри</w:t>
            </w:r>
            <w:proofErr w:type="spellEnd"/>
            <w:r w:rsidRPr="00A87ABE">
              <w:rPr>
                <w:rFonts w:ascii="Baltica Chv" w:hAnsi="Baltica Chv" w:cs="Baltica Chv"/>
                <w:b/>
                <w:sz w:val="24"/>
                <w:szCs w:val="24"/>
              </w:rPr>
              <w:t xml:space="preserve"> </w:t>
            </w:r>
            <w:proofErr w:type="spellStart"/>
            <w:r w:rsidRPr="00A87ABE">
              <w:rPr>
                <w:b/>
                <w:sz w:val="24"/>
                <w:szCs w:val="24"/>
              </w:rPr>
              <w:t>районĕн</w:t>
            </w:r>
            <w:proofErr w:type="spellEnd"/>
          </w:p>
          <w:p w:rsidR="00A87ABE" w:rsidRPr="00A87ABE" w:rsidRDefault="00A87ABE" w:rsidP="00A87ABE">
            <w:pPr>
              <w:spacing w:after="0" w:line="240" w:lineRule="auto"/>
              <w:jc w:val="center"/>
              <w:rPr>
                <w:rFonts w:ascii="Baltica Chv" w:hAnsi="Baltica Chv"/>
                <w:b/>
                <w:sz w:val="24"/>
                <w:szCs w:val="24"/>
              </w:rPr>
            </w:pPr>
            <w:proofErr w:type="spellStart"/>
            <w:r w:rsidRPr="00A87ABE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A87ABE">
              <w:rPr>
                <w:rFonts w:ascii="Baltica Chv" w:hAnsi="Baltica Chv" w:cs="Baltica Chv"/>
                <w:b/>
                <w:sz w:val="24"/>
                <w:szCs w:val="24"/>
              </w:rPr>
              <w:t xml:space="preserve"> </w:t>
            </w:r>
            <w:proofErr w:type="spellStart"/>
            <w:r w:rsidRPr="00A87ABE">
              <w:rPr>
                <w:b/>
                <w:sz w:val="24"/>
                <w:szCs w:val="24"/>
              </w:rPr>
              <w:t>Пухă</w:t>
            </w:r>
            <w:proofErr w:type="gramStart"/>
            <w:r w:rsidRPr="00A87ABE">
              <w:rPr>
                <w:b/>
                <w:sz w:val="24"/>
                <w:szCs w:val="24"/>
              </w:rPr>
              <w:t>в</w:t>
            </w:r>
            <w:proofErr w:type="gramEnd"/>
            <w:r w:rsidRPr="00A87ABE">
              <w:rPr>
                <w:b/>
                <w:sz w:val="24"/>
                <w:szCs w:val="24"/>
              </w:rPr>
              <w:t>ĕ</w:t>
            </w:r>
            <w:proofErr w:type="spellEnd"/>
          </w:p>
          <w:p w:rsidR="00A87ABE" w:rsidRPr="00A87ABE" w:rsidRDefault="00A87ABE" w:rsidP="00A87ABE">
            <w:pPr>
              <w:spacing w:after="0" w:line="240" w:lineRule="auto"/>
              <w:jc w:val="center"/>
              <w:rPr>
                <w:rFonts w:ascii="Baltica Chv" w:hAnsi="Baltica Chv"/>
                <w:b/>
                <w:sz w:val="24"/>
                <w:szCs w:val="24"/>
              </w:rPr>
            </w:pPr>
          </w:p>
          <w:p w:rsidR="00A87ABE" w:rsidRPr="00A87ABE" w:rsidRDefault="00A87ABE" w:rsidP="00A87ABE">
            <w:pPr>
              <w:keepNext/>
              <w:spacing w:after="0" w:line="240" w:lineRule="auto"/>
              <w:jc w:val="center"/>
              <w:outlineLvl w:val="0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A87ABE">
              <w:rPr>
                <w:b/>
                <w:bCs/>
                <w:sz w:val="24"/>
                <w:szCs w:val="24"/>
              </w:rPr>
              <w:t>Й</w:t>
            </w:r>
            <w:r w:rsidRPr="00A87ABE">
              <w:rPr>
                <w:rFonts w:ascii="Baltica Chv" w:hAnsi="Baltica Chv" w:cs="Baltica Chv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87ABE">
              <w:rPr>
                <w:b/>
                <w:bCs/>
                <w:sz w:val="24"/>
                <w:szCs w:val="24"/>
              </w:rPr>
              <w:t>Ы</w:t>
            </w:r>
            <w:proofErr w:type="gramEnd"/>
            <w:r w:rsidRPr="00A87ABE">
              <w:rPr>
                <w:rFonts w:ascii="Baltica Chv" w:hAnsi="Baltica Chv" w:cs="Baltica Chv"/>
                <w:b/>
                <w:bCs/>
                <w:sz w:val="24"/>
                <w:szCs w:val="24"/>
              </w:rPr>
              <w:t xml:space="preserve"> </w:t>
            </w:r>
            <w:r w:rsidRPr="00A87ABE">
              <w:rPr>
                <w:b/>
                <w:bCs/>
                <w:sz w:val="24"/>
                <w:szCs w:val="24"/>
              </w:rPr>
              <w:t>Ш</w:t>
            </w:r>
            <w:r w:rsidRPr="00A87ABE">
              <w:rPr>
                <w:rFonts w:ascii="Baltica Chv" w:hAnsi="Baltica Chv" w:cs="Baltica Chv"/>
                <w:b/>
                <w:bCs/>
                <w:sz w:val="24"/>
                <w:szCs w:val="24"/>
              </w:rPr>
              <w:t xml:space="preserve"> </w:t>
            </w:r>
            <w:r w:rsidRPr="00A87ABE">
              <w:rPr>
                <w:b/>
                <w:bCs/>
                <w:sz w:val="24"/>
                <w:szCs w:val="24"/>
              </w:rPr>
              <w:t>Ă</w:t>
            </w:r>
            <w:r w:rsidRPr="00A87ABE">
              <w:rPr>
                <w:rFonts w:ascii="Baltica Chv" w:hAnsi="Baltica Chv" w:cs="Baltica Chv"/>
                <w:b/>
                <w:bCs/>
                <w:sz w:val="24"/>
                <w:szCs w:val="24"/>
              </w:rPr>
              <w:t xml:space="preserve"> </w:t>
            </w:r>
            <w:r w:rsidRPr="00A87ABE">
              <w:rPr>
                <w:b/>
                <w:bCs/>
                <w:sz w:val="24"/>
                <w:szCs w:val="24"/>
              </w:rPr>
              <w:t>Н</w:t>
            </w:r>
            <w:r w:rsidRPr="00A87ABE">
              <w:rPr>
                <w:rFonts w:ascii="Baltica Chv" w:hAnsi="Baltica Chv" w:cs="Baltica Chv"/>
                <w:b/>
                <w:bCs/>
                <w:sz w:val="24"/>
                <w:szCs w:val="24"/>
              </w:rPr>
              <w:t xml:space="preserve"> </w:t>
            </w:r>
            <w:r w:rsidRPr="00A87ABE">
              <w:rPr>
                <w:b/>
                <w:bCs/>
                <w:sz w:val="24"/>
                <w:szCs w:val="24"/>
              </w:rPr>
              <w:t>У</w:t>
            </w:r>
          </w:p>
          <w:p w:rsidR="00A87ABE" w:rsidRPr="00A87ABE" w:rsidRDefault="00A87ABE" w:rsidP="00A87ABE">
            <w:pPr>
              <w:spacing w:after="0" w:line="240" w:lineRule="auto"/>
              <w:rPr>
                <w:rFonts w:ascii="Baltica Chv" w:hAnsi="Baltica Chv"/>
                <w:b/>
                <w:sz w:val="24"/>
                <w:szCs w:val="24"/>
              </w:rPr>
            </w:pPr>
          </w:p>
          <w:p w:rsidR="00A87ABE" w:rsidRDefault="00A87ABE" w:rsidP="00A87AB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87ABE">
              <w:rPr>
                <w:b/>
                <w:sz w:val="24"/>
                <w:szCs w:val="24"/>
              </w:rPr>
              <w:t xml:space="preserve">                                   №</w:t>
            </w:r>
          </w:p>
          <w:p w:rsidR="00CA78AA" w:rsidRPr="00A87ABE" w:rsidRDefault="00CA78AA" w:rsidP="00A87ABE">
            <w:pPr>
              <w:spacing w:after="0" w:line="240" w:lineRule="auto"/>
              <w:rPr>
                <w:rFonts w:ascii="Baltica Chv" w:hAnsi="Baltica Chv"/>
                <w:b/>
                <w:sz w:val="24"/>
                <w:szCs w:val="24"/>
              </w:rPr>
            </w:pPr>
          </w:p>
          <w:p w:rsidR="00A87ABE" w:rsidRPr="00A87ABE" w:rsidRDefault="00A87ABE" w:rsidP="00A87AB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  <w:proofErr w:type="spellStart"/>
            <w:r w:rsidRPr="00A87ABE">
              <w:rPr>
                <w:b/>
                <w:sz w:val="24"/>
                <w:szCs w:val="24"/>
              </w:rPr>
              <w:t>Сĕнтĕрвăрри</w:t>
            </w:r>
            <w:proofErr w:type="spellEnd"/>
            <w:r w:rsidRPr="00A87ABE">
              <w:rPr>
                <w:rFonts w:ascii="Baltica Chv" w:hAnsi="Baltica Chv" w:cs="Baltica Chv"/>
                <w:b/>
                <w:sz w:val="24"/>
                <w:szCs w:val="24"/>
              </w:rPr>
              <w:t xml:space="preserve">  </w:t>
            </w:r>
            <w:r w:rsidRPr="00A87ABE">
              <w:rPr>
                <w:b/>
                <w:sz w:val="24"/>
                <w:szCs w:val="24"/>
              </w:rPr>
              <w:t>хули</w:t>
            </w:r>
          </w:p>
          <w:p w:rsidR="00A87ABE" w:rsidRPr="00A87ABE" w:rsidRDefault="00A87ABE" w:rsidP="00A87ABE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87ABE" w:rsidRPr="00A87ABE" w:rsidRDefault="00A87ABE" w:rsidP="00A87ABE">
            <w:pPr>
              <w:spacing w:after="0" w:line="240" w:lineRule="auto"/>
              <w:ind w:hanging="783"/>
              <w:rPr>
                <w:sz w:val="24"/>
                <w:szCs w:val="24"/>
              </w:rPr>
            </w:pPr>
            <w:r w:rsidRPr="00A87ABE">
              <w:rPr>
                <w:sz w:val="24"/>
                <w:szCs w:val="24"/>
              </w:rPr>
              <w:t xml:space="preserve">               </w:t>
            </w:r>
            <w:r w:rsidRPr="00A87AB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ABE">
              <w:rPr>
                <w:sz w:val="24"/>
                <w:szCs w:val="24"/>
              </w:rPr>
              <w:t xml:space="preserve">   </w:t>
            </w:r>
          </w:p>
          <w:p w:rsidR="00A87ABE" w:rsidRPr="00A87ABE" w:rsidRDefault="00A87ABE" w:rsidP="00A87ABE">
            <w:pPr>
              <w:spacing w:after="0" w:line="240" w:lineRule="auto"/>
              <w:jc w:val="center"/>
              <w:rPr>
                <w:rFonts w:ascii="Baltica Chv" w:hAnsi="Baltica Chv"/>
                <w:sz w:val="24"/>
                <w:szCs w:val="24"/>
              </w:rPr>
            </w:pPr>
          </w:p>
        </w:tc>
        <w:tc>
          <w:tcPr>
            <w:tcW w:w="3600" w:type="dxa"/>
          </w:tcPr>
          <w:p w:rsidR="00A87ABE" w:rsidRPr="00A87ABE" w:rsidRDefault="00A87ABE" w:rsidP="00A87A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7ABE">
              <w:rPr>
                <w:b/>
                <w:sz w:val="24"/>
                <w:szCs w:val="24"/>
              </w:rPr>
              <w:t>Чувашская  Республика</w:t>
            </w:r>
          </w:p>
          <w:p w:rsidR="00A87ABE" w:rsidRPr="00A87ABE" w:rsidRDefault="00A87ABE" w:rsidP="00A87A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87ABE">
              <w:rPr>
                <w:b/>
                <w:sz w:val="24"/>
                <w:szCs w:val="24"/>
              </w:rPr>
              <w:t>Мариинско-Посадское</w:t>
            </w:r>
            <w:proofErr w:type="spellEnd"/>
          </w:p>
          <w:p w:rsidR="00A87ABE" w:rsidRPr="00A87ABE" w:rsidRDefault="00A87ABE" w:rsidP="00A87A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7ABE">
              <w:rPr>
                <w:b/>
                <w:sz w:val="24"/>
                <w:szCs w:val="24"/>
              </w:rPr>
              <w:t>районное Собрание депутатов</w:t>
            </w:r>
          </w:p>
          <w:p w:rsidR="00A87ABE" w:rsidRPr="00A87ABE" w:rsidRDefault="00A87ABE" w:rsidP="00A87ABE">
            <w:pPr>
              <w:spacing w:after="0" w:line="240" w:lineRule="auto"/>
              <w:jc w:val="center"/>
              <w:rPr>
                <w:rFonts w:ascii="TimesET" w:hAnsi="TimesET"/>
                <w:b/>
                <w:sz w:val="24"/>
                <w:szCs w:val="24"/>
              </w:rPr>
            </w:pPr>
          </w:p>
          <w:p w:rsidR="00A87ABE" w:rsidRPr="00A87ABE" w:rsidRDefault="00A87ABE" w:rsidP="00A87A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A87ABE">
              <w:rPr>
                <w:b/>
                <w:sz w:val="24"/>
                <w:szCs w:val="24"/>
              </w:rPr>
              <w:t>Р</w:t>
            </w:r>
            <w:proofErr w:type="gramEnd"/>
            <w:r w:rsidRPr="00A87ABE">
              <w:rPr>
                <w:b/>
                <w:sz w:val="24"/>
                <w:szCs w:val="24"/>
              </w:rPr>
              <w:t xml:space="preserve"> Е Ш Е Н И Е </w:t>
            </w:r>
          </w:p>
          <w:p w:rsidR="00A87ABE" w:rsidRPr="00A87ABE" w:rsidRDefault="00A87ABE" w:rsidP="00A87A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87ABE" w:rsidRDefault="003F1A0A" w:rsidP="00A87A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8A4D4D">
              <w:rPr>
                <w:b/>
                <w:sz w:val="24"/>
                <w:szCs w:val="24"/>
              </w:rPr>
              <w:t>.06</w:t>
            </w:r>
            <w:r w:rsidR="00CA78AA">
              <w:rPr>
                <w:b/>
                <w:sz w:val="24"/>
                <w:szCs w:val="24"/>
              </w:rPr>
              <w:t xml:space="preserve">.2020 </w:t>
            </w:r>
            <w:r w:rsidR="00A87ABE" w:rsidRPr="00A87ABE">
              <w:rPr>
                <w:b/>
                <w:sz w:val="24"/>
                <w:szCs w:val="24"/>
              </w:rPr>
              <w:t>№</w:t>
            </w:r>
            <w:r w:rsidR="00CA78AA">
              <w:rPr>
                <w:b/>
                <w:sz w:val="24"/>
                <w:szCs w:val="24"/>
              </w:rPr>
              <w:t xml:space="preserve"> С-</w:t>
            </w:r>
            <w:r>
              <w:rPr>
                <w:b/>
                <w:sz w:val="24"/>
                <w:szCs w:val="24"/>
              </w:rPr>
              <w:t>4/5</w:t>
            </w:r>
          </w:p>
          <w:p w:rsidR="00CA78AA" w:rsidRPr="00A87ABE" w:rsidRDefault="00CA78AA" w:rsidP="00A87A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87ABE" w:rsidRPr="00A87ABE" w:rsidRDefault="00A87ABE" w:rsidP="00A87A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7ABE">
              <w:rPr>
                <w:b/>
                <w:sz w:val="24"/>
                <w:szCs w:val="24"/>
              </w:rPr>
              <w:t xml:space="preserve">г. </w:t>
            </w:r>
            <w:proofErr w:type="spellStart"/>
            <w:r w:rsidRPr="00A87ABE">
              <w:rPr>
                <w:b/>
                <w:sz w:val="24"/>
                <w:szCs w:val="24"/>
              </w:rPr>
              <w:t>Мариинский</w:t>
            </w:r>
            <w:proofErr w:type="spellEnd"/>
            <w:r w:rsidRPr="00A87ABE">
              <w:rPr>
                <w:b/>
                <w:sz w:val="24"/>
                <w:szCs w:val="24"/>
              </w:rPr>
              <w:t xml:space="preserve">  Посад</w:t>
            </w:r>
          </w:p>
          <w:p w:rsidR="00A87ABE" w:rsidRPr="00A87ABE" w:rsidRDefault="00A87ABE" w:rsidP="00A87AB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</w:p>
          <w:p w:rsidR="00A87ABE" w:rsidRPr="00A87ABE" w:rsidRDefault="00A87ABE" w:rsidP="00A87ABE">
            <w:pPr>
              <w:spacing w:after="0" w:line="240" w:lineRule="auto"/>
              <w:jc w:val="center"/>
              <w:rPr>
                <w:rFonts w:ascii="Arial Cyr Chuv" w:hAnsi="Arial Cyr Chuv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2E28C2" w:rsidRDefault="002E28C2" w:rsidP="00A87A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28C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E05920" w:rsidRPr="002E28C2">
        <w:rPr>
          <w:rFonts w:ascii="Times New Roman" w:hAnsi="Times New Roman" w:cs="Times New Roman"/>
          <w:b/>
          <w:sz w:val="24"/>
          <w:szCs w:val="24"/>
        </w:rPr>
        <w:t>П</w:t>
      </w:r>
      <w:r w:rsidR="00D37013" w:rsidRPr="002E28C2">
        <w:rPr>
          <w:rFonts w:ascii="Times New Roman" w:hAnsi="Times New Roman" w:cs="Times New Roman"/>
          <w:b/>
          <w:sz w:val="24"/>
          <w:szCs w:val="24"/>
        </w:rPr>
        <w:t>оряд</w:t>
      </w:r>
      <w:r w:rsidRPr="002E28C2">
        <w:rPr>
          <w:rFonts w:ascii="Times New Roman" w:hAnsi="Times New Roman" w:cs="Times New Roman"/>
          <w:b/>
          <w:sz w:val="24"/>
          <w:szCs w:val="24"/>
        </w:rPr>
        <w:t>о</w:t>
      </w:r>
      <w:r w:rsidR="00D37013" w:rsidRPr="002E28C2">
        <w:rPr>
          <w:rFonts w:ascii="Times New Roman" w:hAnsi="Times New Roman" w:cs="Times New Roman"/>
          <w:b/>
          <w:sz w:val="24"/>
          <w:szCs w:val="24"/>
        </w:rPr>
        <w:t>к принятия решения</w:t>
      </w:r>
      <w:r w:rsidR="00C81D73" w:rsidRPr="002E28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8C2" w:rsidRDefault="00C81D73" w:rsidP="00A87A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28C2">
        <w:rPr>
          <w:rFonts w:ascii="Times New Roman" w:hAnsi="Times New Roman" w:cs="Times New Roman"/>
          <w:b/>
          <w:sz w:val="24"/>
          <w:szCs w:val="24"/>
        </w:rPr>
        <w:t>о применении</w:t>
      </w:r>
      <w:r w:rsidR="00E4146F" w:rsidRPr="002E2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8C2">
        <w:rPr>
          <w:rFonts w:ascii="Times New Roman" w:hAnsi="Times New Roman" w:cs="Times New Roman"/>
          <w:b/>
          <w:sz w:val="24"/>
          <w:szCs w:val="24"/>
        </w:rPr>
        <w:t xml:space="preserve">к депутату, выборному должностному лицу местного </w:t>
      </w:r>
    </w:p>
    <w:p w:rsidR="002E28C2" w:rsidRDefault="00C81D73" w:rsidP="00A87A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28C2">
        <w:rPr>
          <w:rFonts w:ascii="Times New Roman" w:hAnsi="Times New Roman" w:cs="Times New Roman"/>
          <w:b/>
          <w:sz w:val="24"/>
          <w:szCs w:val="24"/>
        </w:rPr>
        <w:t>самоуправления мер</w:t>
      </w:r>
      <w:r w:rsidR="00A87ABE" w:rsidRPr="002E2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8C2">
        <w:rPr>
          <w:rFonts w:ascii="Times New Roman" w:hAnsi="Times New Roman" w:cs="Times New Roman"/>
          <w:b/>
          <w:sz w:val="24"/>
          <w:szCs w:val="24"/>
        </w:rPr>
        <w:t xml:space="preserve">ответственности, указанных в части 5.4.1 статьи 35 </w:t>
      </w:r>
    </w:p>
    <w:p w:rsidR="00E05920" w:rsidRPr="002E28C2" w:rsidRDefault="00C81D73" w:rsidP="00A87A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28C2">
        <w:rPr>
          <w:rFonts w:ascii="Times New Roman" w:hAnsi="Times New Roman" w:cs="Times New Roman"/>
          <w:b/>
          <w:sz w:val="24"/>
          <w:szCs w:val="24"/>
        </w:rPr>
        <w:t>Закона</w:t>
      </w:r>
      <w:r w:rsidR="002E2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8C2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 w:rsidR="00E4146F" w:rsidRPr="002E2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8C2">
        <w:rPr>
          <w:rFonts w:ascii="Times New Roman" w:hAnsi="Times New Roman" w:cs="Times New Roman"/>
          <w:b/>
          <w:sz w:val="24"/>
          <w:szCs w:val="24"/>
        </w:rPr>
        <w:t xml:space="preserve">«Об организации местного самоуправления </w:t>
      </w:r>
    </w:p>
    <w:p w:rsidR="00C81D73" w:rsidRPr="002E28C2" w:rsidRDefault="00C81D73" w:rsidP="00A87A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28C2">
        <w:rPr>
          <w:rFonts w:ascii="Times New Roman" w:hAnsi="Times New Roman" w:cs="Times New Roman"/>
          <w:b/>
          <w:sz w:val="24"/>
          <w:szCs w:val="24"/>
        </w:rPr>
        <w:t>в Чувашской Республике»</w:t>
      </w:r>
    </w:p>
    <w:p w:rsidR="00C81D73" w:rsidRDefault="00C81D73" w:rsidP="00C81D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ABE" w:rsidRPr="00A87ABE" w:rsidRDefault="00A87ABE" w:rsidP="00C81D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3F2" w:rsidRPr="006B43F2" w:rsidRDefault="006B43F2" w:rsidP="006B43F2">
      <w:pPr>
        <w:pStyle w:val="a3"/>
        <w:ind w:firstLine="851"/>
        <w:jc w:val="both"/>
        <w:rPr>
          <w:rFonts w:ascii="Times New Roman" w:eastAsia="Calibri" w:hAnsi="Times New Roman" w:cs="Times New Roman"/>
          <w:kern w:val="36"/>
          <w:sz w:val="24"/>
          <w:szCs w:val="24"/>
        </w:rPr>
      </w:pPr>
      <w:proofErr w:type="gramStart"/>
      <w:r w:rsidRPr="006B43F2">
        <w:rPr>
          <w:rFonts w:ascii="Times New Roman" w:eastAsia="Calibri" w:hAnsi="Times New Roman" w:cs="Times New Roman"/>
          <w:sz w:val="24"/>
          <w:szCs w:val="24"/>
        </w:rPr>
        <w:t>В целях приведения в соответствие Федеральн</w:t>
      </w:r>
      <w:r w:rsidR="009B12AF">
        <w:rPr>
          <w:rFonts w:ascii="Times New Roman" w:hAnsi="Times New Roman" w:cs="Times New Roman"/>
          <w:sz w:val="24"/>
          <w:szCs w:val="24"/>
        </w:rPr>
        <w:t>ым</w:t>
      </w:r>
      <w:r w:rsidRPr="006B43F2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9B12AF">
        <w:rPr>
          <w:rFonts w:ascii="Times New Roman" w:hAnsi="Times New Roman" w:cs="Times New Roman"/>
          <w:sz w:val="24"/>
          <w:szCs w:val="24"/>
        </w:rPr>
        <w:t>ам</w:t>
      </w:r>
      <w:r w:rsidRPr="006B43F2">
        <w:rPr>
          <w:rFonts w:ascii="Times New Roman" w:eastAsia="Calibri" w:hAnsi="Times New Roman" w:cs="Times New Roman"/>
          <w:sz w:val="24"/>
          <w:szCs w:val="24"/>
        </w:rPr>
        <w:t xml:space="preserve"> от 25 декабря 2008 года N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B43F2">
        <w:rPr>
          <w:rFonts w:ascii="Times New Roman" w:eastAsia="Calibri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B43F2">
        <w:rPr>
          <w:rFonts w:ascii="Times New Roman" w:eastAsia="Calibri" w:hAnsi="Times New Roman" w:cs="Times New Roman"/>
          <w:sz w:val="24"/>
          <w:szCs w:val="24"/>
        </w:rPr>
        <w:t xml:space="preserve">, от 3 декабря 2012 года N 230-ФЗ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B43F2">
        <w:rPr>
          <w:rFonts w:ascii="Times New Roman" w:eastAsia="Calibri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B43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 7 мая 2013 года N 79-ФЗ «</w:t>
      </w:r>
      <w:r w:rsidRPr="006B43F2">
        <w:rPr>
          <w:rFonts w:ascii="Times New Roman" w:eastAsia="Calibri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</w:t>
      </w:r>
      <w:proofErr w:type="gramEnd"/>
      <w:r w:rsidRPr="006B43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B43F2">
        <w:rPr>
          <w:rFonts w:ascii="Times New Roman" w:eastAsia="Calibri" w:hAnsi="Times New Roman" w:cs="Times New Roman"/>
          <w:sz w:val="24"/>
          <w:szCs w:val="24"/>
        </w:rPr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6B43F2">
        <w:rPr>
          <w:rFonts w:ascii="Times New Roman" w:eastAsia="Calibri" w:hAnsi="Times New Roman" w:cs="Times New Roman"/>
          <w:sz w:val="24"/>
          <w:szCs w:val="24"/>
        </w:rPr>
        <w:t xml:space="preserve"> «Порядка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43F2">
        <w:rPr>
          <w:rFonts w:ascii="Times New Roman" w:eastAsia="Calibri" w:hAnsi="Times New Roman" w:cs="Times New Roman"/>
          <w:sz w:val="24"/>
          <w:szCs w:val="24"/>
        </w:rPr>
        <w:t>утв</w:t>
      </w:r>
      <w:r>
        <w:rPr>
          <w:rFonts w:ascii="Times New Roman" w:hAnsi="Times New Roman" w:cs="Times New Roman"/>
          <w:sz w:val="24"/>
          <w:szCs w:val="24"/>
        </w:rPr>
        <w:t>ержденного</w:t>
      </w:r>
      <w:r w:rsidRPr="006B43F2">
        <w:rPr>
          <w:rFonts w:ascii="Times New Roman" w:eastAsia="Calibri" w:hAnsi="Times New Roman" w:cs="Times New Roman"/>
          <w:sz w:val="24"/>
          <w:szCs w:val="24"/>
        </w:rPr>
        <w:t xml:space="preserve"> реш</w:t>
      </w:r>
      <w:r w:rsidRPr="006B43F2">
        <w:rPr>
          <w:rFonts w:ascii="Times New Roman" w:eastAsia="Calibri" w:hAnsi="Times New Roman" w:cs="Times New Roman"/>
          <w:sz w:val="24"/>
          <w:szCs w:val="24"/>
        </w:rPr>
        <w:t>е</w:t>
      </w:r>
      <w:r w:rsidRPr="006B43F2">
        <w:rPr>
          <w:rFonts w:ascii="Times New Roman" w:eastAsia="Calibri" w:hAnsi="Times New Roman" w:cs="Times New Roman"/>
          <w:sz w:val="24"/>
          <w:szCs w:val="24"/>
        </w:rPr>
        <w:t xml:space="preserve">нием </w:t>
      </w:r>
      <w:r>
        <w:rPr>
          <w:rFonts w:ascii="Times New Roman" w:hAnsi="Times New Roman" w:cs="Times New Roman"/>
          <w:sz w:val="24"/>
          <w:szCs w:val="24"/>
        </w:rPr>
        <w:t xml:space="preserve">Мариинско-Посадского районного Собрания депутатов </w:t>
      </w:r>
      <w:r w:rsidRPr="006B43F2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="008A4D4D"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8A4D4D">
        <w:rPr>
          <w:rFonts w:ascii="Times New Roman" w:hAnsi="Times New Roman" w:cs="Times New Roman"/>
          <w:sz w:val="24"/>
          <w:szCs w:val="24"/>
        </w:rPr>
        <w:t xml:space="preserve"> года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3F2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С-1/2,</w:t>
      </w:r>
      <w:r w:rsidRPr="006B43F2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</w:t>
      </w:r>
      <w:proofErr w:type="gramEnd"/>
    </w:p>
    <w:p w:rsidR="001C15E7" w:rsidRPr="006B43F2" w:rsidRDefault="00E80550" w:rsidP="00E8055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43F2">
        <w:rPr>
          <w:rFonts w:ascii="Times New Roman" w:hAnsi="Times New Roman" w:cs="Times New Roman"/>
          <w:b/>
          <w:sz w:val="24"/>
          <w:szCs w:val="24"/>
        </w:rPr>
        <w:t>Мариинско-Посадское</w:t>
      </w:r>
      <w:proofErr w:type="spellEnd"/>
      <w:r w:rsidRPr="006B43F2">
        <w:rPr>
          <w:rFonts w:ascii="Times New Roman" w:hAnsi="Times New Roman" w:cs="Times New Roman"/>
          <w:b/>
          <w:sz w:val="24"/>
          <w:szCs w:val="24"/>
        </w:rPr>
        <w:t xml:space="preserve"> районное Собрание депутатов</w:t>
      </w:r>
      <w:r w:rsidR="00852F6E" w:rsidRPr="006B43F2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proofErr w:type="gramStart"/>
      <w:r w:rsidR="001C15E7" w:rsidRPr="006B43F2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6B4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E7" w:rsidRPr="006B43F2">
        <w:rPr>
          <w:rFonts w:ascii="Times New Roman" w:hAnsi="Times New Roman" w:cs="Times New Roman"/>
          <w:b/>
          <w:sz w:val="24"/>
          <w:szCs w:val="24"/>
        </w:rPr>
        <w:t>е</w:t>
      </w:r>
      <w:r w:rsidRPr="006B43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15E7" w:rsidRPr="006B43F2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6B4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E7" w:rsidRPr="006B43F2">
        <w:rPr>
          <w:rFonts w:ascii="Times New Roman" w:hAnsi="Times New Roman" w:cs="Times New Roman"/>
          <w:b/>
          <w:sz w:val="24"/>
          <w:szCs w:val="24"/>
        </w:rPr>
        <w:t>и</w:t>
      </w:r>
      <w:r w:rsidRPr="006B4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E7" w:rsidRPr="006B43F2">
        <w:rPr>
          <w:rFonts w:ascii="Times New Roman" w:hAnsi="Times New Roman" w:cs="Times New Roman"/>
          <w:b/>
          <w:sz w:val="24"/>
          <w:szCs w:val="24"/>
        </w:rPr>
        <w:t>л</w:t>
      </w:r>
      <w:r w:rsidRPr="006B4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E7" w:rsidRPr="006B43F2">
        <w:rPr>
          <w:rFonts w:ascii="Times New Roman" w:hAnsi="Times New Roman" w:cs="Times New Roman"/>
          <w:b/>
          <w:sz w:val="24"/>
          <w:szCs w:val="24"/>
        </w:rPr>
        <w:t>о:</w:t>
      </w:r>
    </w:p>
    <w:p w:rsidR="003F1322" w:rsidRPr="003F1322" w:rsidRDefault="00C81D73" w:rsidP="003F1322">
      <w:pPr>
        <w:pStyle w:val="a3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22">
        <w:rPr>
          <w:rFonts w:ascii="Times New Roman" w:hAnsi="Times New Roman" w:cs="Times New Roman"/>
          <w:sz w:val="24"/>
          <w:szCs w:val="24"/>
        </w:rPr>
        <w:t xml:space="preserve">1. </w:t>
      </w:r>
      <w:r w:rsidR="003F1322" w:rsidRPr="003F1322">
        <w:rPr>
          <w:rFonts w:ascii="Times New Roman" w:eastAsia="Calibri" w:hAnsi="Times New Roman" w:cs="Times New Roman"/>
          <w:sz w:val="24"/>
          <w:szCs w:val="24"/>
        </w:rPr>
        <w:t xml:space="preserve"> Внести в «Порядок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 </w:t>
      </w:r>
      <w:r w:rsidR="002B55C7">
        <w:rPr>
          <w:rFonts w:ascii="Times New Roman" w:eastAsia="Calibri" w:hAnsi="Times New Roman" w:cs="Times New Roman"/>
          <w:sz w:val="24"/>
          <w:szCs w:val="24"/>
        </w:rPr>
        <w:t>(далее - Порядок)</w:t>
      </w:r>
      <w:r w:rsidR="00C64323">
        <w:rPr>
          <w:rFonts w:ascii="Times New Roman" w:eastAsia="Calibri" w:hAnsi="Times New Roman" w:cs="Times New Roman"/>
          <w:sz w:val="24"/>
          <w:szCs w:val="24"/>
        </w:rPr>
        <w:t>,</w:t>
      </w:r>
      <w:r w:rsidR="002B55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6B2F" w:rsidRPr="006B43F2">
        <w:rPr>
          <w:rFonts w:ascii="Times New Roman" w:eastAsia="Calibri" w:hAnsi="Times New Roman" w:cs="Times New Roman"/>
          <w:sz w:val="24"/>
          <w:szCs w:val="24"/>
        </w:rPr>
        <w:t>утв</w:t>
      </w:r>
      <w:r w:rsidR="00436B2F">
        <w:rPr>
          <w:rFonts w:ascii="Times New Roman" w:hAnsi="Times New Roman" w:cs="Times New Roman"/>
          <w:sz w:val="24"/>
          <w:szCs w:val="24"/>
        </w:rPr>
        <w:t>ержденного</w:t>
      </w:r>
      <w:r w:rsidR="00436B2F" w:rsidRPr="006B43F2">
        <w:rPr>
          <w:rFonts w:ascii="Times New Roman" w:eastAsia="Calibri" w:hAnsi="Times New Roman" w:cs="Times New Roman"/>
          <w:sz w:val="24"/>
          <w:szCs w:val="24"/>
        </w:rPr>
        <w:t xml:space="preserve"> решением </w:t>
      </w:r>
      <w:r w:rsidR="00436B2F">
        <w:rPr>
          <w:rFonts w:ascii="Times New Roman" w:hAnsi="Times New Roman" w:cs="Times New Roman"/>
          <w:sz w:val="24"/>
          <w:szCs w:val="24"/>
        </w:rPr>
        <w:t xml:space="preserve">Мариинско-Посадского районного Собрания депутатов </w:t>
      </w:r>
      <w:r w:rsidR="00436B2F" w:rsidRPr="006B43F2">
        <w:rPr>
          <w:rFonts w:ascii="Times New Roman" w:eastAsia="Calibri" w:hAnsi="Times New Roman" w:cs="Times New Roman"/>
          <w:sz w:val="24"/>
          <w:szCs w:val="24"/>
        </w:rPr>
        <w:t>от</w:t>
      </w:r>
      <w:r w:rsidR="00436B2F">
        <w:rPr>
          <w:rFonts w:ascii="Times New Roman" w:hAnsi="Times New Roman" w:cs="Times New Roman"/>
          <w:sz w:val="24"/>
          <w:szCs w:val="24"/>
        </w:rPr>
        <w:t xml:space="preserve"> 24</w:t>
      </w:r>
      <w:r w:rsidR="008A4D4D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436B2F">
        <w:rPr>
          <w:rFonts w:ascii="Times New Roman" w:hAnsi="Times New Roman" w:cs="Times New Roman"/>
          <w:sz w:val="24"/>
          <w:szCs w:val="24"/>
        </w:rPr>
        <w:t>2020</w:t>
      </w:r>
      <w:r w:rsidR="008A4D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436B2F">
        <w:rPr>
          <w:rFonts w:ascii="Times New Roman" w:hAnsi="Times New Roman" w:cs="Times New Roman"/>
          <w:sz w:val="24"/>
          <w:szCs w:val="24"/>
        </w:rPr>
        <w:t xml:space="preserve"> </w:t>
      </w:r>
      <w:r w:rsidR="00436B2F" w:rsidRPr="006B43F2">
        <w:rPr>
          <w:rFonts w:ascii="Times New Roman" w:eastAsia="Calibri" w:hAnsi="Times New Roman" w:cs="Times New Roman"/>
          <w:sz w:val="24"/>
          <w:szCs w:val="24"/>
        </w:rPr>
        <w:t>№</w:t>
      </w:r>
      <w:r w:rsidR="00436B2F">
        <w:rPr>
          <w:rFonts w:ascii="Times New Roman" w:hAnsi="Times New Roman" w:cs="Times New Roman"/>
          <w:kern w:val="36"/>
          <w:sz w:val="24"/>
          <w:szCs w:val="24"/>
        </w:rPr>
        <w:t xml:space="preserve"> С-1/2,</w:t>
      </w:r>
      <w:r w:rsidR="00436B2F" w:rsidRPr="006B43F2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</w:t>
      </w:r>
      <w:r w:rsidR="003F1322" w:rsidRPr="003F1322"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</w:p>
    <w:p w:rsidR="003F1322" w:rsidRPr="003F1322" w:rsidRDefault="003F1322" w:rsidP="003F1322">
      <w:pPr>
        <w:pStyle w:val="a3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1322">
        <w:rPr>
          <w:rFonts w:ascii="Times New Roman" w:eastAsia="Calibri" w:hAnsi="Times New Roman" w:cs="Times New Roman"/>
          <w:sz w:val="24"/>
          <w:szCs w:val="24"/>
        </w:rPr>
        <w:t>1.1. В пункте 3 Порядка слова «на основании поступивших результатов проверки, проведенной по решению Главы Чувашской Республики» заменить словами «на основ</w:t>
      </w:r>
      <w:r w:rsidRPr="003F1322">
        <w:rPr>
          <w:rFonts w:ascii="Times New Roman" w:eastAsia="Calibri" w:hAnsi="Times New Roman" w:cs="Times New Roman"/>
          <w:sz w:val="24"/>
          <w:szCs w:val="24"/>
        </w:rPr>
        <w:t>а</w:t>
      </w:r>
      <w:r w:rsidRPr="003F1322">
        <w:rPr>
          <w:rFonts w:ascii="Times New Roman" w:eastAsia="Calibri" w:hAnsi="Times New Roman" w:cs="Times New Roman"/>
          <w:sz w:val="24"/>
          <w:szCs w:val="24"/>
        </w:rPr>
        <w:t>нии поступившего заявления Главы Чувашской Республики»;</w:t>
      </w:r>
    </w:p>
    <w:p w:rsidR="003F1322" w:rsidRPr="003F1322" w:rsidRDefault="003F1322" w:rsidP="003F1322">
      <w:pPr>
        <w:pStyle w:val="a3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22">
        <w:rPr>
          <w:rFonts w:ascii="Times New Roman" w:eastAsia="Calibri" w:hAnsi="Times New Roman" w:cs="Times New Roman"/>
          <w:sz w:val="24"/>
          <w:szCs w:val="24"/>
        </w:rPr>
        <w:t>1.2. В пункте 6 Порядка слова «от общего числа депутатов» заменить словами «от установленного числа депутатов»;</w:t>
      </w:r>
    </w:p>
    <w:p w:rsidR="003F1322" w:rsidRPr="003F1322" w:rsidRDefault="003F1322" w:rsidP="003F1322">
      <w:pPr>
        <w:pStyle w:val="a3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22">
        <w:rPr>
          <w:rFonts w:ascii="Times New Roman" w:eastAsia="Calibri" w:hAnsi="Times New Roman" w:cs="Times New Roman"/>
          <w:sz w:val="24"/>
          <w:szCs w:val="24"/>
        </w:rPr>
        <w:t>2.Настоящее решение вступает в силу со дня его официального опубликования в печатном средстве массовой информации "Посадский вестник»</w:t>
      </w:r>
    </w:p>
    <w:p w:rsidR="007F725A" w:rsidRPr="00C56220" w:rsidRDefault="007F725A" w:rsidP="00C81D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1D73" w:rsidRPr="00C56220" w:rsidRDefault="00C81D73" w:rsidP="00C81D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5920" w:rsidRPr="00C56220" w:rsidRDefault="00E05920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05920" w:rsidRPr="00C64323" w:rsidRDefault="00945D85" w:rsidP="00945D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323">
        <w:rPr>
          <w:rFonts w:ascii="Times New Roman" w:hAnsi="Times New Roman" w:cs="Times New Roman"/>
          <w:sz w:val="24"/>
          <w:szCs w:val="24"/>
        </w:rPr>
        <w:t xml:space="preserve">Глава Мариинско-Посадского района                     </w:t>
      </w:r>
      <w:r w:rsidR="00C64323">
        <w:rPr>
          <w:rFonts w:ascii="Times New Roman" w:hAnsi="Times New Roman" w:cs="Times New Roman"/>
          <w:sz w:val="24"/>
          <w:szCs w:val="24"/>
        </w:rPr>
        <w:t xml:space="preserve">     </w:t>
      </w:r>
      <w:r w:rsidRPr="00C6432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01E33">
        <w:rPr>
          <w:rFonts w:ascii="Times New Roman" w:hAnsi="Times New Roman" w:cs="Times New Roman"/>
          <w:sz w:val="24"/>
          <w:szCs w:val="24"/>
        </w:rPr>
        <w:t xml:space="preserve">     </w:t>
      </w:r>
      <w:r w:rsidRPr="00C64323">
        <w:rPr>
          <w:rFonts w:ascii="Times New Roman" w:hAnsi="Times New Roman" w:cs="Times New Roman"/>
          <w:sz w:val="24"/>
          <w:szCs w:val="24"/>
        </w:rPr>
        <w:t>Н.П. Николаев</w:t>
      </w:r>
    </w:p>
    <w:sectPr w:rsidR="00E05920" w:rsidRPr="00C64323" w:rsidSect="0091608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94" w:rsidRDefault="00F84794" w:rsidP="00916080">
      <w:pPr>
        <w:spacing w:after="0" w:line="240" w:lineRule="auto"/>
      </w:pPr>
      <w:r>
        <w:separator/>
      </w:r>
    </w:p>
  </w:endnote>
  <w:endnote w:type="continuationSeparator" w:id="0">
    <w:p w:rsidR="00F84794" w:rsidRDefault="00F84794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94" w:rsidRDefault="00F84794" w:rsidP="00916080">
      <w:pPr>
        <w:spacing w:after="0" w:line="240" w:lineRule="auto"/>
      </w:pPr>
      <w:r>
        <w:separator/>
      </w:r>
    </w:p>
  </w:footnote>
  <w:footnote w:type="continuationSeparator" w:id="0">
    <w:p w:rsidR="00F84794" w:rsidRDefault="00F84794" w:rsidP="0091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441952"/>
    </w:sdtPr>
    <w:sdtContent>
      <w:p w:rsidR="00916080" w:rsidRDefault="00B33674">
        <w:pPr>
          <w:pStyle w:val="a4"/>
          <w:jc w:val="center"/>
        </w:pPr>
        <w:r>
          <w:fldChar w:fldCharType="begin"/>
        </w:r>
        <w:r w:rsidR="00916080">
          <w:instrText>PAGE   \* MERGEFORMAT</w:instrText>
        </w:r>
        <w:r>
          <w:fldChar w:fldCharType="separate"/>
        </w:r>
        <w:r w:rsidR="001B08A9">
          <w:rPr>
            <w:noProof/>
          </w:rPr>
          <w:t>3</w:t>
        </w:r>
        <w:r>
          <w:fldChar w:fldCharType="end"/>
        </w:r>
      </w:p>
    </w:sdtContent>
  </w:sdt>
  <w:p w:rsidR="00916080" w:rsidRDefault="009160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D73"/>
    <w:rsid w:val="00014218"/>
    <w:rsid w:val="000650AC"/>
    <w:rsid w:val="00080E07"/>
    <w:rsid w:val="000E2144"/>
    <w:rsid w:val="000F0A53"/>
    <w:rsid w:val="001227B4"/>
    <w:rsid w:val="001603BA"/>
    <w:rsid w:val="00170BCF"/>
    <w:rsid w:val="001926A1"/>
    <w:rsid w:val="00193BAF"/>
    <w:rsid w:val="001A4C97"/>
    <w:rsid w:val="001B08A9"/>
    <w:rsid w:val="001C15E7"/>
    <w:rsid w:val="00201376"/>
    <w:rsid w:val="0020368B"/>
    <w:rsid w:val="002133EB"/>
    <w:rsid w:val="00227276"/>
    <w:rsid w:val="00240F8C"/>
    <w:rsid w:val="00271BA6"/>
    <w:rsid w:val="00283BB2"/>
    <w:rsid w:val="00283EEE"/>
    <w:rsid w:val="002859D8"/>
    <w:rsid w:val="002A0D72"/>
    <w:rsid w:val="002B55C7"/>
    <w:rsid w:val="002E28C2"/>
    <w:rsid w:val="002F03A7"/>
    <w:rsid w:val="00334B64"/>
    <w:rsid w:val="00342A60"/>
    <w:rsid w:val="00361D2F"/>
    <w:rsid w:val="0039079B"/>
    <w:rsid w:val="003B5AE4"/>
    <w:rsid w:val="003F12A9"/>
    <w:rsid w:val="003F1322"/>
    <w:rsid w:val="003F1A0A"/>
    <w:rsid w:val="00436B2F"/>
    <w:rsid w:val="004404EA"/>
    <w:rsid w:val="0044255E"/>
    <w:rsid w:val="004755EE"/>
    <w:rsid w:val="004F11E0"/>
    <w:rsid w:val="004F21EB"/>
    <w:rsid w:val="00522AE0"/>
    <w:rsid w:val="00570F09"/>
    <w:rsid w:val="005B64BF"/>
    <w:rsid w:val="005D6B3F"/>
    <w:rsid w:val="005E5F81"/>
    <w:rsid w:val="005F084E"/>
    <w:rsid w:val="005F4E9D"/>
    <w:rsid w:val="006332D2"/>
    <w:rsid w:val="006B43F2"/>
    <w:rsid w:val="006C5174"/>
    <w:rsid w:val="006D204D"/>
    <w:rsid w:val="006D4BC0"/>
    <w:rsid w:val="007A32BD"/>
    <w:rsid w:val="007F725A"/>
    <w:rsid w:val="00851077"/>
    <w:rsid w:val="00852F6E"/>
    <w:rsid w:val="008709CD"/>
    <w:rsid w:val="008A4D4D"/>
    <w:rsid w:val="008C0D55"/>
    <w:rsid w:val="008E4D70"/>
    <w:rsid w:val="008E68BA"/>
    <w:rsid w:val="00916080"/>
    <w:rsid w:val="00945D85"/>
    <w:rsid w:val="009B12AF"/>
    <w:rsid w:val="009B20B7"/>
    <w:rsid w:val="009C6877"/>
    <w:rsid w:val="009D31AF"/>
    <w:rsid w:val="009D598F"/>
    <w:rsid w:val="009E3C13"/>
    <w:rsid w:val="009F76DC"/>
    <w:rsid w:val="00A006F4"/>
    <w:rsid w:val="00A01E33"/>
    <w:rsid w:val="00A10B53"/>
    <w:rsid w:val="00A2137C"/>
    <w:rsid w:val="00A3152A"/>
    <w:rsid w:val="00A32185"/>
    <w:rsid w:val="00A52932"/>
    <w:rsid w:val="00A835A3"/>
    <w:rsid w:val="00A87ABE"/>
    <w:rsid w:val="00AB379A"/>
    <w:rsid w:val="00AC187B"/>
    <w:rsid w:val="00B10CD8"/>
    <w:rsid w:val="00B20173"/>
    <w:rsid w:val="00B33674"/>
    <w:rsid w:val="00B86939"/>
    <w:rsid w:val="00B95035"/>
    <w:rsid w:val="00BB4FA7"/>
    <w:rsid w:val="00BF37D3"/>
    <w:rsid w:val="00C01CA1"/>
    <w:rsid w:val="00C151E2"/>
    <w:rsid w:val="00C56220"/>
    <w:rsid w:val="00C64323"/>
    <w:rsid w:val="00C712B1"/>
    <w:rsid w:val="00C802D0"/>
    <w:rsid w:val="00C81D73"/>
    <w:rsid w:val="00CA78AA"/>
    <w:rsid w:val="00D06E5B"/>
    <w:rsid w:val="00D22AB4"/>
    <w:rsid w:val="00D320C4"/>
    <w:rsid w:val="00D36C8D"/>
    <w:rsid w:val="00D37013"/>
    <w:rsid w:val="00D77C62"/>
    <w:rsid w:val="00DD752B"/>
    <w:rsid w:val="00DE042A"/>
    <w:rsid w:val="00DE17C8"/>
    <w:rsid w:val="00DE4AE7"/>
    <w:rsid w:val="00DE7E53"/>
    <w:rsid w:val="00DF35E5"/>
    <w:rsid w:val="00E04638"/>
    <w:rsid w:val="00E05920"/>
    <w:rsid w:val="00E40F71"/>
    <w:rsid w:val="00E4146F"/>
    <w:rsid w:val="00E611F6"/>
    <w:rsid w:val="00E74C84"/>
    <w:rsid w:val="00E80550"/>
    <w:rsid w:val="00E926B6"/>
    <w:rsid w:val="00EA6179"/>
    <w:rsid w:val="00EF2B5D"/>
    <w:rsid w:val="00F24DEF"/>
    <w:rsid w:val="00F72143"/>
    <w:rsid w:val="00F84794"/>
    <w:rsid w:val="00F93E65"/>
    <w:rsid w:val="00FB3683"/>
    <w:rsid w:val="00FB69A1"/>
    <w:rsid w:val="00FD0498"/>
    <w:rsid w:val="00FD20CA"/>
    <w:rsid w:val="00FE5B1F"/>
    <w:rsid w:val="00FE7F58"/>
    <w:rsid w:val="00FF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marpos_org2</cp:lastModifiedBy>
  <cp:revision>33</cp:revision>
  <cp:lastPrinted>2020-01-23T06:26:00Z</cp:lastPrinted>
  <dcterms:created xsi:type="dcterms:W3CDTF">2020-01-09T13:45:00Z</dcterms:created>
  <dcterms:modified xsi:type="dcterms:W3CDTF">2020-06-23T12:30:00Z</dcterms:modified>
</cp:coreProperties>
</file>