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769D6" w:rsidRPr="009E7EAE" w:rsidRDefault="00D769D6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8101A" w:rsidRPr="009E7EAE" w:rsidRDefault="0088101A" w:rsidP="0000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207EA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="006A65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Порядка </w:t>
      </w:r>
      <w:r w:rsidR="00894A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маршрутизации при </w:t>
      </w:r>
      <w:r w:rsidR="006A65E4">
        <w:rPr>
          <w:rFonts w:ascii="Times New Roman" w:hAnsi="Times New Roman" w:cs="Times New Roman"/>
          <w:b/>
          <w:sz w:val="26"/>
          <w:szCs w:val="26"/>
          <w:lang w:eastAsia="ru-RU"/>
        </w:rPr>
        <w:t>оказани</w:t>
      </w:r>
      <w:r w:rsidR="00894AE1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="006A65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медицинской помощи </w:t>
      </w:r>
      <w:r w:rsidR="006A65E4"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взрослому населению </w:t>
      </w: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>по профилю «анестезиология и реанима</w:t>
      </w:r>
      <w:r w:rsidR="00004920"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>тология» в Чувашской Республике</w:t>
      </w:r>
    </w:p>
    <w:p w:rsidR="00732B97" w:rsidRPr="009E7EAE" w:rsidRDefault="00732B97" w:rsidP="00004920">
      <w:pPr>
        <w:shd w:val="clear" w:color="auto" w:fill="FFFFFF"/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3C80"/>
          <w:sz w:val="26"/>
          <w:szCs w:val="26"/>
          <w:lang w:eastAsia="ru-RU"/>
        </w:rPr>
      </w:pPr>
    </w:p>
    <w:p w:rsidR="005A7170" w:rsidRPr="009E7EAE" w:rsidRDefault="00D64F87" w:rsidP="005A717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0"/>
      <w:bookmarkEnd w:id="0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37 Федерального закона от 21 ноября 2011 г. № 323-ФЗ «Об основах охраны здоровья граждан </w:t>
      </w:r>
      <w:r w:rsidR="00854D55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на основании</w:t>
      </w:r>
      <w:r w:rsidR="00A1054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Министерства здравоохранения Российской Федерации </w:t>
      </w:r>
      <w:r w:rsidR="00854D55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A1054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 ноября 2012</w:t>
      </w:r>
      <w:r w:rsidR="005A7170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054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919н « 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оказания медицинской помощи взрослому населению по профилю «анестезиология и реаниматология» </w:t>
      </w:r>
      <w:r w:rsidR="007D4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(зарегистрирован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Мин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истерстве 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юст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иции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29 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декабря </w:t>
      </w:r>
      <w:r w:rsidR="007D4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 г.</w:t>
      </w:r>
      <w:r w:rsidR="004133D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регистрационный № 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26512) </w:t>
      </w:r>
      <w:r w:rsidR="009C3BB8" w:rsidRPr="00207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proofErr w:type="gram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F6B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ю:</w:t>
      </w:r>
    </w:p>
    <w:p w:rsidR="0029221D" w:rsidRPr="009E7EAE" w:rsidRDefault="005A7170" w:rsidP="0029221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="007D4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прилагаемый П</w:t>
      </w:r>
      <w:r w:rsidR="00D86AF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орядок маршрутизации </w:t>
      </w:r>
      <w:r w:rsidR="00C76928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</w:t>
      </w:r>
      <w:r w:rsidR="00C76928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медицинской помощи взрослому населению по профилю «а</w:t>
      </w:r>
      <w:r w:rsidR="0056678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нестезиология и реанима</w:t>
      </w:r>
      <w:r w:rsidR="007D4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тология» в Чувашской Республике.</w:t>
      </w:r>
    </w:p>
    <w:p w:rsidR="008C40B1" w:rsidRPr="009E7EAE" w:rsidRDefault="0029221D" w:rsidP="0029221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D86AF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 врачам медицинских организаций Чувашской Республики</w:t>
      </w:r>
      <w:r w:rsidR="008C40B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обеспечить: </w:t>
      </w:r>
    </w:p>
    <w:p w:rsidR="008C40B1" w:rsidRPr="009E7EAE" w:rsidRDefault="00224738" w:rsidP="0029221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</w:t>
      </w:r>
      <w:r w:rsidR="008C40B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цию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помощи </w:t>
      </w:r>
      <w:r w:rsidR="00F1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взрослому населению </w:t>
      </w:r>
      <w:r w:rsidR="00B17EEE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профилю «анестезиология и реаниматология» на прикрепленной к организации территории</w:t>
      </w:r>
      <w:r w:rsidR="008C021E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настоящим приказом;</w:t>
      </w:r>
    </w:p>
    <w:p w:rsidR="008C021E" w:rsidRPr="009E7EAE" w:rsidRDefault="008C021E" w:rsidP="0029221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взаимодействие </w:t>
      </w:r>
      <w:r w:rsidR="00AC209E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организаций</w:t>
      </w:r>
      <w:r w:rsidR="00F1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="00AC209E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оказывающих медицинскую помощь пациентам по профилю «анестезиология и реаниматология»</w:t>
      </w:r>
      <w:r w:rsidR="002B11D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круглосуточном режиме.</w:t>
      </w:r>
    </w:p>
    <w:p w:rsidR="00D86AF6" w:rsidRPr="009E7EAE" w:rsidRDefault="0029221D" w:rsidP="00F118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="00FE587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FE587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 возложить на заместителя министра здравоохранения и социального развития Чувашской Республики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proofErr w:type="spellStart"/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Зинетуллину</w:t>
      </w:r>
      <w:proofErr w:type="spellEnd"/>
      <w:r w:rsidR="007D4AE3" w:rsidRPr="007D4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4AE3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Н.Х.</w:t>
      </w:r>
    </w:p>
    <w:p w:rsidR="00D83C37" w:rsidRPr="009E7EAE" w:rsidRDefault="00D83C37" w:rsidP="00F118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685" w:rsidRPr="009E7EAE" w:rsidRDefault="00976685" w:rsidP="00F118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6685" w:rsidRPr="009E7EAE" w:rsidRDefault="00976685" w:rsidP="00F118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1320" w:rsidRDefault="007A1320" w:rsidP="00976685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 </w:t>
      </w:r>
    </w:p>
    <w:p w:rsidR="007A1320" w:rsidRDefault="007A1320" w:rsidP="00976685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Кабинета Министров </w:t>
      </w:r>
    </w:p>
    <w:p w:rsidR="007A1320" w:rsidRDefault="007A1320" w:rsidP="00976685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– </w:t>
      </w:r>
    </w:p>
    <w:p w:rsidR="00D83C37" w:rsidRPr="009E7EAE" w:rsidRDefault="007A1320" w:rsidP="00976685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инистр</w:t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D83C3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2C3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А.В. </w:t>
      </w:r>
      <w:r w:rsidR="00D83C3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Самойлова </w:t>
      </w:r>
    </w:p>
    <w:p w:rsidR="00392C36" w:rsidRPr="009E7EAE" w:rsidRDefault="00392C3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83C37" w:rsidRPr="009E7EAE" w:rsidRDefault="00950925" w:rsidP="00516816">
      <w:pPr>
        <w:pStyle w:val="a3"/>
        <w:shd w:val="clear" w:color="auto" w:fill="FFFFFF"/>
        <w:spacing w:before="100" w:beforeAutospacing="1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</w:t>
      </w:r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</w:t>
      </w:r>
      <w:r w:rsidR="00EF7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истерства </w:t>
      </w:r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</w:t>
      </w:r>
      <w:r w:rsidR="00EF7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оохранения и </w:t>
      </w:r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r w:rsidR="00EF7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иального развития Чувашской Республики</w:t>
      </w:r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516816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 № ____________</w:t>
      </w:r>
    </w:p>
    <w:p w:rsidR="003124BC" w:rsidRPr="009E7EAE" w:rsidRDefault="003124BC" w:rsidP="00516816">
      <w:pPr>
        <w:pStyle w:val="a3"/>
        <w:shd w:val="clear" w:color="auto" w:fill="FFFFFF"/>
        <w:spacing w:before="100" w:beforeAutospacing="1"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4BC" w:rsidRPr="009E7EAE" w:rsidRDefault="003124BC" w:rsidP="00312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D205C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маршрутизации при оказании </w:t>
      </w: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медицинской помощи </w:t>
      </w:r>
      <w:r w:rsidR="00D205C4"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взрослому населению </w:t>
      </w:r>
      <w:r w:rsidRPr="009E7EAE">
        <w:rPr>
          <w:rFonts w:ascii="Times New Roman" w:hAnsi="Times New Roman" w:cs="Times New Roman"/>
          <w:b/>
          <w:sz w:val="26"/>
          <w:szCs w:val="26"/>
          <w:lang w:eastAsia="ru-RU"/>
        </w:rPr>
        <w:t>по профилю «анестезиология и реаниматология» в Чувашской Республике</w:t>
      </w:r>
    </w:p>
    <w:p w:rsidR="003124BC" w:rsidRPr="009E7EAE" w:rsidRDefault="003124BC" w:rsidP="003124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</w:t>
      </w:r>
      <w:r w:rsidR="007E7537" w:rsidRPr="007E7537">
        <w:rPr>
          <w:rFonts w:ascii="Times New Roman" w:hAnsi="Times New Roman" w:cs="Times New Roman"/>
          <w:sz w:val="26"/>
          <w:szCs w:val="26"/>
          <w:lang w:eastAsia="ru-RU"/>
        </w:rPr>
        <w:t>маршрутизации при оказании медицинской помощи взрослому населению по профилю «анестезиология и реаниматология» в Чувашской Республике</w:t>
      </w:r>
      <w:r w:rsidR="007E753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7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Порядок)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регулирует вопросы оказания медицинской помощи взрослому населению по профилю «анестезиология и реаниматоло</w:t>
      </w:r>
      <w:r w:rsidR="00F11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гия» в медицинских организациях Чувашской Республики. </w:t>
      </w: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Медицинская помощь по профилю «анестезиология и реаниматология» оказывается в экстренной, неотложной и плановой </w:t>
      </w:r>
      <w:proofErr w:type="gram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формах</w:t>
      </w:r>
      <w:proofErr w:type="gramEnd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комплекс медицинских и реабилитационных мероприятий, целью которых является: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лабораторный и функциональный мониторинг за адекватностью анестезии и (или) интенсивной терапии;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наблюдение за состоянием пациентов в </w:t>
      </w:r>
      <w:proofErr w:type="gram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proofErr w:type="gramEnd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посленаркозном периоде и определение его продолжительности;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лечение заболевания, вызвавшего развитие критического состояния;</w:t>
      </w:r>
    </w:p>
    <w:p w:rsidR="00D64F87" w:rsidRPr="009E7EAE" w:rsidRDefault="00D64F87" w:rsidP="004F28E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Медицинская помощь по профилю «анестезиология и реаниматология» оказывается в виде: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 медико-санитарной помощи;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скорой, в том числе скорой специализированной, медицинской помощи; 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специализированной, в том числе высокотехнологичной, медицинской помощи.</w:t>
      </w: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Медицинская помощь по профилю «анестезиология и реаниматология» может оказываться в следующих условиях: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амбулаторно</w:t>
      </w:r>
      <w:proofErr w:type="spellEnd"/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условиях, не предусматривающих круглосуточное медицинское наблюдение и лечение);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64F87" w:rsidRPr="009E7EAE" w:rsidRDefault="00D64F87" w:rsidP="008D042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D64F87" w:rsidRPr="009E7EAE" w:rsidRDefault="00476B6E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Первичная медико-санитарная помощь по профилю «анестезиология и реаниматология»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D64F87" w:rsidRPr="009E7EAE" w:rsidRDefault="00476B6E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Первичная медико-санитарная помощь включает: </w:t>
      </w: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первичную доврачебную медико-санитарную помощь; </w:t>
      </w:r>
    </w:p>
    <w:p w:rsidR="009D4442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первичную врачебную медико-санитарную помощь; </w:t>
      </w:r>
    </w:p>
    <w:p w:rsidR="00D64F87" w:rsidRPr="009E7EAE" w:rsidRDefault="00D64F87" w:rsidP="00392C3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первичную специализированную медико-санитарную помощь.</w:t>
      </w:r>
    </w:p>
    <w:p w:rsidR="00D64F87" w:rsidRPr="009E7EAE" w:rsidRDefault="00476B6E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D64F87" w:rsidRPr="009E7EAE" w:rsidRDefault="00476B6E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Первичная специализированная медико-санитарная помощь и специализированная, в том числе высокотехнологичная, медицинская помощь по профилю «анестезиология и реаниматология» оказывается в медицинских организациях или ее структурных подразделениях:</w:t>
      </w:r>
    </w:p>
    <w:p w:rsidR="00D64F87" w:rsidRPr="009E7EAE" w:rsidRDefault="00D64F87" w:rsidP="00F96308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группе анестезиологии-реанимации для взрослого населения;</w:t>
      </w:r>
    </w:p>
    <w:p w:rsidR="00D64F87" w:rsidRPr="009E7EAE" w:rsidRDefault="00D64F87" w:rsidP="00F96308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отделении анестезиологии-реанимации для взрослого населения;</w:t>
      </w:r>
    </w:p>
    <w:p w:rsidR="00D64F87" w:rsidRPr="009E7EAE" w:rsidRDefault="00D64F87" w:rsidP="00F96308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отделения анестезиологии-реанимации с палатами реанимации и интенсивной терапии для взрослого населения;</w:t>
      </w:r>
    </w:p>
    <w:p w:rsidR="00D64F87" w:rsidRPr="009E7EAE" w:rsidRDefault="00D64F87" w:rsidP="00F96308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отделении реанимации и интенсивной терапии для взрослого населения;</w:t>
      </w:r>
    </w:p>
    <w:p w:rsidR="00D64F87" w:rsidRPr="009E7EAE" w:rsidRDefault="00D64F87" w:rsidP="00F96308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центре анестезиологии-реанимации для взрослого населения.</w:t>
      </w:r>
    </w:p>
    <w:p w:rsidR="00D64F87" w:rsidRPr="009E7EAE" w:rsidRDefault="00476B6E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«анестезиология и реаниматология», должны иметь специально оборудованные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пациенто-места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операционной, манипуляционной, диагностических кабинетах, противошоковых палатах,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преднаркозной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палате, палате пробуждения и других подразделениях.</w:t>
      </w:r>
    </w:p>
    <w:p w:rsidR="00D64F87" w:rsidRPr="00950925" w:rsidRDefault="00DA6895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коек для реанимации и интенсивной терапии при оказании медицинской помощи по профилю «анестезиология и реаниматология»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организациях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имеющий коечный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фонд более 400 коек, и не менее 6 коек из общего коечного фонда в медицинских организациях, имеющих коечный фонд менее 200 коек.</w:t>
      </w:r>
    </w:p>
    <w:p w:rsidR="00917BC2" w:rsidRPr="00C762A5" w:rsidRDefault="00917BC2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Медицинская помощь </w:t>
      </w:r>
      <w:r w:rsidR="00824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взрослому населению по профилю «анестезиология и реаниматология» в Чувашской Республике оказывается </w:t>
      </w:r>
      <w:r w:rsidR="00C76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медицинских организациях I</w:t>
      </w:r>
      <w:r w:rsidR="00C762A5" w:rsidRPr="00C76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762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C762A5" w:rsidRPr="00C76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C762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3F35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уровней</w:t>
      </w:r>
      <w:r w:rsidR="00C762A5" w:rsidRPr="00C76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 w:rsidR="00C76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</w:t>
      </w:r>
      <w:r w:rsidR="000657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Порядку.</w:t>
      </w:r>
    </w:p>
    <w:p w:rsidR="00D64F87" w:rsidRPr="009E7EAE" w:rsidRDefault="00DA6895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Структурные подразделения медицинских организаций, оказывающие медицинскую помощь по профилю «анестезиология и реаниматология», используют в работе технические и технологические возможности медицинской организации, в составе которой они созданы.</w:t>
      </w:r>
    </w:p>
    <w:p w:rsidR="00D64F87" w:rsidRPr="009E7EAE" w:rsidRDefault="00DA6895" w:rsidP="009D444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550FD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550FD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Скорая, в том числе скорая</w:t>
      </w:r>
      <w:r w:rsidR="00580D0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специализированная</w:t>
      </w:r>
      <w:r w:rsidR="000550FD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медицинская помощь по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профилю «анестезиология и реаниматология»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приказом Министерства здравоохранения Российской Федерации </w:t>
      </w:r>
      <w:r w:rsidR="00396C39" w:rsidRPr="00396C39">
        <w:rPr>
          <w:rFonts w:ascii="Times New Roman" w:hAnsi="Times New Roman" w:cs="Times New Roman"/>
          <w:sz w:val="26"/>
          <w:szCs w:val="26"/>
        </w:rPr>
        <w:t>от 20 июня 2013 г. № 388н «Об утверждении Порядка оказания скорой, в том числе скорой специализированной, медиц</w:t>
      </w:r>
      <w:r w:rsidR="00A75BBF">
        <w:rPr>
          <w:rFonts w:ascii="Times New Roman" w:hAnsi="Times New Roman" w:cs="Times New Roman"/>
          <w:sz w:val="26"/>
          <w:szCs w:val="26"/>
        </w:rPr>
        <w:t>инской помощи» (зарегистрирован</w:t>
      </w:r>
      <w:r w:rsidR="00396C39" w:rsidRPr="00396C3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396C39" w:rsidRPr="00396C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6C39" w:rsidRPr="00396C39">
        <w:rPr>
          <w:rFonts w:ascii="Times New Roman" w:hAnsi="Times New Roman" w:cs="Times New Roman"/>
          <w:sz w:val="26"/>
          <w:szCs w:val="26"/>
        </w:rPr>
        <w:t>Министерстве юстиции Российской Федерации 16 августа 2013 г., регистрационный № 29422</w:t>
      </w:r>
      <w:r w:rsidR="00396C39">
        <w:rPr>
          <w:rFonts w:ascii="Times New Roman" w:hAnsi="Times New Roman" w:cs="Times New Roman"/>
          <w:sz w:val="26"/>
          <w:szCs w:val="26"/>
        </w:rPr>
        <w:t xml:space="preserve">), </w:t>
      </w:r>
      <w:r w:rsidR="00DC45B1">
        <w:rPr>
          <w:rFonts w:ascii="Times New Roman" w:hAnsi="Times New Roman" w:cs="Times New Roman"/>
          <w:sz w:val="26"/>
          <w:szCs w:val="26"/>
        </w:rPr>
        <w:br/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включает, в том числе,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«анестезиология и реаниматология», с</w:t>
      </w:r>
      <w:r w:rsidR="000B7295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поддержанием основных жизненно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важных функций.</w:t>
      </w:r>
      <w:proofErr w:type="gramEnd"/>
    </w:p>
    <w:p w:rsidR="00D64F87" w:rsidRPr="009E7EAE" w:rsidRDefault="00DA6895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Скорая, в том числе скорая специализированная, медицинская помощь по профилю «анестезиология и реаниматология» оказывается в экстренной и неотложной форме вне медицинской организации, а также в амбулаторных и стационарных условиях.</w:t>
      </w:r>
    </w:p>
    <w:p w:rsidR="003054AF" w:rsidRPr="009E7EAE" w:rsidRDefault="00DA6895" w:rsidP="00DC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054A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Бригада скорой медицинской помощи доставляет пациентов с угрожающими жизни состоя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ниями </w:t>
      </w:r>
      <w:r w:rsidR="00162F1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15</w:t>
      </w:r>
      <w:r w:rsidR="008F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  <w:r w:rsidR="00162F1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медицинскую организацию</w:t>
      </w:r>
      <w:r w:rsidR="00C72BC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72BC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уровня</w:t>
      </w:r>
      <w:r w:rsidR="007A7F50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1078D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06BB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054A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осле 15</w:t>
      </w:r>
      <w:r w:rsidR="008F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</w:t>
      </w:r>
      <w:r w:rsidR="003054A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06BB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пациенты</w:t>
      </w:r>
      <w:r w:rsidR="003054A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госпитализируются по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территориальному принципу в медицинскую организацию</w:t>
      </w:r>
      <w:r w:rsidR="00DC06BB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II уровня</w:t>
      </w:r>
      <w:r w:rsidR="00F1078D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где </w:t>
      </w:r>
      <w:r w:rsidR="008F7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специализированная </w:t>
      </w:r>
      <w:r w:rsidR="003054A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помощь по профилю «а</w:t>
      </w:r>
      <w:r w:rsidR="003761AB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нестезиология и реаниматология» оказывается в круглосуточном режиме.</w:t>
      </w:r>
    </w:p>
    <w:p w:rsidR="00E80866" w:rsidRPr="009E7EAE" w:rsidRDefault="008F7648" w:rsidP="003E6B4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Пациентам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proofErr w:type="spellStart"/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полиорганной</w:t>
      </w:r>
      <w:proofErr w:type="spellEnd"/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недостаточностью </w:t>
      </w:r>
      <w:r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оказывается скорая специализированная медицинская помощь</w:t>
      </w:r>
      <w:r w:rsidR="00662FD3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Указанн</w:t>
      </w:r>
      <w:r w:rsidR="00945731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662FD3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пациенты</w:t>
      </w:r>
      <w:r w:rsidR="00945731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переводятся 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медицинских организаций 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DA6895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уровней в медицинскую организацию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3054AF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  <w:r w:rsidR="003E6B4A" w:rsidRPr="00632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1DA" w:rsidRPr="009E7EAE" w:rsidRDefault="009F01DA" w:rsidP="009F01D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64F87" w:rsidRPr="00E306F5" w:rsidRDefault="00945731" w:rsidP="00E306F5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  <w:r w:rsidR="00E306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4F87" w:rsidRPr="00E306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D64F87" w:rsidRPr="009E7EAE" w:rsidRDefault="00E306F5" w:rsidP="00394C1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394C1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Специализированная, в том числе высокотехнологичная, медицинская помощь по профилю «анестезиология и реаниматология» оказывается в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медицинских организациях или их структурных подразделениях, имеющих врачей-анестезиологов-реаниматологов и медицинских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сестер-анестезистов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64F87" w:rsidRPr="009E7EAE" w:rsidRDefault="004743EA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Специализированная, в том числе высокотехнологичная, медицинская помощь по профилю «анестезиология и реаниматология» оказывается врачами-анестезиологами-реаниматологами и медицинскими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сестрами-анестезистами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технологий.</w:t>
      </w:r>
    </w:p>
    <w:p w:rsidR="000936DC" w:rsidRPr="009E7EAE" w:rsidRDefault="00E306F5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94C1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394C1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медицинских показаний </w:t>
      </w:r>
      <w:r w:rsidR="007C0DF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лечение проводят с привлечением врачей-специалистов по специальностям, предусмотренным </w:t>
      </w:r>
      <w:r w:rsidR="00CB5C6B" w:rsidRPr="00CB5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C0DFF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оменклатурой специальностей специалистов с высшим и послевузовским </w:t>
      </w:r>
      <w:r w:rsidR="006129A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медицинским и фармацевтическим образованием в сфере здравоохранения Российской Федерации</w:t>
      </w:r>
      <w:r w:rsidR="00E2254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утвержденной приказом Министерства здравоохранения и социального развития Российской Федерации </w:t>
      </w:r>
      <w:r w:rsidR="001248B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апреля 2009 г. № 210н (зарегистрирован Министерством юстиции Российской Федерации 5 июня 2009 г., регистрационный № 14032).</w:t>
      </w:r>
      <w:proofErr w:type="gramEnd"/>
    </w:p>
    <w:p w:rsidR="00D64F87" w:rsidRPr="009E7EAE" w:rsidRDefault="000550FD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D64F87" w:rsidRPr="009E7EAE" w:rsidRDefault="000550FD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Оказание специализированной, за исключением высокотехнологичной, медицинской помощи по профилю «анестезиология и реаниматология» осуществляется в федеральных </w:t>
      </w:r>
      <w:r w:rsidR="00D4506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государственных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нетипичностью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течением основного заболевания или наличием сопутствующих заболеваний, необходимости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дообследования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диагностически</w:t>
      </w:r>
      <w:proofErr w:type="spell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</w:t>
      </w:r>
      <w:r w:rsidR="00350C9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</w:t>
      </w:r>
      <w:r w:rsidR="00D4506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находящиеся в ведении Министерства здравоохранения </w:t>
      </w:r>
      <w:r w:rsidR="00D4506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социального развития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Федерации, для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оказания специализированной медицинской помощи, </w:t>
      </w:r>
      <w:r w:rsidR="00CB5C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</w:t>
      </w:r>
      <w:r w:rsidR="00350C9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енным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Министерства здравоохранения и социального развития Российской Федерации от </w:t>
      </w:r>
      <w:r w:rsidR="00D64F87" w:rsidRPr="003D2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апреля 2010 г. № 243н (зарегистрирован Министерством юстиции Российской Федерации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мая 2010 г., регистрационный № 17175), а также при наличии у </w:t>
      </w:r>
      <w:r w:rsidR="008C2D6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пациента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показаний - в федеральных государственных медицинских организациях, оказывающих специа</w:t>
      </w:r>
      <w:r w:rsidR="008C2D61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лизированную медицинскую помощь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Порядком направления граждан органами исполнительной власти субъектов Российской Федерации в</w:t>
      </w:r>
      <w:proofErr w:type="gramEnd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сфере здравоохранения к месту лечения при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наличии медицинских показаний, утвержденным приказом Министерства здравоохранения и социального развития Российской Федерации </w:t>
      </w:r>
      <w:r w:rsidR="001B10E2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5 октября 2005 г. № 617 (зарегистрирован Министерством юстиции Российской Федерации 27 октября 2005 г., регистрационный № 7115).</w:t>
      </w:r>
    </w:p>
    <w:p w:rsidR="00D64F87" w:rsidRPr="009E7EAE" w:rsidRDefault="000550FD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у </w:t>
      </w:r>
      <w:r w:rsidR="00815CC9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пациента медицинских показаний для оказания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 w:rsidR="00CF4EDB" w:rsidRPr="00903775">
        <w:rPr>
          <w:rFonts w:ascii="Times New Roman" w:hAnsi="Times New Roman" w:cs="Times New Roman"/>
          <w:sz w:val="26"/>
          <w:szCs w:val="26"/>
        </w:rPr>
        <w:t>Порядком организации оказания высокотехнологичной медицинской помощи с применением специализированной информационной системы</w:t>
      </w:r>
      <w:r w:rsidR="00D64F87" w:rsidRPr="00903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1B0C29" w:rsidRPr="00903775">
        <w:rPr>
          <w:rFonts w:ascii="Times New Roman" w:hAnsi="Times New Roman" w:cs="Times New Roman"/>
          <w:sz w:val="26"/>
          <w:szCs w:val="26"/>
        </w:rPr>
        <w:t xml:space="preserve"> 29 декабря </w:t>
      </w:r>
      <w:r w:rsidR="00DE09CE" w:rsidRPr="00903775">
        <w:rPr>
          <w:rFonts w:ascii="Times New Roman" w:hAnsi="Times New Roman" w:cs="Times New Roman"/>
          <w:sz w:val="26"/>
          <w:szCs w:val="26"/>
        </w:rPr>
        <w:t xml:space="preserve">2014 </w:t>
      </w:r>
      <w:r w:rsidR="001B0C29" w:rsidRPr="00903775">
        <w:rPr>
          <w:rFonts w:ascii="Times New Roman" w:hAnsi="Times New Roman" w:cs="Times New Roman"/>
          <w:sz w:val="26"/>
          <w:szCs w:val="26"/>
        </w:rPr>
        <w:t>г. №</w:t>
      </w:r>
      <w:r w:rsidR="00DE09CE" w:rsidRPr="00903775">
        <w:rPr>
          <w:rFonts w:ascii="Times New Roman" w:hAnsi="Times New Roman" w:cs="Times New Roman"/>
          <w:sz w:val="26"/>
          <w:szCs w:val="26"/>
        </w:rPr>
        <w:t xml:space="preserve"> 930н </w:t>
      </w:r>
      <w:r w:rsidR="00D64F87" w:rsidRPr="00903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(зарегистрирован Министерством юстиции Российской Федерации </w:t>
      </w:r>
      <w:r w:rsidR="001B0C29" w:rsidRPr="00903775">
        <w:rPr>
          <w:rFonts w:ascii="Times New Roman" w:hAnsi="Times New Roman" w:cs="Times New Roman"/>
          <w:sz w:val="26"/>
          <w:szCs w:val="26"/>
        </w:rPr>
        <w:t xml:space="preserve">31 декабря </w:t>
      </w:r>
      <w:r w:rsidR="00DE09CE" w:rsidRPr="00903775">
        <w:rPr>
          <w:rFonts w:ascii="Times New Roman" w:hAnsi="Times New Roman" w:cs="Times New Roman"/>
          <w:sz w:val="26"/>
          <w:szCs w:val="26"/>
        </w:rPr>
        <w:t>2014</w:t>
      </w:r>
      <w:r w:rsidR="001B0C29" w:rsidRPr="00903775">
        <w:rPr>
          <w:rFonts w:ascii="Times New Roman" w:hAnsi="Times New Roman" w:cs="Times New Roman"/>
          <w:sz w:val="26"/>
          <w:szCs w:val="26"/>
        </w:rPr>
        <w:t xml:space="preserve"> г.</w:t>
      </w:r>
      <w:r w:rsidR="00DE09CE" w:rsidRPr="00903775">
        <w:rPr>
          <w:rFonts w:ascii="Times New Roman" w:hAnsi="Times New Roman" w:cs="Times New Roman"/>
          <w:sz w:val="26"/>
          <w:szCs w:val="26"/>
        </w:rPr>
        <w:t xml:space="preserve"> </w:t>
      </w:r>
      <w:r w:rsidR="001B0C29" w:rsidRPr="00903775">
        <w:rPr>
          <w:rFonts w:ascii="Times New Roman" w:hAnsi="Times New Roman" w:cs="Times New Roman"/>
          <w:sz w:val="26"/>
          <w:szCs w:val="26"/>
        </w:rPr>
        <w:t>№</w:t>
      </w:r>
      <w:r w:rsidR="00DE09CE" w:rsidRPr="00903775">
        <w:rPr>
          <w:rFonts w:ascii="Times New Roman" w:hAnsi="Times New Roman" w:cs="Times New Roman"/>
          <w:sz w:val="26"/>
          <w:szCs w:val="26"/>
        </w:rPr>
        <w:t xml:space="preserve"> 35499</w:t>
      </w:r>
      <w:r w:rsidR="00D64F87" w:rsidRPr="00903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D64F87" w:rsidRPr="009E7EAE" w:rsidRDefault="000550FD" w:rsidP="00C72BCF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4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После оказания медицинской помощи по профилю «анестезиология и реаниматология» при наличии медицинских показаний и независимо от сроков, прошедших с момента развития критического состояния, пациенты направляются для </w:t>
      </w:r>
      <w:r w:rsidR="009C1A3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реабилитационных мероприятий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специал</w:t>
      </w:r>
      <w:r w:rsidR="009C1A3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изированные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медицинские </w:t>
      </w:r>
      <w:r w:rsidR="009C1A3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C1A34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в</w:t>
      </w:r>
      <w:r w:rsidR="00D64F87"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санаторно-курортные организации.</w:t>
      </w:r>
    </w:p>
    <w:p w:rsidR="00CF4EDB" w:rsidRDefault="00172CBE" w:rsidP="00CF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CF4EDB" w:rsidRPr="009E7EAE" w:rsidRDefault="00CF4ED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47AA" w:rsidRPr="008847AA" w:rsidRDefault="004542CB" w:rsidP="008847AA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4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172CBE" w:rsidRPr="00884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</w:t>
      </w:r>
      <w:r w:rsidR="00351720" w:rsidRPr="00884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7AA" w:rsidRPr="008847AA">
        <w:rPr>
          <w:rFonts w:ascii="Times New Roman" w:hAnsi="Times New Roman" w:cs="Times New Roman"/>
          <w:sz w:val="26"/>
          <w:szCs w:val="26"/>
          <w:lang w:eastAsia="ru-RU"/>
        </w:rPr>
        <w:t>маршрутизации при оказании медицинской помощи взрослому населению по профилю «анестезиология и реаниматология» в Чувашской Республике</w:t>
      </w:r>
    </w:p>
    <w:p w:rsidR="00172CBE" w:rsidRPr="009E7EAE" w:rsidRDefault="00172CBE" w:rsidP="00172CBE">
      <w:pPr>
        <w:shd w:val="clear" w:color="auto" w:fill="FFFFFF"/>
        <w:spacing w:before="100" w:beforeAutospacing="1"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CBE" w:rsidRPr="009E7EAE" w:rsidRDefault="00172CBE" w:rsidP="004542C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медицинских организаций I, II и III уровней, оказывающих</w:t>
      </w:r>
      <w:r w:rsidR="001D33D1"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медицинскую помощь </w:t>
      </w:r>
      <w:r w:rsidR="00A063A3"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взрослому населению </w:t>
      </w:r>
      <w:r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профилю «</w:t>
      </w:r>
      <w:r w:rsidR="004542CB"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анестезиология и реаниматология</w:t>
      </w:r>
      <w:r w:rsidRPr="009E7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в Чувашской Республике</w:t>
      </w:r>
    </w:p>
    <w:p w:rsidR="00AD548B" w:rsidRPr="009E7EAE" w:rsidRDefault="00AD548B" w:rsidP="004542C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tbl>
      <w:tblPr>
        <w:tblStyle w:val="a4"/>
        <w:tblW w:w="9465" w:type="dxa"/>
        <w:tblLook w:val="04A0"/>
      </w:tblPr>
      <w:tblGrid>
        <w:gridCol w:w="3369"/>
        <w:gridCol w:w="6096"/>
      </w:tblGrid>
      <w:tr w:rsidR="001D33D1" w:rsidRPr="009E7EAE" w:rsidTr="00AD548B">
        <w:tc>
          <w:tcPr>
            <w:tcW w:w="3369" w:type="dxa"/>
          </w:tcPr>
          <w:p w:rsidR="001D33D1" w:rsidRPr="009E7EAE" w:rsidRDefault="001D33D1" w:rsidP="000677D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</w:t>
            </w:r>
            <w:r w:rsidR="0006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6096" w:type="dxa"/>
          </w:tcPr>
          <w:p w:rsidR="001D33D1" w:rsidRPr="009E7EAE" w:rsidRDefault="001D33D1" w:rsidP="000677DF">
            <w:pPr>
              <w:shd w:val="clear" w:color="auto" w:fill="FFFFFF"/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0677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именование</w:t>
            </w: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медицинской организации</w:t>
            </w:r>
          </w:p>
        </w:tc>
      </w:tr>
      <w:tr w:rsidR="001D33D1" w:rsidRPr="009E7EAE" w:rsidTr="00AD548B">
        <w:tc>
          <w:tcPr>
            <w:tcW w:w="3369" w:type="dxa"/>
          </w:tcPr>
          <w:p w:rsidR="001D33D1" w:rsidRPr="009E7EAE" w:rsidRDefault="0010688D" w:rsidP="0010688D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 уровень (клинический) </w:t>
            </w:r>
          </w:p>
        </w:tc>
        <w:tc>
          <w:tcPr>
            <w:tcW w:w="6096" w:type="dxa"/>
          </w:tcPr>
          <w:p w:rsidR="003E244D" w:rsidRPr="009E7EAE" w:rsidRDefault="000677DF" w:rsidP="003E24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E244D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«Больница скорой медицинской помощи» Министерства здравоохранения и социального развития Чувашской Республики;</w:t>
            </w:r>
          </w:p>
          <w:p w:rsidR="003A74D6" w:rsidRPr="009E7EAE" w:rsidRDefault="000677DF" w:rsidP="003A7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74D6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«Городская клиническая больница № 1» Министерства здравоохранения и социального развития Чувашской Республики;</w:t>
            </w:r>
          </w:p>
          <w:p w:rsidR="003A74D6" w:rsidRPr="009E7EAE" w:rsidRDefault="000677DF" w:rsidP="003A7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A74D6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«Республиканский кардиологический диспансер» Министерства здравоохранения и социального развития Чувашской Республики;</w:t>
            </w:r>
          </w:p>
          <w:p w:rsidR="001D33D1" w:rsidRPr="009E7EAE" w:rsidRDefault="000677DF" w:rsidP="003A7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«Республиканская клиническая больница» Министерства здравоохранения и социальног</w:t>
            </w:r>
            <w:r w:rsidR="003A74D6" w:rsidRPr="009E7EAE">
              <w:rPr>
                <w:rFonts w:ascii="Times New Roman" w:hAnsi="Times New Roman" w:cs="Times New Roman"/>
                <w:sz w:val="26"/>
                <w:szCs w:val="26"/>
              </w:rPr>
              <w:t>о развития Чувашской Республики</w:t>
            </w:r>
            <w:r w:rsidR="00A9265A" w:rsidRPr="009E7E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1F24" w:rsidRPr="009E7EAE" w:rsidRDefault="000677DF" w:rsidP="003A74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71F24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«Республиканский клинический госпиталь для ветеранов войн» Министерства здравоохранения и социального развития Чувашской Республики</w:t>
            </w:r>
          </w:p>
        </w:tc>
      </w:tr>
      <w:tr w:rsidR="001D33D1" w:rsidRPr="009E7EAE" w:rsidTr="00AD548B">
        <w:tc>
          <w:tcPr>
            <w:tcW w:w="3369" w:type="dxa"/>
          </w:tcPr>
          <w:p w:rsidR="001D33D1" w:rsidRPr="009E7EAE" w:rsidRDefault="0010688D" w:rsidP="0010688D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 уровень (межрайонный) </w:t>
            </w:r>
          </w:p>
        </w:tc>
        <w:tc>
          <w:tcPr>
            <w:tcW w:w="6096" w:type="dxa"/>
          </w:tcPr>
          <w:p w:rsidR="00297B0C" w:rsidRPr="009E7EAE" w:rsidRDefault="000677DF" w:rsidP="00297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97B0C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297B0C" w:rsidRPr="009E7EAE">
              <w:rPr>
                <w:rFonts w:ascii="Times New Roman" w:hAnsi="Times New Roman" w:cs="Times New Roman"/>
                <w:sz w:val="26"/>
                <w:szCs w:val="26"/>
              </w:rPr>
              <w:t>Батыревская</w:t>
            </w:r>
            <w:proofErr w:type="spellEnd"/>
            <w:r w:rsidR="00297B0C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Республики;</w:t>
            </w:r>
          </w:p>
          <w:p w:rsidR="002715A1" w:rsidRPr="009E7EAE" w:rsidRDefault="000677DF" w:rsidP="0021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715A1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«Вторая городская больница» Министерства здравоохранения и социального развития Чувашской Республики;</w:t>
            </w:r>
          </w:p>
          <w:p w:rsidR="00B20C61" w:rsidRPr="009E7EAE" w:rsidRDefault="000677DF" w:rsidP="00B20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20C61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B20C61" w:rsidRPr="009E7EAE">
              <w:rPr>
                <w:rFonts w:ascii="Times New Roman" w:hAnsi="Times New Roman" w:cs="Times New Roman"/>
                <w:sz w:val="26"/>
                <w:szCs w:val="26"/>
              </w:rPr>
              <w:t>Вурнарская</w:t>
            </w:r>
            <w:proofErr w:type="spellEnd"/>
            <w:r w:rsidR="00B20C61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</w:t>
            </w:r>
            <w:r w:rsidR="00B20C61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4267" w:rsidRPr="009E7EAE" w:rsidRDefault="000677DF" w:rsidP="0021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  <w:r w:rsidR="00214267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«Городской клинический центр» Министерства здравоохранения и социального развития Чувашской Республики;</w:t>
            </w:r>
          </w:p>
          <w:p w:rsidR="00B20C61" w:rsidRPr="009E7EAE" w:rsidRDefault="000677DF" w:rsidP="00B20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20C61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«Канашская центральная районная больница </w:t>
            </w:r>
            <w:r w:rsidR="00354400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B20C61" w:rsidRPr="009E7EAE">
              <w:rPr>
                <w:rFonts w:ascii="Times New Roman" w:hAnsi="Times New Roman" w:cs="Times New Roman"/>
                <w:sz w:val="26"/>
                <w:szCs w:val="26"/>
              </w:rPr>
              <w:t>им. Ф.Г. Григорьева» Министерства здравоохранения и социального развития Чувашской Республики</w:t>
            </w:r>
            <w:r w:rsidR="00B20C61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172A0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межтерриториальный медицинский центр» Министерства здравоохранения и социального развития Чувашской Республики;</w:t>
            </w:r>
          </w:p>
          <w:p w:rsidR="00354400" w:rsidRPr="009E7EAE" w:rsidRDefault="000677DF" w:rsidP="00354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54400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«Моргаушская центральная районная больница» Министерства здравоохранения и социального развития Чувашской Республики</w:t>
            </w:r>
            <w:r w:rsidR="00354400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«Новочебоксарская городская больница» Министерства здравоохранения и социального развития Чувашской Республики;</w:t>
            </w:r>
          </w:p>
          <w:p w:rsidR="00791FE9" w:rsidRPr="009E7EAE" w:rsidRDefault="000677DF" w:rsidP="00791F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91FE9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791FE9" w:rsidRPr="009E7EAE">
              <w:rPr>
                <w:rFonts w:ascii="Times New Roman" w:hAnsi="Times New Roman" w:cs="Times New Roman"/>
                <w:sz w:val="26"/>
                <w:szCs w:val="26"/>
              </w:rPr>
              <w:t>Урмарская</w:t>
            </w:r>
            <w:proofErr w:type="spellEnd"/>
            <w:r w:rsidR="00791FE9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</w:t>
            </w:r>
            <w:r w:rsidR="00791FE9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715A1" w:rsidRPr="009E7EAE" w:rsidRDefault="000677DF" w:rsidP="00271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715A1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«Центральная районная больница </w:t>
            </w:r>
            <w:proofErr w:type="spellStart"/>
            <w:r w:rsidR="002715A1" w:rsidRPr="009E7EAE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="002715A1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района» Министерства здравоохранения и социального развития Чувашской Республики;</w:t>
            </w:r>
          </w:p>
          <w:p w:rsidR="00451EFD" w:rsidRPr="009E7EAE" w:rsidRDefault="000677DF" w:rsidP="00451E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51EFD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451EFD" w:rsidRPr="009E7EAE">
              <w:rPr>
                <w:rFonts w:ascii="Times New Roman" w:hAnsi="Times New Roman" w:cs="Times New Roman"/>
                <w:sz w:val="26"/>
                <w:szCs w:val="26"/>
              </w:rPr>
              <w:t>Цивильская</w:t>
            </w:r>
            <w:proofErr w:type="spellEnd"/>
            <w:r w:rsidR="00451EFD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Республики;</w:t>
            </w:r>
          </w:p>
          <w:p w:rsidR="00DE75B8" w:rsidRPr="009E7EAE" w:rsidRDefault="000677DF" w:rsidP="00DE75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E75B8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«Чебоксарская районная больница» Министерства здравоохранения и социального развития Чувашской Республики;</w:t>
            </w:r>
          </w:p>
          <w:p w:rsidR="001D33D1" w:rsidRPr="009E7EAE" w:rsidRDefault="000677DF" w:rsidP="00171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«Шумерлинский межтерриториальный медицинский центр» Министерства здравоохранения и социального развития Чувашской Республики</w:t>
            </w:r>
            <w:r w:rsidR="00466433" w:rsidRPr="009E7E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6433" w:rsidRPr="009E7EAE" w:rsidRDefault="000677DF" w:rsidP="00DE75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66433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466433" w:rsidRPr="009E7EAE">
              <w:rPr>
                <w:rFonts w:ascii="Times New Roman" w:hAnsi="Times New Roman" w:cs="Times New Roman"/>
                <w:sz w:val="26"/>
                <w:szCs w:val="26"/>
              </w:rPr>
              <w:t>Ядринская</w:t>
            </w:r>
            <w:proofErr w:type="spellEnd"/>
            <w:r w:rsidR="00466433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 </w:t>
            </w:r>
            <w:r w:rsidR="00791FE9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466433" w:rsidRPr="009E7EAE">
              <w:rPr>
                <w:rFonts w:ascii="Times New Roman" w:hAnsi="Times New Roman" w:cs="Times New Roman"/>
                <w:sz w:val="26"/>
                <w:szCs w:val="26"/>
              </w:rPr>
              <w:t>им. К.В. Волкова» Министерства здравоохранения и социальног</w:t>
            </w:r>
            <w:r w:rsidR="00DE75B8" w:rsidRPr="009E7EAE">
              <w:rPr>
                <w:rFonts w:ascii="Times New Roman" w:hAnsi="Times New Roman" w:cs="Times New Roman"/>
                <w:sz w:val="26"/>
                <w:szCs w:val="26"/>
              </w:rPr>
              <w:t>о развития Чувашской Республики</w:t>
            </w:r>
          </w:p>
        </w:tc>
      </w:tr>
      <w:tr w:rsidR="001D33D1" w:rsidRPr="009E7EAE" w:rsidTr="00AD548B">
        <w:tc>
          <w:tcPr>
            <w:tcW w:w="3369" w:type="dxa"/>
          </w:tcPr>
          <w:p w:rsidR="001D33D1" w:rsidRPr="009E7EAE" w:rsidRDefault="0010688D" w:rsidP="0010688D">
            <w:pPr>
              <w:shd w:val="clear" w:color="auto" w:fill="FFFFFF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I уровень (муниципальный)</w:t>
            </w:r>
          </w:p>
        </w:tc>
        <w:tc>
          <w:tcPr>
            <w:tcW w:w="6096" w:type="dxa"/>
          </w:tcPr>
          <w:p w:rsidR="00171DAE" w:rsidRPr="009E7EAE" w:rsidRDefault="000677DF" w:rsidP="00171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Аликовская</w:t>
            </w:r>
            <w:proofErr w:type="spellEnd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здравоохранения и социального развития Чувашской Республики</w:t>
            </w:r>
            <w:r w:rsidR="00171DAE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</w:t>
            </w:r>
            <w:proofErr w:type="spellStart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Ибресинская</w:t>
            </w:r>
            <w:proofErr w:type="spellEnd"/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</w:t>
            </w:r>
            <w:r w:rsidR="00171DAE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«Козловская центральная районная больница </w:t>
            </w:r>
            <w:r w:rsidR="00171DAE" w:rsidRPr="003D2F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им</w:t>
            </w:r>
            <w:r w:rsidR="00346DB8" w:rsidRPr="003D2F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ени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И.Е. Виноградова» Министерства здравоохранения и социального развития Чувашской Республики</w:t>
            </w:r>
            <w:r w:rsidR="00171DAE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«Комсомольская центральная районная больница» Министерства здравоохранения и социального развития Чувашской Республики</w:t>
            </w:r>
            <w:r w:rsidR="00171DAE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A755D" w:rsidRPr="009E7EAE" w:rsidRDefault="000677DF" w:rsidP="00FA75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A755D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«Красноармейская центральная районная больница» Министерства здравоохранения и социального развития Чувашской Республики</w:t>
            </w:r>
            <w:r w:rsidR="00FA755D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3601EB" w:rsidRPr="009E7EAE" w:rsidRDefault="000677DF" w:rsidP="00360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601EB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«Красночетайская районная больница» Министерства здравоохранения и социального развития Чувашской Республики</w:t>
            </w:r>
            <w:r w:rsidR="003601EB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E26E2" w:rsidRPr="009E7EAE" w:rsidRDefault="000677DF" w:rsidP="00AE2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E26E2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«Мариинско-Посадская центральная районная больница им. Н.А. </w:t>
            </w:r>
            <w:proofErr w:type="spellStart"/>
            <w:r w:rsidR="00AE26E2" w:rsidRPr="009E7EAE">
              <w:rPr>
                <w:rFonts w:ascii="Times New Roman" w:hAnsi="Times New Roman" w:cs="Times New Roman"/>
                <w:sz w:val="26"/>
                <w:szCs w:val="26"/>
              </w:rPr>
              <w:t>Геркена</w:t>
            </w:r>
            <w:proofErr w:type="spellEnd"/>
            <w:r w:rsidR="00AE26E2" w:rsidRPr="009E7EAE">
              <w:rPr>
                <w:rFonts w:ascii="Times New Roman" w:hAnsi="Times New Roman" w:cs="Times New Roman"/>
                <w:sz w:val="26"/>
                <w:szCs w:val="26"/>
              </w:rPr>
              <w:t>» Министерства здравоохранения и социального развития Чувашской Республики</w:t>
            </w:r>
            <w:r w:rsidR="00AE26E2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3601EB" w:rsidRPr="009E7EAE" w:rsidRDefault="000677DF" w:rsidP="00360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601EB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«Порецкая центральная районная больница» Министерства здравоохранения и социального развития Чувашской Республики</w:t>
            </w:r>
            <w:r w:rsidR="003601EB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E26E2" w:rsidRPr="009E7EAE" w:rsidRDefault="000677DF" w:rsidP="00AE2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E26E2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«Шемуршинская районная больница» Министерства здравоохранения и социального развития Чувашской Республики</w:t>
            </w:r>
            <w:r w:rsidR="00AE26E2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71DAE" w:rsidRPr="009E7EAE" w:rsidRDefault="000677DF" w:rsidP="00171D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>юджетное учреждение Чувашской Республики «Яльчикская центральная районная больница» Министерства здравоохранения и социального развития Чувашской Республики</w:t>
            </w:r>
            <w:r w:rsidR="00171DAE" w:rsidRPr="009E7E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E7383" w:rsidRPr="009E7EAE" w:rsidRDefault="000677DF" w:rsidP="000677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71DAE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Чувашской Республики </w:t>
            </w:r>
            <w:r w:rsidR="00CE7383" w:rsidRPr="009E7E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E7383" w:rsidRPr="009E7EAE">
              <w:rPr>
                <w:rFonts w:ascii="Times New Roman" w:hAnsi="Times New Roman" w:cs="Times New Roman"/>
                <w:sz w:val="26"/>
                <w:szCs w:val="26"/>
              </w:rPr>
              <w:t>Янтиковская</w:t>
            </w:r>
            <w:proofErr w:type="spellEnd"/>
            <w:r w:rsidR="00CE7383" w:rsidRPr="009E7EA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Министерства здравоохранения и социального развития Чувашской Республики</w:t>
            </w:r>
          </w:p>
        </w:tc>
      </w:tr>
    </w:tbl>
    <w:p w:rsidR="0010688D" w:rsidRPr="009E7EAE" w:rsidRDefault="0010688D" w:rsidP="00172CB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0688D" w:rsidRPr="009E7EAE" w:rsidSect="0007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EAA"/>
    <w:multiLevelType w:val="hybridMultilevel"/>
    <w:tmpl w:val="07521780"/>
    <w:lvl w:ilvl="0" w:tplc="F6721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375"/>
    <w:multiLevelType w:val="hybridMultilevel"/>
    <w:tmpl w:val="8E54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F87"/>
    <w:rsid w:val="00004920"/>
    <w:rsid w:val="00036ED4"/>
    <w:rsid w:val="000550FD"/>
    <w:rsid w:val="00065706"/>
    <w:rsid w:val="000677DF"/>
    <w:rsid w:val="00067E0D"/>
    <w:rsid w:val="0007096E"/>
    <w:rsid w:val="000936DC"/>
    <w:rsid w:val="00095C84"/>
    <w:rsid w:val="000B7295"/>
    <w:rsid w:val="000D37E0"/>
    <w:rsid w:val="00105988"/>
    <w:rsid w:val="0010688D"/>
    <w:rsid w:val="001248B9"/>
    <w:rsid w:val="001547E0"/>
    <w:rsid w:val="001564A1"/>
    <w:rsid w:val="0015729A"/>
    <w:rsid w:val="00162F11"/>
    <w:rsid w:val="00171DAE"/>
    <w:rsid w:val="00172CBE"/>
    <w:rsid w:val="00180800"/>
    <w:rsid w:val="001A036E"/>
    <w:rsid w:val="001B0C29"/>
    <w:rsid w:val="001B10E2"/>
    <w:rsid w:val="001D33D1"/>
    <w:rsid w:val="001D4870"/>
    <w:rsid w:val="001F6490"/>
    <w:rsid w:val="00207EAA"/>
    <w:rsid w:val="00214267"/>
    <w:rsid w:val="00224738"/>
    <w:rsid w:val="0023464E"/>
    <w:rsid w:val="002715A1"/>
    <w:rsid w:val="0029221D"/>
    <w:rsid w:val="00297B0C"/>
    <w:rsid w:val="002B11D9"/>
    <w:rsid w:val="002B6E6E"/>
    <w:rsid w:val="002B7FFC"/>
    <w:rsid w:val="002D4A5C"/>
    <w:rsid w:val="002E1C85"/>
    <w:rsid w:val="002E657D"/>
    <w:rsid w:val="002F785C"/>
    <w:rsid w:val="003054AF"/>
    <w:rsid w:val="003124BC"/>
    <w:rsid w:val="00322807"/>
    <w:rsid w:val="00346DB8"/>
    <w:rsid w:val="00350C94"/>
    <w:rsid w:val="00351720"/>
    <w:rsid w:val="00354400"/>
    <w:rsid w:val="003601EB"/>
    <w:rsid w:val="003761AB"/>
    <w:rsid w:val="003861EC"/>
    <w:rsid w:val="00392C36"/>
    <w:rsid w:val="00394C17"/>
    <w:rsid w:val="00396C39"/>
    <w:rsid w:val="003A74D6"/>
    <w:rsid w:val="003D2FCD"/>
    <w:rsid w:val="003E244D"/>
    <w:rsid w:val="003E5D01"/>
    <w:rsid w:val="003E6B4A"/>
    <w:rsid w:val="003F1593"/>
    <w:rsid w:val="003F3509"/>
    <w:rsid w:val="003F3575"/>
    <w:rsid w:val="004133D9"/>
    <w:rsid w:val="00434D35"/>
    <w:rsid w:val="00451EFD"/>
    <w:rsid w:val="004542CB"/>
    <w:rsid w:val="00463833"/>
    <w:rsid w:val="00466433"/>
    <w:rsid w:val="004743EA"/>
    <w:rsid w:val="00476B6E"/>
    <w:rsid w:val="004809C7"/>
    <w:rsid w:val="00496D7B"/>
    <w:rsid w:val="004B3BE1"/>
    <w:rsid w:val="004F08D1"/>
    <w:rsid w:val="004F28EE"/>
    <w:rsid w:val="004F3DC2"/>
    <w:rsid w:val="00516816"/>
    <w:rsid w:val="005172A0"/>
    <w:rsid w:val="00524480"/>
    <w:rsid w:val="00553BCD"/>
    <w:rsid w:val="00560B05"/>
    <w:rsid w:val="00566781"/>
    <w:rsid w:val="00580D02"/>
    <w:rsid w:val="005A7170"/>
    <w:rsid w:val="005C7BE9"/>
    <w:rsid w:val="005D4CC9"/>
    <w:rsid w:val="006129A4"/>
    <w:rsid w:val="00632EFC"/>
    <w:rsid w:val="006600C6"/>
    <w:rsid w:val="00662FD3"/>
    <w:rsid w:val="00683621"/>
    <w:rsid w:val="0068417D"/>
    <w:rsid w:val="006A65E4"/>
    <w:rsid w:val="006F638B"/>
    <w:rsid w:val="00732B97"/>
    <w:rsid w:val="00772FD1"/>
    <w:rsid w:val="007855D9"/>
    <w:rsid w:val="00791FE9"/>
    <w:rsid w:val="007A1320"/>
    <w:rsid w:val="007A7F50"/>
    <w:rsid w:val="007C0DFF"/>
    <w:rsid w:val="007D4AE3"/>
    <w:rsid w:val="007D6BBE"/>
    <w:rsid w:val="007E2A51"/>
    <w:rsid w:val="007E7537"/>
    <w:rsid w:val="007F4602"/>
    <w:rsid w:val="0081479D"/>
    <w:rsid w:val="00815CC9"/>
    <w:rsid w:val="00824780"/>
    <w:rsid w:val="00827403"/>
    <w:rsid w:val="00854D55"/>
    <w:rsid w:val="00873BB3"/>
    <w:rsid w:val="0088101A"/>
    <w:rsid w:val="008847AA"/>
    <w:rsid w:val="00894AE1"/>
    <w:rsid w:val="008A5C04"/>
    <w:rsid w:val="008B7382"/>
    <w:rsid w:val="008C021E"/>
    <w:rsid w:val="008C2D61"/>
    <w:rsid w:val="008C40B1"/>
    <w:rsid w:val="008D042E"/>
    <w:rsid w:val="008F7648"/>
    <w:rsid w:val="00903775"/>
    <w:rsid w:val="00917BC2"/>
    <w:rsid w:val="009325FB"/>
    <w:rsid w:val="00945731"/>
    <w:rsid w:val="00950925"/>
    <w:rsid w:val="009540D1"/>
    <w:rsid w:val="00976685"/>
    <w:rsid w:val="00992E9A"/>
    <w:rsid w:val="009A7778"/>
    <w:rsid w:val="009B2088"/>
    <w:rsid w:val="009C1A34"/>
    <w:rsid w:val="009C3BB8"/>
    <w:rsid w:val="009D4442"/>
    <w:rsid w:val="009E7EAE"/>
    <w:rsid w:val="009F01DA"/>
    <w:rsid w:val="00A030AB"/>
    <w:rsid w:val="00A063A3"/>
    <w:rsid w:val="00A10542"/>
    <w:rsid w:val="00A12705"/>
    <w:rsid w:val="00A53A22"/>
    <w:rsid w:val="00A6430D"/>
    <w:rsid w:val="00A71F24"/>
    <w:rsid w:val="00A75BBF"/>
    <w:rsid w:val="00A9265A"/>
    <w:rsid w:val="00A92D1B"/>
    <w:rsid w:val="00AC209E"/>
    <w:rsid w:val="00AC584E"/>
    <w:rsid w:val="00AD548B"/>
    <w:rsid w:val="00AE163A"/>
    <w:rsid w:val="00AE26E2"/>
    <w:rsid w:val="00B17EEE"/>
    <w:rsid w:val="00B20C61"/>
    <w:rsid w:val="00B8399F"/>
    <w:rsid w:val="00B92DB5"/>
    <w:rsid w:val="00BE1429"/>
    <w:rsid w:val="00BE1D11"/>
    <w:rsid w:val="00C46C30"/>
    <w:rsid w:val="00C72BCF"/>
    <w:rsid w:val="00C762A5"/>
    <w:rsid w:val="00C76928"/>
    <w:rsid w:val="00C90679"/>
    <w:rsid w:val="00CB5C6B"/>
    <w:rsid w:val="00CD0ED9"/>
    <w:rsid w:val="00CD6E86"/>
    <w:rsid w:val="00CE7383"/>
    <w:rsid w:val="00CF4EDB"/>
    <w:rsid w:val="00D205C4"/>
    <w:rsid w:val="00D2356F"/>
    <w:rsid w:val="00D45069"/>
    <w:rsid w:val="00D64F87"/>
    <w:rsid w:val="00D7633C"/>
    <w:rsid w:val="00D769D6"/>
    <w:rsid w:val="00D83C37"/>
    <w:rsid w:val="00D86AF6"/>
    <w:rsid w:val="00D925FF"/>
    <w:rsid w:val="00DA6895"/>
    <w:rsid w:val="00DC06BB"/>
    <w:rsid w:val="00DC2C9D"/>
    <w:rsid w:val="00DC41CA"/>
    <w:rsid w:val="00DC45B1"/>
    <w:rsid w:val="00DD1D35"/>
    <w:rsid w:val="00DE09CE"/>
    <w:rsid w:val="00DE0DD1"/>
    <w:rsid w:val="00DE75B8"/>
    <w:rsid w:val="00E03D2D"/>
    <w:rsid w:val="00E13D47"/>
    <w:rsid w:val="00E22549"/>
    <w:rsid w:val="00E306F5"/>
    <w:rsid w:val="00E80866"/>
    <w:rsid w:val="00EF6B87"/>
    <w:rsid w:val="00EF79CD"/>
    <w:rsid w:val="00F1078D"/>
    <w:rsid w:val="00F11829"/>
    <w:rsid w:val="00F5682C"/>
    <w:rsid w:val="00F5706D"/>
    <w:rsid w:val="00F96308"/>
    <w:rsid w:val="00F977F1"/>
    <w:rsid w:val="00FA3A8C"/>
    <w:rsid w:val="00FA755D"/>
    <w:rsid w:val="00FC19C4"/>
    <w:rsid w:val="00FE5872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6E"/>
  </w:style>
  <w:style w:type="paragraph" w:styleId="1">
    <w:name w:val="heading 1"/>
    <w:basedOn w:val="a"/>
    <w:link w:val="10"/>
    <w:uiPriority w:val="9"/>
    <w:qFormat/>
    <w:rsid w:val="00D6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4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F8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F8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F8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4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64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64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AF6"/>
    <w:pPr>
      <w:ind w:left="720"/>
      <w:contextualSpacing/>
    </w:pPr>
  </w:style>
  <w:style w:type="table" w:styleId="a4">
    <w:name w:val="Table Grid"/>
    <w:basedOn w:val="a1"/>
    <w:uiPriority w:val="59"/>
    <w:rsid w:val="001D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396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081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rkb0600</dc:creator>
  <cp:lastModifiedBy>medicin46</cp:lastModifiedBy>
  <cp:revision>14</cp:revision>
  <cp:lastPrinted>2015-07-13T06:15:00Z</cp:lastPrinted>
  <dcterms:created xsi:type="dcterms:W3CDTF">2015-01-13T08:10:00Z</dcterms:created>
  <dcterms:modified xsi:type="dcterms:W3CDTF">2015-07-13T06:17:00Z</dcterms:modified>
</cp:coreProperties>
</file>