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0E" w:rsidRDefault="0069210E">
      <w:pPr>
        <w:pStyle w:val="ConsPlusTitle"/>
        <w:jc w:val="center"/>
      </w:pPr>
      <w:r>
        <w:t>КАБИНЕТ МИНИСТРОВ ЧУВАШСКОЙ РЕСПУБЛИКИ</w:t>
      </w:r>
    </w:p>
    <w:p w:rsidR="0069210E" w:rsidRDefault="0069210E">
      <w:pPr>
        <w:pStyle w:val="ConsPlusTitle"/>
        <w:jc w:val="center"/>
        <w:outlineLvl w:val="0"/>
      </w:pPr>
    </w:p>
    <w:p w:rsidR="0069210E" w:rsidRDefault="0069210E">
      <w:pPr>
        <w:pStyle w:val="ConsPlusTitle"/>
        <w:jc w:val="center"/>
      </w:pPr>
      <w:r>
        <w:t>РАСПОРЯЖЕНИЕ</w:t>
      </w:r>
    </w:p>
    <w:p w:rsidR="0069210E" w:rsidRDefault="0069210E">
      <w:pPr>
        <w:pStyle w:val="ConsPlusTitle"/>
        <w:jc w:val="center"/>
      </w:pPr>
      <w:r>
        <w:t>от 25 января 2012 г. N 29-р</w:t>
      </w:r>
    </w:p>
    <w:p w:rsidR="0069210E" w:rsidRDefault="006921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21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210E" w:rsidRDefault="006921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10E" w:rsidRDefault="006921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Кабинета Министров ЧР</w:t>
            </w:r>
            <w:proofErr w:type="gramEnd"/>
          </w:p>
          <w:p w:rsidR="0069210E" w:rsidRDefault="00692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24.04.2012 </w:t>
            </w:r>
            <w:hyperlink r:id="rId5" w:history="1">
              <w:r>
                <w:rPr>
                  <w:color w:val="0000FF"/>
                </w:rPr>
                <w:t>N 208-р</w:t>
              </w:r>
            </w:hyperlink>
            <w:r>
              <w:rPr>
                <w:color w:val="392C69"/>
              </w:rPr>
              <w:t xml:space="preserve">, от 22.03.2013 </w:t>
            </w:r>
            <w:hyperlink r:id="rId6" w:history="1">
              <w:r>
                <w:rPr>
                  <w:color w:val="0000FF"/>
                </w:rPr>
                <w:t>N 194-р</w:t>
              </w:r>
            </w:hyperlink>
            <w:r>
              <w:rPr>
                <w:color w:val="392C69"/>
              </w:rPr>
              <w:t xml:space="preserve">, от 04.12.2013 </w:t>
            </w:r>
            <w:hyperlink r:id="rId7" w:history="1">
              <w:r>
                <w:rPr>
                  <w:color w:val="0000FF"/>
                </w:rPr>
                <w:t>N 716-р</w:t>
              </w:r>
            </w:hyperlink>
            <w:r>
              <w:rPr>
                <w:color w:val="392C69"/>
              </w:rPr>
              <w:t>,</w:t>
            </w:r>
          </w:p>
          <w:p w:rsidR="0069210E" w:rsidRDefault="00692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20.05.2014 </w:t>
            </w:r>
            <w:hyperlink r:id="rId8" w:history="1">
              <w:r>
                <w:rPr>
                  <w:color w:val="0000FF"/>
                </w:rPr>
                <w:t>N 314-р</w:t>
              </w:r>
            </w:hyperlink>
            <w:r>
              <w:rPr>
                <w:color w:val="392C69"/>
              </w:rPr>
              <w:t xml:space="preserve">, от 17.11.2014 </w:t>
            </w:r>
            <w:hyperlink r:id="rId9" w:history="1">
              <w:r>
                <w:rPr>
                  <w:color w:val="0000FF"/>
                </w:rPr>
                <w:t>N 692-р</w:t>
              </w:r>
            </w:hyperlink>
            <w:r>
              <w:rPr>
                <w:color w:val="392C69"/>
              </w:rPr>
              <w:t xml:space="preserve">, от 27.03.2015 </w:t>
            </w:r>
            <w:hyperlink r:id="rId10" w:history="1">
              <w:r>
                <w:rPr>
                  <w:color w:val="0000FF"/>
                </w:rPr>
                <w:t>N 172-р</w:t>
              </w:r>
            </w:hyperlink>
            <w:r>
              <w:rPr>
                <w:color w:val="392C69"/>
              </w:rPr>
              <w:t>,</w:t>
            </w:r>
          </w:p>
          <w:p w:rsidR="0069210E" w:rsidRDefault="00692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02.03.2016 </w:t>
            </w:r>
            <w:hyperlink r:id="rId11" w:history="1">
              <w:r>
                <w:rPr>
                  <w:color w:val="0000FF"/>
                </w:rPr>
                <w:t>N 138-р</w:t>
              </w:r>
            </w:hyperlink>
            <w:r>
              <w:rPr>
                <w:color w:val="392C69"/>
              </w:rPr>
              <w:t xml:space="preserve">, от 17.06.2016 </w:t>
            </w:r>
            <w:hyperlink r:id="rId12" w:history="1">
              <w:r>
                <w:rPr>
                  <w:color w:val="0000FF"/>
                </w:rPr>
                <w:t>N 417-р</w:t>
              </w:r>
            </w:hyperlink>
            <w:r>
              <w:rPr>
                <w:color w:val="392C69"/>
              </w:rPr>
              <w:t xml:space="preserve">, от 10.04.2017 </w:t>
            </w:r>
            <w:hyperlink r:id="rId13" w:history="1">
              <w:r>
                <w:rPr>
                  <w:color w:val="0000FF"/>
                </w:rPr>
                <w:t>N 280-р</w:t>
              </w:r>
            </w:hyperlink>
            <w:r>
              <w:rPr>
                <w:color w:val="392C69"/>
              </w:rPr>
              <w:t>,</w:t>
            </w:r>
          </w:p>
          <w:p w:rsidR="0069210E" w:rsidRDefault="00692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4" w:history="1">
              <w:r>
                <w:rPr>
                  <w:color w:val="0000FF"/>
                </w:rPr>
                <w:t>N 527-р</w:t>
              </w:r>
            </w:hyperlink>
            <w:r>
              <w:rPr>
                <w:color w:val="392C69"/>
              </w:rPr>
              <w:t xml:space="preserve">, от 12.01.2018 </w:t>
            </w:r>
            <w:hyperlink r:id="rId15" w:history="1">
              <w:r>
                <w:rPr>
                  <w:color w:val="0000FF"/>
                </w:rPr>
                <w:t>N 6-р</w:t>
              </w:r>
            </w:hyperlink>
            <w:r>
              <w:rPr>
                <w:color w:val="392C69"/>
              </w:rPr>
              <w:t xml:space="preserve">, от 24.12.2018 </w:t>
            </w:r>
            <w:hyperlink r:id="rId16" w:history="1">
              <w:r>
                <w:rPr>
                  <w:color w:val="0000FF"/>
                </w:rPr>
                <w:t>N 986-р</w:t>
              </w:r>
            </w:hyperlink>
            <w:r>
              <w:rPr>
                <w:color w:val="392C69"/>
              </w:rPr>
              <w:t>,</w:t>
            </w:r>
          </w:p>
          <w:p w:rsidR="0069210E" w:rsidRDefault="00692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17" w:history="1">
              <w:r>
                <w:rPr>
                  <w:color w:val="0000FF"/>
                </w:rPr>
                <w:t>N 512-р</w:t>
              </w:r>
            </w:hyperlink>
            <w:r>
              <w:rPr>
                <w:color w:val="392C69"/>
              </w:rPr>
              <w:t xml:space="preserve">, от 09.08.2019 </w:t>
            </w:r>
            <w:hyperlink r:id="rId18" w:history="1">
              <w:r>
                <w:rPr>
                  <w:color w:val="0000FF"/>
                </w:rPr>
                <w:t>N 712-р</w:t>
              </w:r>
            </w:hyperlink>
            <w:r>
              <w:rPr>
                <w:color w:val="392C69"/>
              </w:rPr>
              <w:t xml:space="preserve">, от 28.02.2020 </w:t>
            </w:r>
            <w:hyperlink r:id="rId19" w:history="1">
              <w:r>
                <w:rPr>
                  <w:color w:val="0000FF"/>
                </w:rPr>
                <w:t>N 139-р</w:t>
              </w:r>
            </w:hyperlink>
            <w:r>
              <w:rPr>
                <w:color w:val="392C69"/>
              </w:rPr>
              <w:t>,</w:t>
            </w:r>
          </w:p>
          <w:p w:rsidR="0069210E" w:rsidRDefault="00692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20" w:history="1">
              <w:r>
                <w:rPr>
                  <w:color w:val="0000FF"/>
                </w:rPr>
                <w:t>N 512-р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210E" w:rsidRDefault="0069210E">
      <w:pPr>
        <w:pStyle w:val="ConsPlusNormal"/>
        <w:jc w:val="both"/>
      </w:pPr>
    </w:p>
    <w:p w:rsidR="0069210E" w:rsidRDefault="0069210E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"Об обязательном медицинском страховании в Российской Федерации" в соответствии с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28 февраля 2019 г. N 108н "Об утверждении Правил обязательного медицинского страхования" (зарегистрирован в Министерстве юстиции Российской Федерации 17 мая 2019 г., регистрационный N 54643) создать Комиссию по разработке территориальной программы обязательного медицинского страхования в следующем составе:</w:t>
      </w:r>
      <w:proofErr w:type="gramEnd"/>
    </w:p>
    <w:p w:rsidR="0069210E" w:rsidRDefault="0069210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Кабинета Министров ЧР от 20.06.2019 N 512-р)</w:t>
      </w:r>
    </w:p>
    <w:p w:rsidR="0069210E" w:rsidRDefault="006921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63"/>
      </w:tblGrid>
      <w:tr w:rsidR="006921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</w:pPr>
            <w:r>
              <w:t>Степанов В.Г.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both"/>
            </w:pPr>
            <w:r>
              <w:t>министр здравоохранения Чувашской Республики (председатель Комиссии)</w:t>
            </w:r>
          </w:p>
        </w:tc>
      </w:tr>
      <w:tr w:rsidR="006921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both"/>
            </w:pPr>
            <w:r>
              <w:t>Павлова Г.В.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both"/>
            </w:pPr>
            <w:r>
              <w:t>заместитель министра финансов Чувашской Республики</w:t>
            </w:r>
          </w:p>
        </w:tc>
      </w:tr>
      <w:tr w:rsidR="006921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</w:pPr>
            <w:r>
              <w:t>Воскресенская Т.Н.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both"/>
            </w:pPr>
            <w:r>
              <w:t>заместитель директора по организации обязательного медицинского страхования Территориального фонда обязательного медицинского страхования Чувашской Республики (секретарь Комиссии, по согласованию)</w:t>
            </w:r>
          </w:p>
        </w:tc>
      </w:tr>
      <w:tr w:rsidR="006921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</w:pPr>
            <w:r>
              <w:t>Акимова Г.Т.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both"/>
            </w:pPr>
            <w:r>
              <w:t>генеральный директор акционерного общества "Страховая компания "Чувашия-Мед" (по согласованию)</w:t>
            </w:r>
          </w:p>
        </w:tc>
      </w:tr>
      <w:tr w:rsidR="006921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</w:pPr>
            <w:r>
              <w:t>Александров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both"/>
            </w:pPr>
            <w:r>
              <w:t>директор Территориального фонда обязательного медицинского страхования Чувашской Республики</w:t>
            </w:r>
          </w:p>
        </w:tc>
      </w:tr>
      <w:tr w:rsidR="006921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</w:pPr>
            <w:r>
              <w:t>Барсукова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both"/>
            </w:pPr>
            <w:r>
              <w:t>главный врач бюджетного учреждения Чувашской Республики "Республиканская клиническая больница" Министерства здравоохранения Чувашской Республики, председатель Ассоциации "Союз медицинских работников Чувашской Республики"</w:t>
            </w:r>
          </w:p>
        </w:tc>
      </w:tr>
      <w:tr w:rsidR="006921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both"/>
            </w:pPr>
            <w:r>
              <w:t>Дунин А.И.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both"/>
            </w:pPr>
            <w:r>
              <w:t>генеральный директор акционерного общества "Чувашская медицинская страховая компания" (по согласованию)</w:t>
            </w:r>
          </w:p>
        </w:tc>
      </w:tr>
      <w:tr w:rsidR="006921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</w:pPr>
            <w:r>
              <w:t>Константинова Т.З.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both"/>
            </w:pPr>
            <w:r>
              <w:t>председатель Чувашской республиканской организации профсоюза работников здравоохранения Российской Федерации (по согласованию)</w:t>
            </w:r>
          </w:p>
        </w:tc>
      </w:tr>
      <w:tr w:rsidR="006921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</w:pPr>
            <w:r>
              <w:t>Маркелова Т.Н.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both"/>
            </w:pPr>
            <w:r>
              <w:t xml:space="preserve">главный врач бюджетного учреждения Чувашской Республики "Центральная городская больница" Министерства здравоохранения Чувашской Республики, член Ассоциации "Союз </w:t>
            </w:r>
            <w:r>
              <w:lastRenderedPageBreak/>
              <w:t>медицинских работников Чувашской Республики"</w:t>
            </w:r>
          </w:p>
        </w:tc>
      </w:tr>
      <w:tr w:rsidR="006921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both"/>
            </w:pPr>
            <w:r>
              <w:lastRenderedPageBreak/>
              <w:t>Рябухина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both"/>
            </w:pPr>
            <w:r>
              <w:t>главный врач бюджетного учреждения Чувашской Республики "Президентский перинатальный центр" Министерства здравоохранения Чувашской Республики</w:t>
            </w:r>
          </w:p>
        </w:tc>
      </w:tr>
      <w:tr w:rsidR="006921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both"/>
            </w:pPr>
            <w:r>
              <w:t>Тинюков Н.А.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both"/>
            </w:pPr>
            <w:r>
              <w:t>главный врач бюджетного учреждения Чувашской Республики "Батыревская центральная районная больница" Министерства здравоохранения Чувашской Республики, представитель Чувашской республиканской организации профсоюза работников здравоохранения Российской Федерации</w:t>
            </w:r>
          </w:p>
        </w:tc>
      </w:tr>
      <w:tr w:rsidR="006921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</w:pPr>
            <w:r>
              <w:t>Федорова Р.Н.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69210E" w:rsidRDefault="0069210E">
            <w:pPr>
              <w:pStyle w:val="ConsPlusNormal"/>
              <w:jc w:val="both"/>
            </w:pPr>
            <w:r>
              <w:t>главный врач бюджетного учреждения Чувашской Республики "Канашский межтерриториальный медицинский центр" Министерства здравоохранения Чувашской Республики</w:t>
            </w:r>
          </w:p>
        </w:tc>
      </w:tr>
    </w:tbl>
    <w:p w:rsidR="0069210E" w:rsidRDefault="0069210E">
      <w:pPr>
        <w:pStyle w:val="ConsPlusNormal"/>
        <w:jc w:val="both"/>
      </w:pPr>
      <w:proofErr w:type="gramStart"/>
      <w:r>
        <w:t xml:space="preserve">(в ред. Распоряжений Кабинета Министров ЧР от 24.04.2012 </w:t>
      </w:r>
      <w:hyperlink r:id="rId24" w:history="1">
        <w:r>
          <w:rPr>
            <w:color w:val="0000FF"/>
          </w:rPr>
          <w:t>N 208-р</w:t>
        </w:r>
      </w:hyperlink>
      <w:r>
        <w:t xml:space="preserve">, от 22.03.2013 </w:t>
      </w:r>
      <w:hyperlink r:id="rId25" w:history="1">
        <w:r>
          <w:rPr>
            <w:color w:val="0000FF"/>
          </w:rPr>
          <w:t>N 194-р</w:t>
        </w:r>
      </w:hyperlink>
      <w:r>
        <w:t xml:space="preserve">, от 04.12.2013 </w:t>
      </w:r>
      <w:hyperlink r:id="rId26" w:history="1">
        <w:r>
          <w:rPr>
            <w:color w:val="0000FF"/>
          </w:rPr>
          <w:t>N 716-р</w:t>
        </w:r>
      </w:hyperlink>
      <w:r>
        <w:t xml:space="preserve">, от 20.05.2014 </w:t>
      </w:r>
      <w:hyperlink r:id="rId27" w:history="1">
        <w:r>
          <w:rPr>
            <w:color w:val="0000FF"/>
          </w:rPr>
          <w:t>N 314-р</w:t>
        </w:r>
      </w:hyperlink>
      <w:r>
        <w:t xml:space="preserve">, от 17.11.2014 </w:t>
      </w:r>
      <w:hyperlink r:id="rId28" w:history="1">
        <w:r>
          <w:rPr>
            <w:color w:val="0000FF"/>
          </w:rPr>
          <w:t>N 692-р</w:t>
        </w:r>
      </w:hyperlink>
      <w:r>
        <w:t xml:space="preserve">, от 27.03.2015 </w:t>
      </w:r>
      <w:hyperlink r:id="rId29" w:history="1">
        <w:r>
          <w:rPr>
            <w:color w:val="0000FF"/>
          </w:rPr>
          <w:t>N 172-р</w:t>
        </w:r>
      </w:hyperlink>
      <w:r>
        <w:t xml:space="preserve">, от 02.03.2016 </w:t>
      </w:r>
      <w:hyperlink r:id="rId30" w:history="1">
        <w:r>
          <w:rPr>
            <w:color w:val="0000FF"/>
          </w:rPr>
          <w:t>N 138-р</w:t>
        </w:r>
      </w:hyperlink>
      <w:r>
        <w:t xml:space="preserve">, от 17.06.2016 </w:t>
      </w:r>
      <w:hyperlink r:id="rId31" w:history="1">
        <w:r>
          <w:rPr>
            <w:color w:val="0000FF"/>
          </w:rPr>
          <w:t>N 417-р</w:t>
        </w:r>
      </w:hyperlink>
      <w:r>
        <w:t>, от 10.04.2017</w:t>
      </w:r>
      <w:proofErr w:type="gramEnd"/>
      <w:r>
        <w:t xml:space="preserve"> </w:t>
      </w:r>
      <w:hyperlink r:id="rId32" w:history="1">
        <w:r>
          <w:rPr>
            <w:color w:val="0000FF"/>
          </w:rPr>
          <w:t>N 280-р</w:t>
        </w:r>
      </w:hyperlink>
      <w:r>
        <w:t xml:space="preserve">, от 10.07.2017 </w:t>
      </w:r>
      <w:hyperlink r:id="rId33" w:history="1">
        <w:r>
          <w:rPr>
            <w:color w:val="0000FF"/>
          </w:rPr>
          <w:t>N 527-р</w:t>
        </w:r>
      </w:hyperlink>
      <w:r>
        <w:t xml:space="preserve">, от 12.01.2018 </w:t>
      </w:r>
      <w:hyperlink r:id="rId34" w:history="1">
        <w:r>
          <w:rPr>
            <w:color w:val="0000FF"/>
          </w:rPr>
          <w:t>N 6-р</w:t>
        </w:r>
      </w:hyperlink>
      <w:r>
        <w:t xml:space="preserve">, от 24.12.2018 </w:t>
      </w:r>
      <w:hyperlink r:id="rId35" w:history="1">
        <w:r>
          <w:rPr>
            <w:color w:val="0000FF"/>
          </w:rPr>
          <w:t>N 986-р</w:t>
        </w:r>
      </w:hyperlink>
      <w:r>
        <w:t xml:space="preserve">, от 20.06.2019 </w:t>
      </w:r>
      <w:hyperlink r:id="rId36" w:history="1">
        <w:r>
          <w:rPr>
            <w:color w:val="0000FF"/>
          </w:rPr>
          <w:t>N 512-р</w:t>
        </w:r>
      </w:hyperlink>
      <w:r>
        <w:t xml:space="preserve">, от 09.08.2019 </w:t>
      </w:r>
      <w:hyperlink r:id="rId37" w:history="1">
        <w:r>
          <w:rPr>
            <w:color w:val="0000FF"/>
          </w:rPr>
          <w:t>N 712-р</w:t>
        </w:r>
      </w:hyperlink>
      <w:r>
        <w:t xml:space="preserve">, от 28.02.2020 </w:t>
      </w:r>
      <w:hyperlink r:id="rId38" w:history="1">
        <w:r>
          <w:rPr>
            <w:color w:val="0000FF"/>
          </w:rPr>
          <w:t>N 139-р</w:t>
        </w:r>
      </w:hyperlink>
      <w:r>
        <w:t xml:space="preserve">, от 01.06.2020 </w:t>
      </w:r>
      <w:hyperlink r:id="rId39" w:history="1">
        <w:r>
          <w:rPr>
            <w:color w:val="0000FF"/>
          </w:rPr>
          <w:t>N 512-р</w:t>
        </w:r>
      </w:hyperlink>
      <w:r>
        <w:t>)</w:t>
      </w:r>
    </w:p>
    <w:p w:rsidR="0069210E" w:rsidRDefault="0069210E">
      <w:pPr>
        <w:pStyle w:val="ConsPlusNormal"/>
        <w:jc w:val="both"/>
      </w:pPr>
    </w:p>
    <w:p w:rsidR="0069210E" w:rsidRDefault="0069210E">
      <w:pPr>
        <w:pStyle w:val="ConsPlusNormal"/>
        <w:jc w:val="right"/>
      </w:pPr>
      <w:r>
        <w:t>Председатель Кабинета Министров</w:t>
      </w:r>
    </w:p>
    <w:p w:rsidR="0069210E" w:rsidRDefault="0069210E">
      <w:pPr>
        <w:pStyle w:val="ConsPlusNormal"/>
        <w:jc w:val="right"/>
      </w:pPr>
      <w:r>
        <w:t>Чувашской Республики</w:t>
      </w:r>
    </w:p>
    <w:p w:rsidR="0069210E" w:rsidRDefault="0069210E">
      <w:pPr>
        <w:pStyle w:val="ConsPlusNormal"/>
        <w:jc w:val="right"/>
      </w:pPr>
      <w:r>
        <w:t>И.МОТОРИН</w:t>
      </w:r>
    </w:p>
    <w:p w:rsidR="0069210E" w:rsidRDefault="0069210E">
      <w:pPr>
        <w:pStyle w:val="ConsPlusNormal"/>
      </w:pPr>
      <w:hyperlink r:id="rId40" w:history="1">
        <w:r>
          <w:rPr>
            <w:i/>
            <w:color w:val="0000FF"/>
          </w:rPr>
          <w:br/>
          <w:t>{Распоряжение Кабинета Министров ЧР от 25.01.2012 N 29-р (ред. от 01.06.2020) &lt;Об утверждении состава Комиссии по разработке территориальной программы обязательного медицинского страхования&gt; {КонсультантПлюс}}</w:t>
        </w:r>
      </w:hyperlink>
      <w:r>
        <w:br/>
      </w:r>
    </w:p>
    <w:p w:rsidR="00422293" w:rsidRDefault="00422293">
      <w:bookmarkStart w:id="0" w:name="_GoBack"/>
      <w:bookmarkEnd w:id="0"/>
    </w:p>
    <w:sectPr w:rsidR="00422293" w:rsidSect="0008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0E"/>
    <w:rsid w:val="00422293"/>
    <w:rsid w:val="0069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4E5514AC4FB2947C33B1870F7C02FD75057BF4451FE1517BF6BBB45F52CD2DA1A0BFFFC75AE9C34DA921DF1DFC0BD200739185C89DA55C7C776u5e7G" TargetMode="External"/><Relationship Id="rId13" Type="http://schemas.openxmlformats.org/officeDocument/2006/relationships/hyperlink" Target="consultantplus://offline/ref=5734E5514AC4FB2947C33B1870F7C02FD75057BF4354F91314B736B14DAC20D0DD1554E8FB3CA29D34DA921FFB80C5A8315F34114B97DC4DDBC57455u4e0G" TargetMode="External"/><Relationship Id="rId18" Type="http://schemas.openxmlformats.org/officeDocument/2006/relationships/hyperlink" Target="consultantplus://offline/ref=5734E5514AC4FB2947C33B1870F7C02FD75057BF4357FD1512BD36B14DAC20D0DD1554E8FB3CA29D34DA921EF280C5A8315F34114B97DC4DDBC57455u4e0G" TargetMode="External"/><Relationship Id="rId26" Type="http://schemas.openxmlformats.org/officeDocument/2006/relationships/hyperlink" Target="consultantplus://offline/ref=5734E5514AC4FB2947C33B1870F7C02FD75057BF4454F21811BF6BBB45F52CD2DA1A0BFFFC75AE9C34DA921DF1DFC0BD200739185C89DA55C7C776u5e7G" TargetMode="External"/><Relationship Id="rId39" Type="http://schemas.openxmlformats.org/officeDocument/2006/relationships/hyperlink" Target="consultantplus://offline/ref=5734E5514AC4FB2947C33B1870F7C02FD75057BF4354FD1616B636B14DAC20D0DD1554E8FB3CA29D34DA921FFC80C5A8315F34114B97DC4DDBC57455u4e0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34E5514AC4FB2947C32515669B9E2BDE590BB74353F0464DE030E612FC26859D5552BDB878AB9837D1C64FBEDE9CF97C1439175C8BDC49uCe5G" TargetMode="External"/><Relationship Id="rId34" Type="http://schemas.openxmlformats.org/officeDocument/2006/relationships/hyperlink" Target="consultantplus://offline/ref=5734E5514AC4FB2947C33B1870F7C02FD75057BF4356FB1318BC36B14DAC20D0DD1554E8FB3CA29D34DA921EF380C5A8315F34114B97DC4DDBC57455u4e0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734E5514AC4FB2947C33B1870F7C02FD75057BF4454F21811BF6BBB45F52CD2DA1A0BFFFC75AE9C34DA921DF1DFC0BD200739185C89DA55C7C776u5e7G" TargetMode="External"/><Relationship Id="rId12" Type="http://schemas.openxmlformats.org/officeDocument/2006/relationships/hyperlink" Target="consultantplus://offline/ref=5734E5514AC4FB2947C33B1870F7C02FD75057BF4A50F91118BF6BBB45F52CD2DA1A0BFFFC75AE9C34DA921DF1DFC0BD200739185C89DA55C7C776u5e7G" TargetMode="External"/><Relationship Id="rId17" Type="http://schemas.openxmlformats.org/officeDocument/2006/relationships/hyperlink" Target="consultantplus://offline/ref=5734E5514AC4FB2947C33B1870F7C02FD75057BF4357FF1916B636B14DAC20D0DD1554E8FB3CA29D34DA921EF980C5A8315F34114B97DC4DDBC57455u4e0G" TargetMode="External"/><Relationship Id="rId25" Type="http://schemas.openxmlformats.org/officeDocument/2006/relationships/hyperlink" Target="consultantplus://offline/ref=5734E5514AC4FB2947C33B1870F7C02FD75057BF4354F91314B536B14DAC20D0DD1554E8FB3CA29D34DA921DF280C5A8315F34114B97DC4DDBC57455u4e0G" TargetMode="External"/><Relationship Id="rId33" Type="http://schemas.openxmlformats.org/officeDocument/2006/relationships/hyperlink" Target="consultantplus://offline/ref=5734E5514AC4FB2947C33B1870F7C02FD75057BF4B53F91218BF6BBB45F52CD2DA1A0BFFFC75AE9C34DA9217F1DFC0BD200739185C89DA55C7C776u5e7G" TargetMode="External"/><Relationship Id="rId38" Type="http://schemas.openxmlformats.org/officeDocument/2006/relationships/hyperlink" Target="consultantplus://offline/ref=5734E5514AC4FB2947C33B1870F7C02FD75057BF4354F81214B636B14DAC20D0DD1554E8FB3CA29D34DA921EF980C5A8315F34114B97DC4DDBC57455u4e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34E5514AC4FB2947C33B1870F7C02FD75057BF4356F21912BC36B14DAC20D0DD1554E8FB3CA29D34DA921EFC80C5A8315F34114B97DC4DDBC57455u4e0G" TargetMode="External"/><Relationship Id="rId20" Type="http://schemas.openxmlformats.org/officeDocument/2006/relationships/hyperlink" Target="consultantplus://offline/ref=5734E5514AC4FB2947C33B1870F7C02FD75057BF4354FD1616B636B14DAC20D0DD1554E8FB3CA29D34DA921FFF80C5A8315F34114B97DC4DDBC57455u4e0G" TargetMode="External"/><Relationship Id="rId29" Type="http://schemas.openxmlformats.org/officeDocument/2006/relationships/hyperlink" Target="consultantplus://offline/ref=5734E5514AC4FB2947C33B1870F7C02FD75057BF4553F81314BF6BBB45F52CD2DA1A0BFFFC75AE9C34DA9217F1DFC0BD200739185C89DA55C7C776u5e7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34E5514AC4FB2947C33B1870F7C02FD75057BF4354F91314B536B14DAC20D0DD1554E8FB3CA29D34DA921DFD80C5A8315F34114B97DC4DDBC57455u4e0G" TargetMode="External"/><Relationship Id="rId11" Type="http://schemas.openxmlformats.org/officeDocument/2006/relationships/hyperlink" Target="consultantplus://offline/ref=5734E5514AC4FB2947C33B1870F7C02FD75057BF4354FF1714B036B14DAC20D0DD1554E8FB3CA29D34DA921FF980C5A8315F34114B97DC4DDBC57455u4e0G" TargetMode="External"/><Relationship Id="rId24" Type="http://schemas.openxmlformats.org/officeDocument/2006/relationships/hyperlink" Target="consultantplus://offline/ref=5734E5514AC4FB2947C33B1870F7C02FD75057BF465FF31916BF6BBB45F52CD2DA1A0BFFFC75AE9C34DA921DF1DFC0BD200739185C89DA55C7C776u5e7G" TargetMode="External"/><Relationship Id="rId32" Type="http://schemas.openxmlformats.org/officeDocument/2006/relationships/hyperlink" Target="consultantplus://offline/ref=5734E5514AC4FB2947C33B1870F7C02FD75057BF4354F91314B736B14DAC20D0DD1554E8FB3CA29D34DA921FF880C5A8315F34114B97DC4DDBC57455u4e0G" TargetMode="External"/><Relationship Id="rId37" Type="http://schemas.openxmlformats.org/officeDocument/2006/relationships/hyperlink" Target="consultantplus://offline/ref=5734E5514AC4FB2947C33B1870F7C02FD75057BF4357FD1512BD36B14DAC20D0DD1554E8FB3CA29D34DA921EF380C5A8315F34114B97DC4DDBC57455u4e0G" TargetMode="External"/><Relationship Id="rId40" Type="http://schemas.openxmlformats.org/officeDocument/2006/relationships/hyperlink" Target="consultantplus://offline/ref=5734E5514AC4FB2947C33B1870F7C02FD75057BF4354FD1616BC36B14DAC20D0DD1554E8FB3CA29D34DA921EFB80C5A8315F34114B97DC4DDBC57455u4e0G" TargetMode="External"/><Relationship Id="rId5" Type="http://schemas.openxmlformats.org/officeDocument/2006/relationships/hyperlink" Target="consultantplus://offline/ref=5734E5514AC4FB2947C33B1870F7C02FD75057BF465FF31916BF6BBB45F52CD2DA1A0BFFFC75AE9C34DA921DF1DFC0BD200739185C89DA55C7C776u5e7G" TargetMode="External"/><Relationship Id="rId15" Type="http://schemas.openxmlformats.org/officeDocument/2006/relationships/hyperlink" Target="consultantplus://offline/ref=5734E5514AC4FB2947C33B1870F7C02FD75057BF4356FB1318BC36B14DAC20D0DD1554E8FB3CA29D34DA921EF280C5A8315F34114B97DC4DDBC57455u4e0G" TargetMode="External"/><Relationship Id="rId23" Type="http://schemas.openxmlformats.org/officeDocument/2006/relationships/hyperlink" Target="consultantplus://offline/ref=5734E5514AC4FB2947C33B1870F7C02FD75057BF4357FF1916B636B14DAC20D0DD1554E8FB3CA29D34DA921EFE80C5A8315F34114B97DC4DDBC57455u4e0G" TargetMode="External"/><Relationship Id="rId28" Type="http://schemas.openxmlformats.org/officeDocument/2006/relationships/hyperlink" Target="consultantplus://offline/ref=5734E5514AC4FB2947C33B1870F7C02FD75057BF4557F21716BF6BBB45F52CD2DA1A0BFFFC75AE9C34DA9219F1DFC0BD200739185C89DA55C7C776u5e7G" TargetMode="External"/><Relationship Id="rId36" Type="http://schemas.openxmlformats.org/officeDocument/2006/relationships/hyperlink" Target="consultantplus://offline/ref=5734E5514AC4FB2947C33B1870F7C02FD75057BF4357FF1916B636B14DAC20D0DD1554E8FB3CA29D34DA921EFF80C5A8315F34114B97DC4DDBC57455u4e0G" TargetMode="External"/><Relationship Id="rId10" Type="http://schemas.openxmlformats.org/officeDocument/2006/relationships/hyperlink" Target="consultantplus://offline/ref=5734E5514AC4FB2947C33B1870F7C02FD75057BF4553F81314BF6BBB45F52CD2DA1A0BFFFC75AE9C34DA9216F1DFC0BD200739185C89DA55C7C776u5e7G" TargetMode="External"/><Relationship Id="rId19" Type="http://schemas.openxmlformats.org/officeDocument/2006/relationships/hyperlink" Target="consultantplus://offline/ref=5734E5514AC4FB2947C33B1870F7C02FD75057BF4354F81214B636B14DAC20D0DD1554E8FB3CA29D34DA921EF980C5A8315F34114B97DC4DDBC57455u4e0G" TargetMode="External"/><Relationship Id="rId31" Type="http://schemas.openxmlformats.org/officeDocument/2006/relationships/hyperlink" Target="consultantplus://offline/ref=5734E5514AC4FB2947C33B1870F7C02FD75057BF4A50F91118BF6BBB45F52CD2DA1A0BFFFC75AE9C34DA921DF1DFC0BD200739185C89DA55C7C776u5e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34E5514AC4FB2947C33B1870F7C02FD75057BF4557F21716BF6BBB45F52CD2DA1A0BFFFC75AE9C34DA9218F1DFC0BD200739185C89DA55C7C776u5e7G" TargetMode="External"/><Relationship Id="rId14" Type="http://schemas.openxmlformats.org/officeDocument/2006/relationships/hyperlink" Target="consultantplus://offline/ref=5734E5514AC4FB2947C33B1870F7C02FD75057BF4B53F91218BF6BBB45F52CD2DA1A0BFFFC75AE9C34DA9216F1DFC0BD200739185C89DA55C7C776u5e7G" TargetMode="External"/><Relationship Id="rId22" Type="http://schemas.openxmlformats.org/officeDocument/2006/relationships/hyperlink" Target="consultantplus://offline/ref=5734E5514AC4FB2947C32515669B9E2BDC590DB54656F0464DE030E612FC26859D5552BDB879AC9A3CD1C64FBEDE9CF97C1439175C8BDC49uCe5G" TargetMode="External"/><Relationship Id="rId27" Type="http://schemas.openxmlformats.org/officeDocument/2006/relationships/hyperlink" Target="consultantplus://offline/ref=5734E5514AC4FB2947C33B1870F7C02FD75057BF4451FE1517BF6BBB45F52CD2DA1A0BFFFC75AE9C34DA921DF1DFC0BD200739185C89DA55C7C776u5e7G" TargetMode="External"/><Relationship Id="rId30" Type="http://schemas.openxmlformats.org/officeDocument/2006/relationships/hyperlink" Target="consultantplus://offline/ref=5734E5514AC4FB2947C33B1870F7C02FD75057BF4354FF1714B036B14DAC20D0DD1554E8FB3CA29D34DA921FFE80C5A8315F34114B97DC4DDBC57455u4e0G" TargetMode="External"/><Relationship Id="rId35" Type="http://schemas.openxmlformats.org/officeDocument/2006/relationships/hyperlink" Target="consultantplus://offline/ref=5734E5514AC4FB2947C33B1870F7C02FD75057BF4356F21912BC36B14DAC20D0DD1554E8FB3CA29D34DA921EFD80C5A8315F34114B97DC4DDBC57455u4e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Минсоцполитики 9.</dc:creator>
  <cp:lastModifiedBy>Минсоцполитики 9.</cp:lastModifiedBy>
  <cp:revision>1</cp:revision>
  <dcterms:created xsi:type="dcterms:W3CDTF">2020-06-09T06:30:00Z</dcterms:created>
  <dcterms:modified xsi:type="dcterms:W3CDTF">2020-06-09T06:31:00Z</dcterms:modified>
</cp:coreProperties>
</file>