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FD5" w:rsidRDefault="00AD7FD5">
      <w:pPr>
        <w:pStyle w:val="ConsPlusNormal"/>
        <w:jc w:val="both"/>
        <w:outlineLvl w:val="0"/>
      </w:pPr>
      <w:bookmarkStart w:id="0" w:name="_GoBack"/>
      <w:bookmarkEnd w:id="0"/>
    </w:p>
    <w:p w:rsidR="00AD7FD5" w:rsidRDefault="00AD7FD5">
      <w:pPr>
        <w:pStyle w:val="ConsPlusNormal"/>
        <w:jc w:val="both"/>
        <w:outlineLvl w:val="0"/>
      </w:pPr>
      <w:r>
        <w:t>Зарегистрировано в Минюсте ЧР 17 декабря 2019 г. N 5649</w:t>
      </w:r>
    </w:p>
    <w:p w:rsidR="00AD7FD5" w:rsidRDefault="00AD7FD5">
      <w:pPr>
        <w:pStyle w:val="ConsPlusNormal"/>
        <w:pBdr>
          <w:top w:val="single" w:sz="6" w:space="0" w:color="auto"/>
        </w:pBdr>
        <w:spacing w:before="100" w:after="100"/>
        <w:jc w:val="both"/>
        <w:rPr>
          <w:sz w:val="2"/>
          <w:szCs w:val="2"/>
        </w:rPr>
      </w:pPr>
    </w:p>
    <w:p w:rsidR="00AD7FD5" w:rsidRDefault="00AD7FD5">
      <w:pPr>
        <w:pStyle w:val="ConsPlusNormal"/>
        <w:jc w:val="both"/>
      </w:pPr>
    </w:p>
    <w:p w:rsidR="00AD7FD5" w:rsidRDefault="00AD7FD5">
      <w:pPr>
        <w:pStyle w:val="ConsPlusTitle"/>
        <w:jc w:val="center"/>
      </w:pPr>
      <w:r>
        <w:t>МИНИСТЕРСТВО ФИНАНСОВ ЧУВАШСКОЙ РЕСПУБЛИКИ</w:t>
      </w:r>
    </w:p>
    <w:p w:rsidR="00AD7FD5" w:rsidRDefault="00AD7FD5">
      <w:pPr>
        <w:pStyle w:val="ConsPlusTitle"/>
        <w:jc w:val="both"/>
      </w:pPr>
    </w:p>
    <w:p w:rsidR="00AD7FD5" w:rsidRDefault="00AD7FD5">
      <w:pPr>
        <w:pStyle w:val="ConsPlusTitle"/>
        <w:jc w:val="center"/>
      </w:pPr>
      <w:r>
        <w:t>ПРИКАЗ</w:t>
      </w:r>
    </w:p>
    <w:p w:rsidR="00AD7FD5" w:rsidRDefault="00AD7FD5">
      <w:pPr>
        <w:pStyle w:val="ConsPlusTitle"/>
        <w:jc w:val="center"/>
      </w:pPr>
      <w:r>
        <w:t>от 17 декабря 2019 г. N 179/п</w:t>
      </w:r>
    </w:p>
    <w:p w:rsidR="00AD7FD5" w:rsidRDefault="00AD7FD5">
      <w:pPr>
        <w:pStyle w:val="ConsPlusTitle"/>
        <w:jc w:val="both"/>
      </w:pPr>
    </w:p>
    <w:p w:rsidR="00AD7FD5" w:rsidRDefault="00AD7FD5">
      <w:pPr>
        <w:pStyle w:val="ConsPlusTitle"/>
        <w:jc w:val="center"/>
      </w:pPr>
      <w:r>
        <w:t>ОБ УТВЕРЖДЕНИИ ТИПОВОЙ ФОРМЫ СОГЛАШЕНИЯ О ПРЕДОСТАВЛЕНИИ</w:t>
      </w:r>
    </w:p>
    <w:p w:rsidR="00AD7FD5" w:rsidRDefault="00AD7FD5">
      <w:pPr>
        <w:pStyle w:val="ConsPlusTitle"/>
        <w:jc w:val="center"/>
      </w:pPr>
      <w:r>
        <w:t>СУБСИДИЙ ИЗ РЕСПУБЛИКАНСКОГО БЮДЖЕТА ЧУВАШСКОЙ РЕСПУБЛИКИ</w:t>
      </w:r>
    </w:p>
    <w:p w:rsidR="00AD7FD5" w:rsidRDefault="00AD7FD5">
      <w:pPr>
        <w:pStyle w:val="ConsPlusTitle"/>
        <w:jc w:val="center"/>
      </w:pPr>
      <w:r>
        <w:t>БЮДЖЕТАМ МУНИЦИПАЛЬНЫХ РАЙОНОВ И БЮДЖЕТАМ ГОРОДСКИХ ОКРУГОВ</w:t>
      </w:r>
    </w:p>
    <w:p w:rsidR="00AD7FD5" w:rsidRDefault="00AD7FD5">
      <w:pPr>
        <w:pStyle w:val="ConsPlusTitle"/>
        <w:jc w:val="center"/>
      </w:pPr>
      <w:r>
        <w:t>И ПРИЗНАНИИ УТРАТИВШИМИ СИЛУ НЕКОТОРЫХ ПРИКАЗОВ</w:t>
      </w:r>
    </w:p>
    <w:p w:rsidR="00AD7FD5" w:rsidRDefault="00AD7FD5">
      <w:pPr>
        <w:pStyle w:val="ConsPlusTitle"/>
        <w:jc w:val="center"/>
      </w:pPr>
      <w:r>
        <w:t>МИНИСТЕРСТВА ФИНАНСОВ ЧУВАШСКОЙ РЕСПУБЛИКИ</w:t>
      </w:r>
    </w:p>
    <w:p w:rsidR="00AD7FD5" w:rsidRDefault="00AD7FD5">
      <w:pPr>
        <w:pStyle w:val="ConsPlusNormal"/>
        <w:jc w:val="both"/>
      </w:pPr>
    </w:p>
    <w:p w:rsidR="00AD7FD5" w:rsidRDefault="00AD7FD5">
      <w:pPr>
        <w:pStyle w:val="ConsPlusNormal"/>
        <w:ind w:firstLine="540"/>
        <w:jc w:val="both"/>
      </w:pPr>
      <w:r>
        <w:t xml:space="preserve">В соответствии со </w:t>
      </w:r>
      <w:hyperlink r:id="rId4" w:history="1">
        <w:r>
          <w:rPr>
            <w:color w:val="0000FF"/>
          </w:rPr>
          <w:t>статьей 15</w:t>
        </w:r>
      </w:hyperlink>
      <w:r>
        <w:t xml:space="preserve"> Закона Чувашской Республики "О регулировании бюджетных правоотношений в Чувашской Республике", </w:t>
      </w:r>
      <w:hyperlink r:id="rId5" w:history="1">
        <w:r>
          <w:rPr>
            <w:color w:val="0000FF"/>
          </w:rPr>
          <w:t>постановлением</w:t>
        </w:r>
      </w:hyperlink>
      <w:r>
        <w:t xml:space="preserve"> Кабинета Министров Чувашской Республики от 29 ноября 2019 г. N 511 "Об утверждении Правил формирования, предоставления и распределения субсидий из республиканского бюджета Чувашской Республики бюджетам муниципальных районов и бюджетам городских округов и Порядка определения и установления предельного уровня софинансирования Чувашской Республикой объема расходного обязательства муниципального района и городского округа" приказываю:</w:t>
      </w:r>
    </w:p>
    <w:p w:rsidR="00AD7FD5" w:rsidRDefault="00AD7FD5">
      <w:pPr>
        <w:pStyle w:val="ConsPlusNormal"/>
        <w:spacing w:before="220"/>
        <w:ind w:firstLine="540"/>
        <w:jc w:val="both"/>
      </w:pPr>
      <w:r>
        <w:t xml:space="preserve">1. Утвердить прилагаемую Типовую форму </w:t>
      </w:r>
      <w:hyperlink w:anchor="P44" w:history="1">
        <w:r>
          <w:rPr>
            <w:color w:val="0000FF"/>
          </w:rPr>
          <w:t>соглашения</w:t>
        </w:r>
      </w:hyperlink>
      <w:r>
        <w:t xml:space="preserve"> о предоставлении субсидий из республиканского бюджета Чувашской Республики бюджетам муниципальных районов и бюджетам городских округов (далее соответственно - соглашение, Типовая форма).</w:t>
      </w:r>
    </w:p>
    <w:p w:rsidR="00AD7FD5" w:rsidRDefault="00AD7FD5">
      <w:pPr>
        <w:pStyle w:val="ConsPlusNormal"/>
        <w:spacing w:before="220"/>
        <w:ind w:firstLine="540"/>
        <w:jc w:val="both"/>
      </w:pPr>
      <w:r>
        <w:t>2. Органам исполнительной власти Чувашской Республики - главным распорядителям средств республиканского бюджета Чувашской Республики при заключении соглашений в отношении субсидий, предоставляемых за счет средств федерального бюджета, обеспечить включение условий, целей, перечня результатов использования субсидий, а также иных обязательств, предусмотренных соглашением между федеральным органом исполнительной власти и Кабинетом Министров Чувашской Республики, в соглашение между главным распорядителем средств республиканского бюджета Чувашской Республики и администрацией муниципального образования.</w:t>
      </w:r>
    </w:p>
    <w:p w:rsidR="00AD7FD5" w:rsidRDefault="00AD7FD5">
      <w:pPr>
        <w:pStyle w:val="ConsPlusNormal"/>
        <w:spacing w:before="220"/>
        <w:ind w:firstLine="540"/>
        <w:jc w:val="both"/>
      </w:pPr>
      <w:r>
        <w:t>3. Установить, что:</w:t>
      </w:r>
    </w:p>
    <w:p w:rsidR="00AD7FD5" w:rsidRDefault="00AD7FD5">
      <w:pPr>
        <w:pStyle w:val="ConsPlusNormal"/>
        <w:spacing w:before="220"/>
        <w:ind w:firstLine="540"/>
        <w:jc w:val="both"/>
      </w:pPr>
      <w:r>
        <w:t>соглашения формируются в соответствии с Типовой формой, начиная с соглашений на 2020 год;</w:t>
      </w:r>
    </w:p>
    <w:p w:rsidR="00AD7FD5" w:rsidRDefault="00AD7FD5">
      <w:pPr>
        <w:pStyle w:val="ConsPlusNormal"/>
        <w:spacing w:before="220"/>
        <w:ind w:firstLine="540"/>
        <w:jc w:val="both"/>
      </w:pPr>
      <w:r>
        <w:t>подготовка (формирование) и заключение соглашений и представление отчетности об осуществлении расходов бюджетов муниципальных районов и бюджетов городских округов, в целях софинансирования которых предоставляются субсидии, а также о достижении значений результатов использования субсидий осуществляются в государственной интегрированной информационной системе управления общественными финансами "Электронный бюджет" при наличии технической возможности.</w:t>
      </w:r>
    </w:p>
    <w:p w:rsidR="00AD7FD5" w:rsidRDefault="00AD7FD5">
      <w:pPr>
        <w:pStyle w:val="ConsPlusNormal"/>
        <w:spacing w:before="220"/>
        <w:ind w:firstLine="540"/>
        <w:jc w:val="both"/>
      </w:pPr>
      <w:r>
        <w:t>4. Признать утратившими силу:</w:t>
      </w:r>
    </w:p>
    <w:p w:rsidR="00AD7FD5" w:rsidRDefault="00AD7FD5">
      <w:pPr>
        <w:pStyle w:val="ConsPlusNormal"/>
        <w:spacing w:before="220"/>
        <w:ind w:firstLine="540"/>
        <w:jc w:val="both"/>
      </w:pPr>
      <w:hyperlink r:id="rId6" w:history="1">
        <w:r>
          <w:rPr>
            <w:color w:val="0000FF"/>
          </w:rPr>
          <w:t>приказ</w:t>
        </w:r>
      </w:hyperlink>
      <w:r>
        <w:t xml:space="preserve"> Министерства финансов Чувашской Республики от 27 марта 2018 г. N 33/п "Об утверждении типовой формы соглашения о предоставлении субсидий из республиканского бюджета Чувашской Республики бюджетам муниципальных районов и бюджетам городских округов" (зарегистрирован в Министерстве юстиции и имущественных отношений Чувашской Республики 3 апреля 2018 г., регистрационный N 4422);</w:t>
      </w:r>
    </w:p>
    <w:p w:rsidR="00AD7FD5" w:rsidRDefault="00AD7FD5">
      <w:pPr>
        <w:pStyle w:val="ConsPlusNormal"/>
        <w:spacing w:before="220"/>
        <w:ind w:firstLine="540"/>
        <w:jc w:val="both"/>
      </w:pPr>
      <w:hyperlink r:id="rId7" w:history="1">
        <w:r>
          <w:rPr>
            <w:color w:val="0000FF"/>
          </w:rPr>
          <w:t>приказ</w:t>
        </w:r>
      </w:hyperlink>
      <w:r>
        <w:t xml:space="preserve"> Министерства финансов Чувашской Республики от 28 ноября 2018 г. N 160/п "О внесении изменений в приказ Министерства финансов Чувашской Республики от 27 марта 2018 г. N 33/п" (зарегистрирован в Министерстве юстиции и имущественных отношений Чувашской Республики 29 ноября 2018 г., регистрационный N 4864);</w:t>
      </w:r>
    </w:p>
    <w:p w:rsidR="00AD7FD5" w:rsidRDefault="00AD7FD5">
      <w:pPr>
        <w:pStyle w:val="ConsPlusNormal"/>
        <w:spacing w:before="220"/>
        <w:ind w:firstLine="540"/>
        <w:jc w:val="both"/>
      </w:pPr>
      <w:hyperlink r:id="rId8" w:history="1">
        <w:r>
          <w:rPr>
            <w:color w:val="0000FF"/>
          </w:rPr>
          <w:t>приказ</w:t>
        </w:r>
      </w:hyperlink>
      <w:r>
        <w:t xml:space="preserve"> Министерства финансов Чувашской Республики от 26 декабря 2018 г. N 182/п "О внесении изменений в приказ Министерства финансов Чувашской Республики от 27 марта 2018 г. N 33/п" (зарегистрирован в Министерстве юстиции и имущественных отношений Чувашской Республики 27 декабря 2018 г., регистрационный N 5030).</w:t>
      </w:r>
    </w:p>
    <w:p w:rsidR="00AD7FD5" w:rsidRDefault="00AD7FD5">
      <w:pPr>
        <w:pStyle w:val="ConsPlusNormal"/>
        <w:spacing w:before="220"/>
        <w:ind w:firstLine="540"/>
        <w:jc w:val="both"/>
      </w:pPr>
      <w:r>
        <w:t>5. Настоящий приказ вступает в силу через десять дней после дня его официального опубликования.</w:t>
      </w:r>
    </w:p>
    <w:p w:rsidR="00AD7FD5" w:rsidRDefault="00AD7FD5">
      <w:pPr>
        <w:pStyle w:val="ConsPlusNormal"/>
        <w:jc w:val="both"/>
      </w:pPr>
    </w:p>
    <w:p w:rsidR="00AD7FD5" w:rsidRDefault="00AD7FD5">
      <w:pPr>
        <w:pStyle w:val="ConsPlusNormal"/>
        <w:jc w:val="right"/>
      </w:pPr>
      <w:r>
        <w:t>Заместитель Председателя</w:t>
      </w:r>
    </w:p>
    <w:p w:rsidR="00AD7FD5" w:rsidRDefault="00AD7FD5">
      <w:pPr>
        <w:pStyle w:val="ConsPlusNormal"/>
        <w:jc w:val="right"/>
      </w:pPr>
      <w:r>
        <w:t>Кабинета Министров</w:t>
      </w:r>
    </w:p>
    <w:p w:rsidR="00AD7FD5" w:rsidRDefault="00AD7FD5">
      <w:pPr>
        <w:pStyle w:val="ConsPlusNormal"/>
        <w:jc w:val="right"/>
      </w:pPr>
      <w:r>
        <w:t>Чувашской Республики -</w:t>
      </w:r>
    </w:p>
    <w:p w:rsidR="00AD7FD5" w:rsidRDefault="00AD7FD5">
      <w:pPr>
        <w:pStyle w:val="ConsPlusNormal"/>
        <w:jc w:val="right"/>
      </w:pPr>
      <w:r>
        <w:t>министр финансов</w:t>
      </w:r>
    </w:p>
    <w:p w:rsidR="00AD7FD5" w:rsidRDefault="00AD7FD5">
      <w:pPr>
        <w:pStyle w:val="ConsPlusNormal"/>
        <w:jc w:val="right"/>
      </w:pPr>
      <w:r>
        <w:t>Чувашской Республики</w:t>
      </w:r>
    </w:p>
    <w:p w:rsidR="00AD7FD5" w:rsidRDefault="00AD7FD5">
      <w:pPr>
        <w:pStyle w:val="ConsPlusNormal"/>
        <w:jc w:val="right"/>
      </w:pPr>
      <w:r>
        <w:t>С.ЕНИЛИНА</w:t>
      </w:r>
    </w:p>
    <w:p w:rsidR="00AD7FD5" w:rsidRDefault="00AD7FD5">
      <w:pPr>
        <w:pStyle w:val="ConsPlusNormal"/>
        <w:jc w:val="both"/>
      </w:pPr>
    </w:p>
    <w:p w:rsidR="00AD7FD5" w:rsidRDefault="00AD7FD5">
      <w:pPr>
        <w:pStyle w:val="ConsPlusNormal"/>
        <w:jc w:val="both"/>
      </w:pPr>
    </w:p>
    <w:p w:rsidR="00AD7FD5" w:rsidRDefault="00AD7FD5">
      <w:pPr>
        <w:pStyle w:val="ConsPlusNormal"/>
        <w:jc w:val="both"/>
      </w:pPr>
    </w:p>
    <w:p w:rsidR="00AD7FD5" w:rsidRDefault="00AD7FD5">
      <w:pPr>
        <w:pStyle w:val="ConsPlusNormal"/>
        <w:jc w:val="both"/>
      </w:pPr>
    </w:p>
    <w:p w:rsidR="00AD7FD5" w:rsidRDefault="00AD7FD5">
      <w:pPr>
        <w:pStyle w:val="ConsPlusNormal"/>
        <w:jc w:val="both"/>
      </w:pPr>
    </w:p>
    <w:p w:rsidR="00AD7FD5" w:rsidRDefault="00AD7FD5">
      <w:pPr>
        <w:pStyle w:val="ConsPlusNormal"/>
        <w:jc w:val="right"/>
        <w:outlineLvl w:val="0"/>
      </w:pPr>
      <w:r>
        <w:t>Утверждена</w:t>
      </w:r>
    </w:p>
    <w:p w:rsidR="00AD7FD5" w:rsidRDefault="00AD7FD5">
      <w:pPr>
        <w:pStyle w:val="ConsPlusNormal"/>
        <w:jc w:val="right"/>
      </w:pPr>
      <w:r>
        <w:t>приказом</w:t>
      </w:r>
    </w:p>
    <w:p w:rsidR="00AD7FD5" w:rsidRDefault="00AD7FD5">
      <w:pPr>
        <w:pStyle w:val="ConsPlusNormal"/>
        <w:jc w:val="right"/>
      </w:pPr>
      <w:r>
        <w:t>Министерства финансов</w:t>
      </w:r>
    </w:p>
    <w:p w:rsidR="00AD7FD5" w:rsidRDefault="00AD7FD5">
      <w:pPr>
        <w:pStyle w:val="ConsPlusNormal"/>
        <w:jc w:val="right"/>
      </w:pPr>
      <w:r>
        <w:t>Чувашской Республики</w:t>
      </w:r>
    </w:p>
    <w:p w:rsidR="00AD7FD5" w:rsidRDefault="00AD7FD5">
      <w:pPr>
        <w:pStyle w:val="ConsPlusNormal"/>
        <w:jc w:val="right"/>
      </w:pPr>
      <w:r>
        <w:t>от 17.12.2019 N 179/п</w:t>
      </w:r>
    </w:p>
    <w:p w:rsidR="00AD7FD5" w:rsidRDefault="00AD7FD5">
      <w:pPr>
        <w:pStyle w:val="ConsPlusNormal"/>
        <w:jc w:val="both"/>
      </w:pPr>
    </w:p>
    <w:p w:rsidR="00AD7FD5" w:rsidRDefault="00AD7FD5">
      <w:pPr>
        <w:pStyle w:val="ConsPlusNonformat"/>
        <w:jc w:val="both"/>
      </w:pPr>
      <w:bookmarkStart w:id="1" w:name="P44"/>
      <w:bookmarkEnd w:id="1"/>
      <w:r>
        <w:t xml:space="preserve">                 Типовая форма соглашения о предоставлении</w:t>
      </w:r>
    </w:p>
    <w:p w:rsidR="00AD7FD5" w:rsidRDefault="00AD7FD5">
      <w:pPr>
        <w:pStyle w:val="ConsPlusNonformat"/>
        <w:jc w:val="both"/>
      </w:pPr>
      <w:r>
        <w:t xml:space="preserve">                   субсидий из республиканского бюджета</w:t>
      </w:r>
    </w:p>
    <w:p w:rsidR="00AD7FD5" w:rsidRDefault="00AD7FD5">
      <w:pPr>
        <w:pStyle w:val="ConsPlusNonformat"/>
        <w:jc w:val="both"/>
      </w:pPr>
      <w:r>
        <w:t xml:space="preserve">            Чувашской Республики бюджетам муниципальных районов</w:t>
      </w:r>
    </w:p>
    <w:p w:rsidR="00AD7FD5" w:rsidRDefault="00AD7FD5">
      <w:pPr>
        <w:pStyle w:val="ConsPlusNonformat"/>
        <w:jc w:val="both"/>
      </w:pPr>
      <w:r>
        <w:t xml:space="preserve">                       и бюджетам городских округов</w:t>
      </w:r>
    </w:p>
    <w:p w:rsidR="00AD7FD5" w:rsidRDefault="00AD7FD5">
      <w:pPr>
        <w:pStyle w:val="ConsPlusNonformat"/>
        <w:jc w:val="both"/>
      </w:pPr>
    </w:p>
    <w:p w:rsidR="00AD7FD5" w:rsidRDefault="00AD7FD5">
      <w:pPr>
        <w:pStyle w:val="ConsPlusNonformat"/>
        <w:jc w:val="both"/>
      </w:pPr>
      <w:r>
        <w:t>г. Чебоксары</w:t>
      </w:r>
    </w:p>
    <w:p w:rsidR="00AD7FD5" w:rsidRDefault="00AD7FD5">
      <w:pPr>
        <w:pStyle w:val="ConsPlusNonformat"/>
        <w:jc w:val="both"/>
      </w:pPr>
    </w:p>
    <w:p w:rsidR="00AD7FD5" w:rsidRDefault="00AD7FD5">
      <w:pPr>
        <w:pStyle w:val="ConsPlusNonformat"/>
        <w:jc w:val="both"/>
      </w:pPr>
      <w:r>
        <w:t>"___" __________________ 20__ г.               N __________________________</w:t>
      </w:r>
    </w:p>
    <w:p w:rsidR="00AD7FD5" w:rsidRDefault="00AD7FD5">
      <w:pPr>
        <w:pStyle w:val="ConsPlusNonformat"/>
        <w:jc w:val="both"/>
      </w:pPr>
      <w:r>
        <w:t xml:space="preserve">  (дата заключения соглашения)                       (номер соглашения)</w:t>
      </w:r>
    </w:p>
    <w:p w:rsidR="00AD7FD5" w:rsidRDefault="00AD7FD5">
      <w:pPr>
        <w:pStyle w:val="ConsPlusNonformat"/>
        <w:jc w:val="both"/>
      </w:pPr>
    </w:p>
    <w:p w:rsidR="00AD7FD5" w:rsidRDefault="00AD7FD5">
      <w:pPr>
        <w:pStyle w:val="ConsPlusNonformat"/>
        <w:jc w:val="both"/>
      </w:pPr>
      <w:r>
        <w:t>__________________________________________________________________________,</w:t>
      </w:r>
    </w:p>
    <w:p w:rsidR="00AD7FD5" w:rsidRDefault="00AD7FD5">
      <w:pPr>
        <w:pStyle w:val="ConsPlusNonformat"/>
        <w:jc w:val="both"/>
      </w:pPr>
      <w:r>
        <w:t xml:space="preserve">     (наименование органа исполнительной власти Чувашской Республики,</w:t>
      </w:r>
    </w:p>
    <w:p w:rsidR="00AD7FD5" w:rsidRDefault="00AD7FD5">
      <w:pPr>
        <w:pStyle w:val="ConsPlusNonformat"/>
        <w:jc w:val="both"/>
      </w:pPr>
      <w:r>
        <w:t xml:space="preserve">    являющегося главным распорядителем средств республиканского бюджета</w:t>
      </w:r>
    </w:p>
    <w:p w:rsidR="00AD7FD5" w:rsidRDefault="00AD7FD5">
      <w:pPr>
        <w:pStyle w:val="ConsPlusNonformat"/>
        <w:jc w:val="both"/>
      </w:pPr>
      <w:r>
        <w:t xml:space="preserve">                           Чувашской Республики)</w:t>
      </w:r>
    </w:p>
    <w:p w:rsidR="00AD7FD5" w:rsidRDefault="00AD7FD5">
      <w:pPr>
        <w:pStyle w:val="ConsPlusNonformat"/>
        <w:jc w:val="both"/>
      </w:pPr>
      <w:r>
        <w:t>именуемое в дальнейшем "Главный распорядитель", в лице ____________________</w:t>
      </w:r>
    </w:p>
    <w:p w:rsidR="00AD7FD5" w:rsidRDefault="00AD7FD5">
      <w:pPr>
        <w:pStyle w:val="ConsPlusNonformat"/>
        <w:jc w:val="both"/>
      </w:pPr>
      <w:r>
        <w:t>__________________________________________________________________________,</w:t>
      </w:r>
    </w:p>
    <w:p w:rsidR="00AD7FD5" w:rsidRDefault="00AD7FD5">
      <w:pPr>
        <w:pStyle w:val="ConsPlusNonformat"/>
        <w:jc w:val="both"/>
      </w:pPr>
      <w:r>
        <w:t xml:space="preserve">          (наименование должности, а также фамилия, имя, отчество</w:t>
      </w:r>
    </w:p>
    <w:p w:rsidR="00AD7FD5" w:rsidRDefault="00AD7FD5">
      <w:pPr>
        <w:pStyle w:val="ConsPlusNonformat"/>
        <w:jc w:val="both"/>
      </w:pPr>
      <w:r>
        <w:t xml:space="preserve">          (при наличии) руководителя органа исполнительной власти</w:t>
      </w:r>
    </w:p>
    <w:p w:rsidR="00AD7FD5" w:rsidRDefault="00AD7FD5">
      <w:pPr>
        <w:pStyle w:val="ConsPlusNonformat"/>
        <w:jc w:val="both"/>
      </w:pPr>
      <w:r>
        <w:t xml:space="preserve">             Чувашской Республики или уполномоченного им лица)</w:t>
      </w:r>
    </w:p>
    <w:p w:rsidR="00AD7FD5" w:rsidRDefault="00AD7FD5">
      <w:pPr>
        <w:pStyle w:val="ConsPlusNonformat"/>
        <w:jc w:val="both"/>
      </w:pPr>
      <w:r>
        <w:t>действующего на основании _________________________________________________</w:t>
      </w:r>
    </w:p>
    <w:p w:rsidR="00AD7FD5" w:rsidRDefault="00AD7FD5">
      <w:pPr>
        <w:pStyle w:val="ConsPlusNonformat"/>
        <w:jc w:val="both"/>
      </w:pPr>
      <w:r>
        <w:t>__________________________________________________________________________,</w:t>
      </w:r>
    </w:p>
    <w:p w:rsidR="00AD7FD5" w:rsidRDefault="00AD7FD5">
      <w:pPr>
        <w:pStyle w:val="ConsPlusNonformat"/>
        <w:jc w:val="both"/>
      </w:pPr>
      <w:r>
        <w:t xml:space="preserve">       (реквизиты правового акта об утверждении положения об органе</w:t>
      </w:r>
    </w:p>
    <w:p w:rsidR="00AD7FD5" w:rsidRDefault="00AD7FD5">
      <w:pPr>
        <w:pStyle w:val="ConsPlusNonformat"/>
        <w:jc w:val="both"/>
      </w:pPr>
      <w:r>
        <w:t xml:space="preserve">            исполнительной власти Чувашской Республики, приказа</w:t>
      </w:r>
    </w:p>
    <w:p w:rsidR="00AD7FD5" w:rsidRDefault="00AD7FD5">
      <w:pPr>
        <w:pStyle w:val="ConsPlusNonformat"/>
        <w:jc w:val="both"/>
      </w:pPr>
      <w:r>
        <w:t xml:space="preserve">             или иного документа, удостоверяющего полномочия)</w:t>
      </w:r>
    </w:p>
    <w:p w:rsidR="00AD7FD5" w:rsidRDefault="00AD7FD5">
      <w:pPr>
        <w:pStyle w:val="ConsPlusNonformat"/>
        <w:jc w:val="both"/>
      </w:pPr>
      <w:r>
        <w:t>с одной стороны, и администрация _________________________________________,</w:t>
      </w:r>
    </w:p>
    <w:p w:rsidR="00AD7FD5" w:rsidRDefault="00AD7FD5">
      <w:pPr>
        <w:pStyle w:val="ConsPlusNonformat"/>
        <w:jc w:val="both"/>
      </w:pPr>
      <w:r>
        <w:lastRenderedPageBreak/>
        <w:t xml:space="preserve">                                 (наименование муниципального образования)</w:t>
      </w:r>
    </w:p>
    <w:p w:rsidR="00AD7FD5" w:rsidRDefault="00AD7FD5">
      <w:pPr>
        <w:pStyle w:val="ConsPlusNonformat"/>
        <w:jc w:val="both"/>
      </w:pPr>
      <w:r>
        <w:t>именуемая в дальнейшем "Получатель", в лице _______________________________</w:t>
      </w:r>
    </w:p>
    <w:p w:rsidR="00AD7FD5" w:rsidRDefault="00AD7FD5">
      <w:pPr>
        <w:pStyle w:val="ConsPlusNonformat"/>
        <w:jc w:val="both"/>
      </w:pPr>
      <w:r>
        <w:t>__________________________________________________________________________,</w:t>
      </w:r>
    </w:p>
    <w:p w:rsidR="00AD7FD5" w:rsidRDefault="00AD7FD5">
      <w:pPr>
        <w:pStyle w:val="ConsPlusNonformat"/>
        <w:jc w:val="both"/>
      </w:pPr>
      <w:r>
        <w:t xml:space="preserve">          (наименование должности, а также фамилия, имя, отчество</w:t>
      </w:r>
    </w:p>
    <w:p w:rsidR="00AD7FD5" w:rsidRDefault="00AD7FD5">
      <w:pPr>
        <w:pStyle w:val="ConsPlusNonformat"/>
        <w:jc w:val="both"/>
      </w:pPr>
      <w:r>
        <w:t xml:space="preserve">              (при наличии) лица, представляющего Получателя,</w:t>
      </w:r>
    </w:p>
    <w:p w:rsidR="00AD7FD5" w:rsidRDefault="00AD7FD5">
      <w:pPr>
        <w:pStyle w:val="ConsPlusNonformat"/>
        <w:jc w:val="both"/>
      </w:pPr>
      <w:r>
        <w:t xml:space="preserve">                       или уполномоченного им лица)</w:t>
      </w:r>
    </w:p>
    <w:p w:rsidR="00AD7FD5" w:rsidRDefault="00AD7FD5">
      <w:pPr>
        <w:pStyle w:val="ConsPlusNonformat"/>
        <w:jc w:val="both"/>
      </w:pPr>
      <w:r>
        <w:t>действующего на основании _________________________________________________</w:t>
      </w:r>
    </w:p>
    <w:p w:rsidR="00AD7FD5" w:rsidRDefault="00AD7FD5">
      <w:pPr>
        <w:pStyle w:val="ConsPlusNonformat"/>
        <w:jc w:val="both"/>
      </w:pPr>
      <w:r>
        <w:t>__________________________________________________________________________,</w:t>
      </w:r>
    </w:p>
    <w:p w:rsidR="00AD7FD5" w:rsidRDefault="00AD7FD5">
      <w:pPr>
        <w:pStyle w:val="ConsPlusNonformat"/>
        <w:jc w:val="both"/>
      </w:pPr>
      <w:r>
        <w:t xml:space="preserve">               (реквизиты устава муниципального образования,</w:t>
      </w:r>
    </w:p>
    <w:p w:rsidR="00AD7FD5" w:rsidRDefault="00AD7FD5">
      <w:pPr>
        <w:pStyle w:val="ConsPlusNonformat"/>
        <w:jc w:val="both"/>
      </w:pPr>
      <w:r>
        <w:t xml:space="preserve">            решения представительного органа, иного документа)</w:t>
      </w:r>
    </w:p>
    <w:p w:rsidR="00AD7FD5" w:rsidRDefault="00AD7FD5">
      <w:pPr>
        <w:pStyle w:val="ConsPlusNonformat"/>
        <w:jc w:val="both"/>
      </w:pPr>
      <w:r>
        <w:t>с  другой  стороны,  далее  именуемые "Стороны", в соответствии с Бюджетным</w:t>
      </w:r>
    </w:p>
    <w:p w:rsidR="00AD7FD5" w:rsidRDefault="00AD7FD5">
      <w:pPr>
        <w:pStyle w:val="ConsPlusNonformat"/>
        <w:jc w:val="both"/>
      </w:pPr>
      <w:hyperlink r:id="rId9" w:history="1">
        <w:r>
          <w:rPr>
            <w:color w:val="0000FF"/>
          </w:rPr>
          <w:t>кодексом</w:t>
        </w:r>
      </w:hyperlink>
      <w:r>
        <w:t xml:space="preserve"> Российской Федерации, </w:t>
      </w:r>
      <w:hyperlink r:id="rId10" w:history="1">
        <w:r>
          <w:rPr>
            <w:color w:val="0000FF"/>
          </w:rPr>
          <w:t>Законом</w:t>
        </w:r>
      </w:hyperlink>
      <w:r>
        <w:t xml:space="preserve"> Чувашской Республики от ____________</w:t>
      </w:r>
    </w:p>
    <w:p w:rsidR="00AD7FD5" w:rsidRDefault="00AD7FD5">
      <w:pPr>
        <w:pStyle w:val="ConsPlusNonformat"/>
        <w:jc w:val="both"/>
      </w:pPr>
      <w:r>
        <w:t>N ____ "О республиканском бюджете Чувашской Республики на ________ год и на</w:t>
      </w:r>
    </w:p>
    <w:p w:rsidR="00AD7FD5" w:rsidRDefault="00AD7FD5">
      <w:pPr>
        <w:pStyle w:val="ConsPlusNonformat"/>
        <w:jc w:val="both"/>
      </w:pPr>
      <w:r>
        <w:t xml:space="preserve">плановый период 20___ и 20__ годов", </w:t>
      </w:r>
      <w:hyperlink r:id="rId11" w:history="1">
        <w:r>
          <w:rPr>
            <w:color w:val="0000FF"/>
          </w:rPr>
          <w:t>Правилами</w:t>
        </w:r>
      </w:hyperlink>
      <w:r>
        <w:t xml:space="preserve"> формирования, предоставления</w:t>
      </w:r>
    </w:p>
    <w:p w:rsidR="00AD7FD5" w:rsidRDefault="00AD7FD5">
      <w:pPr>
        <w:pStyle w:val="ConsPlusNonformat"/>
        <w:jc w:val="both"/>
      </w:pPr>
      <w:r>
        <w:t>и распределения субсидий  из  республиканского бюджета Чувашской Республики</w:t>
      </w:r>
    </w:p>
    <w:p w:rsidR="00AD7FD5" w:rsidRDefault="00AD7FD5">
      <w:pPr>
        <w:pStyle w:val="ConsPlusNonformat"/>
        <w:jc w:val="both"/>
      </w:pPr>
      <w:r>
        <w:t>бюджетам  муниципальных районов и бюджетам городских округов, утвержденными</w:t>
      </w:r>
    </w:p>
    <w:p w:rsidR="00AD7FD5" w:rsidRDefault="00AD7FD5">
      <w:pPr>
        <w:pStyle w:val="ConsPlusNonformat"/>
        <w:jc w:val="both"/>
      </w:pPr>
      <w:r>
        <w:t>постановлением Кабинета Министров Чувашской Республики от 29 ноября 2019 г.</w:t>
      </w:r>
    </w:p>
    <w:p w:rsidR="00AD7FD5" w:rsidRDefault="00AD7FD5">
      <w:pPr>
        <w:pStyle w:val="ConsPlusNonformat"/>
        <w:jc w:val="both"/>
      </w:pPr>
      <w:r>
        <w:t>N   511  (далее  -  Правила  формирования,  предоставления  и распределения</w:t>
      </w:r>
    </w:p>
    <w:p w:rsidR="00AD7FD5" w:rsidRDefault="00AD7FD5">
      <w:pPr>
        <w:pStyle w:val="ConsPlusNonformat"/>
        <w:jc w:val="both"/>
      </w:pPr>
      <w:r>
        <w:t>субсидий),</w:t>
      </w:r>
    </w:p>
    <w:p w:rsidR="00AD7FD5" w:rsidRDefault="00AD7FD5">
      <w:pPr>
        <w:pStyle w:val="ConsPlusNonformat"/>
        <w:jc w:val="both"/>
      </w:pPr>
      <w:r>
        <w:t>___________________________________________________________________________</w:t>
      </w:r>
    </w:p>
    <w:p w:rsidR="00AD7FD5" w:rsidRDefault="00AD7FD5">
      <w:pPr>
        <w:pStyle w:val="ConsPlusNonformat"/>
        <w:jc w:val="both"/>
      </w:pPr>
      <w:r>
        <w:t xml:space="preserve">                    (наименование правил предоставления</w:t>
      </w:r>
    </w:p>
    <w:p w:rsidR="00AD7FD5" w:rsidRDefault="00AD7FD5">
      <w:pPr>
        <w:pStyle w:val="ConsPlusNonformat"/>
        <w:jc w:val="both"/>
      </w:pPr>
      <w:r>
        <w:t>__________________________________________________________________________,</w:t>
      </w:r>
    </w:p>
    <w:p w:rsidR="00AD7FD5" w:rsidRDefault="00AD7FD5">
      <w:pPr>
        <w:pStyle w:val="ConsPlusNonformat"/>
        <w:jc w:val="both"/>
      </w:pPr>
      <w:r>
        <w:t xml:space="preserve">         субсидий из республиканского бюджета Чувашской Республики</w:t>
      </w:r>
    </w:p>
    <w:p w:rsidR="00AD7FD5" w:rsidRDefault="00AD7FD5">
      <w:pPr>
        <w:pStyle w:val="ConsPlusNonformat"/>
        <w:jc w:val="both"/>
      </w:pPr>
      <w:r>
        <w:t xml:space="preserve">       бюджетам муниципальных районов и бюджетам городских округов)</w:t>
      </w:r>
    </w:p>
    <w:p w:rsidR="00AD7FD5" w:rsidRDefault="00AD7FD5">
      <w:pPr>
        <w:pStyle w:val="ConsPlusNonformat"/>
        <w:jc w:val="both"/>
      </w:pPr>
      <w:r>
        <w:t>утвержденными  постановлением  Кабинета  Министров  Чувашской Республики от</w:t>
      </w:r>
    </w:p>
    <w:p w:rsidR="00AD7FD5" w:rsidRDefault="00AD7FD5">
      <w:pPr>
        <w:pStyle w:val="ConsPlusNonformat"/>
        <w:jc w:val="both"/>
      </w:pPr>
      <w:r>
        <w:t>"___" __________ 20___ г. N ____ (далее - Правила предоставления субсидий),</w:t>
      </w:r>
    </w:p>
    <w:p w:rsidR="00AD7FD5" w:rsidRDefault="00AD7FD5">
      <w:pPr>
        <w:pStyle w:val="ConsPlusNonformat"/>
        <w:jc w:val="both"/>
      </w:pPr>
      <w:r>
        <w:t xml:space="preserve">______________________________________________________________________ </w:t>
      </w:r>
      <w:hyperlink w:anchor="P606" w:history="1">
        <w:r>
          <w:rPr>
            <w:color w:val="0000FF"/>
          </w:rPr>
          <w:t>&lt;1&gt;</w:t>
        </w:r>
      </w:hyperlink>
      <w:r>
        <w:t>,</w:t>
      </w:r>
    </w:p>
    <w:p w:rsidR="00AD7FD5" w:rsidRDefault="00AD7FD5">
      <w:pPr>
        <w:pStyle w:val="ConsPlusNonformat"/>
        <w:jc w:val="both"/>
      </w:pPr>
      <w:r>
        <w:t xml:space="preserve">      (реквизиты иных нормативных правовых актов, в соответствии</w:t>
      </w:r>
    </w:p>
    <w:p w:rsidR="00AD7FD5" w:rsidRDefault="00AD7FD5">
      <w:pPr>
        <w:pStyle w:val="ConsPlusNonformat"/>
        <w:jc w:val="both"/>
      </w:pPr>
      <w:r>
        <w:t xml:space="preserve">            с которыми предоставляются субсидии Получателю)</w:t>
      </w:r>
    </w:p>
    <w:p w:rsidR="00AD7FD5" w:rsidRDefault="00AD7FD5">
      <w:pPr>
        <w:pStyle w:val="ConsPlusNonformat"/>
        <w:jc w:val="both"/>
      </w:pPr>
      <w:r>
        <w:t>заключили настоящее Соглашение о нижеследующем.</w:t>
      </w:r>
    </w:p>
    <w:p w:rsidR="00AD7FD5" w:rsidRDefault="00AD7FD5">
      <w:pPr>
        <w:pStyle w:val="ConsPlusNonformat"/>
        <w:jc w:val="both"/>
      </w:pPr>
    </w:p>
    <w:p w:rsidR="00AD7FD5" w:rsidRDefault="00AD7FD5">
      <w:pPr>
        <w:pStyle w:val="ConsPlusNonformat"/>
        <w:jc w:val="both"/>
      </w:pPr>
      <w:r>
        <w:t xml:space="preserve">                           I. Предмет соглашения</w:t>
      </w:r>
    </w:p>
    <w:p w:rsidR="00AD7FD5" w:rsidRDefault="00AD7FD5">
      <w:pPr>
        <w:pStyle w:val="ConsPlusNonformat"/>
        <w:jc w:val="both"/>
      </w:pPr>
    </w:p>
    <w:p w:rsidR="00AD7FD5" w:rsidRDefault="00AD7FD5">
      <w:pPr>
        <w:pStyle w:val="ConsPlusNonformat"/>
        <w:jc w:val="both"/>
      </w:pPr>
      <w:r>
        <w:t xml:space="preserve">    1.1.   Предметом   настоящего  Соглашения  является  предоставление  из</w:t>
      </w:r>
    </w:p>
    <w:p w:rsidR="00AD7FD5" w:rsidRDefault="00AD7FD5">
      <w:pPr>
        <w:pStyle w:val="ConsPlusNonformat"/>
        <w:jc w:val="both"/>
      </w:pPr>
      <w:r>
        <w:t>республиканского  бюджета  Чувашской  Республики  в  20__  году/20__ - 20__</w:t>
      </w:r>
    </w:p>
    <w:p w:rsidR="00AD7FD5" w:rsidRDefault="00AD7FD5">
      <w:pPr>
        <w:pStyle w:val="ConsPlusNonformat"/>
        <w:jc w:val="both"/>
      </w:pPr>
      <w:r>
        <w:t xml:space="preserve">годах </w:t>
      </w:r>
      <w:hyperlink w:anchor="P607" w:history="1">
        <w:r>
          <w:rPr>
            <w:color w:val="0000FF"/>
          </w:rPr>
          <w:t>&lt;2&gt;</w:t>
        </w:r>
      </w:hyperlink>
      <w:r>
        <w:t xml:space="preserve"> бюджету _______________________________________ субсидии ________</w:t>
      </w:r>
    </w:p>
    <w:p w:rsidR="00AD7FD5" w:rsidRDefault="00AD7FD5">
      <w:pPr>
        <w:pStyle w:val="ConsPlusNonformat"/>
        <w:jc w:val="both"/>
      </w:pPr>
      <w:r>
        <w:t xml:space="preserve">                 (наименование муниципального образования)</w:t>
      </w:r>
    </w:p>
    <w:p w:rsidR="00AD7FD5" w:rsidRDefault="00AD7FD5">
      <w:pPr>
        <w:pStyle w:val="ConsPlusNonformat"/>
        <w:jc w:val="both"/>
      </w:pPr>
      <w:r>
        <w:t>_________________________________________ (далее - Субсидия) в соответствии</w:t>
      </w:r>
    </w:p>
    <w:p w:rsidR="00AD7FD5" w:rsidRDefault="00AD7FD5">
      <w:pPr>
        <w:pStyle w:val="ConsPlusNonformat"/>
        <w:jc w:val="both"/>
      </w:pPr>
      <w:r>
        <w:t xml:space="preserve">         (наименование субсидии)</w:t>
      </w:r>
    </w:p>
    <w:p w:rsidR="00AD7FD5" w:rsidRDefault="00AD7FD5">
      <w:pPr>
        <w:pStyle w:val="ConsPlusNonformat"/>
        <w:jc w:val="both"/>
      </w:pPr>
      <w:r>
        <w:t>с  лимитами  бюджетных обязательств, доведенными Главному распорядителю как</w:t>
      </w:r>
    </w:p>
    <w:p w:rsidR="00AD7FD5" w:rsidRDefault="00AD7FD5">
      <w:pPr>
        <w:pStyle w:val="ConsPlusNonformat"/>
        <w:jc w:val="both"/>
      </w:pPr>
      <w:r>
        <w:t>получателю  средств республиканского бюджета Чувашской Республики, по кодам</w:t>
      </w:r>
    </w:p>
    <w:p w:rsidR="00AD7FD5" w:rsidRDefault="00AD7FD5">
      <w:pPr>
        <w:pStyle w:val="ConsPlusNonformat"/>
        <w:jc w:val="both"/>
      </w:pPr>
      <w:r>
        <w:t>классификации   расходов   бюджетов   Российской  Федерации:  код  главного</w:t>
      </w:r>
    </w:p>
    <w:p w:rsidR="00AD7FD5" w:rsidRDefault="00AD7FD5">
      <w:pPr>
        <w:pStyle w:val="ConsPlusNonformat"/>
        <w:jc w:val="both"/>
      </w:pPr>
      <w:r>
        <w:t>распорядителя средств республиканского бюджета Чувашской Республики ______,</w:t>
      </w:r>
    </w:p>
    <w:p w:rsidR="00AD7FD5" w:rsidRDefault="00AD7FD5">
      <w:pPr>
        <w:pStyle w:val="ConsPlusNonformat"/>
        <w:jc w:val="both"/>
      </w:pPr>
      <w:r>
        <w:t>раздел/подраздел _______, целевая статья _______, вид расходов ____________</w:t>
      </w:r>
    </w:p>
    <w:p w:rsidR="00AD7FD5" w:rsidRDefault="00AD7FD5">
      <w:pPr>
        <w:pStyle w:val="ConsPlusNonformat"/>
        <w:jc w:val="both"/>
      </w:pPr>
      <w:r>
        <w:t xml:space="preserve">в целях достижения результатов регионального проекта </w:t>
      </w:r>
      <w:hyperlink w:anchor="P608" w:history="1">
        <w:r>
          <w:rPr>
            <w:color w:val="0000FF"/>
          </w:rPr>
          <w:t>&lt;3&gt;</w:t>
        </w:r>
      </w:hyperlink>
      <w:r>
        <w:t>.</w:t>
      </w:r>
    </w:p>
    <w:p w:rsidR="00AD7FD5" w:rsidRDefault="00AD7FD5">
      <w:pPr>
        <w:pStyle w:val="ConsPlusNonformat"/>
        <w:jc w:val="both"/>
      </w:pPr>
      <w:r>
        <w:t>в рамках подпрограммы "___________________________________________________"</w:t>
      </w:r>
    </w:p>
    <w:p w:rsidR="00AD7FD5" w:rsidRDefault="00AD7FD5">
      <w:pPr>
        <w:pStyle w:val="ConsPlusNonformat"/>
        <w:jc w:val="both"/>
      </w:pPr>
      <w:r>
        <w:t xml:space="preserve">                                   (наименование подпрограммы)</w:t>
      </w:r>
    </w:p>
    <w:p w:rsidR="00AD7FD5" w:rsidRDefault="00AD7FD5">
      <w:pPr>
        <w:pStyle w:val="ConsPlusNonformat"/>
        <w:jc w:val="both"/>
      </w:pPr>
      <w:r>
        <w:t>государственной программы Чувашской Республики "___________________________</w:t>
      </w:r>
    </w:p>
    <w:p w:rsidR="00AD7FD5" w:rsidRDefault="00AD7FD5">
      <w:pPr>
        <w:pStyle w:val="ConsPlusNonformat"/>
        <w:jc w:val="both"/>
      </w:pPr>
      <w:r>
        <w:t xml:space="preserve">                                                (реквизиты государственной</w:t>
      </w:r>
    </w:p>
    <w:p w:rsidR="00AD7FD5" w:rsidRDefault="00AD7FD5">
      <w:pPr>
        <w:pStyle w:val="ConsPlusNonformat"/>
        <w:jc w:val="both"/>
      </w:pPr>
      <w:r>
        <w:t xml:space="preserve">____________________" </w:t>
      </w:r>
      <w:hyperlink w:anchor="P609" w:history="1">
        <w:r>
          <w:rPr>
            <w:color w:val="0000FF"/>
          </w:rPr>
          <w:t>&lt;4&gt;</w:t>
        </w:r>
      </w:hyperlink>
      <w:r>
        <w:t>.</w:t>
      </w:r>
    </w:p>
    <w:p w:rsidR="00AD7FD5" w:rsidRDefault="00AD7FD5">
      <w:pPr>
        <w:pStyle w:val="ConsPlusNonformat"/>
        <w:jc w:val="both"/>
      </w:pPr>
      <w:r>
        <w:t xml:space="preserve">     программы)</w:t>
      </w:r>
    </w:p>
    <w:p w:rsidR="00AD7FD5" w:rsidRDefault="00AD7FD5">
      <w:pPr>
        <w:pStyle w:val="ConsPlusNonformat"/>
        <w:jc w:val="both"/>
      </w:pPr>
      <w:bookmarkStart w:id="2" w:name="P120"/>
      <w:bookmarkEnd w:id="2"/>
      <w:r>
        <w:t xml:space="preserve">    1.2.  Субсидия  предоставляется  в  соответствии  с приложением N _____</w:t>
      </w:r>
    </w:p>
    <w:p w:rsidR="00AD7FD5" w:rsidRDefault="00AD7FD5">
      <w:pPr>
        <w:pStyle w:val="ConsPlusNonformat"/>
        <w:jc w:val="both"/>
      </w:pPr>
      <w:r>
        <w:t>(приложением   N  ____  и  приложением  N  _____)  к настоящему Соглашению,</w:t>
      </w:r>
    </w:p>
    <w:p w:rsidR="00AD7FD5" w:rsidRDefault="00AD7FD5">
      <w:pPr>
        <w:pStyle w:val="ConsPlusNonformat"/>
        <w:jc w:val="both"/>
      </w:pPr>
      <w:r>
        <w:t xml:space="preserve">являющимся  его неотъемлемой частью </w:t>
      </w:r>
      <w:hyperlink w:anchor="P610" w:history="1">
        <w:r>
          <w:rPr>
            <w:color w:val="0000FF"/>
          </w:rPr>
          <w:t>&lt;5&gt;</w:t>
        </w:r>
      </w:hyperlink>
      <w:r>
        <w:t>, в целях софинансирования расходных</w:t>
      </w:r>
    </w:p>
    <w:p w:rsidR="00AD7FD5" w:rsidRDefault="00AD7FD5">
      <w:pPr>
        <w:pStyle w:val="ConsPlusNonformat"/>
        <w:jc w:val="both"/>
      </w:pPr>
      <w:r>
        <w:t>обязательств  муниципального  образования,  в  том  числе  возникающих  при</w:t>
      </w:r>
    </w:p>
    <w:p w:rsidR="00AD7FD5" w:rsidRDefault="00AD7FD5">
      <w:pPr>
        <w:pStyle w:val="ConsPlusNonformat"/>
        <w:jc w:val="both"/>
      </w:pPr>
      <w:r>
        <w:t xml:space="preserve">осуществлении капитальных вложений </w:t>
      </w:r>
      <w:hyperlink w:anchor="P611" w:history="1">
        <w:r>
          <w:rPr>
            <w:color w:val="0000FF"/>
          </w:rPr>
          <w:t>&lt;6&gt;</w:t>
        </w:r>
      </w:hyperlink>
      <w:r>
        <w:t xml:space="preserve"> в объекты капитального строительства</w:t>
      </w:r>
    </w:p>
    <w:p w:rsidR="00AD7FD5" w:rsidRDefault="00AD7FD5">
      <w:pPr>
        <w:pStyle w:val="ConsPlusNonformat"/>
        <w:jc w:val="both"/>
      </w:pPr>
      <w:r>
        <w:t>муниципальной   собственности   и   (или)  объекты  недвижимого  имущества,</w:t>
      </w:r>
    </w:p>
    <w:p w:rsidR="00AD7FD5" w:rsidRDefault="00AD7FD5">
      <w:pPr>
        <w:pStyle w:val="ConsPlusNonformat"/>
        <w:jc w:val="both"/>
      </w:pPr>
      <w:r>
        <w:t xml:space="preserve">приобретаемые в муниципальную собственность </w:t>
      </w:r>
      <w:hyperlink w:anchor="P612" w:history="1">
        <w:r>
          <w:rPr>
            <w:color w:val="0000FF"/>
          </w:rPr>
          <w:t>&lt;7&gt;</w:t>
        </w:r>
      </w:hyperlink>
      <w:r>
        <w:t>.</w:t>
      </w:r>
    </w:p>
    <w:p w:rsidR="00AD7FD5" w:rsidRDefault="00AD7FD5">
      <w:pPr>
        <w:pStyle w:val="ConsPlusNonformat"/>
        <w:jc w:val="both"/>
      </w:pPr>
      <w:r>
        <w:t xml:space="preserve">    1.3.   Расходные  обязательства  муниципального  образования,  в  целях</w:t>
      </w:r>
    </w:p>
    <w:p w:rsidR="00AD7FD5" w:rsidRDefault="00AD7FD5">
      <w:pPr>
        <w:pStyle w:val="ConsPlusNonformat"/>
        <w:jc w:val="both"/>
      </w:pPr>
      <w:r>
        <w:t>софинансирования которых предоставляется Субсидия, установлены</w:t>
      </w:r>
    </w:p>
    <w:p w:rsidR="00AD7FD5" w:rsidRDefault="00AD7FD5">
      <w:pPr>
        <w:pStyle w:val="ConsPlusNonformat"/>
        <w:jc w:val="both"/>
      </w:pPr>
      <w:r>
        <w:t xml:space="preserve">______________________________________________________________________ </w:t>
      </w:r>
      <w:hyperlink w:anchor="P613" w:history="1">
        <w:r>
          <w:rPr>
            <w:color w:val="0000FF"/>
          </w:rPr>
          <w:t>&lt;8&gt;</w:t>
        </w:r>
      </w:hyperlink>
      <w:r>
        <w:t>.</w:t>
      </w:r>
    </w:p>
    <w:p w:rsidR="00AD7FD5" w:rsidRDefault="00AD7FD5">
      <w:pPr>
        <w:pStyle w:val="ConsPlusNonformat"/>
        <w:jc w:val="both"/>
      </w:pPr>
      <w:r>
        <w:t xml:space="preserve">         (реквизиты муниципального правового акта при наличии</w:t>
      </w:r>
    </w:p>
    <w:p w:rsidR="00AD7FD5" w:rsidRDefault="00AD7FD5">
      <w:pPr>
        <w:pStyle w:val="ConsPlusNonformat"/>
        <w:jc w:val="both"/>
      </w:pPr>
      <w:r>
        <w:t xml:space="preserve">            правового акта на дату подписания соглашения)</w:t>
      </w:r>
    </w:p>
    <w:p w:rsidR="00AD7FD5" w:rsidRDefault="00AD7FD5">
      <w:pPr>
        <w:pStyle w:val="ConsPlusNonformat"/>
        <w:jc w:val="both"/>
      </w:pPr>
    </w:p>
    <w:p w:rsidR="00AD7FD5" w:rsidRDefault="00AD7FD5">
      <w:pPr>
        <w:pStyle w:val="ConsPlusNonformat"/>
        <w:jc w:val="both"/>
      </w:pPr>
      <w:r>
        <w:lastRenderedPageBreak/>
        <w:t xml:space="preserve">        II. Финансовое обеспечение расходных обязательств, в целях</w:t>
      </w:r>
    </w:p>
    <w:p w:rsidR="00AD7FD5" w:rsidRDefault="00AD7FD5">
      <w:pPr>
        <w:pStyle w:val="ConsPlusNonformat"/>
        <w:jc w:val="both"/>
      </w:pPr>
      <w:r>
        <w:t xml:space="preserve">             софинансирования которых предоставляется Субсидия</w:t>
      </w:r>
    </w:p>
    <w:p w:rsidR="00AD7FD5" w:rsidRDefault="00AD7FD5">
      <w:pPr>
        <w:pStyle w:val="ConsPlusNonformat"/>
        <w:jc w:val="both"/>
      </w:pPr>
    </w:p>
    <w:p w:rsidR="00AD7FD5" w:rsidRDefault="00AD7FD5">
      <w:pPr>
        <w:pStyle w:val="ConsPlusNonformat"/>
        <w:jc w:val="both"/>
      </w:pPr>
      <w:bookmarkStart w:id="3" w:name="P136"/>
      <w:bookmarkEnd w:id="3"/>
      <w:r>
        <w:t xml:space="preserve">    2.1.   Общий   объем   бюджетных   ассигнований,   предусматриваемых  в</w:t>
      </w:r>
    </w:p>
    <w:p w:rsidR="00AD7FD5" w:rsidRDefault="00AD7FD5">
      <w:pPr>
        <w:pStyle w:val="ConsPlusNonformat"/>
        <w:jc w:val="both"/>
      </w:pPr>
      <w:r>
        <w:t>_____________________________________________________________ на финансовое</w:t>
      </w:r>
    </w:p>
    <w:p w:rsidR="00AD7FD5" w:rsidRDefault="00AD7FD5">
      <w:pPr>
        <w:pStyle w:val="ConsPlusNonformat"/>
        <w:jc w:val="both"/>
      </w:pPr>
      <w:r>
        <w:t xml:space="preserve">             (бюджет муниципального образования)</w:t>
      </w:r>
    </w:p>
    <w:p w:rsidR="00AD7FD5" w:rsidRDefault="00AD7FD5">
      <w:pPr>
        <w:pStyle w:val="ConsPlusNonformat"/>
        <w:jc w:val="both"/>
      </w:pPr>
      <w:r>
        <w:t>обеспечение  расходных обязательств, в том числе направленных на достижение</w:t>
      </w:r>
    </w:p>
    <w:p w:rsidR="00AD7FD5" w:rsidRDefault="00AD7FD5">
      <w:pPr>
        <w:pStyle w:val="ConsPlusNonformat"/>
        <w:jc w:val="both"/>
      </w:pPr>
      <w:r>
        <w:t>результата(ов)  регионального  проекта,  в  целях  софинансирования которых</w:t>
      </w:r>
    </w:p>
    <w:p w:rsidR="00AD7FD5" w:rsidRDefault="00AD7FD5">
      <w:pPr>
        <w:pStyle w:val="ConsPlusNonformat"/>
        <w:jc w:val="both"/>
      </w:pPr>
      <w:r>
        <w:t>предоставляется Субсидия, составляет: в 20__ году ______ (________________)</w:t>
      </w:r>
    </w:p>
    <w:p w:rsidR="00AD7FD5" w:rsidRDefault="00AD7FD5">
      <w:pPr>
        <w:pStyle w:val="ConsPlusNonformat"/>
        <w:jc w:val="both"/>
      </w:pPr>
      <w:r>
        <w:t xml:space="preserve">                                                          (сумма прописью)</w:t>
      </w:r>
    </w:p>
    <w:p w:rsidR="00AD7FD5" w:rsidRDefault="00AD7FD5">
      <w:pPr>
        <w:pStyle w:val="ConsPlusNonformat"/>
        <w:jc w:val="both"/>
      </w:pPr>
      <w:r>
        <w:t>рублей __ копеек, в 20__ году ______ (__________________) рублей __ копеек,</w:t>
      </w:r>
    </w:p>
    <w:p w:rsidR="00AD7FD5" w:rsidRDefault="00AD7FD5">
      <w:pPr>
        <w:pStyle w:val="ConsPlusNonformat"/>
        <w:jc w:val="both"/>
      </w:pPr>
      <w:r>
        <w:t xml:space="preserve">                                       (сумма прописью)</w:t>
      </w:r>
    </w:p>
    <w:p w:rsidR="00AD7FD5" w:rsidRDefault="00AD7FD5">
      <w:pPr>
        <w:pStyle w:val="ConsPlusNonformat"/>
        <w:jc w:val="both"/>
      </w:pPr>
      <w:r>
        <w:t xml:space="preserve">в 20__ году ____ (__________________) рублей __ копеек </w:t>
      </w:r>
      <w:hyperlink w:anchor="P614" w:history="1">
        <w:r>
          <w:rPr>
            <w:color w:val="0000FF"/>
          </w:rPr>
          <w:t>&lt;9&gt;</w:t>
        </w:r>
      </w:hyperlink>
      <w:r>
        <w:t>.</w:t>
      </w:r>
    </w:p>
    <w:p w:rsidR="00AD7FD5" w:rsidRDefault="00AD7FD5">
      <w:pPr>
        <w:pStyle w:val="ConsPlusNonformat"/>
        <w:jc w:val="both"/>
      </w:pPr>
      <w:r>
        <w:t xml:space="preserve">                   (сумма прописью)</w:t>
      </w:r>
    </w:p>
    <w:p w:rsidR="00AD7FD5" w:rsidRDefault="00AD7FD5">
      <w:pPr>
        <w:pStyle w:val="ConsPlusNonformat"/>
        <w:jc w:val="both"/>
      </w:pPr>
      <w:bookmarkStart w:id="4" w:name="P147"/>
      <w:bookmarkEnd w:id="4"/>
      <w:r>
        <w:t xml:space="preserve">    2.2. Общий размер Субсидии, предоставляемой из республиканского бюджета</w:t>
      </w:r>
    </w:p>
    <w:p w:rsidR="00AD7FD5" w:rsidRDefault="00AD7FD5">
      <w:pPr>
        <w:pStyle w:val="ConsPlusNonformat"/>
        <w:jc w:val="both"/>
      </w:pPr>
      <w:r>
        <w:t>Чувашской Республики в _____________________________________ соответствии с</w:t>
      </w:r>
    </w:p>
    <w:p w:rsidR="00AD7FD5" w:rsidRDefault="00AD7FD5">
      <w:pPr>
        <w:pStyle w:val="ConsPlusNonformat"/>
        <w:jc w:val="both"/>
      </w:pPr>
      <w:r>
        <w:t xml:space="preserve">                        (бюджет муниципального образования)</w:t>
      </w:r>
    </w:p>
    <w:p w:rsidR="00AD7FD5" w:rsidRDefault="00AD7FD5">
      <w:pPr>
        <w:pStyle w:val="ConsPlusNonformat"/>
        <w:jc w:val="both"/>
      </w:pPr>
      <w:r>
        <w:t>настоящим Соглашением, исходя из:</w:t>
      </w:r>
    </w:p>
    <w:p w:rsidR="00AD7FD5" w:rsidRDefault="00AD7FD5">
      <w:pPr>
        <w:pStyle w:val="ConsPlusNonformat"/>
        <w:jc w:val="both"/>
      </w:pPr>
      <w:bookmarkStart w:id="5" w:name="P151"/>
      <w:bookmarkEnd w:id="5"/>
      <w:r>
        <w:t xml:space="preserve">    а)  выраженного  в  процентах от общего объема расходного обязательства</w:t>
      </w:r>
    </w:p>
    <w:p w:rsidR="00AD7FD5" w:rsidRDefault="00AD7FD5">
      <w:pPr>
        <w:pStyle w:val="ConsPlusNonformat"/>
        <w:jc w:val="both"/>
      </w:pPr>
      <w:r>
        <w:t>муниципального   образования,  в  том  числе  направленного  на  достижение</w:t>
      </w:r>
    </w:p>
    <w:p w:rsidR="00AD7FD5" w:rsidRDefault="00AD7FD5">
      <w:pPr>
        <w:pStyle w:val="ConsPlusNonformat"/>
        <w:jc w:val="both"/>
      </w:pPr>
      <w:r>
        <w:t>результата(ов)  регионального  проекта,  в  целях софинансирования которого</w:t>
      </w:r>
    </w:p>
    <w:p w:rsidR="00AD7FD5" w:rsidRDefault="00AD7FD5">
      <w:pPr>
        <w:pStyle w:val="ConsPlusNonformat"/>
        <w:jc w:val="both"/>
      </w:pPr>
      <w:r>
        <w:t>предоставляется Субсидия: уровня софинансирования, равного ____% составляет</w:t>
      </w:r>
    </w:p>
    <w:p w:rsidR="00AD7FD5" w:rsidRDefault="00AD7FD5">
      <w:pPr>
        <w:pStyle w:val="ConsPlusNonformat"/>
        <w:jc w:val="both"/>
      </w:pPr>
      <w:r>
        <w:t>в 20__ году не более ________ (__________________) рублей __ копеек, уровня</w:t>
      </w:r>
    </w:p>
    <w:p w:rsidR="00AD7FD5" w:rsidRDefault="00AD7FD5">
      <w:pPr>
        <w:pStyle w:val="ConsPlusNonformat"/>
        <w:jc w:val="both"/>
      </w:pPr>
      <w:r>
        <w:t xml:space="preserve">                                (сумма прописью)</w:t>
      </w:r>
    </w:p>
    <w:p w:rsidR="00AD7FD5" w:rsidRDefault="00AD7FD5">
      <w:pPr>
        <w:pStyle w:val="ConsPlusNonformat"/>
        <w:jc w:val="both"/>
      </w:pPr>
      <w:r>
        <w:t>софинансирования, равного ____% составляет в 20__ году не более ___________</w:t>
      </w:r>
    </w:p>
    <w:p w:rsidR="00AD7FD5" w:rsidRDefault="00AD7FD5">
      <w:pPr>
        <w:pStyle w:val="ConsPlusNonformat"/>
        <w:jc w:val="both"/>
      </w:pPr>
      <w:r>
        <w:t>(________________) рублей __ копеек, уровня софинансирования, равного ____%</w:t>
      </w:r>
    </w:p>
    <w:p w:rsidR="00AD7FD5" w:rsidRDefault="00AD7FD5">
      <w:pPr>
        <w:pStyle w:val="ConsPlusNonformat"/>
        <w:jc w:val="both"/>
      </w:pPr>
      <w:r>
        <w:t xml:space="preserve"> (сумма прописью)</w:t>
      </w:r>
    </w:p>
    <w:p w:rsidR="00AD7FD5" w:rsidRDefault="00AD7FD5">
      <w:pPr>
        <w:pStyle w:val="ConsPlusNonformat"/>
        <w:jc w:val="both"/>
      </w:pPr>
      <w:r>
        <w:t xml:space="preserve">составляет в 20__ году не более ____ (_____________) рублей __ копеек </w:t>
      </w:r>
      <w:hyperlink w:anchor="P615" w:history="1">
        <w:r>
          <w:rPr>
            <w:color w:val="0000FF"/>
          </w:rPr>
          <w:t>&lt;10&gt;</w:t>
        </w:r>
      </w:hyperlink>
      <w:r>
        <w:t>;</w:t>
      </w:r>
    </w:p>
    <w:p w:rsidR="00AD7FD5" w:rsidRDefault="00AD7FD5">
      <w:pPr>
        <w:pStyle w:val="ConsPlusNonformat"/>
        <w:jc w:val="both"/>
      </w:pPr>
      <w:r>
        <w:t xml:space="preserve">                                    (сумма прописью)</w:t>
      </w:r>
    </w:p>
    <w:p w:rsidR="00AD7FD5" w:rsidRDefault="00AD7FD5">
      <w:pPr>
        <w:pStyle w:val="ConsPlusNonformat"/>
        <w:jc w:val="both"/>
      </w:pPr>
      <w:bookmarkStart w:id="6" w:name="P162"/>
      <w:bookmarkEnd w:id="6"/>
      <w:r>
        <w:t xml:space="preserve">    б)   уровней   софинансирования,   выраженных  в  процентах  от  объема</w:t>
      </w:r>
    </w:p>
    <w:p w:rsidR="00AD7FD5" w:rsidRDefault="00AD7FD5">
      <w:pPr>
        <w:pStyle w:val="ConsPlusNonformat"/>
        <w:jc w:val="both"/>
      </w:pPr>
      <w:r>
        <w:t>расходного  обязательства  муниципального  образования  (исходя  из  уровня</w:t>
      </w:r>
    </w:p>
    <w:p w:rsidR="00AD7FD5" w:rsidRDefault="00AD7FD5">
      <w:pPr>
        <w:pStyle w:val="ConsPlusNonformat"/>
        <w:jc w:val="both"/>
      </w:pPr>
      <w:r>
        <w:t>софинансирования,   выраженного   в   процентах   по   каждому   результату</w:t>
      </w:r>
    </w:p>
    <w:p w:rsidR="00AD7FD5" w:rsidRDefault="00AD7FD5">
      <w:pPr>
        <w:pStyle w:val="ConsPlusNonformat"/>
        <w:jc w:val="both"/>
      </w:pPr>
      <w:r>
        <w:t>использования  Субсидии,  в  том  числе объекту капитального строительства,</w:t>
      </w:r>
    </w:p>
    <w:p w:rsidR="00AD7FD5" w:rsidRDefault="00AD7FD5">
      <w:pPr>
        <w:pStyle w:val="ConsPlusNonformat"/>
        <w:jc w:val="both"/>
      </w:pPr>
      <w:r>
        <w:t xml:space="preserve">объекту  недвижимого  имущества  </w:t>
      </w:r>
      <w:hyperlink w:anchor="P616" w:history="1">
        <w:r>
          <w:rPr>
            <w:color w:val="0000FF"/>
          </w:rPr>
          <w:t>&lt;11&gt;</w:t>
        </w:r>
      </w:hyperlink>
      <w:r>
        <w:t>,  в  целях  софинансирования  которых</w:t>
      </w:r>
    </w:p>
    <w:p w:rsidR="00AD7FD5" w:rsidRDefault="00AD7FD5">
      <w:pPr>
        <w:pStyle w:val="ConsPlusNonformat"/>
        <w:jc w:val="both"/>
      </w:pPr>
      <w:r>
        <w:t>предоставляется Субсидия, и указанных в приложении N ___ (приложении N ___и</w:t>
      </w:r>
    </w:p>
    <w:p w:rsidR="00AD7FD5" w:rsidRDefault="00AD7FD5">
      <w:pPr>
        <w:pStyle w:val="ConsPlusNonformat"/>
        <w:jc w:val="both"/>
      </w:pPr>
      <w:r>
        <w:t>приложении   N   ___)   к   настоящему   Соглашению,   являющемся(ихся) его</w:t>
      </w:r>
    </w:p>
    <w:p w:rsidR="00AD7FD5" w:rsidRDefault="00AD7FD5">
      <w:pPr>
        <w:pStyle w:val="ConsPlusNonformat"/>
        <w:jc w:val="both"/>
      </w:pPr>
      <w:r>
        <w:t>неотъемлемой(ыми)   частью(ями),   составляет   в   20__   году   не  более</w:t>
      </w:r>
    </w:p>
    <w:p w:rsidR="00AD7FD5" w:rsidRDefault="00AD7FD5">
      <w:pPr>
        <w:pStyle w:val="ConsPlusNonformat"/>
        <w:jc w:val="both"/>
      </w:pPr>
      <w:r>
        <w:t>____________ (_____________________) рублей __ копеек, в 20__ году не более</w:t>
      </w:r>
    </w:p>
    <w:p w:rsidR="00AD7FD5" w:rsidRDefault="00AD7FD5">
      <w:pPr>
        <w:pStyle w:val="ConsPlusNonformat"/>
        <w:jc w:val="both"/>
      </w:pPr>
      <w:r>
        <w:t xml:space="preserve">                 (сумма прописью)</w:t>
      </w:r>
    </w:p>
    <w:p w:rsidR="00AD7FD5" w:rsidRDefault="00AD7FD5">
      <w:pPr>
        <w:pStyle w:val="ConsPlusNonformat"/>
        <w:jc w:val="both"/>
      </w:pPr>
      <w:r>
        <w:t>____________ (_____________________) рублей __ копеек, в 20__ году не более</w:t>
      </w:r>
    </w:p>
    <w:p w:rsidR="00AD7FD5" w:rsidRDefault="00AD7FD5">
      <w:pPr>
        <w:pStyle w:val="ConsPlusNonformat"/>
        <w:jc w:val="both"/>
      </w:pPr>
      <w:r>
        <w:t xml:space="preserve">                 (сумма прописью)</w:t>
      </w:r>
    </w:p>
    <w:p w:rsidR="00AD7FD5" w:rsidRDefault="00AD7FD5">
      <w:pPr>
        <w:pStyle w:val="ConsPlusNonformat"/>
        <w:jc w:val="both"/>
      </w:pPr>
      <w:r>
        <w:t xml:space="preserve">___________ (______________________) рублей __  копеек, в </w:t>
      </w:r>
      <w:hyperlink w:anchor="P617" w:history="1">
        <w:r>
          <w:rPr>
            <w:color w:val="0000FF"/>
          </w:rPr>
          <w:t>&lt;12&gt;</w:t>
        </w:r>
      </w:hyperlink>
      <w:r>
        <w:t>.</w:t>
      </w:r>
    </w:p>
    <w:p w:rsidR="00AD7FD5" w:rsidRDefault="00AD7FD5">
      <w:pPr>
        <w:pStyle w:val="ConsPlusNonformat"/>
        <w:jc w:val="both"/>
      </w:pPr>
      <w:r>
        <w:t xml:space="preserve">                 (сумма прописью)</w:t>
      </w:r>
    </w:p>
    <w:p w:rsidR="00AD7FD5" w:rsidRDefault="00AD7FD5">
      <w:pPr>
        <w:pStyle w:val="ConsPlusNonformat"/>
        <w:jc w:val="both"/>
      </w:pPr>
      <w:bookmarkStart w:id="7" w:name="P176"/>
      <w:bookmarkEnd w:id="7"/>
      <w:r>
        <w:t xml:space="preserve">    2.2.1.  В  случае  уменьшения  общего  объема  бюджетных  ассигнований,</w:t>
      </w:r>
    </w:p>
    <w:p w:rsidR="00AD7FD5" w:rsidRDefault="00AD7FD5">
      <w:pPr>
        <w:pStyle w:val="ConsPlusNonformat"/>
        <w:jc w:val="both"/>
      </w:pPr>
      <w:r>
        <w:t xml:space="preserve">указанного  в  </w:t>
      </w:r>
      <w:hyperlink w:anchor="P136" w:history="1">
        <w:r>
          <w:rPr>
            <w:color w:val="0000FF"/>
          </w:rPr>
          <w:t>пункте  2.1</w:t>
        </w:r>
      </w:hyperlink>
      <w:r>
        <w:t xml:space="preserve">  настоящего  Соглашения,  в  том числе в связи с</w:t>
      </w:r>
    </w:p>
    <w:p w:rsidR="00AD7FD5" w:rsidRDefault="00AD7FD5">
      <w:pPr>
        <w:pStyle w:val="ConsPlusNonformat"/>
        <w:jc w:val="both"/>
      </w:pPr>
      <w:r>
        <w:t>уменьшением сметной или предполагаемой (предельной) стоимости строительства</w:t>
      </w:r>
    </w:p>
    <w:p w:rsidR="00AD7FD5" w:rsidRDefault="00AD7FD5">
      <w:pPr>
        <w:pStyle w:val="ConsPlusNonformat"/>
        <w:jc w:val="both"/>
      </w:pPr>
      <w:r>
        <w:t>(реконструкции,   в   том  числе  с  элементами  реставрации,  технического</w:t>
      </w:r>
    </w:p>
    <w:p w:rsidR="00AD7FD5" w:rsidRDefault="00AD7FD5">
      <w:pPr>
        <w:pStyle w:val="ConsPlusNonformat"/>
        <w:jc w:val="both"/>
      </w:pPr>
      <w:r>
        <w:t>перевооружения)    объекта   капитального   строительства   или   стоимости</w:t>
      </w:r>
    </w:p>
    <w:p w:rsidR="00AD7FD5" w:rsidRDefault="00AD7FD5">
      <w:pPr>
        <w:pStyle w:val="ConsPlusNonformat"/>
        <w:jc w:val="both"/>
      </w:pPr>
      <w:r>
        <w:t>приобретения  объекта недвижимого имущества, указанного в приложении N __ к</w:t>
      </w:r>
    </w:p>
    <w:p w:rsidR="00AD7FD5" w:rsidRDefault="00AD7FD5">
      <w:pPr>
        <w:pStyle w:val="ConsPlusNonformat"/>
        <w:jc w:val="both"/>
      </w:pPr>
      <w:r>
        <w:t>настоящему   Соглашению,   являющемся  его  неотъемлемой  частью,  Субсидия</w:t>
      </w:r>
    </w:p>
    <w:p w:rsidR="00AD7FD5" w:rsidRDefault="00AD7FD5">
      <w:pPr>
        <w:pStyle w:val="ConsPlusNonformat"/>
        <w:jc w:val="both"/>
      </w:pPr>
      <w:r>
        <w:t>предоставляется  в  размере, определенном исходя из уровня софинансирования</w:t>
      </w:r>
    </w:p>
    <w:p w:rsidR="00AD7FD5" w:rsidRDefault="00AD7FD5">
      <w:pPr>
        <w:pStyle w:val="ConsPlusNonformat"/>
        <w:jc w:val="both"/>
      </w:pPr>
      <w:r>
        <w:t>от  уточненного  общего  объема  бюджетных  ассигнований, предусмотренных в</w:t>
      </w:r>
    </w:p>
    <w:p w:rsidR="00AD7FD5" w:rsidRDefault="00AD7FD5">
      <w:pPr>
        <w:pStyle w:val="ConsPlusNonformat"/>
        <w:jc w:val="both"/>
      </w:pPr>
      <w:r>
        <w:t>финансовом году __________________________________________.</w:t>
      </w:r>
    </w:p>
    <w:p w:rsidR="00AD7FD5" w:rsidRDefault="00AD7FD5">
      <w:pPr>
        <w:pStyle w:val="ConsPlusNonformat"/>
        <w:jc w:val="both"/>
      </w:pPr>
      <w:r>
        <w:t xml:space="preserve">                   (бюджет муниципального образования)</w:t>
      </w:r>
    </w:p>
    <w:p w:rsidR="00AD7FD5" w:rsidRDefault="00AD7FD5">
      <w:pPr>
        <w:pStyle w:val="ConsPlusNonformat"/>
        <w:jc w:val="both"/>
      </w:pPr>
      <w:r>
        <w:t xml:space="preserve">    В   случае   увеличения  в  финансовом  году  общего  объема  бюджетных</w:t>
      </w:r>
    </w:p>
    <w:p w:rsidR="00AD7FD5" w:rsidRDefault="00AD7FD5">
      <w:pPr>
        <w:pStyle w:val="ConsPlusNonformat"/>
        <w:jc w:val="both"/>
      </w:pPr>
      <w:r>
        <w:t xml:space="preserve">ассигнований,  указанного в </w:t>
      </w:r>
      <w:hyperlink w:anchor="P136" w:history="1">
        <w:r>
          <w:rPr>
            <w:color w:val="0000FF"/>
          </w:rPr>
          <w:t>пункте 2.1</w:t>
        </w:r>
      </w:hyperlink>
      <w:r>
        <w:t xml:space="preserve"> настоящего Соглашения, в том числе в</w:t>
      </w:r>
    </w:p>
    <w:p w:rsidR="00AD7FD5" w:rsidRDefault="00AD7FD5">
      <w:pPr>
        <w:pStyle w:val="ConsPlusNonformat"/>
        <w:jc w:val="both"/>
      </w:pPr>
      <w:r>
        <w:t>связи  с  увеличением  сметной  или  предполагаемой  (предельной) стоимости</w:t>
      </w:r>
    </w:p>
    <w:p w:rsidR="00AD7FD5" w:rsidRDefault="00AD7FD5">
      <w:pPr>
        <w:pStyle w:val="ConsPlusNonformat"/>
        <w:jc w:val="both"/>
      </w:pPr>
      <w:r>
        <w:t>строительства   (реконструкции,  в  том  числе  с  элементами  реставрации,</w:t>
      </w:r>
    </w:p>
    <w:p w:rsidR="00AD7FD5" w:rsidRDefault="00AD7FD5">
      <w:pPr>
        <w:pStyle w:val="ConsPlusNonformat"/>
        <w:jc w:val="both"/>
      </w:pPr>
      <w:r>
        <w:t>технического   перевооружения)   объекта   капитального  строительства  или</w:t>
      </w:r>
    </w:p>
    <w:p w:rsidR="00AD7FD5" w:rsidRDefault="00AD7FD5">
      <w:pPr>
        <w:pStyle w:val="ConsPlusNonformat"/>
        <w:jc w:val="both"/>
      </w:pPr>
      <w:r>
        <w:t>стоимости   приобретения   объекта   недвижимого   имущества,  указанной  в</w:t>
      </w:r>
    </w:p>
    <w:p w:rsidR="00AD7FD5" w:rsidRDefault="00AD7FD5">
      <w:pPr>
        <w:pStyle w:val="ConsPlusNonformat"/>
        <w:jc w:val="both"/>
      </w:pPr>
      <w:r>
        <w:t>приложении  N  ___  к  настоящему  Соглашению,  являющемся его неотъемлемой</w:t>
      </w:r>
    </w:p>
    <w:p w:rsidR="00AD7FD5" w:rsidRDefault="00AD7FD5">
      <w:pPr>
        <w:pStyle w:val="ConsPlusNonformat"/>
        <w:jc w:val="both"/>
      </w:pPr>
      <w:r>
        <w:t xml:space="preserve">частью,  размер  Субсидии,  указанный в </w:t>
      </w:r>
      <w:hyperlink w:anchor="P147" w:history="1">
        <w:r>
          <w:rPr>
            <w:color w:val="0000FF"/>
          </w:rPr>
          <w:t>пункте 2.2</w:t>
        </w:r>
      </w:hyperlink>
      <w:r>
        <w:t xml:space="preserve"> настоящего Соглашения на</w:t>
      </w:r>
    </w:p>
    <w:p w:rsidR="00AD7FD5" w:rsidRDefault="00AD7FD5">
      <w:pPr>
        <w:pStyle w:val="ConsPlusNonformat"/>
        <w:jc w:val="both"/>
      </w:pPr>
      <w:r>
        <w:t xml:space="preserve">финансовый год, не подлежит изменению </w:t>
      </w:r>
      <w:hyperlink w:anchor="P618" w:history="1">
        <w:r>
          <w:rPr>
            <w:color w:val="0000FF"/>
          </w:rPr>
          <w:t>&lt;13&gt;</w:t>
        </w:r>
      </w:hyperlink>
      <w:r>
        <w:t>.</w:t>
      </w:r>
    </w:p>
    <w:p w:rsidR="00AD7FD5" w:rsidRDefault="00AD7FD5">
      <w:pPr>
        <w:pStyle w:val="ConsPlusNonformat"/>
        <w:jc w:val="both"/>
      </w:pPr>
      <w:bookmarkStart w:id="8" w:name="P196"/>
      <w:bookmarkEnd w:id="8"/>
      <w:r>
        <w:t xml:space="preserve">    2.3.  Объем  средств,  планируемых к предоставлению из республиканского</w:t>
      </w:r>
    </w:p>
    <w:p w:rsidR="00AD7FD5" w:rsidRDefault="00AD7FD5">
      <w:pPr>
        <w:pStyle w:val="ConsPlusNonformat"/>
        <w:jc w:val="both"/>
      </w:pPr>
      <w:r>
        <w:lastRenderedPageBreak/>
        <w:t>бюджета   Чувашской   Республики   в   целях   софинансирования   расходных</w:t>
      </w:r>
    </w:p>
    <w:p w:rsidR="00AD7FD5" w:rsidRDefault="00AD7FD5">
      <w:pPr>
        <w:pStyle w:val="ConsPlusNonformat"/>
        <w:jc w:val="both"/>
      </w:pPr>
      <w:r>
        <w:t>обязательств  муниципального  образования за пределами планового периода, в</w:t>
      </w:r>
    </w:p>
    <w:p w:rsidR="00AD7FD5" w:rsidRDefault="00AD7FD5">
      <w:pPr>
        <w:pStyle w:val="ConsPlusNonformat"/>
        <w:jc w:val="both"/>
      </w:pPr>
      <w:r>
        <w:t>соответствии с постановлением Кабинета Министров Чувашской Республики _____</w:t>
      </w:r>
    </w:p>
    <w:p w:rsidR="00AD7FD5" w:rsidRDefault="00AD7FD5">
      <w:pPr>
        <w:pStyle w:val="ConsPlusNonformat"/>
        <w:jc w:val="both"/>
      </w:pPr>
      <w:r>
        <w:t>__________________________________________________________________________,</w:t>
      </w:r>
    </w:p>
    <w:p w:rsidR="00AD7FD5" w:rsidRDefault="00AD7FD5">
      <w:pPr>
        <w:pStyle w:val="ConsPlusNonformat"/>
        <w:jc w:val="both"/>
      </w:pPr>
      <w:r>
        <w:t xml:space="preserve">                   (указываются реквизиты постановления</w:t>
      </w:r>
    </w:p>
    <w:p w:rsidR="00AD7FD5" w:rsidRDefault="00AD7FD5">
      <w:pPr>
        <w:pStyle w:val="ConsPlusNonformat"/>
        <w:jc w:val="both"/>
      </w:pPr>
      <w:r>
        <w:t xml:space="preserve">                 Кабинета Министров Чувашской Республики)</w:t>
      </w:r>
    </w:p>
    <w:p w:rsidR="00AD7FD5" w:rsidRDefault="00AD7FD5">
      <w:pPr>
        <w:pStyle w:val="ConsPlusNonformat"/>
        <w:jc w:val="both"/>
      </w:pPr>
      <w:r>
        <w:t>и   объем   средств,   планируемых  на  исполнение  расходных  обязательств</w:t>
      </w:r>
    </w:p>
    <w:p w:rsidR="00AD7FD5" w:rsidRDefault="00AD7FD5">
      <w:pPr>
        <w:pStyle w:val="ConsPlusNonformat"/>
        <w:jc w:val="both"/>
      </w:pPr>
      <w:r>
        <w:t>муниципального  образования за пределами планового периода в соответствии с</w:t>
      </w:r>
    </w:p>
    <w:p w:rsidR="00AD7FD5" w:rsidRDefault="00AD7FD5">
      <w:pPr>
        <w:pStyle w:val="ConsPlusNonformat"/>
        <w:jc w:val="both"/>
      </w:pPr>
      <w:r>
        <w:t>__________________________________________________________________________,</w:t>
      </w:r>
    </w:p>
    <w:p w:rsidR="00AD7FD5" w:rsidRDefault="00AD7FD5">
      <w:pPr>
        <w:pStyle w:val="ConsPlusNonformat"/>
        <w:jc w:val="both"/>
      </w:pPr>
      <w:r>
        <w:t xml:space="preserve">           (указываются реквизиты муниципального правового акта)</w:t>
      </w:r>
    </w:p>
    <w:p w:rsidR="00AD7FD5" w:rsidRDefault="00AD7FD5">
      <w:pPr>
        <w:pStyle w:val="ConsPlusNonformat"/>
        <w:jc w:val="both"/>
      </w:pPr>
      <w:r>
        <w:t>указаны  в  приложении  N  ____  (приложении  N ____ и приложении N ____) к</w:t>
      </w:r>
    </w:p>
    <w:p w:rsidR="00AD7FD5" w:rsidRDefault="00AD7FD5">
      <w:pPr>
        <w:pStyle w:val="ConsPlusNonformat"/>
        <w:jc w:val="both"/>
      </w:pPr>
      <w:r>
        <w:t xml:space="preserve">настоящему Соглашению, являющемся его неотъемлемой частью </w:t>
      </w:r>
      <w:hyperlink w:anchor="P619" w:history="1">
        <w:r>
          <w:rPr>
            <w:color w:val="0000FF"/>
          </w:rPr>
          <w:t>&lt;14&gt;</w:t>
        </w:r>
      </w:hyperlink>
      <w:r>
        <w:t>.</w:t>
      </w:r>
    </w:p>
    <w:p w:rsidR="00AD7FD5" w:rsidRDefault="00AD7FD5">
      <w:pPr>
        <w:pStyle w:val="ConsPlusNonformat"/>
        <w:jc w:val="both"/>
      </w:pPr>
      <w:bookmarkStart w:id="9" w:name="P209"/>
      <w:bookmarkEnd w:id="9"/>
      <w:r>
        <w:t xml:space="preserve">    2.4. Информация о размере Субсидии, предоставляемой на софинансирование</w:t>
      </w:r>
    </w:p>
    <w:p w:rsidR="00AD7FD5" w:rsidRDefault="00AD7FD5">
      <w:pPr>
        <w:pStyle w:val="ConsPlusNonformat"/>
        <w:jc w:val="both"/>
      </w:pPr>
      <w:r>
        <w:t>капитальных  вложений  в  объекты  капитального  строительства,  а также на</w:t>
      </w:r>
    </w:p>
    <w:p w:rsidR="00AD7FD5" w:rsidRDefault="00AD7FD5">
      <w:pPr>
        <w:pStyle w:val="ConsPlusNonformat"/>
        <w:jc w:val="both"/>
      </w:pPr>
      <w:r>
        <w:t>софинансирование  приобретения  объектов  недвижимого имущества в отношении</w:t>
      </w:r>
    </w:p>
    <w:p w:rsidR="00AD7FD5" w:rsidRDefault="00AD7FD5">
      <w:pPr>
        <w:pStyle w:val="ConsPlusNonformat"/>
        <w:jc w:val="both"/>
      </w:pPr>
      <w:r>
        <w:t>каждого   объекта   капитального   строительства   (недвижимого  имущества)</w:t>
      </w:r>
    </w:p>
    <w:p w:rsidR="00AD7FD5" w:rsidRDefault="00AD7FD5">
      <w:pPr>
        <w:pStyle w:val="ConsPlusNonformat"/>
        <w:jc w:val="both"/>
      </w:pPr>
      <w:r>
        <w:t>приведена  в  приложении  N  ___  к  настоящему  Соглашению, являющемся его</w:t>
      </w:r>
    </w:p>
    <w:p w:rsidR="00AD7FD5" w:rsidRDefault="00AD7FD5">
      <w:pPr>
        <w:pStyle w:val="ConsPlusNonformat"/>
        <w:jc w:val="both"/>
      </w:pPr>
      <w:r>
        <w:t xml:space="preserve">неотъемлемой частью </w:t>
      </w:r>
      <w:hyperlink w:anchor="P620" w:history="1">
        <w:r>
          <w:rPr>
            <w:color w:val="0000FF"/>
          </w:rPr>
          <w:t>&lt;15&gt;</w:t>
        </w:r>
      </w:hyperlink>
      <w:r>
        <w:t>.</w:t>
      </w:r>
    </w:p>
    <w:p w:rsidR="00AD7FD5" w:rsidRDefault="00AD7FD5">
      <w:pPr>
        <w:pStyle w:val="ConsPlusNonformat"/>
        <w:jc w:val="both"/>
      </w:pPr>
    </w:p>
    <w:p w:rsidR="00AD7FD5" w:rsidRDefault="00AD7FD5">
      <w:pPr>
        <w:pStyle w:val="ConsPlusNonformat"/>
        <w:jc w:val="both"/>
      </w:pPr>
      <w:r>
        <w:t xml:space="preserve">               III. Порядок, условия предоставления и сроки</w:t>
      </w:r>
    </w:p>
    <w:p w:rsidR="00AD7FD5" w:rsidRDefault="00AD7FD5">
      <w:pPr>
        <w:pStyle w:val="ConsPlusNonformat"/>
        <w:jc w:val="both"/>
      </w:pPr>
      <w:r>
        <w:t xml:space="preserve">                           перечисления Субсидии</w:t>
      </w:r>
    </w:p>
    <w:p w:rsidR="00AD7FD5" w:rsidRDefault="00AD7FD5">
      <w:pPr>
        <w:pStyle w:val="ConsPlusNonformat"/>
        <w:jc w:val="both"/>
      </w:pPr>
    </w:p>
    <w:p w:rsidR="00AD7FD5" w:rsidRDefault="00AD7FD5">
      <w:pPr>
        <w:pStyle w:val="ConsPlusNonformat"/>
        <w:jc w:val="both"/>
      </w:pPr>
      <w:bookmarkStart w:id="10" w:name="P219"/>
      <w:bookmarkEnd w:id="10"/>
      <w:r>
        <w:t xml:space="preserve">    3.1.   Субсидия  предоставляется  в  пределах  бюджетных  ассигнований,</w:t>
      </w:r>
    </w:p>
    <w:p w:rsidR="00AD7FD5" w:rsidRDefault="00AD7FD5">
      <w:pPr>
        <w:pStyle w:val="ConsPlusNonformat"/>
        <w:jc w:val="both"/>
      </w:pPr>
      <w:r>
        <w:t xml:space="preserve">предусмотренных  в  </w:t>
      </w:r>
      <w:hyperlink r:id="rId12" w:history="1">
        <w:r>
          <w:rPr>
            <w:color w:val="0000FF"/>
          </w:rPr>
          <w:t>законе</w:t>
        </w:r>
      </w:hyperlink>
      <w:r>
        <w:t xml:space="preserve">  Чувашской  Республики о республиканском бюджете</w:t>
      </w:r>
    </w:p>
    <w:p w:rsidR="00AD7FD5" w:rsidRDefault="00AD7FD5">
      <w:pPr>
        <w:pStyle w:val="ConsPlusNonformat"/>
        <w:jc w:val="both"/>
      </w:pPr>
      <w:r>
        <w:t>Чувашской Республики на очередной финансовый год и плановый период (сводной</w:t>
      </w:r>
    </w:p>
    <w:p w:rsidR="00AD7FD5" w:rsidRDefault="00AD7FD5">
      <w:pPr>
        <w:pStyle w:val="ConsPlusNonformat"/>
        <w:jc w:val="both"/>
      </w:pPr>
      <w:r>
        <w:t>бюджетной  росписи  республиканского  бюджета Чувашской Республики) на ____</w:t>
      </w:r>
    </w:p>
    <w:p w:rsidR="00AD7FD5" w:rsidRDefault="00AD7FD5">
      <w:pPr>
        <w:pStyle w:val="ConsPlusNonformat"/>
        <w:jc w:val="both"/>
      </w:pPr>
      <w:r>
        <w:t>финансовый  год/на ____ финансовый год и плановый период 20__ - 20__ годов,</w:t>
      </w:r>
    </w:p>
    <w:p w:rsidR="00AD7FD5" w:rsidRDefault="00AD7FD5">
      <w:pPr>
        <w:pStyle w:val="ConsPlusNonformat"/>
        <w:jc w:val="both"/>
      </w:pPr>
      <w:r>
        <w:t>и  лимитов  бюджетных  обязательств,  доведенных Главному распорядителю как</w:t>
      </w:r>
    </w:p>
    <w:p w:rsidR="00AD7FD5" w:rsidRDefault="00AD7FD5">
      <w:pPr>
        <w:pStyle w:val="ConsPlusNonformat"/>
        <w:jc w:val="both"/>
      </w:pPr>
      <w:r>
        <w:t>получателю   средств   республиканского  бюджета  Чувашской  Республики  на</w:t>
      </w:r>
    </w:p>
    <w:p w:rsidR="00AD7FD5" w:rsidRDefault="00AD7FD5">
      <w:pPr>
        <w:pStyle w:val="ConsPlusNonformat"/>
        <w:jc w:val="both"/>
      </w:pPr>
      <w:r>
        <w:t>финансовый год.</w:t>
      </w:r>
    </w:p>
    <w:p w:rsidR="00AD7FD5" w:rsidRDefault="00AD7FD5">
      <w:pPr>
        <w:pStyle w:val="ConsPlusNonformat"/>
        <w:jc w:val="both"/>
      </w:pPr>
      <w:bookmarkStart w:id="11" w:name="P227"/>
      <w:bookmarkEnd w:id="11"/>
      <w:r>
        <w:t xml:space="preserve">    3.2. Субсидия предоставляется при выполнении следующих условий:</w:t>
      </w:r>
    </w:p>
    <w:p w:rsidR="00AD7FD5" w:rsidRDefault="00AD7FD5">
      <w:pPr>
        <w:pStyle w:val="ConsPlusNonformat"/>
        <w:jc w:val="both"/>
      </w:pPr>
      <w:bookmarkStart w:id="12" w:name="P228"/>
      <w:bookmarkEnd w:id="12"/>
      <w:r>
        <w:t xml:space="preserve">    а) наличие правового акта _____________________________________________</w:t>
      </w:r>
    </w:p>
    <w:p w:rsidR="00AD7FD5" w:rsidRDefault="00AD7FD5">
      <w:pPr>
        <w:pStyle w:val="ConsPlusNonformat"/>
        <w:jc w:val="both"/>
      </w:pPr>
      <w:r>
        <w:t xml:space="preserve">                                (наименование муниципального образования)</w:t>
      </w:r>
    </w:p>
    <w:p w:rsidR="00AD7FD5" w:rsidRDefault="00AD7FD5">
      <w:pPr>
        <w:pStyle w:val="ConsPlusNonformat"/>
        <w:jc w:val="both"/>
      </w:pPr>
      <w:r>
        <w:t>об  утверждении  в  соответствии  с требованиями нормативных правовых актов</w:t>
      </w:r>
    </w:p>
    <w:p w:rsidR="00AD7FD5" w:rsidRDefault="00AD7FD5">
      <w:pPr>
        <w:pStyle w:val="ConsPlusNonformat"/>
        <w:jc w:val="both"/>
      </w:pPr>
      <w:r>
        <w:t>Российской  Федерации  и Чувашской Республики перечня мероприятий (объектов</w:t>
      </w:r>
    </w:p>
    <w:p w:rsidR="00AD7FD5" w:rsidRDefault="00AD7FD5">
      <w:pPr>
        <w:pStyle w:val="ConsPlusNonformat"/>
        <w:jc w:val="both"/>
      </w:pPr>
      <w:r>
        <w:t>капитального строительства и (или) объектов недвижимого имущества), в целях</w:t>
      </w:r>
    </w:p>
    <w:p w:rsidR="00AD7FD5" w:rsidRDefault="00AD7FD5">
      <w:pPr>
        <w:pStyle w:val="ConsPlusNonformat"/>
        <w:jc w:val="both"/>
      </w:pPr>
      <w:r>
        <w:t xml:space="preserve">софинансирования  которых предоставляется Субсидия, указанного в </w:t>
      </w:r>
      <w:hyperlink w:anchor="P120" w:history="1">
        <w:r>
          <w:rPr>
            <w:color w:val="0000FF"/>
          </w:rPr>
          <w:t>пункте 1.2</w:t>
        </w:r>
      </w:hyperlink>
    </w:p>
    <w:p w:rsidR="00AD7FD5" w:rsidRDefault="00AD7FD5">
      <w:pPr>
        <w:pStyle w:val="ConsPlusNonformat"/>
        <w:jc w:val="both"/>
      </w:pPr>
      <w:r>
        <w:t>настоящего Соглашения;</w:t>
      </w:r>
    </w:p>
    <w:p w:rsidR="00AD7FD5" w:rsidRDefault="00AD7FD5">
      <w:pPr>
        <w:pStyle w:val="ConsPlusNonformat"/>
        <w:jc w:val="both"/>
      </w:pPr>
      <w:bookmarkStart w:id="13" w:name="P235"/>
      <w:bookmarkEnd w:id="13"/>
      <w:r>
        <w:t xml:space="preserve">    б) наличие в __________________________________________________________</w:t>
      </w:r>
    </w:p>
    <w:p w:rsidR="00AD7FD5" w:rsidRDefault="00AD7FD5">
      <w:pPr>
        <w:pStyle w:val="ConsPlusNonformat"/>
        <w:jc w:val="both"/>
      </w:pPr>
      <w:r>
        <w:t xml:space="preserve">                            (бюджет муниципального образования)</w:t>
      </w:r>
    </w:p>
    <w:p w:rsidR="00AD7FD5" w:rsidRDefault="00AD7FD5">
      <w:pPr>
        <w:pStyle w:val="ConsPlusNonformat"/>
        <w:jc w:val="both"/>
      </w:pPr>
      <w:r>
        <w:t>(сводной  бюджетной  росписи  бюджета муниципального образования) бюджетных</w:t>
      </w:r>
    </w:p>
    <w:p w:rsidR="00AD7FD5" w:rsidRDefault="00AD7FD5">
      <w:pPr>
        <w:pStyle w:val="ConsPlusNonformat"/>
        <w:jc w:val="both"/>
      </w:pPr>
      <w:r>
        <w:t>ассигнований  на  финансовое  обеспечение  расходных  обязательств, в целях</w:t>
      </w:r>
    </w:p>
    <w:p w:rsidR="00AD7FD5" w:rsidRDefault="00AD7FD5">
      <w:pPr>
        <w:pStyle w:val="ConsPlusNonformat"/>
        <w:jc w:val="both"/>
      </w:pPr>
      <w:r>
        <w:t>софинансирования    которых    предоставляется    Субсидия,    в    объеме,</w:t>
      </w:r>
    </w:p>
    <w:p w:rsidR="00AD7FD5" w:rsidRDefault="00AD7FD5">
      <w:pPr>
        <w:pStyle w:val="ConsPlusNonformat"/>
        <w:jc w:val="both"/>
      </w:pPr>
      <w:r>
        <w:t xml:space="preserve">предусмотренном </w:t>
      </w:r>
      <w:hyperlink w:anchor="P136" w:history="1">
        <w:r>
          <w:rPr>
            <w:color w:val="0000FF"/>
          </w:rPr>
          <w:t>пунктом 2.1</w:t>
        </w:r>
      </w:hyperlink>
      <w:r>
        <w:t xml:space="preserve"> настоящего Соглашения;</w:t>
      </w:r>
    </w:p>
    <w:p w:rsidR="00AD7FD5" w:rsidRDefault="00AD7FD5">
      <w:pPr>
        <w:pStyle w:val="ConsPlusNonformat"/>
        <w:jc w:val="both"/>
      </w:pPr>
      <w:r>
        <w:t xml:space="preserve">    в)  соответствие  настоящего  Соглашения  положениям  </w:t>
      </w:r>
      <w:hyperlink r:id="rId13" w:history="1">
        <w:r>
          <w:rPr>
            <w:color w:val="0000FF"/>
          </w:rPr>
          <w:t>пункта  11</w:t>
        </w:r>
      </w:hyperlink>
      <w:r>
        <w:t xml:space="preserve"> Правил</w:t>
      </w:r>
    </w:p>
    <w:p w:rsidR="00AD7FD5" w:rsidRDefault="00AD7FD5">
      <w:pPr>
        <w:pStyle w:val="ConsPlusNonformat"/>
        <w:jc w:val="both"/>
      </w:pPr>
      <w:r>
        <w:t>формирования, предоставления и распределения субсидий;</w:t>
      </w:r>
    </w:p>
    <w:p w:rsidR="00AD7FD5" w:rsidRDefault="00AD7FD5">
      <w:pPr>
        <w:pStyle w:val="ConsPlusNonformat"/>
        <w:jc w:val="both"/>
      </w:pPr>
      <w:bookmarkStart w:id="14" w:name="P243"/>
      <w:bookmarkEnd w:id="14"/>
      <w:r>
        <w:t xml:space="preserve">    г) наличие документов, подтверждающих фактически осуществленные расходы</w:t>
      </w:r>
    </w:p>
    <w:p w:rsidR="00AD7FD5" w:rsidRDefault="00AD7FD5">
      <w:pPr>
        <w:pStyle w:val="ConsPlusNonformat"/>
        <w:jc w:val="both"/>
      </w:pPr>
      <w:r>
        <w:t xml:space="preserve">_______________________________________ </w:t>
      </w:r>
      <w:hyperlink w:anchor="P621" w:history="1">
        <w:r>
          <w:rPr>
            <w:color w:val="0000FF"/>
          </w:rPr>
          <w:t>&lt;16&gt;</w:t>
        </w:r>
      </w:hyperlink>
      <w:r>
        <w:t>;</w:t>
      </w:r>
    </w:p>
    <w:p w:rsidR="00AD7FD5" w:rsidRDefault="00AD7FD5">
      <w:pPr>
        <w:pStyle w:val="ConsPlusNonformat"/>
        <w:jc w:val="both"/>
      </w:pPr>
      <w:r>
        <w:t xml:space="preserve">  (бюджет муниципального образования)</w:t>
      </w:r>
    </w:p>
    <w:p w:rsidR="00AD7FD5" w:rsidRDefault="00AD7FD5">
      <w:pPr>
        <w:pStyle w:val="ConsPlusNonformat"/>
        <w:jc w:val="both"/>
      </w:pPr>
      <w:r>
        <w:t xml:space="preserve">    д)   осуществление   централизации   закупок   товаров,  работ,  услуг,</w:t>
      </w:r>
    </w:p>
    <w:p w:rsidR="00AD7FD5" w:rsidRDefault="00AD7FD5">
      <w:pPr>
        <w:pStyle w:val="ConsPlusNonformat"/>
        <w:jc w:val="both"/>
      </w:pPr>
      <w:r>
        <w:t>финансовое  обеспечение  которых  частично  или полностью осуществляется за</w:t>
      </w:r>
    </w:p>
    <w:p w:rsidR="00AD7FD5" w:rsidRDefault="00AD7FD5">
      <w:pPr>
        <w:pStyle w:val="ConsPlusNonformat"/>
        <w:jc w:val="both"/>
      </w:pPr>
      <w:r>
        <w:t xml:space="preserve">счет  Субсидий  в  соответствии с </w:t>
      </w:r>
      <w:hyperlink r:id="rId14" w:history="1">
        <w:r>
          <w:rPr>
            <w:color w:val="0000FF"/>
          </w:rPr>
          <w:t>частью 7 статьи 26</w:t>
        </w:r>
      </w:hyperlink>
      <w:r>
        <w:t xml:space="preserve"> Федерального закона "О</w:t>
      </w:r>
    </w:p>
    <w:p w:rsidR="00AD7FD5" w:rsidRDefault="00AD7FD5">
      <w:pPr>
        <w:pStyle w:val="ConsPlusNonformat"/>
        <w:jc w:val="both"/>
      </w:pPr>
      <w:r>
        <w:t>контрактной  системе  в сфере закупок товаров, работ, услуг для обеспечения</w:t>
      </w:r>
    </w:p>
    <w:p w:rsidR="00AD7FD5" w:rsidRDefault="00AD7FD5">
      <w:pPr>
        <w:pStyle w:val="ConsPlusNonformat"/>
        <w:jc w:val="both"/>
      </w:pPr>
      <w:r>
        <w:t>государственных  и  муниципальных  нужд"  в  отношении объектов, по которым</w:t>
      </w:r>
    </w:p>
    <w:p w:rsidR="00AD7FD5" w:rsidRDefault="00AD7FD5">
      <w:pPr>
        <w:pStyle w:val="ConsPlusNonformat"/>
        <w:jc w:val="both"/>
      </w:pPr>
      <w:r>
        <w:t>принято соответствующее решение Кабинета Министров Чувашской Республики;</w:t>
      </w:r>
    </w:p>
    <w:p w:rsidR="00AD7FD5" w:rsidRDefault="00AD7FD5">
      <w:pPr>
        <w:pStyle w:val="ConsPlusNonformat"/>
        <w:jc w:val="both"/>
      </w:pPr>
      <w:r>
        <w:t xml:space="preserve">    е)   наличие  объектов  капитального  строительства  и  (или)  объектов</w:t>
      </w:r>
    </w:p>
    <w:p w:rsidR="00AD7FD5" w:rsidRDefault="00AD7FD5">
      <w:pPr>
        <w:pStyle w:val="ConsPlusNonformat"/>
        <w:jc w:val="both"/>
      </w:pPr>
      <w:r>
        <w:t>недвижимого имущества в соответствующей государственной программе Чувашской</w:t>
      </w:r>
    </w:p>
    <w:p w:rsidR="00AD7FD5" w:rsidRDefault="00AD7FD5">
      <w:pPr>
        <w:pStyle w:val="ConsPlusNonformat"/>
        <w:jc w:val="both"/>
      </w:pPr>
      <w:r>
        <w:t>Республики (подпрограмме государственной программы Чувашской Республики);</w:t>
      </w:r>
    </w:p>
    <w:p w:rsidR="00AD7FD5" w:rsidRDefault="00AD7FD5">
      <w:pPr>
        <w:pStyle w:val="ConsPlusNonformat"/>
        <w:jc w:val="both"/>
      </w:pPr>
      <w:r>
        <w:t xml:space="preserve">    ж)  наличие  обязательства  Получателя  об  использовании  экономически</w:t>
      </w:r>
    </w:p>
    <w:p w:rsidR="00AD7FD5" w:rsidRDefault="00AD7FD5">
      <w:pPr>
        <w:pStyle w:val="ConsPlusNonformat"/>
        <w:jc w:val="both"/>
      </w:pPr>
      <w:r>
        <w:t>эффективной  проектной  документации  повторного использования (при наличии</w:t>
      </w:r>
    </w:p>
    <w:p w:rsidR="00AD7FD5" w:rsidRDefault="00AD7FD5">
      <w:pPr>
        <w:pStyle w:val="ConsPlusNonformat"/>
        <w:jc w:val="both"/>
      </w:pPr>
      <w:r>
        <w:t>такой документации).</w:t>
      </w:r>
    </w:p>
    <w:p w:rsidR="00AD7FD5" w:rsidRDefault="00AD7FD5">
      <w:pPr>
        <w:pStyle w:val="ConsPlusNonformat"/>
        <w:jc w:val="both"/>
      </w:pPr>
      <w:r>
        <w:t xml:space="preserve">    3.2.1.  Документы,  подтверждающие  выполнение  условий  предоставления</w:t>
      </w:r>
    </w:p>
    <w:p w:rsidR="00AD7FD5" w:rsidRDefault="00AD7FD5">
      <w:pPr>
        <w:pStyle w:val="ConsPlusNonformat"/>
        <w:jc w:val="both"/>
      </w:pPr>
      <w:r>
        <w:t xml:space="preserve">Субсидии,  предусмотренных  </w:t>
      </w:r>
      <w:hyperlink w:anchor="P228" w:history="1">
        <w:r>
          <w:rPr>
            <w:color w:val="0000FF"/>
          </w:rPr>
          <w:t>подпунктами  "а"</w:t>
        </w:r>
      </w:hyperlink>
      <w:r>
        <w:t xml:space="preserve">  и  </w:t>
      </w:r>
      <w:hyperlink w:anchor="P235" w:history="1">
        <w:r>
          <w:rPr>
            <w:color w:val="0000FF"/>
          </w:rPr>
          <w:t>"б"  пункта 3.2</w:t>
        </w:r>
      </w:hyperlink>
      <w:r>
        <w:t xml:space="preserve"> настоящего</w:t>
      </w:r>
    </w:p>
    <w:p w:rsidR="00AD7FD5" w:rsidRDefault="00AD7FD5">
      <w:pPr>
        <w:pStyle w:val="ConsPlusNonformat"/>
        <w:jc w:val="both"/>
      </w:pPr>
      <w:r>
        <w:t>Соглашения, представляются однократно Получателем в Управление Федерального</w:t>
      </w:r>
    </w:p>
    <w:p w:rsidR="00AD7FD5" w:rsidRDefault="00AD7FD5">
      <w:pPr>
        <w:pStyle w:val="ConsPlusNonformat"/>
        <w:jc w:val="both"/>
      </w:pPr>
      <w:r>
        <w:lastRenderedPageBreak/>
        <w:t>казначейства по Чувашской Республике (далее - УФК по ЧР).</w:t>
      </w:r>
    </w:p>
    <w:p w:rsidR="00AD7FD5" w:rsidRDefault="00AD7FD5">
      <w:pPr>
        <w:pStyle w:val="ConsPlusNonformat"/>
        <w:jc w:val="both"/>
      </w:pPr>
      <w:r>
        <w:t xml:space="preserve">    3.2.2.   Для   получения   Субсидий  Получатель  представляет  Главному</w:t>
      </w:r>
    </w:p>
    <w:p w:rsidR="00AD7FD5" w:rsidRDefault="00AD7FD5">
      <w:pPr>
        <w:pStyle w:val="ConsPlusNonformat"/>
        <w:jc w:val="both"/>
      </w:pPr>
      <w:r>
        <w:t>распорядителю следующие документы:</w:t>
      </w:r>
    </w:p>
    <w:p w:rsidR="00AD7FD5" w:rsidRDefault="00AD7FD5">
      <w:pPr>
        <w:pStyle w:val="ConsPlusNonformat"/>
        <w:jc w:val="both"/>
      </w:pPr>
      <w:r>
        <w:t>___________________________________________________________________________</w:t>
      </w:r>
    </w:p>
    <w:p w:rsidR="00AD7FD5" w:rsidRDefault="00AD7FD5">
      <w:pPr>
        <w:pStyle w:val="ConsPlusNonformat"/>
        <w:jc w:val="both"/>
      </w:pPr>
      <w:r>
        <w:t xml:space="preserve">_____________________________________________________________________ </w:t>
      </w:r>
      <w:hyperlink w:anchor="P622" w:history="1">
        <w:r>
          <w:rPr>
            <w:color w:val="0000FF"/>
          </w:rPr>
          <w:t>&lt;17&gt;</w:t>
        </w:r>
      </w:hyperlink>
      <w:r>
        <w:t>.</w:t>
      </w:r>
    </w:p>
    <w:p w:rsidR="00AD7FD5" w:rsidRDefault="00AD7FD5">
      <w:pPr>
        <w:pStyle w:val="ConsPlusNonformat"/>
        <w:jc w:val="both"/>
      </w:pPr>
      <w:r>
        <w:t xml:space="preserve">    3.3.  Главный распорядитель доводит на лицевые счета для учета операций</w:t>
      </w:r>
    </w:p>
    <w:p w:rsidR="00AD7FD5" w:rsidRDefault="00AD7FD5">
      <w:pPr>
        <w:pStyle w:val="ConsPlusNonformat"/>
        <w:jc w:val="both"/>
      </w:pPr>
      <w:r>
        <w:t>по  переданным  полномочиям получателя бюджетных средств, открытые в УФК по</w:t>
      </w:r>
    </w:p>
    <w:p w:rsidR="00AD7FD5" w:rsidRDefault="00AD7FD5">
      <w:pPr>
        <w:pStyle w:val="ConsPlusNonformat"/>
        <w:jc w:val="both"/>
      </w:pPr>
      <w:r>
        <w:t>ЧР   для   муниципального  района  (городского  округа),  лимиты  бюджетных</w:t>
      </w:r>
    </w:p>
    <w:p w:rsidR="00AD7FD5" w:rsidRDefault="00AD7FD5">
      <w:pPr>
        <w:pStyle w:val="ConsPlusNonformat"/>
        <w:jc w:val="both"/>
      </w:pPr>
      <w:r>
        <w:t>обязательств и предельные объемы финансирования расходов.</w:t>
      </w:r>
    </w:p>
    <w:p w:rsidR="00AD7FD5" w:rsidRDefault="00AD7FD5">
      <w:pPr>
        <w:pStyle w:val="ConsPlusNonformat"/>
        <w:jc w:val="both"/>
      </w:pPr>
      <w:r>
        <w:t xml:space="preserve">    3.4.   Перечисление  Субсидии  из  республиканского  бюджета  Чувашской</w:t>
      </w:r>
    </w:p>
    <w:p w:rsidR="00AD7FD5" w:rsidRDefault="00AD7FD5">
      <w:pPr>
        <w:pStyle w:val="ConsPlusNonformat"/>
        <w:jc w:val="both"/>
      </w:pPr>
      <w:r>
        <w:t>Республики в _______________________________________ осуществляется на счет</w:t>
      </w:r>
    </w:p>
    <w:p w:rsidR="00AD7FD5" w:rsidRDefault="00AD7FD5">
      <w:pPr>
        <w:pStyle w:val="ConsPlusNonformat"/>
        <w:jc w:val="both"/>
      </w:pPr>
      <w:r>
        <w:t xml:space="preserve">               (бюджет муниципального образования)</w:t>
      </w:r>
    </w:p>
    <w:p w:rsidR="00AD7FD5" w:rsidRDefault="00AD7FD5">
      <w:pPr>
        <w:pStyle w:val="ConsPlusNonformat"/>
        <w:jc w:val="both"/>
      </w:pPr>
      <w:r>
        <w:t>УФК по ЧР, открытый для учета:</w:t>
      </w:r>
    </w:p>
    <w:p w:rsidR="00AD7FD5" w:rsidRDefault="00AD7FD5">
      <w:pPr>
        <w:pStyle w:val="ConsPlusNonformat"/>
        <w:jc w:val="both"/>
      </w:pPr>
      <w:bookmarkStart w:id="15" w:name="P274"/>
      <w:bookmarkEnd w:id="15"/>
      <w:r>
        <w:t xml:space="preserve">    а) операций со средствами  бюджета ____________________________________</w:t>
      </w:r>
    </w:p>
    <w:p w:rsidR="00AD7FD5" w:rsidRDefault="00AD7FD5">
      <w:pPr>
        <w:pStyle w:val="ConsPlusNonformat"/>
        <w:jc w:val="both"/>
      </w:pPr>
      <w:r>
        <w:t xml:space="preserve">                                       (бюджет муниципального образования)</w:t>
      </w:r>
    </w:p>
    <w:p w:rsidR="00AD7FD5" w:rsidRDefault="00AD7FD5">
      <w:pPr>
        <w:pStyle w:val="ConsPlusNonformat"/>
        <w:jc w:val="both"/>
      </w:pPr>
      <w:hyperlink w:anchor="P623" w:history="1">
        <w:r>
          <w:rPr>
            <w:color w:val="0000FF"/>
          </w:rPr>
          <w:t>&lt;18&gt;</w:t>
        </w:r>
      </w:hyperlink>
      <w:r>
        <w:t>.</w:t>
      </w:r>
    </w:p>
    <w:p w:rsidR="00AD7FD5" w:rsidRDefault="00AD7FD5">
      <w:pPr>
        <w:pStyle w:val="ConsPlusNonformat"/>
        <w:jc w:val="both"/>
      </w:pPr>
      <w:bookmarkStart w:id="16" w:name="P277"/>
      <w:bookmarkEnd w:id="16"/>
      <w:r>
        <w:t xml:space="preserve">    б)  поступлений  и  их  распределения между бюджетами бюджетной системы</w:t>
      </w:r>
    </w:p>
    <w:p w:rsidR="00AD7FD5" w:rsidRDefault="00AD7FD5">
      <w:pPr>
        <w:pStyle w:val="ConsPlusNonformat"/>
        <w:jc w:val="both"/>
      </w:pPr>
      <w:r>
        <w:t xml:space="preserve">Российской Федерации </w:t>
      </w:r>
      <w:hyperlink w:anchor="P624" w:history="1">
        <w:r>
          <w:rPr>
            <w:color w:val="0000FF"/>
          </w:rPr>
          <w:t>&lt;19&gt;</w:t>
        </w:r>
      </w:hyperlink>
      <w:r>
        <w:t>.</w:t>
      </w:r>
    </w:p>
    <w:p w:rsidR="00AD7FD5" w:rsidRDefault="00AD7FD5">
      <w:pPr>
        <w:pStyle w:val="ConsPlusNonformat"/>
        <w:jc w:val="both"/>
      </w:pPr>
      <w:r>
        <w:t xml:space="preserve">    3.4.1.  Перечисление  Субсидии  из  республиканского  бюджета Чувашской</w:t>
      </w:r>
    </w:p>
    <w:p w:rsidR="00AD7FD5" w:rsidRDefault="00AD7FD5">
      <w:pPr>
        <w:pStyle w:val="ConsPlusNonformat"/>
        <w:jc w:val="both"/>
      </w:pPr>
      <w:r>
        <w:t>Республики  осуществляется  в доле, соответствующей уровню софинансирования</w:t>
      </w:r>
    </w:p>
    <w:p w:rsidR="00AD7FD5" w:rsidRDefault="00AD7FD5">
      <w:pPr>
        <w:pStyle w:val="ConsPlusNonformat"/>
        <w:jc w:val="both"/>
      </w:pPr>
      <w:r>
        <w:t>расходного обязательства _________________________________________________,</w:t>
      </w:r>
    </w:p>
    <w:p w:rsidR="00AD7FD5" w:rsidRDefault="00AD7FD5">
      <w:pPr>
        <w:pStyle w:val="ConsPlusNonformat"/>
        <w:jc w:val="both"/>
      </w:pPr>
      <w:r>
        <w:t xml:space="preserve">                             (наименование муниципального образования)</w:t>
      </w:r>
    </w:p>
    <w:p w:rsidR="00AD7FD5" w:rsidRDefault="00AD7FD5">
      <w:pPr>
        <w:pStyle w:val="ConsPlusNonformat"/>
        <w:jc w:val="both"/>
      </w:pPr>
      <w:r>
        <w:t xml:space="preserve">установленному   </w:t>
      </w:r>
      <w:hyperlink w:anchor="P147" w:history="1">
        <w:r>
          <w:rPr>
            <w:color w:val="0000FF"/>
          </w:rPr>
          <w:t>пунктом   2.2</w:t>
        </w:r>
      </w:hyperlink>
      <w:r>
        <w:t xml:space="preserve">  настоящего  Соглашения  на  соответствующий</w:t>
      </w:r>
    </w:p>
    <w:p w:rsidR="00AD7FD5" w:rsidRDefault="00AD7FD5">
      <w:pPr>
        <w:pStyle w:val="ConsPlusNonformat"/>
        <w:jc w:val="both"/>
      </w:pPr>
      <w:r>
        <w:t>финансовый   год,   не  позднее  3-го  рабочего  дня,  следующего  за  днем</w:t>
      </w:r>
    </w:p>
    <w:p w:rsidR="00AD7FD5" w:rsidRDefault="00AD7FD5">
      <w:pPr>
        <w:pStyle w:val="ConsPlusNonformat"/>
        <w:jc w:val="both"/>
      </w:pPr>
      <w:r>
        <w:t>представления в УФК по ЧР в установленном Федеральным казначейством порядке</w:t>
      </w:r>
    </w:p>
    <w:p w:rsidR="00AD7FD5" w:rsidRDefault="00AD7FD5">
      <w:pPr>
        <w:pStyle w:val="ConsPlusNonformat"/>
        <w:jc w:val="both"/>
      </w:pPr>
      <w:r>
        <w:t>платежных документов:</w:t>
      </w:r>
    </w:p>
    <w:p w:rsidR="00AD7FD5" w:rsidRDefault="00AD7FD5">
      <w:pPr>
        <w:pStyle w:val="ConsPlusNonformat"/>
        <w:jc w:val="both"/>
      </w:pPr>
      <w:r>
        <w:t xml:space="preserve">    3.4.1.1.  связанных с исполнением расходных обязательств муниципального</w:t>
      </w:r>
    </w:p>
    <w:p w:rsidR="00AD7FD5" w:rsidRDefault="00AD7FD5">
      <w:pPr>
        <w:pStyle w:val="ConsPlusNonformat"/>
        <w:jc w:val="both"/>
      </w:pPr>
      <w:r>
        <w:t>образования,  в  целях  софинансирования  которых предоставляется Субсидия,</w:t>
      </w:r>
    </w:p>
    <w:p w:rsidR="00AD7FD5" w:rsidRDefault="00AD7FD5">
      <w:pPr>
        <w:pStyle w:val="ConsPlusNonformat"/>
        <w:jc w:val="both"/>
      </w:pPr>
      <w:r>
        <w:t>представленных Получателем;</w:t>
      </w:r>
    </w:p>
    <w:p w:rsidR="00AD7FD5" w:rsidRDefault="00AD7FD5">
      <w:pPr>
        <w:pStyle w:val="ConsPlusNonformat"/>
        <w:jc w:val="both"/>
      </w:pPr>
      <w:bookmarkStart w:id="17" w:name="P290"/>
      <w:bookmarkEnd w:id="17"/>
      <w:r>
        <w:t xml:space="preserve">    3.4.1.2. на перечисление Субсидии ____________________________________,</w:t>
      </w:r>
    </w:p>
    <w:p w:rsidR="00AD7FD5" w:rsidRDefault="00AD7FD5">
      <w:pPr>
        <w:pStyle w:val="ConsPlusNonformat"/>
        <w:jc w:val="both"/>
      </w:pPr>
      <w:r>
        <w:t xml:space="preserve">                                       (бюджет муниципального образования)</w:t>
      </w:r>
    </w:p>
    <w:p w:rsidR="00AD7FD5" w:rsidRDefault="00AD7FD5">
      <w:pPr>
        <w:pStyle w:val="ConsPlusNonformat"/>
        <w:jc w:val="both"/>
      </w:pPr>
      <w:r>
        <w:t>представленных   Главным   распорядителем   одновременно   с   документами,</w:t>
      </w:r>
    </w:p>
    <w:p w:rsidR="00AD7FD5" w:rsidRDefault="00AD7FD5">
      <w:pPr>
        <w:pStyle w:val="ConsPlusNonformat"/>
        <w:jc w:val="both"/>
      </w:pPr>
      <w:r>
        <w:t>подтверждающими  исполнение  условия  предоставления Субсидии, указанного в</w:t>
      </w:r>
    </w:p>
    <w:p w:rsidR="00AD7FD5" w:rsidRDefault="00AD7FD5">
      <w:pPr>
        <w:pStyle w:val="ConsPlusNonformat"/>
        <w:jc w:val="both"/>
      </w:pPr>
      <w:hyperlink w:anchor="P243" w:history="1">
        <w:r>
          <w:rPr>
            <w:color w:val="0000FF"/>
          </w:rPr>
          <w:t>подпункте "г" пункта 3.2</w:t>
        </w:r>
      </w:hyperlink>
      <w:r>
        <w:t xml:space="preserve"> настоящего Соглашения </w:t>
      </w:r>
      <w:hyperlink w:anchor="P625" w:history="1">
        <w:r>
          <w:rPr>
            <w:color w:val="0000FF"/>
          </w:rPr>
          <w:t>&lt;20&gt;</w:t>
        </w:r>
      </w:hyperlink>
      <w:r>
        <w:t>.</w:t>
      </w:r>
    </w:p>
    <w:p w:rsidR="00AD7FD5" w:rsidRDefault="00AD7FD5">
      <w:pPr>
        <w:pStyle w:val="ConsPlusNonformat"/>
        <w:jc w:val="both"/>
      </w:pPr>
      <w:bookmarkStart w:id="18" w:name="P295"/>
      <w:bookmarkEnd w:id="18"/>
      <w:r>
        <w:t xml:space="preserve">    3.4.2.     Перечисление    Субсидии    осуществляется    при    наличии</w:t>
      </w:r>
    </w:p>
    <w:p w:rsidR="00AD7FD5" w:rsidRDefault="00AD7FD5">
      <w:pPr>
        <w:pStyle w:val="ConsPlusNonformat"/>
        <w:jc w:val="both"/>
      </w:pPr>
      <w:r>
        <w:t>заключенного(ых)   соглашения(ий)  о  предоставлении  Субсидии  из  бюджета</w:t>
      </w:r>
    </w:p>
    <w:p w:rsidR="00AD7FD5" w:rsidRDefault="00AD7FD5">
      <w:pPr>
        <w:pStyle w:val="ConsPlusNonformat"/>
        <w:jc w:val="both"/>
      </w:pPr>
      <w:r>
        <w:t>муниципального  района  бюджету  городского (сельского) поселения по форме,</w:t>
      </w:r>
    </w:p>
    <w:p w:rsidR="00AD7FD5" w:rsidRDefault="00AD7FD5">
      <w:pPr>
        <w:pStyle w:val="ConsPlusNonformat"/>
        <w:jc w:val="both"/>
      </w:pPr>
      <w:r>
        <w:t xml:space="preserve">аналогичной    установленной   в   соответствии   с   </w:t>
      </w:r>
      <w:hyperlink r:id="rId15" w:history="1">
        <w:r>
          <w:rPr>
            <w:color w:val="0000FF"/>
          </w:rPr>
          <w:t>пунктом   13</w:t>
        </w:r>
      </w:hyperlink>
      <w:r>
        <w:t xml:space="preserve">   Правил</w:t>
      </w:r>
    </w:p>
    <w:p w:rsidR="00AD7FD5" w:rsidRDefault="00AD7FD5">
      <w:pPr>
        <w:pStyle w:val="ConsPlusNonformat"/>
        <w:jc w:val="both"/>
      </w:pPr>
      <w:r>
        <w:t xml:space="preserve">формирования, предоставления и распределения субсидий </w:t>
      </w:r>
      <w:hyperlink w:anchor="P626" w:history="1">
        <w:r>
          <w:rPr>
            <w:color w:val="0000FF"/>
          </w:rPr>
          <w:t>&lt;21&gt;</w:t>
        </w:r>
      </w:hyperlink>
      <w:r>
        <w:t>.</w:t>
      </w:r>
    </w:p>
    <w:p w:rsidR="00AD7FD5" w:rsidRDefault="00AD7FD5">
      <w:pPr>
        <w:pStyle w:val="ConsPlusNonformat"/>
        <w:jc w:val="both"/>
      </w:pPr>
      <w:bookmarkStart w:id="19" w:name="P300"/>
      <w:bookmarkEnd w:id="19"/>
      <w:r>
        <w:t xml:space="preserve">    3.4.3.  В  течение  _____  дней  после подписания настоящего Соглашения</w:t>
      </w:r>
    </w:p>
    <w:p w:rsidR="00AD7FD5" w:rsidRDefault="00AD7FD5">
      <w:pPr>
        <w:pStyle w:val="ConsPlusNonformat"/>
        <w:jc w:val="both"/>
      </w:pPr>
      <w:r>
        <w:t>Получатель направляет Главному распорядителю заявку о перечислении Субсидии</w:t>
      </w:r>
    </w:p>
    <w:p w:rsidR="00AD7FD5" w:rsidRDefault="00AD7FD5">
      <w:pPr>
        <w:pStyle w:val="ConsPlusNonformat"/>
        <w:jc w:val="both"/>
      </w:pPr>
      <w:r>
        <w:t xml:space="preserve">в соответствии с Правилами предоставления субсидии </w:t>
      </w:r>
      <w:hyperlink w:anchor="P627" w:history="1">
        <w:r>
          <w:rPr>
            <w:color w:val="0000FF"/>
          </w:rPr>
          <w:t>&lt;22&gt;</w:t>
        </w:r>
      </w:hyperlink>
      <w:r>
        <w:t>.</w:t>
      </w:r>
    </w:p>
    <w:p w:rsidR="00AD7FD5" w:rsidRDefault="00AD7FD5">
      <w:pPr>
        <w:pStyle w:val="ConsPlusNonformat"/>
        <w:jc w:val="both"/>
      </w:pPr>
    </w:p>
    <w:p w:rsidR="00AD7FD5" w:rsidRDefault="00AD7FD5">
      <w:pPr>
        <w:pStyle w:val="ConsPlusNonformat"/>
        <w:jc w:val="both"/>
      </w:pPr>
      <w:bookmarkStart w:id="20" w:name="P304"/>
      <w:bookmarkEnd w:id="20"/>
      <w:r>
        <w:t xml:space="preserve">                         IV. Взаимодействие Сторон</w:t>
      </w:r>
    </w:p>
    <w:p w:rsidR="00AD7FD5" w:rsidRDefault="00AD7FD5">
      <w:pPr>
        <w:pStyle w:val="ConsPlusNonformat"/>
        <w:jc w:val="both"/>
      </w:pPr>
    </w:p>
    <w:p w:rsidR="00AD7FD5" w:rsidRDefault="00AD7FD5">
      <w:pPr>
        <w:pStyle w:val="ConsPlusNonformat"/>
        <w:jc w:val="both"/>
      </w:pPr>
      <w:r>
        <w:t xml:space="preserve">    4.1. Главный распорядитель обязуется:</w:t>
      </w:r>
    </w:p>
    <w:p w:rsidR="00AD7FD5" w:rsidRDefault="00AD7FD5">
      <w:pPr>
        <w:pStyle w:val="ConsPlusNonformat"/>
        <w:jc w:val="both"/>
      </w:pPr>
      <w:r>
        <w:t xml:space="preserve">    4.1.1. Обеспечить предоставление Субсидии _____________________________</w:t>
      </w:r>
    </w:p>
    <w:p w:rsidR="00AD7FD5" w:rsidRDefault="00AD7FD5">
      <w:pPr>
        <w:pStyle w:val="ConsPlusNonformat"/>
        <w:jc w:val="both"/>
      </w:pPr>
      <w:r>
        <w:t xml:space="preserve">                                                 (бюджет муниципального</w:t>
      </w:r>
    </w:p>
    <w:p w:rsidR="00AD7FD5" w:rsidRDefault="00AD7FD5">
      <w:pPr>
        <w:pStyle w:val="ConsPlusNonformat"/>
        <w:jc w:val="both"/>
      </w:pPr>
      <w:r>
        <w:t xml:space="preserve">                                                      образования)</w:t>
      </w:r>
    </w:p>
    <w:p w:rsidR="00AD7FD5" w:rsidRDefault="00AD7FD5">
      <w:pPr>
        <w:pStyle w:val="ConsPlusNonformat"/>
        <w:jc w:val="both"/>
      </w:pPr>
      <w:r>
        <w:t>в  порядке  и  при  соблюдении Получателем условий предоставления Субсидии,</w:t>
      </w:r>
    </w:p>
    <w:p w:rsidR="00AD7FD5" w:rsidRDefault="00AD7FD5">
      <w:pPr>
        <w:pStyle w:val="ConsPlusNonformat"/>
        <w:jc w:val="both"/>
      </w:pPr>
      <w:r>
        <w:t>установленных   настоящим   Соглашением,   в   пределах  лимитов  бюджетных</w:t>
      </w:r>
    </w:p>
    <w:p w:rsidR="00AD7FD5" w:rsidRDefault="00AD7FD5">
      <w:pPr>
        <w:pStyle w:val="ConsPlusNonformat"/>
        <w:jc w:val="both"/>
      </w:pPr>
      <w:r>
        <w:t>обязательств на ____ финансовый год/на ___ финансовый год и плановый период</w:t>
      </w:r>
    </w:p>
    <w:p w:rsidR="00AD7FD5" w:rsidRDefault="00AD7FD5">
      <w:pPr>
        <w:pStyle w:val="ConsPlusNonformat"/>
        <w:jc w:val="both"/>
      </w:pPr>
      <w:r>
        <w:t>20__ - 20__ годов, доведенных Главному распорядителю как получателю средств</w:t>
      </w:r>
    </w:p>
    <w:p w:rsidR="00AD7FD5" w:rsidRDefault="00AD7FD5">
      <w:pPr>
        <w:pStyle w:val="ConsPlusNonformat"/>
        <w:jc w:val="both"/>
      </w:pPr>
      <w:r>
        <w:t>республиканского бюджета Чувашской Республики.</w:t>
      </w:r>
    </w:p>
    <w:p w:rsidR="00AD7FD5" w:rsidRDefault="00AD7FD5">
      <w:pPr>
        <w:pStyle w:val="ConsPlusNonformat"/>
        <w:jc w:val="both"/>
      </w:pPr>
      <w:r>
        <w:t xml:space="preserve">    4.1.2.   Осуществлять   контроль  за  соблюдением  Получателем  условий</w:t>
      </w:r>
    </w:p>
    <w:p w:rsidR="00AD7FD5" w:rsidRDefault="00AD7FD5">
      <w:pPr>
        <w:pStyle w:val="ConsPlusNonformat"/>
        <w:jc w:val="both"/>
      </w:pPr>
      <w:r>
        <w:t>предоставления  Субсидии  и  других обязательств, предусмотренных настоящим</w:t>
      </w:r>
    </w:p>
    <w:p w:rsidR="00AD7FD5" w:rsidRDefault="00AD7FD5">
      <w:pPr>
        <w:pStyle w:val="ConsPlusNonformat"/>
        <w:jc w:val="both"/>
      </w:pPr>
      <w:r>
        <w:t>Соглашением.</w:t>
      </w:r>
    </w:p>
    <w:p w:rsidR="00AD7FD5" w:rsidRDefault="00AD7FD5">
      <w:pPr>
        <w:pStyle w:val="ConsPlusNonformat"/>
        <w:jc w:val="both"/>
      </w:pPr>
      <w:bookmarkStart w:id="21" w:name="P318"/>
      <w:bookmarkEnd w:id="21"/>
      <w:r>
        <w:t xml:space="preserve">    4.1.3.  Осуществлять  проверку документов, подтверждающих произведенные</w:t>
      </w:r>
    </w:p>
    <w:p w:rsidR="00AD7FD5" w:rsidRDefault="00AD7FD5">
      <w:pPr>
        <w:pStyle w:val="ConsPlusNonformat"/>
        <w:jc w:val="both"/>
      </w:pPr>
      <w:r>
        <w:t>расходы __________________________________________________________________,</w:t>
      </w:r>
    </w:p>
    <w:p w:rsidR="00AD7FD5" w:rsidRDefault="00AD7FD5">
      <w:pPr>
        <w:pStyle w:val="ConsPlusNonformat"/>
        <w:jc w:val="both"/>
      </w:pPr>
      <w:r>
        <w:t xml:space="preserve">                        (бюджет муниципального образования)</w:t>
      </w:r>
    </w:p>
    <w:p w:rsidR="00AD7FD5" w:rsidRDefault="00AD7FD5">
      <w:pPr>
        <w:pStyle w:val="ConsPlusNonformat"/>
        <w:jc w:val="both"/>
      </w:pPr>
      <w:r>
        <w:t xml:space="preserve">на возмещение которых предоставляется Субсидия </w:t>
      </w:r>
      <w:hyperlink w:anchor="P628" w:history="1">
        <w:r>
          <w:rPr>
            <w:color w:val="0000FF"/>
          </w:rPr>
          <w:t>&lt;23&gt;</w:t>
        </w:r>
      </w:hyperlink>
      <w:r>
        <w:t>.</w:t>
      </w:r>
    </w:p>
    <w:p w:rsidR="00AD7FD5" w:rsidRDefault="00AD7FD5">
      <w:pPr>
        <w:pStyle w:val="ConsPlusNonformat"/>
        <w:jc w:val="both"/>
      </w:pPr>
      <w:r>
        <w:t xml:space="preserve">    4.1.4. Осуществлять оценку использования Субсидии с учетом обязательств</w:t>
      </w:r>
    </w:p>
    <w:p w:rsidR="00AD7FD5" w:rsidRDefault="00AD7FD5">
      <w:pPr>
        <w:pStyle w:val="ConsPlusNonformat"/>
        <w:jc w:val="both"/>
      </w:pPr>
      <w:r>
        <w:t>по  достижению значений результатов использования Субсидии, установленных в</w:t>
      </w:r>
    </w:p>
    <w:p w:rsidR="00AD7FD5" w:rsidRDefault="00AD7FD5">
      <w:pPr>
        <w:pStyle w:val="ConsPlusNonformat"/>
        <w:jc w:val="both"/>
      </w:pPr>
      <w:r>
        <w:t xml:space="preserve">соответствии  с  </w:t>
      </w:r>
      <w:hyperlink w:anchor="P392" w:history="1">
        <w:r>
          <w:rPr>
            <w:color w:val="0000FF"/>
          </w:rPr>
          <w:t>пунктом  4.3.3</w:t>
        </w:r>
      </w:hyperlink>
      <w:r>
        <w:t xml:space="preserve">  настоящего Соглашения, на основании данных</w:t>
      </w:r>
    </w:p>
    <w:p w:rsidR="00AD7FD5" w:rsidRDefault="00AD7FD5">
      <w:pPr>
        <w:pStyle w:val="ConsPlusNonformat"/>
        <w:jc w:val="both"/>
      </w:pPr>
      <w:r>
        <w:lastRenderedPageBreak/>
        <w:t>отчетности, представленной Получателем.</w:t>
      </w:r>
    </w:p>
    <w:p w:rsidR="00AD7FD5" w:rsidRDefault="00AD7FD5">
      <w:pPr>
        <w:pStyle w:val="ConsPlusNonformat"/>
        <w:jc w:val="both"/>
      </w:pPr>
      <w:bookmarkStart w:id="22" w:name="P326"/>
      <w:bookmarkEnd w:id="22"/>
      <w:r>
        <w:t xml:space="preserve">    4.1.4.1.  Обеспечивать заключение дополнительного соглашения о внесении</w:t>
      </w:r>
    </w:p>
    <w:p w:rsidR="00AD7FD5" w:rsidRDefault="00AD7FD5">
      <w:pPr>
        <w:pStyle w:val="ConsPlusNonformat"/>
        <w:jc w:val="both"/>
      </w:pPr>
      <w:r>
        <w:t>изменений  в  настоящее  Соглашение  не  позднее  5  рабочих  дней  со  дня</w:t>
      </w:r>
    </w:p>
    <w:p w:rsidR="00AD7FD5" w:rsidRDefault="00AD7FD5">
      <w:pPr>
        <w:pStyle w:val="ConsPlusNonformat"/>
        <w:jc w:val="both"/>
      </w:pPr>
      <w:r>
        <w:t>поступления Главному распорядителю от Получателя информации о необходимости</w:t>
      </w:r>
    </w:p>
    <w:p w:rsidR="00AD7FD5" w:rsidRDefault="00AD7FD5">
      <w:pPr>
        <w:pStyle w:val="ConsPlusNonformat"/>
        <w:jc w:val="both"/>
      </w:pPr>
      <w:r>
        <w:t>внесения изменений в состав расходных обязательств ________________________</w:t>
      </w:r>
    </w:p>
    <w:p w:rsidR="00AD7FD5" w:rsidRDefault="00AD7FD5">
      <w:pPr>
        <w:pStyle w:val="ConsPlusNonformat"/>
        <w:jc w:val="both"/>
      </w:pPr>
      <w:r>
        <w:t xml:space="preserve">                                                        (наименование</w:t>
      </w:r>
    </w:p>
    <w:p w:rsidR="00AD7FD5" w:rsidRDefault="00AD7FD5">
      <w:pPr>
        <w:pStyle w:val="ConsPlusNonformat"/>
        <w:jc w:val="both"/>
      </w:pPr>
      <w:r>
        <w:t xml:space="preserve">___________________________, определенный муниципальным образованием </w:t>
      </w:r>
      <w:hyperlink w:anchor="P629" w:history="1">
        <w:r>
          <w:rPr>
            <w:color w:val="0000FF"/>
          </w:rPr>
          <w:t>&lt;24&gt;</w:t>
        </w:r>
      </w:hyperlink>
      <w:r>
        <w:t>.</w:t>
      </w:r>
    </w:p>
    <w:p w:rsidR="00AD7FD5" w:rsidRDefault="00AD7FD5">
      <w:pPr>
        <w:pStyle w:val="ConsPlusNonformat"/>
        <w:jc w:val="both"/>
      </w:pPr>
      <w:r>
        <w:t>муниципального образования)</w:t>
      </w:r>
    </w:p>
    <w:p w:rsidR="00AD7FD5" w:rsidRDefault="00AD7FD5">
      <w:pPr>
        <w:pStyle w:val="ConsPlusNonformat"/>
        <w:jc w:val="both"/>
      </w:pPr>
      <w:r>
        <w:t xml:space="preserve">    4.1.5.  В  случае  если  Получателем  по  состоянию  на 31 декабря года</w:t>
      </w:r>
    </w:p>
    <w:p w:rsidR="00AD7FD5" w:rsidRDefault="00AD7FD5">
      <w:pPr>
        <w:pStyle w:val="ConsPlusNonformat"/>
        <w:jc w:val="both"/>
      </w:pPr>
      <w:r>
        <w:t>предоставления  Субсидии  допущены  нарушения обязательств, предусмотренных</w:t>
      </w:r>
    </w:p>
    <w:p w:rsidR="00AD7FD5" w:rsidRDefault="00AD7FD5">
      <w:pPr>
        <w:pStyle w:val="ConsPlusNonformat"/>
        <w:jc w:val="both"/>
      </w:pPr>
      <w:hyperlink w:anchor="P392" w:history="1">
        <w:r>
          <w:rPr>
            <w:color w:val="0000FF"/>
          </w:rPr>
          <w:t>пунктом  4.3.3</w:t>
        </w:r>
      </w:hyperlink>
      <w:r>
        <w:t xml:space="preserve"> настоящего Соглашения, и в срок до первой даты представления</w:t>
      </w:r>
    </w:p>
    <w:p w:rsidR="00AD7FD5" w:rsidRDefault="00AD7FD5">
      <w:pPr>
        <w:pStyle w:val="ConsPlusNonformat"/>
        <w:jc w:val="both"/>
      </w:pPr>
      <w:r>
        <w:t>отчетности о достижении значений результатов использования Субсидии в году,</w:t>
      </w:r>
    </w:p>
    <w:p w:rsidR="00AD7FD5" w:rsidRDefault="00AD7FD5">
      <w:pPr>
        <w:pStyle w:val="ConsPlusNonformat"/>
        <w:jc w:val="both"/>
      </w:pPr>
      <w:r>
        <w:t>следующем  за годом предоставления Субсидии, установленной в соответствии с</w:t>
      </w:r>
    </w:p>
    <w:p w:rsidR="00AD7FD5" w:rsidRDefault="00AD7FD5">
      <w:pPr>
        <w:pStyle w:val="ConsPlusNonformat"/>
        <w:jc w:val="both"/>
      </w:pPr>
      <w:r>
        <w:t>Правилами предоставления субсидии, указанные нарушения не устранены и (или)</w:t>
      </w:r>
    </w:p>
    <w:p w:rsidR="00AD7FD5" w:rsidRDefault="00AD7FD5">
      <w:pPr>
        <w:pStyle w:val="ConsPlusNonformat"/>
        <w:jc w:val="both"/>
      </w:pPr>
      <w:r>
        <w:t>в  случае  если  Получателем по состоянию на 31 декабря года предоставления</w:t>
      </w:r>
    </w:p>
    <w:p w:rsidR="00AD7FD5" w:rsidRDefault="00AD7FD5">
      <w:pPr>
        <w:pStyle w:val="ConsPlusNonformat"/>
        <w:jc w:val="both"/>
      </w:pPr>
      <w:r>
        <w:t>Субсидии   допущены   нарушения   обязательств,  предусмотренных  настоящим</w:t>
      </w:r>
    </w:p>
    <w:p w:rsidR="00AD7FD5" w:rsidRDefault="00AD7FD5">
      <w:pPr>
        <w:pStyle w:val="ConsPlusNonformat"/>
        <w:jc w:val="both"/>
      </w:pPr>
      <w:r>
        <w:t xml:space="preserve">Соглашением  в соответствии с </w:t>
      </w:r>
      <w:hyperlink r:id="rId16" w:history="1">
        <w:r>
          <w:rPr>
            <w:color w:val="0000FF"/>
          </w:rPr>
          <w:t>подпунктом "б" пункта 11</w:t>
        </w:r>
      </w:hyperlink>
      <w:r>
        <w:t xml:space="preserve"> Правил формирования,</w:t>
      </w:r>
    </w:p>
    <w:p w:rsidR="00AD7FD5" w:rsidRDefault="00AD7FD5">
      <w:pPr>
        <w:pStyle w:val="ConsPlusNonformat"/>
        <w:jc w:val="both"/>
      </w:pPr>
      <w:r>
        <w:t>предоставления  и  распределения  субсидий,  рассчитать  в  соответствии  с</w:t>
      </w:r>
    </w:p>
    <w:p w:rsidR="00AD7FD5" w:rsidRDefault="00AD7FD5">
      <w:pPr>
        <w:pStyle w:val="ConsPlusNonformat"/>
        <w:jc w:val="both"/>
      </w:pPr>
      <w:hyperlink r:id="rId17" w:history="1">
        <w:r>
          <w:rPr>
            <w:color w:val="0000FF"/>
          </w:rPr>
          <w:t>пунктами  18</w:t>
        </w:r>
      </w:hyperlink>
      <w:r>
        <w:t xml:space="preserve">  и  </w:t>
      </w:r>
      <w:hyperlink r:id="rId18" w:history="1">
        <w:r>
          <w:rPr>
            <w:color w:val="0000FF"/>
          </w:rPr>
          <w:t>24</w:t>
        </w:r>
      </w:hyperlink>
      <w:r>
        <w:t xml:space="preserve">  Правил  формирования,  предоставления  и распределения</w:t>
      </w:r>
    </w:p>
    <w:p w:rsidR="00AD7FD5" w:rsidRDefault="00AD7FD5">
      <w:pPr>
        <w:pStyle w:val="ConsPlusNonformat"/>
        <w:jc w:val="both"/>
      </w:pPr>
      <w:r>
        <w:t>субсидий объем средств, подлежащий возврату из ____________________________</w:t>
      </w:r>
    </w:p>
    <w:p w:rsidR="00AD7FD5" w:rsidRDefault="00AD7FD5">
      <w:pPr>
        <w:pStyle w:val="ConsPlusNonformat"/>
        <w:jc w:val="both"/>
      </w:pPr>
      <w:r>
        <w:t xml:space="preserve">                                                  (бюджет муниципального</w:t>
      </w:r>
    </w:p>
    <w:p w:rsidR="00AD7FD5" w:rsidRDefault="00AD7FD5">
      <w:pPr>
        <w:pStyle w:val="ConsPlusNonformat"/>
        <w:jc w:val="both"/>
      </w:pPr>
      <w:r>
        <w:t>________________ в республиканский бюджет Чувашской Республики, и направить</w:t>
      </w:r>
    </w:p>
    <w:p w:rsidR="00AD7FD5" w:rsidRDefault="00AD7FD5">
      <w:pPr>
        <w:pStyle w:val="ConsPlusNonformat"/>
        <w:jc w:val="both"/>
      </w:pPr>
      <w:r>
        <w:t xml:space="preserve">  образования)</w:t>
      </w:r>
    </w:p>
    <w:p w:rsidR="00AD7FD5" w:rsidRDefault="00AD7FD5">
      <w:pPr>
        <w:pStyle w:val="ConsPlusNonformat"/>
        <w:jc w:val="both"/>
      </w:pPr>
      <w:r>
        <w:t>Получателю уведомление о возврате средств Субсидии в республиканский бюджет</w:t>
      </w:r>
    </w:p>
    <w:p w:rsidR="00AD7FD5" w:rsidRDefault="00AD7FD5">
      <w:pPr>
        <w:pStyle w:val="ConsPlusNonformat"/>
        <w:jc w:val="both"/>
      </w:pPr>
      <w:r>
        <w:t>Чувашской Республики в указанном объеме.</w:t>
      </w:r>
    </w:p>
    <w:p w:rsidR="00AD7FD5" w:rsidRDefault="00AD7FD5">
      <w:pPr>
        <w:pStyle w:val="ConsPlusNonformat"/>
        <w:jc w:val="both"/>
      </w:pPr>
      <w:r>
        <w:t xml:space="preserve">    4.1.5.1.  В  случаях  выявления  Главным  распорядителем  или  органами</w:t>
      </w:r>
    </w:p>
    <w:p w:rsidR="00AD7FD5" w:rsidRDefault="00AD7FD5">
      <w:pPr>
        <w:pStyle w:val="ConsPlusNonformat"/>
        <w:jc w:val="both"/>
      </w:pPr>
      <w:r>
        <w:t>государственного    финансового    контроля   фактов   нарушения   условий,</w:t>
      </w:r>
    </w:p>
    <w:p w:rsidR="00AD7FD5" w:rsidRDefault="00AD7FD5">
      <w:pPr>
        <w:pStyle w:val="ConsPlusNonformat"/>
        <w:jc w:val="both"/>
      </w:pPr>
      <w:r>
        <w:t>установленных   при   предоставлении   Субсидии,  нецелевого  использования</w:t>
      </w:r>
    </w:p>
    <w:p w:rsidR="00AD7FD5" w:rsidRDefault="00AD7FD5">
      <w:pPr>
        <w:pStyle w:val="ConsPlusNonformat"/>
        <w:jc w:val="both"/>
      </w:pPr>
      <w:r>
        <w:t>Субсидии в течение __________________________ рабочих дней со дня выявления</w:t>
      </w:r>
    </w:p>
    <w:p w:rsidR="00AD7FD5" w:rsidRDefault="00AD7FD5">
      <w:pPr>
        <w:pStyle w:val="ConsPlusNonformat"/>
        <w:jc w:val="both"/>
      </w:pPr>
      <w:r>
        <w:t xml:space="preserve">                    (указать конкретный срок)</w:t>
      </w:r>
    </w:p>
    <w:p w:rsidR="00AD7FD5" w:rsidRDefault="00AD7FD5">
      <w:pPr>
        <w:pStyle w:val="ConsPlusNonformat"/>
        <w:jc w:val="both"/>
      </w:pPr>
      <w:r>
        <w:t>факта  нарушения  и  (или)  поступления  информации  о наличии нарушений от</w:t>
      </w:r>
    </w:p>
    <w:p w:rsidR="00AD7FD5" w:rsidRDefault="00AD7FD5">
      <w:pPr>
        <w:pStyle w:val="ConsPlusNonformat"/>
        <w:jc w:val="both"/>
      </w:pPr>
      <w:r>
        <w:t>органов   государственного   финансового   контроля   направить  Получателю</w:t>
      </w:r>
    </w:p>
    <w:p w:rsidR="00AD7FD5" w:rsidRDefault="00AD7FD5">
      <w:pPr>
        <w:pStyle w:val="ConsPlusNonformat"/>
        <w:jc w:val="both"/>
      </w:pPr>
      <w:r>
        <w:t>уведомление  о  возврате  в  республиканский  бюджет  Чувашской  Республики</w:t>
      </w:r>
    </w:p>
    <w:p w:rsidR="00AD7FD5" w:rsidRDefault="00AD7FD5">
      <w:pPr>
        <w:pStyle w:val="ConsPlusNonformat"/>
        <w:jc w:val="both"/>
      </w:pPr>
      <w:r>
        <w:t>указанных средств в течение ______________________________ со дня получения</w:t>
      </w:r>
    </w:p>
    <w:p w:rsidR="00AD7FD5" w:rsidRDefault="00AD7FD5">
      <w:pPr>
        <w:pStyle w:val="ConsPlusNonformat"/>
        <w:jc w:val="both"/>
      </w:pPr>
      <w:r>
        <w:t xml:space="preserve">                              (указать конкретный срок).</w:t>
      </w:r>
    </w:p>
    <w:p w:rsidR="00AD7FD5" w:rsidRDefault="00AD7FD5">
      <w:pPr>
        <w:pStyle w:val="ConsPlusNonformat"/>
        <w:jc w:val="both"/>
      </w:pPr>
      <w:r>
        <w:t>уведомления.</w:t>
      </w:r>
    </w:p>
    <w:p w:rsidR="00AD7FD5" w:rsidRDefault="00AD7FD5">
      <w:pPr>
        <w:pStyle w:val="ConsPlusNonformat"/>
        <w:jc w:val="both"/>
      </w:pPr>
      <w:r>
        <w:t xml:space="preserve">    4.1.6.  В  случае приостановления предоставления Субсидии информировать</w:t>
      </w:r>
    </w:p>
    <w:p w:rsidR="00AD7FD5" w:rsidRDefault="00AD7FD5">
      <w:pPr>
        <w:pStyle w:val="ConsPlusNonformat"/>
        <w:jc w:val="both"/>
      </w:pPr>
      <w:r>
        <w:t>Получателя о причинах такого приостановления.</w:t>
      </w:r>
    </w:p>
    <w:p w:rsidR="00AD7FD5" w:rsidRDefault="00AD7FD5">
      <w:pPr>
        <w:pStyle w:val="ConsPlusNonformat"/>
        <w:jc w:val="both"/>
      </w:pPr>
      <w:r>
        <w:t xml:space="preserve">    4.1.7. Не допускать предоставление Субсидии на цели, не предусмотренные</w:t>
      </w:r>
    </w:p>
    <w:p w:rsidR="00AD7FD5" w:rsidRDefault="00AD7FD5">
      <w:pPr>
        <w:pStyle w:val="ConsPlusNonformat"/>
        <w:jc w:val="both"/>
      </w:pPr>
      <w:r>
        <w:t>Правилами   предоставления   субсидии,   и   (или)   в   нарушение   Правил</w:t>
      </w:r>
    </w:p>
    <w:p w:rsidR="00AD7FD5" w:rsidRDefault="00AD7FD5">
      <w:pPr>
        <w:pStyle w:val="ConsPlusNonformat"/>
        <w:jc w:val="both"/>
      </w:pPr>
      <w:r>
        <w:t>предоставления субсидии;</w:t>
      </w:r>
    </w:p>
    <w:p w:rsidR="00AD7FD5" w:rsidRDefault="00AD7FD5">
      <w:pPr>
        <w:pStyle w:val="ConsPlusNonformat"/>
        <w:jc w:val="both"/>
      </w:pPr>
      <w:r>
        <w:t xml:space="preserve">    4.1.8.    Выполнять   иные   обязательства,   установленные   бюджетным</w:t>
      </w:r>
    </w:p>
    <w:p w:rsidR="00AD7FD5" w:rsidRDefault="00AD7FD5">
      <w:pPr>
        <w:pStyle w:val="ConsPlusNonformat"/>
        <w:jc w:val="both"/>
      </w:pPr>
      <w:r>
        <w:t>законодательством   Российской   Федерации  и  законодательством  Чувашской</w:t>
      </w:r>
    </w:p>
    <w:p w:rsidR="00AD7FD5" w:rsidRDefault="00AD7FD5">
      <w:pPr>
        <w:pStyle w:val="ConsPlusNonformat"/>
        <w:jc w:val="both"/>
      </w:pPr>
      <w:r>
        <w:t xml:space="preserve">Республики, Правилами предоставления субсидии и настоящим Соглашением </w:t>
      </w:r>
      <w:hyperlink w:anchor="P630" w:history="1">
        <w:r>
          <w:rPr>
            <w:color w:val="0000FF"/>
          </w:rPr>
          <w:t>&lt;25&gt;</w:t>
        </w:r>
      </w:hyperlink>
      <w:r>
        <w:t>:</w:t>
      </w:r>
    </w:p>
    <w:p w:rsidR="00AD7FD5" w:rsidRDefault="00AD7FD5">
      <w:pPr>
        <w:pStyle w:val="ConsPlusNonformat"/>
        <w:jc w:val="both"/>
      </w:pPr>
      <w:r>
        <w:t xml:space="preserve">    4.1.8.1. __________________________________________;</w:t>
      </w:r>
    </w:p>
    <w:p w:rsidR="00AD7FD5" w:rsidRDefault="00AD7FD5">
      <w:pPr>
        <w:pStyle w:val="ConsPlusNonformat"/>
        <w:jc w:val="both"/>
      </w:pPr>
      <w:r>
        <w:t xml:space="preserve">    4.1.8.2. __________________________________________.</w:t>
      </w:r>
    </w:p>
    <w:p w:rsidR="00AD7FD5" w:rsidRDefault="00AD7FD5">
      <w:pPr>
        <w:pStyle w:val="ConsPlusNonformat"/>
        <w:jc w:val="both"/>
      </w:pPr>
      <w:r>
        <w:t xml:space="preserve">    4.2. Главный распорядитель вправе:</w:t>
      </w:r>
    </w:p>
    <w:p w:rsidR="00AD7FD5" w:rsidRDefault="00AD7FD5">
      <w:pPr>
        <w:pStyle w:val="ConsPlusNonformat"/>
        <w:jc w:val="both"/>
      </w:pPr>
      <w:bookmarkStart w:id="23" w:name="P372"/>
      <w:bookmarkEnd w:id="23"/>
      <w:r>
        <w:t xml:space="preserve">    4.2.1.  Запрашивать у Получателя документы и материалы, необходимые для</w:t>
      </w:r>
    </w:p>
    <w:p w:rsidR="00AD7FD5" w:rsidRDefault="00AD7FD5">
      <w:pPr>
        <w:pStyle w:val="ConsPlusNonformat"/>
        <w:jc w:val="both"/>
      </w:pPr>
      <w:r>
        <w:t>осуществления  контроля  за  соблюдением Получателем условий предоставления</w:t>
      </w:r>
    </w:p>
    <w:p w:rsidR="00AD7FD5" w:rsidRDefault="00AD7FD5">
      <w:pPr>
        <w:pStyle w:val="ConsPlusNonformat"/>
        <w:jc w:val="both"/>
      </w:pPr>
      <w:r>
        <w:t>Субсидии  и  других  обязательств, предусмотренных настоящим Соглашением, в</w:t>
      </w:r>
    </w:p>
    <w:p w:rsidR="00AD7FD5" w:rsidRDefault="00AD7FD5">
      <w:pPr>
        <w:pStyle w:val="ConsPlusNonformat"/>
        <w:jc w:val="both"/>
      </w:pPr>
      <w:r>
        <w:t>том числе данные бухгалтерского учета и первичную документацию, связанные с</w:t>
      </w:r>
    </w:p>
    <w:p w:rsidR="00AD7FD5" w:rsidRDefault="00AD7FD5">
      <w:pPr>
        <w:pStyle w:val="ConsPlusNonformat"/>
        <w:jc w:val="both"/>
      </w:pPr>
      <w:r>
        <w:t>исполнением Получателем условий предоставления Субсидии.</w:t>
      </w:r>
    </w:p>
    <w:p w:rsidR="00AD7FD5" w:rsidRDefault="00AD7FD5">
      <w:pPr>
        <w:pStyle w:val="ConsPlusNonformat"/>
        <w:jc w:val="both"/>
      </w:pPr>
      <w:bookmarkStart w:id="24" w:name="P377"/>
      <w:bookmarkEnd w:id="24"/>
      <w:r>
        <w:t xml:space="preserve">    4.2.1.1.    Осуществлять    выездные    проверки   соблюдения   условий</w:t>
      </w:r>
    </w:p>
    <w:p w:rsidR="00AD7FD5" w:rsidRDefault="00AD7FD5">
      <w:pPr>
        <w:pStyle w:val="ConsPlusNonformat"/>
        <w:jc w:val="both"/>
      </w:pPr>
      <w:r>
        <w:t>предоставления Субсидий и положений, установленных настоящим Соглашением.</w:t>
      </w:r>
    </w:p>
    <w:p w:rsidR="00AD7FD5" w:rsidRDefault="00AD7FD5">
      <w:pPr>
        <w:pStyle w:val="ConsPlusNonformat"/>
        <w:jc w:val="both"/>
      </w:pPr>
      <w:r>
        <w:t xml:space="preserve">    4.2.2.     Осуществлять    иные    права,    установленные    бюджетным</w:t>
      </w:r>
    </w:p>
    <w:p w:rsidR="00AD7FD5" w:rsidRDefault="00AD7FD5">
      <w:pPr>
        <w:pStyle w:val="ConsPlusNonformat"/>
        <w:jc w:val="both"/>
      </w:pPr>
      <w:r>
        <w:t>законодательством   Российской   Федерации  и  законодательством  Чувашской</w:t>
      </w:r>
    </w:p>
    <w:p w:rsidR="00AD7FD5" w:rsidRDefault="00AD7FD5">
      <w:pPr>
        <w:pStyle w:val="ConsPlusNonformat"/>
        <w:jc w:val="both"/>
      </w:pPr>
      <w:r>
        <w:t xml:space="preserve">Республики, Правилами предоставления субсидии и настоящим Соглашением </w:t>
      </w:r>
      <w:hyperlink w:anchor="P631" w:history="1">
        <w:r>
          <w:rPr>
            <w:color w:val="0000FF"/>
          </w:rPr>
          <w:t>&lt;26&gt;</w:t>
        </w:r>
      </w:hyperlink>
      <w:r>
        <w:t>:</w:t>
      </w:r>
    </w:p>
    <w:p w:rsidR="00AD7FD5" w:rsidRDefault="00AD7FD5">
      <w:pPr>
        <w:pStyle w:val="ConsPlusNonformat"/>
        <w:jc w:val="both"/>
      </w:pPr>
      <w:r>
        <w:t xml:space="preserve">    4.2.2.1. __________________________________________;</w:t>
      </w:r>
    </w:p>
    <w:p w:rsidR="00AD7FD5" w:rsidRDefault="00AD7FD5">
      <w:pPr>
        <w:pStyle w:val="ConsPlusNonformat"/>
        <w:jc w:val="both"/>
      </w:pPr>
      <w:r>
        <w:t xml:space="preserve">    4.2.2.2. __________________________________________.</w:t>
      </w:r>
    </w:p>
    <w:p w:rsidR="00AD7FD5" w:rsidRDefault="00AD7FD5">
      <w:pPr>
        <w:pStyle w:val="ConsPlusNonformat"/>
        <w:jc w:val="both"/>
      </w:pPr>
      <w:r>
        <w:t xml:space="preserve">    4.3. Получатель обязуется:</w:t>
      </w:r>
    </w:p>
    <w:p w:rsidR="00AD7FD5" w:rsidRDefault="00AD7FD5">
      <w:pPr>
        <w:pStyle w:val="ConsPlusNonformat"/>
        <w:jc w:val="both"/>
      </w:pPr>
      <w:r>
        <w:t xml:space="preserve">    4.3.1.   Обеспечивать   выполнение   условий  предоставления  Субсидии,</w:t>
      </w:r>
    </w:p>
    <w:p w:rsidR="00AD7FD5" w:rsidRDefault="00AD7FD5">
      <w:pPr>
        <w:pStyle w:val="ConsPlusNonformat"/>
        <w:jc w:val="both"/>
      </w:pPr>
      <w:r>
        <w:t xml:space="preserve">установленных </w:t>
      </w:r>
      <w:hyperlink w:anchor="P227" w:history="1">
        <w:r>
          <w:rPr>
            <w:color w:val="0000FF"/>
          </w:rPr>
          <w:t>пунктом 3.2</w:t>
        </w:r>
      </w:hyperlink>
      <w:r>
        <w:t xml:space="preserve"> настоящего Соглашения.</w:t>
      </w:r>
    </w:p>
    <w:p w:rsidR="00AD7FD5" w:rsidRDefault="00AD7FD5">
      <w:pPr>
        <w:pStyle w:val="ConsPlusNonformat"/>
        <w:jc w:val="both"/>
      </w:pPr>
      <w:r>
        <w:t>_____________________________________________________</w:t>
      </w:r>
    </w:p>
    <w:p w:rsidR="00AD7FD5" w:rsidRDefault="00AD7FD5">
      <w:pPr>
        <w:pStyle w:val="ConsPlusNonformat"/>
        <w:jc w:val="both"/>
      </w:pPr>
      <w:r>
        <w:t xml:space="preserve">    4.3.2.  Обеспечивать  исполнение  требований  Главного распорядителя по</w:t>
      </w:r>
    </w:p>
    <w:p w:rsidR="00AD7FD5" w:rsidRDefault="00AD7FD5">
      <w:pPr>
        <w:pStyle w:val="ConsPlusNonformat"/>
        <w:jc w:val="both"/>
      </w:pPr>
      <w:r>
        <w:lastRenderedPageBreak/>
        <w:t>возврату   средств   в   республиканский   бюджет  Чувашской  Республики  в</w:t>
      </w:r>
    </w:p>
    <w:p w:rsidR="00AD7FD5" w:rsidRDefault="00AD7FD5">
      <w:pPr>
        <w:pStyle w:val="ConsPlusNonformat"/>
        <w:jc w:val="both"/>
      </w:pPr>
      <w:r>
        <w:t xml:space="preserve">соответствии  с  </w:t>
      </w:r>
      <w:hyperlink r:id="rId19" w:history="1">
        <w:r>
          <w:rPr>
            <w:color w:val="0000FF"/>
          </w:rPr>
          <w:t>пунктами  18</w:t>
        </w:r>
      </w:hyperlink>
      <w:r>
        <w:t xml:space="preserve">  и  </w:t>
      </w:r>
      <w:hyperlink r:id="rId20" w:history="1">
        <w:r>
          <w:rPr>
            <w:color w:val="0000FF"/>
          </w:rPr>
          <w:t>24</w:t>
        </w:r>
      </w:hyperlink>
      <w:r>
        <w:t xml:space="preserve">  Правил формирования, предоставления и</w:t>
      </w:r>
    </w:p>
    <w:p w:rsidR="00AD7FD5" w:rsidRDefault="00AD7FD5">
      <w:pPr>
        <w:pStyle w:val="ConsPlusNonformat"/>
        <w:jc w:val="both"/>
      </w:pPr>
      <w:r>
        <w:t>распределения субсидий.</w:t>
      </w:r>
    </w:p>
    <w:p w:rsidR="00AD7FD5" w:rsidRDefault="00AD7FD5">
      <w:pPr>
        <w:pStyle w:val="ConsPlusNonformat"/>
        <w:jc w:val="both"/>
      </w:pPr>
      <w:bookmarkStart w:id="25" w:name="P392"/>
      <w:bookmarkEnd w:id="25"/>
      <w:r>
        <w:t xml:space="preserve">    4.3.3.   Обеспечивать  достижение  значений  результатов  использования</w:t>
      </w:r>
    </w:p>
    <w:p w:rsidR="00AD7FD5" w:rsidRDefault="00AD7FD5">
      <w:pPr>
        <w:pStyle w:val="ConsPlusNonformat"/>
        <w:jc w:val="both"/>
      </w:pPr>
      <w:r>
        <w:t>Субсидии,  установленных  в  соответствии  с приложением N ___ к настоящему</w:t>
      </w:r>
    </w:p>
    <w:p w:rsidR="00AD7FD5" w:rsidRDefault="00AD7FD5">
      <w:pPr>
        <w:pStyle w:val="ConsPlusNonformat"/>
        <w:jc w:val="both"/>
      </w:pPr>
      <w:r>
        <w:t xml:space="preserve">Соглашению </w:t>
      </w:r>
      <w:hyperlink w:anchor="P632" w:history="1">
        <w:r>
          <w:rPr>
            <w:color w:val="0000FF"/>
          </w:rPr>
          <w:t>&lt;27&gt;</w:t>
        </w:r>
      </w:hyperlink>
      <w:r>
        <w:t>, являющимся его неотъемлемой частью.</w:t>
      </w:r>
    </w:p>
    <w:p w:rsidR="00AD7FD5" w:rsidRDefault="00AD7FD5">
      <w:pPr>
        <w:pStyle w:val="ConsPlusNonformat"/>
        <w:jc w:val="both"/>
      </w:pPr>
      <w:r>
        <w:t xml:space="preserve">    4.3.4.  Обеспечивать  сохранность  учетной документации, подтверждающей</w:t>
      </w:r>
    </w:p>
    <w:p w:rsidR="00AD7FD5" w:rsidRDefault="00AD7FD5">
      <w:pPr>
        <w:pStyle w:val="ConsPlusNonformat"/>
        <w:jc w:val="both"/>
      </w:pPr>
      <w:r>
        <w:t>выполнение  условий  предоставления  Субсидии  и обязательств по настоящему</w:t>
      </w:r>
    </w:p>
    <w:p w:rsidR="00AD7FD5" w:rsidRDefault="00AD7FD5">
      <w:pPr>
        <w:pStyle w:val="ConsPlusNonformat"/>
        <w:jc w:val="both"/>
      </w:pPr>
      <w:r>
        <w:t>Соглашению,  в течение ______ года (лет) после его окончания, но не менее 5</w:t>
      </w:r>
    </w:p>
    <w:p w:rsidR="00AD7FD5" w:rsidRDefault="00AD7FD5">
      <w:pPr>
        <w:pStyle w:val="ConsPlusNonformat"/>
        <w:jc w:val="both"/>
      </w:pPr>
      <w:r>
        <w:t>лет;</w:t>
      </w:r>
    </w:p>
    <w:p w:rsidR="00AD7FD5" w:rsidRDefault="00AD7FD5">
      <w:pPr>
        <w:pStyle w:val="ConsPlusNonformat"/>
        <w:jc w:val="both"/>
      </w:pPr>
      <w:bookmarkStart w:id="26" w:name="P399"/>
      <w:bookmarkEnd w:id="26"/>
      <w:r>
        <w:t xml:space="preserve">    4.3.5.  Обеспечивать  использование  экономически эффективной проектной</w:t>
      </w:r>
    </w:p>
    <w:p w:rsidR="00AD7FD5" w:rsidRDefault="00AD7FD5">
      <w:pPr>
        <w:pStyle w:val="ConsPlusNonformat"/>
        <w:jc w:val="both"/>
      </w:pPr>
      <w:r>
        <w:t>документации  повторного  использования  (при  наличии  такой документации)</w:t>
      </w:r>
    </w:p>
    <w:p w:rsidR="00AD7FD5" w:rsidRDefault="00AD7FD5">
      <w:pPr>
        <w:pStyle w:val="ConsPlusNonformat"/>
        <w:jc w:val="both"/>
      </w:pPr>
      <w:hyperlink w:anchor="P633" w:history="1">
        <w:r>
          <w:rPr>
            <w:color w:val="0000FF"/>
          </w:rPr>
          <w:t>&lt;28&gt;</w:t>
        </w:r>
      </w:hyperlink>
      <w:r>
        <w:t>.</w:t>
      </w:r>
    </w:p>
    <w:p w:rsidR="00AD7FD5" w:rsidRDefault="00AD7FD5">
      <w:pPr>
        <w:pStyle w:val="ConsPlusNonformat"/>
        <w:jc w:val="both"/>
      </w:pPr>
      <w:bookmarkStart w:id="27" w:name="P402"/>
      <w:bookmarkEnd w:id="27"/>
      <w:r>
        <w:t xml:space="preserve">    4.3.5.1.   Обеспечивать   исполнение  требований  к  составу  расходных</w:t>
      </w:r>
    </w:p>
    <w:p w:rsidR="00AD7FD5" w:rsidRDefault="00AD7FD5">
      <w:pPr>
        <w:pStyle w:val="ConsPlusNonformat"/>
        <w:jc w:val="both"/>
      </w:pPr>
      <w:r>
        <w:t>обязательств муниципального образования:</w:t>
      </w:r>
    </w:p>
    <w:p w:rsidR="00AD7FD5" w:rsidRDefault="00AD7FD5">
      <w:pPr>
        <w:pStyle w:val="ConsPlusNonformat"/>
        <w:jc w:val="both"/>
      </w:pPr>
      <w:bookmarkStart w:id="28" w:name="P404"/>
      <w:bookmarkEnd w:id="28"/>
      <w:r>
        <w:t xml:space="preserve">    4.3.5.1.1. установленных Правилами предоставления субсидии</w:t>
      </w:r>
    </w:p>
    <w:p w:rsidR="00AD7FD5" w:rsidRDefault="00AD7FD5">
      <w:pPr>
        <w:pStyle w:val="ConsPlusNonformat"/>
        <w:jc w:val="both"/>
      </w:pPr>
      <w:r>
        <w:t xml:space="preserve">(___________________________________________________________________) </w:t>
      </w:r>
      <w:hyperlink w:anchor="P634" w:history="1">
        <w:r>
          <w:rPr>
            <w:color w:val="0000FF"/>
          </w:rPr>
          <w:t>&lt;29&gt;</w:t>
        </w:r>
      </w:hyperlink>
      <w:r>
        <w:t>;</w:t>
      </w:r>
    </w:p>
    <w:p w:rsidR="00AD7FD5" w:rsidRDefault="00AD7FD5">
      <w:pPr>
        <w:pStyle w:val="ConsPlusNonformat"/>
        <w:jc w:val="both"/>
      </w:pPr>
      <w:r>
        <w:t xml:space="preserve">      (реквизиты правового(ых) акта(ов) Главного распорядителя)</w:t>
      </w:r>
    </w:p>
    <w:p w:rsidR="00AD7FD5" w:rsidRDefault="00AD7FD5">
      <w:pPr>
        <w:pStyle w:val="ConsPlusNonformat"/>
        <w:jc w:val="both"/>
      </w:pPr>
      <w:bookmarkStart w:id="29" w:name="P407"/>
      <w:bookmarkEnd w:id="29"/>
      <w:r>
        <w:t xml:space="preserve">    4.3.5.1.2.  определенных  муниципальным  образованием по форме согласно</w:t>
      </w:r>
    </w:p>
    <w:p w:rsidR="00AD7FD5" w:rsidRDefault="00AD7FD5">
      <w:pPr>
        <w:pStyle w:val="ConsPlusNonformat"/>
        <w:jc w:val="both"/>
      </w:pPr>
      <w:r>
        <w:t>приложению  N  ____  к  настоящему Соглашению, внесение изменений в которое</w:t>
      </w:r>
    </w:p>
    <w:p w:rsidR="00AD7FD5" w:rsidRDefault="00AD7FD5">
      <w:pPr>
        <w:pStyle w:val="ConsPlusNonformat"/>
        <w:jc w:val="both"/>
      </w:pPr>
      <w:r>
        <w:t>осуществляется  путем  заключения  с Главным распорядителем дополнительного</w:t>
      </w:r>
    </w:p>
    <w:p w:rsidR="00AD7FD5" w:rsidRDefault="00AD7FD5">
      <w:pPr>
        <w:pStyle w:val="ConsPlusNonformat"/>
        <w:jc w:val="both"/>
      </w:pPr>
      <w:r>
        <w:t xml:space="preserve">соглашения к настоящему Соглашению </w:t>
      </w:r>
      <w:hyperlink w:anchor="P635" w:history="1">
        <w:r>
          <w:rPr>
            <w:color w:val="0000FF"/>
          </w:rPr>
          <w:t>&lt;30&gt;</w:t>
        </w:r>
      </w:hyperlink>
      <w:r>
        <w:t>.</w:t>
      </w:r>
    </w:p>
    <w:p w:rsidR="00AD7FD5" w:rsidRDefault="00AD7FD5">
      <w:pPr>
        <w:pStyle w:val="ConsPlusNonformat"/>
        <w:jc w:val="both"/>
      </w:pPr>
      <w:bookmarkStart w:id="30" w:name="P411"/>
      <w:bookmarkEnd w:id="30"/>
      <w:r>
        <w:t xml:space="preserve">    4.3.5.2.    Обеспечивать    заключение    договоров    (соглашений)   о</w:t>
      </w:r>
    </w:p>
    <w:p w:rsidR="00AD7FD5" w:rsidRDefault="00AD7FD5">
      <w:pPr>
        <w:pStyle w:val="ConsPlusNonformat"/>
        <w:jc w:val="both"/>
      </w:pPr>
      <w:r>
        <w:t>предоставлении  из  бюджета муниципального образования Субсидий юридическим</w:t>
      </w:r>
    </w:p>
    <w:p w:rsidR="00AD7FD5" w:rsidRDefault="00AD7FD5">
      <w:pPr>
        <w:pStyle w:val="ConsPlusNonformat"/>
        <w:jc w:val="both"/>
      </w:pPr>
      <w:r>
        <w:t>лицам    (за    исключением    Субсидий   государственным   (муниципальным)</w:t>
      </w:r>
    </w:p>
    <w:p w:rsidR="00AD7FD5" w:rsidRDefault="00AD7FD5">
      <w:pPr>
        <w:pStyle w:val="ConsPlusNonformat"/>
        <w:jc w:val="both"/>
      </w:pPr>
      <w:r>
        <w:t>учреждениям),   индивидуальным   предпринимателям,   физическим   лицам   -</w:t>
      </w:r>
    </w:p>
    <w:p w:rsidR="00AD7FD5" w:rsidRDefault="00AD7FD5">
      <w:pPr>
        <w:pStyle w:val="ConsPlusNonformat"/>
        <w:jc w:val="both"/>
      </w:pPr>
      <w:r>
        <w:t>производителям  товаров,  работ, услуг (далее - Субсидии юридическим лицам)</w:t>
      </w:r>
    </w:p>
    <w:p w:rsidR="00AD7FD5" w:rsidRDefault="00AD7FD5">
      <w:pPr>
        <w:pStyle w:val="ConsPlusNonformat"/>
        <w:jc w:val="both"/>
      </w:pPr>
      <w:r>
        <w:t>(внесение  изменений  в  указанные  договоры  (соглашения) в соответствии с</w:t>
      </w:r>
    </w:p>
    <w:p w:rsidR="00AD7FD5" w:rsidRDefault="00AD7FD5">
      <w:pPr>
        <w:pStyle w:val="ConsPlusNonformat"/>
        <w:jc w:val="both"/>
      </w:pPr>
      <w:r>
        <w:t>типовыми   формами,   установленными   Министерством   финансов   Чувашской</w:t>
      </w:r>
    </w:p>
    <w:p w:rsidR="00AD7FD5" w:rsidRDefault="00AD7FD5">
      <w:pPr>
        <w:pStyle w:val="ConsPlusNonformat"/>
        <w:jc w:val="both"/>
      </w:pPr>
      <w:r>
        <w:t xml:space="preserve">Республики   в   соответствии  со  </w:t>
      </w:r>
      <w:hyperlink r:id="rId21" w:history="1">
        <w:r>
          <w:rPr>
            <w:color w:val="0000FF"/>
          </w:rPr>
          <w:t>статьями  78</w:t>
        </w:r>
      </w:hyperlink>
      <w:r>
        <w:t xml:space="preserve">,  </w:t>
      </w:r>
      <w:hyperlink r:id="rId22" w:history="1">
        <w:r>
          <w:rPr>
            <w:color w:val="0000FF"/>
          </w:rPr>
          <w:t>78.1</w:t>
        </w:r>
      </w:hyperlink>
      <w:r>
        <w:t xml:space="preserve">  Бюджетного  кодекса</w:t>
      </w:r>
    </w:p>
    <w:p w:rsidR="00AD7FD5" w:rsidRDefault="00AD7FD5">
      <w:pPr>
        <w:pStyle w:val="ConsPlusNonformat"/>
        <w:jc w:val="both"/>
      </w:pPr>
      <w:r>
        <w:t>Российской  Федерации  для договоров (соглашений) о предоставлении Субсидий</w:t>
      </w:r>
    </w:p>
    <w:p w:rsidR="00AD7FD5" w:rsidRDefault="00AD7FD5">
      <w:pPr>
        <w:pStyle w:val="ConsPlusNonformat"/>
        <w:jc w:val="both"/>
      </w:pPr>
      <w:r>
        <w:t xml:space="preserve">из республиканского бюджета Чувашской Республики </w:t>
      </w:r>
      <w:hyperlink w:anchor="P636" w:history="1">
        <w:r>
          <w:rPr>
            <w:color w:val="0000FF"/>
          </w:rPr>
          <w:t>&lt;31&gt;</w:t>
        </w:r>
      </w:hyperlink>
      <w:r>
        <w:t>.</w:t>
      </w:r>
    </w:p>
    <w:p w:rsidR="00AD7FD5" w:rsidRDefault="00AD7FD5">
      <w:pPr>
        <w:pStyle w:val="ConsPlusNonformat"/>
        <w:jc w:val="both"/>
      </w:pPr>
      <w:bookmarkStart w:id="31" w:name="P421"/>
      <w:bookmarkEnd w:id="31"/>
      <w:r>
        <w:t xml:space="preserve">    4.3.6.  Обеспечивать  формирование и ведение реестра получателей выплат</w:t>
      </w:r>
    </w:p>
    <w:p w:rsidR="00AD7FD5" w:rsidRDefault="00AD7FD5">
      <w:pPr>
        <w:pStyle w:val="ConsPlusNonformat"/>
        <w:jc w:val="both"/>
      </w:pPr>
      <w:hyperlink w:anchor="P637" w:history="1">
        <w:r>
          <w:rPr>
            <w:color w:val="0000FF"/>
          </w:rPr>
          <w:t>&lt;32&gt;</w:t>
        </w:r>
      </w:hyperlink>
      <w:r>
        <w:t>.</w:t>
      </w:r>
    </w:p>
    <w:p w:rsidR="00AD7FD5" w:rsidRDefault="00AD7FD5">
      <w:pPr>
        <w:pStyle w:val="ConsPlusNonformat"/>
        <w:jc w:val="both"/>
      </w:pPr>
      <w:bookmarkStart w:id="32" w:name="P423"/>
      <w:bookmarkEnd w:id="32"/>
      <w:r>
        <w:t xml:space="preserve">    4.3.7.  Обеспечивать  выполнение  установленных требований к качеству и</w:t>
      </w:r>
    </w:p>
    <w:p w:rsidR="00AD7FD5" w:rsidRDefault="00AD7FD5">
      <w:pPr>
        <w:pStyle w:val="ConsPlusNonformat"/>
        <w:jc w:val="both"/>
      </w:pPr>
      <w:r>
        <w:t xml:space="preserve">доступности предоставляемых муниципальных услуг </w:t>
      </w:r>
      <w:hyperlink w:anchor="P638" w:history="1">
        <w:r>
          <w:rPr>
            <w:color w:val="0000FF"/>
          </w:rPr>
          <w:t>&lt;33&gt;</w:t>
        </w:r>
      </w:hyperlink>
      <w:r>
        <w:t>.</w:t>
      </w:r>
    </w:p>
    <w:p w:rsidR="00AD7FD5" w:rsidRDefault="00AD7FD5">
      <w:pPr>
        <w:pStyle w:val="ConsPlusNonformat"/>
        <w:jc w:val="both"/>
      </w:pPr>
      <w:bookmarkStart w:id="33" w:name="P425"/>
      <w:bookmarkEnd w:id="33"/>
      <w:r>
        <w:t xml:space="preserve">    4.3.8.  Обеспечивать  согласование  с субъектом бюджетного планирования</w:t>
      </w:r>
    </w:p>
    <w:p w:rsidR="00AD7FD5" w:rsidRDefault="00AD7FD5">
      <w:pPr>
        <w:pStyle w:val="ConsPlusNonformat"/>
        <w:jc w:val="both"/>
      </w:pPr>
      <w:r>
        <w:t>муниципальной программы</w:t>
      </w:r>
    </w:p>
    <w:p w:rsidR="00AD7FD5" w:rsidRDefault="00AD7FD5">
      <w:pPr>
        <w:pStyle w:val="ConsPlusNonformat"/>
        <w:jc w:val="both"/>
      </w:pPr>
      <w:r>
        <w:t>___________________________________________________________________________</w:t>
      </w:r>
    </w:p>
    <w:p w:rsidR="00AD7FD5" w:rsidRDefault="00AD7FD5">
      <w:pPr>
        <w:pStyle w:val="ConsPlusNonformat"/>
        <w:jc w:val="both"/>
      </w:pPr>
      <w:r>
        <w:t xml:space="preserve">                 (наименование муниципального образования)</w:t>
      </w:r>
    </w:p>
    <w:p w:rsidR="00AD7FD5" w:rsidRDefault="00AD7FD5">
      <w:pPr>
        <w:pStyle w:val="ConsPlusNonformat"/>
        <w:jc w:val="both"/>
      </w:pPr>
      <w:r>
        <w:t>и  вносимых  в  нее изменений, которые влекут изменения объемов финансового</w:t>
      </w:r>
    </w:p>
    <w:p w:rsidR="00AD7FD5" w:rsidRDefault="00AD7FD5">
      <w:pPr>
        <w:pStyle w:val="ConsPlusNonformat"/>
        <w:jc w:val="both"/>
      </w:pPr>
      <w:r>
        <w:t>обеспечения  и (или) показателей результативности муниципальной программы и</w:t>
      </w:r>
    </w:p>
    <w:p w:rsidR="00AD7FD5" w:rsidRDefault="00AD7FD5">
      <w:pPr>
        <w:pStyle w:val="ConsPlusNonformat"/>
        <w:jc w:val="both"/>
      </w:pPr>
      <w:r>
        <w:t>(или)   изменение   состава   мероприятий   указанной  программы,  в  целях</w:t>
      </w:r>
    </w:p>
    <w:p w:rsidR="00AD7FD5" w:rsidRDefault="00AD7FD5">
      <w:pPr>
        <w:pStyle w:val="ConsPlusNonformat"/>
        <w:jc w:val="both"/>
      </w:pPr>
      <w:r>
        <w:t xml:space="preserve">софинансирования которой предоставляется Субсидия </w:t>
      </w:r>
      <w:hyperlink w:anchor="P639" w:history="1">
        <w:r>
          <w:rPr>
            <w:color w:val="0000FF"/>
          </w:rPr>
          <w:t>&lt;34&gt;</w:t>
        </w:r>
      </w:hyperlink>
      <w:r>
        <w:t>.</w:t>
      </w:r>
    </w:p>
    <w:p w:rsidR="00AD7FD5" w:rsidRDefault="00AD7FD5">
      <w:pPr>
        <w:pStyle w:val="ConsPlusNonformat"/>
        <w:jc w:val="both"/>
      </w:pPr>
      <w:bookmarkStart w:id="34" w:name="P433"/>
      <w:bookmarkEnd w:id="34"/>
      <w:r>
        <w:t xml:space="preserve">    4.3.9.   Обеспечивать  исполнение  графика  выполнения  мероприятий  по</w:t>
      </w:r>
    </w:p>
    <w:p w:rsidR="00AD7FD5" w:rsidRDefault="00AD7FD5">
      <w:pPr>
        <w:pStyle w:val="ConsPlusNonformat"/>
        <w:jc w:val="both"/>
      </w:pPr>
      <w:r>
        <w:t>проектированию   и  (или)  строительству  (реконструкции,  в  том  числе  с</w:t>
      </w:r>
    </w:p>
    <w:p w:rsidR="00AD7FD5" w:rsidRDefault="00AD7FD5">
      <w:pPr>
        <w:pStyle w:val="ConsPlusNonformat"/>
        <w:jc w:val="both"/>
      </w:pPr>
      <w:r>
        <w:t>элементами  реставрации, техническому перевооружению) объектов капитального</w:t>
      </w:r>
    </w:p>
    <w:p w:rsidR="00AD7FD5" w:rsidRDefault="00AD7FD5">
      <w:pPr>
        <w:pStyle w:val="ConsPlusNonformat"/>
        <w:jc w:val="both"/>
      </w:pPr>
      <w:r>
        <w:t xml:space="preserve">строительства </w:t>
      </w:r>
      <w:hyperlink w:anchor="P640" w:history="1">
        <w:r>
          <w:rPr>
            <w:color w:val="0000FF"/>
          </w:rPr>
          <w:t>&lt;35&gt;</w:t>
        </w:r>
      </w:hyperlink>
      <w:r>
        <w:t>.</w:t>
      </w:r>
    </w:p>
    <w:p w:rsidR="00AD7FD5" w:rsidRDefault="00AD7FD5">
      <w:pPr>
        <w:pStyle w:val="ConsPlusNonformat"/>
        <w:jc w:val="both"/>
      </w:pPr>
      <w:r>
        <w:t xml:space="preserve">    4.3.10.  Обеспечивать  представление  Главному  распорядителю  в  форме</w:t>
      </w:r>
    </w:p>
    <w:p w:rsidR="00AD7FD5" w:rsidRDefault="00AD7FD5">
      <w:pPr>
        <w:pStyle w:val="ConsPlusNonformat"/>
        <w:jc w:val="both"/>
      </w:pPr>
      <w:r>
        <w:t>электронного  документа  в  государственной  интегрированной информационной</w:t>
      </w:r>
    </w:p>
    <w:p w:rsidR="00AD7FD5" w:rsidRDefault="00AD7FD5">
      <w:pPr>
        <w:pStyle w:val="ConsPlusNonformat"/>
        <w:jc w:val="both"/>
      </w:pPr>
      <w:r>
        <w:t>системе  управления общественными финансами "Электронный бюджет" не позднее</w:t>
      </w:r>
    </w:p>
    <w:p w:rsidR="00AD7FD5" w:rsidRDefault="00AD7FD5">
      <w:pPr>
        <w:pStyle w:val="ConsPlusNonformat"/>
        <w:jc w:val="both"/>
      </w:pPr>
      <w:r>
        <w:t>_____ числа месяца, следующего за отчетным ________________, в котором была</w:t>
      </w:r>
    </w:p>
    <w:p w:rsidR="00AD7FD5" w:rsidRDefault="00AD7FD5">
      <w:pPr>
        <w:pStyle w:val="ConsPlusNonformat"/>
        <w:jc w:val="both"/>
      </w:pPr>
      <w:r>
        <w:t xml:space="preserve">                                           (квартал, месяц)</w:t>
      </w:r>
    </w:p>
    <w:p w:rsidR="00AD7FD5" w:rsidRDefault="00AD7FD5">
      <w:pPr>
        <w:pStyle w:val="ConsPlusNonformat"/>
        <w:jc w:val="both"/>
      </w:pPr>
      <w:r>
        <w:t>получена Субсидия, отчетов о (об):</w:t>
      </w:r>
    </w:p>
    <w:p w:rsidR="00AD7FD5" w:rsidRDefault="00AD7FD5">
      <w:pPr>
        <w:pStyle w:val="ConsPlusNonformat"/>
        <w:jc w:val="both"/>
      </w:pPr>
      <w:r>
        <w:t xml:space="preserve">    - расходах бюджета __________________________, в целях софинансирования</w:t>
      </w:r>
    </w:p>
    <w:p w:rsidR="00AD7FD5" w:rsidRDefault="00AD7FD5">
      <w:pPr>
        <w:pStyle w:val="ConsPlusNonformat"/>
        <w:jc w:val="both"/>
      </w:pPr>
      <w:r>
        <w:t xml:space="preserve">                      (наименование муниципального</w:t>
      </w:r>
    </w:p>
    <w:p w:rsidR="00AD7FD5" w:rsidRDefault="00AD7FD5">
      <w:pPr>
        <w:pStyle w:val="ConsPlusNonformat"/>
        <w:jc w:val="both"/>
      </w:pPr>
      <w:r>
        <w:t xml:space="preserve">                              образования)</w:t>
      </w:r>
    </w:p>
    <w:p w:rsidR="00AD7FD5" w:rsidRDefault="00AD7FD5">
      <w:pPr>
        <w:pStyle w:val="ConsPlusNonformat"/>
        <w:jc w:val="both"/>
      </w:pPr>
      <w:r>
        <w:t xml:space="preserve">которых  предоставляется Субсидия, по форме согласно Приложению N ___ </w:t>
      </w:r>
      <w:hyperlink w:anchor="P641" w:history="1">
        <w:r>
          <w:rPr>
            <w:color w:val="0000FF"/>
          </w:rPr>
          <w:t>&lt;36&gt;</w:t>
        </w:r>
      </w:hyperlink>
      <w:r>
        <w:t>,</w:t>
      </w:r>
    </w:p>
    <w:p w:rsidR="00AD7FD5" w:rsidRDefault="00AD7FD5">
      <w:pPr>
        <w:pStyle w:val="ConsPlusNonformat"/>
        <w:jc w:val="both"/>
      </w:pPr>
      <w:r>
        <w:t>являющемуся неотъемлемой частью настоящего Соглашения;</w:t>
      </w:r>
    </w:p>
    <w:p w:rsidR="00AD7FD5" w:rsidRDefault="00AD7FD5">
      <w:pPr>
        <w:pStyle w:val="ConsPlusNonformat"/>
        <w:jc w:val="both"/>
      </w:pPr>
      <w:r>
        <w:t xml:space="preserve">    -  достижении  значений  результатов  использования  Субсидии, по форме</w:t>
      </w:r>
    </w:p>
    <w:p w:rsidR="00AD7FD5" w:rsidRDefault="00AD7FD5">
      <w:pPr>
        <w:pStyle w:val="ConsPlusNonformat"/>
        <w:jc w:val="both"/>
      </w:pPr>
      <w:r>
        <w:t xml:space="preserve">согласно  Приложению N ___ </w:t>
      </w:r>
      <w:hyperlink w:anchor="P642" w:history="1">
        <w:r>
          <w:rPr>
            <w:color w:val="0000FF"/>
          </w:rPr>
          <w:t>&lt;37&gt;</w:t>
        </w:r>
      </w:hyperlink>
      <w:r>
        <w:t>, являющемуся неотъемлемой частью настоящего</w:t>
      </w:r>
    </w:p>
    <w:p w:rsidR="00AD7FD5" w:rsidRDefault="00AD7FD5">
      <w:pPr>
        <w:pStyle w:val="ConsPlusNonformat"/>
        <w:jc w:val="both"/>
      </w:pPr>
      <w:r>
        <w:t>Соглашения;</w:t>
      </w:r>
    </w:p>
    <w:p w:rsidR="00AD7FD5" w:rsidRDefault="00AD7FD5">
      <w:pPr>
        <w:pStyle w:val="ConsPlusNonformat"/>
        <w:jc w:val="both"/>
      </w:pPr>
      <w:r>
        <w:t xml:space="preserve">    - исполнении графика выполнения мероприятий </w:t>
      </w:r>
      <w:hyperlink w:anchor="P643" w:history="1">
        <w:r>
          <w:rPr>
            <w:color w:val="0000FF"/>
          </w:rPr>
          <w:t>&lt;38&gt;</w:t>
        </w:r>
      </w:hyperlink>
      <w:r>
        <w:t xml:space="preserve"> не позднее ___________</w:t>
      </w:r>
    </w:p>
    <w:p w:rsidR="00AD7FD5" w:rsidRDefault="00AD7FD5">
      <w:pPr>
        <w:pStyle w:val="ConsPlusNonformat"/>
        <w:jc w:val="both"/>
      </w:pPr>
      <w:r>
        <w:t>числа месяца, следующего за ______________________, в котором была получена</w:t>
      </w:r>
    </w:p>
    <w:p w:rsidR="00AD7FD5" w:rsidRDefault="00AD7FD5">
      <w:pPr>
        <w:pStyle w:val="ConsPlusNonformat"/>
        <w:jc w:val="both"/>
      </w:pPr>
      <w:r>
        <w:lastRenderedPageBreak/>
        <w:t xml:space="preserve">                               (месяц, квартал)</w:t>
      </w:r>
    </w:p>
    <w:p w:rsidR="00AD7FD5" w:rsidRDefault="00AD7FD5">
      <w:pPr>
        <w:pStyle w:val="ConsPlusNonformat"/>
        <w:jc w:val="both"/>
      </w:pPr>
      <w:r>
        <w:t>Субсидия:</w:t>
      </w:r>
    </w:p>
    <w:p w:rsidR="00AD7FD5" w:rsidRDefault="00AD7FD5">
      <w:pPr>
        <w:pStyle w:val="ConsPlusNonformat"/>
        <w:jc w:val="both"/>
      </w:pPr>
      <w:r>
        <w:t xml:space="preserve">    по  проектированию  и (или) строительству (реконструкции, в том числе с</w:t>
      </w:r>
    </w:p>
    <w:p w:rsidR="00AD7FD5" w:rsidRDefault="00AD7FD5">
      <w:pPr>
        <w:pStyle w:val="ConsPlusNonformat"/>
        <w:jc w:val="both"/>
      </w:pPr>
      <w:r>
        <w:t>элементами  реставрации, техническому перевооружению) объектов капитального</w:t>
      </w:r>
    </w:p>
    <w:p w:rsidR="00AD7FD5" w:rsidRDefault="00AD7FD5">
      <w:pPr>
        <w:pStyle w:val="ConsPlusNonformat"/>
        <w:jc w:val="both"/>
      </w:pPr>
      <w:r>
        <w:t>строительства  по  форме согласно приложению N ___ к настоящему Соглашению,</w:t>
      </w:r>
    </w:p>
    <w:p w:rsidR="00AD7FD5" w:rsidRDefault="00AD7FD5">
      <w:pPr>
        <w:pStyle w:val="ConsPlusNonformat"/>
        <w:jc w:val="both"/>
      </w:pPr>
      <w:r>
        <w:t>являющемуся его неотъемлемой частью;</w:t>
      </w:r>
    </w:p>
    <w:p w:rsidR="00AD7FD5" w:rsidRDefault="00AD7FD5">
      <w:pPr>
        <w:pStyle w:val="ConsPlusNonformat"/>
        <w:jc w:val="both"/>
      </w:pPr>
      <w:r>
        <w:t xml:space="preserve">    иных отчетов и иных документов по запросу Главного распорядителя.</w:t>
      </w:r>
    </w:p>
    <w:p w:rsidR="00AD7FD5" w:rsidRDefault="00AD7FD5">
      <w:pPr>
        <w:pStyle w:val="ConsPlusNonformat"/>
        <w:jc w:val="both"/>
      </w:pPr>
      <w:r>
        <w:t xml:space="preserve">    Получатель  несет  ответственность  за достоверность предоставляемых им</w:t>
      </w:r>
    </w:p>
    <w:p w:rsidR="00AD7FD5" w:rsidRDefault="00AD7FD5">
      <w:pPr>
        <w:pStyle w:val="ConsPlusNonformat"/>
        <w:jc w:val="both"/>
      </w:pPr>
      <w:r>
        <w:t>отчетов.</w:t>
      </w:r>
    </w:p>
    <w:p w:rsidR="00AD7FD5" w:rsidRDefault="00AD7FD5">
      <w:pPr>
        <w:pStyle w:val="ConsPlusNonformat"/>
        <w:jc w:val="both"/>
      </w:pPr>
      <w:r>
        <w:t xml:space="preserve">    4.3.11.  В случае получения запроса обеспечивать представление Главному</w:t>
      </w:r>
    </w:p>
    <w:p w:rsidR="00AD7FD5" w:rsidRDefault="00AD7FD5">
      <w:pPr>
        <w:pStyle w:val="ConsPlusNonformat"/>
        <w:jc w:val="both"/>
      </w:pPr>
      <w:r>
        <w:t>распорядителю   документов  и  материалов,  необходимых  для  осуществления</w:t>
      </w:r>
    </w:p>
    <w:p w:rsidR="00AD7FD5" w:rsidRDefault="00AD7FD5">
      <w:pPr>
        <w:pStyle w:val="ConsPlusNonformat"/>
        <w:jc w:val="both"/>
      </w:pPr>
      <w:r>
        <w:t>контроля  за  соблюдением  Получателем  условий  предоставления  Субсидии и</w:t>
      </w:r>
    </w:p>
    <w:p w:rsidR="00AD7FD5" w:rsidRDefault="00AD7FD5">
      <w:pPr>
        <w:pStyle w:val="ConsPlusNonformat"/>
        <w:jc w:val="both"/>
      </w:pPr>
      <w:r>
        <w:t>других  обязательств,  предусмотренных  настоящим  Соглашением, в том числе</w:t>
      </w:r>
    </w:p>
    <w:p w:rsidR="00AD7FD5" w:rsidRDefault="00AD7FD5">
      <w:pPr>
        <w:pStyle w:val="ConsPlusNonformat"/>
        <w:jc w:val="both"/>
      </w:pPr>
      <w:r>
        <w:t>данных   бухгалтерского   учета   и  первичной  документации,  связанных  с</w:t>
      </w:r>
    </w:p>
    <w:p w:rsidR="00AD7FD5" w:rsidRDefault="00AD7FD5">
      <w:pPr>
        <w:pStyle w:val="ConsPlusNonformat"/>
        <w:jc w:val="both"/>
      </w:pPr>
      <w:r>
        <w:t>использованием средств Субсидии.</w:t>
      </w:r>
    </w:p>
    <w:p w:rsidR="00AD7FD5" w:rsidRDefault="00AD7FD5">
      <w:pPr>
        <w:pStyle w:val="ConsPlusNonformat"/>
        <w:jc w:val="both"/>
      </w:pPr>
      <w:r>
        <w:t xml:space="preserve">    4.3.11.1.  По  требованию  Главного  распорядителя  обеспечить  возврат</w:t>
      </w:r>
    </w:p>
    <w:p w:rsidR="00AD7FD5" w:rsidRDefault="00AD7FD5">
      <w:pPr>
        <w:pStyle w:val="ConsPlusNonformat"/>
        <w:jc w:val="both"/>
      </w:pPr>
      <w:r>
        <w:t>средств в республиканский бюджет Чувашской Республики в случае установления</w:t>
      </w:r>
    </w:p>
    <w:p w:rsidR="00AD7FD5" w:rsidRDefault="00AD7FD5">
      <w:pPr>
        <w:pStyle w:val="ConsPlusNonformat"/>
        <w:jc w:val="both"/>
      </w:pPr>
      <w:r>
        <w:t xml:space="preserve">по  итогам  проверок,  указанных  в  </w:t>
      </w:r>
      <w:hyperlink w:anchor="P372" w:history="1">
        <w:r>
          <w:rPr>
            <w:color w:val="0000FF"/>
          </w:rPr>
          <w:t>пунктах  4.2.1</w:t>
        </w:r>
      </w:hyperlink>
      <w:r>
        <w:t xml:space="preserve">  и  </w:t>
      </w:r>
      <w:hyperlink w:anchor="P377" w:history="1">
        <w:r>
          <w:rPr>
            <w:color w:val="0000FF"/>
          </w:rPr>
          <w:t>4.2.1.1</w:t>
        </w:r>
      </w:hyperlink>
      <w:r>
        <w:t xml:space="preserve">  настоящего</w:t>
      </w:r>
    </w:p>
    <w:p w:rsidR="00AD7FD5" w:rsidRDefault="00AD7FD5">
      <w:pPr>
        <w:pStyle w:val="ConsPlusNonformat"/>
        <w:jc w:val="both"/>
      </w:pPr>
      <w:r>
        <w:t>Соглашения,  фактов  несоблюдения  целей и условий предоставления Субсидий,</w:t>
      </w:r>
    </w:p>
    <w:p w:rsidR="00AD7FD5" w:rsidRDefault="00AD7FD5">
      <w:pPr>
        <w:pStyle w:val="ConsPlusNonformat"/>
        <w:jc w:val="both"/>
      </w:pPr>
      <w:r>
        <w:t>определенных Правилами предоставления субсидий и настоящим Соглашением.</w:t>
      </w:r>
    </w:p>
    <w:p w:rsidR="00AD7FD5" w:rsidRDefault="00AD7FD5">
      <w:pPr>
        <w:pStyle w:val="ConsPlusNonformat"/>
        <w:jc w:val="both"/>
      </w:pPr>
      <w:r>
        <w:t xml:space="preserve">    4.3.12.  Возвратить  в  республиканский  бюджет Чувашской Республики не</w:t>
      </w:r>
    </w:p>
    <w:p w:rsidR="00AD7FD5" w:rsidRDefault="00AD7FD5">
      <w:pPr>
        <w:pStyle w:val="ConsPlusNonformat"/>
        <w:jc w:val="both"/>
      </w:pPr>
      <w:r>
        <w:t>использованный  по  состоянию  на  1 января финансового года, следующего за</w:t>
      </w:r>
    </w:p>
    <w:p w:rsidR="00AD7FD5" w:rsidRDefault="00AD7FD5">
      <w:pPr>
        <w:pStyle w:val="ConsPlusNonformat"/>
        <w:jc w:val="both"/>
      </w:pPr>
      <w:r>
        <w:t>отчетным,   остаток  средств  Субсидии  в  сроки,  установленные  бюджетным</w:t>
      </w:r>
    </w:p>
    <w:p w:rsidR="00AD7FD5" w:rsidRDefault="00AD7FD5">
      <w:pPr>
        <w:pStyle w:val="ConsPlusNonformat"/>
        <w:jc w:val="both"/>
      </w:pPr>
      <w:r>
        <w:t>законодательством   Российской   Федерации  и  законодательством  Чувашской</w:t>
      </w:r>
    </w:p>
    <w:p w:rsidR="00AD7FD5" w:rsidRDefault="00AD7FD5">
      <w:pPr>
        <w:pStyle w:val="ConsPlusNonformat"/>
        <w:jc w:val="both"/>
      </w:pPr>
      <w:r>
        <w:t>Республики.</w:t>
      </w:r>
    </w:p>
    <w:p w:rsidR="00AD7FD5" w:rsidRDefault="00AD7FD5">
      <w:pPr>
        <w:pStyle w:val="ConsPlusNonformat"/>
        <w:jc w:val="both"/>
      </w:pPr>
      <w:r>
        <w:t xml:space="preserve">    4.3.13.   Выполнять   иные   обязательства,   установленные   бюджетным</w:t>
      </w:r>
    </w:p>
    <w:p w:rsidR="00AD7FD5" w:rsidRDefault="00AD7FD5">
      <w:pPr>
        <w:pStyle w:val="ConsPlusNonformat"/>
        <w:jc w:val="both"/>
      </w:pPr>
      <w:r>
        <w:t>законодательством   Российской   Федерации  и  законодательством  Чувашской</w:t>
      </w:r>
    </w:p>
    <w:p w:rsidR="00AD7FD5" w:rsidRDefault="00AD7FD5">
      <w:pPr>
        <w:pStyle w:val="ConsPlusNonformat"/>
        <w:jc w:val="both"/>
      </w:pPr>
      <w:r>
        <w:t xml:space="preserve">Республики, Правилами предоставления субсидий и настоящим Соглашением </w:t>
      </w:r>
      <w:hyperlink w:anchor="P644" w:history="1">
        <w:r>
          <w:rPr>
            <w:color w:val="0000FF"/>
          </w:rPr>
          <w:t>&lt;39&gt;</w:t>
        </w:r>
      </w:hyperlink>
      <w:r>
        <w:t>:</w:t>
      </w:r>
    </w:p>
    <w:p w:rsidR="00AD7FD5" w:rsidRDefault="00AD7FD5">
      <w:pPr>
        <w:pStyle w:val="ConsPlusNonformat"/>
        <w:jc w:val="both"/>
      </w:pPr>
      <w:r>
        <w:t xml:space="preserve">    4.3.13.1. __________________________________________;</w:t>
      </w:r>
    </w:p>
    <w:p w:rsidR="00AD7FD5" w:rsidRDefault="00AD7FD5">
      <w:pPr>
        <w:pStyle w:val="ConsPlusNonformat"/>
        <w:jc w:val="both"/>
      </w:pPr>
      <w:r>
        <w:t xml:space="preserve">    4.3.13.2. __________________________________________.</w:t>
      </w:r>
    </w:p>
    <w:p w:rsidR="00AD7FD5" w:rsidRDefault="00AD7FD5">
      <w:pPr>
        <w:pStyle w:val="ConsPlusNonformat"/>
        <w:jc w:val="both"/>
      </w:pPr>
      <w:r>
        <w:t xml:space="preserve">    4.4. Получатель вправе:</w:t>
      </w:r>
    </w:p>
    <w:p w:rsidR="00AD7FD5" w:rsidRDefault="00AD7FD5">
      <w:pPr>
        <w:pStyle w:val="ConsPlusNonformat"/>
        <w:jc w:val="both"/>
      </w:pPr>
      <w:r>
        <w:t xml:space="preserve">    4.4.1.  Обращаться  к Главному распорядителю за разъяснениями в связи с</w:t>
      </w:r>
    </w:p>
    <w:p w:rsidR="00AD7FD5" w:rsidRDefault="00AD7FD5">
      <w:pPr>
        <w:pStyle w:val="ConsPlusNonformat"/>
        <w:jc w:val="both"/>
      </w:pPr>
      <w:r>
        <w:t>исполнением настоящего Соглашения.</w:t>
      </w:r>
    </w:p>
    <w:p w:rsidR="00AD7FD5" w:rsidRDefault="00AD7FD5">
      <w:pPr>
        <w:pStyle w:val="ConsPlusNonformat"/>
        <w:jc w:val="both"/>
      </w:pPr>
      <w:r>
        <w:t xml:space="preserve">    4.4.2.     Осуществлять    иные    права,    установленные    бюджетным</w:t>
      </w:r>
    </w:p>
    <w:p w:rsidR="00AD7FD5" w:rsidRDefault="00AD7FD5">
      <w:pPr>
        <w:pStyle w:val="ConsPlusNonformat"/>
        <w:jc w:val="both"/>
      </w:pPr>
      <w:r>
        <w:t>законодательством   Российской   Федерации  и  законодательством  Чувашской</w:t>
      </w:r>
    </w:p>
    <w:p w:rsidR="00AD7FD5" w:rsidRDefault="00AD7FD5">
      <w:pPr>
        <w:pStyle w:val="ConsPlusNonformat"/>
        <w:jc w:val="both"/>
      </w:pPr>
      <w:r>
        <w:t xml:space="preserve">Республики, Правилами предоставления субсидии и настоящим Соглашением </w:t>
      </w:r>
      <w:hyperlink w:anchor="P645" w:history="1">
        <w:r>
          <w:rPr>
            <w:color w:val="0000FF"/>
          </w:rPr>
          <w:t>&lt;40&gt;</w:t>
        </w:r>
      </w:hyperlink>
      <w:r>
        <w:t>:</w:t>
      </w:r>
    </w:p>
    <w:p w:rsidR="00AD7FD5" w:rsidRDefault="00AD7FD5">
      <w:pPr>
        <w:pStyle w:val="ConsPlusNonformat"/>
        <w:jc w:val="both"/>
      </w:pPr>
      <w:r>
        <w:t xml:space="preserve">    4.4.2.1. __________________________________________;</w:t>
      </w:r>
    </w:p>
    <w:p w:rsidR="00AD7FD5" w:rsidRDefault="00AD7FD5">
      <w:pPr>
        <w:pStyle w:val="ConsPlusNonformat"/>
        <w:jc w:val="both"/>
      </w:pPr>
      <w:r>
        <w:t xml:space="preserve">    4.4.2.2. __________________________________________.</w:t>
      </w:r>
    </w:p>
    <w:p w:rsidR="00AD7FD5" w:rsidRDefault="00AD7FD5">
      <w:pPr>
        <w:pStyle w:val="ConsPlusNonformat"/>
        <w:jc w:val="both"/>
      </w:pPr>
    </w:p>
    <w:p w:rsidR="00AD7FD5" w:rsidRDefault="00AD7FD5">
      <w:pPr>
        <w:pStyle w:val="ConsPlusNonformat"/>
        <w:jc w:val="both"/>
      </w:pPr>
      <w:r>
        <w:t xml:space="preserve">                         V. Ответственность Сторон</w:t>
      </w:r>
    </w:p>
    <w:p w:rsidR="00AD7FD5" w:rsidRDefault="00AD7FD5">
      <w:pPr>
        <w:pStyle w:val="ConsPlusNonformat"/>
        <w:jc w:val="both"/>
      </w:pPr>
    </w:p>
    <w:p w:rsidR="00AD7FD5" w:rsidRDefault="00AD7FD5">
      <w:pPr>
        <w:pStyle w:val="ConsPlusNonformat"/>
        <w:jc w:val="both"/>
      </w:pPr>
      <w:r>
        <w:t xml:space="preserve">    5.1.   В   случае   неисполнения  или  ненадлежащего  исполнения  своих</w:t>
      </w:r>
    </w:p>
    <w:p w:rsidR="00AD7FD5" w:rsidRDefault="00AD7FD5">
      <w:pPr>
        <w:pStyle w:val="ConsPlusNonformat"/>
        <w:jc w:val="both"/>
      </w:pPr>
      <w:r>
        <w:t>обязательств  по  настоящему  Соглашению  Стороны  несут  ответственность в</w:t>
      </w:r>
    </w:p>
    <w:p w:rsidR="00AD7FD5" w:rsidRDefault="00AD7FD5">
      <w:pPr>
        <w:pStyle w:val="ConsPlusNonformat"/>
        <w:jc w:val="both"/>
      </w:pPr>
      <w:r>
        <w:t>соответствии  с  законодательством Российской Федерации и законодательством</w:t>
      </w:r>
    </w:p>
    <w:p w:rsidR="00AD7FD5" w:rsidRDefault="00AD7FD5">
      <w:pPr>
        <w:pStyle w:val="ConsPlusNonformat"/>
        <w:jc w:val="both"/>
      </w:pPr>
      <w:r>
        <w:t>Чувашской Республики.</w:t>
      </w:r>
    </w:p>
    <w:p w:rsidR="00AD7FD5" w:rsidRDefault="00AD7FD5">
      <w:pPr>
        <w:pStyle w:val="ConsPlusNonformat"/>
        <w:jc w:val="both"/>
      </w:pPr>
      <w:r>
        <w:t xml:space="preserve">    5.2. Иные положения об ответственности за неисполнение или ненадлежащее</w:t>
      </w:r>
    </w:p>
    <w:p w:rsidR="00AD7FD5" w:rsidRDefault="00AD7FD5">
      <w:pPr>
        <w:pStyle w:val="ConsPlusNonformat"/>
        <w:jc w:val="both"/>
      </w:pPr>
      <w:r>
        <w:t xml:space="preserve">исполнение Сторонами обязательств по настоящему Соглашению </w:t>
      </w:r>
      <w:hyperlink w:anchor="P646" w:history="1">
        <w:r>
          <w:rPr>
            <w:color w:val="0000FF"/>
          </w:rPr>
          <w:t>&lt;41&gt;</w:t>
        </w:r>
      </w:hyperlink>
      <w:r>
        <w:t>:</w:t>
      </w:r>
    </w:p>
    <w:p w:rsidR="00AD7FD5" w:rsidRDefault="00AD7FD5">
      <w:pPr>
        <w:pStyle w:val="ConsPlusNonformat"/>
        <w:jc w:val="both"/>
      </w:pPr>
      <w:r>
        <w:t xml:space="preserve">    5.2.1. _______________________________________________________________;</w:t>
      </w:r>
    </w:p>
    <w:p w:rsidR="00AD7FD5" w:rsidRDefault="00AD7FD5">
      <w:pPr>
        <w:pStyle w:val="ConsPlusNonformat"/>
        <w:jc w:val="both"/>
      </w:pPr>
      <w:r>
        <w:t xml:space="preserve">    5.2.2. _______________________________________________________________.</w:t>
      </w:r>
    </w:p>
    <w:p w:rsidR="00AD7FD5" w:rsidRDefault="00AD7FD5">
      <w:pPr>
        <w:pStyle w:val="ConsPlusNonformat"/>
        <w:jc w:val="both"/>
      </w:pPr>
    </w:p>
    <w:p w:rsidR="00AD7FD5" w:rsidRDefault="00AD7FD5">
      <w:pPr>
        <w:pStyle w:val="ConsPlusNonformat"/>
        <w:jc w:val="both"/>
      </w:pPr>
      <w:bookmarkStart w:id="35" w:name="P503"/>
      <w:bookmarkEnd w:id="35"/>
      <w:r>
        <w:t xml:space="preserve">                           VI. Иные условия </w:t>
      </w:r>
      <w:hyperlink w:anchor="P647" w:history="1">
        <w:r>
          <w:rPr>
            <w:color w:val="0000FF"/>
          </w:rPr>
          <w:t>&lt;42&gt;</w:t>
        </w:r>
      </w:hyperlink>
    </w:p>
    <w:p w:rsidR="00AD7FD5" w:rsidRDefault="00AD7FD5">
      <w:pPr>
        <w:pStyle w:val="ConsPlusNonformat"/>
        <w:jc w:val="both"/>
      </w:pPr>
    </w:p>
    <w:p w:rsidR="00AD7FD5" w:rsidRDefault="00AD7FD5">
      <w:pPr>
        <w:pStyle w:val="ConsPlusNonformat"/>
        <w:jc w:val="both"/>
      </w:pPr>
      <w:r>
        <w:t xml:space="preserve">    6.1. Иные условия по настоящему Соглашению:</w:t>
      </w:r>
    </w:p>
    <w:p w:rsidR="00AD7FD5" w:rsidRDefault="00AD7FD5">
      <w:pPr>
        <w:pStyle w:val="ConsPlusNonformat"/>
        <w:jc w:val="both"/>
      </w:pPr>
      <w:bookmarkStart w:id="36" w:name="P506"/>
      <w:bookmarkEnd w:id="36"/>
      <w:r>
        <w:t xml:space="preserve">    6.1.1. Уполномоченным органом администрации муниципального образования,</w:t>
      </w:r>
    </w:p>
    <w:p w:rsidR="00AD7FD5" w:rsidRDefault="00AD7FD5">
      <w:pPr>
        <w:pStyle w:val="ConsPlusNonformat"/>
        <w:jc w:val="both"/>
      </w:pPr>
      <w:r>
        <w:t>осуществляющим  взаимодействие  с  Главным  распорядителем,  на  который со</w:t>
      </w:r>
    </w:p>
    <w:p w:rsidR="00AD7FD5" w:rsidRDefault="00AD7FD5">
      <w:pPr>
        <w:pStyle w:val="ConsPlusNonformat"/>
        <w:jc w:val="both"/>
      </w:pPr>
      <w:r>
        <w:t>стороны   Получателя   возлагаются   функции   по  исполнению  (координации</w:t>
      </w:r>
    </w:p>
    <w:p w:rsidR="00AD7FD5" w:rsidRDefault="00AD7FD5">
      <w:pPr>
        <w:pStyle w:val="ConsPlusNonformat"/>
        <w:jc w:val="both"/>
      </w:pPr>
      <w:r>
        <w:t>исполнения)  настоящего  Соглашения  и  представление  отчетности, является</w:t>
      </w:r>
    </w:p>
    <w:p w:rsidR="00AD7FD5" w:rsidRDefault="00AD7FD5">
      <w:pPr>
        <w:pStyle w:val="ConsPlusNonformat"/>
        <w:jc w:val="both"/>
      </w:pPr>
      <w:r>
        <w:t>__________________________________________________________________________;</w:t>
      </w:r>
    </w:p>
    <w:p w:rsidR="00AD7FD5" w:rsidRDefault="00AD7FD5">
      <w:pPr>
        <w:pStyle w:val="ConsPlusNonformat"/>
        <w:jc w:val="both"/>
      </w:pPr>
      <w:r>
        <w:t xml:space="preserve">   (структурное подразделение администрации муниципального образования)</w:t>
      </w:r>
    </w:p>
    <w:p w:rsidR="00AD7FD5" w:rsidRDefault="00AD7FD5">
      <w:pPr>
        <w:pStyle w:val="ConsPlusNonformat"/>
        <w:jc w:val="both"/>
      </w:pPr>
      <w:r>
        <w:t xml:space="preserve">    6.1.2. _______________________________________________________________;</w:t>
      </w:r>
    </w:p>
    <w:p w:rsidR="00AD7FD5" w:rsidRDefault="00AD7FD5">
      <w:pPr>
        <w:pStyle w:val="ConsPlusNonformat"/>
        <w:jc w:val="both"/>
      </w:pPr>
    </w:p>
    <w:p w:rsidR="00AD7FD5" w:rsidRDefault="00AD7FD5">
      <w:pPr>
        <w:pStyle w:val="ConsPlusNonformat"/>
        <w:jc w:val="both"/>
      </w:pPr>
      <w:r>
        <w:t xml:space="preserve">                       VII. Заключительные положения</w:t>
      </w:r>
    </w:p>
    <w:p w:rsidR="00AD7FD5" w:rsidRDefault="00AD7FD5">
      <w:pPr>
        <w:pStyle w:val="ConsPlusNonformat"/>
        <w:jc w:val="both"/>
      </w:pPr>
    </w:p>
    <w:p w:rsidR="00AD7FD5" w:rsidRDefault="00AD7FD5">
      <w:pPr>
        <w:pStyle w:val="ConsPlusNonformat"/>
        <w:jc w:val="both"/>
      </w:pPr>
      <w:r>
        <w:t xml:space="preserve">    7.1.   Споры,   возникающие  между  Сторонами  в  связи  с  исполнением</w:t>
      </w:r>
    </w:p>
    <w:p w:rsidR="00AD7FD5" w:rsidRDefault="00AD7FD5">
      <w:pPr>
        <w:pStyle w:val="ConsPlusNonformat"/>
        <w:jc w:val="both"/>
      </w:pPr>
      <w:r>
        <w:lastRenderedPageBreak/>
        <w:t>настоящего  Соглашения,  решаются  ими,  по  возможности,  путем проведения</w:t>
      </w:r>
    </w:p>
    <w:p w:rsidR="00AD7FD5" w:rsidRDefault="00AD7FD5">
      <w:pPr>
        <w:pStyle w:val="ConsPlusNonformat"/>
        <w:jc w:val="both"/>
      </w:pPr>
      <w:r>
        <w:t>переговоров  с оформлением протоколов или иных документов. При недостижении</w:t>
      </w:r>
    </w:p>
    <w:p w:rsidR="00AD7FD5" w:rsidRDefault="00AD7FD5">
      <w:pPr>
        <w:pStyle w:val="ConsPlusNonformat"/>
        <w:jc w:val="both"/>
      </w:pPr>
      <w:r>
        <w:t>согласия споры между Сторонами решаются в судебном порядке.</w:t>
      </w:r>
    </w:p>
    <w:p w:rsidR="00AD7FD5" w:rsidRDefault="00AD7FD5">
      <w:pPr>
        <w:pStyle w:val="ConsPlusNonformat"/>
        <w:jc w:val="both"/>
      </w:pPr>
      <w:r>
        <w:t xml:space="preserve">    7.2. Настоящее Соглашение вступает в силу с даты его подписания лицами,</w:t>
      </w:r>
    </w:p>
    <w:p w:rsidR="00AD7FD5" w:rsidRDefault="00AD7FD5">
      <w:pPr>
        <w:pStyle w:val="ConsPlusNonformat"/>
        <w:jc w:val="both"/>
      </w:pPr>
      <w:r>
        <w:t>имеющими право действовать от имени каждой из Сторон, но не ранее доведения</w:t>
      </w:r>
    </w:p>
    <w:p w:rsidR="00AD7FD5" w:rsidRDefault="00AD7FD5">
      <w:pPr>
        <w:pStyle w:val="ConsPlusNonformat"/>
        <w:jc w:val="both"/>
      </w:pPr>
      <w:r>
        <w:t xml:space="preserve">лимитов   бюджетных   обязательств,   указанных  в  </w:t>
      </w:r>
      <w:hyperlink w:anchor="P219" w:history="1">
        <w:r>
          <w:rPr>
            <w:color w:val="0000FF"/>
          </w:rPr>
          <w:t>пункте  3.1</w:t>
        </w:r>
      </w:hyperlink>
      <w:r>
        <w:t xml:space="preserve">  настоящего</w:t>
      </w:r>
    </w:p>
    <w:p w:rsidR="00AD7FD5" w:rsidRDefault="00AD7FD5">
      <w:pPr>
        <w:pStyle w:val="ConsPlusNonformat"/>
        <w:jc w:val="both"/>
      </w:pPr>
      <w:r>
        <w:t>Соглашения,  и действует до полного исполнения Сторонами своих обязательств</w:t>
      </w:r>
    </w:p>
    <w:p w:rsidR="00AD7FD5" w:rsidRDefault="00AD7FD5">
      <w:pPr>
        <w:pStyle w:val="ConsPlusNonformat"/>
        <w:jc w:val="both"/>
      </w:pPr>
      <w:r>
        <w:t>по настоящему Соглашению.</w:t>
      </w:r>
    </w:p>
    <w:p w:rsidR="00AD7FD5" w:rsidRDefault="00AD7FD5">
      <w:pPr>
        <w:pStyle w:val="ConsPlusNonformat"/>
        <w:jc w:val="both"/>
      </w:pPr>
      <w:r>
        <w:t xml:space="preserve">    В случае заключения нового соглашения по предмету настоящего Соглашения</w:t>
      </w:r>
    </w:p>
    <w:p w:rsidR="00AD7FD5" w:rsidRDefault="00AD7FD5">
      <w:pPr>
        <w:pStyle w:val="ConsPlusNonformat"/>
        <w:jc w:val="both"/>
      </w:pPr>
      <w:r>
        <w:t>обязательства сторон по настоящему Соглашению прекращаются.</w:t>
      </w:r>
    </w:p>
    <w:p w:rsidR="00AD7FD5" w:rsidRDefault="00AD7FD5">
      <w:pPr>
        <w:pStyle w:val="ConsPlusNonformat"/>
        <w:jc w:val="both"/>
      </w:pPr>
      <w:r>
        <w:t xml:space="preserve">    7.3.  Изменение  настоящего  Соглашения  осуществляется  по  инициативе</w:t>
      </w:r>
    </w:p>
    <w:p w:rsidR="00AD7FD5" w:rsidRDefault="00AD7FD5">
      <w:pPr>
        <w:pStyle w:val="ConsPlusNonformat"/>
        <w:jc w:val="both"/>
      </w:pPr>
      <w:r>
        <w:t xml:space="preserve">Сторон   в   случаях,   предусмотренных  </w:t>
      </w:r>
      <w:hyperlink r:id="rId23" w:history="1">
        <w:r>
          <w:rPr>
            <w:color w:val="0000FF"/>
          </w:rPr>
          <w:t>пунктом  13</w:t>
        </w:r>
      </w:hyperlink>
      <w:r>
        <w:t xml:space="preserve">  Правил  формирования,</w:t>
      </w:r>
    </w:p>
    <w:p w:rsidR="00AD7FD5" w:rsidRDefault="00AD7FD5">
      <w:pPr>
        <w:pStyle w:val="ConsPlusNonformat"/>
        <w:jc w:val="both"/>
      </w:pPr>
      <w:r>
        <w:t>предоставления  и  распределения субсидий, а также в случаях, установленных</w:t>
      </w:r>
    </w:p>
    <w:p w:rsidR="00AD7FD5" w:rsidRDefault="00AD7FD5">
      <w:pPr>
        <w:pStyle w:val="ConsPlusNonformat"/>
        <w:jc w:val="both"/>
      </w:pPr>
      <w:r>
        <w:t>Правилами предоставления субсидии, и в случаях, предусмотренных пунктом ___</w:t>
      </w:r>
    </w:p>
    <w:p w:rsidR="00AD7FD5" w:rsidRDefault="00AD7FD5">
      <w:pPr>
        <w:pStyle w:val="ConsPlusNonformat"/>
        <w:jc w:val="both"/>
      </w:pPr>
      <w:r>
        <w:t>настоящего  Соглашения,  и  оформляется в виде дополнительного соглашения к</w:t>
      </w:r>
    </w:p>
    <w:p w:rsidR="00AD7FD5" w:rsidRDefault="00AD7FD5">
      <w:pPr>
        <w:pStyle w:val="ConsPlusNonformat"/>
        <w:jc w:val="both"/>
      </w:pPr>
      <w:r>
        <w:t xml:space="preserve">настоящему Соглашению </w:t>
      </w:r>
      <w:hyperlink w:anchor="P648" w:history="1">
        <w:r>
          <w:rPr>
            <w:color w:val="0000FF"/>
          </w:rPr>
          <w:t>&lt;43&gt;</w:t>
        </w:r>
      </w:hyperlink>
      <w:r>
        <w:t>, которое является его неотъемлемой частью.</w:t>
      </w:r>
    </w:p>
    <w:p w:rsidR="00AD7FD5" w:rsidRDefault="00AD7FD5">
      <w:pPr>
        <w:pStyle w:val="ConsPlusNonformat"/>
        <w:jc w:val="both"/>
      </w:pPr>
      <w:r>
        <w:t xml:space="preserve">    Внесение  в  настоящее  Соглашение  изменений  в  связи  с  изменениями</w:t>
      </w:r>
    </w:p>
    <w:p w:rsidR="00AD7FD5" w:rsidRDefault="00AD7FD5">
      <w:pPr>
        <w:pStyle w:val="ConsPlusNonformat"/>
        <w:jc w:val="both"/>
      </w:pPr>
      <w:r>
        <w:t>законодательства Чувашской Республики осуществляется Главным распорядителем</w:t>
      </w:r>
    </w:p>
    <w:p w:rsidR="00AD7FD5" w:rsidRDefault="00AD7FD5">
      <w:pPr>
        <w:pStyle w:val="ConsPlusNonformat"/>
        <w:jc w:val="both"/>
      </w:pPr>
      <w:r>
        <w:t>в  одностороннем  порядке  путем  направления  Получателю  соответствующего</w:t>
      </w:r>
    </w:p>
    <w:p w:rsidR="00AD7FD5" w:rsidRDefault="00AD7FD5">
      <w:pPr>
        <w:pStyle w:val="ConsPlusNonformat"/>
        <w:jc w:val="both"/>
      </w:pPr>
      <w:r>
        <w:t>письменного  уведомления в месячный срок со дня вступления в силу изменений</w:t>
      </w:r>
    </w:p>
    <w:p w:rsidR="00AD7FD5" w:rsidRDefault="00AD7FD5">
      <w:pPr>
        <w:pStyle w:val="ConsPlusNonformat"/>
        <w:jc w:val="both"/>
      </w:pPr>
      <w:r>
        <w:t>законодательства  Чувашской  Республики.  Внесенные  в настоящее Соглашение</w:t>
      </w:r>
    </w:p>
    <w:p w:rsidR="00AD7FD5" w:rsidRDefault="00AD7FD5">
      <w:pPr>
        <w:pStyle w:val="ConsPlusNonformat"/>
        <w:jc w:val="both"/>
      </w:pPr>
      <w:r>
        <w:t>изменения вступают в силу со дня подписания дополнительного соглашения.</w:t>
      </w:r>
    </w:p>
    <w:p w:rsidR="00AD7FD5" w:rsidRDefault="00AD7FD5">
      <w:pPr>
        <w:pStyle w:val="ConsPlusNonformat"/>
        <w:jc w:val="both"/>
      </w:pPr>
      <w:r>
        <w:t xml:space="preserve">    7.4.  Внесение  в  настоящее  Соглашение  изменений,  предусматривающих</w:t>
      </w:r>
    </w:p>
    <w:p w:rsidR="00AD7FD5" w:rsidRDefault="00AD7FD5">
      <w:pPr>
        <w:pStyle w:val="ConsPlusNonformat"/>
        <w:jc w:val="both"/>
      </w:pPr>
      <w:r>
        <w:t>ухудшение  установленных  значений  результатов  использования  Субсидии, а</w:t>
      </w:r>
    </w:p>
    <w:p w:rsidR="00AD7FD5" w:rsidRDefault="00AD7FD5">
      <w:pPr>
        <w:pStyle w:val="ConsPlusNonformat"/>
        <w:jc w:val="both"/>
      </w:pPr>
      <w:r>
        <w:t>также  продление  сроков  исполнения обязательств предусмотренных настоящим</w:t>
      </w:r>
    </w:p>
    <w:p w:rsidR="00AD7FD5" w:rsidRDefault="00AD7FD5">
      <w:pPr>
        <w:pStyle w:val="ConsPlusNonformat"/>
        <w:jc w:val="both"/>
      </w:pPr>
      <w:r>
        <w:t>Соглашением,  не  допускается  в  течение  всего  срока действия настоящего</w:t>
      </w:r>
    </w:p>
    <w:p w:rsidR="00AD7FD5" w:rsidRDefault="00AD7FD5">
      <w:pPr>
        <w:pStyle w:val="ConsPlusNonformat"/>
        <w:jc w:val="both"/>
      </w:pPr>
      <w:r>
        <w:t>Соглашения,  за исключением случаев, если выполнение условий предоставления</w:t>
      </w:r>
    </w:p>
    <w:p w:rsidR="00AD7FD5" w:rsidRDefault="00AD7FD5">
      <w:pPr>
        <w:pStyle w:val="ConsPlusNonformat"/>
        <w:jc w:val="both"/>
      </w:pPr>
      <w:r>
        <w:t>Субсидии оказалось невозможным вследствие обстоятельств непреодолимой силы,</w:t>
      </w:r>
    </w:p>
    <w:p w:rsidR="00AD7FD5" w:rsidRDefault="00AD7FD5">
      <w:pPr>
        <w:pStyle w:val="ConsPlusNonformat"/>
        <w:jc w:val="both"/>
      </w:pPr>
      <w:r>
        <w:t>изменения   значений  целевых  показателей  и  индикаторов  (результата(ов)</w:t>
      </w:r>
    </w:p>
    <w:p w:rsidR="00AD7FD5" w:rsidRDefault="00AD7FD5">
      <w:pPr>
        <w:pStyle w:val="ConsPlusNonformat"/>
        <w:jc w:val="both"/>
      </w:pPr>
      <w:r>
        <w:t>регионального проекта "______________________________________" и даты (дат)</w:t>
      </w:r>
    </w:p>
    <w:p w:rsidR="00AD7FD5" w:rsidRDefault="00AD7FD5">
      <w:pPr>
        <w:pStyle w:val="ConsPlusNonformat"/>
        <w:jc w:val="both"/>
      </w:pPr>
      <w:r>
        <w:t xml:space="preserve">                        (наименование регионального проекта)</w:t>
      </w:r>
    </w:p>
    <w:p w:rsidR="00AD7FD5" w:rsidRDefault="00AD7FD5">
      <w:pPr>
        <w:pStyle w:val="ConsPlusNonformat"/>
        <w:jc w:val="both"/>
      </w:pPr>
      <w:r>
        <w:t>его (их) достижения) подпрограммы "_______________________________________"</w:t>
      </w:r>
    </w:p>
    <w:p w:rsidR="00AD7FD5" w:rsidRDefault="00AD7FD5">
      <w:pPr>
        <w:pStyle w:val="ConsPlusNonformat"/>
        <w:jc w:val="both"/>
      </w:pPr>
      <w:r>
        <w:t xml:space="preserve">                                         (наименование подпрограммы)</w:t>
      </w:r>
    </w:p>
    <w:p w:rsidR="00AD7FD5" w:rsidRDefault="00AD7FD5">
      <w:pPr>
        <w:pStyle w:val="ConsPlusNonformat"/>
        <w:jc w:val="both"/>
      </w:pPr>
      <w:r>
        <w:t>государственной программы Чувашской Республики "___________________________</w:t>
      </w:r>
    </w:p>
    <w:p w:rsidR="00AD7FD5" w:rsidRDefault="00AD7FD5">
      <w:pPr>
        <w:pStyle w:val="ConsPlusNonformat"/>
        <w:jc w:val="both"/>
      </w:pPr>
      <w:r>
        <w:t xml:space="preserve">                                                       (наименование</w:t>
      </w:r>
    </w:p>
    <w:p w:rsidR="00AD7FD5" w:rsidRDefault="00AD7FD5">
      <w:pPr>
        <w:pStyle w:val="ConsPlusNonformat"/>
        <w:jc w:val="both"/>
      </w:pPr>
      <w:r>
        <w:t xml:space="preserve">___________________________________________________" </w:t>
      </w:r>
      <w:hyperlink w:anchor="P649" w:history="1">
        <w:r>
          <w:rPr>
            <w:color w:val="0000FF"/>
          </w:rPr>
          <w:t>&lt;44&gt;</w:t>
        </w:r>
      </w:hyperlink>
      <w:r>
        <w:t>, а также в случае</w:t>
      </w:r>
    </w:p>
    <w:p w:rsidR="00AD7FD5" w:rsidRDefault="00AD7FD5">
      <w:pPr>
        <w:pStyle w:val="ConsPlusNonformat"/>
        <w:jc w:val="both"/>
      </w:pPr>
      <w:r>
        <w:t xml:space="preserve">  государственной программы Чувашской Республики)</w:t>
      </w:r>
    </w:p>
    <w:p w:rsidR="00AD7FD5" w:rsidRDefault="00AD7FD5">
      <w:pPr>
        <w:pStyle w:val="ConsPlusNonformat"/>
        <w:jc w:val="both"/>
      </w:pPr>
      <w:r>
        <w:t>существенного (более чем на 20 процентов) сокращения размера Субсидии.</w:t>
      </w:r>
    </w:p>
    <w:p w:rsidR="00AD7FD5" w:rsidRDefault="00AD7FD5">
      <w:pPr>
        <w:pStyle w:val="ConsPlusNonformat"/>
        <w:jc w:val="both"/>
      </w:pPr>
      <w:r>
        <w:t xml:space="preserve">    7.5.  Внесение  в  настоящее  Соглашение  изменений,  предусматривающих</w:t>
      </w:r>
    </w:p>
    <w:p w:rsidR="00AD7FD5" w:rsidRDefault="00AD7FD5">
      <w:pPr>
        <w:pStyle w:val="ConsPlusNonformat"/>
        <w:jc w:val="both"/>
      </w:pPr>
      <w:r>
        <w:t>включение  в  перечень объектов капитального строительства и (или) объектов</w:t>
      </w:r>
    </w:p>
    <w:p w:rsidR="00AD7FD5" w:rsidRDefault="00AD7FD5">
      <w:pPr>
        <w:pStyle w:val="ConsPlusNonformat"/>
        <w:jc w:val="both"/>
      </w:pPr>
      <w:r>
        <w:t>недвижимого  имущества,  на софинансирование капитальных вложений в которые</w:t>
      </w:r>
    </w:p>
    <w:p w:rsidR="00AD7FD5" w:rsidRDefault="00AD7FD5">
      <w:pPr>
        <w:pStyle w:val="ConsPlusNonformat"/>
        <w:jc w:val="both"/>
      </w:pPr>
      <w:r>
        <w:t>или  на  приобретение  которых  предоставляется  Субсидия,  новых  объектов</w:t>
      </w:r>
    </w:p>
    <w:p w:rsidR="00AD7FD5" w:rsidRDefault="00AD7FD5">
      <w:pPr>
        <w:pStyle w:val="ConsPlusNonformat"/>
        <w:jc w:val="both"/>
      </w:pPr>
      <w:r>
        <w:t>капитального строительства и (или) объектов недвижимого имущества, в случае</w:t>
      </w:r>
    </w:p>
    <w:p w:rsidR="00AD7FD5" w:rsidRDefault="00AD7FD5">
      <w:pPr>
        <w:pStyle w:val="ConsPlusNonformat"/>
        <w:jc w:val="both"/>
      </w:pPr>
      <w:r>
        <w:t>уменьшения предусмотренных на 20__ год/20__ - 20__ годы объемов финансового</w:t>
      </w:r>
    </w:p>
    <w:p w:rsidR="00AD7FD5" w:rsidRDefault="00AD7FD5">
      <w:pPr>
        <w:pStyle w:val="ConsPlusNonformat"/>
        <w:jc w:val="both"/>
      </w:pPr>
      <w:r>
        <w:t>обеспечения  мероприятий  по  строительству  (реконструкции,  в том числе с</w:t>
      </w:r>
    </w:p>
    <w:p w:rsidR="00AD7FD5" w:rsidRDefault="00AD7FD5">
      <w:pPr>
        <w:pStyle w:val="ConsPlusNonformat"/>
        <w:jc w:val="both"/>
      </w:pPr>
      <w:r>
        <w:t>элементами  реставрации, техническому перевооружению) объектов капитального</w:t>
      </w:r>
    </w:p>
    <w:p w:rsidR="00AD7FD5" w:rsidRDefault="00AD7FD5">
      <w:pPr>
        <w:pStyle w:val="ConsPlusNonformat"/>
        <w:jc w:val="both"/>
      </w:pPr>
      <w:r>
        <w:t xml:space="preserve">строительства, реализация которых не завершена, не допускается </w:t>
      </w:r>
      <w:hyperlink w:anchor="P650" w:history="1">
        <w:r>
          <w:rPr>
            <w:color w:val="0000FF"/>
          </w:rPr>
          <w:t>&lt;45&gt;</w:t>
        </w:r>
      </w:hyperlink>
      <w:r>
        <w:t>.</w:t>
      </w:r>
    </w:p>
    <w:p w:rsidR="00AD7FD5" w:rsidRDefault="00AD7FD5">
      <w:pPr>
        <w:pStyle w:val="ConsPlusNonformat"/>
        <w:jc w:val="both"/>
      </w:pPr>
      <w:bookmarkStart w:id="37" w:name="P564"/>
      <w:bookmarkEnd w:id="37"/>
      <w:r>
        <w:t xml:space="preserve">    7.6. Расторжение настоящего Соглашения возможно в случае:</w:t>
      </w:r>
    </w:p>
    <w:p w:rsidR="00AD7FD5" w:rsidRDefault="00AD7FD5">
      <w:pPr>
        <w:pStyle w:val="ConsPlusNonformat"/>
        <w:jc w:val="both"/>
      </w:pPr>
      <w:r>
        <w:t xml:space="preserve">    7.6.1. взаимного согласия Сторон;</w:t>
      </w:r>
    </w:p>
    <w:p w:rsidR="00AD7FD5" w:rsidRDefault="00AD7FD5">
      <w:pPr>
        <w:pStyle w:val="ConsPlusNonformat"/>
        <w:jc w:val="both"/>
      </w:pPr>
      <w:r>
        <w:t xml:space="preserve">    7.6.2.   нарушения   Получателем   условий   предоставления   Субсидии,</w:t>
      </w:r>
    </w:p>
    <w:p w:rsidR="00AD7FD5" w:rsidRDefault="00AD7FD5">
      <w:pPr>
        <w:pStyle w:val="ConsPlusNonformat"/>
        <w:jc w:val="both"/>
      </w:pPr>
      <w:r>
        <w:t>установленных    бюджетным   законодательством   Российской   Федерации   и</w:t>
      </w:r>
    </w:p>
    <w:p w:rsidR="00AD7FD5" w:rsidRDefault="00AD7FD5">
      <w:pPr>
        <w:pStyle w:val="ConsPlusNonformat"/>
        <w:jc w:val="both"/>
      </w:pPr>
      <w:r>
        <w:t>законодательством Чувашской Республики, Правилами предоставления субсидий и</w:t>
      </w:r>
    </w:p>
    <w:p w:rsidR="00AD7FD5" w:rsidRDefault="00AD7FD5">
      <w:pPr>
        <w:pStyle w:val="ConsPlusNonformat"/>
        <w:jc w:val="both"/>
      </w:pPr>
      <w:r>
        <w:t>настоящим Соглашением;</w:t>
      </w:r>
    </w:p>
    <w:p w:rsidR="00AD7FD5" w:rsidRDefault="00AD7FD5">
      <w:pPr>
        <w:pStyle w:val="ConsPlusNonformat"/>
        <w:jc w:val="both"/>
      </w:pPr>
      <w:r>
        <w:t xml:space="preserve">    7.6.3. __________________________________________________________ </w:t>
      </w:r>
      <w:hyperlink w:anchor="P651" w:history="1">
        <w:r>
          <w:rPr>
            <w:color w:val="0000FF"/>
          </w:rPr>
          <w:t>&lt;46&gt;</w:t>
        </w:r>
      </w:hyperlink>
      <w:r>
        <w:t>.</w:t>
      </w:r>
    </w:p>
    <w:p w:rsidR="00AD7FD5" w:rsidRDefault="00AD7FD5">
      <w:pPr>
        <w:pStyle w:val="ConsPlusNonformat"/>
        <w:jc w:val="both"/>
      </w:pPr>
      <w:r>
        <w:t xml:space="preserve">    7.7. Расторжение настоящего Соглашения в одностороннем порядке возможно</w:t>
      </w:r>
    </w:p>
    <w:p w:rsidR="00AD7FD5" w:rsidRDefault="00AD7FD5">
      <w:pPr>
        <w:pStyle w:val="ConsPlusNonformat"/>
        <w:jc w:val="both"/>
      </w:pPr>
      <w:r>
        <w:t>в  случае  недостижения  Получателем  установленных  настоящим  Соглашением</w:t>
      </w:r>
    </w:p>
    <w:p w:rsidR="00AD7FD5" w:rsidRDefault="00AD7FD5">
      <w:pPr>
        <w:pStyle w:val="ConsPlusNonformat"/>
        <w:jc w:val="both"/>
      </w:pPr>
      <w:r>
        <w:t>значений   результатов   использования   Субсидии   или  иных  показателей,</w:t>
      </w:r>
    </w:p>
    <w:p w:rsidR="00AD7FD5" w:rsidRDefault="00AD7FD5">
      <w:pPr>
        <w:pStyle w:val="ConsPlusNonformat"/>
        <w:jc w:val="both"/>
      </w:pPr>
      <w:r>
        <w:t>установленных настоящим Соглашением.</w:t>
      </w:r>
    </w:p>
    <w:p w:rsidR="00AD7FD5" w:rsidRDefault="00AD7FD5">
      <w:pPr>
        <w:pStyle w:val="ConsPlusNonformat"/>
        <w:jc w:val="both"/>
      </w:pPr>
      <w:r>
        <w:t xml:space="preserve">    7.8.  Настоящее  Соглашение  заключено  Сторонами  в форме электронного</w:t>
      </w:r>
    </w:p>
    <w:p w:rsidR="00AD7FD5" w:rsidRDefault="00AD7FD5">
      <w:pPr>
        <w:pStyle w:val="ConsPlusNonformat"/>
        <w:jc w:val="both"/>
      </w:pPr>
      <w:r>
        <w:t>документа  и подписано усиленными квалифицированными электронными подписями</w:t>
      </w:r>
    </w:p>
    <w:p w:rsidR="00AD7FD5" w:rsidRDefault="00AD7FD5">
      <w:pPr>
        <w:pStyle w:val="ConsPlusNonformat"/>
        <w:jc w:val="both"/>
      </w:pPr>
      <w:r>
        <w:t>лиц, имеющих право действовать от имени каждой из Сторон соглашения.</w:t>
      </w:r>
    </w:p>
    <w:p w:rsidR="00AD7FD5" w:rsidRDefault="00AD7FD5">
      <w:pPr>
        <w:pStyle w:val="ConsPlusNonformat"/>
        <w:jc w:val="both"/>
      </w:pPr>
    </w:p>
    <w:p w:rsidR="00AD7FD5" w:rsidRDefault="00AD7FD5">
      <w:pPr>
        <w:pStyle w:val="ConsPlusNonformat"/>
        <w:jc w:val="both"/>
      </w:pPr>
      <w:r>
        <w:t xml:space="preserve">                     VIII. Платежные реквизиты Сторон:</w:t>
      </w:r>
    </w:p>
    <w:p w:rsidR="00AD7FD5" w:rsidRDefault="00AD7F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4"/>
        <w:gridCol w:w="4535"/>
      </w:tblGrid>
      <w:tr w:rsidR="00AD7FD5">
        <w:tc>
          <w:tcPr>
            <w:tcW w:w="4534" w:type="dxa"/>
          </w:tcPr>
          <w:p w:rsidR="00AD7FD5" w:rsidRDefault="00AD7FD5">
            <w:pPr>
              <w:pStyle w:val="ConsPlusNormal"/>
              <w:jc w:val="center"/>
            </w:pPr>
            <w:r>
              <w:lastRenderedPageBreak/>
              <w:t>Сокращенное наименование Главного распорядителя</w:t>
            </w:r>
          </w:p>
        </w:tc>
        <w:tc>
          <w:tcPr>
            <w:tcW w:w="4535" w:type="dxa"/>
          </w:tcPr>
          <w:p w:rsidR="00AD7FD5" w:rsidRDefault="00AD7FD5">
            <w:pPr>
              <w:pStyle w:val="ConsPlusNormal"/>
              <w:jc w:val="center"/>
            </w:pPr>
            <w:r>
              <w:t>Сокращенное наименование Получателя</w:t>
            </w:r>
          </w:p>
        </w:tc>
      </w:tr>
      <w:tr w:rsidR="00AD7FD5">
        <w:tblPrEx>
          <w:tblBorders>
            <w:insideH w:val="nil"/>
          </w:tblBorders>
        </w:tblPrEx>
        <w:tc>
          <w:tcPr>
            <w:tcW w:w="4534" w:type="dxa"/>
            <w:tcBorders>
              <w:bottom w:val="nil"/>
            </w:tcBorders>
          </w:tcPr>
          <w:p w:rsidR="00AD7FD5" w:rsidRDefault="00AD7FD5">
            <w:pPr>
              <w:pStyle w:val="ConsPlusNormal"/>
            </w:pPr>
            <w:r>
              <w:t>Наименование Главного распорядителя</w:t>
            </w:r>
          </w:p>
        </w:tc>
        <w:tc>
          <w:tcPr>
            <w:tcW w:w="4535" w:type="dxa"/>
            <w:tcBorders>
              <w:bottom w:val="nil"/>
            </w:tcBorders>
          </w:tcPr>
          <w:p w:rsidR="00AD7FD5" w:rsidRDefault="00AD7FD5">
            <w:pPr>
              <w:pStyle w:val="ConsPlusNormal"/>
            </w:pPr>
            <w:r>
              <w:t>Наименование Получателя</w:t>
            </w:r>
          </w:p>
        </w:tc>
      </w:tr>
      <w:tr w:rsidR="00AD7FD5">
        <w:tblPrEx>
          <w:tblBorders>
            <w:insideH w:val="nil"/>
          </w:tblBorders>
        </w:tblPrEx>
        <w:tc>
          <w:tcPr>
            <w:tcW w:w="4534" w:type="dxa"/>
            <w:tcBorders>
              <w:top w:val="nil"/>
            </w:tcBorders>
          </w:tcPr>
          <w:p w:rsidR="00AD7FD5" w:rsidRDefault="00AD7FD5">
            <w:pPr>
              <w:pStyle w:val="ConsPlusNormal"/>
            </w:pPr>
            <w:r>
              <w:t xml:space="preserve">ОГРН, </w:t>
            </w:r>
            <w:hyperlink r:id="rId24" w:history="1">
              <w:r>
                <w:rPr>
                  <w:color w:val="0000FF"/>
                </w:rPr>
                <w:t>ОКТМО</w:t>
              </w:r>
            </w:hyperlink>
          </w:p>
        </w:tc>
        <w:tc>
          <w:tcPr>
            <w:tcW w:w="4535" w:type="dxa"/>
            <w:tcBorders>
              <w:top w:val="nil"/>
            </w:tcBorders>
          </w:tcPr>
          <w:p w:rsidR="00AD7FD5" w:rsidRDefault="00AD7FD5">
            <w:pPr>
              <w:pStyle w:val="ConsPlusNormal"/>
            </w:pPr>
            <w:r>
              <w:t xml:space="preserve">ОГРН, </w:t>
            </w:r>
            <w:hyperlink r:id="rId25" w:history="1">
              <w:r>
                <w:rPr>
                  <w:color w:val="0000FF"/>
                </w:rPr>
                <w:t>ОКТМО</w:t>
              </w:r>
            </w:hyperlink>
          </w:p>
        </w:tc>
      </w:tr>
      <w:tr w:rsidR="00AD7FD5">
        <w:tblPrEx>
          <w:tblBorders>
            <w:insideH w:val="nil"/>
          </w:tblBorders>
        </w:tblPrEx>
        <w:tc>
          <w:tcPr>
            <w:tcW w:w="4534" w:type="dxa"/>
            <w:tcBorders>
              <w:bottom w:val="nil"/>
            </w:tcBorders>
          </w:tcPr>
          <w:p w:rsidR="00AD7FD5" w:rsidRDefault="00AD7FD5">
            <w:pPr>
              <w:pStyle w:val="ConsPlusNormal"/>
            </w:pPr>
            <w:r>
              <w:t>Место нахождения:</w:t>
            </w:r>
          </w:p>
        </w:tc>
        <w:tc>
          <w:tcPr>
            <w:tcW w:w="4535" w:type="dxa"/>
            <w:tcBorders>
              <w:bottom w:val="nil"/>
            </w:tcBorders>
          </w:tcPr>
          <w:p w:rsidR="00AD7FD5" w:rsidRDefault="00AD7FD5">
            <w:pPr>
              <w:pStyle w:val="ConsPlusNormal"/>
            </w:pPr>
            <w:r>
              <w:t>Место нахождения:</w:t>
            </w:r>
          </w:p>
        </w:tc>
      </w:tr>
      <w:tr w:rsidR="00AD7FD5">
        <w:tblPrEx>
          <w:tblBorders>
            <w:insideH w:val="nil"/>
          </w:tblBorders>
        </w:tblPrEx>
        <w:tc>
          <w:tcPr>
            <w:tcW w:w="4534" w:type="dxa"/>
            <w:tcBorders>
              <w:top w:val="nil"/>
            </w:tcBorders>
          </w:tcPr>
          <w:p w:rsidR="00AD7FD5" w:rsidRDefault="00AD7FD5">
            <w:pPr>
              <w:pStyle w:val="ConsPlusNormal"/>
            </w:pPr>
          </w:p>
        </w:tc>
        <w:tc>
          <w:tcPr>
            <w:tcW w:w="4535" w:type="dxa"/>
            <w:tcBorders>
              <w:top w:val="nil"/>
            </w:tcBorders>
          </w:tcPr>
          <w:p w:rsidR="00AD7FD5" w:rsidRDefault="00AD7FD5">
            <w:pPr>
              <w:pStyle w:val="ConsPlusNormal"/>
            </w:pPr>
          </w:p>
        </w:tc>
      </w:tr>
      <w:tr w:rsidR="00AD7FD5">
        <w:tc>
          <w:tcPr>
            <w:tcW w:w="4534" w:type="dxa"/>
          </w:tcPr>
          <w:p w:rsidR="00AD7FD5" w:rsidRDefault="00AD7FD5">
            <w:pPr>
              <w:pStyle w:val="ConsPlusNormal"/>
            </w:pPr>
            <w:r>
              <w:t>ИНН/КПП</w:t>
            </w:r>
          </w:p>
        </w:tc>
        <w:tc>
          <w:tcPr>
            <w:tcW w:w="4535" w:type="dxa"/>
          </w:tcPr>
          <w:p w:rsidR="00AD7FD5" w:rsidRDefault="00AD7FD5">
            <w:pPr>
              <w:pStyle w:val="ConsPlusNormal"/>
            </w:pPr>
            <w:r>
              <w:t>ИНН/КПП</w:t>
            </w:r>
          </w:p>
        </w:tc>
      </w:tr>
      <w:tr w:rsidR="00AD7FD5">
        <w:tc>
          <w:tcPr>
            <w:tcW w:w="4534" w:type="dxa"/>
          </w:tcPr>
          <w:p w:rsidR="00AD7FD5" w:rsidRDefault="00AD7FD5">
            <w:pPr>
              <w:pStyle w:val="ConsPlusNormal"/>
            </w:pPr>
            <w:r>
              <w:t>Платежные реквизиты:</w:t>
            </w:r>
          </w:p>
        </w:tc>
        <w:tc>
          <w:tcPr>
            <w:tcW w:w="4535" w:type="dxa"/>
          </w:tcPr>
          <w:p w:rsidR="00AD7FD5" w:rsidRDefault="00AD7FD5">
            <w:pPr>
              <w:pStyle w:val="ConsPlusNormal"/>
            </w:pPr>
            <w:r>
              <w:t>Платежные реквизиты:</w:t>
            </w:r>
          </w:p>
        </w:tc>
      </w:tr>
    </w:tbl>
    <w:p w:rsidR="00AD7FD5" w:rsidRDefault="00AD7FD5">
      <w:pPr>
        <w:pStyle w:val="ConsPlusNormal"/>
        <w:jc w:val="both"/>
      </w:pPr>
    </w:p>
    <w:p w:rsidR="00AD7FD5" w:rsidRDefault="00AD7FD5">
      <w:pPr>
        <w:pStyle w:val="ConsPlusNonformat"/>
        <w:jc w:val="both"/>
      </w:pPr>
      <w:r>
        <w:t xml:space="preserve">                            IX. Подписи Сторон</w:t>
      </w:r>
    </w:p>
    <w:p w:rsidR="00AD7FD5" w:rsidRDefault="00AD7F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2"/>
        <w:gridCol w:w="4535"/>
      </w:tblGrid>
      <w:tr w:rsidR="00AD7FD5">
        <w:tc>
          <w:tcPr>
            <w:tcW w:w="4532" w:type="dxa"/>
          </w:tcPr>
          <w:p w:rsidR="00AD7FD5" w:rsidRDefault="00AD7FD5">
            <w:pPr>
              <w:pStyle w:val="ConsPlusNormal"/>
              <w:jc w:val="center"/>
            </w:pPr>
            <w:r>
              <w:t>Сокращенное наименование Главного распорядителя</w:t>
            </w:r>
          </w:p>
        </w:tc>
        <w:tc>
          <w:tcPr>
            <w:tcW w:w="4535" w:type="dxa"/>
          </w:tcPr>
          <w:p w:rsidR="00AD7FD5" w:rsidRDefault="00AD7FD5">
            <w:pPr>
              <w:pStyle w:val="ConsPlusNormal"/>
              <w:jc w:val="center"/>
            </w:pPr>
            <w:r>
              <w:t>Сокращенное наименование Получателя</w:t>
            </w:r>
          </w:p>
        </w:tc>
      </w:tr>
      <w:tr w:rsidR="00AD7FD5">
        <w:tc>
          <w:tcPr>
            <w:tcW w:w="4532" w:type="dxa"/>
          </w:tcPr>
          <w:p w:rsidR="00AD7FD5" w:rsidRDefault="00AD7FD5">
            <w:pPr>
              <w:pStyle w:val="ConsPlusNonformat"/>
              <w:jc w:val="both"/>
            </w:pPr>
            <w:r>
              <w:t>___________/_______________</w:t>
            </w:r>
          </w:p>
          <w:p w:rsidR="00AD7FD5" w:rsidRDefault="00AD7FD5">
            <w:pPr>
              <w:pStyle w:val="ConsPlusNonformat"/>
              <w:jc w:val="both"/>
            </w:pPr>
            <w:r>
              <w:t xml:space="preserve"> (подпись)     (Ф.И.О.)</w:t>
            </w:r>
          </w:p>
        </w:tc>
        <w:tc>
          <w:tcPr>
            <w:tcW w:w="4535" w:type="dxa"/>
          </w:tcPr>
          <w:p w:rsidR="00AD7FD5" w:rsidRDefault="00AD7FD5">
            <w:pPr>
              <w:pStyle w:val="ConsPlusNonformat"/>
              <w:jc w:val="both"/>
            </w:pPr>
            <w:r>
              <w:t>___________/_______________</w:t>
            </w:r>
          </w:p>
          <w:p w:rsidR="00AD7FD5" w:rsidRDefault="00AD7FD5">
            <w:pPr>
              <w:pStyle w:val="ConsPlusNonformat"/>
              <w:jc w:val="both"/>
            </w:pPr>
            <w:r>
              <w:t xml:space="preserve"> (подпись)     (Ф.И.О.)</w:t>
            </w:r>
          </w:p>
        </w:tc>
      </w:tr>
    </w:tbl>
    <w:p w:rsidR="00AD7FD5" w:rsidRDefault="00AD7FD5">
      <w:pPr>
        <w:pStyle w:val="ConsPlusNormal"/>
        <w:jc w:val="both"/>
      </w:pPr>
    </w:p>
    <w:p w:rsidR="00AD7FD5" w:rsidRDefault="00AD7FD5">
      <w:pPr>
        <w:pStyle w:val="ConsPlusNormal"/>
        <w:ind w:firstLine="540"/>
        <w:jc w:val="both"/>
      </w:pPr>
      <w:r>
        <w:t>--------------------------------</w:t>
      </w:r>
    </w:p>
    <w:p w:rsidR="00AD7FD5" w:rsidRDefault="00AD7FD5">
      <w:pPr>
        <w:pStyle w:val="ConsPlusNormal"/>
        <w:spacing w:before="220"/>
        <w:ind w:firstLine="540"/>
        <w:jc w:val="both"/>
      </w:pPr>
      <w:bookmarkStart w:id="38" w:name="P606"/>
      <w:bookmarkEnd w:id="38"/>
      <w:r>
        <w:t>&lt;1&gt; Указывается наименование государственной программы Чувашской Республики, в случае, если Правила предоставления субсидий предусмотрены в государственной программе Чувашской Республики.</w:t>
      </w:r>
    </w:p>
    <w:p w:rsidR="00AD7FD5" w:rsidRDefault="00AD7FD5">
      <w:pPr>
        <w:pStyle w:val="ConsPlusNormal"/>
        <w:spacing w:before="220"/>
        <w:ind w:firstLine="540"/>
        <w:jc w:val="both"/>
      </w:pPr>
      <w:bookmarkStart w:id="39" w:name="P607"/>
      <w:bookmarkEnd w:id="39"/>
      <w:r>
        <w:t>&lt;2&gt; Указывается срок, на который предоставляется Субсидия.</w:t>
      </w:r>
    </w:p>
    <w:p w:rsidR="00AD7FD5" w:rsidRDefault="00AD7FD5">
      <w:pPr>
        <w:pStyle w:val="ConsPlusNormal"/>
        <w:spacing w:before="220"/>
        <w:ind w:firstLine="540"/>
        <w:jc w:val="both"/>
      </w:pPr>
      <w:bookmarkStart w:id="40" w:name="P608"/>
      <w:bookmarkEnd w:id="40"/>
      <w:r>
        <w:t xml:space="preserve">&lt;3&gt; Предусматривается в случае, если Субсидия предоставляется в целях достижения результатов регионального проекта, в том числе входящего в состав соответствующего национального проекта (программы), определенного </w:t>
      </w:r>
      <w:hyperlink r:id="rId26" w:history="1">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(далее - региональный проект).</w:t>
      </w:r>
    </w:p>
    <w:p w:rsidR="00AD7FD5" w:rsidRDefault="00AD7FD5">
      <w:pPr>
        <w:pStyle w:val="ConsPlusNormal"/>
        <w:spacing w:before="220"/>
        <w:ind w:firstLine="540"/>
        <w:jc w:val="both"/>
      </w:pPr>
      <w:bookmarkStart w:id="41" w:name="P609"/>
      <w:bookmarkEnd w:id="41"/>
      <w:r>
        <w:t>&lt;4&gt; Предусматривается в случаях, когда Субсидия предоставляется в рамках государственной программы Чувашской Республики, с указанием нормативного правового акта Кабинета Министров Чувашской Республики, утверждающего государственную программу Чувашской Республики.</w:t>
      </w:r>
    </w:p>
    <w:p w:rsidR="00AD7FD5" w:rsidRDefault="00AD7FD5">
      <w:pPr>
        <w:pStyle w:val="ConsPlusNormal"/>
        <w:spacing w:before="220"/>
        <w:ind w:firstLine="540"/>
        <w:jc w:val="both"/>
      </w:pPr>
      <w:bookmarkStart w:id="42" w:name="P610"/>
      <w:bookmarkEnd w:id="42"/>
      <w:r>
        <w:t xml:space="preserve">&lt;5&gt; В случае предоставления Субсидии в целях софинансирования расходных обязательств муниципального образования, не связанных со строительством (реконструкцией) объектов капитального строительства муниципальной собственности (далее - объекты капитального строительства) и (или) приобретением объектов недвижимого имущества в муниципальную собственность) (далее - объекты недвижимого имущества), оформляется приложение к соглашению в соответствии с </w:t>
      </w:r>
      <w:hyperlink w:anchor="P672" w:history="1">
        <w:r>
          <w:rPr>
            <w:color w:val="0000FF"/>
          </w:rPr>
          <w:t>приложением N 1</w:t>
        </w:r>
      </w:hyperlink>
      <w:r>
        <w:t xml:space="preserve"> к настоящей Типовой форме.</w:t>
      </w:r>
    </w:p>
    <w:p w:rsidR="00AD7FD5" w:rsidRDefault="00AD7FD5">
      <w:pPr>
        <w:pStyle w:val="ConsPlusNormal"/>
        <w:spacing w:before="220"/>
        <w:ind w:firstLine="540"/>
        <w:jc w:val="both"/>
      </w:pPr>
      <w:bookmarkStart w:id="43" w:name="P611"/>
      <w:bookmarkEnd w:id="43"/>
      <w:r>
        <w:t xml:space="preserve">&lt;6&gt; В случае предоставления Субсидии в целях софинансирования расходных обязательств муниципального образования, возникающих при осуществлении капитальных вложений в объекты капитального строительства (объекты недвижимого имущества), оформляется приложение к соглашению в соответствии с </w:t>
      </w:r>
      <w:hyperlink w:anchor="P937" w:history="1">
        <w:r>
          <w:rPr>
            <w:color w:val="0000FF"/>
          </w:rPr>
          <w:t>приложением N 2</w:t>
        </w:r>
      </w:hyperlink>
      <w:r>
        <w:t xml:space="preserve"> к настоящей Типовой форме. В данное приложение включаются, в том числе объекты капитального строительства и (или) объекты недвижимого имущества, реализация которых не завершена в соответствии с соглашениями, заключенными в отчетном финансовом году, в случае если законом Чувашской Республики о республиканском </w:t>
      </w:r>
      <w:r>
        <w:lastRenderedPageBreak/>
        <w:t>бюджете Чувашской Республики на очередной финансовый год и плановый период (сводной бюджетной росписью республиканского бюджета Чувашской Республики) предусмотрены Субсидии в целях софинансирования этих объектов капитального строительства и (или) объектов недвижимого имущества.</w:t>
      </w:r>
    </w:p>
    <w:p w:rsidR="00AD7FD5" w:rsidRDefault="00AD7FD5">
      <w:pPr>
        <w:pStyle w:val="ConsPlusNormal"/>
        <w:spacing w:before="220"/>
        <w:ind w:firstLine="540"/>
        <w:jc w:val="both"/>
      </w:pPr>
      <w:bookmarkStart w:id="44" w:name="P612"/>
      <w:bookmarkEnd w:id="44"/>
      <w:r>
        <w:t xml:space="preserve">&lt;7&gt; В случае, если в соответствии с Правилами предоставления субсидии Субсидия предоставляется одновременно в целях софинансирования расходных обязательств муниципального образования, не связанных с осуществлением капитальных вложений в объекты капитального строительства (объекты недвижимого имущества), и расходных обязательств муниципального образования, возникающих при осуществлении капитальных вложений в такие объекты (далее - Консолидированная субсидия), к соглашению оформляются приложения в соответствии с </w:t>
      </w:r>
      <w:hyperlink w:anchor="P672" w:history="1">
        <w:r>
          <w:rPr>
            <w:color w:val="0000FF"/>
          </w:rPr>
          <w:t>приложениями N 1</w:t>
        </w:r>
      </w:hyperlink>
      <w:r>
        <w:t xml:space="preserve"> и </w:t>
      </w:r>
      <w:hyperlink w:anchor="P937" w:history="1">
        <w:r>
          <w:rPr>
            <w:color w:val="0000FF"/>
          </w:rPr>
          <w:t>N 2</w:t>
        </w:r>
      </w:hyperlink>
      <w:r>
        <w:t xml:space="preserve"> к настоящей Типовой форме.</w:t>
      </w:r>
    </w:p>
    <w:p w:rsidR="00AD7FD5" w:rsidRDefault="00AD7FD5">
      <w:pPr>
        <w:pStyle w:val="ConsPlusNormal"/>
        <w:spacing w:before="220"/>
        <w:ind w:firstLine="540"/>
        <w:jc w:val="both"/>
      </w:pPr>
      <w:bookmarkStart w:id="45" w:name="P613"/>
      <w:bookmarkEnd w:id="45"/>
      <w:r>
        <w:t>&lt;8&gt; Могут быть указаны реквизиты нескольких муниципальных правовых актов, обуславливающих расходные обязательства муниципального образования, в целях софинансирования которых предоставляется Субсидия.</w:t>
      </w:r>
    </w:p>
    <w:p w:rsidR="00AD7FD5" w:rsidRDefault="00AD7FD5">
      <w:pPr>
        <w:pStyle w:val="ConsPlusNormal"/>
        <w:spacing w:before="220"/>
        <w:ind w:firstLine="540"/>
        <w:jc w:val="both"/>
      </w:pPr>
      <w:bookmarkStart w:id="46" w:name="P614"/>
      <w:bookmarkEnd w:id="46"/>
      <w:r>
        <w:t xml:space="preserve">&lt;9&gt; Указываются значения, содержащиеся в </w:t>
      </w:r>
      <w:hyperlink w:anchor="P722" w:history="1">
        <w:r>
          <w:rPr>
            <w:color w:val="0000FF"/>
          </w:rPr>
          <w:t>графах 5</w:t>
        </w:r>
      </w:hyperlink>
      <w:r>
        <w:t xml:space="preserve"> - </w:t>
      </w:r>
      <w:hyperlink w:anchor="P724" w:history="1">
        <w:r>
          <w:rPr>
            <w:color w:val="0000FF"/>
          </w:rPr>
          <w:t>7</w:t>
        </w:r>
      </w:hyperlink>
      <w:r>
        <w:t xml:space="preserve"> (</w:t>
      </w:r>
      <w:hyperlink w:anchor="P997" w:history="1">
        <w:r>
          <w:rPr>
            <w:color w:val="0000FF"/>
          </w:rPr>
          <w:t>7</w:t>
        </w:r>
      </w:hyperlink>
      <w:r>
        <w:t xml:space="preserve"> - </w:t>
      </w:r>
      <w:hyperlink w:anchor="P999" w:history="1">
        <w:r>
          <w:rPr>
            <w:color w:val="0000FF"/>
          </w:rPr>
          <w:t>9</w:t>
        </w:r>
      </w:hyperlink>
      <w:r>
        <w:t xml:space="preserve">) по строке "Итого" по годам приложения к соглашению, оформленного в соответствии с </w:t>
      </w:r>
      <w:hyperlink w:anchor="P672" w:history="1">
        <w:r>
          <w:rPr>
            <w:color w:val="0000FF"/>
          </w:rPr>
          <w:t>приложением N 1</w:t>
        </w:r>
      </w:hyperlink>
      <w:r>
        <w:t xml:space="preserve"> </w:t>
      </w:r>
      <w:hyperlink w:anchor="P937" w:history="1">
        <w:r>
          <w:rPr>
            <w:color w:val="0000FF"/>
          </w:rPr>
          <w:t>(N 2)</w:t>
        </w:r>
      </w:hyperlink>
      <w:r>
        <w:t xml:space="preserve"> к настоящей Типовой форме. В случае предоставления Консолидированной субсидии значения, указываемые в </w:t>
      </w:r>
      <w:hyperlink w:anchor="P136" w:history="1">
        <w:r>
          <w:rPr>
            <w:color w:val="0000FF"/>
          </w:rPr>
          <w:t>пункте 2.1</w:t>
        </w:r>
      </w:hyperlink>
      <w:r>
        <w:t xml:space="preserve">, рассчитываются как общая сумма значений строк "Итого" по одноименным направлениям расходов и по годам, указанным в приложениях к соглашению, оформленных в соответствии с </w:t>
      </w:r>
      <w:hyperlink w:anchor="P672" w:history="1">
        <w:r>
          <w:rPr>
            <w:color w:val="0000FF"/>
          </w:rPr>
          <w:t>приложениями N 1</w:t>
        </w:r>
      </w:hyperlink>
      <w:r>
        <w:t xml:space="preserve"> и </w:t>
      </w:r>
      <w:hyperlink w:anchor="P937" w:history="1">
        <w:r>
          <w:rPr>
            <w:color w:val="0000FF"/>
          </w:rPr>
          <w:t>N 2</w:t>
        </w:r>
      </w:hyperlink>
      <w:r>
        <w:t xml:space="preserve"> к настоящей Типовой форме.</w:t>
      </w:r>
    </w:p>
    <w:p w:rsidR="00AD7FD5" w:rsidRDefault="00AD7FD5">
      <w:pPr>
        <w:pStyle w:val="ConsPlusNormal"/>
        <w:spacing w:before="220"/>
        <w:ind w:firstLine="540"/>
        <w:jc w:val="both"/>
      </w:pPr>
      <w:bookmarkStart w:id="47" w:name="P615"/>
      <w:bookmarkEnd w:id="47"/>
      <w:r>
        <w:t xml:space="preserve">&lt;10&gt; </w:t>
      </w:r>
      <w:hyperlink w:anchor="P151" w:history="1">
        <w:r>
          <w:rPr>
            <w:color w:val="0000FF"/>
          </w:rPr>
          <w:t>Подпункт "а" пункта 2.2</w:t>
        </w:r>
      </w:hyperlink>
      <w:r>
        <w:t xml:space="preserve"> предусматривается в случае принятия Главным распорядителем решения о применении уровня софинансирования единого для расходных обязательств муниципального образования, в целях софинансирования которых предоставляется Субсидия. В случае предоставления в соответствии с соглашением нескольких Субсидий значения указываются в отношении каждой Субсидии. В этом случае в приложениях к соглашению, оформленных в соответствии с </w:t>
      </w:r>
      <w:hyperlink w:anchor="P672" w:history="1">
        <w:r>
          <w:rPr>
            <w:color w:val="0000FF"/>
          </w:rPr>
          <w:t>приложениями N 1</w:t>
        </w:r>
      </w:hyperlink>
      <w:r>
        <w:t xml:space="preserve"> </w:t>
      </w:r>
      <w:hyperlink w:anchor="P937" w:history="1">
        <w:r>
          <w:rPr>
            <w:color w:val="0000FF"/>
          </w:rPr>
          <w:t>(N 2)</w:t>
        </w:r>
      </w:hyperlink>
      <w:r>
        <w:t xml:space="preserve"> к настоящей Типовой форме, </w:t>
      </w:r>
      <w:hyperlink w:anchor="P730" w:history="1">
        <w:r>
          <w:rPr>
            <w:color w:val="0000FF"/>
          </w:rPr>
          <w:t>графы 13</w:t>
        </w:r>
      </w:hyperlink>
      <w:r>
        <w:t xml:space="preserve"> - </w:t>
      </w:r>
      <w:hyperlink w:anchor="P732" w:history="1">
        <w:r>
          <w:rPr>
            <w:color w:val="0000FF"/>
          </w:rPr>
          <w:t>15</w:t>
        </w:r>
      </w:hyperlink>
      <w:r>
        <w:t xml:space="preserve"> (</w:t>
      </w:r>
      <w:hyperlink w:anchor="P1005" w:history="1">
        <w:r>
          <w:rPr>
            <w:color w:val="0000FF"/>
          </w:rPr>
          <w:t>15</w:t>
        </w:r>
      </w:hyperlink>
      <w:r>
        <w:t xml:space="preserve"> - </w:t>
      </w:r>
      <w:hyperlink w:anchor="P1007" w:history="1">
        <w:r>
          <w:rPr>
            <w:color w:val="0000FF"/>
          </w:rPr>
          <w:t>17</w:t>
        </w:r>
      </w:hyperlink>
      <w:r>
        <w:t>) не заполняются.</w:t>
      </w:r>
    </w:p>
    <w:p w:rsidR="00AD7FD5" w:rsidRDefault="00AD7FD5">
      <w:pPr>
        <w:pStyle w:val="ConsPlusNormal"/>
        <w:spacing w:before="220"/>
        <w:ind w:firstLine="540"/>
        <w:jc w:val="both"/>
      </w:pPr>
      <w:bookmarkStart w:id="48" w:name="P616"/>
      <w:bookmarkEnd w:id="48"/>
      <w:r>
        <w:t xml:space="preserve">&lt;11&gt; </w:t>
      </w:r>
      <w:hyperlink w:anchor="P162" w:history="1">
        <w:r>
          <w:rPr>
            <w:color w:val="0000FF"/>
          </w:rPr>
          <w:t>Подпункт "б" пункта 2.2</w:t>
        </w:r>
      </w:hyperlink>
      <w:r>
        <w:t xml:space="preserve"> предусматривается в случае принятия Главным распорядителем решения о применении разных уровней софинансирования по каждому результату использования Субсидии, в том числе объекту капитального строительства, объекту недвижимого имущества, если Правилами предоставления субсидии предусмотрена возможность установления в соглашении различных уровней софинансирования.</w:t>
      </w:r>
    </w:p>
    <w:p w:rsidR="00AD7FD5" w:rsidRDefault="00AD7FD5">
      <w:pPr>
        <w:pStyle w:val="ConsPlusNormal"/>
        <w:spacing w:before="220"/>
        <w:ind w:firstLine="540"/>
        <w:jc w:val="both"/>
      </w:pPr>
      <w:bookmarkStart w:id="49" w:name="P617"/>
      <w:bookmarkEnd w:id="49"/>
      <w:r>
        <w:t xml:space="preserve">&lt;12&gt; Указываются значения, содержащиеся в </w:t>
      </w:r>
      <w:hyperlink w:anchor="P726" w:history="1">
        <w:r>
          <w:rPr>
            <w:color w:val="0000FF"/>
          </w:rPr>
          <w:t>графах 9</w:t>
        </w:r>
      </w:hyperlink>
      <w:r>
        <w:t xml:space="preserve"> - </w:t>
      </w:r>
      <w:hyperlink w:anchor="P728" w:history="1">
        <w:r>
          <w:rPr>
            <w:color w:val="0000FF"/>
          </w:rPr>
          <w:t>11</w:t>
        </w:r>
      </w:hyperlink>
      <w:r>
        <w:t xml:space="preserve"> (</w:t>
      </w:r>
      <w:hyperlink w:anchor="P1001" w:history="1">
        <w:r>
          <w:rPr>
            <w:color w:val="0000FF"/>
          </w:rPr>
          <w:t>11</w:t>
        </w:r>
      </w:hyperlink>
      <w:r>
        <w:t xml:space="preserve"> - </w:t>
      </w:r>
      <w:hyperlink w:anchor="P1003" w:history="1">
        <w:r>
          <w:rPr>
            <w:color w:val="0000FF"/>
          </w:rPr>
          <w:t>13</w:t>
        </w:r>
      </w:hyperlink>
      <w:r>
        <w:t xml:space="preserve">) по строке "Итого" по годам приложения к соглашению, оформленного в соответствии с </w:t>
      </w:r>
      <w:hyperlink w:anchor="P672" w:history="1">
        <w:r>
          <w:rPr>
            <w:color w:val="0000FF"/>
          </w:rPr>
          <w:t>приложением N 1</w:t>
        </w:r>
      </w:hyperlink>
      <w:r>
        <w:t xml:space="preserve"> </w:t>
      </w:r>
      <w:hyperlink w:anchor="P937" w:history="1">
        <w:r>
          <w:rPr>
            <w:color w:val="0000FF"/>
          </w:rPr>
          <w:t>(N 2)</w:t>
        </w:r>
      </w:hyperlink>
      <w:r>
        <w:t xml:space="preserve"> к настоящей Типовой форме. В случае предоставления Консолидированной субсидии значения, указываемые в </w:t>
      </w:r>
      <w:hyperlink w:anchor="P147" w:history="1">
        <w:r>
          <w:rPr>
            <w:color w:val="0000FF"/>
          </w:rPr>
          <w:t>пункте 2.2</w:t>
        </w:r>
      </w:hyperlink>
      <w:r>
        <w:t xml:space="preserve">, рассчитываются как общая сумма значений по строкам "Итого" по одноименным направлениям расходов и по годам, указанным в приложениях к соглашению, оформленных в соответствии с </w:t>
      </w:r>
      <w:hyperlink w:anchor="P672" w:history="1">
        <w:r>
          <w:rPr>
            <w:color w:val="0000FF"/>
          </w:rPr>
          <w:t>приложениями N 1</w:t>
        </w:r>
      </w:hyperlink>
      <w:r>
        <w:t xml:space="preserve"> и </w:t>
      </w:r>
      <w:hyperlink w:anchor="P937" w:history="1">
        <w:r>
          <w:rPr>
            <w:color w:val="0000FF"/>
          </w:rPr>
          <w:t>N 2</w:t>
        </w:r>
      </w:hyperlink>
      <w:r>
        <w:t xml:space="preserve"> к настоящей Типовой форме.</w:t>
      </w:r>
    </w:p>
    <w:p w:rsidR="00AD7FD5" w:rsidRDefault="00AD7FD5">
      <w:pPr>
        <w:pStyle w:val="ConsPlusNormal"/>
        <w:spacing w:before="220"/>
        <w:ind w:firstLine="540"/>
        <w:jc w:val="both"/>
      </w:pPr>
      <w:bookmarkStart w:id="50" w:name="P618"/>
      <w:bookmarkEnd w:id="50"/>
      <w:r>
        <w:t xml:space="preserve">&lt;13&gt; В </w:t>
      </w:r>
      <w:hyperlink w:anchor="P176" w:history="1">
        <w:r>
          <w:rPr>
            <w:color w:val="0000FF"/>
          </w:rPr>
          <w:t>пункте 2.2.1</w:t>
        </w:r>
      </w:hyperlink>
      <w:r>
        <w:t xml:space="preserve"> указывается приложение к соглашению, оформляемое в соответствии с </w:t>
      </w:r>
      <w:hyperlink w:anchor="P937" w:history="1">
        <w:r>
          <w:rPr>
            <w:color w:val="0000FF"/>
          </w:rPr>
          <w:t>приложением N 2</w:t>
        </w:r>
      </w:hyperlink>
      <w:r>
        <w:t xml:space="preserve"> к настоящей Типовой форме.</w:t>
      </w:r>
    </w:p>
    <w:p w:rsidR="00AD7FD5" w:rsidRDefault="00AD7FD5">
      <w:pPr>
        <w:pStyle w:val="ConsPlusNormal"/>
        <w:spacing w:before="220"/>
        <w:ind w:firstLine="540"/>
        <w:jc w:val="both"/>
      </w:pPr>
      <w:bookmarkStart w:id="51" w:name="P619"/>
      <w:bookmarkEnd w:id="51"/>
      <w:r>
        <w:t xml:space="preserve">&lt;14&gt; </w:t>
      </w:r>
      <w:hyperlink w:anchor="P196" w:history="1">
        <w:r>
          <w:rPr>
            <w:color w:val="0000FF"/>
          </w:rPr>
          <w:t>Пункт 2.3</w:t>
        </w:r>
      </w:hyperlink>
      <w:r>
        <w:t xml:space="preserve"> предусматривается в случае предоставления Субсидии в целях софинансирования расходного обязательства муниципального образования, срок исполнения которого превышает срок действия доведенных лимитов бюджетных обязательств на его исполнение. Указываются приложения к соглашению, оформленные в соответствии с </w:t>
      </w:r>
      <w:hyperlink w:anchor="P672" w:history="1">
        <w:r>
          <w:rPr>
            <w:color w:val="0000FF"/>
          </w:rPr>
          <w:t>приложениями N 1</w:t>
        </w:r>
      </w:hyperlink>
      <w:r>
        <w:t xml:space="preserve"> или (и) </w:t>
      </w:r>
      <w:hyperlink w:anchor="P937" w:history="1">
        <w:r>
          <w:rPr>
            <w:color w:val="0000FF"/>
          </w:rPr>
          <w:t>N 2</w:t>
        </w:r>
      </w:hyperlink>
      <w:r>
        <w:t xml:space="preserve"> к настоящей Типовой форме.</w:t>
      </w:r>
    </w:p>
    <w:p w:rsidR="00AD7FD5" w:rsidRDefault="00AD7FD5">
      <w:pPr>
        <w:pStyle w:val="ConsPlusNormal"/>
        <w:spacing w:before="220"/>
        <w:ind w:firstLine="540"/>
        <w:jc w:val="both"/>
      </w:pPr>
      <w:bookmarkStart w:id="52" w:name="P620"/>
      <w:bookmarkEnd w:id="52"/>
      <w:r>
        <w:t xml:space="preserve">&lt;15&gt; Приложение, указанное в </w:t>
      </w:r>
      <w:hyperlink w:anchor="P209" w:history="1">
        <w:r>
          <w:rPr>
            <w:color w:val="0000FF"/>
          </w:rPr>
          <w:t>пункте 2.4</w:t>
        </w:r>
      </w:hyperlink>
      <w:r>
        <w:t xml:space="preserve">, оформляется в соответствии с </w:t>
      </w:r>
      <w:hyperlink w:anchor="P937" w:history="1">
        <w:r>
          <w:rPr>
            <w:color w:val="0000FF"/>
          </w:rPr>
          <w:t>приложением N 2</w:t>
        </w:r>
      </w:hyperlink>
      <w:r>
        <w:t xml:space="preserve"> к </w:t>
      </w:r>
      <w:r>
        <w:lastRenderedPageBreak/>
        <w:t>настоящей Типовой форме.</w:t>
      </w:r>
    </w:p>
    <w:p w:rsidR="00AD7FD5" w:rsidRDefault="00AD7FD5">
      <w:pPr>
        <w:pStyle w:val="ConsPlusNormal"/>
        <w:spacing w:before="220"/>
        <w:ind w:firstLine="540"/>
        <w:jc w:val="both"/>
      </w:pPr>
      <w:bookmarkStart w:id="53" w:name="P621"/>
      <w:bookmarkEnd w:id="53"/>
      <w:r>
        <w:t xml:space="preserve">&lt;16&gt; </w:t>
      </w:r>
      <w:hyperlink w:anchor="P243" w:history="1">
        <w:r>
          <w:rPr>
            <w:color w:val="0000FF"/>
          </w:rPr>
          <w:t>Подпункт "г" пункта 3.2</w:t>
        </w:r>
      </w:hyperlink>
      <w:r>
        <w:t xml:space="preserve"> предусматривается в случае, если Субсидия предоставляется на возмещение фактически осуществленных расходов бюджетов муниципальных образований и при наличии в Правилах предоставления субсидии такого условия.</w:t>
      </w:r>
    </w:p>
    <w:p w:rsidR="00AD7FD5" w:rsidRDefault="00AD7FD5">
      <w:pPr>
        <w:pStyle w:val="ConsPlusNormal"/>
        <w:spacing w:before="220"/>
        <w:ind w:firstLine="540"/>
        <w:jc w:val="both"/>
      </w:pPr>
      <w:bookmarkStart w:id="54" w:name="P622"/>
      <w:bookmarkEnd w:id="54"/>
      <w:r>
        <w:t>&lt;17&gt; Указывается перечень документов, представляемых администрацией муниципального образования для получения Субсидий в соответствии с Правилами предоставления субсидий.</w:t>
      </w:r>
    </w:p>
    <w:p w:rsidR="00AD7FD5" w:rsidRDefault="00AD7FD5">
      <w:pPr>
        <w:pStyle w:val="ConsPlusNormal"/>
        <w:spacing w:before="220"/>
        <w:ind w:firstLine="540"/>
        <w:jc w:val="both"/>
      </w:pPr>
      <w:bookmarkStart w:id="55" w:name="P623"/>
      <w:bookmarkEnd w:id="55"/>
      <w:r>
        <w:t xml:space="preserve">&lt;18&gt; </w:t>
      </w:r>
      <w:hyperlink w:anchor="P274" w:history="1">
        <w:r>
          <w:rPr>
            <w:color w:val="0000FF"/>
          </w:rPr>
          <w:t>Подпункт "а" пункта 3.4</w:t>
        </w:r>
      </w:hyperlink>
      <w:r>
        <w:t xml:space="preserve"> предусматривается в случае, если полномочия по перечислению Субсидии осуществляются УФК по ЧР.</w:t>
      </w:r>
    </w:p>
    <w:p w:rsidR="00AD7FD5" w:rsidRDefault="00AD7FD5">
      <w:pPr>
        <w:pStyle w:val="ConsPlusNormal"/>
        <w:spacing w:before="220"/>
        <w:ind w:firstLine="540"/>
        <w:jc w:val="both"/>
      </w:pPr>
      <w:bookmarkStart w:id="56" w:name="P624"/>
      <w:bookmarkEnd w:id="56"/>
      <w:r>
        <w:t xml:space="preserve">&lt;19&gt; </w:t>
      </w:r>
      <w:hyperlink w:anchor="P277" w:history="1">
        <w:r>
          <w:rPr>
            <w:color w:val="0000FF"/>
          </w:rPr>
          <w:t>Подпункт "б" пункта 3.4</w:t>
        </w:r>
      </w:hyperlink>
      <w:r>
        <w:t xml:space="preserve"> предусматривается в случае, если полномочия по перечислению Субсидии не осуществляются УФК по ЧР.</w:t>
      </w:r>
    </w:p>
    <w:p w:rsidR="00AD7FD5" w:rsidRDefault="00AD7FD5">
      <w:pPr>
        <w:pStyle w:val="ConsPlusNormal"/>
        <w:spacing w:before="220"/>
        <w:ind w:firstLine="540"/>
        <w:jc w:val="both"/>
      </w:pPr>
      <w:bookmarkStart w:id="57" w:name="P625"/>
      <w:bookmarkEnd w:id="57"/>
      <w:r>
        <w:t xml:space="preserve">&lt;20&gt; </w:t>
      </w:r>
      <w:hyperlink w:anchor="P290" w:history="1">
        <w:r>
          <w:rPr>
            <w:color w:val="0000FF"/>
          </w:rPr>
          <w:t>Пункт 3.4.1.2</w:t>
        </w:r>
      </w:hyperlink>
      <w:r>
        <w:t xml:space="preserve"> предусматривается в случаях, если перечисление Субсидии осуществляется на счет, указанный в </w:t>
      </w:r>
      <w:hyperlink w:anchor="P277" w:history="1">
        <w:r>
          <w:rPr>
            <w:color w:val="0000FF"/>
          </w:rPr>
          <w:t>подпункте "б" пункта 3.4</w:t>
        </w:r>
      </w:hyperlink>
      <w:r>
        <w:t xml:space="preserve"> настоящей Типовой формы, и когда полномочия по перечислению Субсидии не осуществляются УФК по ЧР. Условие об одновременном представлении документов, подтверждающих исполнение условия предоставления Субсидии, указанного в </w:t>
      </w:r>
      <w:hyperlink w:anchor="P243" w:history="1">
        <w:r>
          <w:rPr>
            <w:color w:val="0000FF"/>
          </w:rPr>
          <w:t>подпункте "г" пункта 3.2</w:t>
        </w:r>
      </w:hyperlink>
      <w:r>
        <w:t xml:space="preserve"> настоящей Типовой формы, предусматривается в соглашении в случае, если Правилами предоставления субсидии данное условие предусмотрено.</w:t>
      </w:r>
    </w:p>
    <w:p w:rsidR="00AD7FD5" w:rsidRDefault="00AD7FD5">
      <w:pPr>
        <w:pStyle w:val="ConsPlusNormal"/>
        <w:spacing w:before="220"/>
        <w:ind w:firstLine="540"/>
        <w:jc w:val="both"/>
      </w:pPr>
      <w:bookmarkStart w:id="58" w:name="P626"/>
      <w:bookmarkEnd w:id="58"/>
      <w:r>
        <w:t xml:space="preserve">&lt;21&gt; </w:t>
      </w:r>
      <w:hyperlink w:anchor="P295" w:history="1">
        <w:r>
          <w:rPr>
            <w:color w:val="0000FF"/>
          </w:rPr>
          <w:t>Пункт 3.4.2</w:t>
        </w:r>
      </w:hyperlink>
      <w:r>
        <w:t xml:space="preserve"> предусматривается в случае, если Субсидия предоставляется для последующего предоставления Субсидии, иного межбюджетного трансферта, имеющего целевое назначение, из бюджета муниципального района бюджету(ам) городского (сельского) поселения в целях оказания финансовой поддержки выполнения органами местного самоуправления полномочий по вопросам местного значения.</w:t>
      </w:r>
    </w:p>
    <w:p w:rsidR="00AD7FD5" w:rsidRDefault="00AD7FD5">
      <w:pPr>
        <w:pStyle w:val="ConsPlusNormal"/>
        <w:spacing w:before="220"/>
        <w:ind w:firstLine="540"/>
        <w:jc w:val="both"/>
      </w:pPr>
      <w:bookmarkStart w:id="59" w:name="P627"/>
      <w:bookmarkEnd w:id="59"/>
      <w:r>
        <w:t xml:space="preserve">&lt;22&gt; </w:t>
      </w:r>
      <w:hyperlink w:anchor="P300" w:history="1">
        <w:r>
          <w:rPr>
            <w:color w:val="0000FF"/>
          </w:rPr>
          <w:t>Пункт 3.4.3</w:t>
        </w:r>
      </w:hyperlink>
      <w:r>
        <w:t xml:space="preserve"> предусматривается в случае, если в соответствии с бюджетным законодательством Российской Федерации, законодательством Чувашской Республики, Правилами предоставления субсидии перечисление Субсидии осуществляется в соответствии с заявкой, представленной Получателем.</w:t>
      </w:r>
    </w:p>
    <w:p w:rsidR="00AD7FD5" w:rsidRDefault="00AD7FD5">
      <w:pPr>
        <w:pStyle w:val="ConsPlusNormal"/>
        <w:spacing w:before="220"/>
        <w:ind w:firstLine="540"/>
        <w:jc w:val="both"/>
      </w:pPr>
      <w:bookmarkStart w:id="60" w:name="P628"/>
      <w:bookmarkEnd w:id="60"/>
      <w:r>
        <w:t xml:space="preserve">&lt;23&gt; </w:t>
      </w:r>
      <w:hyperlink w:anchor="P318" w:history="1">
        <w:r>
          <w:rPr>
            <w:color w:val="0000FF"/>
          </w:rPr>
          <w:t>Пункт 4.1.3</w:t>
        </w:r>
      </w:hyperlink>
      <w:r>
        <w:t xml:space="preserve"> предусматривается в случае, если Субсидия предоставляется на возмещение осуществленных расходов муниципального образования.</w:t>
      </w:r>
    </w:p>
    <w:p w:rsidR="00AD7FD5" w:rsidRDefault="00AD7FD5">
      <w:pPr>
        <w:pStyle w:val="ConsPlusNormal"/>
        <w:spacing w:before="220"/>
        <w:ind w:firstLine="540"/>
        <w:jc w:val="both"/>
      </w:pPr>
      <w:bookmarkStart w:id="61" w:name="P629"/>
      <w:bookmarkEnd w:id="61"/>
      <w:r>
        <w:t xml:space="preserve">&lt;24&gt; </w:t>
      </w:r>
      <w:hyperlink w:anchor="P326" w:history="1">
        <w:r>
          <w:rPr>
            <w:color w:val="0000FF"/>
          </w:rPr>
          <w:t>Пункт 4.1.4.1</w:t>
        </w:r>
      </w:hyperlink>
      <w:r>
        <w:t xml:space="preserve"> предусматривается, если в соответствии с Правилами предоставления субсидии актом Главного распорядителя должны быть установлены требования к составу расходных обязательств муниципального образования, включающие требования к составу приобретаемых в целях достижения результатов использования Субсидии товаров (выполняемых работ, оказываемых услуг) (далее - требования к составу расходных обязательств муниципального образования). </w:t>
      </w:r>
      <w:hyperlink w:anchor="P326" w:history="1">
        <w:r>
          <w:rPr>
            <w:color w:val="0000FF"/>
          </w:rPr>
          <w:t>Пункт 4.1.4.1</w:t>
        </w:r>
      </w:hyperlink>
      <w:r>
        <w:t xml:space="preserve"> предусматривается при наличии в соглашении условия, предусмотренного </w:t>
      </w:r>
      <w:hyperlink w:anchor="P407" w:history="1">
        <w:r>
          <w:rPr>
            <w:color w:val="0000FF"/>
          </w:rPr>
          <w:t>пунктом 4.3.5.1.2</w:t>
        </w:r>
      </w:hyperlink>
      <w:r>
        <w:t>.</w:t>
      </w:r>
    </w:p>
    <w:p w:rsidR="00AD7FD5" w:rsidRDefault="00AD7FD5">
      <w:pPr>
        <w:pStyle w:val="ConsPlusNormal"/>
        <w:spacing w:before="220"/>
        <w:ind w:firstLine="540"/>
        <w:jc w:val="both"/>
      </w:pPr>
      <w:bookmarkStart w:id="62" w:name="P630"/>
      <w:bookmarkEnd w:id="62"/>
      <w:r>
        <w:t>&lt;25&gt; В соглашении могут быть указаны иные конкретные обязанности в случае, если это предусмотрено Правилами предоставления субсидии.</w:t>
      </w:r>
    </w:p>
    <w:p w:rsidR="00AD7FD5" w:rsidRDefault="00AD7FD5">
      <w:pPr>
        <w:pStyle w:val="ConsPlusNormal"/>
        <w:spacing w:before="220"/>
        <w:ind w:firstLine="540"/>
        <w:jc w:val="both"/>
      </w:pPr>
      <w:bookmarkStart w:id="63" w:name="P631"/>
      <w:bookmarkEnd w:id="63"/>
      <w:r>
        <w:t>&lt;26&gt; В соглашении могут быть указаны иные конкретные права в случае, если это предусмотрено Правилами предоставления субсидии.</w:t>
      </w:r>
    </w:p>
    <w:p w:rsidR="00AD7FD5" w:rsidRDefault="00AD7FD5">
      <w:pPr>
        <w:pStyle w:val="ConsPlusNormal"/>
        <w:spacing w:before="220"/>
        <w:ind w:firstLine="540"/>
        <w:jc w:val="both"/>
      </w:pPr>
      <w:bookmarkStart w:id="64" w:name="P632"/>
      <w:bookmarkEnd w:id="64"/>
      <w:r>
        <w:t xml:space="preserve">&lt;27&gt; Указывается приложение к соглашению, оформленное в соответствии с </w:t>
      </w:r>
      <w:hyperlink w:anchor="P1248" w:history="1">
        <w:r>
          <w:rPr>
            <w:color w:val="0000FF"/>
          </w:rPr>
          <w:t>приложением N 3</w:t>
        </w:r>
      </w:hyperlink>
      <w:r>
        <w:t xml:space="preserve"> к настоящей Типовой форме.</w:t>
      </w:r>
    </w:p>
    <w:p w:rsidR="00AD7FD5" w:rsidRDefault="00AD7FD5">
      <w:pPr>
        <w:pStyle w:val="ConsPlusNormal"/>
        <w:spacing w:before="220"/>
        <w:ind w:firstLine="540"/>
        <w:jc w:val="both"/>
      </w:pPr>
      <w:bookmarkStart w:id="65" w:name="P633"/>
      <w:bookmarkEnd w:id="65"/>
      <w:r>
        <w:t xml:space="preserve">&lt;28&gt; </w:t>
      </w:r>
      <w:hyperlink w:anchor="P399" w:history="1">
        <w:r>
          <w:rPr>
            <w:color w:val="0000FF"/>
          </w:rPr>
          <w:t>Пункт 4.3.5</w:t>
        </w:r>
      </w:hyperlink>
      <w:r>
        <w:t xml:space="preserve"> предусматривается для Субсидии, предоставляемой в целях софинансирования расходных обязательств муниципального образования по строительству объектов капитального строительства.</w:t>
      </w:r>
    </w:p>
    <w:p w:rsidR="00AD7FD5" w:rsidRDefault="00AD7FD5">
      <w:pPr>
        <w:pStyle w:val="ConsPlusNormal"/>
        <w:spacing w:before="220"/>
        <w:ind w:firstLine="540"/>
        <w:jc w:val="both"/>
      </w:pPr>
      <w:bookmarkStart w:id="66" w:name="P634"/>
      <w:bookmarkEnd w:id="66"/>
      <w:r>
        <w:lastRenderedPageBreak/>
        <w:t xml:space="preserve">&lt;29&gt; </w:t>
      </w:r>
      <w:hyperlink w:anchor="P402" w:history="1">
        <w:r>
          <w:rPr>
            <w:color w:val="0000FF"/>
          </w:rPr>
          <w:t>Пункт 4.3.5.1</w:t>
        </w:r>
      </w:hyperlink>
      <w:r>
        <w:t xml:space="preserve"> и </w:t>
      </w:r>
      <w:hyperlink w:anchor="P404" w:history="1">
        <w:r>
          <w:rPr>
            <w:color w:val="0000FF"/>
          </w:rPr>
          <w:t>4.3.5.1.1</w:t>
        </w:r>
      </w:hyperlink>
      <w:r>
        <w:t xml:space="preserve"> предусматриваются в случаях, если в соответствии с Правилами предоставления субсидии или актом Главного распорядителя установлены требования к составу расходных обязательств муниципального образования.</w:t>
      </w:r>
    </w:p>
    <w:p w:rsidR="00AD7FD5" w:rsidRDefault="00AD7FD5">
      <w:pPr>
        <w:pStyle w:val="ConsPlusNormal"/>
        <w:spacing w:before="220"/>
        <w:ind w:firstLine="540"/>
        <w:jc w:val="both"/>
      </w:pPr>
      <w:bookmarkStart w:id="67" w:name="P635"/>
      <w:bookmarkEnd w:id="67"/>
      <w:r>
        <w:t xml:space="preserve">&lt;30&gt; </w:t>
      </w:r>
      <w:hyperlink w:anchor="P407" w:history="1">
        <w:r>
          <w:rPr>
            <w:color w:val="0000FF"/>
          </w:rPr>
          <w:t>Пункт 4.3.5.1.2</w:t>
        </w:r>
      </w:hyperlink>
      <w:r>
        <w:t xml:space="preserve"> предусматривается в случаях отсутствия предусмотренного Правилами предоставления субсидии акта Главного распорядителя, устанавливающего требования к составу расходных обязательств муниципального образования. Приложение, указанное в </w:t>
      </w:r>
      <w:hyperlink w:anchor="P407" w:history="1">
        <w:r>
          <w:rPr>
            <w:color w:val="0000FF"/>
          </w:rPr>
          <w:t>пункте 4.3.5.1.2</w:t>
        </w:r>
      </w:hyperlink>
      <w:r>
        <w:t xml:space="preserve">, оформляется в соответствии с </w:t>
      </w:r>
      <w:hyperlink w:anchor="P1426" w:history="1">
        <w:r>
          <w:rPr>
            <w:color w:val="0000FF"/>
          </w:rPr>
          <w:t>приложением N 4</w:t>
        </w:r>
      </w:hyperlink>
      <w:r>
        <w:t xml:space="preserve"> к настоящей Типовой форме.</w:t>
      </w:r>
    </w:p>
    <w:p w:rsidR="00AD7FD5" w:rsidRDefault="00AD7FD5">
      <w:pPr>
        <w:pStyle w:val="ConsPlusNormal"/>
        <w:spacing w:before="220"/>
        <w:ind w:firstLine="540"/>
        <w:jc w:val="both"/>
      </w:pPr>
      <w:bookmarkStart w:id="68" w:name="P636"/>
      <w:bookmarkEnd w:id="68"/>
      <w:r>
        <w:t xml:space="preserve">&lt;31&gt; </w:t>
      </w:r>
      <w:hyperlink w:anchor="P411" w:history="1">
        <w:r>
          <w:rPr>
            <w:color w:val="0000FF"/>
          </w:rPr>
          <w:t>Пункт 4.3.5.2</w:t>
        </w:r>
      </w:hyperlink>
      <w:r>
        <w:t xml:space="preserve"> предусматривается для Субсидии, предоставляемой в целях софинансирования расходных обязательств муниципального образования, возникающих из договоров (соглашений) о предоставлении из бюджета муниципального образования Субсидий юридическим лицам (за исключением Субсидий государственным (муниципальным) учреждениям на финансовое обеспечение выполнения ими государственного (муниципального) задания на оказание государственных (муниципальных) услуг (выполнение работ), при реализации региональных проектов.</w:t>
      </w:r>
    </w:p>
    <w:p w:rsidR="00AD7FD5" w:rsidRDefault="00AD7FD5">
      <w:pPr>
        <w:pStyle w:val="ConsPlusNormal"/>
        <w:spacing w:before="220"/>
        <w:ind w:firstLine="540"/>
        <w:jc w:val="both"/>
      </w:pPr>
      <w:bookmarkStart w:id="69" w:name="P637"/>
      <w:bookmarkEnd w:id="69"/>
      <w:r>
        <w:t xml:space="preserve">&lt;32&gt; </w:t>
      </w:r>
      <w:hyperlink w:anchor="P421" w:history="1">
        <w:r>
          <w:rPr>
            <w:color w:val="0000FF"/>
          </w:rPr>
          <w:t>Пункт 4.3.6</w:t>
        </w:r>
      </w:hyperlink>
      <w:r>
        <w:t xml:space="preserve"> предусматривается для Субсидии, предоставляемой в целях софинансирования расходных обязательств муниципального образования по исполнению публичных нормативных обязательств муниципальных образований в соответствии с </w:t>
      </w:r>
      <w:hyperlink r:id="rId27" w:history="1">
        <w:r>
          <w:rPr>
            <w:color w:val="0000FF"/>
          </w:rPr>
          <w:t>подпунктом "ж" пункта 11</w:t>
        </w:r>
      </w:hyperlink>
      <w:r>
        <w:t xml:space="preserve"> Правил формирования, предоставления и распределения субсидий.</w:t>
      </w:r>
    </w:p>
    <w:p w:rsidR="00AD7FD5" w:rsidRDefault="00AD7FD5">
      <w:pPr>
        <w:pStyle w:val="ConsPlusNormal"/>
        <w:spacing w:before="220"/>
        <w:ind w:firstLine="540"/>
        <w:jc w:val="both"/>
      </w:pPr>
      <w:bookmarkStart w:id="70" w:name="P638"/>
      <w:bookmarkEnd w:id="70"/>
      <w:r>
        <w:t xml:space="preserve">&lt;33&gt; </w:t>
      </w:r>
      <w:hyperlink w:anchor="P423" w:history="1">
        <w:r>
          <w:rPr>
            <w:color w:val="0000FF"/>
          </w:rPr>
          <w:t>Пункт 4.3.7</w:t>
        </w:r>
      </w:hyperlink>
      <w:r>
        <w:t xml:space="preserve"> предусматривается для Субсидии, предоставляемой в целях софинансирования расходных обязательств муниципального образования по оказанию муниципальных услуг.</w:t>
      </w:r>
    </w:p>
    <w:p w:rsidR="00AD7FD5" w:rsidRDefault="00AD7FD5">
      <w:pPr>
        <w:pStyle w:val="ConsPlusNormal"/>
        <w:spacing w:before="220"/>
        <w:ind w:firstLine="540"/>
        <w:jc w:val="both"/>
      </w:pPr>
      <w:bookmarkStart w:id="71" w:name="P639"/>
      <w:bookmarkEnd w:id="71"/>
      <w:r>
        <w:t xml:space="preserve">&lt;34&gt; </w:t>
      </w:r>
      <w:hyperlink w:anchor="P425" w:history="1">
        <w:r>
          <w:rPr>
            <w:color w:val="0000FF"/>
          </w:rPr>
          <w:t>Пункт 4.3.8</w:t>
        </w:r>
      </w:hyperlink>
      <w:r>
        <w:t xml:space="preserve"> предусматривается в случае, если такое обязательство предусмотрено Правилами предоставления субсидии.</w:t>
      </w:r>
    </w:p>
    <w:p w:rsidR="00AD7FD5" w:rsidRDefault="00AD7FD5">
      <w:pPr>
        <w:pStyle w:val="ConsPlusNormal"/>
        <w:spacing w:before="220"/>
        <w:ind w:firstLine="540"/>
        <w:jc w:val="both"/>
      </w:pPr>
      <w:bookmarkStart w:id="72" w:name="P640"/>
      <w:bookmarkEnd w:id="72"/>
      <w:r>
        <w:t xml:space="preserve">&lt;35&gt; </w:t>
      </w:r>
      <w:hyperlink w:anchor="P433" w:history="1">
        <w:r>
          <w:rPr>
            <w:color w:val="0000FF"/>
          </w:rPr>
          <w:t>Пункт 4.3.9</w:t>
        </w:r>
      </w:hyperlink>
      <w:r>
        <w:t xml:space="preserve"> предусматривается для Субсидии, предоставляемой в целях софинансирования расходных обязательств муниципального образования по строительству объектов капитального строительства (реконструкции, в том числе с элементами реставрации, технического перевооружения) объектов капитального строительства и (или) приобретению объектов недвижимого имущества.</w:t>
      </w:r>
    </w:p>
    <w:p w:rsidR="00AD7FD5" w:rsidRDefault="00AD7FD5">
      <w:pPr>
        <w:pStyle w:val="ConsPlusNormal"/>
        <w:spacing w:before="220"/>
        <w:ind w:firstLine="540"/>
        <w:jc w:val="both"/>
      </w:pPr>
      <w:bookmarkStart w:id="73" w:name="P641"/>
      <w:bookmarkEnd w:id="73"/>
      <w:r>
        <w:t xml:space="preserve">&lt;36&gt; Оформляется в соответствии с </w:t>
      </w:r>
      <w:hyperlink w:anchor="P1534" w:history="1">
        <w:r>
          <w:rPr>
            <w:color w:val="0000FF"/>
          </w:rPr>
          <w:t>приложением N 5</w:t>
        </w:r>
      </w:hyperlink>
      <w:r>
        <w:t xml:space="preserve"> к настоящей Типовой форме.</w:t>
      </w:r>
    </w:p>
    <w:p w:rsidR="00AD7FD5" w:rsidRDefault="00AD7FD5">
      <w:pPr>
        <w:pStyle w:val="ConsPlusNormal"/>
        <w:spacing w:before="220"/>
        <w:ind w:firstLine="540"/>
        <w:jc w:val="both"/>
      </w:pPr>
      <w:bookmarkStart w:id="74" w:name="P642"/>
      <w:bookmarkEnd w:id="74"/>
      <w:r>
        <w:t xml:space="preserve">&lt;37&gt; Оформляется в соответствии с </w:t>
      </w:r>
      <w:hyperlink w:anchor="P1768" w:history="1">
        <w:r>
          <w:rPr>
            <w:color w:val="0000FF"/>
          </w:rPr>
          <w:t>приложением N 6</w:t>
        </w:r>
      </w:hyperlink>
      <w:r>
        <w:t xml:space="preserve"> к настоящей Типовой форме.</w:t>
      </w:r>
    </w:p>
    <w:p w:rsidR="00AD7FD5" w:rsidRDefault="00AD7FD5">
      <w:pPr>
        <w:pStyle w:val="ConsPlusNormal"/>
        <w:spacing w:before="220"/>
        <w:ind w:firstLine="540"/>
        <w:jc w:val="both"/>
      </w:pPr>
      <w:bookmarkStart w:id="75" w:name="P643"/>
      <w:bookmarkEnd w:id="75"/>
      <w:r>
        <w:t xml:space="preserve">&lt;38&gt; Оформляется в отношении Субсидии, предоставляемой в целях софинансирования расходных обязательств муниципального образования по строительству (реконструкции, в том числе с элементами реставрации, техническому перевооружению) объектов капитального строительства. Отчет об исполнении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оформляется в соответствии с </w:t>
      </w:r>
      <w:hyperlink w:anchor="P2745" w:history="1">
        <w:r>
          <w:rPr>
            <w:color w:val="0000FF"/>
          </w:rPr>
          <w:t>приложением N 7</w:t>
        </w:r>
      </w:hyperlink>
      <w:r>
        <w:t xml:space="preserve"> к настоящей Типовой форме.</w:t>
      </w:r>
    </w:p>
    <w:p w:rsidR="00AD7FD5" w:rsidRDefault="00AD7FD5">
      <w:pPr>
        <w:pStyle w:val="ConsPlusNormal"/>
        <w:spacing w:before="220"/>
        <w:ind w:firstLine="540"/>
        <w:jc w:val="both"/>
      </w:pPr>
      <w:bookmarkStart w:id="76" w:name="P644"/>
      <w:bookmarkEnd w:id="76"/>
      <w:r>
        <w:t>&lt;39&gt; В соглашении могут быть указаны иные конкретные обязанности в случае, если это предусмотрено Правилами предоставления субсидии.</w:t>
      </w:r>
    </w:p>
    <w:p w:rsidR="00AD7FD5" w:rsidRDefault="00AD7FD5">
      <w:pPr>
        <w:pStyle w:val="ConsPlusNormal"/>
        <w:spacing w:before="220"/>
        <w:ind w:firstLine="540"/>
        <w:jc w:val="both"/>
      </w:pPr>
      <w:bookmarkStart w:id="77" w:name="P645"/>
      <w:bookmarkEnd w:id="77"/>
      <w:r>
        <w:t>&lt;40&gt; В соглашении могут быть указаны иные конкретные права в случае, если это предусмотрено Правилами предоставления субсидии.</w:t>
      </w:r>
    </w:p>
    <w:p w:rsidR="00AD7FD5" w:rsidRDefault="00AD7FD5">
      <w:pPr>
        <w:pStyle w:val="ConsPlusNormal"/>
        <w:spacing w:before="220"/>
        <w:ind w:firstLine="540"/>
        <w:jc w:val="both"/>
      </w:pPr>
      <w:bookmarkStart w:id="78" w:name="P646"/>
      <w:bookmarkEnd w:id="78"/>
      <w:r>
        <w:t>&lt;41&gt; В соглашении могут быть указаны иные конкретные положения об ответственности.</w:t>
      </w:r>
    </w:p>
    <w:p w:rsidR="00AD7FD5" w:rsidRDefault="00AD7FD5">
      <w:pPr>
        <w:pStyle w:val="ConsPlusNormal"/>
        <w:spacing w:before="220"/>
        <w:ind w:firstLine="540"/>
        <w:jc w:val="both"/>
      </w:pPr>
      <w:bookmarkStart w:id="79" w:name="P647"/>
      <w:bookmarkEnd w:id="79"/>
      <w:r>
        <w:t xml:space="preserve">&lt;42&gt; Иные условия, регулирующие порядок предоставления Субсидии, включаются </w:t>
      </w:r>
      <w:r>
        <w:lastRenderedPageBreak/>
        <w:t xml:space="preserve">исключительно в </w:t>
      </w:r>
      <w:hyperlink w:anchor="P503" w:history="1">
        <w:r>
          <w:rPr>
            <w:color w:val="0000FF"/>
          </w:rPr>
          <w:t>раздел VI</w:t>
        </w:r>
      </w:hyperlink>
      <w:r>
        <w:t xml:space="preserve"> настоящей Типовой формы.</w:t>
      </w:r>
    </w:p>
    <w:p w:rsidR="00AD7FD5" w:rsidRDefault="00AD7FD5">
      <w:pPr>
        <w:pStyle w:val="ConsPlusNormal"/>
        <w:spacing w:before="220"/>
        <w:ind w:firstLine="540"/>
        <w:jc w:val="both"/>
      </w:pPr>
      <w:bookmarkStart w:id="80" w:name="P648"/>
      <w:bookmarkEnd w:id="80"/>
      <w:r>
        <w:t xml:space="preserve">&lt;43&gt; Дополнительное соглашение к соглашению заключается в соответствии с </w:t>
      </w:r>
      <w:hyperlink w:anchor="P3230" w:history="1">
        <w:r>
          <w:rPr>
            <w:color w:val="0000FF"/>
          </w:rPr>
          <w:t>приложением N 8</w:t>
        </w:r>
      </w:hyperlink>
      <w:r>
        <w:t xml:space="preserve"> к настоящей Типовой форме.</w:t>
      </w:r>
    </w:p>
    <w:p w:rsidR="00AD7FD5" w:rsidRDefault="00AD7FD5">
      <w:pPr>
        <w:pStyle w:val="ConsPlusNormal"/>
        <w:spacing w:before="220"/>
        <w:ind w:firstLine="540"/>
        <w:jc w:val="both"/>
      </w:pPr>
      <w:bookmarkStart w:id="81" w:name="P649"/>
      <w:bookmarkEnd w:id="81"/>
      <w:r>
        <w:t>&lt;44&gt; Указывается, если Субсидия предоставляется в рамках государственной программы Чувашской Республики, с указанием нормативного правового акта Кабинета Министров Чувашской Республики, утверждающего государственную программу Чувашской Республики, или указывается наименование регионального проекта.</w:t>
      </w:r>
    </w:p>
    <w:p w:rsidR="00AD7FD5" w:rsidRDefault="00AD7FD5">
      <w:pPr>
        <w:pStyle w:val="ConsPlusNormal"/>
        <w:spacing w:before="220"/>
        <w:ind w:firstLine="540"/>
        <w:jc w:val="both"/>
      </w:pPr>
      <w:bookmarkStart w:id="82" w:name="P650"/>
      <w:bookmarkEnd w:id="82"/>
      <w:r>
        <w:t>&lt;45&gt; Предусматривается в отношении Субсидий, за счет которых осуществляется софинансирование строительства объектов капитального строительства и приобретение объектов недвижимого имущества.</w:t>
      </w:r>
    </w:p>
    <w:p w:rsidR="00AD7FD5" w:rsidRDefault="00AD7FD5">
      <w:pPr>
        <w:pStyle w:val="ConsPlusNormal"/>
        <w:spacing w:before="220"/>
        <w:ind w:firstLine="540"/>
        <w:jc w:val="both"/>
      </w:pPr>
      <w:bookmarkStart w:id="83" w:name="P651"/>
      <w:bookmarkEnd w:id="83"/>
      <w:r>
        <w:t xml:space="preserve">&lt;46&gt; Дополнительное соглашение о расторжении соглашения заключается в соответствии с </w:t>
      </w:r>
      <w:hyperlink w:anchor="P3383" w:history="1">
        <w:r>
          <w:rPr>
            <w:color w:val="0000FF"/>
          </w:rPr>
          <w:t>приложением N 9</w:t>
        </w:r>
      </w:hyperlink>
      <w:r>
        <w:t xml:space="preserve"> к настоящей Типовой форме.</w:t>
      </w:r>
    </w:p>
    <w:p w:rsidR="00AD7FD5" w:rsidRDefault="00AD7FD5">
      <w:pPr>
        <w:pStyle w:val="ConsPlusNormal"/>
        <w:jc w:val="both"/>
      </w:pPr>
    </w:p>
    <w:p w:rsidR="00AD7FD5" w:rsidRDefault="00AD7FD5">
      <w:pPr>
        <w:pStyle w:val="ConsPlusNormal"/>
        <w:jc w:val="both"/>
      </w:pPr>
    </w:p>
    <w:p w:rsidR="00AD7FD5" w:rsidRDefault="00AD7FD5">
      <w:pPr>
        <w:pStyle w:val="ConsPlusNormal"/>
        <w:jc w:val="both"/>
      </w:pPr>
    </w:p>
    <w:p w:rsidR="00AD7FD5" w:rsidRDefault="00AD7FD5">
      <w:pPr>
        <w:pStyle w:val="ConsPlusNormal"/>
        <w:jc w:val="both"/>
      </w:pPr>
    </w:p>
    <w:p w:rsidR="00AD7FD5" w:rsidRDefault="00AD7FD5">
      <w:pPr>
        <w:pStyle w:val="ConsPlusNormal"/>
        <w:jc w:val="both"/>
      </w:pPr>
    </w:p>
    <w:p w:rsidR="00AD7FD5" w:rsidRDefault="00AD7FD5">
      <w:pPr>
        <w:pStyle w:val="ConsPlusNormal"/>
        <w:jc w:val="right"/>
        <w:outlineLvl w:val="1"/>
      </w:pPr>
      <w:r>
        <w:t>Приложение N 1</w:t>
      </w:r>
    </w:p>
    <w:p w:rsidR="00AD7FD5" w:rsidRDefault="00AD7FD5">
      <w:pPr>
        <w:pStyle w:val="ConsPlusNormal"/>
        <w:jc w:val="right"/>
      </w:pPr>
      <w:r>
        <w:t>к Типовой форме соглашения</w:t>
      </w:r>
    </w:p>
    <w:p w:rsidR="00AD7FD5" w:rsidRDefault="00AD7FD5">
      <w:pPr>
        <w:pStyle w:val="ConsPlusNormal"/>
        <w:jc w:val="right"/>
      </w:pPr>
      <w:r>
        <w:t>о предоставлении субсидий из</w:t>
      </w:r>
    </w:p>
    <w:p w:rsidR="00AD7FD5" w:rsidRDefault="00AD7FD5">
      <w:pPr>
        <w:pStyle w:val="ConsPlusNormal"/>
        <w:jc w:val="right"/>
      </w:pPr>
      <w:r>
        <w:t>республиканского бюджета</w:t>
      </w:r>
    </w:p>
    <w:p w:rsidR="00AD7FD5" w:rsidRDefault="00AD7FD5">
      <w:pPr>
        <w:pStyle w:val="ConsPlusNormal"/>
        <w:jc w:val="right"/>
      </w:pPr>
      <w:r>
        <w:t>Чувашской Республики бюджетам</w:t>
      </w:r>
    </w:p>
    <w:p w:rsidR="00AD7FD5" w:rsidRDefault="00AD7FD5">
      <w:pPr>
        <w:pStyle w:val="ConsPlusNormal"/>
        <w:jc w:val="right"/>
      </w:pPr>
      <w:r>
        <w:t>муниципальных районов</w:t>
      </w:r>
    </w:p>
    <w:p w:rsidR="00AD7FD5" w:rsidRDefault="00AD7FD5">
      <w:pPr>
        <w:pStyle w:val="ConsPlusNormal"/>
        <w:jc w:val="right"/>
      </w:pPr>
      <w:r>
        <w:t>и бюджетам городских округов</w:t>
      </w:r>
    </w:p>
    <w:p w:rsidR="00AD7FD5" w:rsidRDefault="00AD7FD5">
      <w:pPr>
        <w:pStyle w:val="ConsPlusNormal"/>
        <w:jc w:val="both"/>
      </w:pPr>
    </w:p>
    <w:p w:rsidR="00AD7FD5" w:rsidRDefault="00AD7FD5">
      <w:pPr>
        <w:pStyle w:val="ConsPlusNormal"/>
        <w:jc w:val="right"/>
      </w:pPr>
      <w:r>
        <w:t>Приложение N ___</w:t>
      </w:r>
    </w:p>
    <w:p w:rsidR="00AD7FD5" w:rsidRDefault="00AD7FD5">
      <w:pPr>
        <w:pStyle w:val="ConsPlusNormal"/>
        <w:jc w:val="right"/>
      </w:pPr>
      <w:r>
        <w:t>к Соглашению</w:t>
      </w:r>
    </w:p>
    <w:p w:rsidR="00AD7FD5" w:rsidRDefault="00AD7FD5">
      <w:pPr>
        <w:pStyle w:val="ConsPlusNormal"/>
        <w:jc w:val="right"/>
      </w:pPr>
      <w:r>
        <w:t>от "__" _______ 20__ г. N ___</w:t>
      </w:r>
    </w:p>
    <w:p w:rsidR="00AD7FD5" w:rsidRDefault="00AD7FD5">
      <w:pPr>
        <w:pStyle w:val="ConsPlusNormal"/>
        <w:jc w:val="right"/>
      </w:pPr>
      <w:r>
        <w:t>(Приложение N ___</w:t>
      </w:r>
    </w:p>
    <w:p w:rsidR="00AD7FD5" w:rsidRDefault="00AD7FD5">
      <w:pPr>
        <w:pStyle w:val="ConsPlusNormal"/>
        <w:jc w:val="right"/>
      </w:pPr>
      <w:r>
        <w:t>к Дополнительному соглашению</w:t>
      </w:r>
    </w:p>
    <w:p w:rsidR="00AD7FD5" w:rsidRDefault="00AD7FD5">
      <w:pPr>
        <w:pStyle w:val="ConsPlusNormal"/>
        <w:jc w:val="right"/>
      </w:pPr>
      <w:r>
        <w:t>от "__" _______ 20__ г. N ___)</w:t>
      </w:r>
    </w:p>
    <w:p w:rsidR="00AD7FD5" w:rsidRDefault="00AD7FD5">
      <w:pPr>
        <w:pStyle w:val="ConsPlusNormal"/>
        <w:jc w:val="both"/>
      </w:pPr>
    </w:p>
    <w:p w:rsidR="00AD7FD5" w:rsidRDefault="00AD7FD5">
      <w:pPr>
        <w:pStyle w:val="ConsPlusNonformat"/>
        <w:jc w:val="both"/>
      </w:pPr>
      <w:bookmarkStart w:id="84" w:name="P672"/>
      <w:bookmarkEnd w:id="84"/>
      <w:r>
        <w:t xml:space="preserve">                                Информация</w:t>
      </w:r>
    </w:p>
    <w:p w:rsidR="00AD7FD5" w:rsidRDefault="00AD7FD5">
      <w:pPr>
        <w:pStyle w:val="ConsPlusNonformat"/>
        <w:jc w:val="both"/>
      </w:pPr>
      <w:r>
        <w:t xml:space="preserve">         об объемах финансового обеспечения расходных обязательств</w:t>
      </w:r>
    </w:p>
    <w:p w:rsidR="00AD7FD5" w:rsidRDefault="00AD7FD5">
      <w:pPr>
        <w:pStyle w:val="ConsPlusNonformat"/>
        <w:jc w:val="both"/>
      </w:pPr>
      <w:r>
        <w:t xml:space="preserve">         муниципального образования, не связанных с осуществлением</w:t>
      </w:r>
    </w:p>
    <w:p w:rsidR="00AD7FD5" w:rsidRDefault="00AD7FD5">
      <w:pPr>
        <w:pStyle w:val="ConsPlusNonformat"/>
        <w:jc w:val="both"/>
      </w:pPr>
      <w:r>
        <w:t xml:space="preserve">         капитальных вложений в объекты капитального строительства</w:t>
      </w:r>
    </w:p>
    <w:p w:rsidR="00AD7FD5" w:rsidRDefault="00AD7FD5">
      <w:pPr>
        <w:pStyle w:val="ConsPlusNonformat"/>
        <w:jc w:val="both"/>
      </w:pPr>
      <w:r>
        <w:t xml:space="preserve">             (объекты недвижимого имущества), софинансируемых</w:t>
      </w:r>
    </w:p>
    <w:p w:rsidR="00AD7FD5" w:rsidRDefault="00AD7FD5">
      <w:pPr>
        <w:pStyle w:val="ConsPlusNonformat"/>
        <w:jc w:val="both"/>
      </w:pPr>
      <w:r>
        <w:t xml:space="preserve">             из республиканского бюджета Чувашской Республики</w:t>
      </w:r>
    </w:p>
    <w:p w:rsidR="00AD7FD5" w:rsidRDefault="00AD7FD5">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4309"/>
        <w:gridCol w:w="1474"/>
        <w:gridCol w:w="850"/>
      </w:tblGrid>
      <w:tr w:rsidR="00AD7FD5">
        <w:tc>
          <w:tcPr>
            <w:tcW w:w="2381" w:type="dxa"/>
            <w:tcBorders>
              <w:top w:val="nil"/>
              <w:left w:val="nil"/>
              <w:bottom w:val="nil"/>
              <w:right w:val="nil"/>
            </w:tcBorders>
          </w:tcPr>
          <w:p w:rsidR="00AD7FD5" w:rsidRDefault="00AD7FD5">
            <w:pPr>
              <w:pStyle w:val="ConsPlusNormal"/>
            </w:pPr>
          </w:p>
        </w:tc>
        <w:tc>
          <w:tcPr>
            <w:tcW w:w="4309" w:type="dxa"/>
            <w:tcBorders>
              <w:top w:val="nil"/>
              <w:left w:val="nil"/>
              <w:bottom w:val="nil"/>
              <w:right w:val="nil"/>
            </w:tcBorders>
          </w:tcPr>
          <w:p w:rsidR="00AD7FD5" w:rsidRDefault="00AD7FD5">
            <w:pPr>
              <w:pStyle w:val="ConsPlusNormal"/>
            </w:pPr>
          </w:p>
        </w:tc>
        <w:tc>
          <w:tcPr>
            <w:tcW w:w="1474" w:type="dxa"/>
            <w:tcBorders>
              <w:top w:val="nil"/>
              <w:left w:val="nil"/>
              <w:bottom w:val="nil"/>
              <w:right w:val="single" w:sz="4" w:space="0" w:color="auto"/>
            </w:tcBorders>
          </w:tcPr>
          <w:p w:rsidR="00AD7FD5" w:rsidRDefault="00AD7FD5">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AD7FD5" w:rsidRDefault="00AD7FD5">
            <w:pPr>
              <w:pStyle w:val="ConsPlusNormal"/>
              <w:jc w:val="center"/>
            </w:pPr>
            <w:r>
              <w:t>Коды</w:t>
            </w:r>
          </w:p>
        </w:tc>
      </w:tr>
      <w:tr w:rsidR="00AD7FD5">
        <w:tc>
          <w:tcPr>
            <w:tcW w:w="2381" w:type="dxa"/>
            <w:tcBorders>
              <w:top w:val="nil"/>
              <w:left w:val="nil"/>
              <w:bottom w:val="nil"/>
              <w:right w:val="nil"/>
            </w:tcBorders>
          </w:tcPr>
          <w:p w:rsidR="00AD7FD5" w:rsidRDefault="00AD7FD5">
            <w:pPr>
              <w:pStyle w:val="ConsPlusNormal"/>
            </w:pPr>
            <w:r>
              <w:t>Наименование администрации муниципального образования</w:t>
            </w:r>
          </w:p>
        </w:tc>
        <w:tc>
          <w:tcPr>
            <w:tcW w:w="4309" w:type="dxa"/>
            <w:tcBorders>
              <w:top w:val="nil"/>
              <w:left w:val="nil"/>
              <w:bottom w:val="single" w:sz="4" w:space="0" w:color="auto"/>
              <w:right w:val="nil"/>
            </w:tcBorders>
          </w:tcPr>
          <w:p w:rsidR="00AD7FD5" w:rsidRDefault="00AD7FD5">
            <w:pPr>
              <w:pStyle w:val="ConsPlusNormal"/>
            </w:pPr>
          </w:p>
        </w:tc>
        <w:tc>
          <w:tcPr>
            <w:tcW w:w="1474" w:type="dxa"/>
            <w:tcBorders>
              <w:top w:val="nil"/>
              <w:left w:val="nil"/>
              <w:bottom w:val="nil"/>
              <w:right w:val="single" w:sz="4" w:space="0" w:color="auto"/>
            </w:tcBorders>
            <w:vAlign w:val="bottom"/>
          </w:tcPr>
          <w:p w:rsidR="00AD7FD5" w:rsidRDefault="00AD7FD5">
            <w:pPr>
              <w:pStyle w:val="ConsPlusNormal"/>
              <w:jc w:val="right"/>
            </w:pPr>
            <w:r>
              <w:t>по Сводному реестру</w:t>
            </w:r>
          </w:p>
        </w:tc>
        <w:tc>
          <w:tcPr>
            <w:tcW w:w="850" w:type="dxa"/>
            <w:tcBorders>
              <w:top w:val="single" w:sz="4" w:space="0" w:color="auto"/>
              <w:left w:val="single" w:sz="4" w:space="0" w:color="auto"/>
              <w:bottom w:val="single" w:sz="4" w:space="0" w:color="auto"/>
              <w:right w:val="single" w:sz="4" w:space="0" w:color="auto"/>
            </w:tcBorders>
            <w:vAlign w:val="bottom"/>
          </w:tcPr>
          <w:p w:rsidR="00AD7FD5" w:rsidRDefault="00AD7FD5">
            <w:pPr>
              <w:pStyle w:val="ConsPlusNormal"/>
            </w:pPr>
          </w:p>
        </w:tc>
      </w:tr>
      <w:tr w:rsidR="00AD7FD5">
        <w:tc>
          <w:tcPr>
            <w:tcW w:w="2381" w:type="dxa"/>
            <w:tcBorders>
              <w:top w:val="nil"/>
              <w:left w:val="nil"/>
              <w:bottom w:val="nil"/>
              <w:right w:val="nil"/>
            </w:tcBorders>
          </w:tcPr>
          <w:p w:rsidR="00AD7FD5" w:rsidRDefault="00AD7FD5">
            <w:pPr>
              <w:pStyle w:val="ConsPlusNormal"/>
            </w:pPr>
            <w:r>
              <w:t>Наименование муниципального образования</w:t>
            </w:r>
          </w:p>
        </w:tc>
        <w:tc>
          <w:tcPr>
            <w:tcW w:w="4309" w:type="dxa"/>
            <w:tcBorders>
              <w:top w:val="single" w:sz="4" w:space="0" w:color="auto"/>
              <w:left w:val="nil"/>
              <w:bottom w:val="single" w:sz="4" w:space="0" w:color="auto"/>
              <w:right w:val="nil"/>
            </w:tcBorders>
          </w:tcPr>
          <w:p w:rsidR="00AD7FD5" w:rsidRDefault="00AD7FD5">
            <w:pPr>
              <w:pStyle w:val="ConsPlusNormal"/>
            </w:pPr>
          </w:p>
        </w:tc>
        <w:tc>
          <w:tcPr>
            <w:tcW w:w="1474" w:type="dxa"/>
            <w:tcBorders>
              <w:top w:val="nil"/>
              <w:left w:val="nil"/>
              <w:bottom w:val="nil"/>
              <w:right w:val="single" w:sz="4" w:space="0" w:color="auto"/>
            </w:tcBorders>
            <w:vAlign w:val="bottom"/>
          </w:tcPr>
          <w:p w:rsidR="00AD7FD5" w:rsidRDefault="00AD7FD5">
            <w:pPr>
              <w:pStyle w:val="ConsPlusNormal"/>
              <w:jc w:val="right"/>
            </w:pPr>
            <w:r>
              <w:t xml:space="preserve">по </w:t>
            </w:r>
            <w:hyperlink r:id="rId28" w:history="1">
              <w:r>
                <w:rPr>
                  <w:color w:val="0000FF"/>
                </w:rPr>
                <w:t>ОКТМО</w:t>
              </w:r>
            </w:hyperlink>
          </w:p>
        </w:tc>
        <w:tc>
          <w:tcPr>
            <w:tcW w:w="850" w:type="dxa"/>
            <w:tcBorders>
              <w:top w:val="single" w:sz="4" w:space="0" w:color="auto"/>
              <w:left w:val="single" w:sz="4" w:space="0" w:color="auto"/>
              <w:bottom w:val="single" w:sz="4" w:space="0" w:color="auto"/>
              <w:right w:val="single" w:sz="4" w:space="0" w:color="auto"/>
            </w:tcBorders>
            <w:vAlign w:val="bottom"/>
          </w:tcPr>
          <w:p w:rsidR="00AD7FD5" w:rsidRDefault="00AD7FD5">
            <w:pPr>
              <w:pStyle w:val="ConsPlusNormal"/>
            </w:pPr>
          </w:p>
        </w:tc>
      </w:tr>
      <w:tr w:rsidR="00AD7FD5">
        <w:tc>
          <w:tcPr>
            <w:tcW w:w="2381" w:type="dxa"/>
            <w:tcBorders>
              <w:top w:val="nil"/>
              <w:left w:val="nil"/>
              <w:bottom w:val="nil"/>
              <w:right w:val="nil"/>
            </w:tcBorders>
          </w:tcPr>
          <w:p w:rsidR="00AD7FD5" w:rsidRDefault="00AD7FD5">
            <w:pPr>
              <w:pStyle w:val="ConsPlusNormal"/>
            </w:pPr>
            <w:r>
              <w:t xml:space="preserve">Наименование </w:t>
            </w:r>
            <w:r>
              <w:lastRenderedPageBreak/>
              <w:t>Главного распорядителя</w:t>
            </w:r>
          </w:p>
        </w:tc>
        <w:tc>
          <w:tcPr>
            <w:tcW w:w="4309" w:type="dxa"/>
            <w:tcBorders>
              <w:top w:val="single" w:sz="4" w:space="0" w:color="auto"/>
              <w:left w:val="nil"/>
              <w:bottom w:val="single" w:sz="4" w:space="0" w:color="auto"/>
              <w:right w:val="nil"/>
            </w:tcBorders>
          </w:tcPr>
          <w:p w:rsidR="00AD7FD5" w:rsidRDefault="00AD7FD5">
            <w:pPr>
              <w:pStyle w:val="ConsPlusNormal"/>
            </w:pPr>
          </w:p>
        </w:tc>
        <w:tc>
          <w:tcPr>
            <w:tcW w:w="1474" w:type="dxa"/>
            <w:tcBorders>
              <w:top w:val="nil"/>
              <w:left w:val="nil"/>
              <w:bottom w:val="nil"/>
              <w:right w:val="single" w:sz="4" w:space="0" w:color="auto"/>
            </w:tcBorders>
            <w:vAlign w:val="bottom"/>
          </w:tcPr>
          <w:p w:rsidR="00AD7FD5" w:rsidRDefault="00AD7FD5">
            <w:pPr>
              <w:pStyle w:val="ConsPlusNormal"/>
              <w:jc w:val="right"/>
            </w:pPr>
            <w:r>
              <w:t xml:space="preserve">по Сводному </w:t>
            </w:r>
            <w:r>
              <w:lastRenderedPageBreak/>
              <w:t>реестру</w:t>
            </w:r>
          </w:p>
        </w:tc>
        <w:tc>
          <w:tcPr>
            <w:tcW w:w="850" w:type="dxa"/>
            <w:tcBorders>
              <w:top w:val="single" w:sz="4" w:space="0" w:color="auto"/>
              <w:left w:val="single" w:sz="4" w:space="0" w:color="auto"/>
              <w:bottom w:val="single" w:sz="4" w:space="0" w:color="auto"/>
              <w:right w:val="single" w:sz="4" w:space="0" w:color="auto"/>
            </w:tcBorders>
            <w:vAlign w:val="bottom"/>
          </w:tcPr>
          <w:p w:rsidR="00AD7FD5" w:rsidRDefault="00AD7FD5">
            <w:pPr>
              <w:pStyle w:val="ConsPlusNormal"/>
            </w:pPr>
          </w:p>
        </w:tc>
      </w:tr>
      <w:tr w:rsidR="00AD7FD5">
        <w:tc>
          <w:tcPr>
            <w:tcW w:w="2381" w:type="dxa"/>
            <w:tcBorders>
              <w:top w:val="nil"/>
              <w:left w:val="nil"/>
              <w:bottom w:val="nil"/>
              <w:right w:val="nil"/>
            </w:tcBorders>
          </w:tcPr>
          <w:p w:rsidR="00AD7FD5" w:rsidRDefault="00AD7FD5">
            <w:pPr>
              <w:pStyle w:val="ConsPlusNormal"/>
            </w:pPr>
            <w:r>
              <w:t xml:space="preserve">Наименование регионального проекта </w:t>
            </w:r>
            <w:hyperlink w:anchor="P911" w:history="1">
              <w:r>
                <w:rPr>
                  <w:color w:val="0000FF"/>
                </w:rPr>
                <w:t>&lt;1&gt;</w:t>
              </w:r>
            </w:hyperlink>
          </w:p>
        </w:tc>
        <w:tc>
          <w:tcPr>
            <w:tcW w:w="4309" w:type="dxa"/>
            <w:tcBorders>
              <w:top w:val="single" w:sz="4" w:space="0" w:color="auto"/>
              <w:left w:val="nil"/>
              <w:bottom w:val="single" w:sz="4" w:space="0" w:color="auto"/>
              <w:right w:val="nil"/>
            </w:tcBorders>
          </w:tcPr>
          <w:p w:rsidR="00AD7FD5" w:rsidRDefault="00AD7FD5">
            <w:pPr>
              <w:pStyle w:val="ConsPlusNormal"/>
            </w:pPr>
          </w:p>
        </w:tc>
        <w:tc>
          <w:tcPr>
            <w:tcW w:w="1474" w:type="dxa"/>
            <w:tcBorders>
              <w:top w:val="nil"/>
              <w:left w:val="nil"/>
              <w:bottom w:val="nil"/>
              <w:right w:val="single" w:sz="4" w:space="0" w:color="auto"/>
            </w:tcBorders>
            <w:vAlign w:val="bottom"/>
          </w:tcPr>
          <w:p w:rsidR="00AD7FD5" w:rsidRDefault="00AD7FD5">
            <w:pPr>
              <w:pStyle w:val="ConsPlusNormal"/>
              <w:jc w:val="right"/>
            </w:pPr>
            <w:r>
              <w:t xml:space="preserve">по БК </w:t>
            </w:r>
            <w:hyperlink w:anchor="P911" w:history="1">
              <w:r>
                <w:rPr>
                  <w:color w:val="0000FF"/>
                </w:rPr>
                <w:t>&lt;1&gt;</w:t>
              </w:r>
            </w:hyperlink>
          </w:p>
        </w:tc>
        <w:tc>
          <w:tcPr>
            <w:tcW w:w="850" w:type="dxa"/>
            <w:tcBorders>
              <w:top w:val="single" w:sz="4" w:space="0" w:color="auto"/>
              <w:left w:val="single" w:sz="4" w:space="0" w:color="auto"/>
              <w:bottom w:val="single" w:sz="4" w:space="0" w:color="auto"/>
              <w:right w:val="single" w:sz="4" w:space="0" w:color="auto"/>
            </w:tcBorders>
            <w:vAlign w:val="bottom"/>
          </w:tcPr>
          <w:p w:rsidR="00AD7FD5" w:rsidRDefault="00AD7FD5">
            <w:pPr>
              <w:pStyle w:val="ConsPlusNormal"/>
            </w:pPr>
          </w:p>
        </w:tc>
      </w:tr>
      <w:tr w:rsidR="00AD7FD5">
        <w:tc>
          <w:tcPr>
            <w:tcW w:w="2381" w:type="dxa"/>
            <w:tcBorders>
              <w:top w:val="nil"/>
              <w:left w:val="nil"/>
              <w:bottom w:val="nil"/>
              <w:right w:val="nil"/>
            </w:tcBorders>
          </w:tcPr>
          <w:p w:rsidR="00AD7FD5" w:rsidRDefault="00AD7FD5">
            <w:pPr>
              <w:pStyle w:val="ConsPlusNormal"/>
            </w:pPr>
            <w:r>
              <w:t>Вид документа</w:t>
            </w:r>
          </w:p>
        </w:tc>
        <w:tc>
          <w:tcPr>
            <w:tcW w:w="4309" w:type="dxa"/>
            <w:tcBorders>
              <w:top w:val="single" w:sz="4" w:space="0" w:color="auto"/>
              <w:left w:val="nil"/>
              <w:bottom w:val="single" w:sz="4" w:space="0" w:color="auto"/>
              <w:right w:val="nil"/>
            </w:tcBorders>
          </w:tcPr>
          <w:p w:rsidR="00AD7FD5" w:rsidRDefault="00AD7FD5">
            <w:pPr>
              <w:pStyle w:val="ConsPlusNormal"/>
            </w:pPr>
          </w:p>
        </w:tc>
        <w:tc>
          <w:tcPr>
            <w:tcW w:w="1474" w:type="dxa"/>
            <w:tcBorders>
              <w:top w:val="nil"/>
              <w:left w:val="nil"/>
              <w:bottom w:val="nil"/>
              <w:right w:val="single" w:sz="4" w:space="0" w:color="auto"/>
            </w:tcBorders>
            <w:vAlign w:val="bottom"/>
          </w:tcPr>
          <w:p w:rsidR="00AD7FD5" w:rsidRDefault="00AD7FD5">
            <w:pPr>
              <w:pStyle w:val="ConsPlusNormal"/>
            </w:pPr>
          </w:p>
        </w:tc>
        <w:tc>
          <w:tcPr>
            <w:tcW w:w="850" w:type="dxa"/>
            <w:tcBorders>
              <w:top w:val="single" w:sz="4" w:space="0" w:color="auto"/>
              <w:left w:val="single" w:sz="4" w:space="0" w:color="auto"/>
              <w:bottom w:val="single" w:sz="4" w:space="0" w:color="auto"/>
              <w:right w:val="single" w:sz="4" w:space="0" w:color="auto"/>
            </w:tcBorders>
            <w:vAlign w:val="bottom"/>
          </w:tcPr>
          <w:p w:rsidR="00AD7FD5" w:rsidRDefault="00AD7FD5">
            <w:pPr>
              <w:pStyle w:val="ConsPlusNormal"/>
            </w:pPr>
          </w:p>
        </w:tc>
      </w:tr>
      <w:tr w:rsidR="00AD7FD5">
        <w:tc>
          <w:tcPr>
            <w:tcW w:w="2381" w:type="dxa"/>
            <w:tcBorders>
              <w:top w:val="nil"/>
              <w:left w:val="nil"/>
              <w:bottom w:val="nil"/>
              <w:right w:val="nil"/>
            </w:tcBorders>
          </w:tcPr>
          <w:p w:rsidR="00AD7FD5" w:rsidRDefault="00AD7FD5">
            <w:pPr>
              <w:pStyle w:val="ConsPlusNormal"/>
            </w:pPr>
          </w:p>
        </w:tc>
        <w:tc>
          <w:tcPr>
            <w:tcW w:w="4309" w:type="dxa"/>
            <w:tcBorders>
              <w:top w:val="single" w:sz="4" w:space="0" w:color="auto"/>
              <w:left w:val="nil"/>
              <w:bottom w:val="nil"/>
              <w:right w:val="nil"/>
            </w:tcBorders>
          </w:tcPr>
          <w:p w:rsidR="00AD7FD5" w:rsidRDefault="00AD7FD5">
            <w:pPr>
              <w:pStyle w:val="ConsPlusNormal"/>
              <w:jc w:val="center"/>
            </w:pPr>
            <w:r>
              <w:t xml:space="preserve">(первичный - "0", измененный </w:t>
            </w:r>
            <w:hyperlink w:anchor="P912" w:history="1">
              <w:r>
                <w:rPr>
                  <w:color w:val="0000FF"/>
                </w:rPr>
                <w:t>&lt;2&gt;</w:t>
              </w:r>
            </w:hyperlink>
            <w:r>
              <w:t xml:space="preserve"> - "1", "2", "3", "...")</w:t>
            </w:r>
          </w:p>
        </w:tc>
        <w:tc>
          <w:tcPr>
            <w:tcW w:w="1474" w:type="dxa"/>
            <w:tcBorders>
              <w:top w:val="nil"/>
              <w:left w:val="nil"/>
              <w:bottom w:val="nil"/>
              <w:right w:val="single" w:sz="4" w:space="0" w:color="auto"/>
            </w:tcBorders>
            <w:vAlign w:val="bottom"/>
          </w:tcPr>
          <w:p w:rsidR="00AD7FD5" w:rsidRDefault="00AD7FD5">
            <w:pPr>
              <w:pStyle w:val="ConsPlusNormal"/>
            </w:pPr>
          </w:p>
        </w:tc>
        <w:tc>
          <w:tcPr>
            <w:tcW w:w="850" w:type="dxa"/>
            <w:tcBorders>
              <w:top w:val="single" w:sz="4" w:space="0" w:color="auto"/>
              <w:left w:val="single" w:sz="4" w:space="0" w:color="auto"/>
              <w:bottom w:val="nil"/>
              <w:right w:val="single" w:sz="4" w:space="0" w:color="auto"/>
            </w:tcBorders>
            <w:vAlign w:val="bottom"/>
          </w:tcPr>
          <w:p w:rsidR="00AD7FD5" w:rsidRDefault="00AD7FD5">
            <w:pPr>
              <w:pStyle w:val="ConsPlusNormal"/>
            </w:pPr>
          </w:p>
        </w:tc>
      </w:tr>
      <w:tr w:rsidR="00AD7FD5">
        <w:tc>
          <w:tcPr>
            <w:tcW w:w="2381" w:type="dxa"/>
            <w:tcBorders>
              <w:top w:val="nil"/>
              <w:left w:val="nil"/>
              <w:bottom w:val="nil"/>
              <w:right w:val="nil"/>
            </w:tcBorders>
          </w:tcPr>
          <w:p w:rsidR="00AD7FD5" w:rsidRDefault="00AD7FD5">
            <w:pPr>
              <w:pStyle w:val="ConsPlusNormal"/>
            </w:pPr>
            <w:r>
              <w:t>Единица измерения:</w:t>
            </w:r>
          </w:p>
        </w:tc>
        <w:tc>
          <w:tcPr>
            <w:tcW w:w="4309" w:type="dxa"/>
            <w:tcBorders>
              <w:top w:val="nil"/>
              <w:left w:val="nil"/>
              <w:bottom w:val="nil"/>
              <w:right w:val="nil"/>
            </w:tcBorders>
          </w:tcPr>
          <w:p w:rsidR="00AD7FD5" w:rsidRDefault="00AD7FD5">
            <w:pPr>
              <w:pStyle w:val="ConsPlusNormal"/>
            </w:pPr>
            <w:r>
              <w:t>руб. (с точностью до второго знака после запятой)</w:t>
            </w:r>
          </w:p>
        </w:tc>
        <w:tc>
          <w:tcPr>
            <w:tcW w:w="1474" w:type="dxa"/>
            <w:tcBorders>
              <w:top w:val="nil"/>
              <w:left w:val="nil"/>
              <w:bottom w:val="nil"/>
              <w:right w:val="single" w:sz="4" w:space="0" w:color="auto"/>
            </w:tcBorders>
            <w:vAlign w:val="bottom"/>
          </w:tcPr>
          <w:p w:rsidR="00AD7FD5" w:rsidRDefault="00AD7FD5">
            <w:pPr>
              <w:pStyle w:val="ConsPlusNormal"/>
              <w:jc w:val="right"/>
            </w:pPr>
            <w:r>
              <w:t>по ОКЕИ</w:t>
            </w:r>
          </w:p>
        </w:tc>
        <w:tc>
          <w:tcPr>
            <w:tcW w:w="850" w:type="dxa"/>
            <w:tcBorders>
              <w:top w:val="nil"/>
              <w:left w:val="single" w:sz="4" w:space="0" w:color="auto"/>
              <w:bottom w:val="single" w:sz="4" w:space="0" w:color="auto"/>
              <w:right w:val="single" w:sz="4" w:space="0" w:color="auto"/>
            </w:tcBorders>
            <w:vAlign w:val="bottom"/>
          </w:tcPr>
          <w:p w:rsidR="00AD7FD5" w:rsidRDefault="00AD7FD5">
            <w:pPr>
              <w:pStyle w:val="ConsPlusNormal"/>
              <w:jc w:val="center"/>
            </w:pPr>
            <w:hyperlink r:id="rId29" w:history="1">
              <w:r>
                <w:rPr>
                  <w:color w:val="0000FF"/>
                </w:rPr>
                <w:t>383</w:t>
              </w:r>
            </w:hyperlink>
          </w:p>
        </w:tc>
      </w:tr>
    </w:tbl>
    <w:p w:rsidR="00AD7FD5" w:rsidRDefault="00AD7FD5">
      <w:pPr>
        <w:pStyle w:val="ConsPlusNormal"/>
        <w:jc w:val="both"/>
      </w:pPr>
    </w:p>
    <w:p w:rsidR="00AD7FD5" w:rsidRDefault="00AD7FD5">
      <w:pPr>
        <w:sectPr w:rsidR="00AD7FD5" w:rsidSect="00111FCC">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79"/>
        <w:gridCol w:w="850"/>
        <w:gridCol w:w="604"/>
        <w:gridCol w:w="680"/>
        <w:gridCol w:w="680"/>
        <w:gridCol w:w="680"/>
        <w:gridCol w:w="680"/>
        <w:gridCol w:w="680"/>
        <w:gridCol w:w="680"/>
        <w:gridCol w:w="680"/>
        <w:gridCol w:w="680"/>
        <w:gridCol w:w="680"/>
        <w:gridCol w:w="680"/>
        <w:gridCol w:w="680"/>
        <w:gridCol w:w="680"/>
        <w:gridCol w:w="680"/>
        <w:gridCol w:w="680"/>
        <w:gridCol w:w="680"/>
        <w:gridCol w:w="680"/>
      </w:tblGrid>
      <w:tr w:rsidR="00AD7FD5">
        <w:tc>
          <w:tcPr>
            <w:tcW w:w="1216" w:type="dxa"/>
            <w:gridSpan w:val="2"/>
            <w:vMerge w:val="restart"/>
            <w:tcBorders>
              <w:left w:val="nil"/>
            </w:tcBorders>
          </w:tcPr>
          <w:p w:rsidR="00AD7FD5" w:rsidRDefault="00AD7FD5">
            <w:pPr>
              <w:pStyle w:val="ConsPlusNormal"/>
              <w:jc w:val="center"/>
            </w:pPr>
            <w:r>
              <w:lastRenderedPageBreak/>
              <w:t xml:space="preserve">Направление расходов </w:t>
            </w:r>
            <w:hyperlink w:anchor="P913" w:history="1">
              <w:r>
                <w:rPr>
                  <w:color w:val="0000FF"/>
                </w:rPr>
                <w:t>&lt;3&gt;</w:t>
              </w:r>
            </w:hyperlink>
          </w:p>
        </w:tc>
        <w:tc>
          <w:tcPr>
            <w:tcW w:w="850" w:type="dxa"/>
            <w:vMerge w:val="restart"/>
          </w:tcPr>
          <w:p w:rsidR="00AD7FD5" w:rsidRDefault="00AD7FD5">
            <w:pPr>
              <w:pStyle w:val="ConsPlusNormal"/>
              <w:jc w:val="center"/>
            </w:pPr>
            <w:r>
              <w:t xml:space="preserve">Результат использования Субсидии </w:t>
            </w:r>
            <w:hyperlink w:anchor="P914" w:history="1">
              <w:r>
                <w:rPr>
                  <w:color w:val="0000FF"/>
                </w:rPr>
                <w:t>&lt;4&gt;</w:t>
              </w:r>
            </w:hyperlink>
          </w:p>
        </w:tc>
        <w:tc>
          <w:tcPr>
            <w:tcW w:w="604" w:type="dxa"/>
            <w:vMerge w:val="restart"/>
          </w:tcPr>
          <w:p w:rsidR="00AD7FD5" w:rsidRDefault="00AD7FD5">
            <w:pPr>
              <w:pStyle w:val="ConsPlusNormal"/>
              <w:jc w:val="center"/>
            </w:pPr>
            <w:r>
              <w:t>Код строки</w:t>
            </w:r>
          </w:p>
        </w:tc>
        <w:tc>
          <w:tcPr>
            <w:tcW w:w="5440" w:type="dxa"/>
            <w:gridSpan w:val="8"/>
          </w:tcPr>
          <w:p w:rsidR="00AD7FD5" w:rsidRDefault="00AD7FD5">
            <w:pPr>
              <w:pStyle w:val="ConsPlusNormal"/>
              <w:jc w:val="center"/>
            </w:pPr>
            <w:r>
              <w:t>Объем финансового обеспечения расходных обязательств муниципального образования, в целях софинансирования которых предоставляется Субсидия</w:t>
            </w:r>
          </w:p>
        </w:tc>
        <w:tc>
          <w:tcPr>
            <w:tcW w:w="2720" w:type="dxa"/>
            <w:gridSpan w:val="4"/>
            <w:vMerge w:val="restart"/>
          </w:tcPr>
          <w:p w:rsidR="00AD7FD5" w:rsidRDefault="00AD7FD5">
            <w:pPr>
              <w:pStyle w:val="ConsPlusNormal"/>
              <w:jc w:val="center"/>
            </w:pPr>
            <w:r>
              <w:t xml:space="preserve">Уровень софинансирования, % </w:t>
            </w:r>
            <w:hyperlink w:anchor="P915" w:history="1">
              <w:r>
                <w:rPr>
                  <w:color w:val="0000FF"/>
                </w:rPr>
                <w:t>&lt;5&gt;</w:t>
              </w:r>
            </w:hyperlink>
          </w:p>
        </w:tc>
        <w:tc>
          <w:tcPr>
            <w:tcW w:w="2720" w:type="dxa"/>
            <w:gridSpan w:val="4"/>
            <w:vMerge w:val="restart"/>
            <w:tcBorders>
              <w:right w:val="nil"/>
            </w:tcBorders>
          </w:tcPr>
          <w:p w:rsidR="00AD7FD5" w:rsidRDefault="00AD7FD5">
            <w:pPr>
              <w:pStyle w:val="ConsPlusNormal"/>
              <w:jc w:val="center"/>
            </w:pPr>
            <w:r>
              <w:t xml:space="preserve">Объем финансового обеспечения расходных обязательств в бюджете городского (сельского) поселения (справочно) </w:t>
            </w:r>
            <w:hyperlink w:anchor="P916" w:history="1">
              <w:r>
                <w:rPr>
                  <w:color w:val="0000FF"/>
                </w:rPr>
                <w:t>&lt;6&gt;</w:t>
              </w:r>
            </w:hyperlink>
          </w:p>
        </w:tc>
      </w:tr>
      <w:tr w:rsidR="00AD7FD5">
        <w:tc>
          <w:tcPr>
            <w:tcW w:w="1216" w:type="dxa"/>
            <w:gridSpan w:val="2"/>
            <w:vMerge/>
            <w:tcBorders>
              <w:left w:val="nil"/>
            </w:tcBorders>
          </w:tcPr>
          <w:p w:rsidR="00AD7FD5" w:rsidRDefault="00AD7FD5"/>
        </w:tc>
        <w:tc>
          <w:tcPr>
            <w:tcW w:w="850" w:type="dxa"/>
            <w:vMerge/>
          </w:tcPr>
          <w:p w:rsidR="00AD7FD5" w:rsidRDefault="00AD7FD5"/>
        </w:tc>
        <w:tc>
          <w:tcPr>
            <w:tcW w:w="604" w:type="dxa"/>
            <w:vMerge/>
          </w:tcPr>
          <w:p w:rsidR="00AD7FD5" w:rsidRDefault="00AD7FD5"/>
        </w:tc>
        <w:tc>
          <w:tcPr>
            <w:tcW w:w="2720" w:type="dxa"/>
            <w:gridSpan w:val="4"/>
          </w:tcPr>
          <w:p w:rsidR="00AD7FD5" w:rsidRDefault="00AD7FD5">
            <w:pPr>
              <w:pStyle w:val="ConsPlusNormal"/>
              <w:jc w:val="center"/>
            </w:pPr>
            <w:r>
              <w:t>всего</w:t>
            </w:r>
          </w:p>
        </w:tc>
        <w:tc>
          <w:tcPr>
            <w:tcW w:w="2720" w:type="dxa"/>
            <w:gridSpan w:val="4"/>
          </w:tcPr>
          <w:p w:rsidR="00AD7FD5" w:rsidRDefault="00AD7FD5">
            <w:pPr>
              <w:pStyle w:val="ConsPlusNormal"/>
              <w:jc w:val="center"/>
            </w:pPr>
            <w:r>
              <w:t>из них в размере Субсидии</w:t>
            </w:r>
          </w:p>
        </w:tc>
        <w:tc>
          <w:tcPr>
            <w:tcW w:w="2720" w:type="dxa"/>
            <w:gridSpan w:val="4"/>
            <w:vMerge/>
          </w:tcPr>
          <w:p w:rsidR="00AD7FD5" w:rsidRDefault="00AD7FD5"/>
        </w:tc>
        <w:tc>
          <w:tcPr>
            <w:tcW w:w="2720" w:type="dxa"/>
            <w:gridSpan w:val="4"/>
            <w:vMerge/>
            <w:tcBorders>
              <w:right w:val="nil"/>
            </w:tcBorders>
          </w:tcPr>
          <w:p w:rsidR="00AD7FD5" w:rsidRDefault="00AD7FD5"/>
        </w:tc>
      </w:tr>
      <w:tr w:rsidR="00AD7FD5">
        <w:tc>
          <w:tcPr>
            <w:tcW w:w="737" w:type="dxa"/>
            <w:tcBorders>
              <w:left w:val="nil"/>
            </w:tcBorders>
          </w:tcPr>
          <w:p w:rsidR="00AD7FD5" w:rsidRDefault="00AD7FD5">
            <w:pPr>
              <w:pStyle w:val="ConsPlusNormal"/>
              <w:jc w:val="center"/>
            </w:pPr>
            <w:bookmarkStart w:id="85" w:name="P720"/>
            <w:bookmarkEnd w:id="85"/>
            <w:r>
              <w:t>наименование</w:t>
            </w:r>
          </w:p>
        </w:tc>
        <w:tc>
          <w:tcPr>
            <w:tcW w:w="479" w:type="dxa"/>
          </w:tcPr>
          <w:p w:rsidR="00AD7FD5" w:rsidRDefault="00AD7FD5">
            <w:pPr>
              <w:pStyle w:val="ConsPlusNormal"/>
              <w:jc w:val="center"/>
            </w:pPr>
            <w:bookmarkStart w:id="86" w:name="P721"/>
            <w:bookmarkEnd w:id="86"/>
            <w:r>
              <w:t>код по БК</w:t>
            </w:r>
          </w:p>
        </w:tc>
        <w:tc>
          <w:tcPr>
            <w:tcW w:w="850" w:type="dxa"/>
            <w:vMerge/>
          </w:tcPr>
          <w:p w:rsidR="00AD7FD5" w:rsidRDefault="00AD7FD5"/>
        </w:tc>
        <w:tc>
          <w:tcPr>
            <w:tcW w:w="604" w:type="dxa"/>
            <w:vMerge/>
          </w:tcPr>
          <w:p w:rsidR="00AD7FD5" w:rsidRDefault="00AD7FD5"/>
        </w:tc>
        <w:tc>
          <w:tcPr>
            <w:tcW w:w="680" w:type="dxa"/>
          </w:tcPr>
          <w:p w:rsidR="00AD7FD5" w:rsidRDefault="00AD7FD5">
            <w:pPr>
              <w:pStyle w:val="ConsPlusNormal"/>
              <w:jc w:val="center"/>
            </w:pPr>
            <w:bookmarkStart w:id="87" w:name="P722"/>
            <w:bookmarkEnd w:id="87"/>
            <w:r>
              <w:t>20__ г.</w:t>
            </w:r>
          </w:p>
        </w:tc>
        <w:tc>
          <w:tcPr>
            <w:tcW w:w="680" w:type="dxa"/>
          </w:tcPr>
          <w:p w:rsidR="00AD7FD5" w:rsidRDefault="00AD7FD5">
            <w:pPr>
              <w:pStyle w:val="ConsPlusNormal"/>
              <w:jc w:val="center"/>
            </w:pPr>
            <w:r>
              <w:t>20__ г.</w:t>
            </w:r>
          </w:p>
        </w:tc>
        <w:tc>
          <w:tcPr>
            <w:tcW w:w="680" w:type="dxa"/>
          </w:tcPr>
          <w:p w:rsidR="00AD7FD5" w:rsidRDefault="00AD7FD5">
            <w:pPr>
              <w:pStyle w:val="ConsPlusNormal"/>
              <w:jc w:val="center"/>
            </w:pPr>
            <w:bookmarkStart w:id="88" w:name="P724"/>
            <w:bookmarkEnd w:id="88"/>
            <w:r>
              <w:t>20__ г.</w:t>
            </w:r>
          </w:p>
        </w:tc>
        <w:tc>
          <w:tcPr>
            <w:tcW w:w="680" w:type="dxa"/>
          </w:tcPr>
          <w:p w:rsidR="00AD7FD5" w:rsidRDefault="00AD7FD5">
            <w:pPr>
              <w:pStyle w:val="ConsPlusNormal"/>
              <w:jc w:val="center"/>
            </w:pPr>
            <w:r>
              <w:t>20__ г.</w:t>
            </w:r>
          </w:p>
        </w:tc>
        <w:tc>
          <w:tcPr>
            <w:tcW w:w="680" w:type="dxa"/>
          </w:tcPr>
          <w:p w:rsidR="00AD7FD5" w:rsidRDefault="00AD7FD5">
            <w:pPr>
              <w:pStyle w:val="ConsPlusNormal"/>
              <w:jc w:val="center"/>
            </w:pPr>
            <w:bookmarkStart w:id="89" w:name="P726"/>
            <w:bookmarkEnd w:id="89"/>
            <w:r>
              <w:t>20__ г.</w:t>
            </w:r>
          </w:p>
        </w:tc>
        <w:tc>
          <w:tcPr>
            <w:tcW w:w="680" w:type="dxa"/>
          </w:tcPr>
          <w:p w:rsidR="00AD7FD5" w:rsidRDefault="00AD7FD5">
            <w:pPr>
              <w:pStyle w:val="ConsPlusNormal"/>
              <w:jc w:val="center"/>
            </w:pPr>
            <w:r>
              <w:t>20__ г.</w:t>
            </w:r>
          </w:p>
        </w:tc>
        <w:tc>
          <w:tcPr>
            <w:tcW w:w="680" w:type="dxa"/>
          </w:tcPr>
          <w:p w:rsidR="00AD7FD5" w:rsidRDefault="00AD7FD5">
            <w:pPr>
              <w:pStyle w:val="ConsPlusNormal"/>
              <w:jc w:val="center"/>
            </w:pPr>
            <w:bookmarkStart w:id="90" w:name="P728"/>
            <w:bookmarkEnd w:id="90"/>
            <w:r>
              <w:t>20__ г.</w:t>
            </w:r>
          </w:p>
        </w:tc>
        <w:tc>
          <w:tcPr>
            <w:tcW w:w="680" w:type="dxa"/>
          </w:tcPr>
          <w:p w:rsidR="00AD7FD5" w:rsidRDefault="00AD7FD5">
            <w:pPr>
              <w:pStyle w:val="ConsPlusNormal"/>
              <w:jc w:val="center"/>
            </w:pPr>
            <w:r>
              <w:t>20__ г.</w:t>
            </w:r>
          </w:p>
        </w:tc>
        <w:tc>
          <w:tcPr>
            <w:tcW w:w="680" w:type="dxa"/>
          </w:tcPr>
          <w:p w:rsidR="00AD7FD5" w:rsidRDefault="00AD7FD5">
            <w:pPr>
              <w:pStyle w:val="ConsPlusNormal"/>
              <w:jc w:val="center"/>
            </w:pPr>
            <w:bookmarkStart w:id="91" w:name="P730"/>
            <w:bookmarkEnd w:id="91"/>
            <w:r>
              <w:t>20__ г.</w:t>
            </w:r>
          </w:p>
        </w:tc>
        <w:tc>
          <w:tcPr>
            <w:tcW w:w="680" w:type="dxa"/>
          </w:tcPr>
          <w:p w:rsidR="00AD7FD5" w:rsidRDefault="00AD7FD5">
            <w:pPr>
              <w:pStyle w:val="ConsPlusNormal"/>
              <w:jc w:val="center"/>
            </w:pPr>
            <w:r>
              <w:t>20__ г.</w:t>
            </w:r>
          </w:p>
        </w:tc>
        <w:tc>
          <w:tcPr>
            <w:tcW w:w="680" w:type="dxa"/>
          </w:tcPr>
          <w:p w:rsidR="00AD7FD5" w:rsidRDefault="00AD7FD5">
            <w:pPr>
              <w:pStyle w:val="ConsPlusNormal"/>
              <w:jc w:val="center"/>
            </w:pPr>
            <w:bookmarkStart w:id="92" w:name="P732"/>
            <w:bookmarkEnd w:id="92"/>
            <w:r>
              <w:t>20__ г.</w:t>
            </w:r>
          </w:p>
        </w:tc>
        <w:tc>
          <w:tcPr>
            <w:tcW w:w="680" w:type="dxa"/>
          </w:tcPr>
          <w:p w:rsidR="00AD7FD5" w:rsidRDefault="00AD7FD5">
            <w:pPr>
              <w:pStyle w:val="ConsPlusNormal"/>
              <w:jc w:val="center"/>
            </w:pPr>
            <w:r>
              <w:t>20__ г.</w:t>
            </w:r>
          </w:p>
        </w:tc>
        <w:tc>
          <w:tcPr>
            <w:tcW w:w="680" w:type="dxa"/>
          </w:tcPr>
          <w:p w:rsidR="00AD7FD5" w:rsidRDefault="00AD7FD5">
            <w:pPr>
              <w:pStyle w:val="ConsPlusNormal"/>
              <w:jc w:val="center"/>
            </w:pPr>
            <w:r>
              <w:t>20__ г.</w:t>
            </w:r>
          </w:p>
        </w:tc>
        <w:tc>
          <w:tcPr>
            <w:tcW w:w="680" w:type="dxa"/>
          </w:tcPr>
          <w:p w:rsidR="00AD7FD5" w:rsidRDefault="00AD7FD5">
            <w:pPr>
              <w:pStyle w:val="ConsPlusNormal"/>
              <w:jc w:val="center"/>
            </w:pPr>
            <w:r>
              <w:t>20__ г.</w:t>
            </w:r>
          </w:p>
        </w:tc>
        <w:tc>
          <w:tcPr>
            <w:tcW w:w="680" w:type="dxa"/>
          </w:tcPr>
          <w:p w:rsidR="00AD7FD5" w:rsidRDefault="00AD7FD5">
            <w:pPr>
              <w:pStyle w:val="ConsPlusNormal"/>
              <w:jc w:val="center"/>
            </w:pPr>
            <w:r>
              <w:t>20__ г.</w:t>
            </w:r>
          </w:p>
        </w:tc>
        <w:tc>
          <w:tcPr>
            <w:tcW w:w="680" w:type="dxa"/>
            <w:tcBorders>
              <w:right w:val="nil"/>
            </w:tcBorders>
          </w:tcPr>
          <w:p w:rsidR="00AD7FD5" w:rsidRDefault="00AD7FD5">
            <w:pPr>
              <w:pStyle w:val="ConsPlusNormal"/>
              <w:jc w:val="center"/>
            </w:pPr>
            <w:r>
              <w:t>20__ г.</w:t>
            </w:r>
          </w:p>
        </w:tc>
      </w:tr>
      <w:tr w:rsidR="00AD7FD5">
        <w:tc>
          <w:tcPr>
            <w:tcW w:w="737" w:type="dxa"/>
            <w:tcBorders>
              <w:left w:val="nil"/>
            </w:tcBorders>
          </w:tcPr>
          <w:p w:rsidR="00AD7FD5" w:rsidRDefault="00AD7FD5">
            <w:pPr>
              <w:pStyle w:val="ConsPlusNormal"/>
              <w:jc w:val="center"/>
            </w:pPr>
            <w:r>
              <w:t>1</w:t>
            </w:r>
          </w:p>
        </w:tc>
        <w:tc>
          <w:tcPr>
            <w:tcW w:w="479" w:type="dxa"/>
          </w:tcPr>
          <w:p w:rsidR="00AD7FD5" w:rsidRDefault="00AD7FD5">
            <w:pPr>
              <w:pStyle w:val="ConsPlusNormal"/>
              <w:jc w:val="center"/>
            </w:pPr>
            <w:r>
              <w:t>2</w:t>
            </w:r>
          </w:p>
        </w:tc>
        <w:tc>
          <w:tcPr>
            <w:tcW w:w="850" w:type="dxa"/>
          </w:tcPr>
          <w:p w:rsidR="00AD7FD5" w:rsidRDefault="00AD7FD5">
            <w:pPr>
              <w:pStyle w:val="ConsPlusNormal"/>
              <w:jc w:val="center"/>
            </w:pPr>
            <w:r>
              <w:t>3</w:t>
            </w:r>
          </w:p>
        </w:tc>
        <w:tc>
          <w:tcPr>
            <w:tcW w:w="604" w:type="dxa"/>
          </w:tcPr>
          <w:p w:rsidR="00AD7FD5" w:rsidRDefault="00AD7FD5">
            <w:pPr>
              <w:pStyle w:val="ConsPlusNormal"/>
              <w:jc w:val="center"/>
            </w:pPr>
            <w:r>
              <w:t>4</w:t>
            </w:r>
          </w:p>
        </w:tc>
        <w:tc>
          <w:tcPr>
            <w:tcW w:w="680" w:type="dxa"/>
          </w:tcPr>
          <w:p w:rsidR="00AD7FD5" w:rsidRDefault="00AD7FD5">
            <w:pPr>
              <w:pStyle w:val="ConsPlusNormal"/>
              <w:jc w:val="center"/>
            </w:pPr>
            <w:r>
              <w:t>5</w:t>
            </w:r>
          </w:p>
        </w:tc>
        <w:tc>
          <w:tcPr>
            <w:tcW w:w="680" w:type="dxa"/>
          </w:tcPr>
          <w:p w:rsidR="00AD7FD5" w:rsidRDefault="00AD7FD5">
            <w:pPr>
              <w:pStyle w:val="ConsPlusNormal"/>
              <w:jc w:val="center"/>
            </w:pPr>
            <w:r>
              <w:t>6</w:t>
            </w:r>
          </w:p>
        </w:tc>
        <w:tc>
          <w:tcPr>
            <w:tcW w:w="680" w:type="dxa"/>
          </w:tcPr>
          <w:p w:rsidR="00AD7FD5" w:rsidRDefault="00AD7FD5">
            <w:pPr>
              <w:pStyle w:val="ConsPlusNormal"/>
              <w:jc w:val="center"/>
            </w:pPr>
            <w:r>
              <w:t>7</w:t>
            </w:r>
          </w:p>
        </w:tc>
        <w:tc>
          <w:tcPr>
            <w:tcW w:w="680" w:type="dxa"/>
          </w:tcPr>
          <w:p w:rsidR="00AD7FD5" w:rsidRDefault="00AD7FD5">
            <w:pPr>
              <w:pStyle w:val="ConsPlusNormal"/>
              <w:jc w:val="center"/>
            </w:pPr>
            <w:r>
              <w:t>8</w:t>
            </w:r>
          </w:p>
        </w:tc>
        <w:tc>
          <w:tcPr>
            <w:tcW w:w="680" w:type="dxa"/>
          </w:tcPr>
          <w:p w:rsidR="00AD7FD5" w:rsidRDefault="00AD7FD5">
            <w:pPr>
              <w:pStyle w:val="ConsPlusNormal"/>
              <w:jc w:val="center"/>
            </w:pPr>
            <w:r>
              <w:t>9</w:t>
            </w:r>
          </w:p>
        </w:tc>
        <w:tc>
          <w:tcPr>
            <w:tcW w:w="680" w:type="dxa"/>
          </w:tcPr>
          <w:p w:rsidR="00AD7FD5" w:rsidRDefault="00AD7FD5">
            <w:pPr>
              <w:pStyle w:val="ConsPlusNormal"/>
              <w:jc w:val="center"/>
            </w:pPr>
            <w:r>
              <w:t>10</w:t>
            </w:r>
          </w:p>
        </w:tc>
        <w:tc>
          <w:tcPr>
            <w:tcW w:w="680" w:type="dxa"/>
          </w:tcPr>
          <w:p w:rsidR="00AD7FD5" w:rsidRDefault="00AD7FD5">
            <w:pPr>
              <w:pStyle w:val="ConsPlusNormal"/>
              <w:jc w:val="center"/>
            </w:pPr>
            <w:r>
              <w:t>11</w:t>
            </w:r>
          </w:p>
        </w:tc>
        <w:tc>
          <w:tcPr>
            <w:tcW w:w="680" w:type="dxa"/>
          </w:tcPr>
          <w:p w:rsidR="00AD7FD5" w:rsidRDefault="00AD7FD5">
            <w:pPr>
              <w:pStyle w:val="ConsPlusNormal"/>
              <w:jc w:val="center"/>
            </w:pPr>
            <w:r>
              <w:t>12</w:t>
            </w:r>
          </w:p>
        </w:tc>
        <w:tc>
          <w:tcPr>
            <w:tcW w:w="680" w:type="dxa"/>
          </w:tcPr>
          <w:p w:rsidR="00AD7FD5" w:rsidRDefault="00AD7FD5">
            <w:pPr>
              <w:pStyle w:val="ConsPlusNormal"/>
              <w:jc w:val="center"/>
            </w:pPr>
            <w:r>
              <w:t>13</w:t>
            </w:r>
          </w:p>
        </w:tc>
        <w:tc>
          <w:tcPr>
            <w:tcW w:w="680" w:type="dxa"/>
          </w:tcPr>
          <w:p w:rsidR="00AD7FD5" w:rsidRDefault="00AD7FD5">
            <w:pPr>
              <w:pStyle w:val="ConsPlusNormal"/>
              <w:jc w:val="center"/>
            </w:pPr>
            <w:r>
              <w:t>14</w:t>
            </w:r>
          </w:p>
        </w:tc>
        <w:tc>
          <w:tcPr>
            <w:tcW w:w="680" w:type="dxa"/>
          </w:tcPr>
          <w:p w:rsidR="00AD7FD5" w:rsidRDefault="00AD7FD5">
            <w:pPr>
              <w:pStyle w:val="ConsPlusNormal"/>
              <w:jc w:val="center"/>
            </w:pPr>
            <w:r>
              <w:t>15</w:t>
            </w:r>
          </w:p>
        </w:tc>
        <w:tc>
          <w:tcPr>
            <w:tcW w:w="680" w:type="dxa"/>
          </w:tcPr>
          <w:p w:rsidR="00AD7FD5" w:rsidRDefault="00AD7FD5">
            <w:pPr>
              <w:pStyle w:val="ConsPlusNormal"/>
              <w:jc w:val="center"/>
            </w:pPr>
            <w:r>
              <w:t>16</w:t>
            </w:r>
          </w:p>
        </w:tc>
        <w:tc>
          <w:tcPr>
            <w:tcW w:w="680" w:type="dxa"/>
          </w:tcPr>
          <w:p w:rsidR="00AD7FD5" w:rsidRDefault="00AD7FD5">
            <w:pPr>
              <w:pStyle w:val="ConsPlusNormal"/>
              <w:jc w:val="center"/>
            </w:pPr>
            <w:r>
              <w:t>17</w:t>
            </w:r>
          </w:p>
        </w:tc>
        <w:tc>
          <w:tcPr>
            <w:tcW w:w="680" w:type="dxa"/>
          </w:tcPr>
          <w:p w:rsidR="00AD7FD5" w:rsidRDefault="00AD7FD5">
            <w:pPr>
              <w:pStyle w:val="ConsPlusNormal"/>
              <w:jc w:val="center"/>
            </w:pPr>
            <w:r>
              <w:t>18</w:t>
            </w:r>
          </w:p>
        </w:tc>
        <w:tc>
          <w:tcPr>
            <w:tcW w:w="680" w:type="dxa"/>
          </w:tcPr>
          <w:p w:rsidR="00AD7FD5" w:rsidRDefault="00AD7FD5">
            <w:pPr>
              <w:pStyle w:val="ConsPlusNormal"/>
              <w:jc w:val="center"/>
            </w:pPr>
            <w:r>
              <w:t>19</w:t>
            </w:r>
          </w:p>
        </w:tc>
        <w:tc>
          <w:tcPr>
            <w:tcW w:w="680" w:type="dxa"/>
            <w:tcBorders>
              <w:right w:val="nil"/>
            </w:tcBorders>
          </w:tcPr>
          <w:p w:rsidR="00AD7FD5" w:rsidRDefault="00AD7FD5">
            <w:pPr>
              <w:pStyle w:val="ConsPlusNormal"/>
              <w:jc w:val="center"/>
            </w:pPr>
            <w:r>
              <w:t>20</w:t>
            </w:r>
          </w:p>
        </w:tc>
      </w:tr>
      <w:tr w:rsidR="00AD7FD5">
        <w:tblPrEx>
          <w:tblBorders>
            <w:right w:val="single" w:sz="4" w:space="0" w:color="auto"/>
          </w:tblBorders>
        </w:tblPrEx>
        <w:tc>
          <w:tcPr>
            <w:tcW w:w="737" w:type="dxa"/>
            <w:vMerge w:val="restart"/>
            <w:tcBorders>
              <w:left w:val="nil"/>
            </w:tcBorders>
          </w:tcPr>
          <w:p w:rsidR="00AD7FD5" w:rsidRDefault="00AD7FD5">
            <w:pPr>
              <w:pStyle w:val="ConsPlusNormal"/>
            </w:pPr>
          </w:p>
        </w:tc>
        <w:tc>
          <w:tcPr>
            <w:tcW w:w="479" w:type="dxa"/>
            <w:vMerge w:val="restart"/>
          </w:tcPr>
          <w:p w:rsidR="00AD7FD5" w:rsidRDefault="00AD7FD5">
            <w:pPr>
              <w:pStyle w:val="ConsPlusNormal"/>
            </w:pPr>
          </w:p>
        </w:tc>
        <w:tc>
          <w:tcPr>
            <w:tcW w:w="850" w:type="dxa"/>
          </w:tcPr>
          <w:p w:rsidR="00AD7FD5" w:rsidRDefault="00AD7FD5">
            <w:pPr>
              <w:pStyle w:val="ConsPlusNormal"/>
            </w:pPr>
          </w:p>
        </w:tc>
        <w:tc>
          <w:tcPr>
            <w:tcW w:w="604" w:type="dxa"/>
          </w:tcPr>
          <w:p w:rsidR="00AD7FD5" w:rsidRDefault="00AD7FD5">
            <w:pPr>
              <w:pStyle w:val="ConsPlusNormal"/>
              <w:jc w:val="center"/>
            </w:pPr>
            <w:r>
              <w:t>0101</w:t>
            </w:r>
          </w:p>
        </w:tc>
        <w:tc>
          <w:tcPr>
            <w:tcW w:w="680"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r>
      <w:tr w:rsidR="00AD7FD5">
        <w:tblPrEx>
          <w:tblBorders>
            <w:right w:val="single" w:sz="4" w:space="0" w:color="auto"/>
          </w:tblBorders>
        </w:tblPrEx>
        <w:tc>
          <w:tcPr>
            <w:tcW w:w="737" w:type="dxa"/>
            <w:vMerge/>
            <w:tcBorders>
              <w:left w:val="nil"/>
            </w:tcBorders>
          </w:tcPr>
          <w:p w:rsidR="00AD7FD5" w:rsidRDefault="00AD7FD5"/>
        </w:tc>
        <w:tc>
          <w:tcPr>
            <w:tcW w:w="479" w:type="dxa"/>
            <w:vMerge/>
          </w:tcPr>
          <w:p w:rsidR="00AD7FD5" w:rsidRDefault="00AD7FD5"/>
        </w:tc>
        <w:tc>
          <w:tcPr>
            <w:tcW w:w="850" w:type="dxa"/>
          </w:tcPr>
          <w:p w:rsidR="00AD7FD5" w:rsidRDefault="00AD7FD5">
            <w:pPr>
              <w:pStyle w:val="ConsPlusNormal"/>
            </w:pPr>
          </w:p>
        </w:tc>
        <w:tc>
          <w:tcPr>
            <w:tcW w:w="604"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r>
      <w:tr w:rsidR="00AD7FD5">
        <w:tblPrEx>
          <w:tblBorders>
            <w:right w:val="single" w:sz="4" w:space="0" w:color="auto"/>
          </w:tblBorders>
        </w:tblPrEx>
        <w:tc>
          <w:tcPr>
            <w:tcW w:w="737" w:type="dxa"/>
            <w:vMerge/>
            <w:tcBorders>
              <w:left w:val="nil"/>
            </w:tcBorders>
          </w:tcPr>
          <w:p w:rsidR="00AD7FD5" w:rsidRDefault="00AD7FD5"/>
        </w:tc>
        <w:tc>
          <w:tcPr>
            <w:tcW w:w="479" w:type="dxa"/>
            <w:vMerge/>
          </w:tcPr>
          <w:p w:rsidR="00AD7FD5" w:rsidRDefault="00AD7FD5"/>
        </w:tc>
        <w:tc>
          <w:tcPr>
            <w:tcW w:w="850" w:type="dxa"/>
          </w:tcPr>
          <w:p w:rsidR="00AD7FD5" w:rsidRDefault="00AD7FD5">
            <w:pPr>
              <w:pStyle w:val="ConsPlusNormal"/>
            </w:pPr>
          </w:p>
        </w:tc>
        <w:tc>
          <w:tcPr>
            <w:tcW w:w="604"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r>
      <w:tr w:rsidR="00AD7FD5">
        <w:tblPrEx>
          <w:tblBorders>
            <w:right w:val="single" w:sz="4" w:space="0" w:color="auto"/>
          </w:tblBorders>
        </w:tblPrEx>
        <w:tc>
          <w:tcPr>
            <w:tcW w:w="2670" w:type="dxa"/>
            <w:gridSpan w:val="4"/>
            <w:tcBorders>
              <w:left w:val="nil"/>
            </w:tcBorders>
          </w:tcPr>
          <w:p w:rsidR="00AD7FD5" w:rsidRDefault="00AD7FD5">
            <w:pPr>
              <w:pStyle w:val="ConsPlusNormal"/>
              <w:jc w:val="right"/>
            </w:pPr>
            <w:r>
              <w:t>Итого:</w:t>
            </w:r>
          </w:p>
        </w:tc>
        <w:tc>
          <w:tcPr>
            <w:tcW w:w="680"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jc w:val="center"/>
            </w:pPr>
            <w:r>
              <w:t>x</w:t>
            </w:r>
          </w:p>
        </w:tc>
        <w:tc>
          <w:tcPr>
            <w:tcW w:w="680" w:type="dxa"/>
          </w:tcPr>
          <w:p w:rsidR="00AD7FD5" w:rsidRDefault="00AD7FD5">
            <w:pPr>
              <w:pStyle w:val="ConsPlusNormal"/>
              <w:jc w:val="center"/>
            </w:pPr>
            <w:r>
              <w:t>x</w:t>
            </w:r>
          </w:p>
        </w:tc>
        <w:tc>
          <w:tcPr>
            <w:tcW w:w="680" w:type="dxa"/>
          </w:tcPr>
          <w:p w:rsidR="00AD7FD5" w:rsidRDefault="00AD7FD5">
            <w:pPr>
              <w:pStyle w:val="ConsPlusNormal"/>
              <w:jc w:val="center"/>
            </w:pPr>
            <w:r>
              <w:t>x</w:t>
            </w:r>
          </w:p>
        </w:tc>
        <w:tc>
          <w:tcPr>
            <w:tcW w:w="680" w:type="dxa"/>
          </w:tcPr>
          <w:p w:rsidR="00AD7FD5" w:rsidRDefault="00AD7FD5">
            <w:pPr>
              <w:pStyle w:val="ConsPlusNormal"/>
              <w:jc w:val="center"/>
            </w:pPr>
            <w:r>
              <w:t>x</w:t>
            </w:r>
          </w:p>
        </w:tc>
        <w:tc>
          <w:tcPr>
            <w:tcW w:w="680"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r>
      <w:tr w:rsidR="00AD7FD5">
        <w:tblPrEx>
          <w:tblBorders>
            <w:right w:val="single" w:sz="4" w:space="0" w:color="auto"/>
          </w:tblBorders>
        </w:tblPrEx>
        <w:tc>
          <w:tcPr>
            <w:tcW w:w="737" w:type="dxa"/>
            <w:vMerge w:val="restart"/>
            <w:tcBorders>
              <w:left w:val="nil"/>
            </w:tcBorders>
          </w:tcPr>
          <w:p w:rsidR="00AD7FD5" w:rsidRDefault="00AD7FD5">
            <w:pPr>
              <w:pStyle w:val="ConsPlusNormal"/>
            </w:pPr>
          </w:p>
        </w:tc>
        <w:tc>
          <w:tcPr>
            <w:tcW w:w="479" w:type="dxa"/>
            <w:vMerge w:val="restart"/>
          </w:tcPr>
          <w:p w:rsidR="00AD7FD5" w:rsidRDefault="00AD7FD5">
            <w:pPr>
              <w:pStyle w:val="ConsPlusNormal"/>
            </w:pPr>
          </w:p>
        </w:tc>
        <w:tc>
          <w:tcPr>
            <w:tcW w:w="850" w:type="dxa"/>
          </w:tcPr>
          <w:p w:rsidR="00AD7FD5" w:rsidRDefault="00AD7FD5">
            <w:pPr>
              <w:pStyle w:val="ConsPlusNormal"/>
            </w:pPr>
          </w:p>
        </w:tc>
        <w:tc>
          <w:tcPr>
            <w:tcW w:w="604" w:type="dxa"/>
          </w:tcPr>
          <w:p w:rsidR="00AD7FD5" w:rsidRDefault="00AD7FD5">
            <w:pPr>
              <w:pStyle w:val="ConsPlusNormal"/>
              <w:jc w:val="center"/>
            </w:pPr>
            <w:r>
              <w:t>0201</w:t>
            </w:r>
          </w:p>
        </w:tc>
        <w:tc>
          <w:tcPr>
            <w:tcW w:w="680"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r>
      <w:tr w:rsidR="00AD7FD5">
        <w:tblPrEx>
          <w:tblBorders>
            <w:right w:val="single" w:sz="4" w:space="0" w:color="auto"/>
          </w:tblBorders>
        </w:tblPrEx>
        <w:tc>
          <w:tcPr>
            <w:tcW w:w="737" w:type="dxa"/>
            <w:vMerge/>
            <w:tcBorders>
              <w:left w:val="nil"/>
            </w:tcBorders>
          </w:tcPr>
          <w:p w:rsidR="00AD7FD5" w:rsidRDefault="00AD7FD5"/>
        </w:tc>
        <w:tc>
          <w:tcPr>
            <w:tcW w:w="479" w:type="dxa"/>
            <w:vMerge/>
          </w:tcPr>
          <w:p w:rsidR="00AD7FD5" w:rsidRDefault="00AD7FD5"/>
        </w:tc>
        <w:tc>
          <w:tcPr>
            <w:tcW w:w="850" w:type="dxa"/>
          </w:tcPr>
          <w:p w:rsidR="00AD7FD5" w:rsidRDefault="00AD7FD5">
            <w:pPr>
              <w:pStyle w:val="ConsPlusNormal"/>
            </w:pPr>
          </w:p>
        </w:tc>
        <w:tc>
          <w:tcPr>
            <w:tcW w:w="604"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r>
      <w:tr w:rsidR="00AD7FD5">
        <w:tblPrEx>
          <w:tblBorders>
            <w:right w:val="single" w:sz="4" w:space="0" w:color="auto"/>
          </w:tblBorders>
        </w:tblPrEx>
        <w:tc>
          <w:tcPr>
            <w:tcW w:w="737" w:type="dxa"/>
            <w:vMerge/>
            <w:tcBorders>
              <w:left w:val="nil"/>
            </w:tcBorders>
          </w:tcPr>
          <w:p w:rsidR="00AD7FD5" w:rsidRDefault="00AD7FD5"/>
        </w:tc>
        <w:tc>
          <w:tcPr>
            <w:tcW w:w="479" w:type="dxa"/>
            <w:vMerge/>
          </w:tcPr>
          <w:p w:rsidR="00AD7FD5" w:rsidRDefault="00AD7FD5"/>
        </w:tc>
        <w:tc>
          <w:tcPr>
            <w:tcW w:w="850" w:type="dxa"/>
          </w:tcPr>
          <w:p w:rsidR="00AD7FD5" w:rsidRDefault="00AD7FD5">
            <w:pPr>
              <w:pStyle w:val="ConsPlusNormal"/>
            </w:pPr>
          </w:p>
        </w:tc>
        <w:tc>
          <w:tcPr>
            <w:tcW w:w="604"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r>
      <w:tr w:rsidR="00AD7FD5">
        <w:tblPrEx>
          <w:tblBorders>
            <w:right w:val="single" w:sz="4" w:space="0" w:color="auto"/>
          </w:tblBorders>
        </w:tblPrEx>
        <w:tc>
          <w:tcPr>
            <w:tcW w:w="2670" w:type="dxa"/>
            <w:gridSpan w:val="4"/>
            <w:tcBorders>
              <w:left w:val="nil"/>
              <w:bottom w:val="nil"/>
            </w:tcBorders>
          </w:tcPr>
          <w:p w:rsidR="00AD7FD5" w:rsidRDefault="00AD7FD5">
            <w:pPr>
              <w:pStyle w:val="ConsPlusNormal"/>
              <w:jc w:val="right"/>
            </w:pPr>
            <w:r>
              <w:t>Итого:</w:t>
            </w:r>
          </w:p>
        </w:tc>
        <w:tc>
          <w:tcPr>
            <w:tcW w:w="680"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jc w:val="center"/>
            </w:pPr>
            <w:r>
              <w:t>x</w:t>
            </w:r>
          </w:p>
        </w:tc>
        <w:tc>
          <w:tcPr>
            <w:tcW w:w="680" w:type="dxa"/>
          </w:tcPr>
          <w:p w:rsidR="00AD7FD5" w:rsidRDefault="00AD7FD5">
            <w:pPr>
              <w:pStyle w:val="ConsPlusNormal"/>
              <w:jc w:val="center"/>
            </w:pPr>
            <w:r>
              <w:t>x</w:t>
            </w:r>
          </w:p>
        </w:tc>
        <w:tc>
          <w:tcPr>
            <w:tcW w:w="680" w:type="dxa"/>
          </w:tcPr>
          <w:p w:rsidR="00AD7FD5" w:rsidRDefault="00AD7FD5">
            <w:pPr>
              <w:pStyle w:val="ConsPlusNormal"/>
              <w:jc w:val="center"/>
            </w:pPr>
            <w:r>
              <w:t>x</w:t>
            </w:r>
          </w:p>
        </w:tc>
        <w:tc>
          <w:tcPr>
            <w:tcW w:w="680" w:type="dxa"/>
          </w:tcPr>
          <w:p w:rsidR="00AD7FD5" w:rsidRDefault="00AD7FD5">
            <w:pPr>
              <w:pStyle w:val="ConsPlusNormal"/>
              <w:jc w:val="center"/>
            </w:pPr>
            <w:r>
              <w:t>x</w:t>
            </w:r>
          </w:p>
        </w:tc>
        <w:tc>
          <w:tcPr>
            <w:tcW w:w="680"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r>
    </w:tbl>
    <w:p w:rsidR="00AD7FD5" w:rsidRDefault="00AD7FD5">
      <w:pPr>
        <w:sectPr w:rsidR="00AD7FD5">
          <w:pgSz w:w="16838" w:h="11905" w:orient="landscape"/>
          <w:pgMar w:top="1701" w:right="1134" w:bottom="850" w:left="1134" w:header="0" w:footer="0" w:gutter="0"/>
          <w:cols w:space="720"/>
        </w:sectPr>
      </w:pPr>
    </w:p>
    <w:p w:rsidR="00AD7FD5" w:rsidRDefault="00AD7FD5">
      <w:pPr>
        <w:pStyle w:val="ConsPlusNormal"/>
        <w:jc w:val="both"/>
      </w:pPr>
    </w:p>
    <w:p w:rsidR="00AD7FD5" w:rsidRDefault="00AD7FD5">
      <w:pPr>
        <w:pStyle w:val="ConsPlusNonformat"/>
        <w:jc w:val="both"/>
      </w:pPr>
      <w:r>
        <w:t xml:space="preserve">                              Подписи сторон:</w:t>
      </w:r>
    </w:p>
    <w:p w:rsidR="00AD7FD5" w:rsidRDefault="00AD7FD5">
      <w:pPr>
        <w:pStyle w:val="ConsPlusNonformat"/>
        <w:jc w:val="both"/>
      </w:pPr>
    </w:p>
    <w:p w:rsidR="00AD7FD5" w:rsidRDefault="00AD7FD5">
      <w:pPr>
        <w:pStyle w:val="ConsPlusNonformat"/>
        <w:jc w:val="both"/>
      </w:pPr>
      <w:r>
        <w:t xml:space="preserve">               ________________           _________________________________</w:t>
      </w:r>
    </w:p>
    <w:p w:rsidR="00AD7FD5" w:rsidRDefault="00AD7FD5">
      <w:pPr>
        <w:pStyle w:val="ConsPlusNonformat"/>
        <w:jc w:val="both"/>
      </w:pPr>
      <w:r>
        <w:t xml:space="preserve">                 (Получатель)                  (Главный распорядитель)</w:t>
      </w:r>
    </w:p>
    <w:p w:rsidR="00AD7FD5" w:rsidRDefault="00AD7FD5">
      <w:pPr>
        <w:pStyle w:val="ConsPlusNormal"/>
        <w:jc w:val="both"/>
      </w:pPr>
    </w:p>
    <w:p w:rsidR="00AD7FD5" w:rsidRDefault="00AD7FD5">
      <w:pPr>
        <w:pStyle w:val="ConsPlusNormal"/>
        <w:ind w:firstLine="540"/>
        <w:jc w:val="both"/>
      </w:pPr>
      <w:r>
        <w:t>--------------------------------</w:t>
      </w:r>
    </w:p>
    <w:p w:rsidR="00AD7FD5" w:rsidRDefault="00AD7FD5">
      <w:pPr>
        <w:pStyle w:val="ConsPlusNormal"/>
        <w:spacing w:before="220"/>
        <w:ind w:firstLine="540"/>
        <w:jc w:val="both"/>
      </w:pPr>
      <w:bookmarkStart w:id="93" w:name="P911"/>
      <w:bookmarkEnd w:id="93"/>
      <w:r>
        <w:t>&lt;1&gt; Указывается наименование регионального проекта в случае предоставления Субсидии в целях софинансирования расходных обязательств муниципального образования, возникающих при реализации регионального проекта.</w:t>
      </w:r>
    </w:p>
    <w:p w:rsidR="00AD7FD5" w:rsidRDefault="00AD7FD5">
      <w:pPr>
        <w:pStyle w:val="ConsPlusNormal"/>
        <w:spacing w:before="220"/>
        <w:ind w:firstLine="540"/>
        <w:jc w:val="both"/>
      </w:pPr>
      <w:bookmarkStart w:id="94" w:name="P912"/>
      <w:bookmarkEnd w:id="94"/>
      <w:r>
        <w:t>&lt;2&gt; Указывается порядковый номер очередного внесения изменения в приложение.</w:t>
      </w:r>
    </w:p>
    <w:p w:rsidR="00AD7FD5" w:rsidRDefault="00AD7FD5">
      <w:pPr>
        <w:pStyle w:val="ConsPlusNormal"/>
        <w:spacing w:before="220"/>
        <w:ind w:firstLine="540"/>
        <w:jc w:val="both"/>
      </w:pPr>
      <w:bookmarkStart w:id="95" w:name="P913"/>
      <w:bookmarkEnd w:id="95"/>
      <w:r>
        <w:t>&lt;3&gt; Указывается наименование направления расходов целевой статьи расходов бюджета муниципального образования и соответствующий ему код.</w:t>
      </w:r>
    </w:p>
    <w:p w:rsidR="00AD7FD5" w:rsidRDefault="00AD7FD5">
      <w:pPr>
        <w:pStyle w:val="ConsPlusNormal"/>
        <w:spacing w:before="220"/>
        <w:ind w:firstLine="540"/>
        <w:jc w:val="both"/>
      </w:pPr>
      <w:bookmarkStart w:id="96" w:name="P914"/>
      <w:bookmarkEnd w:id="96"/>
      <w:r>
        <w:t xml:space="preserve">&lt;4&gt; Заполняется при наличии в соглашении условия, предусмотренного </w:t>
      </w:r>
      <w:hyperlink w:anchor="P162" w:history="1">
        <w:r>
          <w:rPr>
            <w:color w:val="0000FF"/>
          </w:rPr>
          <w:t>подпунктом "б" пункта 2.2</w:t>
        </w:r>
      </w:hyperlink>
      <w:r>
        <w:t xml:space="preserve"> настоящей Типовой формы. Указывается в соответствии с Правилами предоставления субсидии результат использования Субсидии, определенный в соответствии с </w:t>
      </w:r>
      <w:hyperlink r:id="rId30" w:history="1">
        <w:r>
          <w:rPr>
            <w:color w:val="0000FF"/>
          </w:rPr>
          <w:t>пунктом 4</w:t>
        </w:r>
      </w:hyperlink>
      <w:r>
        <w:t xml:space="preserve"> Правил формирования, предоставления и распределения субсидий или наименование мероприятия, в целях софинансирования которых предоставляется Субсидия, в случае установления по таким мероприятиям различных уровней софинансирования.</w:t>
      </w:r>
    </w:p>
    <w:p w:rsidR="00AD7FD5" w:rsidRDefault="00AD7FD5">
      <w:pPr>
        <w:pStyle w:val="ConsPlusNormal"/>
        <w:spacing w:before="220"/>
        <w:ind w:firstLine="540"/>
        <w:jc w:val="both"/>
      </w:pPr>
      <w:bookmarkStart w:id="97" w:name="P915"/>
      <w:bookmarkEnd w:id="97"/>
      <w:r>
        <w:t xml:space="preserve">&lt;5&gt; Заполняется при наличии в соглашении условия, предусмотренного </w:t>
      </w:r>
      <w:hyperlink w:anchor="P162" w:history="1">
        <w:r>
          <w:rPr>
            <w:color w:val="0000FF"/>
          </w:rPr>
          <w:t>подпунктом "б" пункта 2.2</w:t>
        </w:r>
      </w:hyperlink>
      <w:r>
        <w:t xml:space="preserve"> настоящей Типовой формы. Указывается уровень софинансирования, выраженный в процентах от объема расходного обязательства муниципального образования.</w:t>
      </w:r>
    </w:p>
    <w:p w:rsidR="00AD7FD5" w:rsidRDefault="00AD7FD5">
      <w:pPr>
        <w:pStyle w:val="ConsPlusNormal"/>
        <w:spacing w:before="220"/>
        <w:ind w:firstLine="540"/>
        <w:jc w:val="both"/>
      </w:pPr>
      <w:bookmarkStart w:id="98" w:name="P916"/>
      <w:bookmarkEnd w:id="98"/>
      <w:r>
        <w:t>&lt;6&gt; Указывается справочно в случае предоставления Субсидии для последующего предоставления Субсидии из бюджета муниципального района бюджетам городских (сельских) поселений в целях оказания финансовой поддержки выполнения органами местного самоуправления полномочий по вопросам местного значения.</w:t>
      </w:r>
    </w:p>
    <w:p w:rsidR="00AD7FD5" w:rsidRDefault="00AD7FD5">
      <w:pPr>
        <w:pStyle w:val="ConsPlusNormal"/>
        <w:jc w:val="both"/>
      </w:pPr>
    </w:p>
    <w:p w:rsidR="00AD7FD5" w:rsidRDefault="00AD7FD5">
      <w:pPr>
        <w:pStyle w:val="ConsPlusNormal"/>
        <w:jc w:val="both"/>
      </w:pPr>
    </w:p>
    <w:p w:rsidR="00AD7FD5" w:rsidRDefault="00AD7FD5">
      <w:pPr>
        <w:pStyle w:val="ConsPlusNormal"/>
        <w:jc w:val="both"/>
      </w:pPr>
    </w:p>
    <w:p w:rsidR="00AD7FD5" w:rsidRDefault="00AD7FD5">
      <w:pPr>
        <w:pStyle w:val="ConsPlusNormal"/>
        <w:jc w:val="both"/>
      </w:pPr>
    </w:p>
    <w:p w:rsidR="00AD7FD5" w:rsidRDefault="00AD7FD5">
      <w:pPr>
        <w:pStyle w:val="ConsPlusNormal"/>
        <w:jc w:val="both"/>
      </w:pPr>
    </w:p>
    <w:p w:rsidR="00AD7FD5" w:rsidRDefault="00AD7FD5">
      <w:pPr>
        <w:pStyle w:val="ConsPlusNormal"/>
        <w:jc w:val="right"/>
        <w:outlineLvl w:val="1"/>
      </w:pPr>
      <w:r>
        <w:t>Приложение N 2</w:t>
      </w:r>
    </w:p>
    <w:p w:rsidR="00AD7FD5" w:rsidRDefault="00AD7FD5">
      <w:pPr>
        <w:pStyle w:val="ConsPlusNormal"/>
        <w:jc w:val="right"/>
      </w:pPr>
      <w:r>
        <w:t>к Типовой форме соглашения</w:t>
      </w:r>
    </w:p>
    <w:p w:rsidR="00AD7FD5" w:rsidRDefault="00AD7FD5">
      <w:pPr>
        <w:pStyle w:val="ConsPlusNormal"/>
        <w:jc w:val="right"/>
      </w:pPr>
      <w:r>
        <w:t>о предоставлении субсидий из</w:t>
      </w:r>
    </w:p>
    <w:p w:rsidR="00AD7FD5" w:rsidRDefault="00AD7FD5">
      <w:pPr>
        <w:pStyle w:val="ConsPlusNormal"/>
        <w:jc w:val="right"/>
      </w:pPr>
      <w:r>
        <w:t>республиканского бюджета</w:t>
      </w:r>
    </w:p>
    <w:p w:rsidR="00AD7FD5" w:rsidRDefault="00AD7FD5">
      <w:pPr>
        <w:pStyle w:val="ConsPlusNormal"/>
        <w:jc w:val="right"/>
      </w:pPr>
      <w:r>
        <w:t>Чувашской Республики бюджетам</w:t>
      </w:r>
    </w:p>
    <w:p w:rsidR="00AD7FD5" w:rsidRDefault="00AD7FD5">
      <w:pPr>
        <w:pStyle w:val="ConsPlusNormal"/>
        <w:jc w:val="right"/>
      </w:pPr>
      <w:r>
        <w:t>муниципальных районов</w:t>
      </w:r>
    </w:p>
    <w:p w:rsidR="00AD7FD5" w:rsidRDefault="00AD7FD5">
      <w:pPr>
        <w:pStyle w:val="ConsPlusNormal"/>
        <w:jc w:val="right"/>
      </w:pPr>
      <w:r>
        <w:t>и бюджетам городских округов</w:t>
      </w:r>
    </w:p>
    <w:p w:rsidR="00AD7FD5" w:rsidRDefault="00AD7FD5">
      <w:pPr>
        <w:pStyle w:val="ConsPlusNormal"/>
        <w:jc w:val="both"/>
      </w:pPr>
    </w:p>
    <w:p w:rsidR="00AD7FD5" w:rsidRDefault="00AD7FD5">
      <w:pPr>
        <w:pStyle w:val="ConsPlusNormal"/>
        <w:jc w:val="right"/>
      </w:pPr>
      <w:r>
        <w:t>Приложение N ___</w:t>
      </w:r>
    </w:p>
    <w:p w:rsidR="00AD7FD5" w:rsidRDefault="00AD7FD5">
      <w:pPr>
        <w:pStyle w:val="ConsPlusNormal"/>
        <w:jc w:val="right"/>
      </w:pPr>
      <w:r>
        <w:t>к Соглашению</w:t>
      </w:r>
    </w:p>
    <w:p w:rsidR="00AD7FD5" w:rsidRDefault="00AD7FD5">
      <w:pPr>
        <w:pStyle w:val="ConsPlusNormal"/>
        <w:jc w:val="right"/>
      </w:pPr>
      <w:r>
        <w:t>от "__" _______ 20__ г. N ___</w:t>
      </w:r>
    </w:p>
    <w:p w:rsidR="00AD7FD5" w:rsidRDefault="00AD7FD5">
      <w:pPr>
        <w:pStyle w:val="ConsPlusNormal"/>
        <w:jc w:val="right"/>
      </w:pPr>
      <w:r>
        <w:t>(Приложение N ___</w:t>
      </w:r>
    </w:p>
    <w:p w:rsidR="00AD7FD5" w:rsidRDefault="00AD7FD5">
      <w:pPr>
        <w:pStyle w:val="ConsPlusNormal"/>
        <w:jc w:val="right"/>
      </w:pPr>
      <w:r>
        <w:t>к Дополнительному соглашению</w:t>
      </w:r>
    </w:p>
    <w:p w:rsidR="00AD7FD5" w:rsidRDefault="00AD7FD5">
      <w:pPr>
        <w:pStyle w:val="ConsPlusNormal"/>
        <w:jc w:val="right"/>
      </w:pPr>
      <w:r>
        <w:t>от "__" _______ 20__ г. N ___)</w:t>
      </w:r>
    </w:p>
    <w:p w:rsidR="00AD7FD5" w:rsidRDefault="00AD7FD5">
      <w:pPr>
        <w:pStyle w:val="ConsPlusNormal"/>
        <w:jc w:val="both"/>
      </w:pPr>
    </w:p>
    <w:p w:rsidR="00AD7FD5" w:rsidRDefault="00AD7FD5">
      <w:pPr>
        <w:pStyle w:val="ConsPlusNonformat"/>
        <w:jc w:val="both"/>
      </w:pPr>
      <w:bookmarkStart w:id="99" w:name="P937"/>
      <w:bookmarkEnd w:id="99"/>
      <w:r>
        <w:t xml:space="preserve">                                Информация</w:t>
      </w:r>
    </w:p>
    <w:p w:rsidR="00AD7FD5" w:rsidRDefault="00AD7FD5">
      <w:pPr>
        <w:pStyle w:val="ConsPlusNonformat"/>
        <w:jc w:val="both"/>
      </w:pPr>
      <w:r>
        <w:t xml:space="preserve">         об объемах финансового обеспечения расходных обязательств</w:t>
      </w:r>
    </w:p>
    <w:p w:rsidR="00AD7FD5" w:rsidRDefault="00AD7FD5">
      <w:pPr>
        <w:pStyle w:val="ConsPlusNonformat"/>
        <w:jc w:val="both"/>
      </w:pPr>
      <w:r>
        <w:t xml:space="preserve">         муниципального образования, возникающих при осуществлении</w:t>
      </w:r>
    </w:p>
    <w:p w:rsidR="00AD7FD5" w:rsidRDefault="00AD7FD5">
      <w:pPr>
        <w:pStyle w:val="ConsPlusNonformat"/>
        <w:jc w:val="both"/>
      </w:pPr>
      <w:r>
        <w:t xml:space="preserve">         капитальных вложений в объекты капитального строительства</w:t>
      </w:r>
    </w:p>
    <w:p w:rsidR="00AD7FD5" w:rsidRDefault="00AD7FD5">
      <w:pPr>
        <w:pStyle w:val="ConsPlusNonformat"/>
        <w:jc w:val="both"/>
      </w:pPr>
      <w:r>
        <w:lastRenderedPageBreak/>
        <w:t xml:space="preserve">             (объекты недвижимого имущества), софинансируемых</w:t>
      </w:r>
    </w:p>
    <w:p w:rsidR="00AD7FD5" w:rsidRDefault="00AD7FD5">
      <w:pPr>
        <w:pStyle w:val="ConsPlusNonformat"/>
        <w:jc w:val="both"/>
      </w:pPr>
      <w:r>
        <w:t xml:space="preserve">             из республиканского бюджета Чувашской Республики</w:t>
      </w:r>
    </w:p>
    <w:p w:rsidR="00AD7FD5" w:rsidRDefault="00AD7FD5">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340"/>
        <w:gridCol w:w="4025"/>
        <w:gridCol w:w="1474"/>
        <w:gridCol w:w="850"/>
      </w:tblGrid>
      <w:tr w:rsidR="00AD7FD5">
        <w:tc>
          <w:tcPr>
            <w:tcW w:w="2721" w:type="dxa"/>
            <w:gridSpan w:val="2"/>
            <w:tcBorders>
              <w:top w:val="nil"/>
              <w:left w:val="nil"/>
              <w:bottom w:val="nil"/>
              <w:right w:val="nil"/>
            </w:tcBorders>
          </w:tcPr>
          <w:p w:rsidR="00AD7FD5" w:rsidRDefault="00AD7FD5">
            <w:pPr>
              <w:pStyle w:val="ConsPlusNormal"/>
            </w:pPr>
          </w:p>
        </w:tc>
        <w:tc>
          <w:tcPr>
            <w:tcW w:w="4025" w:type="dxa"/>
            <w:tcBorders>
              <w:top w:val="nil"/>
              <w:left w:val="nil"/>
              <w:bottom w:val="nil"/>
              <w:right w:val="nil"/>
            </w:tcBorders>
          </w:tcPr>
          <w:p w:rsidR="00AD7FD5" w:rsidRDefault="00AD7FD5">
            <w:pPr>
              <w:pStyle w:val="ConsPlusNormal"/>
            </w:pPr>
          </w:p>
        </w:tc>
        <w:tc>
          <w:tcPr>
            <w:tcW w:w="1474" w:type="dxa"/>
            <w:tcBorders>
              <w:top w:val="nil"/>
              <w:left w:val="nil"/>
              <w:bottom w:val="nil"/>
              <w:right w:val="single" w:sz="4" w:space="0" w:color="auto"/>
            </w:tcBorders>
          </w:tcPr>
          <w:p w:rsidR="00AD7FD5" w:rsidRDefault="00AD7FD5">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AD7FD5" w:rsidRDefault="00AD7FD5">
            <w:pPr>
              <w:pStyle w:val="ConsPlusNormal"/>
              <w:jc w:val="center"/>
            </w:pPr>
            <w:r>
              <w:t>Коды</w:t>
            </w:r>
          </w:p>
        </w:tc>
      </w:tr>
      <w:tr w:rsidR="00AD7FD5">
        <w:tc>
          <w:tcPr>
            <w:tcW w:w="2721" w:type="dxa"/>
            <w:gridSpan w:val="2"/>
            <w:tcBorders>
              <w:top w:val="nil"/>
              <w:left w:val="nil"/>
              <w:bottom w:val="nil"/>
              <w:right w:val="nil"/>
            </w:tcBorders>
          </w:tcPr>
          <w:p w:rsidR="00AD7FD5" w:rsidRDefault="00AD7FD5">
            <w:pPr>
              <w:pStyle w:val="ConsPlusNormal"/>
            </w:pPr>
            <w:r>
              <w:t>Наименование администрации муниципального образования</w:t>
            </w:r>
          </w:p>
        </w:tc>
        <w:tc>
          <w:tcPr>
            <w:tcW w:w="4025" w:type="dxa"/>
            <w:tcBorders>
              <w:top w:val="nil"/>
              <w:left w:val="nil"/>
              <w:bottom w:val="single" w:sz="4" w:space="0" w:color="auto"/>
              <w:right w:val="nil"/>
            </w:tcBorders>
          </w:tcPr>
          <w:p w:rsidR="00AD7FD5" w:rsidRDefault="00AD7FD5">
            <w:pPr>
              <w:pStyle w:val="ConsPlusNormal"/>
            </w:pPr>
          </w:p>
        </w:tc>
        <w:tc>
          <w:tcPr>
            <w:tcW w:w="1474" w:type="dxa"/>
            <w:tcBorders>
              <w:top w:val="nil"/>
              <w:left w:val="nil"/>
              <w:bottom w:val="nil"/>
              <w:right w:val="single" w:sz="4" w:space="0" w:color="auto"/>
            </w:tcBorders>
            <w:vAlign w:val="bottom"/>
          </w:tcPr>
          <w:p w:rsidR="00AD7FD5" w:rsidRDefault="00AD7FD5">
            <w:pPr>
              <w:pStyle w:val="ConsPlusNormal"/>
              <w:jc w:val="right"/>
            </w:pPr>
            <w:r>
              <w:t>по Сводному реестру</w:t>
            </w:r>
          </w:p>
        </w:tc>
        <w:tc>
          <w:tcPr>
            <w:tcW w:w="850" w:type="dxa"/>
            <w:tcBorders>
              <w:top w:val="single" w:sz="4" w:space="0" w:color="auto"/>
              <w:left w:val="single" w:sz="4" w:space="0" w:color="auto"/>
              <w:bottom w:val="single" w:sz="4" w:space="0" w:color="auto"/>
              <w:right w:val="single" w:sz="4" w:space="0" w:color="auto"/>
            </w:tcBorders>
            <w:vAlign w:val="bottom"/>
          </w:tcPr>
          <w:p w:rsidR="00AD7FD5" w:rsidRDefault="00AD7FD5">
            <w:pPr>
              <w:pStyle w:val="ConsPlusNormal"/>
            </w:pPr>
          </w:p>
        </w:tc>
      </w:tr>
      <w:tr w:rsidR="00AD7FD5">
        <w:tc>
          <w:tcPr>
            <w:tcW w:w="2721" w:type="dxa"/>
            <w:gridSpan w:val="2"/>
            <w:tcBorders>
              <w:top w:val="nil"/>
              <w:left w:val="nil"/>
              <w:bottom w:val="nil"/>
              <w:right w:val="nil"/>
            </w:tcBorders>
          </w:tcPr>
          <w:p w:rsidR="00AD7FD5" w:rsidRDefault="00AD7FD5">
            <w:pPr>
              <w:pStyle w:val="ConsPlusNormal"/>
            </w:pPr>
            <w:r>
              <w:t>Наименование муниципального образования</w:t>
            </w:r>
          </w:p>
        </w:tc>
        <w:tc>
          <w:tcPr>
            <w:tcW w:w="4025" w:type="dxa"/>
            <w:tcBorders>
              <w:top w:val="single" w:sz="4" w:space="0" w:color="auto"/>
              <w:left w:val="nil"/>
              <w:bottom w:val="single" w:sz="4" w:space="0" w:color="auto"/>
              <w:right w:val="nil"/>
            </w:tcBorders>
          </w:tcPr>
          <w:p w:rsidR="00AD7FD5" w:rsidRDefault="00AD7FD5">
            <w:pPr>
              <w:pStyle w:val="ConsPlusNormal"/>
            </w:pPr>
          </w:p>
        </w:tc>
        <w:tc>
          <w:tcPr>
            <w:tcW w:w="1474" w:type="dxa"/>
            <w:tcBorders>
              <w:top w:val="nil"/>
              <w:left w:val="nil"/>
              <w:bottom w:val="nil"/>
              <w:right w:val="single" w:sz="4" w:space="0" w:color="auto"/>
            </w:tcBorders>
            <w:vAlign w:val="bottom"/>
          </w:tcPr>
          <w:p w:rsidR="00AD7FD5" w:rsidRDefault="00AD7FD5">
            <w:pPr>
              <w:pStyle w:val="ConsPlusNormal"/>
              <w:jc w:val="right"/>
            </w:pPr>
            <w:r>
              <w:t xml:space="preserve">по </w:t>
            </w:r>
            <w:hyperlink r:id="rId31" w:history="1">
              <w:r>
                <w:rPr>
                  <w:color w:val="0000FF"/>
                </w:rPr>
                <w:t>ОКТМО</w:t>
              </w:r>
            </w:hyperlink>
          </w:p>
        </w:tc>
        <w:tc>
          <w:tcPr>
            <w:tcW w:w="850" w:type="dxa"/>
            <w:tcBorders>
              <w:top w:val="single" w:sz="4" w:space="0" w:color="auto"/>
              <w:left w:val="single" w:sz="4" w:space="0" w:color="auto"/>
              <w:bottom w:val="single" w:sz="4" w:space="0" w:color="auto"/>
              <w:right w:val="single" w:sz="4" w:space="0" w:color="auto"/>
            </w:tcBorders>
            <w:vAlign w:val="bottom"/>
          </w:tcPr>
          <w:p w:rsidR="00AD7FD5" w:rsidRDefault="00AD7FD5">
            <w:pPr>
              <w:pStyle w:val="ConsPlusNormal"/>
            </w:pPr>
          </w:p>
        </w:tc>
      </w:tr>
      <w:tr w:rsidR="00AD7FD5">
        <w:tc>
          <w:tcPr>
            <w:tcW w:w="2721" w:type="dxa"/>
            <w:gridSpan w:val="2"/>
            <w:tcBorders>
              <w:top w:val="nil"/>
              <w:left w:val="nil"/>
              <w:bottom w:val="nil"/>
              <w:right w:val="nil"/>
            </w:tcBorders>
          </w:tcPr>
          <w:p w:rsidR="00AD7FD5" w:rsidRDefault="00AD7FD5">
            <w:pPr>
              <w:pStyle w:val="ConsPlusNormal"/>
            </w:pPr>
            <w:r>
              <w:t>Наименование Главного распорядителя</w:t>
            </w:r>
          </w:p>
        </w:tc>
        <w:tc>
          <w:tcPr>
            <w:tcW w:w="4025" w:type="dxa"/>
            <w:tcBorders>
              <w:top w:val="single" w:sz="4" w:space="0" w:color="auto"/>
              <w:left w:val="nil"/>
              <w:bottom w:val="single" w:sz="4" w:space="0" w:color="auto"/>
              <w:right w:val="nil"/>
            </w:tcBorders>
          </w:tcPr>
          <w:p w:rsidR="00AD7FD5" w:rsidRDefault="00AD7FD5">
            <w:pPr>
              <w:pStyle w:val="ConsPlusNormal"/>
            </w:pPr>
          </w:p>
        </w:tc>
        <w:tc>
          <w:tcPr>
            <w:tcW w:w="1474" w:type="dxa"/>
            <w:tcBorders>
              <w:top w:val="nil"/>
              <w:left w:val="nil"/>
              <w:bottom w:val="nil"/>
              <w:right w:val="single" w:sz="4" w:space="0" w:color="auto"/>
            </w:tcBorders>
            <w:vAlign w:val="bottom"/>
          </w:tcPr>
          <w:p w:rsidR="00AD7FD5" w:rsidRDefault="00AD7FD5">
            <w:pPr>
              <w:pStyle w:val="ConsPlusNormal"/>
              <w:jc w:val="right"/>
            </w:pPr>
            <w:r>
              <w:t>по Сводному реестру</w:t>
            </w:r>
          </w:p>
        </w:tc>
        <w:tc>
          <w:tcPr>
            <w:tcW w:w="850" w:type="dxa"/>
            <w:tcBorders>
              <w:top w:val="single" w:sz="4" w:space="0" w:color="auto"/>
              <w:left w:val="single" w:sz="4" w:space="0" w:color="auto"/>
              <w:bottom w:val="single" w:sz="4" w:space="0" w:color="auto"/>
              <w:right w:val="single" w:sz="4" w:space="0" w:color="auto"/>
            </w:tcBorders>
            <w:vAlign w:val="bottom"/>
          </w:tcPr>
          <w:p w:rsidR="00AD7FD5" w:rsidRDefault="00AD7FD5">
            <w:pPr>
              <w:pStyle w:val="ConsPlusNormal"/>
            </w:pPr>
          </w:p>
        </w:tc>
      </w:tr>
      <w:tr w:rsidR="00AD7FD5">
        <w:tc>
          <w:tcPr>
            <w:tcW w:w="2721" w:type="dxa"/>
            <w:gridSpan w:val="2"/>
            <w:tcBorders>
              <w:top w:val="nil"/>
              <w:left w:val="nil"/>
              <w:bottom w:val="nil"/>
              <w:right w:val="nil"/>
            </w:tcBorders>
          </w:tcPr>
          <w:p w:rsidR="00AD7FD5" w:rsidRDefault="00AD7FD5">
            <w:pPr>
              <w:pStyle w:val="ConsPlusNormal"/>
            </w:pPr>
          </w:p>
        </w:tc>
        <w:tc>
          <w:tcPr>
            <w:tcW w:w="4025" w:type="dxa"/>
            <w:tcBorders>
              <w:top w:val="single" w:sz="4" w:space="0" w:color="auto"/>
              <w:left w:val="nil"/>
              <w:bottom w:val="single" w:sz="4" w:space="0" w:color="auto"/>
              <w:right w:val="nil"/>
            </w:tcBorders>
          </w:tcPr>
          <w:p w:rsidR="00AD7FD5" w:rsidRDefault="00AD7FD5">
            <w:pPr>
              <w:pStyle w:val="ConsPlusNormal"/>
            </w:pPr>
          </w:p>
        </w:tc>
        <w:tc>
          <w:tcPr>
            <w:tcW w:w="1474" w:type="dxa"/>
            <w:tcBorders>
              <w:top w:val="nil"/>
              <w:left w:val="nil"/>
              <w:bottom w:val="nil"/>
              <w:right w:val="single" w:sz="4" w:space="0" w:color="auto"/>
            </w:tcBorders>
            <w:vAlign w:val="bottom"/>
          </w:tcPr>
          <w:p w:rsidR="00AD7FD5" w:rsidRDefault="00AD7FD5">
            <w:pPr>
              <w:pStyle w:val="ConsPlusNormal"/>
            </w:pPr>
          </w:p>
        </w:tc>
        <w:tc>
          <w:tcPr>
            <w:tcW w:w="850" w:type="dxa"/>
            <w:tcBorders>
              <w:top w:val="single" w:sz="4" w:space="0" w:color="auto"/>
              <w:left w:val="single" w:sz="4" w:space="0" w:color="auto"/>
              <w:bottom w:val="single" w:sz="4" w:space="0" w:color="auto"/>
              <w:right w:val="single" w:sz="4" w:space="0" w:color="auto"/>
            </w:tcBorders>
            <w:vAlign w:val="bottom"/>
          </w:tcPr>
          <w:p w:rsidR="00AD7FD5" w:rsidRDefault="00AD7FD5">
            <w:pPr>
              <w:pStyle w:val="ConsPlusNormal"/>
            </w:pPr>
          </w:p>
        </w:tc>
      </w:tr>
      <w:tr w:rsidR="00AD7FD5">
        <w:tc>
          <w:tcPr>
            <w:tcW w:w="2721" w:type="dxa"/>
            <w:gridSpan w:val="2"/>
            <w:tcBorders>
              <w:top w:val="nil"/>
              <w:left w:val="nil"/>
              <w:bottom w:val="nil"/>
              <w:right w:val="nil"/>
            </w:tcBorders>
          </w:tcPr>
          <w:p w:rsidR="00AD7FD5" w:rsidRDefault="00AD7FD5">
            <w:pPr>
              <w:pStyle w:val="ConsPlusNormal"/>
            </w:pPr>
            <w:r>
              <w:t xml:space="preserve">Наименование регионального проекта </w:t>
            </w:r>
            <w:hyperlink w:anchor="P1218" w:history="1">
              <w:r>
                <w:rPr>
                  <w:color w:val="0000FF"/>
                </w:rPr>
                <w:t>&lt;1&gt;</w:t>
              </w:r>
            </w:hyperlink>
          </w:p>
        </w:tc>
        <w:tc>
          <w:tcPr>
            <w:tcW w:w="4025" w:type="dxa"/>
            <w:tcBorders>
              <w:top w:val="single" w:sz="4" w:space="0" w:color="auto"/>
              <w:left w:val="nil"/>
              <w:bottom w:val="single" w:sz="4" w:space="0" w:color="auto"/>
              <w:right w:val="nil"/>
            </w:tcBorders>
          </w:tcPr>
          <w:p w:rsidR="00AD7FD5" w:rsidRDefault="00AD7FD5">
            <w:pPr>
              <w:pStyle w:val="ConsPlusNormal"/>
            </w:pPr>
          </w:p>
        </w:tc>
        <w:tc>
          <w:tcPr>
            <w:tcW w:w="1474" w:type="dxa"/>
            <w:tcBorders>
              <w:top w:val="nil"/>
              <w:left w:val="nil"/>
              <w:bottom w:val="nil"/>
              <w:right w:val="single" w:sz="4" w:space="0" w:color="auto"/>
            </w:tcBorders>
            <w:vAlign w:val="bottom"/>
          </w:tcPr>
          <w:p w:rsidR="00AD7FD5" w:rsidRDefault="00AD7FD5">
            <w:pPr>
              <w:pStyle w:val="ConsPlusNormal"/>
              <w:jc w:val="right"/>
            </w:pPr>
            <w:r>
              <w:t xml:space="preserve">по БК </w:t>
            </w:r>
            <w:hyperlink w:anchor="P1218" w:history="1">
              <w:r>
                <w:rPr>
                  <w:color w:val="0000FF"/>
                </w:rPr>
                <w:t>&lt;1&gt;</w:t>
              </w:r>
            </w:hyperlink>
          </w:p>
        </w:tc>
        <w:tc>
          <w:tcPr>
            <w:tcW w:w="850" w:type="dxa"/>
            <w:tcBorders>
              <w:top w:val="single" w:sz="4" w:space="0" w:color="auto"/>
              <w:left w:val="single" w:sz="4" w:space="0" w:color="auto"/>
              <w:bottom w:val="single" w:sz="4" w:space="0" w:color="auto"/>
              <w:right w:val="single" w:sz="4" w:space="0" w:color="auto"/>
            </w:tcBorders>
            <w:vAlign w:val="bottom"/>
          </w:tcPr>
          <w:p w:rsidR="00AD7FD5" w:rsidRDefault="00AD7FD5">
            <w:pPr>
              <w:pStyle w:val="ConsPlusNormal"/>
            </w:pPr>
          </w:p>
        </w:tc>
      </w:tr>
      <w:tr w:rsidR="00AD7FD5">
        <w:tc>
          <w:tcPr>
            <w:tcW w:w="2721" w:type="dxa"/>
            <w:gridSpan w:val="2"/>
            <w:tcBorders>
              <w:top w:val="nil"/>
              <w:left w:val="nil"/>
              <w:bottom w:val="nil"/>
              <w:right w:val="nil"/>
            </w:tcBorders>
          </w:tcPr>
          <w:p w:rsidR="00AD7FD5" w:rsidRDefault="00AD7FD5">
            <w:pPr>
              <w:pStyle w:val="ConsPlusNormal"/>
            </w:pPr>
            <w:r>
              <w:t>Вид документа</w:t>
            </w:r>
          </w:p>
        </w:tc>
        <w:tc>
          <w:tcPr>
            <w:tcW w:w="4025" w:type="dxa"/>
            <w:tcBorders>
              <w:top w:val="single" w:sz="4" w:space="0" w:color="auto"/>
              <w:left w:val="nil"/>
              <w:bottom w:val="single" w:sz="4" w:space="0" w:color="auto"/>
              <w:right w:val="nil"/>
            </w:tcBorders>
          </w:tcPr>
          <w:p w:rsidR="00AD7FD5" w:rsidRDefault="00AD7FD5">
            <w:pPr>
              <w:pStyle w:val="ConsPlusNormal"/>
            </w:pPr>
          </w:p>
        </w:tc>
        <w:tc>
          <w:tcPr>
            <w:tcW w:w="1474" w:type="dxa"/>
            <w:tcBorders>
              <w:top w:val="nil"/>
              <w:left w:val="nil"/>
              <w:bottom w:val="nil"/>
              <w:right w:val="single" w:sz="4" w:space="0" w:color="auto"/>
            </w:tcBorders>
            <w:vAlign w:val="bottom"/>
          </w:tcPr>
          <w:p w:rsidR="00AD7FD5" w:rsidRDefault="00AD7FD5">
            <w:pPr>
              <w:pStyle w:val="ConsPlusNormal"/>
            </w:pPr>
          </w:p>
        </w:tc>
        <w:tc>
          <w:tcPr>
            <w:tcW w:w="850" w:type="dxa"/>
            <w:tcBorders>
              <w:top w:val="single" w:sz="4" w:space="0" w:color="auto"/>
              <w:left w:val="single" w:sz="4" w:space="0" w:color="auto"/>
              <w:bottom w:val="single" w:sz="4" w:space="0" w:color="auto"/>
              <w:right w:val="single" w:sz="4" w:space="0" w:color="auto"/>
            </w:tcBorders>
            <w:vAlign w:val="bottom"/>
          </w:tcPr>
          <w:p w:rsidR="00AD7FD5" w:rsidRDefault="00AD7FD5">
            <w:pPr>
              <w:pStyle w:val="ConsPlusNormal"/>
            </w:pPr>
          </w:p>
        </w:tc>
      </w:tr>
      <w:tr w:rsidR="00AD7FD5">
        <w:tc>
          <w:tcPr>
            <w:tcW w:w="2721" w:type="dxa"/>
            <w:gridSpan w:val="2"/>
            <w:tcBorders>
              <w:top w:val="nil"/>
              <w:left w:val="nil"/>
              <w:bottom w:val="nil"/>
              <w:right w:val="nil"/>
            </w:tcBorders>
          </w:tcPr>
          <w:p w:rsidR="00AD7FD5" w:rsidRDefault="00AD7FD5">
            <w:pPr>
              <w:pStyle w:val="ConsPlusNormal"/>
            </w:pPr>
          </w:p>
        </w:tc>
        <w:tc>
          <w:tcPr>
            <w:tcW w:w="4025" w:type="dxa"/>
            <w:tcBorders>
              <w:top w:val="single" w:sz="4" w:space="0" w:color="auto"/>
              <w:left w:val="nil"/>
              <w:bottom w:val="nil"/>
              <w:right w:val="nil"/>
            </w:tcBorders>
          </w:tcPr>
          <w:p w:rsidR="00AD7FD5" w:rsidRDefault="00AD7FD5">
            <w:pPr>
              <w:pStyle w:val="ConsPlusNormal"/>
              <w:jc w:val="center"/>
            </w:pPr>
            <w:r>
              <w:t xml:space="preserve">(первичный - "0", измененный </w:t>
            </w:r>
            <w:hyperlink w:anchor="P1219" w:history="1">
              <w:r>
                <w:rPr>
                  <w:color w:val="0000FF"/>
                </w:rPr>
                <w:t>&lt;2&gt;</w:t>
              </w:r>
            </w:hyperlink>
            <w:r>
              <w:t xml:space="preserve"> - "1", "2", "3", "...")</w:t>
            </w:r>
          </w:p>
        </w:tc>
        <w:tc>
          <w:tcPr>
            <w:tcW w:w="1474" w:type="dxa"/>
            <w:tcBorders>
              <w:top w:val="nil"/>
              <w:left w:val="nil"/>
              <w:bottom w:val="nil"/>
              <w:right w:val="single" w:sz="4" w:space="0" w:color="auto"/>
            </w:tcBorders>
            <w:vAlign w:val="bottom"/>
          </w:tcPr>
          <w:p w:rsidR="00AD7FD5" w:rsidRDefault="00AD7FD5">
            <w:pPr>
              <w:pStyle w:val="ConsPlusNormal"/>
            </w:pPr>
          </w:p>
        </w:tc>
        <w:tc>
          <w:tcPr>
            <w:tcW w:w="850" w:type="dxa"/>
            <w:tcBorders>
              <w:top w:val="single" w:sz="4" w:space="0" w:color="auto"/>
              <w:left w:val="single" w:sz="4" w:space="0" w:color="auto"/>
              <w:bottom w:val="nil"/>
              <w:right w:val="single" w:sz="4" w:space="0" w:color="auto"/>
            </w:tcBorders>
            <w:vAlign w:val="bottom"/>
          </w:tcPr>
          <w:p w:rsidR="00AD7FD5" w:rsidRDefault="00AD7FD5">
            <w:pPr>
              <w:pStyle w:val="ConsPlusNormal"/>
            </w:pPr>
          </w:p>
        </w:tc>
      </w:tr>
      <w:tr w:rsidR="00AD7FD5">
        <w:tc>
          <w:tcPr>
            <w:tcW w:w="2381" w:type="dxa"/>
            <w:tcBorders>
              <w:top w:val="nil"/>
              <w:left w:val="nil"/>
              <w:bottom w:val="nil"/>
              <w:right w:val="nil"/>
            </w:tcBorders>
          </w:tcPr>
          <w:p w:rsidR="00AD7FD5" w:rsidRDefault="00AD7FD5">
            <w:pPr>
              <w:pStyle w:val="ConsPlusNormal"/>
            </w:pPr>
            <w:r>
              <w:t>Единица измерения:</w:t>
            </w:r>
          </w:p>
        </w:tc>
        <w:tc>
          <w:tcPr>
            <w:tcW w:w="4365" w:type="dxa"/>
            <w:gridSpan w:val="2"/>
            <w:tcBorders>
              <w:top w:val="nil"/>
              <w:left w:val="nil"/>
              <w:bottom w:val="nil"/>
              <w:right w:val="nil"/>
            </w:tcBorders>
          </w:tcPr>
          <w:p w:rsidR="00AD7FD5" w:rsidRDefault="00AD7FD5">
            <w:pPr>
              <w:pStyle w:val="ConsPlusNormal"/>
            </w:pPr>
            <w:r>
              <w:t>руб. (с точностью до второго знака после запятой)</w:t>
            </w:r>
          </w:p>
        </w:tc>
        <w:tc>
          <w:tcPr>
            <w:tcW w:w="1474" w:type="dxa"/>
            <w:tcBorders>
              <w:top w:val="nil"/>
              <w:left w:val="nil"/>
              <w:bottom w:val="nil"/>
              <w:right w:val="single" w:sz="4" w:space="0" w:color="auto"/>
            </w:tcBorders>
            <w:vAlign w:val="bottom"/>
          </w:tcPr>
          <w:p w:rsidR="00AD7FD5" w:rsidRDefault="00AD7FD5">
            <w:pPr>
              <w:pStyle w:val="ConsPlusNormal"/>
              <w:jc w:val="right"/>
            </w:pPr>
            <w:r>
              <w:t>по ОКЕИ</w:t>
            </w:r>
          </w:p>
        </w:tc>
        <w:tc>
          <w:tcPr>
            <w:tcW w:w="850" w:type="dxa"/>
            <w:tcBorders>
              <w:top w:val="nil"/>
              <w:left w:val="single" w:sz="4" w:space="0" w:color="auto"/>
              <w:bottom w:val="single" w:sz="4" w:space="0" w:color="auto"/>
              <w:right w:val="single" w:sz="4" w:space="0" w:color="auto"/>
            </w:tcBorders>
            <w:vAlign w:val="bottom"/>
          </w:tcPr>
          <w:p w:rsidR="00AD7FD5" w:rsidRDefault="00AD7FD5">
            <w:pPr>
              <w:pStyle w:val="ConsPlusNormal"/>
              <w:jc w:val="center"/>
            </w:pPr>
            <w:hyperlink r:id="rId32" w:history="1">
              <w:r>
                <w:rPr>
                  <w:color w:val="0000FF"/>
                </w:rPr>
                <w:t>383</w:t>
              </w:r>
            </w:hyperlink>
          </w:p>
        </w:tc>
      </w:tr>
    </w:tbl>
    <w:p w:rsidR="00AD7FD5" w:rsidRDefault="00AD7FD5">
      <w:pPr>
        <w:pStyle w:val="ConsPlusNormal"/>
        <w:jc w:val="both"/>
      </w:pPr>
    </w:p>
    <w:p w:rsidR="00AD7FD5" w:rsidRDefault="00AD7FD5">
      <w:pPr>
        <w:pStyle w:val="ConsPlusNonformat"/>
        <w:jc w:val="both"/>
      </w:pPr>
      <w:r>
        <w:t>1.  Объем  финансового  обеспечения  расходных  обязательств муниципального</w:t>
      </w:r>
    </w:p>
    <w:p w:rsidR="00AD7FD5" w:rsidRDefault="00AD7FD5">
      <w:pPr>
        <w:pStyle w:val="ConsPlusNonformat"/>
        <w:jc w:val="both"/>
      </w:pPr>
      <w:r>
        <w:t>образования, в целях софинансирования которых предоставляется Субсидия</w:t>
      </w:r>
    </w:p>
    <w:p w:rsidR="00AD7FD5" w:rsidRDefault="00AD7FD5">
      <w:pPr>
        <w:pStyle w:val="ConsPlusNormal"/>
        <w:jc w:val="both"/>
      </w:pPr>
    </w:p>
    <w:p w:rsidR="00AD7FD5" w:rsidRDefault="00AD7FD5">
      <w:pPr>
        <w:sectPr w:rsidR="00AD7FD5">
          <w:pgSz w:w="11905" w:h="16838"/>
          <w:pgMar w:top="1134" w:right="850" w:bottom="1134" w:left="1701" w:header="0" w:footer="0" w:gutter="0"/>
          <w:cols w:space="720"/>
        </w:sect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737"/>
        <w:gridCol w:w="1020"/>
        <w:gridCol w:w="1077"/>
        <w:gridCol w:w="624"/>
        <w:gridCol w:w="964"/>
        <w:gridCol w:w="763"/>
        <w:gridCol w:w="763"/>
        <w:gridCol w:w="763"/>
        <w:gridCol w:w="763"/>
        <w:gridCol w:w="763"/>
        <w:gridCol w:w="763"/>
        <w:gridCol w:w="763"/>
        <w:gridCol w:w="763"/>
        <w:gridCol w:w="763"/>
        <w:gridCol w:w="763"/>
        <w:gridCol w:w="763"/>
        <w:gridCol w:w="763"/>
        <w:gridCol w:w="763"/>
        <w:gridCol w:w="763"/>
        <w:gridCol w:w="763"/>
        <w:gridCol w:w="763"/>
      </w:tblGrid>
      <w:tr w:rsidR="00AD7FD5">
        <w:tc>
          <w:tcPr>
            <w:tcW w:w="1644" w:type="dxa"/>
            <w:gridSpan w:val="2"/>
            <w:vMerge w:val="restart"/>
            <w:tcBorders>
              <w:left w:val="nil"/>
            </w:tcBorders>
          </w:tcPr>
          <w:p w:rsidR="00AD7FD5" w:rsidRDefault="00AD7FD5">
            <w:pPr>
              <w:pStyle w:val="ConsPlusNormal"/>
              <w:jc w:val="center"/>
            </w:pPr>
            <w:r>
              <w:lastRenderedPageBreak/>
              <w:t xml:space="preserve">Направление расходов </w:t>
            </w:r>
            <w:hyperlink w:anchor="P1220" w:history="1">
              <w:r>
                <w:rPr>
                  <w:color w:val="0000FF"/>
                </w:rPr>
                <w:t>&lt;3&gt;</w:t>
              </w:r>
            </w:hyperlink>
          </w:p>
        </w:tc>
        <w:tc>
          <w:tcPr>
            <w:tcW w:w="1020" w:type="dxa"/>
            <w:vMerge w:val="restart"/>
          </w:tcPr>
          <w:p w:rsidR="00AD7FD5" w:rsidRDefault="00AD7FD5">
            <w:pPr>
              <w:pStyle w:val="ConsPlusNormal"/>
              <w:jc w:val="center"/>
            </w:pPr>
            <w:r>
              <w:t xml:space="preserve">Результат использования Субсидии </w:t>
            </w:r>
            <w:hyperlink w:anchor="P1221" w:history="1">
              <w:r>
                <w:rPr>
                  <w:color w:val="0000FF"/>
                </w:rPr>
                <w:t>&lt;4&gt;</w:t>
              </w:r>
            </w:hyperlink>
          </w:p>
        </w:tc>
        <w:tc>
          <w:tcPr>
            <w:tcW w:w="1701" w:type="dxa"/>
            <w:gridSpan w:val="2"/>
          </w:tcPr>
          <w:p w:rsidR="00AD7FD5" w:rsidRDefault="00AD7FD5">
            <w:pPr>
              <w:pStyle w:val="ConsPlusNormal"/>
              <w:jc w:val="center"/>
            </w:pPr>
            <w:r>
              <w:t xml:space="preserve">Объект капитального строительства (недвижимого имущества) </w:t>
            </w:r>
            <w:hyperlink w:anchor="P1222" w:history="1">
              <w:r>
                <w:rPr>
                  <w:color w:val="0000FF"/>
                </w:rPr>
                <w:t>&lt;5&gt;</w:t>
              </w:r>
            </w:hyperlink>
          </w:p>
        </w:tc>
        <w:tc>
          <w:tcPr>
            <w:tcW w:w="964" w:type="dxa"/>
            <w:vMerge w:val="restart"/>
          </w:tcPr>
          <w:p w:rsidR="00AD7FD5" w:rsidRDefault="00AD7FD5">
            <w:pPr>
              <w:pStyle w:val="ConsPlusNormal"/>
              <w:jc w:val="center"/>
            </w:pPr>
            <w:r>
              <w:t>Код строки</w:t>
            </w:r>
          </w:p>
        </w:tc>
        <w:tc>
          <w:tcPr>
            <w:tcW w:w="6104" w:type="dxa"/>
            <w:gridSpan w:val="8"/>
          </w:tcPr>
          <w:p w:rsidR="00AD7FD5" w:rsidRDefault="00AD7FD5">
            <w:pPr>
              <w:pStyle w:val="ConsPlusNormal"/>
              <w:jc w:val="center"/>
            </w:pPr>
            <w:r>
              <w:t>Объем финансового обеспечения расходных обязательств муниципального образования, в целях софинансирования которых предоставляется Субсидия</w:t>
            </w:r>
          </w:p>
        </w:tc>
        <w:tc>
          <w:tcPr>
            <w:tcW w:w="3052" w:type="dxa"/>
            <w:gridSpan w:val="4"/>
            <w:vMerge w:val="restart"/>
          </w:tcPr>
          <w:p w:rsidR="00AD7FD5" w:rsidRDefault="00AD7FD5">
            <w:pPr>
              <w:pStyle w:val="ConsPlusNormal"/>
              <w:jc w:val="center"/>
            </w:pPr>
            <w:r>
              <w:t xml:space="preserve">Уровень софинансирования, % </w:t>
            </w:r>
            <w:hyperlink w:anchor="P1223" w:history="1">
              <w:r>
                <w:rPr>
                  <w:color w:val="0000FF"/>
                </w:rPr>
                <w:t>&lt;6&gt;</w:t>
              </w:r>
            </w:hyperlink>
          </w:p>
        </w:tc>
        <w:tc>
          <w:tcPr>
            <w:tcW w:w="3052" w:type="dxa"/>
            <w:gridSpan w:val="4"/>
            <w:vMerge w:val="restart"/>
            <w:tcBorders>
              <w:right w:val="nil"/>
            </w:tcBorders>
          </w:tcPr>
          <w:p w:rsidR="00AD7FD5" w:rsidRDefault="00AD7FD5">
            <w:pPr>
              <w:pStyle w:val="ConsPlusNormal"/>
              <w:jc w:val="center"/>
            </w:pPr>
            <w:r>
              <w:t xml:space="preserve">Объем финансового обеспечения расходных обязательств в бюджете городского (сельского) поселения (справочно) </w:t>
            </w:r>
            <w:hyperlink w:anchor="P1224" w:history="1">
              <w:r>
                <w:rPr>
                  <w:color w:val="0000FF"/>
                </w:rPr>
                <w:t>&lt;7&gt;</w:t>
              </w:r>
            </w:hyperlink>
          </w:p>
        </w:tc>
      </w:tr>
      <w:tr w:rsidR="00AD7FD5">
        <w:tc>
          <w:tcPr>
            <w:tcW w:w="1644" w:type="dxa"/>
            <w:gridSpan w:val="2"/>
            <w:vMerge/>
            <w:tcBorders>
              <w:left w:val="nil"/>
            </w:tcBorders>
          </w:tcPr>
          <w:p w:rsidR="00AD7FD5" w:rsidRDefault="00AD7FD5"/>
        </w:tc>
        <w:tc>
          <w:tcPr>
            <w:tcW w:w="1020" w:type="dxa"/>
            <w:vMerge/>
          </w:tcPr>
          <w:p w:rsidR="00AD7FD5" w:rsidRDefault="00AD7FD5"/>
        </w:tc>
        <w:tc>
          <w:tcPr>
            <w:tcW w:w="1077" w:type="dxa"/>
            <w:vMerge w:val="restart"/>
          </w:tcPr>
          <w:p w:rsidR="00AD7FD5" w:rsidRDefault="00AD7FD5">
            <w:pPr>
              <w:pStyle w:val="ConsPlusNormal"/>
              <w:jc w:val="center"/>
            </w:pPr>
            <w:bookmarkStart w:id="100" w:name="P991"/>
            <w:bookmarkEnd w:id="100"/>
            <w:r>
              <w:t>наименование (адрес)</w:t>
            </w:r>
          </w:p>
        </w:tc>
        <w:tc>
          <w:tcPr>
            <w:tcW w:w="624" w:type="dxa"/>
            <w:vMerge w:val="restart"/>
          </w:tcPr>
          <w:p w:rsidR="00AD7FD5" w:rsidRDefault="00AD7FD5">
            <w:pPr>
              <w:pStyle w:val="ConsPlusNormal"/>
              <w:jc w:val="center"/>
            </w:pPr>
            <w:bookmarkStart w:id="101" w:name="P992"/>
            <w:bookmarkEnd w:id="101"/>
            <w:r>
              <w:t>код</w:t>
            </w:r>
          </w:p>
        </w:tc>
        <w:tc>
          <w:tcPr>
            <w:tcW w:w="964" w:type="dxa"/>
            <w:vMerge/>
          </w:tcPr>
          <w:p w:rsidR="00AD7FD5" w:rsidRDefault="00AD7FD5"/>
        </w:tc>
        <w:tc>
          <w:tcPr>
            <w:tcW w:w="3052" w:type="dxa"/>
            <w:gridSpan w:val="4"/>
          </w:tcPr>
          <w:p w:rsidR="00AD7FD5" w:rsidRDefault="00AD7FD5">
            <w:pPr>
              <w:pStyle w:val="ConsPlusNormal"/>
              <w:jc w:val="center"/>
            </w:pPr>
            <w:r>
              <w:t>всего</w:t>
            </w:r>
          </w:p>
        </w:tc>
        <w:tc>
          <w:tcPr>
            <w:tcW w:w="3052" w:type="dxa"/>
            <w:gridSpan w:val="4"/>
          </w:tcPr>
          <w:p w:rsidR="00AD7FD5" w:rsidRDefault="00AD7FD5">
            <w:pPr>
              <w:pStyle w:val="ConsPlusNormal"/>
              <w:jc w:val="center"/>
            </w:pPr>
            <w:r>
              <w:t>из них в размере Субсидии</w:t>
            </w:r>
          </w:p>
        </w:tc>
        <w:tc>
          <w:tcPr>
            <w:tcW w:w="3052" w:type="dxa"/>
            <w:gridSpan w:val="4"/>
            <w:vMerge/>
          </w:tcPr>
          <w:p w:rsidR="00AD7FD5" w:rsidRDefault="00AD7FD5"/>
        </w:tc>
        <w:tc>
          <w:tcPr>
            <w:tcW w:w="3052" w:type="dxa"/>
            <w:gridSpan w:val="4"/>
            <w:vMerge/>
            <w:tcBorders>
              <w:right w:val="nil"/>
            </w:tcBorders>
          </w:tcPr>
          <w:p w:rsidR="00AD7FD5" w:rsidRDefault="00AD7FD5"/>
        </w:tc>
      </w:tr>
      <w:tr w:rsidR="00AD7FD5">
        <w:tc>
          <w:tcPr>
            <w:tcW w:w="907" w:type="dxa"/>
            <w:tcBorders>
              <w:left w:val="nil"/>
            </w:tcBorders>
          </w:tcPr>
          <w:p w:rsidR="00AD7FD5" w:rsidRDefault="00AD7FD5">
            <w:pPr>
              <w:pStyle w:val="ConsPlusNormal"/>
              <w:jc w:val="center"/>
            </w:pPr>
            <w:r>
              <w:t>наименование</w:t>
            </w:r>
          </w:p>
        </w:tc>
        <w:tc>
          <w:tcPr>
            <w:tcW w:w="737" w:type="dxa"/>
          </w:tcPr>
          <w:p w:rsidR="00AD7FD5" w:rsidRDefault="00AD7FD5">
            <w:pPr>
              <w:pStyle w:val="ConsPlusNormal"/>
              <w:jc w:val="center"/>
            </w:pPr>
            <w:r>
              <w:t>код по БК</w:t>
            </w:r>
          </w:p>
        </w:tc>
        <w:tc>
          <w:tcPr>
            <w:tcW w:w="1020" w:type="dxa"/>
            <w:vMerge/>
          </w:tcPr>
          <w:p w:rsidR="00AD7FD5" w:rsidRDefault="00AD7FD5"/>
        </w:tc>
        <w:tc>
          <w:tcPr>
            <w:tcW w:w="1077" w:type="dxa"/>
            <w:vMerge/>
          </w:tcPr>
          <w:p w:rsidR="00AD7FD5" w:rsidRDefault="00AD7FD5"/>
        </w:tc>
        <w:tc>
          <w:tcPr>
            <w:tcW w:w="624" w:type="dxa"/>
            <w:vMerge/>
          </w:tcPr>
          <w:p w:rsidR="00AD7FD5" w:rsidRDefault="00AD7FD5"/>
        </w:tc>
        <w:tc>
          <w:tcPr>
            <w:tcW w:w="964" w:type="dxa"/>
            <w:vMerge/>
          </w:tcPr>
          <w:p w:rsidR="00AD7FD5" w:rsidRDefault="00AD7FD5"/>
        </w:tc>
        <w:tc>
          <w:tcPr>
            <w:tcW w:w="763" w:type="dxa"/>
          </w:tcPr>
          <w:p w:rsidR="00AD7FD5" w:rsidRDefault="00AD7FD5">
            <w:pPr>
              <w:pStyle w:val="ConsPlusNormal"/>
              <w:jc w:val="center"/>
            </w:pPr>
            <w:bookmarkStart w:id="102" w:name="P997"/>
            <w:bookmarkEnd w:id="102"/>
            <w:r>
              <w:t>20__ г.</w:t>
            </w:r>
          </w:p>
        </w:tc>
        <w:tc>
          <w:tcPr>
            <w:tcW w:w="763" w:type="dxa"/>
          </w:tcPr>
          <w:p w:rsidR="00AD7FD5" w:rsidRDefault="00AD7FD5">
            <w:pPr>
              <w:pStyle w:val="ConsPlusNormal"/>
              <w:jc w:val="center"/>
            </w:pPr>
            <w:r>
              <w:t>20__ г.</w:t>
            </w:r>
          </w:p>
        </w:tc>
        <w:tc>
          <w:tcPr>
            <w:tcW w:w="763" w:type="dxa"/>
          </w:tcPr>
          <w:p w:rsidR="00AD7FD5" w:rsidRDefault="00AD7FD5">
            <w:pPr>
              <w:pStyle w:val="ConsPlusNormal"/>
              <w:jc w:val="center"/>
            </w:pPr>
            <w:bookmarkStart w:id="103" w:name="P999"/>
            <w:bookmarkEnd w:id="103"/>
            <w:r>
              <w:t>20__ г.</w:t>
            </w:r>
          </w:p>
        </w:tc>
        <w:tc>
          <w:tcPr>
            <w:tcW w:w="763" w:type="dxa"/>
          </w:tcPr>
          <w:p w:rsidR="00AD7FD5" w:rsidRDefault="00AD7FD5">
            <w:pPr>
              <w:pStyle w:val="ConsPlusNormal"/>
              <w:jc w:val="center"/>
            </w:pPr>
            <w:r>
              <w:t>20__ г.</w:t>
            </w:r>
          </w:p>
        </w:tc>
        <w:tc>
          <w:tcPr>
            <w:tcW w:w="763" w:type="dxa"/>
          </w:tcPr>
          <w:p w:rsidR="00AD7FD5" w:rsidRDefault="00AD7FD5">
            <w:pPr>
              <w:pStyle w:val="ConsPlusNormal"/>
              <w:jc w:val="center"/>
            </w:pPr>
            <w:bookmarkStart w:id="104" w:name="P1001"/>
            <w:bookmarkEnd w:id="104"/>
            <w:r>
              <w:t>20__ г.</w:t>
            </w:r>
          </w:p>
        </w:tc>
        <w:tc>
          <w:tcPr>
            <w:tcW w:w="763" w:type="dxa"/>
          </w:tcPr>
          <w:p w:rsidR="00AD7FD5" w:rsidRDefault="00AD7FD5">
            <w:pPr>
              <w:pStyle w:val="ConsPlusNormal"/>
              <w:jc w:val="center"/>
            </w:pPr>
            <w:r>
              <w:t>20__ г.</w:t>
            </w:r>
          </w:p>
        </w:tc>
        <w:tc>
          <w:tcPr>
            <w:tcW w:w="763" w:type="dxa"/>
          </w:tcPr>
          <w:p w:rsidR="00AD7FD5" w:rsidRDefault="00AD7FD5">
            <w:pPr>
              <w:pStyle w:val="ConsPlusNormal"/>
              <w:jc w:val="center"/>
            </w:pPr>
            <w:bookmarkStart w:id="105" w:name="P1003"/>
            <w:bookmarkEnd w:id="105"/>
            <w:r>
              <w:t>20__ г.</w:t>
            </w:r>
          </w:p>
        </w:tc>
        <w:tc>
          <w:tcPr>
            <w:tcW w:w="763" w:type="dxa"/>
          </w:tcPr>
          <w:p w:rsidR="00AD7FD5" w:rsidRDefault="00AD7FD5">
            <w:pPr>
              <w:pStyle w:val="ConsPlusNormal"/>
              <w:jc w:val="center"/>
            </w:pPr>
            <w:r>
              <w:t>20__ г.</w:t>
            </w:r>
          </w:p>
        </w:tc>
        <w:tc>
          <w:tcPr>
            <w:tcW w:w="763" w:type="dxa"/>
          </w:tcPr>
          <w:p w:rsidR="00AD7FD5" w:rsidRDefault="00AD7FD5">
            <w:pPr>
              <w:pStyle w:val="ConsPlusNormal"/>
              <w:jc w:val="center"/>
            </w:pPr>
            <w:bookmarkStart w:id="106" w:name="P1005"/>
            <w:bookmarkEnd w:id="106"/>
            <w:r>
              <w:t>20__ г.</w:t>
            </w:r>
          </w:p>
        </w:tc>
        <w:tc>
          <w:tcPr>
            <w:tcW w:w="763" w:type="dxa"/>
          </w:tcPr>
          <w:p w:rsidR="00AD7FD5" w:rsidRDefault="00AD7FD5">
            <w:pPr>
              <w:pStyle w:val="ConsPlusNormal"/>
              <w:jc w:val="center"/>
            </w:pPr>
            <w:r>
              <w:t>20__ г.</w:t>
            </w:r>
          </w:p>
        </w:tc>
        <w:tc>
          <w:tcPr>
            <w:tcW w:w="763" w:type="dxa"/>
          </w:tcPr>
          <w:p w:rsidR="00AD7FD5" w:rsidRDefault="00AD7FD5">
            <w:pPr>
              <w:pStyle w:val="ConsPlusNormal"/>
              <w:jc w:val="center"/>
            </w:pPr>
            <w:bookmarkStart w:id="107" w:name="P1007"/>
            <w:bookmarkEnd w:id="107"/>
            <w:r>
              <w:t>20__ г.</w:t>
            </w:r>
          </w:p>
        </w:tc>
        <w:tc>
          <w:tcPr>
            <w:tcW w:w="763" w:type="dxa"/>
          </w:tcPr>
          <w:p w:rsidR="00AD7FD5" w:rsidRDefault="00AD7FD5">
            <w:pPr>
              <w:pStyle w:val="ConsPlusNormal"/>
              <w:jc w:val="center"/>
            </w:pPr>
            <w:r>
              <w:t>20__ г.</w:t>
            </w:r>
          </w:p>
        </w:tc>
        <w:tc>
          <w:tcPr>
            <w:tcW w:w="763" w:type="dxa"/>
          </w:tcPr>
          <w:p w:rsidR="00AD7FD5" w:rsidRDefault="00AD7FD5">
            <w:pPr>
              <w:pStyle w:val="ConsPlusNormal"/>
              <w:jc w:val="center"/>
            </w:pPr>
            <w:r>
              <w:t>20__ г.</w:t>
            </w:r>
          </w:p>
        </w:tc>
        <w:tc>
          <w:tcPr>
            <w:tcW w:w="763" w:type="dxa"/>
          </w:tcPr>
          <w:p w:rsidR="00AD7FD5" w:rsidRDefault="00AD7FD5">
            <w:pPr>
              <w:pStyle w:val="ConsPlusNormal"/>
              <w:jc w:val="center"/>
            </w:pPr>
            <w:r>
              <w:t>20__ г.</w:t>
            </w:r>
          </w:p>
        </w:tc>
        <w:tc>
          <w:tcPr>
            <w:tcW w:w="763" w:type="dxa"/>
          </w:tcPr>
          <w:p w:rsidR="00AD7FD5" w:rsidRDefault="00AD7FD5">
            <w:pPr>
              <w:pStyle w:val="ConsPlusNormal"/>
              <w:jc w:val="center"/>
            </w:pPr>
            <w:r>
              <w:t>20__ г.</w:t>
            </w:r>
          </w:p>
        </w:tc>
        <w:tc>
          <w:tcPr>
            <w:tcW w:w="763" w:type="dxa"/>
            <w:tcBorders>
              <w:right w:val="nil"/>
            </w:tcBorders>
          </w:tcPr>
          <w:p w:rsidR="00AD7FD5" w:rsidRDefault="00AD7FD5">
            <w:pPr>
              <w:pStyle w:val="ConsPlusNormal"/>
              <w:jc w:val="center"/>
            </w:pPr>
            <w:r>
              <w:t>20__ г.</w:t>
            </w:r>
          </w:p>
        </w:tc>
      </w:tr>
      <w:tr w:rsidR="00AD7FD5">
        <w:tc>
          <w:tcPr>
            <w:tcW w:w="907" w:type="dxa"/>
            <w:tcBorders>
              <w:left w:val="nil"/>
            </w:tcBorders>
          </w:tcPr>
          <w:p w:rsidR="00AD7FD5" w:rsidRDefault="00AD7FD5">
            <w:pPr>
              <w:pStyle w:val="ConsPlusNormal"/>
              <w:jc w:val="center"/>
            </w:pPr>
            <w:r>
              <w:t>1</w:t>
            </w:r>
          </w:p>
        </w:tc>
        <w:tc>
          <w:tcPr>
            <w:tcW w:w="737" w:type="dxa"/>
          </w:tcPr>
          <w:p w:rsidR="00AD7FD5" w:rsidRDefault="00AD7FD5">
            <w:pPr>
              <w:pStyle w:val="ConsPlusNormal"/>
              <w:jc w:val="center"/>
            </w:pPr>
            <w:r>
              <w:t>2</w:t>
            </w:r>
          </w:p>
        </w:tc>
        <w:tc>
          <w:tcPr>
            <w:tcW w:w="1020" w:type="dxa"/>
          </w:tcPr>
          <w:p w:rsidR="00AD7FD5" w:rsidRDefault="00AD7FD5">
            <w:pPr>
              <w:pStyle w:val="ConsPlusNormal"/>
              <w:jc w:val="center"/>
            </w:pPr>
            <w:r>
              <w:t>3</w:t>
            </w:r>
          </w:p>
        </w:tc>
        <w:tc>
          <w:tcPr>
            <w:tcW w:w="1077" w:type="dxa"/>
          </w:tcPr>
          <w:p w:rsidR="00AD7FD5" w:rsidRDefault="00AD7FD5">
            <w:pPr>
              <w:pStyle w:val="ConsPlusNormal"/>
              <w:jc w:val="center"/>
            </w:pPr>
            <w:r>
              <w:t>4</w:t>
            </w:r>
          </w:p>
        </w:tc>
        <w:tc>
          <w:tcPr>
            <w:tcW w:w="624" w:type="dxa"/>
          </w:tcPr>
          <w:p w:rsidR="00AD7FD5" w:rsidRDefault="00AD7FD5">
            <w:pPr>
              <w:pStyle w:val="ConsPlusNormal"/>
              <w:jc w:val="center"/>
            </w:pPr>
            <w:r>
              <w:t>5</w:t>
            </w:r>
          </w:p>
        </w:tc>
        <w:tc>
          <w:tcPr>
            <w:tcW w:w="964" w:type="dxa"/>
          </w:tcPr>
          <w:p w:rsidR="00AD7FD5" w:rsidRDefault="00AD7FD5">
            <w:pPr>
              <w:pStyle w:val="ConsPlusNormal"/>
              <w:jc w:val="center"/>
            </w:pPr>
            <w:r>
              <w:t>6</w:t>
            </w:r>
          </w:p>
        </w:tc>
        <w:tc>
          <w:tcPr>
            <w:tcW w:w="763" w:type="dxa"/>
          </w:tcPr>
          <w:p w:rsidR="00AD7FD5" w:rsidRDefault="00AD7FD5">
            <w:pPr>
              <w:pStyle w:val="ConsPlusNormal"/>
              <w:jc w:val="center"/>
            </w:pPr>
            <w:r>
              <w:t>7</w:t>
            </w:r>
          </w:p>
        </w:tc>
        <w:tc>
          <w:tcPr>
            <w:tcW w:w="763" w:type="dxa"/>
          </w:tcPr>
          <w:p w:rsidR="00AD7FD5" w:rsidRDefault="00AD7FD5">
            <w:pPr>
              <w:pStyle w:val="ConsPlusNormal"/>
              <w:jc w:val="center"/>
            </w:pPr>
            <w:r>
              <w:t>8</w:t>
            </w:r>
          </w:p>
        </w:tc>
        <w:tc>
          <w:tcPr>
            <w:tcW w:w="763" w:type="dxa"/>
          </w:tcPr>
          <w:p w:rsidR="00AD7FD5" w:rsidRDefault="00AD7FD5">
            <w:pPr>
              <w:pStyle w:val="ConsPlusNormal"/>
              <w:jc w:val="center"/>
            </w:pPr>
            <w:r>
              <w:t>9</w:t>
            </w:r>
          </w:p>
        </w:tc>
        <w:tc>
          <w:tcPr>
            <w:tcW w:w="763" w:type="dxa"/>
          </w:tcPr>
          <w:p w:rsidR="00AD7FD5" w:rsidRDefault="00AD7FD5">
            <w:pPr>
              <w:pStyle w:val="ConsPlusNormal"/>
              <w:jc w:val="center"/>
            </w:pPr>
            <w:r>
              <w:t>10</w:t>
            </w:r>
          </w:p>
        </w:tc>
        <w:tc>
          <w:tcPr>
            <w:tcW w:w="763" w:type="dxa"/>
          </w:tcPr>
          <w:p w:rsidR="00AD7FD5" w:rsidRDefault="00AD7FD5">
            <w:pPr>
              <w:pStyle w:val="ConsPlusNormal"/>
              <w:jc w:val="center"/>
            </w:pPr>
            <w:r>
              <w:t>11</w:t>
            </w:r>
          </w:p>
        </w:tc>
        <w:tc>
          <w:tcPr>
            <w:tcW w:w="763" w:type="dxa"/>
          </w:tcPr>
          <w:p w:rsidR="00AD7FD5" w:rsidRDefault="00AD7FD5">
            <w:pPr>
              <w:pStyle w:val="ConsPlusNormal"/>
              <w:jc w:val="center"/>
            </w:pPr>
            <w:r>
              <w:t>12</w:t>
            </w:r>
          </w:p>
        </w:tc>
        <w:tc>
          <w:tcPr>
            <w:tcW w:w="763" w:type="dxa"/>
          </w:tcPr>
          <w:p w:rsidR="00AD7FD5" w:rsidRDefault="00AD7FD5">
            <w:pPr>
              <w:pStyle w:val="ConsPlusNormal"/>
              <w:jc w:val="center"/>
            </w:pPr>
            <w:r>
              <w:t>13</w:t>
            </w:r>
          </w:p>
        </w:tc>
        <w:tc>
          <w:tcPr>
            <w:tcW w:w="763" w:type="dxa"/>
          </w:tcPr>
          <w:p w:rsidR="00AD7FD5" w:rsidRDefault="00AD7FD5">
            <w:pPr>
              <w:pStyle w:val="ConsPlusNormal"/>
              <w:jc w:val="center"/>
            </w:pPr>
            <w:r>
              <w:t>14</w:t>
            </w:r>
          </w:p>
        </w:tc>
        <w:tc>
          <w:tcPr>
            <w:tcW w:w="763" w:type="dxa"/>
          </w:tcPr>
          <w:p w:rsidR="00AD7FD5" w:rsidRDefault="00AD7FD5">
            <w:pPr>
              <w:pStyle w:val="ConsPlusNormal"/>
              <w:jc w:val="center"/>
            </w:pPr>
            <w:r>
              <w:t>15</w:t>
            </w:r>
          </w:p>
        </w:tc>
        <w:tc>
          <w:tcPr>
            <w:tcW w:w="763" w:type="dxa"/>
          </w:tcPr>
          <w:p w:rsidR="00AD7FD5" w:rsidRDefault="00AD7FD5">
            <w:pPr>
              <w:pStyle w:val="ConsPlusNormal"/>
              <w:jc w:val="center"/>
            </w:pPr>
            <w:r>
              <w:t>16</w:t>
            </w:r>
          </w:p>
        </w:tc>
        <w:tc>
          <w:tcPr>
            <w:tcW w:w="763" w:type="dxa"/>
          </w:tcPr>
          <w:p w:rsidR="00AD7FD5" w:rsidRDefault="00AD7FD5">
            <w:pPr>
              <w:pStyle w:val="ConsPlusNormal"/>
              <w:jc w:val="center"/>
            </w:pPr>
            <w:r>
              <w:t>17</w:t>
            </w:r>
          </w:p>
        </w:tc>
        <w:tc>
          <w:tcPr>
            <w:tcW w:w="763" w:type="dxa"/>
          </w:tcPr>
          <w:p w:rsidR="00AD7FD5" w:rsidRDefault="00AD7FD5">
            <w:pPr>
              <w:pStyle w:val="ConsPlusNormal"/>
              <w:jc w:val="center"/>
            </w:pPr>
            <w:r>
              <w:t>18</w:t>
            </w:r>
          </w:p>
        </w:tc>
        <w:tc>
          <w:tcPr>
            <w:tcW w:w="763" w:type="dxa"/>
          </w:tcPr>
          <w:p w:rsidR="00AD7FD5" w:rsidRDefault="00AD7FD5">
            <w:pPr>
              <w:pStyle w:val="ConsPlusNormal"/>
              <w:jc w:val="center"/>
            </w:pPr>
            <w:r>
              <w:t>19</w:t>
            </w:r>
          </w:p>
        </w:tc>
        <w:tc>
          <w:tcPr>
            <w:tcW w:w="763" w:type="dxa"/>
          </w:tcPr>
          <w:p w:rsidR="00AD7FD5" w:rsidRDefault="00AD7FD5">
            <w:pPr>
              <w:pStyle w:val="ConsPlusNormal"/>
              <w:jc w:val="center"/>
            </w:pPr>
            <w:r>
              <w:t>20</w:t>
            </w:r>
          </w:p>
        </w:tc>
        <w:tc>
          <w:tcPr>
            <w:tcW w:w="763" w:type="dxa"/>
          </w:tcPr>
          <w:p w:rsidR="00AD7FD5" w:rsidRDefault="00AD7FD5">
            <w:pPr>
              <w:pStyle w:val="ConsPlusNormal"/>
              <w:jc w:val="center"/>
            </w:pPr>
            <w:r>
              <w:t>21</w:t>
            </w:r>
          </w:p>
        </w:tc>
        <w:tc>
          <w:tcPr>
            <w:tcW w:w="763" w:type="dxa"/>
            <w:tcBorders>
              <w:right w:val="nil"/>
            </w:tcBorders>
          </w:tcPr>
          <w:p w:rsidR="00AD7FD5" w:rsidRDefault="00AD7FD5">
            <w:pPr>
              <w:pStyle w:val="ConsPlusNormal"/>
              <w:jc w:val="center"/>
            </w:pPr>
            <w:r>
              <w:t>22</w:t>
            </w:r>
          </w:p>
        </w:tc>
      </w:tr>
      <w:tr w:rsidR="00AD7FD5">
        <w:tblPrEx>
          <w:tblBorders>
            <w:right w:val="single" w:sz="4" w:space="0" w:color="auto"/>
          </w:tblBorders>
        </w:tblPrEx>
        <w:tc>
          <w:tcPr>
            <w:tcW w:w="907" w:type="dxa"/>
            <w:vMerge w:val="restart"/>
            <w:tcBorders>
              <w:left w:val="nil"/>
            </w:tcBorders>
          </w:tcPr>
          <w:p w:rsidR="00AD7FD5" w:rsidRDefault="00AD7FD5">
            <w:pPr>
              <w:pStyle w:val="ConsPlusNormal"/>
            </w:pPr>
          </w:p>
        </w:tc>
        <w:tc>
          <w:tcPr>
            <w:tcW w:w="737" w:type="dxa"/>
            <w:vMerge w:val="restart"/>
          </w:tcPr>
          <w:p w:rsidR="00AD7FD5" w:rsidRDefault="00AD7FD5">
            <w:pPr>
              <w:pStyle w:val="ConsPlusNormal"/>
            </w:pPr>
          </w:p>
        </w:tc>
        <w:tc>
          <w:tcPr>
            <w:tcW w:w="1020" w:type="dxa"/>
            <w:vMerge w:val="restart"/>
          </w:tcPr>
          <w:p w:rsidR="00AD7FD5" w:rsidRDefault="00AD7FD5">
            <w:pPr>
              <w:pStyle w:val="ConsPlusNormal"/>
            </w:pPr>
          </w:p>
        </w:tc>
        <w:tc>
          <w:tcPr>
            <w:tcW w:w="1077" w:type="dxa"/>
          </w:tcPr>
          <w:p w:rsidR="00AD7FD5" w:rsidRDefault="00AD7FD5">
            <w:pPr>
              <w:pStyle w:val="ConsPlusNormal"/>
            </w:pPr>
          </w:p>
        </w:tc>
        <w:tc>
          <w:tcPr>
            <w:tcW w:w="624" w:type="dxa"/>
          </w:tcPr>
          <w:p w:rsidR="00AD7FD5" w:rsidRDefault="00AD7FD5">
            <w:pPr>
              <w:pStyle w:val="ConsPlusNormal"/>
            </w:pPr>
          </w:p>
        </w:tc>
        <w:tc>
          <w:tcPr>
            <w:tcW w:w="964" w:type="dxa"/>
          </w:tcPr>
          <w:p w:rsidR="00AD7FD5" w:rsidRDefault="00AD7FD5">
            <w:pPr>
              <w:pStyle w:val="ConsPlusNormal"/>
              <w:jc w:val="center"/>
            </w:pPr>
            <w:r>
              <w:t>0100</w:t>
            </w:r>
          </w:p>
        </w:tc>
        <w:tc>
          <w:tcPr>
            <w:tcW w:w="763" w:type="dxa"/>
          </w:tcPr>
          <w:p w:rsidR="00AD7FD5" w:rsidRDefault="00AD7FD5">
            <w:pPr>
              <w:pStyle w:val="ConsPlusNormal"/>
            </w:pPr>
          </w:p>
        </w:tc>
        <w:tc>
          <w:tcPr>
            <w:tcW w:w="763" w:type="dxa"/>
          </w:tcPr>
          <w:p w:rsidR="00AD7FD5" w:rsidRDefault="00AD7FD5">
            <w:pPr>
              <w:pStyle w:val="ConsPlusNormal"/>
            </w:pPr>
          </w:p>
        </w:tc>
        <w:tc>
          <w:tcPr>
            <w:tcW w:w="763" w:type="dxa"/>
          </w:tcPr>
          <w:p w:rsidR="00AD7FD5" w:rsidRDefault="00AD7FD5">
            <w:pPr>
              <w:pStyle w:val="ConsPlusNormal"/>
            </w:pPr>
          </w:p>
        </w:tc>
        <w:tc>
          <w:tcPr>
            <w:tcW w:w="763" w:type="dxa"/>
          </w:tcPr>
          <w:p w:rsidR="00AD7FD5" w:rsidRDefault="00AD7FD5">
            <w:pPr>
              <w:pStyle w:val="ConsPlusNormal"/>
            </w:pPr>
          </w:p>
        </w:tc>
        <w:tc>
          <w:tcPr>
            <w:tcW w:w="763" w:type="dxa"/>
          </w:tcPr>
          <w:p w:rsidR="00AD7FD5" w:rsidRDefault="00AD7FD5">
            <w:pPr>
              <w:pStyle w:val="ConsPlusNormal"/>
            </w:pPr>
          </w:p>
        </w:tc>
        <w:tc>
          <w:tcPr>
            <w:tcW w:w="763" w:type="dxa"/>
          </w:tcPr>
          <w:p w:rsidR="00AD7FD5" w:rsidRDefault="00AD7FD5">
            <w:pPr>
              <w:pStyle w:val="ConsPlusNormal"/>
            </w:pPr>
          </w:p>
        </w:tc>
        <w:tc>
          <w:tcPr>
            <w:tcW w:w="763" w:type="dxa"/>
          </w:tcPr>
          <w:p w:rsidR="00AD7FD5" w:rsidRDefault="00AD7FD5">
            <w:pPr>
              <w:pStyle w:val="ConsPlusNormal"/>
            </w:pPr>
          </w:p>
        </w:tc>
        <w:tc>
          <w:tcPr>
            <w:tcW w:w="763" w:type="dxa"/>
          </w:tcPr>
          <w:p w:rsidR="00AD7FD5" w:rsidRDefault="00AD7FD5">
            <w:pPr>
              <w:pStyle w:val="ConsPlusNormal"/>
            </w:pPr>
          </w:p>
        </w:tc>
        <w:tc>
          <w:tcPr>
            <w:tcW w:w="763" w:type="dxa"/>
          </w:tcPr>
          <w:p w:rsidR="00AD7FD5" w:rsidRDefault="00AD7FD5">
            <w:pPr>
              <w:pStyle w:val="ConsPlusNormal"/>
            </w:pPr>
          </w:p>
        </w:tc>
        <w:tc>
          <w:tcPr>
            <w:tcW w:w="763" w:type="dxa"/>
          </w:tcPr>
          <w:p w:rsidR="00AD7FD5" w:rsidRDefault="00AD7FD5">
            <w:pPr>
              <w:pStyle w:val="ConsPlusNormal"/>
            </w:pPr>
          </w:p>
        </w:tc>
        <w:tc>
          <w:tcPr>
            <w:tcW w:w="763" w:type="dxa"/>
          </w:tcPr>
          <w:p w:rsidR="00AD7FD5" w:rsidRDefault="00AD7FD5">
            <w:pPr>
              <w:pStyle w:val="ConsPlusNormal"/>
            </w:pPr>
          </w:p>
        </w:tc>
        <w:tc>
          <w:tcPr>
            <w:tcW w:w="763" w:type="dxa"/>
          </w:tcPr>
          <w:p w:rsidR="00AD7FD5" w:rsidRDefault="00AD7FD5">
            <w:pPr>
              <w:pStyle w:val="ConsPlusNormal"/>
            </w:pPr>
          </w:p>
        </w:tc>
        <w:tc>
          <w:tcPr>
            <w:tcW w:w="763" w:type="dxa"/>
          </w:tcPr>
          <w:p w:rsidR="00AD7FD5" w:rsidRDefault="00AD7FD5">
            <w:pPr>
              <w:pStyle w:val="ConsPlusNormal"/>
            </w:pPr>
          </w:p>
        </w:tc>
        <w:tc>
          <w:tcPr>
            <w:tcW w:w="763" w:type="dxa"/>
          </w:tcPr>
          <w:p w:rsidR="00AD7FD5" w:rsidRDefault="00AD7FD5">
            <w:pPr>
              <w:pStyle w:val="ConsPlusNormal"/>
            </w:pPr>
          </w:p>
        </w:tc>
        <w:tc>
          <w:tcPr>
            <w:tcW w:w="763" w:type="dxa"/>
          </w:tcPr>
          <w:p w:rsidR="00AD7FD5" w:rsidRDefault="00AD7FD5">
            <w:pPr>
              <w:pStyle w:val="ConsPlusNormal"/>
            </w:pPr>
          </w:p>
        </w:tc>
        <w:tc>
          <w:tcPr>
            <w:tcW w:w="763" w:type="dxa"/>
          </w:tcPr>
          <w:p w:rsidR="00AD7FD5" w:rsidRDefault="00AD7FD5">
            <w:pPr>
              <w:pStyle w:val="ConsPlusNormal"/>
            </w:pPr>
          </w:p>
        </w:tc>
      </w:tr>
      <w:tr w:rsidR="00AD7FD5">
        <w:tblPrEx>
          <w:tblBorders>
            <w:right w:val="single" w:sz="4" w:space="0" w:color="auto"/>
          </w:tblBorders>
        </w:tblPrEx>
        <w:tc>
          <w:tcPr>
            <w:tcW w:w="907" w:type="dxa"/>
            <w:vMerge/>
            <w:tcBorders>
              <w:left w:val="nil"/>
            </w:tcBorders>
          </w:tcPr>
          <w:p w:rsidR="00AD7FD5" w:rsidRDefault="00AD7FD5"/>
        </w:tc>
        <w:tc>
          <w:tcPr>
            <w:tcW w:w="737" w:type="dxa"/>
            <w:vMerge/>
          </w:tcPr>
          <w:p w:rsidR="00AD7FD5" w:rsidRDefault="00AD7FD5"/>
        </w:tc>
        <w:tc>
          <w:tcPr>
            <w:tcW w:w="1020" w:type="dxa"/>
            <w:vMerge/>
          </w:tcPr>
          <w:p w:rsidR="00AD7FD5" w:rsidRDefault="00AD7FD5"/>
        </w:tc>
        <w:tc>
          <w:tcPr>
            <w:tcW w:w="1077" w:type="dxa"/>
          </w:tcPr>
          <w:p w:rsidR="00AD7FD5" w:rsidRDefault="00AD7FD5">
            <w:pPr>
              <w:pStyle w:val="ConsPlusNormal"/>
            </w:pPr>
          </w:p>
        </w:tc>
        <w:tc>
          <w:tcPr>
            <w:tcW w:w="624" w:type="dxa"/>
          </w:tcPr>
          <w:p w:rsidR="00AD7FD5" w:rsidRDefault="00AD7FD5">
            <w:pPr>
              <w:pStyle w:val="ConsPlusNormal"/>
            </w:pPr>
          </w:p>
        </w:tc>
        <w:tc>
          <w:tcPr>
            <w:tcW w:w="964" w:type="dxa"/>
          </w:tcPr>
          <w:p w:rsidR="00AD7FD5" w:rsidRDefault="00AD7FD5">
            <w:pPr>
              <w:pStyle w:val="ConsPlusNormal"/>
            </w:pPr>
          </w:p>
        </w:tc>
        <w:tc>
          <w:tcPr>
            <w:tcW w:w="763" w:type="dxa"/>
          </w:tcPr>
          <w:p w:rsidR="00AD7FD5" w:rsidRDefault="00AD7FD5">
            <w:pPr>
              <w:pStyle w:val="ConsPlusNormal"/>
            </w:pPr>
          </w:p>
        </w:tc>
        <w:tc>
          <w:tcPr>
            <w:tcW w:w="763" w:type="dxa"/>
          </w:tcPr>
          <w:p w:rsidR="00AD7FD5" w:rsidRDefault="00AD7FD5">
            <w:pPr>
              <w:pStyle w:val="ConsPlusNormal"/>
            </w:pPr>
          </w:p>
        </w:tc>
        <w:tc>
          <w:tcPr>
            <w:tcW w:w="763" w:type="dxa"/>
          </w:tcPr>
          <w:p w:rsidR="00AD7FD5" w:rsidRDefault="00AD7FD5">
            <w:pPr>
              <w:pStyle w:val="ConsPlusNormal"/>
            </w:pPr>
          </w:p>
        </w:tc>
        <w:tc>
          <w:tcPr>
            <w:tcW w:w="763" w:type="dxa"/>
          </w:tcPr>
          <w:p w:rsidR="00AD7FD5" w:rsidRDefault="00AD7FD5">
            <w:pPr>
              <w:pStyle w:val="ConsPlusNormal"/>
            </w:pPr>
          </w:p>
        </w:tc>
        <w:tc>
          <w:tcPr>
            <w:tcW w:w="763" w:type="dxa"/>
          </w:tcPr>
          <w:p w:rsidR="00AD7FD5" w:rsidRDefault="00AD7FD5">
            <w:pPr>
              <w:pStyle w:val="ConsPlusNormal"/>
            </w:pPr>
          </w:p>
        </w:tc>
        <w:tc>
          <w:tcPr>
            <w:tcW w:w="763" w:type="dxa"/>
          </w:tcPr>
          <w:p w:rsidR="00AD7FD5" w:rsidRDefault="00AD7FD5">
            <w:pPr>
              <w:pStyle w:val="ConsPlusNormal"/>
            </w:pPr>
          </w:p>
        </w:tc>
        <w:tc>
          <w:tcPr>
            <w:tcW w:w="763" w:type="dxa"/>
          </w:tcPr>
          <w:p w:rsidR="00AD7FD5" w:rsidRDefault="00AD7FD5">
            <w:pPr>
              <w:pStyle w:val="ConsPlusNormal"/>
            </w:pPr>
          </w:p>
        </w:tc>
        <w:tc>
          <w:tcPr>
            <w:tcW w:w="763" w:type="dxa"/>
          </w:tcPr>
          <w:p w:rsidR="00AD7FD5" w:rsidRDefault="00AD7FD5">
            <w:pPr>
              <w:pStyle w:val="ConsPlusNormal"/>
            </w:pPr>
          </w:p>
        </w:tc>
        <w:tc>
          <w:tcPr>
            <w:tcW w:w="763" w:type="dxa"/>
          </w:tcPr>
          <w:p w:rsidR="00AD7FD5" w:rsidRDefault="00AD7FD5">
            <w:pPr>
              <w:pStyle w:val="ConsPlusNormal"/>
            </w:pPr>
          </w:p>
        </w:tc>
        <w:tc>
          <w:tcPr>
            <w:tcW w:w="763" w:type="dxa"/>
          </w:tcPr>
          <w:p w:rsidR="00AD7FD5" w:rsidRDefault="00AD7FD5">
            <w:pPr>
              <w:pStyle w:val="ConsPlusNormal"/>
            </w:pPr>
          </w:p>
        </w:tc>
        <w:tc>
          <w:tcPr>
            <w:tcW w:w="763" w:type="dxa"/>
          </w:tcPr>
          <w:p w:rsidR="00AD7FD5" w:rsidRDefault="00AD7FD5">
            <w:pPr>
              <w:pStyle w:val="ConsPlusNormal"/>
            </w:pPr>
          </w:p>
        </w:tc>
        <w:tc>
          <w:tcPr>
            <w:tcW w:w="763" w:type="dxa"/>
          </w:tcPr>
          <w:p w:rsidR="00AD7FD5" w:rsidRDefault="00AD7FD5">
            <w:pPr>
              <w:pStyle w:val="ConsPlusNormal"/>
            </w:pPr>
          </w:p>
        </w:tc>
        <w:tc>
          <w:tcPr>
            <w:tcW w:w="763" w:type="dxa"/>
          </w:tcPr>
          <w:p w:rsidR="00AD7FD5" w:rsidRDefault="00AD7FD5">
            <w:pPr>
              <w:pStyle w:val="ConsPlusNormal"/>
            </w:pPr>
          </w:p>
        </w:tc>
        <w:tc>
          <w:tcPr>
            <w:tcW w:w="763" w:type="dxa"/>
          </w:tcPr>
          <w:p w:rsidR="00AD7FD5" w:rsidRDefault="00AD7FD5">
            <w:pPr>
              <w:pStyle w:val="ConsPlusNormal"/>
            </w:pPr>
          </w:p>
        </w:tc>
        <w:tc>
          <w:tcPr>
            <w:tcW w:w="763" w:type="dxa"/>
          </w:tcPr>
          <w:p w:rsidR="00AD7FD5" w:rsidRDefault="00AD7FD5">
            <w:pPr>
              <w:pStyle w:val="ConsPlusNormal"/>
            </w:pPr>
          </w:p>
        </w:tc>
        <w:tc>
          <w:tcPr>
            <w:tcW w:w="763" w:type="dxa"/>
          </w:tcPr>
          <w:p w:rsidR="00AD7FD5" w:rsidRDefault="00AD7FD5">
            <w:pPr>
              <w:pStyle w:val="ConsPlusNormal"/>
            </w:pPr>
          </w:p>
        </w:tc>
      </w:tr>
      <w:tr w:rsidR="00AD7FD5">
        <w:tblPrEx>
          <w:tblBorders>
            <w:right w:val="single" w:sz="4" w:space="0" w:color="auto"/>
          </w:tblBorders>
        </w:tblPrEx>
        <w:tc>
          <w:tcPr>
            <w:tcW w:w="5329" w:type="dxa"/>
            <w:gridSpan w:val="6"/>
            <w:tcBorders>
              <w:left w:val="nil"/>
            </w:tcBorders>
          </w:tcPr>
          <w:p w:rsidR="00AD7FD5" w:rsidRDefault="00AD7FD5">
            <w:pPr>
              <w:pStyle w:val="ConsPlusNormal"/>
              <w:jc w:val="right"/>
            </w:pPr>
            <w:r>
              <w:t>Итого:</w:t>
            </w:r>
          </w:p>
        </w:tc>
        <w:tc>
          <w:tcPr>
            <w:tcW w:w="763" w:type="dxa"/>
          </w:tcPr>
          <w:p w:rsidR="00AD7FD5" w:rsidRDefault="00AD7FD5">
            <w:pPr>
              <w:pStyle w:val="ConsPlusNormal"/>
            </w:pPr>
          </w:p>
        </w:tc>
        <w:tc>
          <w:tcPr>
            <w:tcW w:w="763" w:type="dxa"/>
          </w:tcPr>
          <w:p w:rsidR="00AD7FD5" w:rsidRDefault="00AD7FD5">
            <w:pPr>
              <w:pStyle w:val="ConsPlusNormal"/>
            </w:pPr>
          </w:p>
        </w:tc>
        <w:tc>
          <w:tcPr>
            <w:tcW w:w="763" w:type="dxa"/>
          </w:tcPr>
          <w:p w:rsidR="00AD7FD5" w:rsidRDefault="00AD7FD5">
            <w:pPr>
              <w:pStyle w:val="ConsPlusNormal"/>
            </w:pPr>
          </w:p>
        </w:tc>
        <w:tc>
          <w:tcPr>
            <w:tcW w:w="763" w:type="dxa"/>
          </w:tcPr>
          <w:p w:rsidR="00AD7FD5" w:rsidRDefault="00AD7FD5">
            <w:pPr>
              <w:pStyle w:val="ConsPlusNormal"/>
            </w:pPr>
          </w:p>
        </w:tc>
        <w:tc>
          <w:tcPr>
            <w:tcW w:w="763" w:type="dxa"/>
          </w:tcPr>
          <w:p w:rsidR="00AD7FD5" w:rsidRDefault="00AD7FD5">
            <w:pPr>
              <w:pStyle w:val="ConsPlusNormal"/>
            </w:pPr>
          </w:p>
        </w:tc>
        <w:tc>
          <w:tcPr>
            <w:tcW w:w="763" w:type="dxa"/>
          </w:tcPr>
          <w:p w:rsidR="00AD7FD5" w:rsidRDefault="00AD7FD5">
            <w:pPr>
              <w:pStyle w:val="ConsPlusNormal"/>
            </w:pPr>
          </w:p>
        </w:tc>
        <w:tc>
          <w:tcPr>
            <w:tcW w:w="763" w:type="dxa"/>
          </w:tcPr>
          <w:p w:rsidR="00AD7FD5" w:rsidRDefault="00AD7FD5">
            <w:pPr>
              <w:pStyle w:val="ConsPlusNormal"/>
            </w:pPr>
          </w:p>
        </w:tc>
        <w:tc>
          <w:tcPr>
            <w:tcW w:w="763" w:type="dxa"/>
          </w:tcPr>
          <w:p w:rsidR="00AD7FD5" w:rsidRDefault="00AD7FD5">
            <w:pPr>
              <w:pStyle w:val="ConsPlusNormal"/>
            </w:pPr>
          </w:p>
        </w:tc>
        <w:tc>
          <w:tcPr>
            <w:tcW w:w="763" w:type="dxa"/>
          </w:tcPr>
          <w:p w:rsidR="00AD7FD5" w:rsidRDefault="00AD7FD5">
            <w:pPr>
              <w:pStyle w:val="ConsPlusNormal"/>
              <w:jc w:val="center"/>
            </w:pPr>
            <w:r>
              <w:t>x</w:t>
            </w:r>
          </w:p>
        </w:tc>
        <w:tc>
          <w:tcPr>
            <w:tcW w:w="763" w:type="dxa"/>
          </w:tcPr>
          <w:p w:rsidR="00AD7FD5" w:rsidRDefault="00AD7FD5">
            <w:pPr>
              <w:pStyle w:val="ConsPlusNormal"/>
              <w:jc w:val="center"/>
            </w:pPr>
            <w:r>
              <w:t>x</w:t>
            </w:r>
          </w:p>
        </w:tc>
        <w:tc>
          <w:tcPr>
            <w:tcW w:w="763" w:type="dxa"/>
          </w:tcPr>
          <w:p w:rsidR="00AD7FD5" w:rsidRDefault="00AD7FD5">
            <w:pPr>
              <w:pStyle w:val="ConsPlusNormal"/>
              <w:jc w:val="center"/>
            </w:pPr>
            <w:r>
              <w:t>x</w:t>
            </w:r>
          </w:p>
        </w:tc>
        <w:tc>
          <w:tcPr>
            <w:tcW w:w="763" w:type="dxa"/>
          </w:tcPr>
          <w:p w:rsidR="00AD7FD5" w:rsidRDefault="00AD7FD5">
            <w:pPr>
              <w:pStyle w:val="ConsPlusNormal"/>
              <w:jc w:val="center"/>
            </w:pPr>
            <w:r>
              <w:t>x</w:t>
            </w:r>
          </w:p>
        </w:tc>
        <w:tc>
          <w:tcPr>
            <w:tcW w:w="763" w:type="dxa"/>
          </w:tcPr>
          <w:p w:rsidR="00AD7FD5" w:rsidRDefault="00AD7FD5">
            <w:pPr>
              <w:pStyle w:val="ConsPlusNormal"/>
            </w:pPr>
          </w:p>
        </w:tc>
        <w:tc>
          <w:tcPr>
            <w:tcW w:w="763" w:type="dxa"/>
          </w:tcPr>
          <w:p w:rsidR="00AD7FD5" w:rsidRDefault="00AD7FD5">
            <w:pPr>
              <w:pStyle w:val="ConsPlusNormal"/>
            </w:pPr>
          </w:p>
        </w:tc>
        <w:tc>
          <w:tcPr>
            <w:tcW w:w="763" w:type="dxa"/>
          </w:tcPr>
          <w:p w:rsidR="00AD7FD5" w:rsidRDefault="00AD7FD5">
            <w:pPr>
              <w:pStyle w:val="ConsPlusNormal"/>
            </w:pPr>
          </w:p>
        </w:tc>
        <w:tc>
          <w:tcPr>
            <w:tcW w:w="763" w:type="dxa"/>
          </w:tcPr>
          <w:p w:rsidR="00AD7FD5" w:rsidRDefault="00AD7FD5">
            <w:pPr>
              <w:pStyle w:val="ConsPlusNormal"/>
            </w:pPr>
          </w:p>
        </w:tc>
      </w:tr>
      <w:tr w:rsidR="00AD7FD5">
        <w:tblPrEx>
          <w:tblBorders>
            <w:right w:val="single" w:sz="4" w:space="0" w:color="auto"/>
          </w:tblBorders>
        </w:tblPrEx>
        <w:tc>
          <w:tcPr>
            <w:tcW w:w="907" w:type="dxa"/>
            <w:vMerge w:val="restart"/>
            <w:tcBorders>
              <w:left w:val="nil"/>
            </w:tcBorders>
          </w:tcPr>
          <w:p w:rsidR="00AD7FD5" w:rsidRDefault="00AD7FD5">
            <w:pPr>
              <w:pStyle w:val="ConsPlusNormal"/>
            </w:pPr>
          </w:p>
        </w:tc>
        <w:tc>
          <w:tcPr>
            <w:tcW w:w="737" w:type="dxa"/>
            <w:vMerge w:val="restart"/>
          </w:tcPr>
          <w:p w:rsidR="00AD7FD5" w:rsidRDefault="00AD7FD5">
            <w:pPr>
              <w:pStyle w:val="ConsPlusNormal"/>
            </w:pPr>
          </w:p>
        </w:tc>
        <w:tc>
          <w:tcPr>
            <w:tcW w:w="1020" w:type="dxa"/>
            <w:vMerge w:val="restart"/>
          </w:tcPr>
          <w:p w:rsidR="00AD7FD5" w:rsidRDefault="00AD7FD5">
            <w:pPr>
              <w:pStyle w:val="ConsPlusNormal"/>
            </w:pPr>
          </w:p>
        </w:tc>
        <w:tc>
          <w:tcPr>
            <w:tcW w:w="1077" w:type="dxa"/>
          </w:tcPr>
          <w:p w:rsidR="00AD7FD5" w:rsidRDefault="00AD7FD5">
            <w:pPr>
              <w:pStyle w:val="ConsPlusNormal"/>
            </w:pPr>
          </w:p>
        </w:tc>
        <w:tc>
          <w:tcPr>
            <w:tcW w:w="624" w:type="dxa"/>
          </w:tcPr>
          <w:p w:rsidR="00AD7FD5" w:rsidRDefault="00AD7FD5">
            <w:pPr>
              <w:pStyle w:val="ConsPlusNormal"/>
            </w:pPr>
          </w:p>
        </w:tc>
        <w:tc>
          <w:tcPr>
            <w:tcW w:w="964" w:type="dxa"/>
          </w:tcPr>
          <w:p w:rsidR="00AD7FD5" w:rsidRDefault="00AD7FD5">
            <w:pPr>
              <w:pStyle w:val="ConsPlusNormal"/>
              <w:jc w:val="center"/>
            </w:pPr>
            <w:r>
              <w:t>0200</w:t>
            </w:r>
          </w:p>
        </w:tc>
        <w:tc>
          <w:tcPr>
            <w:tcW w:w="763" w:type="dxa"/>
          </w:tcPr>
          <w:p w:rsidR="00AD7FD5" w:rsidRDefault="00AD7FD5">
            <w:pPr>
              <w:pStyle w:val="ConsPlusNormal"/>
            </w:pPr>
          </w:p>
        </w:tc>
        <w:tc>
          <w:tcPr>
            <w:tcW w:w="763" w:type="dxa"/>
          </w:tcPr>
          <w:p w:rsidR="00AD7FD5" w:rsidRDefault="00AD7FD5">
            <w:pPr>
              <w:pStyle w:val="ConsPlusNormal"/>
            </w:pPr>
          </w:p>
        </w:tc>
        <w:tc>
          <w:tcPr>
            <w:tcW w:w="763" w:type="dxa"/>
          </w:tcPr>
          <w:p w:rsidR="00AD7FD5" w:rsidRDefault="00AD7FD5">
            <w:pPr>
              <w:pStyle w:val="ConsPlusNormal"/>
            </w:pPr>
          </w:p>
        </w:tc>
        <w:tc>
          <w:tcPr>
            <w:tcW w:w="763" w:type="dxa"/>
          </w:tcPr>
          <w:p w:rsidR="00AD7FD5" w:rsidRDefault="00AD7FD5">
            <w:pPr>
              <w:pStyle w:val="ConsPlusNormal"/>
            </w:pPr>
          </w:p>
        </w:tc>
        <w:tc>
          <w:tcPr>
            <w:tcW w:w="763" w:type="dxa"/>
          </w:tcPr>
          <w:p w:rsidR="00AD7FD5" w:rsidRDefault="00AD7FD5">
            <w:pPr>
              <w:pStyle w:val="ConsPlusNormal"/>
            </w:pPr>
          </w:p>
        </w:tc>
        <w:tc>
          <w:tcPr>
            <w:tcW w:w="763" w:type="dxa"/>
          </w:tcPr>
          <w:p w:rsidR="00AD7FD5" w:rsidRDefault="00AD7FD5">
            <w:pPr>
              <w:pStyle w:val="ConsPlusNormal"/>
            </w:pPr>
          </w:p>
        </w:tc>
        <w:tc>
          <w:tcPr>
            <w:tcW w:w="763" w:type="dxa"/>
          </w:tcPr>
          <w:p w:rsidR="00AD7FD5" w:rsidRDefault="00AD7FD5">
            <w:pPr>
              <w:pStyle w:val="ConsPlusNormal"/>
            </w:pPr>
          </w:p>
        </w:tc>
        <w:tc>
          <w:tcPr>
            <w:tcW w:w="763" w:type="dxa"/>
          </w:tcPr>
          <w:p w:rsidR="00AD7FD5" w:rsidRDefault="00AD7FD5">
            <w:pPr>
              <w:pStyle w:val="ConsPlusNormal"/>
            </w:pPr>
          </w:p>
        </w:tc>
        <w:tc>
          <w:tcPr>
            <w:tcW w:w="763" w:type="dxa"/>
          </w:tcPr>
          <w:p w:rsidR="00AD7FD5" w:rsidRDefault="00AD7FD5">
            <w:pPr>
              <w:pStyle w:val="ConsPlusNormal"/>
            </w:pPr>
          </w:p>
        </w:tc>
        <w:tc>
          <w:tcPr>
            <w:tcW w:w="763" w:type="dxa"/>
          </w:tcPr>
          <w:p w:rsidR="00AD7FD5" w:rsidRDefault="00AD7FD5">
            <w:pPr>
              <w:pStyle w:val="ConsPlusNormal"/>
            </w:pPr>
          </w:p>
        </w:tc>
        <w:tc>
          <w:tcPr>
            <w:tcW w:w="763" w:type="dxa"/>
          </w:tcPr>
          <w:p w:rsidR="00AD7FD5" w:rsidRDefault="00AD7FD5">
            <w:pPr>
              <w:pStyle w:val="ConsPlusNormal"/>
            </w:pPr>
          </w:p>
        </w:tc>
        <w:tc>
          <w:tcPr>
            <w:tcW w:w="763" w:type="dxa"/>
          </w:tcPr>
          <w:p w:rsidR="00AD7FD5" w:rsidRDefault="00AD7FD5">
            <w:pPr>
              <w:pStyle w:val="ConsPlusNormal"/>
            </w:pPr>
          </w:p>
        </w:tc>
        <w:tc>
          <w:tcPr>
            <w:tcW w:w="763" w:type="dxa"/>
          </w:tcPr>
          <w:p w:rsidR="00AD7FD5" w:rsidRDefault="00AD7FD5">
            <w:pPr>
              <w:pStyle w:val="ConsPlusNormal"/>
            </w:pPr>
          </w:p>
        </w:tc>
        <w:tc>
          <w:tcPr>
            <w:tcW w:w="763" w:type="dxa"/>
          </w:tcPr>
          <w:p w:rsidR="00AD7FD5" w:rsidRDefault="00AD7FD5">
            <w:pPr>
              <w:pStyle w:val="ConsPlusNormal"/>
            </w:pPr>
          </w:p>
        </w:tc>
        <w:tc>
          <w:tcPr>
            <w:tcW w:w="763" w:type="dxa"/>
          </w:tcPr>
          <w:p w:rsidR="00AD7FD5" w:rsidRDefault="00AD7FD5">
            <w:pPr>
              <w:pStyle w:val="ConsPlusNormal"/>
            </w:pPr>
          </w:p>
        </w:tc>
        <w:tc>
          <w:tcPr>
            <w:tcW w:w="763" w:type="dxa"/>
          </w:tcPr>
          <w:p w:rsidR="00AD7FD5" w:rsidRDefault="00AD7FD5">
            <w:pPr>
              <w:pStyle w:val="ConsPlusNormal"/>
            </w:pPr>
          </w:p>
        </w:tc>
      </w:tr>
      <w:tr w:rsidR="00AD7FD5">
        <w:tblPrEx>
          <w:tblBorders>
            <w:right w:val="single" w:sz="4" w:space="0" w:color="auto"/>
          </w:tblBorders>
        </w:tblPrEx>
        <w:tc>
          <w:tcPr>
            <w:tcW w:w="907" w:type="dxa"/>
            <w:vMerge/>
            <w:tcBorders>
              <w:left w:val="nil"/>
            </w:tcBorders>
          </w:tcPr>
          <w:p w:rsidR="00AD7FD5" w:rsidRDefault="00AD7FD5"/>
        </w:tc>
        <w:tc>
          <w:tcPr>
            <w:tcW w:w="737" w:type="dxa"/>
            <w:vMerge/>
          </w:tcPr>
          <w:p w:rsidR="00AD7FD5" w:rsidRDefault="00AD7FD5"/>
        </w:tc>
        <w:tc>
          <w:tcPr>
            <w:tcW w:w="1020" w:type="dxa"/>
            <w:vMerge/>
          </w:tcPr>
          <w:p w:rsidR="00AD7FD5" w:rsidRDefault="00AD7FD5"/>
        </w:tc>
        <w:tc>
          <w:tcPr>
            <w:tcW w:w="1077" w:type="dxa"/>
          </w:tcPr>
          <w:p w:rsidR="00AD7FD5" w:rsidRDefault="00AD7FD5">
            <w:pPr>
              <w:pStyle w:val="ConsPlusNormal"/>
            </w:pPr>
          </w:p>
        </w:tc>
        <w:tc>
          <w:tcPr>
            <w:tcW w:w="624" w:type="dxa"/>
          </w:tcPr>
          <w:p w:rsidR="00AD7FD5" w:rsidRDefault="00AD7FD5">
            <w:pPr>
              <w:pStyle w:val="ConsPlusNormal"/>
            </w:pPr>
          </w:p>
        </w:tc>
        <w:tc>
          <w:tcPr>
            <w:tcW w:w="964" w:type="dxa"/>
          </w:tcPr>
          <w:p w:rsidR="00AD7FD5" w:rsidRDefault="00AD7FD5">
            <w:pPr>
              <w:pStyle w:val="ConsPlusNormal"/>
            </w:pPr>
          </w:p>
        </w:tc>
        <w:tc>
          <w:tcPr>
            <w:tcW w:w="763" w:type="dxa"/>
          </w:tcPr>
          <w:p w:rsidR="00AD7FD5" w:rsidRDefault="00AD7FD5">
            <w:pPr>
              <w:pStyle w:val="ConsPlusNormal"/>
            </w:pPr>
          </w:p>
        </w:tc>
        <w:tc>
          <w:tcPr>
            <w:tcW w:w="763" w:type="dxa"/>
          </w:tcPr>
          <w:p w:rsidR="00AD7FD5" w:rsidRDefault="00AD7FD5">
            <w:pPr>
              <w:pStyle w:val="ConsPlusNormal"/>
            </w:pPr>
          </w:p>
        </w:tc>
        <w:tc>
          <w:tcPr>
            <w:tcW w:w="763" w:type="dxa"/>
          </w:tcPr>
          <w:p w:rsidR="00AD7FD5" w:rsidRDefault="00AD7FD5">
            <w:pPr>
              <w:pStyle w:val="ConsPlusNormal"/>
            </w:pPr>
          </w:p>
        </w:tc>
        <w:tc>
          <w:tcPr>
            <w:tcW w:w="763" w:type="dxa"/>
          </w:tcPr>
          <w:p w:rsidR="00AD7FD5" w:rsidRDefault="00AD7FD5">
            <w:pPr>
              <w:pStyle w:val="ConsPlusNormal"/>
            </w:pPr>
          </w:p>
        </w:tc>
        <w:tc>
          <w:tcPr>
            <w:tcW w:w="763" w:type="dxa"/>
          </w:tcPr>
          <w:p w:rsidR="00AD7FD5" w:rsidRDefault="00AD7FD5">
            <w:pPr>
              <w:pStyle w:val="ConsPlusNormal"/>
            </w:pPr>
          </w:p>
        </w:tc>
        <w:tc>
          <w:tcPr>
            <w:tcW w:w="763" w:type="dxa"/>
          </w:tcPr>
          <w:p w:rsidR="00AD7FD5" w:rsidRDefault="00AD7FD5">
            <w:pPr>
              <w:pStyle w:val="ConsPlusNormal"/>
            </w:pPr>
          </w:p>
        </w:tc>
        <w:tc>
          <w:tcPr>
            <w:tcW w:w="763" w:type="dxa"/>
          </w:tcPr>
          <w:p w:rsidR="00AD7FD5" w:rsidRDefault="00AD7FD5">
            <w:pPr>
              <w:pStyle w:val="ConsPlusNormal"/>
            </w:pPr>
          </w:p>
        </w:tc>
        <w:tc>
          <w:tcPr>
            <w:tcW w:w="763" w:type="dxa"/>
          </w:tcPr>
          <w:p w:rsidR="00AD7FD5" w:rsidRDefault="00AD7FD5">
            <w:pPr>
              <w:pStyle w:val="ConsPlusNormal"/>
            </w:pPr>
          </w:p>
        </w:tc>
        <w:tc>
          <w:tcPr>
            <w:tcW w:w="763" w:type="dxa"/>
          </w:tcPr>
          <w:p w:rsidR="00AD7FD5" w:rsidRDefault="00AD7FD5">
            <w:pPr>
              <w:pStyle w:val="ConsPlusNormal"/>
            </w:pPr>
          </w:p>
        </w:tc>
        <w:tc>
          <w:tcPr>
            <w:tcW w:w="763" w:type="dxa"/>
          </w:tcPr>
          <w:p w:rsidR="00AD7FD5" w:rsidRDefault="00AD7FD5">
            <w:pPr>
              <w:pStyle w:val="ConsPlusNormal"/>
            </w:pPr>
          </w:p>
        </w:tc>
        <w:tc>
          <w:tcPr>
            <w:tcW w:w="763" w:type="dxa"/>
          </w:tcPr>
          <w:p w:rsidR="00AD7FD5" w:rsidRDefault="00AD7FD5">
            <w:pPr>
              <w:pStyle w:val="ConsPlusNormal"/>
            </w:pPr>
          </w:p>
        </w:tc>
        <w:tc>
          <w:tcPr>
            <w:tcW w:w="763" w:type="dxa"/>
          </w:tcPr>
          <w:p w:rsidR="00AD7FD5" w:rsidRDefault="00AD7FD5">
            <w:pPr>
              <w:pStyle w:val="ConsPlusNormal"/>
            </w:pPr>
          </w:p>
        </w:tc>
        <w:tc>
          <w:tcPr>
            <w:tcW w:w="763" w:type="dxa"/>
          </w:tcPr>
          <w:p w:rsidR="00AD7FD5" w:rsidRDefault="00AD7FD5">
            <w:pPr>
              <w:pStyle w:val="ConsPlusNormal"/>
            </w:pPr>
          </w:p>
        </w:tc>
        <w:tc>
          <w:tcPr>
            <w:tcW w:w="763" w:type="dxa"/>
          </w:tcPr>
          <w:p w:rsidR="00AD7FD5" w:rsidRDefault="00AD7FD5">
            <w:pPr>
              <w:pStyle w:val="ConsPlusNormal"/>
            </w:pPr>
          </w:p>
        </w:tc>
        <w:tc>
          <w:tcPr>
            <w:tcW w:w="763" w:type="dxa"/>
          </w:tcPr>
          <w:p w:rsidR="00AD7FD5" w:rsidRDefault="00AD7FD5">
            <w:pPr>
              <w:pStyle w:val="ConsPlusNormal"/>
            </w:pPr>
          </w:p>
        </w:tc>
        <w:tc>
          <w:tcPr>
            <w:tcW w:w="763" w:type="dxa"/>
          </w:tcPr>
          <w:p w:rsidR="00AD7FD5" w:rsidRDefault="00AD7FD5">
            <w:pPr>
              <w:pStyle w:val="ConsPlusNormal"/>
            </w:pPr>
          </w:p>
        </w:tc>
      </w:tr>
      <w:tr w:rsidR="00AD7FD5">
        <w:tblPrEx>
          <w:tblBorders>
            <w:right w:val="single" w:sz="4" w:space="0" w:color="auto"/>
          </w:tblBorders>
        </w:tblPrEx>
        <w:tc>
          <w:tcPr>
            <w:tcW w:w="5329" w:type="dxa"/>
            <w:gridSpan w:val="6"/>
            <w:tcBorders>
              <w:left w:val="nil"/>
              <w:bottom w:val="nil"/>
            </w:tcBorders>
          </w:tcPr>
          <w:p w:rsidR="00AD7FD5" w:rsidRDefault="00AD7FD5">
            <w:pPr>
              <w:pStyle w:val="ConsPlusNormal"/>
              <w:jc w:val="right"/>
            </w:pPr>
            <w:r>
              <w:t>Итого:</w:t>
            </w:r>
          </w:p>
        </w:tc>
        <w:tc>
          <w:tcPr>
            <w:tcW w:w="763" w:type="dxa"/>
          </w:tcPr>
          <w:p w:rsidR="00AD7FD5" w:rsidRDefault="00AD7FD5">
            <w:pPr>
              <w:pStyle w:val="ConsPlusNormal"/>
            </w:pPr>
          </w:p>
        </w:tc>
        <w:tc>
          <w:tcPr>
            <w:tcW w:w="763" w:type="dxa"/>
          </w:tcPr>
          <w:p w:rsidR="00AD7FD5" w:rsidRDefault="00AD7FD5">
            <w:pPr>
              <w:pStyle w:val="ConsPlusNormal"/>
            </w:pPr>
          </w:p>
        </w:tc>
        <w:tc>
          <w:tcPr>
            <w:tcW w:w="763" w:type="dxa"/>
          </w:tcPr>
          <w:p w:rsidR="00AD7FD5" w:rsidRDefault="00AD7FD5">
            <w:pPr>
              <w:pStyle w:val="ConsPlusNormal"/>
            </w:pPr>
          </w:p>
        </w:tc>
        <w:tc>
          <w:tcPr>
            <w:tcW w:w="763" w:type="dxa"/>
          </w:tcPr>
          <w:p w:rsidR="00AD7FD5" w:rsidRDefault="00AD7FD5">
            <w:pPr>
              <w:pStyle w:val="ConsPlusNormal"/>
            </w:pPr>
          </w:p>
        </w:tc>
        <w:tc>
          <w:tcPr>
            <w:tcW w:w="763" w:type="dxa"/>
          </w:tcPr>
          <w:p w:rsidR="00AD7FD5" w:rsidRDefault="00AD7FD5">
            <w:pPr>
              <w:pStyle w:val="ConsPlusNormal"/>
            </w:pPr>
          </w:p>
        </w:tc>
        <w:tc>
          <w:tcPr>
            <w:tcW w:w="763" w:type="dxa"/>
          </w:tcPr>
          <w:p w:rsidR="00AD7FD5" w:rsidRDefault="00AD7FD5">
            <w:pPr>
              <w:pStyle w:val="ConsPlusNormal"/>
            </w:pPr>
          </w:p>
        </w:tc>
        <w:tc>
          <w:tcPr>
            <w:tcW w:w="763" w:type="dxa"/>
          </w:tcPr>
          <w:p w:rsidR="00AD7FD5" w:rsidRDefault="00AD7FD5">
            <w:pPr>
              <w:pStyle w:val="ConsPlusNormal"/>
            </w:pPr>
          </w:p>
        </w:tc>
        <w:tc>
          <w:tcPr>
            <w:tcW w:w="763" w:type="dxa"/>
          </w:tcPr>
          <w:p w:rsidR="00AD7FD5" w:rsidRDefault="00AD7FD5">
            <w:pPr>
              <w:pStyle w:val="ConsPlusNormal"/>
            </w:pPr>
          </w:p>
        </w:tc>
        <w:tc>
          <w:tcPr>
            <w:tcW w:w="763" w:type="dxa"/>
          </w:tcPr>
          <w:p w:rsidR="00AD7FD5" w:rsidRDefault="00AD7FD5">
            <w:pPr>
              <w:pStyle w:val="ConsPlusNormal"/>
              <w:jc w:val="center"/>
            </w:pPr>
            <w:r>
              <w:t>x</w:t>
            </w:r>
          </w:p>
        </w:tc>
        <w:tc>
          <w:tcPr>
            <w:tcW w:w="763" w:type="dxa"/>
          </w:tcPr>
          <w:p w:rsidR="00AD7FD5" w:rsidRDefault="00AD7FD5">
            <w:pPr>
              <w:pStyle w:val="ConsPlusNormal"/>
              <w:jc w:val="center"/>
            </w:pPr>
            <w:r>
              <w:t>x</w:t>
            </w:r>
          </w:p>
        </w:tc>
        <w:tc>
          <w:tcPr>
            <w:tcW w:w="763" w:type="dxa"/>
          </w:tcPr>
          <w:p w:rsidR="00AD7FD5" w:rsidRDefault="00AD7FD5">
            <w:pPr>
              <w:pStyle w:val="ConsPlusNormal"/>
              <w:jc w:val="center"/>
            </w:pPr>
            <w:r>
              <w:t>x</w:t>
            </w:r>
          </w:p>
        </w:tc>
        <w:tc>
          <w:tcPr>
            <w:tcW w:w="763" w:type="dxa"/>
          </w:tcPr>
          <w:p w:rsidR="00AD7FD5" w:rsidRDefault="00AD7FD5">
            <w:pPr>
              <w:pStyle w:val="ConsPlusNormal"/>
              <w:jc w:val="center"/>
            </w:pPr>
            <w:r>
              <w:t>x</w:t>
            </w:r>
          </w:p>
        </w:tc>
        <w:tc>
          <w:tcPr>
            <w:tcW w:w="763" w:type="dxa"/>
          </w:tcPr>
          <w:p w:rsidR="00AD7FD5" w:rsidRDefault="00AD7FD5">
            <w:pPr>
              <w:pStyle w:val="ConsPlusNormal"/>
            </w:pPr>
          </w:p>
        </w:tc>
        <w:tc>
          <w:tcPr>
            <w:tcW w:w="763" w:type="dxa"/>
          </w:tcPr>
          <w:p w:rsidR="00AD7FD5" w:rsidRDefault="00AD7FD5">
            <w:pPr>
              <w:pStyle w:val="ConsPlusNormal"/>
            </w:pPr>
          </w:p>
        </w:tc>
        <w:tc>
          <w:tcPr>
            <w:tcW w:w="763" w:type="dxa"/>
          </w:tcPr>
          <w:p w:rsidR="00AD7FD5" w:rsidRDefault="00AD7FD5">
            <w:pPr>
              <w:pStyle w:val="ConsPlusNormal"/>
            </w:pPr>
          </w:p>
        </w:tc>
        <w:tc>
          <w:tcPr>
            <w:tcW w:w="763" w:type="dxa"/>
          </w:tcPr>
          <w:p w:rsidR="00AD7FD5" w:rsidRDefault="00AD7FD5">
            <w:pPr>
              <w:pStyle w:val="ConsPlusNormal"/>
            </w:pPr>
          </w:p>
        </w:tc>
      </w:tr>
    </w:tbl>
    <w:p w:rsidR="00AD7FD5" w:rsidRDefault="00AD7FD5">
      <w:pPr>
        <w:sectPr w:rsidR="00AD7FD5">
          <w:pgSz w:w="16838" w:h="11905" w:orient="landscape"/>
          <w:pgMar w:top="1701" w:right="1134" w:bottom="850" w:left="1134" w:header="0" w:footer="0" w:gutter="0"/>
          <w:cols w:space="720"/>
        </w:sectPr>
      </w:pPr>
    </w:p>
    <w:p w:rsidR="00AD7FD5" w:rsidRDefault="00AD7FD5">
      <w:pPr>
        <w:pStyle w:val="ConsPlusNormal"/>
        <w:jc w:val="both"/>
      </w:pPr>
    </w:p>
    <w:p w:rsidR="00AD7FD5" w:rsidRDefault="00AD7FD5">
      <w:pPr>
        <w:pStyle w:val="ConsPlusNonformat"/>
        <w:jc w:val="both"/>
      </w:pPr>
      <w:r>
        <w:t>2. Справочно:</w:t>
      </w:r>
    </w:p>
    <w:p w:rsidR="00AD7FD5" w:rsidRDefault="00AD7FD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1134"/>
        <w:gridCol w:w="737"/>
        <w:gridCol w:w="1134"/>
        <w:gridCol w:w="1304"/>
        <w:gridCol w:w="907"/>
        <w:gridCol w:w="1134"/>
        <w:gridCol w:w="907"/>
        <w:gridCol w:w="907"/>
      </w:tblGrid>
      <w:tr w:rsidR="00AD7FD5">
        <w:tc>
          <w:tcPr>
            <w:tcW w:w="907" w:type="dxa"/>
            <w:vMerge w:val="restart"/>
            <w:tcBorders>
              <w:left w:val="nil"/>
            </w:tcBorders>
          </w:tcPr>
          <w:p w:rsidR="00AD7FD5" w:rsidRDefault="00AD7FD5">
            <w:pPr>
              <w:pStyle w:val="ConsPlusNormal"/>
              <w:jc w:val="center"/>
            </w:pPr>
            <w:r>
              <w:t>Код строки</w:t>
            </w:r>
          </w:p>
        </w:tc>
        <w:tc>
          <w:tcPr>
            <w:tcW w:w="5216" w:type="dxa"/>
            <w:gridSpan w:val="5"/>
          </w:tcPr>
          <w:p w:rsidR="00AD7FD5" w:rsidRDefault="00AD7FD5">
            <w:pPr>
              <w:pStyle w:val="ConsPlusNormal"/>
              <w:jc w:val="center"/>
            </w:pPr>
            <w:r>
              <w:t>Объект капитального строительства (недвижимого имущества)</w:t>
            </w:r>
          </w:p>
        </w:tc>
        <w:tc>
          <w:tcPr>
            <w:tcW w:w="2948" w:type="dxa"/>
            <w:gridSpan w:val="3"/>
            <w:tcBorders>
              <w:right w:val="nil"/>
            </w:tcBorders>
          </w:tcPr>
          <w:p w:rsidR="00AD7FD5" w:rsidRDefault="00AD7FD5">
            <w:pPr>
              <w:pStyle w:val="ConsPlusNormal"/>
              <w:jc w:val="center"/>
            </w:pPr>
            <w:r>
              <w:t xml:space="preserve">Заключение об эффективности использования средств республиканского бюджета Чувашской Республики, направляемых на капитальные вложения </w:t>
            </w:r>
            <w:hyperlink w:anchor="P1225" w:history="1">
              <w:r>
                <w:rPr>
                  <w:color w:val="0000FF"/>
                </w:rPr>
                <w:t>&lt;8&gt;</w:t>
              </w:r>
            </w:hyperlink>
          </w:p>
        </w:tc>
      </w:tr>
      <w:tr w:rsidR="00AD7FD5">
        <w:tc>
          <w:tcPr>
            <w:tcW w:w="907" w:type="dxa"/>
            <w:vMerge/>
            <w:tcBorders>
              <w:left w:val="nil"/>
            </w:tcBorders>
          </w:tcPr>
          <w:p w:rsidR="00AD7FD5" w:rsidRDefault="00AD7FD5"/>
        </w:tc>
        <w:tc>
          <w:tcPr>
            <w:tcW w:w="1134" w:type="dxa"/>
            <w:vMerge w:val="restart"/>
          </w:tcPr>
          <w:p w:rsidR="00AD7FD5" w:rsidRDefault="00AD7FD5">
            <w:pPr>
              <w:pStyle w:val="ConsPlusNormal"/>
              <w:jc w:val="center"/>
            </w:pPr>
            <w:bookmarkStart w:id="108" w:name="P1157"/>
            <w:bookmarkEnd w:id="108"/>
            <w:r>
              <w:t xml:space="preserve">наименование </w:t>
            </w:r>
            <w:hyperlink w:anchor="P1226" w:history="1">
              <w:r>
                <w:rPr>
                  <w:color w:val="0000FF"/>
                </w:rPr>
                <w:t>&lt;9&gt;</w:t>
              </w:r>
            </w:hyperlink>
            <w:r>
              <w:t xml:space="preserve"> (адрес)</w:t>
            </w:r>
          </w:p>
        </w:tc>
        <w:tc>
          <w:tcPr>
            <w:tcW w:w="737" w:type="dxa"/>
            <w:vMerge w:val="restart"/>
          </w:tcPr>
          <w:p w:rsidR="00AD7FD5" w:rsidRDefault="00AD7FD5">
            <w:pPr>
              <w:pStyle w:val="ConsPlusNormal"/>
              <w:jc w:val="center"/>
            </w:pPr>
            <w:bookmarkStart w:id="109" w:name="P1158"/>
            <w:bookmarkEnd w:id="109"/>
            <w:r>
              <w:t xml:space="preserve">код </w:t>
            </w:r>
            <w:hyperlink w:anchor="P1226" w:history="1">
              <w:r>
                <w:rPr>
                  <w:color w:val="0000FF"/>
                </w:rPr>
                <w:t>&lt;9&gt;</w:t>
              </w:r>
            </w:hyperlink>
          </w:p>
        </w:tc>
        <w:tc>
          <w:tcPr>
            <w:tcW w:w="3345" w:type="dxa"/>
            <w:gridSpan w:val="3"/>
          </w:tcPr>
          <w:p w:rsidR="00AD7FD5" w:rsidRDefault="00AD7FD5">
            <w:pPr>
              <w:pStyle w:val="ConsPlusNormal"/>
              <w:jc w:val="center"/>
            </w:pPr>
            <w:r>
              <w:t xml:space="preserve">мощность </w:t>
            </w:r>
            <w:hyperlink w:anchor="P1227" w:history="1">
              <w:r>
                <w:rPr>
                  <w:color w:val="0000FF"/>
                </w:rPr>
                <w:t>&lt;10&gt;</w:t>
              </w:r>
            </w:hyperlink>
          </w:p>
        </w:tc>
        <w:tc>
          <w:tcPr>
            <w:tcW w:w="1134" w:type="dxa"/>
            <w:vMerge w:val="restart"/>
          </w:tcPr>
          <w:p w:rsidR="00AD7FD5" w:rsidRDefault="00AD7FD5">
            <w:pPr>
              <w:pStyle w:val="ConsPlusNormal"/>
              <w:jc w:val="center"/>
            </w:pPr>
            <w:bookmarkStart w:id="110" w:name="P1160"/>
            <w:bookmarkEnd w:id="110"/>
            <w:r>
              <w:t>требуется - "да"; не требуется - "нет"</w:t>
            </w:r>
          </w:p>
        </w:tc>
        <w:tc>
          <w:tcPr>
            <w:tcW w:w="907" w:type="dxa"/>
            <w:vMerge w:val="restart"/>
          </w:tcPr>
          <w:p w:rsidR="00AD7FD5" w:rsidRDefault="00AD7FD5">
            <w:pPr>
              <w:pStyle w:val="ConsPlusNormal"/>
              <w:jc w:val="center"/>
            </w:pPr>
            <w:bookmarkStart w:id="111" w:name="P1161"/>
            <w:bookmarkEnd w:id="111"/>
            <w:r>
              <w:t>номер</w:t>
            </w:r>
          </w:p>
        </w:tc>
        <w:tc>
          <w:tcPr>
            <w:tcW w:w="907" w:type="dxa"/>
            <w:vMerge w:val="restart"/>
            <w:tcBorders>
              <w:right w:val="nil"/>
            </w:tcBorders>
          </w:tcPr>
          <w:p w:rsidR="00AD7FD5" w:rsidRDefault="00AD7FD5">
            <w:pPr>
              <w:pStyle w:val="ConsPlusNormal"/>
              <w:jc w:val="center"/>
            </w:pPr>
            <w:bookmarkStart w:id="112" w:name="P1162"/>
            <w:bookmarkEnd w:id="112"/>
            <w:r>
              <w:t>дата</w:t>
            </w:r>
          </w:p>
        </w:tc>
      </w:tr>
      <w:tr w:rsidR="00AD7FD5">
        <w:tc>
          <w:tcPr>
            <w:tcW w:w="907" w:type="dxa"/>
            <w:vMerge/>
            <w:tcBorders>
              <w:left w:val="nil"/>
            </w:tcBorders>
          </w:tcPr>
          <w:p w:rsidR="00AD7FD5" w:rsidRDefault="00AD7FD5"/>
        </w:tc>
        <w:tc>
          <w:tcPr>
            <w:tcW w:w="1134" w:type="dxa"/>
            <w:vMerge/>
          </w:tcPr>
          <w:p w:rsidR="00AD7FD5" w:rsidRDefault="00AD7FD5"/>
        </w:tc>
        <w:tc>
          <w:tcPr>
            <w:tcW w:w="737" w:type="dxa"/>
            <w:vMerge/>
          </w:tcPr>
          <w:p w:rsidR="00AD7FD5" w:rsidRDefault="00AD7FD5"/>
        </w:tc>
        <w:tc>
          <w:tcPr>
            <w:tcW w:w="2438" w:type="dxa"/>
            <w:gridSpan w:val="2"/>
          </w:tcPr>
          <w:p w:rsidR="00AD7FD5" w:rsidRDefault="00AD7FD5">
            <w:pPr>
              <w:pStyle w:val="ConsPlusNormal"/>
              <w:jc w:val="center"/>
            </w:pPr>
            <w:r>
              <w:t>единица измерения</w:t>
            </w:r>
          </w:p>
        </w:tc>
        <w:tc>
          <w:tcPr>
            <w:tcW w:w="907" w:type="dxa"/>
            <w:vMerge w:val="restart"/>
          </w:tcPr>
          <w:p w:rsidR="00AD7FD5" w:rsidRDefault="00AD7FD5">
            <w:pPr>
              <w:pStyle w:val="ConsPlusNormal"/>
              <w:jc w:val="center"/>
            </w:pPr>
            <w:r>
              <w:t>значение</w:t>
            </w:r>
          </w:p>
        </w:tc>
        <w:tc>
          <w:tcPr>
            <w:tcW w:w="1134" w:type="dxa"/>
            <w:vMerge/>
          </w:tcPr>
          <w:p w:rsidR="00AD7FD5" w:rsidRDefault="00AD7FD5"/>
        </w:tc>
        <w:tc>
          <w:tcPr>
            <w:tcW w:w="907" w:type="dxa"/>
            <w:vMerge/>
          </w:tcPr>
          <w:p w:rsidR="00AD7FD5" w:rsidRDefault="00AD7FD5"/>
        </w:tc>
        <w:tc>
          <w:tcPr>
            <w:tcW w:w="907" w:type="dxa"/>
            <w:vMerge/>
            <w:tcBorders>
              <w:right w:val="nil"/>
            </w:tcBorders>
          </w:tcPr>
          <w:p w:rsidR="00AD7FD5" w:rsidRDefault="00AD7FD5"/>
        </w:tc>
      </w:tr>
      <w:tr w:rsidR="00AD7FD5">
        <w:tc>
          <w:tcPr>
            <w:tcW w:w="907" w:type="dxa"/>
            <w:vMerge/>
            <w:tcBorders>
              <w:left w:val="nil"/>
            </w:tcBorders>
          </w:tcPr>
          <w:p w:rsidR="00AD7FD5" w:rsidRDefault="00AD7FD5"/>
        </w:tc>
        <w:tc>
          <w:tcPr>
            <w:tcW w:w="1134" w:type="dxa"/>
            <w:vMerge/>
          </w:tcPr>
          <w:p w:rsidR="00AD7FD5" w:rsidRDefault="00AD7FD5"/>
        </w:tc>
        <w:tc>
          <w:tcPr>
            <w:tcW w:w="737" w:type="dxa"/>
            <w:vMerge/>
          </w:tcPr>
          <w:p w:rsidR="00AD7FD5" w:rsidRDefault="00AD7FD5"/>
        </w:tc>
        <w:tc>
          <w:tcPr>
            <w:tcW w:w="1134" w:type="dxa"/>
          </w:tcPr>
          <w:p w:rsidR="00AD7FD5" w:rsidRDefault="00AD7FD5">
            <w:pPr>
              <w:pStyle w:val="ConsPlusNormal"/>
              <w:jc w:val="center"/>
            </w:pPr>
            <w:bookmarkStart w:id="113" w:name="P1165"/>
            <w:bookmarkEnd w:id="113"/>
            <w:r>
              <w:t>наименование</w:t>
            </w:r>
          </w:p>
        </w:tc>
        <w:tc>
          <w:tcPr>
            <w:tcW w:w="1304" w:type="dxa"/>
          </w:tcPr>
          <w:p w:rsidR="00AD7FD5" w:rsidRDefault="00AD7FD5">
            <w:pPr>
              <w:pStyle w:val="ConsPlusNormal"/>
              <w:jc w:val="center"/>
            </w:pPr>
            <w:bookmarkStart w:id="114" w:name="P1166"/>
            <w:bookmarkEnd w:id="114"/>
            <w:r>
              <w:t xml:space="preserve">код по </w:t>
            </w:r>
            <w:hyperlink r:id="rId33" w:history="1">
              <w:r>
                <w:rPr>
                  <w:color w:val="0000FF"/>
                </w:rPr>
                <w:t>ОКЕИ</w:t>
              </w:r>
            </w:hyperlink>
          </w:p>
        </w:tc>
        <w:tc>
          <w:tcPr>
            <w:tcW w:w="907" w:type="dxa"/>
            <w:vMerge/>
          </w:tcPr>
          <w:p w:rsidR="00AD7FD5" w:rsidRDefault="00AD7FD5"/>
        </w:tc>
        <w:tc>
          <w:tcPr>
            <w:tcW w:w="1134" w:type="dxa"/>
            <w:vMerge/>
          </w:tcPr>
          <w:p w:rsidR="00AD7FD5" w:rsidRDefault="00AD7FD5"/>
        </w:tc>
        <w:tc>
          <w:tcPr>
            <w:tcW w:w="907" w:type="dxa"/>
            <w:vMerge/>
          </w:tcPr>
          <w:p w:rsidR="00AD7FD5" w:rsidRDefault="00AD7FD5"/>
        </w:tc>
        <w:tc>
          <w:tcPr>
            <w:tcW w:w="907" w:type="dxa"/>
            <w:vMerge/>
            <w:tcBorders>
              <w:right w:val="nil"/>
            </w:tcBorders>
          </w:tcPr>
          <w:p w:rsidR="00AD7FD5" w:rsidRDefault="00AD7FD5"/>
        </w:tc>
      </w:tr>
      <w:tr w:rsidR="00AD7FD5">
        <w:tc>
          <w:tcPr>
            <w:tcW w:w="907" w:type="dxa"/>
            <w:tcBorders>
              <w:left w:val="nil"/>
            </w:tcBorders>
          </w:tcPr>
          <w:p w:rsidR="00AD7FD5" w:rsidRDefault="00AD7FD5">
            <w:pPr>
              <w:pStyle w:val="ConsPlusNormal"/>
              <w:jc w:val="center"/>
            </w:pPr>
            <w:r>
              <w:t>1</w:t>
            </w:r>
          </w:p>
        </w:tc>
        <w:tc>
          <w:tcPr>
            <w:tcW w:w="1134" w:type="dxa"/>
          </w:tcPr>
          <w:p w:rsidR="00AD7FD5" w:rsidRDefault="00AD7FD5">
            <w:pPr>
              <w:pStyle w:val="ConsPlusNormal"/>
              <w:jc w:val="center"/>
            </w:pPr>
            <w:r>
              <w:t>2</w:t>
            </w:r>
          </w:p>
        </w:tc>
        <w:tc>
          <w:tcPr>
            <w:tcW w:w="737" w:type="dxa"/>
          </w:tcPr>
          <w:p w:rsidR="00AD7FD5" w:rsidRDefault="00AD7FD5">
            <w:pPr>
              <w:pStyle w:val="ConsPlusNormal"/>
              <w:jc w:val="center"/>
            </w:pPr>
            <w:r>
              <w:t>3</w:t>
            </w:r>
          </w:p>
        </w:tc>
        <w:tc>
          <w:tcPr>
            <w:tcW w:w="1134" w:type="dxa"/>
          </w:tcPr>
          <w:p w:rsidR="00AD7FD5" w:rsidRDefault="00AD7FD5">
            <w:pPr>
              <w:pStyle w:val="ConsPlusNormal"/>
              <w:jc w:val="center"/>
            </w:pPr>
            <w:r>
              <w:t>4</w:t>
            </w:r>
          </w:p>
        </w:tc>
        <w:tc>
          <w:tcPr>
            <w:tcW w:w="1304" w:type="dxa"/>
          </w:tcPr>
          <w:p w:rsidR="00AD7FD5" w:rsidRDefault="00AD7FD5">
            <w:pPr>
              <w:pStyle w:val="ConsPlusNormal"/>
              <w:jc w:val="center"/>
            </w:pPr>
            <w:r>
              <w:t>5</w:t>
            </w:r>
          </w:p>
        </w:tc>
        <w:tc>
          <w:tcPr>
            <w:tcW w:w="907" w:type="dxa"/>
          </w:tcPr>
          <w:p w:rsidR="00AD7FD5" w:rsidRDefault="00AD7FD5">
            <w:pPr>
              <w:pStyle w:val="ConsPlusNormal"/>
              <w:jc w:val="center"/>
            </w:pPr>
            <w:r>
              <w:t>6</w:t>
            </w:r>
          </w:p>
        </w:tc>
        <w:tc>
          <w:tcPr>
            <w:tcW w:w="1134" w:type="dxa"/>
          </w:tcPr>
          <w:p w:rsidR="00AD7FD5" w:rsidRDefault="00AD7FD5">
            <w:pPr>
              <w:pStyle w:val="ConsPlusNormal"/>
              <w:jc w:val="center"/>
            </w:pPr>
            <w:r>
              <w:t>7</w:t>
            </w:r>
          </w:p>
        </w:tc>
        <w:tc>
          <w:tcPr>
            <w:tcW w:w="907" w:type="dxa"/>
          </w:tcPr>
          <w:p w:rsidR="00AD7FD5" w:rsidRDefault="00AD7FD5">
            <w:pPr>
              <w:pStyle w:val="ConsPlusNormal"/>
              <w:jc w:val="center"/>
            </w:pPr>
            <w:r>
              <w:t>8</w:t>
            </w:r>
          </w:p>
        </w:tc>
        <w:tc>
          <w:tcPr>
            <w:tcW w:w="907" w:type="dxa"/>
            <w:tcBorders>
              <w:right w:val="nil"/>
            </w:tcBorders>
          </w:tcPr>
          <w:p w:rsidR="00AD7FD5" w:rsidRDefault="00AD7FD5">
            <w:pPr>
              <w:pStyle w:val="ConsPlusNormal"/>
              <w:jc w:val="center"/>
            </w:pPr>
            <w:r>
              <w:t>9</w:t>
            </w:r>
          </w:p>
        </w:tc>
      </w:tr>
      <w:tr w:rsidR="00AD7FD5">
        <w:tc>
          <w:tcPr>
            <w:tcW w:w="907" w:type="dxa"/>
            <w:tcBorders>
              <w:left w:val="nil"/>
            </w:tcBorders>
          </w:tcPr>
          <w:p w:rsidR="00AD7FD5" w:rsidRDefault="00AD7FD5">
            <w:pPr>
              <w:pStyle w:val="ConsPlusNormal"/>
              <w:jc w:val="center"/>
            </w:pPr>
            <w:r>
              <w:t>0100</w:t>
            </w:r>
          </w:p>
        </w:tc>
        <w:tc>
          <w:tcPr>
            <w:tcW w:w="1134" w:type="dxa"/>
          </w:tcPr>
          <w:p w:rsidR="00AD7FD5" w:rsidRDefault="00AD7FD5">
            <w:pPr>
              <w:pStyle w:val="ConsPlusNormal"/>
            </w:pPr>
          </w:p>
        </w:tc>
        <w:tc>
          <w:tcPr>
            <w:tcW w:w="737" w:type="dxa"/>
          </w:tcPr>
          <w:p w:rsidR="00AD7FD5" w:rsidRDefault="00AD7FD5">
            <w:pPr>
              <w:pStyle w:val="ConsPlusNormal"/>
            </w:pPr>
          </w:p>
        </w:tc>
        <w:tc>
          <w:tcPr>
            <w:tcW w:w="1134" w:type="dxa"/>
          </w:tcPr>
          <w:p w:rsidR="00AD7FD5" w:rsidRDefault="00AD7FD5">
            <w:pPr>
              <w:pStyle w:val="ConsPlusNormal"/>
            </w:pPr>
          </w:p>
        </w:tc>
        <w:tc>
          <w:tcPr>
            <w:tcW w:w="1304" w:type="dxa"/>
          </w:tcPr>
          <w:p w:rsidR="00AD7FD5" w:rsidRDefault="00AD7FD5">
            <w:pPr>
              <w:pStyle w:val="ConsPlusNormal"/>
            </w:pPr>
          </w:p>
        </w:tc>
        <w:tc>
          <w:tcPr>
            <w:tcW w:w="907" w:type="dxa"/>
          </w:tcPr>
          <w:p w:rsidR="00AD7FD5" w:rsidRDefault="00AD7FD5">
            <w:pPr>
              <w:pStyle w:val="ConsPlusNormal"/>
            </w:pPr>
          </w:p>
        </w:tc>
        <w:tc>
          <w:tcPr>
            <w:tcW w:w="1134" w:type="dxa"/>
          </w:tcPr>
          <w:p w:rsidR="00AD7FD5" w:rsidRDefault="00AD7FD5">
            <w:pPr>
              <w:pStyle w:val="ConsPlusNormal"/>
            </w:pPr>
          </w:p>
        </w:tc>
        <w:tc>
          <w:tcPr>
            <w:tcW w:w="907" w:type="dxa"/>
          </w:tcPr>
          <w:p w:rsidR="00AD7FD5" w:rsidRDefault="00AD7FD5">
            <w:pPr>
              <w:pStyle w:val="ConsPlusNormal"/>
            </w:pPr>
          </w:p>
        </w:tc>
        <w:tc>
          <w:tcPr>
            <w:tcW w:w="907" w:type="dxa"/>
            <w:tcBorders>
              <w:right w:val="nil"/>
            </w:tcBorders>
          </w:tcPr>
          <w:p w:rsidR="00AD7FD5" w:rsidRDefault="00AD7FD5">
            <w:pPr>
              <w:pStyle w:val="ConsPlusNormal"/>
            </w:pPr>
          </w:p>
        </w:tc>
      </w:tr>
      <w:tr w:rsidR="00AD7FD5">
        <w:tc>
          <w:tcPr>
            <w:tcW w:w="907" w:type="dxa"/>
            <w:tcBorders>
              <w:left w:val="nil"/>
            </w:tcBorders>
          </w:tcPr>
          <w:p w:rsidR="00AD7FD5" w:rsidRDefault="00AD7FD5">
            <w:pPr>
              <w:pStyle w:val="ConsPlusNormal"/>
            </w:pPr>
          </w:p>
        </w:tc>
        <w:tc>
          <w:tcPr>
            <w:tcW w:w="1134" w:type="dxa"/>
          </w:tcPr>
          <w:p w:rsidR="00AD7FD5" w:rsidRDefault="00AD7FD5">
            <w:pPr>
              <w:pStyle w:val="ConsPlusNormal"/>
            </w:pPr>
          </w:p>
        </w:tc>
        <w:tc>
          <w:tcPr>
            <w:tcW w:w="737" w:type="dxa"/>
          </w:tcPr>
          <w:p w:rsidR="00AD7FD5" w:rsidRDefault="00AD7FD5">
            <w:pPr>
              <w:pStyle w:val="ConsPlusNormal"/>
            </w:pPr>
          </w:p>
        </w:tc>
        <w:tc>
          <w:tcPr>
            <w:tcW w:w="1134" w:type="dxa"/>
          </w:tcPr>
          <w:p w:rsidR="00AD7FD5" w:rsidRDefault="00AD7FD5">
            <w:pPr>
              <w:pStyle w:val="ConsPlusNormal"/>
            </w:pPr>
          </w:p>
        </w:tc>
        <w:tc>
          <w:tcPr>
            <w:tcW w:w="1304" w:type="dxa"/>
          </w:tcPr>
          <w:p w:rsidR="00AD7FD5" w:rsidRDefault="00AD7FD5">
            <w:pPr>
              <w:pStyle w:val="ConsPlusNormal"/>
            </w:pPr>
          </w:p>
        </w:tc>
        <w:tc>
          <w:tcPr>
            <w:tcW w:w="907" w:type="dxa"/>
          </w:tcPr>
          <w:p w:rsidR="00AD7FD5" w:rsidRDefault="00AD7FD5">
            <w:pPr>
              <w:pStyle w:val="ConsPlusNormal"/>
            </w:pPr>
          </w:p>
        </w:tc>
        <w:tc>
          <w:tcPr>
            <w:tcW w:w="1134" w:type="dxa"/>
          </w:tcPr>
          <w:p w:rsidR="00AD7FD5" w:rsidRDefault="00AD7FD5">
            <w:pPr>
              <w:pStyle w:val="ConsPlusNormal"/>
            </w:pPr>
          </w:p>
        </w:tc>
        <w:tc>
          <w:tcPr>
            <w:tcW w:w="907" w:type="dxa"/>
          </w:tcPr>
          <w:p w:rsidR="00AD7FD5" w:rsidRDefault="00AD7FD5">
            <w:pPr>
              <w:pStyle w:val="ConsPlusNormal"/>
            </w:pPr>
          </w:p>
        </w:tc>
        <w:tc>
          <w:tcPr>
            <w:tcW w:w="907" w:type="dxa"/>
            <w:tcBorders>
              <w:right w:val="nil"/>
            </w:tcBorders>
          </w:tcPr>
          <w:p w:rsidR="00AD7FD5" w:rsidRDefault="00AD7FD5">
            <w:pPr>
              <w:pStyle w:val="ConsPlusNormal"/>
            </w:pPr>
          </w:p>
        </w:tc>
      </w:tr>
      <w:tr w:rsidR="00AD7FD5">
        <w:tc>
          <w:tcPr>
            <w:tcW w:w="907" w:type="dxa"/>
            <w:tcBorders>
              <w:left w:val="nil"/>
            </w:tcBorders>
          </w:tcPr>
          <w:p w:rsidR="00AD7FD5" w:rsidRDefault="00AD7FD5">
            <w:pPr>
              <w:pStyle w:val="ConsPlusNormal"/>
              <w:jc w:val="center"/>
            </w:pPr>
            <w:r>
              <w:t>0200</w:t>
            </w:r>
          </w:p>
        </w:tc>
        <w:tc>
          <w:tcPr>
            <w:tcW w:w="1134" w:type="dxa"/>
          </w:tcPr>
          <w:p w:rsidR="00AD7FD5" w:rsidRDefault="00AD7FD5">
            <w:pPr>
              <w:pStyle w:val="ConsPlusNormal"/>
            </w:pPr>
          </w:p>
        </w:tc>
        <w:tc>
          <w:tcPr>
            <w:tcW w:w="737" w:type="dxa"/>
          </w:tcPr>
          <w:p w:rsidR="00AD7FD5" w:rsidRDefault="00AD7FD5">
            <w:pPr>
              <w:pStyle w:val="ConsPlusNormal"/>
            </w:pPr>
          </w:p>
        </w:tc>
        <w:tc>
          <w:tcPr>
            <w:tcW w:w="1134" w:type="dxa"/>
          </w:tcPr>
          <w:p w:rsidR="00AD7FD5" w:rsidRDefault="00AD7FD5">
            <w:pPr>
              <w:pStyle w:val="ConsPlusNormal"/>
            </w:pPr>
          </w:p>
        </w:tc>
        <w:tc>
          <w:tcPr>
            <w:tcW w:w="1304" w:type="dxa"/>
          </w:tcPr>
          <w:p w:rsidR="00AD7FD5" w:rsidRDefault="00AD7FD5">
            <w:pPr>
              <w:pStyle w:val="ConsPlusNormal"/>
            </w:pPr>
          </w:p>
        </w:tc>
        <w:tc>
          <w:tcPr>
            <w:tcW w:w="907" w:type="dxa"/>
          </w:tcPr>
          <w:p w:rsidR="00AD7FD5" w:rsidRDefault="00AD7FD5">
            <w:pPr>
              <w:pStyle w:val="ConsPlusNormal"/>
            </w:pPr>
          </w:p>
        </w:tc>
        <w:tc>
          <w:tcPr>
            <w:tcW w:w="1134" w:type="dxa"/>
          </w:tcPr>
          <w:p w:rsidR="00AD7FD5" w:rsidRDefault="00AD7FD5">
            <w:pPr>
              <w:pStyle w:val="ConsPlusNormal"/>
            </w:pPr>
          </w:p>
        </w:tc>
        <w:tc>
          <w:tcPr>
            <w:tcW w:w="907" w:type="dxa"/>
          </w:tcPr>
          <w:p w:rsidR="00AD7FD5" w:rsidRDefault="00AD7FD5">
            <w:pPr>
              <w:pStyle w:val="ConsPlusNormal"/>
            </w:pPr>
          </w:p>
        </w:tc>
        <w:tc>
          <w:tcPr>
            <w:tcW w:w="907" w:type="dxa"/>
            <w:tcBorders>
              <w:right w:val="nil"/>
            </w:tcBorders>
          </w:tcPr>
          <w:p w:rsidR="00AD7FD5" w:rsidRDefault="00AD7FD5">
            <w:pPr>
              <w:pStyle w:val="ConsPlusNormal"/>
            </w:pPr>
          </w:p>
        </w:tc>
      </w:tr>
      <w:tr w:rsidR="00AD7FD5">
        <w:tc>
          <w:tcPr>
            <w:tcW w:w="907" w:type="dxa"/>
            <w:tcBorders>
              <w:left w:val="nil"/>
            </w:tcBorders>
          </w:tcPr>
          <w:p w:rsidR="00AD7FD5" w:rsidRDefault="00AD7FD5">
            <w:pPr>
              <w:pStyle w:val="ConsPlusNormal"/>
            </w:pPr>
          </w:p>
        </w:tc>
        <w:tc>
          <w:tcPr>
            <w:tcW w:w="1134" w:type="dxa"/>
          </w:tcPr>
          <w:p w:rsidR="00AD7FD5" w:rsidRDefault="00AD7FD5">
            <w:pPr>
              <w:pStyle w:val="ConsPlusNormal"/>
            </w:pPr>
          </w:p>
        </w:tc>
        <w:tc>
          <w:tcPr>
            <w:tcW w:w="737" w:type="dxa"/>
          </w:tcPr>
          <w:p w:rsidR="00AD7FD5" w:rsidRDefault="00AD7FD5">
            <w:pPr>
              <w:pStyle w:val="ConsPlusNormal"/>
            </w:pPr>
          </w:p>
        </w:tc>
        <w:tc>
          <w:tcPr>
            <w:tcW w:w="1134" w:type="dxa"/>
          </w:tcPr>
          <w:p w:rsidR="00AD7FD5" w:rsidRDefault="00AD7FD5">
            <w:pPr>
              <w:pStyle w:val="ConsPlusNormal"/>
            </w:pPr>
          </w:p>
        </w:tc>
        <w:tc>
          <w:tcPr>
            <w:tcW w:w="1304" w:type="dxa"/>
          </w:tcPr>
          <w:p w:rsidR="00AD7FD5" w:rsidRDefault="00AD7FD5">
            <w:pPr>
              <w:pStyle w:val="ConsPlusNormal"/>
            </w:pPr>
          </w:p>
        </w:tc>
        <w:tc>
          <w:tcPr>
            <w:tcW w:w="907" w:type="dxa"/>
          </w:tcPr>
          <w:p w:rsidR="00AD7FD5" w:rsidRDefault="00AD7FD5">
            <w:pPr>
              <w:pStyle w:val="ConsPlusNormal"/>
            </w:pPr>
          </w:p>
        </w:tc>
        <w:tc>
          <w:tcPr>
            <w:tcW w:w="1134" w:type="dxa"/>
          </w:tcPr>
          <w:p w:rsidR="00AD7FD5" w:rsidRDefault="00AD7FD5">
            <w:pPr>
              <w:pStyle w:val="ConsPlusNormal"/>
            </w:pPr>
          </w:p>
        </w:tc>
        <w:tc>
          <w:tcPr>
            <w:tcW w:w="907" w:type="dxa"/>
          </w:tcPr>
          <w:p w:rsidR="00AD7FD5" w:rsidRDefault="00AD7FD5">
            <w:pPr>
              <w:pStyle w:val="ConsPlusNormal"/>
            </w:pPr>
          </w:p>
        </w:tc>
        <w:tc>
          <w:tcPr>
            <w:tcW w:w="907" w:type="dxa"/>
            <w:tcBorders>
              <w:right w:val="nil"/>
            </w:tcBorders>
          </w:tcPr>
          <w:p w:rsidR="00AD7FD5" w:rsidRDefault="00AD7FD5">
            <w:pPr>
              <w:pStyle w:val="ConsPlusNormal"/>
            </w:pPr>
          </w:p>
        </w:tc>
      </w:tr>
    </w:tbl>
    <w:p w:rsidR="00AD7FD5" w:rsidRDefault="00AD7FD5">
      <w:pPr>
        <w:pStyle w:val="ConsPlusNormal"/>
        <w:jc w:val="both"/>
      </w:pPr>
    </w:p>
    <w:p w:rsidR="00AD7FD5" w:rsidRDefault="00AD7FD5">
      <w:pPr>
        <w:pStyle w:val="ConsPlusNonformat"/>
        <w:jc w:val="both"/>
      </w:pPr>
      <w:r>
        <w:t xml:space="preserve">                              Подписи сторон:</w:t>
      </w:r>
    </w:p>
    <w:p w:rsidR="00AD7FD5" w:rsidRDefault="00AD7FD5">
      <w:pPr>
        <w:pStyle w:val="ConsPlusNonformat"/>
        <w:jc w:val="both"/>
      </w:pPr>
      <w:r>
        <w:t xml:space="preserve">               ________________           _________________________________</w:t>
      </w:r>
    </w:p>
    <w:p w:rsidR="00AD7FD5" w:rsidRDefault="00AD7FD5">
      <w:pPr>
        <w:pStyle w:val="ConsPlusNonformat"/>
        <w:jc w:val="both"/>
      </w:pPr>
      <w:r>
        <w:t xml:space="preserve">                 (Получатель)                  (Главный распорядитель)</w:t>
      </w:r>
    </w:p>
    <w:p w:rsidR="00AD7FD5" w:rsidRDefault="00AD7FD5">
      <w:pPr>
        <w:pStyle w:val="ConsPlusNormal"/>
        <w:jc w:val="both"/>
      </w:pPr>
    </w:p>
    <w:p w:rsidR="00AD7FD5" w:rsidRDefault="00AD7FD5">
      <w:pPr>
        <w:pStyle w:val="ConsPlusNormal"/>
        <w:ind w:firstLine="540"/>
        <w:jc w:val="both"/>
      </w:pPr>
      <w:r>
        <w:t>--------------------------------</w:t>
      </w:r>
    </w:p>
    <w:p w:rsidR="00AD7FD5" w:rsidRDefault="00AD7FD5">
      <w:pPr>
        <w:pStyle w:val="ConsPlusNormal"/>
        <w:spacing w:before="220"/>
        <w:ind w:firstLine="540"/>
        <w:jc w:val="both"/>
      </w:pPr>
      <w:bookmarkStart w:id="115" w:name="P1218"/>
      <w:bookmarkEnd w:id="115"/>
      <w:r>
        <w:t>&lt;1&gt; Указывается наименование регионального проекта в случае предоставления Субсидии в целях софинансирования расходных обязательств муниципального образования, возникающих при реализации регионального проекта.</w:t>
      </w:r>
    </w:p>
    <w:p w:rsidR="00AD7FD5" w:rsidRDefault="00AD7FD5">
      <w:pPr>
        <w:pStyle w:val="ConsPlusNormal"/>
        <w:spacing w:before="220"/>
        <w:ind w:firstLine="540"/>
        <w:jc w:val="both"/>
      </w:pPr>
      <w:bookmarkStart w:id="116" w:name="P1219"/>
      <w:bookmarkEnd w:id="116"/>
      <w:r>
        <w:t>&lt;2&gt; Указывается порядковый номер очередного внесения изменения в приложение.</w:t>
      </w:r>
    </w:p>
    <w:p w:rsidR="00AD7FD5" w:rsidRDefault="00AD7FD5">
      <w:pPr>
        <w:pStyle w:val="ConsPlusNormal"/>
        <w:spacing w:before="220"/>
        <w:ind w:firstLine="540"/>
        <w:jc w:val="both"/>
      </w:pPr>
      <w:bookmarkStart w:id="117" w:name="P1220"/>
      <w:bookmarkEnd w:id="117"/>
      <w:r>
        <w:t>&lt;3&gt; Указывается наименование направления расходов целевой статьи расходов бюджета муниципального образования и соответствующий ему код.</w:t>
      </w:r>
    </w:p>
    <w:p w:rsidR="00AD7FD5" w:rsidRDefault="00AD7FD5">
      <w:pPr>
        <w:pStyle w:val="ConsPlusNormal"/>
        <w:spacing w:before="220"/>
        <w:ind w:firstLine="540"/>
        <w:jc w:val="both"/>
      </w:pPr>
      <w:bookmarkStart w:id="118" w:name="P1221"/>
      <w:bookmarkEnd w:id="118"/>
      <w:r>
        <w:t xml:space="preserve">&lt;4&gt; Указывается наименование предусмотренного Правилами предоставления субсидии результата использования Субсидии, определенного в соответствии с </w:t>
      </w:r>
      <w:hyperlink r:id="rId34" w:history="1">
        <w:r>
          <w:rPr>
            <w:color w:val="0000FF"/>
          </w:rPr>
          <w:t>пунктом 4</w:t>
        </w:r>
      </w:hyperlink>
      <w:r>
        <w:t xml:space="preserve"> Правил предоставления формирования, предоставления и распределения субсидий.</w:t>
      </w:r>
    </w:p>
    <w:p w:rsidR="00AD7FD5" w:rsidRDefault="00AD7FD5">
      <w:pPr>
        <w:pStyle w:val="ConsPlusNormal"/>
        <w:spacing w:before="220"/>
        <w:ind w:firstLine="540"/>
        <w:jc w:val="both"/>
      </w:pPr>
      <w:bookmarkStart w:id="119" w:name="P1222"/>
      <w:bookmarkEnd w:id="119"/>
      <w:r>
        <w:t xml:space="preserve">&lt;5&gt; В </w:t>
      </w:r>
      <w:hyperlink w:anchor="P991" w:history="1">
        <w:r>
          <w:rPr>
            <w:color w:val="0000FF"/>
          </w:rPr>
          <w:t>графе 4</w:t>
        </w:r>
      </w:hyperlink>
      <w:r>
        <w:t xml:space="preserve"> указывается наименование объекта капитального строительства (объекта недвижимого имущества) и адрес его строительства (местонахождения). В </w:t>
      </w:r>
      <w:hyperlink w:anchor="P992" w:history="1">
        <w:r>
          <w:rPr>
            <w:color w:val="0000FF"/>
          </w:rPr>
          <w:t>графе 5</w:t>
        </w:r>
      </w:hyperlink>
      <w:r>
        <w:t xml:space="preserve"> указывается код объекта капитального строительства (объекта недвижимого имущества) в соответствии со справочником государственной интегрированной информационной системы управления общественными финансами "Электронный бюджет".</w:t>
      </w:r>
    </w:p>
    <w:p w:rsidR="00AD7FD5" w:rsidRDefault="00AD7FD5">
      <w:pPr>
        <w:pStyle w:val="ConsPlusNormal"/>
        <w:spacing w:before="220"/>
        <w:ind w:firstLine="540"/>
        <w:jc w:val="both"/>
      </w:pPr>
      <w:bookmarkStart w:id="120" w:name="P1223"/>
      <w:bookmarkEnd w:id="120"/>
      <w:r>
        <w:t>&lt;6&gt; Указывается уровень софинансирования, выраженный в процентах от объема расходного обязательства муниципального образования.</w:t>
      </w:r>
    </w:p>
    <w:p w:rsidR="00AD7FD5" w:rsidRDefault="00AD7FD5">
      <w:pPr>
        <w:pStyle w:val="ConsPlusNormal"/>
        <w:spacing w:before="220"/>
        <w:ind w:firstLine="540"/>
        <w:jc w:val="both"/>
      </w:pPr>
      <w:bookmarkStart w:id="121" w:name="P1224"/>
      <w:bookmarkEnd w:id="121"/>
      <w:r>
        <w:lastRenderedPageBreak/>
        <w:t>&lt;7&gt; Указывается справочно в случае предоставления Субсидии для последующего предоставления субсидии из бюджета муниципального района бюджетам городских (сельских) поселений в целях оказания финансовой поддержки выполнения органами местного самоуправления полномочий по вопросам местного значения.</w:t>
      </w:r>
    </w:p>
    <w:p w:rsidR="00AD7FD5" w:rsidRDefault="00AD7FD5">
      <w:pPr>
        <w:pStyle w:val="ConsPlusNormal"/>
        <w:spacing w:before="220"/>
        <w:ind w:firstLine="540"/>
        <w:jc w:val="both"/>
      </w:pPr>
      <w:bookmarkStart w:id="122" w:name="P1225"/>
      <w:bookmarkEnd w:id="122"/>
      <w:r>
        <w:t xml:space="preserve">&lt;8&gt; В случаях, если требуется проведение проверки эффективности использования средств республиканского бюджета Чувашской Республики, в </w:t>
      </w:r>
      <w:hyperlink w:anchor="P1160" w:history="1">
        <w:r>
          <w:rPr>
            <w:color w:val="0000FF"/>
          </w:rPr>
          <w:t>графе 7</w:t>
        </w:r>
      </w:hyperlink>
      <w:r>
        <w:t xml:space="preserve"> указывается слово "да", а в </w:t>
      </w:r>
      <w:hyperlink w:anchor="P1161" w:history="1">
        <w:r>
          <w:rPr>
            <w:color w:val="0000FF"/>
          </w:rPr>
          <w:t>графах 8</w:t>
        </w:r>
      </w:hyperlink>
      <w:r>
        <w:t xml:space="preserve"> и </w:t>
      </w:r>
      <w:hyperlink w:anchor="P1162" w:history="1">
        <w:r>
          <w:rPr>
            <w:color w:val="0000FF"/>
          </w:rPr>
          <w:t>9</w:t>
        </w:r>
      </w:hyperlink>
      <w:r>
        <w:t xml:space="preserve"> отражаются номер и дата положительного заключения об эффективности использования средств республиканского бюджета Чувашской Республики, выданного по результатам указанной проверки.</w:t>
      </w:r>
    </w:p>
    <w:p w:rsidR="00AD7FD5" w:rsidRDefault="00AD7FD5">
      <w:pPr>
        <w:pStyle w:val="ConsPlusNormal"/>
        <w:spacing w:before="220"/>
        <w:ind w:firstLine="540"/>
        <w:jc w:val="both"/>
      </w:pPr>
      <w:bookmarkStart w:id="123" w:name="P1226"/>
      <w:bookmarkEnd w:id="123"/>
      <w:r>
        <w:t xml:space="preserve">&lt;9&gt; Показатели </w:t>
      </w:r>
      <w:hyperlink w:anchor="P1157" w:history="1">
        <w:r>
          <w:rPr>
            <w:color w:val="0000FF"/>
          </w:rPr>
          <w:t>граф 2</w:t>
        </w:r>
      </w:hyperlink>
      <w:r>
        <w:t xml:space="preserve"> и </w:t>
      </w:r>
      <w:hyperlink w:anchor="P1158" w:history="1">
        <w:r>
          <w:rPr>
            <w:color w:val="0000FF"/>
          </w:rPr>
          <w:t>3</w:t>
        </w:r>
      </w:hyperlink>
      <w:r>
        <w:t xml:space="preserve"> формируются на основании показателей </w:t>
      </w:r>
      <w:hyperlink w:anchor="P991" w:history="1">
        <w:r>
          <w:rPr>
            <w:color w:val="0000FF"/>
          </w:rPr>
          <w:t>граф 4</w:t>
        </w:r>
      </w:hyperlink>
      <w:r>
        <w:t xml:space="preserve"> и </w:t>
      </w:r>
      <w:hyperlink w:anchor="P992" w:history="1">
        <w:r>
          <w:rPr>
            <w:color w:val="0000FF"/>
          </w:rPr>
          <w:t>5 раздела 1</w:t>
        </w:r>
      </w:hyperlink>
      <w:r>
        <w:t>.</w:t>
      </w:r>
    </w:p>
    <w:p w:rsidR="00AD7FD5" w:rsidRDefault="00AD7FD5">
      <w:pPr>
        <w:pStyle w:val="ConsPlusNormal"/>
        <w:spacing w:before="220"/>
        <w:ind w:firstLine="540"/>
        <w:jc w:val="both"/>
      </w:pPr>
      <w:bookmarkStart w:id="124" w:name="P1227"/>
      <w:bookmarkEnd w:id="124"/>
      <w:r>
        <w:t xml:space="preserve">&lt;10&gt; Указывается в соответствии с положительным заключением государственной экспертизы проектной документации и результатов инженерных изысканий (далее - положительное заключение). В случае отсутствия на дату заключения соглашения положительного заключения показатели </w:t>
      </w:r>
      <w:hyperlink w:anchor="P1165" w:history="1">
        <w:r>
          <w:rPr>
            <w:color w:val="0000FF"/>
          </w:rPr>
          <w:t>граф 4</w:t>
        </w:r>
      </w:hyperlink>
      <w:r>
        <w:t xml:space="preserve"> - </w:t>
      </w:r>
      <w:hyperlink w:anchor="P1166" w:history="1">
        <w:r>
          <w:rPr>
            <w:color w:val="0000FF"/>
          </w:rPr>
          <w:t>6</w:t>
        </w:r>
      </w:hyperlink>
      <w:r>
        <w:t xml:space="preserve"> оформляются на основании проектно-сметной документации или утвержденного задания на проектирование (при необходимости с последующим приведением в соответствии с положительным заключением).</w:t>
      </w:r>
    </w:p>
    <w:p w:rsidR="00AD7FD5" w:rsidRDefault="00AD7FD5">
      <w:pPr>
        <w:pStyle w:val="ConsPlusNormal"/>
        <w:jc w:val="both"/>
      </w:pPr>
    </w:p>
    <w:p w:rsidR="00AD7FD5" w:rsidRDefault="00AD7FD5">
      <w:pPr>
        <w:pStyle w:val="ConsPlusNormal"/>
        <w:jc w:val="both"/>
      </w:pPr>
    </w:p>
    <w:p w:rsidR="00AD7FD5" w:rsidRDefault="00AD7FD5">
      <w:pPr>
        <w:pStyle w:val="ConsPlusNormal"/>
        <w:jc w:val="both"/>
      </w:pPr>
    </w:p>
    <w:p w:rsidR="00AD7FD5" w:rsidRDefault="00AD7FD5">
      <w:pPr>
        <w:pStyle w:val="ConsPlusNormal"/>
        <w:jc w:val="both"/>
      </w:pPr>
    </w:p>
    <w:p w:rsidR="00AD7FD5" w:rsidRDefault="00AD7FD5">
      <w:pPr>
        <w:pStyle w:val="ConsPlusNormal"/>
        <w:jc w:val="both"/>
      </w:pPr>
    </w:p>
    <w:p w:rsidR="00AD7FD5" w:rsidRDefault="00AD7FD5">
      <w:pPr>
        <w:pStyle w:val="ConsPlusNormal"/>
        <w:jc w:val="right"/>
        <w:outlineLvl w:val="1"/>
      </w:pPr>
      <w:r>
        <w:t>Приложение N 3</w:t>
      </w:r>
    </w:p>
    <w:p w:rsidR="00AD7FD5" w:rsidRDefault="00AD7FD5">
      <w:pPr>
        <w:pStyle w:val="ConsPlusNormal"/>
        <w:jc w:val="right"/>
      </w:pPr>
      <w:r>
        <w:t>к Типовой форме соглашения</w:t>
      </w:r>
    </w:p>
    <w:p w:rsidR="00AD7FD5" w:rsidRDefault="00AD7FD5">
      <w:pPr>
        <w:pStyle w:val="ConsPlusNormal"/>
        <w:jc w:val="right"/>
      </w:pPr>
      <w:r>
        <w:t>о предоставлении субсидий из</w:t>
      </w:r>
    </w:p>
    <w:p w:rsidR="00AD7FD5" w:rsidRDefault="00AD7FD5">
      <w:pPr>
        <w:pStyle w:val="ConsPlusNormal"/>
        <w:jc w:val="right"/>
      </w:pPr>
      <w:r>
        <w:t>республиканского бюджета</w:t>
      </w:r>
    </w:p>
    <w:p w:rsidR="00AD7FD5" w:rsidRDefault="00AD7FD5">
      <w:pPr>
        <w:pStyle w:val="ConsPlusNormal"/>
        <w:jc w:val="right"/>
      </w:pPr>
      <w:r>
        <w:t>Чувашской Республики бюджетам</w:t>
      </w:r>
    </w:p>
    <w:p w:rsidR="00AD7FD5" w:rsidRDefault="00AD7FD5">
      <w:pPr>
        <w:pStyle w:val="ConsPlusNormal"/>
        <w:jc w:val="right"/>
      </w:pPr>
      <w:r>
        <w:t>муниципальных районов</w:t>
      </w:r>
    </w:p>
    <w:p w:rsidR="00AD7FD5" w:rsidRDefault="00AD7FD5">
      <w:pPr>
        <w:pStyle w:val="ConsPlusNormal"/>
        <w:jc w:val="right"/>
      </w:pPr>
      <w:r>
        <w:t>и бюджетам городских округов</w:t>
      </w:r>
    </w:p>
    <w:p w:rsidR="00AD7FD5" w:rsidRDefault="00AD7FD5">
      <w:pPr>
        <w:pStyle w:val="ConsPlusNormal"/>
        <w:jc w:val="both"/>
      </w:pPr>
    </w:p>
    <w:p w:rsidR="00AD7FD5" w:rsidRDefault="00AD7FD5">
      <w:pPr>
        <w:pStyle w:val="ConsPlusNormal"/>
        <w:jc w:val="right"/>
      </w:pPr>
      <w:r>
        <w:t>Приложение N ___</w:t>
      </w:r>
    </w:p>
    <w:p w:rsidR="00AD7FD5" w:rsidRDefault="00AD7FD5">
      <w:pPr>
        <w:pStyle w:val="ConsPlusNormal"/>
        <w:jc w:val="right"/>
      </w:pPr>
      <w:r>
        <w:t>к Соглашению</w:t>
      </w:r>
    </w:p>
    <w:p w:rsidR="00AD7FD5" w:rsidRDefault="00AD7FD5">
      <w:pPr>
        <w:pStyle w:val="ConsPlusNormal"/>
        <w:jc w:val="right"/>
      </w:pPr>
      <w:r>
        <w:t>от "__" _______ 20__ г. N ___</w:t>
      </w:r>
    </w:p>
    <w:p w:rsidR="00AD7FD5" w:rsidRDefault="00AD7FD5">
      <w:pPr>
        <w:pStyle w:val="ConsPlusNormal"/>
        <w:jc w:val="right"/>
      </w:pPr>
      <w:r>
        <w:t>(Приложение N ___</w:t>
      </w:r>
    </w:p>
    <w:p w:rsidR="00AD7FD5" w:rsidRDefault="00AD7FD5">
      <w:pPr>
        <w:pStyle w:val="ConsPlusNormal"/>
        <w:jc w:val="right"/>
      </w:pPr>
      <w:r>
        <w:t>к Дополнительному соглашению</w:t>
      </w:r>
    </w:p>
    <w:p w:rsidR="00AD7FD5" w:rsidRDefault="00AD7FD5">
      <w:pPr>
        <w:pStyle w:val="ConsPlusNormal"/>
        <w:jc w:val="right"/>
      </w:pPr>
      <w:r>
        <w:t>от "__" _______ 20__ г. N ___)</w:t>
      </w:r>
    </w:p>
    <w:p w:rsidR="00AD7FD5" w:rsidRDefault="00AD7FD5">
      <w:pPr>
        <w:pStyle w:val="ConsPlusNormal"/>
        <w:jc w:val="both"/>
      </w:pPr>
    </w:p>
    <w:p w:rsidR="00AD7FD5" w:rsidRDefault="00AD7FD5">
      <w:pPr>
        <w:pStyle w:val="ConsPlusNonformat"/>
        <w:jc w:val="both"/>
      </w:pPr>
      <w:bookmarkStart w:id="125" w:name="P1248"/>
      <w:bookmarkEnd w:id="125"/>
      <w:r>
        <w:t xml:space="preserve">                Значения результатов использования Субсидии</w:t>
      </w:r>
    </w:p>
    <w:p w:rsidR="00AD7FD5" w:rsidRDefault="00AD7FD5">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3288"/>
        <w:gridCol w:w="1303"/>
        <w:gridCol w:w="850"/>
      </w:tblGrid>
      <w:tr w:rsidR="00AD7FD5">
        <w:tc>
          <w:tcPr>
            <w:tcW w:w="3628" w:type="dxa"/>
            <w:tcBorders>
              <w:top w:val="nil"/>
              <w:left w:val="nil"/>
              <w:bottom w:val="nil"/>
              <w:right w:val="nil"/>
            </w:tcBorders>
          </w:tcPr>
          <w:p w:rsidR="00AD7FD5" w:rsidRDefault="00AD7FD5">
            <w:pPr>
              <w:pStyle w:val="ConsPlusNormal"/>
            </w:pPr>
          </w:p>
        </w:tc>
        <w:tc>
          <w:tcPr>
            <w:tcW w:w="3288" w:type="dxa"/>
            <w:tcBorders>
              <w:top w:val="nil"/>
              <w:left w:val="nil"/>
              <w:bottom w:val="nil"/>
              <w:right w:val="nil"/>
            </w:tcBorders>
          </w:tcPr>
          <w:p w:rsidR="00AD7FD5" w:rsidRDefault="00AD7FD5">
            <w:pPr>
              <w:pStyle w:val="ConsPlusNormal"/>
            </w:pPr>
          </w:p>
        </w:tc>
        <w:tc>
          <w:tcPr>
            <w:tcW w:w="1303" w:type="dxa"/>
            <w:tcBorders>
              <w:top w:val="nil"/>
              <w:left w:val="nil"/>
              <w:bottom w:val="nil"/>
              <w:right w:val="single" w:sz="4" w:space="0" w:color="auto"/>
            </w:tcBorders>
          </w:tcPr>
          <w:p w:rsidR="00AD7FD5" w:rsidRDefault="00AD7FD5">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AD7FD5" w:rsidRDefault="00AD7FD5">
            <w:pPr>
              <w:pStyle w:val="ConsPlusNormal"/>
              <w:jc w:val="center"/>
            </w:pPr>
            <w:r>
              <w:t>Коды</w:t>
            </w:r>
          </w:p>
        </w:tc>
      </w:tr>
      <w:tr w:rsidR="00AD7FD5">
        <w:tc>
          <w:tcPr>
            <w:tcW w:w="3628" w:type="dxa"/>
            <w:tcBorders>
              <w:top w:val="nil"/>
              <w:left w:val="nil"/>
              <w:bottom w:val="nil"/>
              <w:right w:val="nil"/>
            </w:tcBorders>
          </w:tcPr>
          <w:p w:rsidR="00AD7FD5" w:rsidRDefault="00AD7FD5">
            <w:pPr>
              <w:pStyle w:val="ConsPlusNormal"/>
            </w:pPr>
            <w:r>
              <w:t>Наименование администрации муниципального образования</w:t>
            </w:r>
          </w:p>
        </w:tc>
        <w:tc>
          <w:tcPr>
            <w:tcW w:w="3288" w:type="dxa"/>
            <w:tcBorders>
              <w:top w:val="nil"/>
              <w:left w:val="nil"/>
              <w:bottom w:val="single" w:sz="4" w:space="0" w:color="auto"/>
              <w:right w:val="nil"/>
            </w:tcBorders>
          </w:tcPr>
          <w:p w:rsidR="00AD7FD5" w:rsidRDefault="00AD7FD5">
            <w:pPr>
              <w:pStyle w:val="ConsPlusNormal"/>
            </w:pPr>
          </w:p>
        </w:tc>
        <w:tc>
          <w:tcPr>
            <w:tcW w:w="1303" w:type="dxa"/>
            <w:tcBorders>
              <w:top w:val="nil"/>
              <w:left w:val="nil"/>
              <w:bottom w:val="nil"/>
              <w:right w:val="single" w:sz="4" w:space="0" w:color="auto"/>
            </w:tcBorders>
            <w:vAlign w:val="bottom"/>
          </w:tcPr>
          <w:p w:rsidR="00AD7FD5" w:rsidRDefault="00AD7FD5">
            <w:pPr>
              <w:pStyle w:val="ConsPlusNormal"/>
              <w:jc w:val="right"/>
            </w:pPr>
            <w:r>
              <w:t>по Сводному реестру</w:t>
            </w:r>
          </w:p>
        </w:tc>
        <w:tc>
          <w:tcPr>
            <w:tcW w:w="850" w:type="dxa"/>
            <w:tcBorders>
              <w:top w:val="single" w:sz="4" w:space="0" w:color="auto"/>
              <w:left w:val="single" w:sz="4" w:space="0" w:color="auto"/>
              <w:bottom w:val="single" w:sz="4" w:space="0" w:color="auto"/>
              <w:right w:val="single" w:sz="4" w:space="0" w:color="auto"/>
            </w:tcBorders>
            <w:vAlign w:val="bottom"/>
          </w:tcPr>
          <w:p w:rsidR="00AD7FD5" w:rsidRDefault="00AD7FD5">
            <w:pPr>
              <w:pStyle w:val="ConsPlusNormal"/>
            </w:pPr>
          </w:p>
        </w:tc>
      </w:tr>
      <w:tr w:rsidR="00AD7FD5">
        <w:tc>
          <w:tcPr>
            <w:tcW w:w="3628" w:type="dxa"/>
            <w:tcBorders>
              <w:top w:val="nil"/>
              <w:left w:val="nil"/>
              <w:bottom w:val="nil"/>
              <w:right w:val="nil"/>
            </w:tcBorders>
          </w:tcPr>
          <w:p w:rsidR="00AD7FD5" w:rsidRDefault="00AD7FD5">
            <w:pPr>
              <w:pStyle w:val="ConsPlusNormal"/>
            </w:pPr>
            <w:r>
              <w:t>Наименование муниципального образования</w:t>
            </w:r>
          </w:p>
        </w:tc>
        <w:tc>
          <w:tcPr>
            <w:tcW w:w="3288" w:type="dxa"/>
            <w:tcBorders>
              <w:top w:val="single" w:sz="4" w:space="0" w:color="auto"/>
              <w:left w:val="nil"/>
              <w:bottom w:val="single" w:sz="4" w:space="0" w:color="auto"/>
              <w:right w:val="nil"/>
            </w:tcBorders>
          </w:tcPr>
          <w:p w:rsidR="00AD7FD5" w:rsidRDefault="00AD7FD5">
            <w:pPr>
              <w:pStyle w:val="ConsPlusNormal"/>
            </w:pPr>
          </w:p>
        </w:tc>
        <w:tc>
          <w:tcPr>
            <w:tcW w:w="1303" w:type="dxa"/>
            <w:tcBorders>
              <w:top w:val="nil"/>
              <w:left w:val="nil"/>
              <w:bottom w:val="nil"/>
              <w:right w:val="single" w:sz="4" w:space="0" w:color="auto"/>
            </w:tcBorders>
            <w:vAlign w:val="bottom"/>
          </w:tcPr>
          <w:p w:rsidR="00AD7FD5" w:rsidRDefault="00AD7FD5">
            <w:pPr>
              <w:pStyle w:val="ConsPlusNormal"/>
              <w:jc w:val="right"/>
            </w:pPr>
            <w:r>
              <w:t xml:space="preserve">по </w:t>
            </w:r>
            <w:hyperlink r:id="rId35" w:history="1">
              <w:r>
                <w:rPr>
                  <w:color w:val="0000FF"/>
                </w:rPr>
                <w:t>ОКТМО</w:t>
              </w:r>
            </w:hyperlink>
          </w:p>
        </w:tc>
        <w:tc>
          <w:tcPr>
            <w:tcW w:w="850" w:type="dxa"/>
            <w:tcBorders>
              <w:top w:val="single" w:sz="4" w:space="0" w:color="auto"/>
              <w:left w:val="single" w:sz="4" w:space="0" w:color="auto"/>
              <w:bottom w:val="single" w:sz="4" w:space="0" w:color="auto"/>
              <w:right w:val="single" w:sz="4" w:space="0" w:color="auto"/>
            </w:tcBorders>
            <w:vAlign w:val="bottom"/>
          </w:tcPr>
          <w:p w:rsidR="00AD7FD5" w:rsidRDefault="00AD7FD5">
            <w:pPr>
              <w:pStyle w:val="ConsPlusNormal"/>
            </w:pPr>
          </w:p>
        </w:tc>
      </w:tr>
      <w:tr w:rsidR="00AD7FD5">
        <w:tc>
          <w:tcPr>
            <w:tcW w:w="3628" w:type="dxa"/>
            <w:tcBorders>
              <w:top w:val="nil"/>
              <w:left w:val="nil"/>
              <w:bottom w:val="nil"/>
              <w:right w:val="nil"/>
            </w:tcBorders>
          </w:tcPr>
          <w:p w:rsidR="00AD7FD5" w:rsidRDefault="00AD7FD5">
            <w:pPr>
              <w:pStyle w:val="ConsPlusNormal"/>
            </w:pPr>
            <w:r>
              <w:t>Наименование Главного распорядителя</w:t>
            </w:r>
          </w:p>
        </w:tc>
        <w:tc>
          <w:tcPr>
            <w:tcW w:w="3288" w:type="dxa"/>
            <w:tcBorders>
              <w:top w:val="single" w:sz="4" w:space="0" w:color="auto"/>
              <w:left w:val="nil"/>
              <w:bottom w:val="single" w:sz="4" w:space="0" w:color="auto"/>
              <w:right w:val="nil"/>
            </w:tcBorders>
          </w:tcPr>
          <w:p w:rsidR="00AD7FD5" w:rsidRDefault="00AD7FD5">
            <w:pPr>
              <w:pStyle w:val="ConsPlusNormal"/>
            </w:pPr>
          </w:p>
        </w:tc>
        <w:tc>
          <w:tcPr>
            <w:tcW w:w="1303" w:type="dxa"/>
            <w:tcBorders>
              <w:top w:val="nil"/>
              <w:left w:val="nil"/>
              <w:bottom w:val="nil"/>
              <w:right w:val="single" w:sz="4" w:space="0" w:color="auto"/>
            </w:tcBorders>
            <w:vAlign w:val="bottom"/>
          </w:tcPr>
          <w:p w:rsidR="00AD7FD5" w:rsidRDefault="00AD7FD5">
            <w:pPr>
              <w:pStyle w:val="ConsPlusNormal"/>
              <w:jc w:val="right"/>
            </w:pPr>
            <w:r>
              <w:t>по Сводному реестру</w:t>
            </w:r>
          </w:p>
        </w:tc>
        <w:tc>
          <w:tcPr>
            <w:tcW w:w="850" w:type="dxa"/>
            <w:tcBorders>
              <w:top w:val="single" w:sz="4" w:space="0" w:color="auto"/>
              <w:left w:val="single" w:sz="4" w:space="0" w:color="auto"/>
              <w:bottom w:val="single" w:sz="4" w:space="0" w:color="auto"/>
              <w:right w:val="single" w:sz="4" w:space="0" w:color="auto"/>
            </w:tcBorders>
            <w:vAlign w:val="bottom"/>
          </w:tcPr>
          <w:p w:rsidR="00AD7FD5" w:rsidRDefault="00AD7FD5">
            <w:pPr>
              <w:pStyle w:val="ConsPlusNormal"/>
            </w:pPr>
          </w:p>
        </w:tc>
      </w:tr>
      <w:tr w:rsidR="00AD7FD5">
        <w:tc>
          <w:tcPr>
            <w:tcW w:w="3628" w:type="dxa"/>
            <w:tcBorders>
              <w:top w:val="nil"/>
              <w:left w:val="nil"/>
              <w:bottom w:val="nil"/>
              <w:right w:val="nil"/>
            </w:tcBorders>
          </w:tcPr>
          <w:p w:rsidR="00AD7FD5" w:rsidRDefault="00AD7FD5">
            <w:pPr>
              <w:pStyle w:val="ConsPlusNormal"/>
            </w:pPr>
          </w:p>
        </w:tc>
        <w:tc>
          <w:tcPr>
            <w:tcW w:w="3288" w:type="dxa"/>
            <w:tcBorders>
              <w:top w:val="single" w:sz="4" w:space="0" w:color="auto"/>
              <w:left w:val="nil"/>
              <w:bottom w:val="single" w:sz="4" w:space="0" w:color="auto"/>
              <w:right w:val="nil"/>
            </w:tcBorders>
          </w:tcPr>
          <w:p w:rsidR="00AD7FD5" w:rsidRDefault="00AD7FD5">
            <w:pPr>
              <w:pStyle w:val="ConsPlusNormal"/>
            </w:pPr>
          </w:p>
        </w:tc>
        <w:tc>
          <w:tcPr>
            <w:tcW w:w="1303" w:type="dxa"/>
            <w:tcBorders>
              <w:top w:val="nil"/>
              <w:left w:val="nil"/>
              <w:bottom w:val="nil"/>
              <w:right w:val="single" w:sz="4" w:space="0" w:color="auto"/>
            </w:tcBorders>
            <w:vAlign w:val="bottom"/>
          </w:tcPr>
          <w:p w:rsidR="00AD7FD5" w:rsidRDefault="00AD7FD5">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AD7FD5" w:rsidRDefault="00AD7FD5">
            <w:pPr>
              <w:pStyle w:val="ConsPlusNormal"/>
            </w:pPr>
          </w:p>
        </w:tc>
      </w:tr>
      <w:tr w:rsidR="00AD7FD5">
        <w:tc>
          <w:tcPr>
            <w:tcW w:w="3628" w:type="dxa"/>
            <w:tcBorders>
              <w:top w:val="nil"/>
              <w:left w:val="nil"/>
              <w:bottom w:val="nil"/>
              <w:right w:val="nil"/>
            </w:tcBorders>
          </w:tcPr>
          <w:p w:rsidR="00AD7FD5" w:rsidRDefault="00AD7FD5">
            <w:pPr>
              <w:pStyle w:val="ConsPlusNormal"/>
            </w:pPr>
            <w:r>
              <w:t xml:space="preserve">Наименование регионального проекта </w:t>
            </w:r>
            <w:hyperlink w:anchor="P1401" w:history="1">
              <w:r>
                <w:rPr>
                  <w:color w:val="0000FF"/>
                </w:rPr>
                <w:t>&lt;1&gt;</w:t>
              </w:r>
            </w:hyperlink>
          </w:p>
        </w:tc>
        <w:tc>
          <w:tcPr>
            <w:tcW w:w="3288" w:type="dxa"/>
            <w:tcBorders>
              <w:top w:val="single" w:sz="4" w:space="0" w:color="auto"/>
              <w:left w:val="nil"/>
              <w:bottom w:val="single" w:sz="4" w:space="0" w:color="auto"/>
              <w:right w:val="nil"/>
            </w:tcBorders>
          </w:tcPr>
          <w:p w:rsidR="00AD7FD5" w:rsidRDefault="00AD7FD5">
            <w:pPr>
              <w:pStyle w:val="ConsPlusNormal"/>
            </w:pPr>
          </w:p>
        </w:tc>
        <w:tc>
          <w:tcPr>
            <w:tcW w:w="1303" w:type="dxa"/>
            <w:tcBorders>
              <w:top w:val="nil"/>
              <w:left w:val="nil"/>
              <w:bottom w:val="nil"/>
              <w:right w:val="single" w:sz="4" w:space="0" w:color="auto"/>
            </w:tcBorders>
            <w:vAlign w:val="bottom"/>
          </w:tcPr>
          <w:p w:rsidR="00AD7FD5" w:rsidRDefault="00AD7FD5">
            <w:pPr>
              <w:pStyle w:val="ConsPlusNormal"/>
              <w:jc w:val="right"/>
            </w:pPr>
            <w:r>
              <w:t xml:space="preserve">по БК </w:t>
            </w:r>
            <w:hyperlink w:anchor="P1401" w:history="1">
              <w:r>
                <w:rPr>
                  <w:color w:val="0000FF"/>
                </w:rPr>
                <w:t>&lt;1&gt;</w:t>
              </w:r>
            </w:hyperlink>
          </w:p>
        </w:tc>
        <w:tc>
          <w:tcPr>
            <w:tcW w:w="850" w:type="dxa"/>
            <w:tcBorders>
              <w:top w:val="single" w:sz="4" w:space="0" w:color="auto"/>
              <w:left w:val="single" w:sz="4" w:space="0" w:color="auto"/>
              <w:bottom w:val="single" w:sz="4" w:space="0" w:color="auto"/>
              <w:right w:val="single" w:sz="4" w:space="0" w:color="auto"/>
            </w:tcBorders>
            <w:vAlign w:val="bottom"/>
          </w:tcPr>
          <w:p w:rsidR="00AD7FD5" w:rsidRDefault="00AD7FD5">
            <w:pPr>
              <w:pStyle w:val="ConsPlusNormal"/>
            </w:pPr>
          </w:p>
        </w:tc>
      </w:tr>
      <w:tr w:rsidR="00AD7FD5">
        <w:tc>
          <w:tcPr>
            <w:tcW w:w="3628" w:type="dxa"/>
            <w:tcBorders>
              <w:top w:val="nil"/>
              <w:left w:val="nil"/>
              <w:bottom w:val="nil"/>
              <w:right w:val="nil"/>
            </w:tcBorders>
          </w:tcPr>
          <w:p w:rsidR="00AD7FD5" w:rsidRDefault="00AD7FD5">
            <w:pPr>
              <w:pStyle w:val="ConsPlusNormal"/>
            </w:pPr>
            <w:r>
              <w:t>Вид документа</w:t>
            </w:r>
          </w:p>
        </w:tc>
        <w:tc>
          <w:tcPr>
            <w:tcW w:w="3288" w:type="dxa"/>
            <w:tcBorders>
              <w:top w:val="single" w:sz="4" w:space="0" w:color="auto"/>
              <w:left w:val="nil"/>
              <w:bottom w:val="single" w:sz="4" w:space="0" w:color="auto"/>
              <w:right w:val="nil"/>
            </w:tcBorders>
          </w:tcPr>
          <w:p w:rsidR="00AD7FD5" w:rsidRDefault="00AD7FD5">
            <w:pPr>
              <w:pStyle w:val="ConsPlusNormal"/>
            </w:pPr>
          </w:p>
        </w:tc>
        <w:tc>
          <w:tcPr>
            <w:tcW w:w="1303" w:type="dxa"/>
            <w:tcBorders>
              <w:top w:val="nil"/>
              <w:left w:val="nil"/>
              <w:bottom w:val="nil"/>
              <w:right w:val="single" w:sz="4" w:space="0" w:color="auto"/>
            </w:tcBorders>
            <w:vAlign w:val="bottom"/>
          </w:tcPr>
          <w:p w:rsidR="00AD7FD5" w:rsidRDefault="00AD7FD5">
            <w:pPr>
              <w:pStyle w:val="ConsPlusNormal"/>
            </w:pPr>
          </w:p>
        </w:tc>
        <w:tc>
          <w:tcPr>
            <w:tcW w:w="850" w:type="dxa"/>
            <w:tcBorders>
              <w:top w:val="single" w:sz="4" w:space="0" w:color="auto"/>
              <w:left w:val="single" w:sz="4" w:space="0" w:color="auto"/>
              <w:bottom w:val="single" w:sz="4" w:space="0" w:color="auto"/>
              <w:right w:val="single" w:sz="4" w:space="0" w:color="auto"/>
            </w:tcBorders>
            <w:vAlign w:val="bottom"/>
          </w:tcPr>
          <w:p w:rsidR="00AD7FD5" w:rsidRDefault="00AD7FD5">
            <w:pPr>
              <w:pStyle w:val="ConsPlusNormal"/>
            </w:pPr>
          </w:p>
        </w:tc>
      </w:tr>
      <w:tr w:rsidR="00AD7FD5">
        <w:tblPrEx>
          <w:tblBorders>
            <w:right w:val="nil"/>
          </w:tblBorders>
        </w:tblPrEx>
        <w:tc>
          <w:tcPr>
            <w:tcW w:w="3628" w:type="dxa"/>
            <w:tcBorders>
              <w:top w:val="nil"/>
              <w:left w:val="nil"/>
              <w:bottom w:val="nil"/>
              <w:right w:val="nil"/>
            </w:tcBorders>
          </w:tcPr>
          <w:p w:rsidR="00AD7FD5" w:rsidRDefault="00AD7FD5">
            <w:pPr>
              <w:pStyle w:val="ConsPlusNormal"/>
            </w:pPr>
          </w:p>
        </w:tc>
        <w:tc>
          <w:tcPr>
            <w:tcW w:w="3288" w:type="dxa"/>
            <w:tcBorders>
              <w:top w:val="single" w:sz="4" w:space="0" w:color="auto"/>
              <w:left w:val="nil"/>
              <w:bottom w:val="nil"/>
              <w:right w:val="nil"/>
            </w:tcBorders>
          </w:tcPr>
          <w:p w:rsidR="00AD7FD5" w:rsidRDefault="00AD7FD5">
            <w:pPr>
              <w:pStyle w:val="ConsPlusNormal"/>
              <w:jc w:val="center"/>
            </w:pPr>
            <w:r>
              <w:t xml:space="preserve">(первичный - "0", измененный </w:t>
            </w:r>
            <w:hyperlink w:anchor="P1402" w:history="1">
              <w:r>
                <w:rPr>
                  <w:color w:val="0000FF"/>
                </w:rPr>
                <w:t>&lt;2&gt;</w:t>
              </w:r>
            </w:hyperlink>
            <w:r>
              <w:t xml:space="preserve"> - "1", "2", "3", "...")</w:t>
            </w:r>
          </w:p>
        </w:tc>
        <w:tc>
          <w:tcPr>
            <w:tcW w:w="1303" w:type="dxa"/>
            <w:tcBorders>
              <w:top w:val="nil"/>
              <w:left w:val="nil"/>
              <w:bottom w:val="nil"/>
              <w:right w:val="nil"/>
            </w:tcBorders>
            <w:vAlign w:val="bottom"/>
          </w:tcPr>
          <w:p w:rsidR="00AD7FD5" w:rsidRDefault="00AD7FD5">
            <w:pPr>
              <w:pStyle w:val="ConsPlusNormal"/>
            </w:pPr>
          </w:p>
        </w:tc>
        <w:tc>
          <w:tcPr>
            <w:tcW w:w="850" w:type="dxa"/>
            <w:tcBorders>
              <w:top w:val="single" w:sz="4" w:space="0" w:color="auto"/>
              <w:left w:val="nil"/>
              <w:bottom w:val="nil"/>
              <w:right w:val="nil"/>
            </w:tcBorders>
            <w:vAlign w:val="bottom"/>
          </w:tcPr>
          <w:p w:rsidR="00AD7FD5" w:rsidRDefault="00AD7FD5">
            <w:pPr>
              <w:pStyle w:val="ConsPlusNormal"/>
            </w:pPr>
          </w:p>
        </w:tc>
      </w:tr>
    </w:tbl>
    <w:p w:rsidR="00AD7FD5" w:rsidRDefault="00AD7FD5">
      <w:pPr>
        <w:pStyle w:val="ConsPlusNormal"/>
        <w:jc w:val="both"/>
      </w:pPr>
    </w:p>
    <w:p w:rsidR="00AD7FD5" w:rsidRDefault="00AD7FD5">
      <w:pPr>
        <w:sectPr w:rsidR="00AD7FD5">
          <w:pgSz w:w="11905" w:h="16838"/>
          <w:pgMar w:top="1134" w:right="850" w:bottom="1134" w:left="1701" w:header="0" w:footer="0" w:gutter="0"/>
          <w:cols w:space="720"/>
        </w:sectPr>
      </w:pPr>
    </w:p>
    <w:tbl>
      <w:tblPr>
        <w:tblW w:w="0" w:type="auto"/>
        <w:tblBorders>
          <w:top w:val="single" w:sz="4" w:space="0" w:color="auto"/>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737"/>
        <w:gridCol w:w="1134"/>
        <w:gridCol w:w="907"/>
        <w:gridCol w:w="850"/>
        <w:gridCol w:w="850"/>
        <w:gridCol w:w="850"/>
        <w:gridCol w:w="1247"/>
        <w:gridCol w:w="907"/>
        <w:gridCol w:w="1134"/>
        <w:gridCol w:w="907"/>
        <w:gridCol w:w="1134"/>
        <w:gridCol w:w="850"/>
        <w:gridCol w:w="1134"/>
      </w:tblGrid>
      <w:tr w:rsidR="00AD7FD5">
        <w:tc>
          <w:tcPr>
            <w:tcW w:w="1701" w:type="dxa"/>
            <w:gridSpan w:val="2"/>
            <w:vMerge w:val="restart"/>
            <w:tcBorders>
              <w:left w:val="nil"/>
            </w:tcBorders>
          </w:tcPr>
          <w:p w:rsidR="00AD7FD5" w:rsidRDefault="00AD7FD5">
            <w:pPr>
              <w:pStyle w:val="ConsPlusNormal"/>
              <w:jc w:val="center"/>
            </w:pPr>
            <w:r>
              <w:lastRenderedPageBreak/>
              <w:t xml:space="preserve">Направление расходов </w:t>
            </w:r>
            <w:hyperlink w:anchor="P1403" w:history="1">
              <w:r>
                <w:rPr>
                  <w:color w:val="0000FF"/>
                </w:rPr>
                <w:t>&lt;3&gt;</w:t>
              </w:r>
            </w:hyperlink>
          </w:p>
        </w:tc>
        <w:tc>
          <w:tcPr>
            <w:tcW w:w="1134" w:type="dxa"/>
            <w:vMerge w:val="restart"/>
          </w:tcPr>
          <w:p w:rsidR="00AD7FD5" w:rsidRDefault="00AD7FD5">
            <w:pPr>
              <w:pStyle w:val="ConsPlusNormal"/>
              <w:jc w:val="center"/>
            </w:pPr>
            <w:r>
              <w:t xml:space="preserve">Результат использования Субсидии </w:t>
            </w:r>
            <w:hyperlink w:anchor="P1404" w:history="1">
              <w:r>
                <w:rPr>
                  <w:color w:val="0000FF"/>
                </w:rPr>
                <w:t>&lt;4&gt;</w:t>
              </w:r>
            </w:hyperlink>
          </w:p>
        </w:tc>
        <w:tc>
          <w:tcPr>
            <w:tcW w:w="1757" w:type="dxa"/>
            <w:gridSpan w:val="2"/>
            <w:vMerge w:val="restart"/>
          </w:tcPr>
          <w:p w:rsidR="00AD7FD5" w:rsidRDefault="00AD7FD5">
            <w:pPr>
              <w:pStyle w:val="ConsPlusNormal"/>
              <w:jc w:val="center"/>
            </w:pPr>
            <w:r>
              <w:t>Единица измерения</w:t>
            </w:r>
          </w:p>
        </w:tc>
        <w:tc>
          <w:tcPr>
            <w:tcW w:w="850" w:type="dxa"/>
            <w:vMerge w:val="restart"/>
          </w:tcPr>
          <w:p w:rsidR="00AD7FD5" w:rsidRDefault="00AD7FD5">
            <w:pPr>
              <w:pStyle w:val="ConsPlusNormal"/>
              <w:jc w:val="center"/>
            </w:pPr>
            <w:r>
              <w:t>Код строки</w:t>
            </w:r>
          </w:p>
        </w:tc>
        <w:tc>
          <w:tcPr>
            <w:tcW w:w="8163" w:type="dxa"/>
            <w:gridSpan w:val="8"/>
            <w:tcBorders>
              <w:right w:val="nil"/>
            </w:tcBorders>
          </w:tcPr>
          <w:p w:rsidR="00AD7FD5" w:rsidRDefault="00AD7FD5">
            <w:pPr>
              <w:pStyle w:val="ConsPlusNormal"/>
              <w:jc w:val="center"/>
            </w:pPr>
            <w:r>
              <w:t xml:space="preserve">Плановые значения результатов использования Субсидии по годам (срокам) реализации Соглашения </w:t>
            </w:r>
            <w:hyperlink w:anchor="P1405" w:history="1">
              <w:r>
                <w:rPr>
                  <w:color w:val="0000FF"/>
                </w:rPr>
                <w:t>&lt;5&gt;</w:t>
              </w:r>
            </w:hyperlink>
          </w:p>
        </w:tc>
      </w:tr>
      <w:tr w:rsidR="00AD7FD5">
        <w:tc>
          <w:tcPr>
            <w:tcW w:w="1701" w:type="dxa"/>
            <w:gridSpan w:val="2"/>
            <w:vMerge/>
            <w:tcBorders>
              <w:left w:val="nil"/>
            </w:tcBorders>
          </w:tcPr>
          <w:p w:rsidR="00AD7FD5" w:rsidRDefault="00AD7FD5"/>
        </w:tc>
        <w:tc>
          <w:tcPr>
            <w:tcW w:w="1134" w:type="dxa"/>
            <w:vMerge/>
          </w:tcPr>
          <w:p w:rsidR="00AD7FD5" w:rsidRDefault="00AD7FD5"/>
        </w:tc>
        <w:tc>
          <w:tcPr>
            <w:tcW w:w="1757" w:type="dxa"/>
            <w:gridSpan w:val="2"/>
            <w:vMerge/>
          </w:tcPr>
          <w:p w:rsidR="00AD7FD5" w:rsidRDefault="00AD7FD5"/>
        </w:tc>
        <w:tc>
          <w:tcPr>
            <w:tcW w:w="850" w:type="dxa"/>
            <w:vMerge/>
          </w:tcPr>
          <w:p w:rsidR="00AD7FD5" w:rsidRDefault="00AD7FD5"/>
        </w:tc>
        <w:tc>
          <w:tcPr>
            <w:tcW w:w="2097" w:type="dxa"/>
            <w:gridSpan w:val="2"/>
          </w:tcPr>
          <w:p w:rsidR="00AD7FD5" w:rsidRDefault="00AD7FD5">
            <w:pPr>
              <w:pStyle w:val="ConsPlusNormal"/>
              <w:jc w:val="center"/>
            </w:pPr>
            <w:r>
              <w:t>на __.__.20__</w:t>
            </w:r>
          </w:p>
        </w:tc>
        <w:tc>
          <w:tcPr>
            <w:tcW w:w="2041" w:type="dxa"/>
            <w:gridSpan w:val="2"/>
          </w:tcPr>
          <w:p w:rsidR="00AD7FD5" w:rsidRDefault="00AD7FD5">
            <w:pPr>
              <w:pStyle w:val="ConsPlusNormal"/>
              <w:jc w:val="center"/>
            </w:pPr>
            <w:r>
              <w:t>на __.__.20__</w:t>
            </w:r>
          </w:p>
        </w:tc>
        <w:tc>
          <w:tcPr>
            <w:tcW w:w="2041" w:type="dxa"/>
            <w:gridSpan w:val="2"/>
          </w:tcPr>
          <w:p w:rsidR="00AD7FD5" w:rsidRDefault="00AD7FD5">
            <w:pPr>
              <w:pStyle w:val="ConsPlusNormal"/>
              <w:jc w:val="center"/>
            </w:pPr>
            <w:r>
              <w:t>на __.__.20__</w:t>
            </w:r>
          </w:p>
        </w:tc>
        <w:tc>
          <w:tcPr>
            <w:tcW w:w="1984" w:type="dxa"/>
            <w:gridSpan w:val="2"/>
            <w:tcBorders>
              <w:right w:val="nil"/>
            </w:tcBorders>
          </w:tcPr>
          <w:p w:rsidR="00AD7FD5" w:rsidRDefault="00AD7FD5">
            <w:pPr>
              <w:pStyle w:val="ConsPlusNormal"/>
              <w:jc w:val="center"/>
            </w:pPr>
            <w:r>
              <w:t>на __.__.20__</w:t>
            </w:r>
          </w:p>
        </w:tc>
      </w:tr>
      <w:tr w:rsidR="00AD7FD5">
        <w:tc>
          <w:tcPr>
            <w:tcW w:w="964" w:type="dxa"/>
            <w:tcBorders>
              <w:left w:val="nil"/>
            </w:tcBorders>
          </w:tcPr>
          <w:p w:rsidR="00AD7FD5" w:rsidRDefault="00AD7FD5">
            <w:pPr>
              <w:pStyle w:val="ConsPlusNormal"/>
              <w:jc w:val="center"/>
            </w:pPr>
            <w:bookmarkStart w:id="126" w:name="P1292"/>
            <w:bookmarkEnd w:id="126"/>
            <w:r>
              <w:t>наименование</w:t>
            </w:r>
          </w:p>
        </w:tc>
        <w:tc>
          <w:tcPr>
            <w:tcW w:w="737" w:type="dxa"/>
          </w:tcPr>
          <w:p w:rsidR="00AD7FD5" w:rsidRDefault="00AD7FD5">
            <w:pPr>
              <w:pStyle w:val="ConsPlusNormal"/>
              <w:jc w:val="center"/>
            </w:pPr>
            <w:bookmarkStart w:id="127" w:name="P1293"/>
            <w:bookmarkEnd w:id="127"/>
            <w:r>
              <w:t>код по БК</w:t>
            </w:r>
          </w:p>
        </w:tc>
        <w:tc>
          <w:tcPr>
            <w:tcW w:w="1134" w:type="dxa"/>
            <w:vMerge/>
          </w:tcPr>
          <w:p w:rsidR="00AD7FD5" w:rsidRDefault="00AD7FD5"/>
        </w:tc>
        <w:tc>
          <w:tcPr>
            <w:tcW w:w="907" w:type="dxa"/>
          </w:tcPr>
          <w:p w:rsidR="00AD7FD5" w:rsidRDefault="00AD7FD5">
            <w:pPr>
              <w:pStyle w:val="ConsPlusNormal"/>
              <w:jc w:val="center"/>
            </w:pPr>
            <w:r>
              <w:t>наименование</w:t>
            </w:r>
          </w:p>
        </w:tc>
        <w:tc>
          <w:tcPr>
            <w:tcW w:w="850" w:type="dxa"/>
          </w:tcPr>
          <w:p w:rsidR="00AD7FD5" w:rsidRDefault="00AD7FD5">
            <w:pPr>
              <w:pStyle w:val="ConsPlusNormal"/>
              <w:jc w:val="center"/>
            </w:pPr>
            <w:r>
              <w:t xml:space="preserve">код по </w:t>
            </w:r>
            <w:hyperlink r:id="rId36" w:history="1">
              <w:r>
                <w:rPr>
                  <w:color w:val="0000FF"/>
                </w:rPr>
                <w:t>ОКЕИ</w:t>
              </w:r>
            </w:hyperlink>
          </w:p>
        </w:tc>
        <w:tc>
          <w:tcPr>
            <w:tcW w:w="850" w:type="dxa"/>
            <w:vMerge/>
          </w:tcPr>
          <w:p w:rsidR="00AD7FD5" w:rsidRDefault="00AD7FD5"/>
        </w:tc>
        <w:tc>
          <w:tcPr>
            <w:tcW w:w="850" w:type="dxa"/>
          </w:tcPr>
          <w:p w:rsidR="00AD7FD5" w:rsidRDefault="00AD7FD5">
            <w:pPr>
              <w:pStyle w:val="ConsPlusNormal"/>
              <w:jc w:val="center"/>
            </w:pPr>
            <w:r>
              <w:t>с даты заключения Соглашения</w:t>
            </w:r>
          </w:p>
        </w:tc>
        <w:tc>
          <w:tcPr>
            <w:tcW w:w="1247" w:type="dxa"/>
          </w:tcPr>
          <w:p w:rsidR="00AD7FD5" w:rsidRDefault="00AD7FD5">
            <w:pPr>
              <w:pStyle w:val="ConsPlusNormal"/>
              <w:jc w:val="center"/>
            </w:pPr>
            <w:r>
              <w:t>из них с начала текущего финансового года</w:t>
            </w:r>
          </w:p>
        </w:tc>
        <w:tc>
          <w:tcPr>
            <w:tcW w:w="907" w:type="dxa"/>
          </w:tcPr>
          <w:p w:rsidR="00AD7FD5" w:rsidRDefault="00AD7FD5">
            <w:pPr>
              <w:pStyle w:val="ConsPlusNormal"/>
              <w:jc w:val="center"/>
            </w:pPr>
            <w:r>
              <w:t>с даты заключения Соглашения</w:t>
            </w:r>
          </w:p>
        </w:tc>
        <w:tc>
          <w:tcPr>
            <w:tcW w:w="1134" w:type="dxa"/>
          </w:tcPr>
          <w:p w:rsidR="00AD7FD5" w:rsidRDefault="00AD7FD5">
            <w:pPr>
              <w:pStyle w:val="ConsPlusNormal"/>
              <w:jc w:val="center"/>
            </w:pPr>
            <w:r>
              <w:t>из них с начала текущего финансового года</w:t>
            </w:r>
          </w:p>
        </w:tc>
        <w:tc>
          <w:tcPr>
            <w:tcW w:w="907" w:type="dxa"/>
          </w:tcPr>
          <w:p w:rsidR="00AD7FD5" w:rsidRDefault="00AD7FD5">
            <w:pPr>
              <w:pStyle w:val="ConsPlusNormal"/>
              <w:jc w:val="center"/>
            </w:pPr>
            <w:r>
              <w:t>с даты заключения Соглашения</w:t>
            </w:r>
          </w:p>
        </w:tc>
        <w:tc>
          <w:tcPr>
            <w:tcW w:w="1134" w:type="dxa"/>
          </w:tcPr>
          <w:p w:rsidR="00AD7FD5" w:rsidRDefault="00AD7FD5">
            <w:pPr>
              <w:pStyle w:val="ConsPlusNormal"/>
              <w:jc w:val="center"/>
            </w:pPr>
            <w:r>
              <w:t>из них с начала текущего финансового года</w:t>
            </w:r>
          </w:p>
        </w:tc>
        <w:tc>
          <w:tcPr>
            <w:tcW w:w="850" w:type="dxa"/>
          </w:tcPr>
          <w:p w:rsidR="00AD7FD5" w:rsidRDefault="00AD7FD5">
            <w:pPr>
              <w:pStyle w:val="ConsPlusNormal"/>
              <w:jc w:val="center"/>
            </w:pPr>
            <w:r>
              <w:t>с даты заключения Соглашения</w:t>
            </w:r>
          </w:p>
        </w:tc>
        <w:tc>
          <w:tcPr>
            <w:tcW w:w="1134" w:type="dxa"/>
            <w:tcBorders>
              <w:right w:val="nil"/>
            </w:tcBorders>
          </w:tcPr>
          <w:p w:rsidR="00AD7FD5" w:rsidRDefault="00AD7FD5">
            <w:pPr>
              <w:pStyle w:val="ConsPlusNormal"/>
              <w:jc w:val="center"/>
            </w:pPr>
            <w:r>
              <w:t>из них с начала текущего финансового года</w:t>
            </w:r>
          </w:p>
        </w:tc>
      </w:tr>
      <w:tr w:rsidR="00AD7FD5">
        <w:tc>
          <w:tcPr>
            <w:tcW w:w="964" w:type="dxa"/>
            <w:tcBorders>
              <w:left w:val="nil"/>
            </w:tcBorders>
          </w:tcPr>
          <w:p w:rsidR="00AD7FD5" w:rsidRDefault="00AD7FD5">
            <w:pPr>
              <w:pStyle w:val="ConsPlusNormal"/>
              <w:jc w:val="center"/>
            </w:pPr>
            <w:r>
              <w:t>1</w:t>
            </w:r>
          </w:p>
        </w:tc>
        <w:tc>
          <w:tcPr>
            <w:tcW w:w="737" w:type="dxa"/>
          </w:tcPr>
          <w:p w:rsidR="00AD7FD5" w:rsidRDefault="00AD7FD5">
            <w:pPr>
              <w:pStyle w:val="ConsPlusNormal"/>
              <w:jc w:val="center"/>
            </w:pPr>
            <w:r>
              <w:t>2</w:t>
            </w:r>
          </w:p>
        </w:tc>
        <w:tc>
          <w:tcPr>
            <w:tcW w:w="1134" w:type="dxa"/>
          </w:tcPr>
          <w:p w:rsidR="00AD7FD5" w:rsidRDefault="00AD7FD5">
            <w:pPr>
              <w:pStyle w:val="ConsPlusNormal"/>
              <w:jc w:val="center"/>
            </w:pPr>
            <w:r>
              <w:t>3</w:t>
            </w:r>
          </w:p>
        </w:tc>
        <w:tc>
          <w:tcPr>
            <w:tcW w:w="907" w:type="dxa"/>
          </w:tcPr>
          <w:p w:rsidR="00AD7FD5" w:rsidRDefault="00AD7FD5">
            <w:pPr>
              <w:pStyle w:val="ConsPlusNormal"/>
              <w:jc w:val="center"/>
            </w:pPr>
            <w:r>
              <w:t>4</w:t>
            </w:r>
          </w:p>
        </w:tc>
        <w:tc>
          <w:tcPr>
            <w:tcW w:w="850" w:type="dxa"/>
          </w:tcPr>
          <w:p w:rsidR="00AD7FD5" w:rsidRDefault="00AD7FD5">
            <w:pPr>
              <w:pStyle w:val="ConsPlusNormal"/>
              <w:jc w:val="center"/>
            </w:pPr>
            <w:r>
              <w:t>5</w:t>
            </w:r>
          </w:p>
        </w:tc>
        <w:tc>
          <w:tcPr>
            <w:tcW w:w="850" w:type="dxa"/>
          </w:tcPr>
          <w:p w:rsidR="00AD7FD5" w:rsidRDefault="00AD7FD5">
            <w:pPr>
              <w:pStyle w:val="ConsPlusNormal"/>
              <w:jc w:val="center"/>
            </w:pPr>
            <w:r>
              <w:t>6</w:t>
            </w:r>
          </w:p>
        </w:tc>
        <w:tc>
          <w:tcPr>
            <w:tcW w:w="850" w:type="dxa"/>
          </w:tcPr>
          <w:p w:rsidR="00AD7FD5" w:rsidRDefault="00AD7FD5">
            <w:pPr>
              <w:pStyle w:val="ConsPlusNormal"/>
              <w:jc w:val="center"/>
            </w:pPr>
            <w:r>
              <w:t>7</w:t>
            </w:r>
          </w:p>
        </w:tc>
        <w:tc>
          <w:tcPr>
            <w:tcW w:w="1247" w:type="dxa"/>
          </w:tcPr>
          <w:p w:rsidR="00AD7FD5" w:rsidRDefault="00AD7FD5">
            <w:pPr>
              <w:pStyle w:val="ConsPlusNormal"/>
              <w:jc w:val="center"/>
            </w:pPr>
            <w:r>
              <w:t>8</w:t>
            </w:r>
          </w:p>
        </w:tc>
        <w:tc>
          <w:tcPr>
            <w:tcW w:w="907" w:type="dxa"/>
          </w:tcPr>
          <w:p w:rsidR="00AD7FD5" w:rsidRDefault="00AD7FD5">
            <w:pPr>
              <w:pStyle w:val="ConsPlusNormal"/>
              <w:jc w:val="center"/>
            </w:pPr>
            <w:r>
              <w:t>9</w:t>
            </w:r>
          </w:p>
        </w:tc>
        <w:tc>
          <w:tcPr>
            <w:tcW w:w="1134" w:type="dxa"/>
          </w:tcPr>
          <w:p w:rsidR="00AD7FD5" w:rsidRDefault="00AD7FD5">
            <w:pPr>
              <w:pStyle w:val="ConsPlusNormal"/>
              <w:jc w:val="center"/>
            </w:pPr>
            <w:r>
              <w:t>10</w:t>
            </w:r>
          </w:p>
        </w:tc>
        <w:tc>
          <w:tcPr>
            <w:tcW w:w="907" w:type="dxa"/>
          </w:tcPr>
          <w:p w:rsidR="00AD7FD5" w:rsidRDefault="00AD7FD5">
            <w:pPr>
              <w:pStyle w:val="ConsPlusNormal"/>
              <w:jc w:val="center"/>
            </w:pPr>
            <w:r>
              <w:t>11</w:t>
            </w:r>
          </w:p>
        </w:tc>
        <w:tc>
          <w:tcPr>
            <w:tcW w:w="1134" w:type="dxa"/>
          </w:tcPr>
          <w:p w:rsidR="00AD7FD5" w:rsidRDefault="00AD7FD5">
            <w:pPr>
              <w:pStyle w:val="ConsPlusNormal"/>
              <w:jc w:val="center"/>
            </w:pPr>
            <w:r>
              <w:t>12</w:t>
            </w:r>
          </w:p>
        </w:tc>
        <w:tc>
          <w:tcPr>
            <w:tcW w:w="850" w:type="dxa"/>
          </w:tcPr>
          <w:p w:rsidR="00AD7FD5" w:rsidRDefault="00AD7FD5">
            <w:pPr>
              <w:pStyle w:val="ConsPlusNormal"/>
              <w:jc w:val="center"/>
            </w:pPr>
            <w:r>
              <w:t>13</w:t>
            </w:r>
          </w:p>
        </w:tc>
        <w:tc>
          <w:tcPr>
            <w:tcW w:w="1134" w:type="dxa"/>
            <w:tcBorders>
              <w:right w:val="nil"/>
            </w:tcBorders>
          </w:tcPr>
          <w:p w:rsidR="00AD7FD5" w:rsidRDefault="00AD7FD5">
            <w:pPr>
              <w:pStyle w:val="ConsPlusNormal"/>
              <w:jc w:val="center"/>
            </w:pPr>
            <w:r>
              <w:t>14</w:t>
            </w:r>
          </w:p>
        </w:tc>
      </w:tr>
      <w:tr w:rsidR="00AD7FD5">
        <w:tblPrEx>
          <w:tblBorders>
            <w:left w:val="single" w:sz="4" w:space="0" w:color="auto"/>
            <w:right w:val="single" w:sz="4" w:space="0" w:color="auto"/>
          </w:tblBorders>
        </w:tblPrEx>
        <w:tc>
          <w:tcPr>
            <w:tcW w:w="964" w:type="dxa"/>
            <w:vMerge w:val="restart"/>
          </w:tcPr>
          <w:p w:rsidR="00AD7FD5" w:rsidRDefault="00AD7FD5">
            <w:pPr>
              <w:pStyle w:val="ConsPlusNormal"/>
            </w:pPr>
          </w:p>
        </w:tc>
        <w:tc>
          <w:tcPr>
            <w:tcW w:w="737" w:type="dxa"/>
            <w:vMerge w:val="restart"/>
          </w:tcPr>
          <w:p w:rsidR="00AD7FD5" w:rsidRDefault="00AD7FD5">
            <w:pPr>
              <w:pStyle w:val="ConsPlusNormal"/>
            </w:pPr>
          </w:p>
        </w:tc>
        <w:tc>
          <w:tcPr>
            <w:tcW w:w="1134" w:type="dxa"/>
          </w:tcPr>
          <w:p w:rsidR="00AD7FD5" w:rsidRDefault="00AD7FD5">
            <w:pPr>
              <w:pStyle w:val="ConsPlusNormal"/>
            </w:pPr>
          </w:p>
        </w:tc>
        <w:tc>
          <w:tcPr>
            <w:tcW w:w="907" w:type="dxa"/>
          </w:tcPr>
          <w:p w:rsidR="00AD7FD5" w:rsidRDefault="00AD7FD5">
            <w:pPr>
              <w:pStyle w:val="ConsPlusNormal"/>
            </w:pPr>
          </w:p>
        </w:tc>
        <w:tc>
          <w:tcPr>
            <w:tcW w:w="850" w:type="dxa"/>
          </w:tcPr>
          <w:p w:rsidR="00AD7FD5" w:rsidRDefault="00AD7FD5">
            <w:pPr>
              <w:pStyle w:val="ConsPlusNormal"/>
            </w:pPr>
          </w:p>
        </w:tc>
        <w:tc>
          <w:tcPr>
            <w:tcW w:w="850" w:type="dxa"/>
          </w:tcPr>
          <w:p w:rsidR="00AD7FD5" w:rsidRDefault="00AD7FD5">
            <w:pPr>
              <w:pStyle w:val="ConsPlusNormal"/>
              <w:jc w:val="center"/>
            </w:pPr>
            <w:r>
              <w:t>0101</w:t>
            </w:r>
          </w:p>
        </w:tc>
        <w:tc>
          <w:tcPr>
            <w:tcW w:w="850" w:type="dxa"/>
          </w:tcPr>
          <w:p w:rsidR="00AD7FD5" w:rsidRDefault="00AD7FD5">
            <w:pPr>
              <w:pStyle w:val="ConsPlusNormal"/>
            </w:pPr>
          </w:p>
        </w:tc>
        <w:tc>
          <w:tcPr>
            <w:tcW w:w="1247" w:type="dxa"/>
          </w:tcPr>
          <w:p w:rsidR="00AD7FD5" w:rsidRDefault="00AD7FD5">
            <w:pPr>
              <w:pStyle w:val="ConsPlusNormal"/>
            </w:pPr>
          </w:p>
        </w:tc>
        <w:tc>
          <w:tcPr>
            <w:tcW w:w="907" w:type="dxa"/>
          </w:tcPr>
          <w:p w:rsidR="00AD7FD5" w:rsidRDefault="00AD7FD5">
            <w:pPr>
              <w:pStyle w:val="ConsPlusNormal"/>
            </w:pPr>
          </w:p>
        </w:tc>
        <w:tc>
          <w:tcPr>
            <w:tcW w:w="1134" w:type="dxa"/>
          </w:tcPr>
          <w:p w:rsidR="00AD7FD5" w:rsidRDefault="00AD7FD5">
            <w:pPr>
              <w:pStyle w:val="ConsPlusNormal"/>
            </w:pPr>
          </w:p>
        </w:tc>
        <w:tc>
          <w:tcPr>
            <w:tcW w:w="907" w:type="dxa"/>
          </w:tcPr>
          <w:p w:rsidR="00AD7FD5" w:rsidRDefault="00AD7FD5">
            <w:pPr>
              <w:pStyle w:val="ConsPlusNormal"/>
            </w:pPr>
          </w:p>
        </w:tc>
        <w:tc>
          <w:tcPr>
            <w:tcW w:w="1134" w:type="dxa"/>
          </w:tcPr>
          <w:p w:rsidR="00AD7FD5" w:rsidRDefault="00AD7FD5">
            <w:pPr>
              <w:pStyle w:val="ConsPlusNormal"/>
            </w:pPr>
          </w:p>
        </w:tc>
        <w:tc>
          <w:tcPr>
            <w:tcW w:w="850" w:type="dxa"/>
          </w:tcPr>
          <w:p w:rsidR="00AD7FD5" w:rsidRDefault="00AD7FD5">
            <w:pPr>
              <w:pStyle w:val="ConsPlusNormal"/>
            </w:pPr>
          </w:p>
        </w:tc>
        <w:tc>
          <w:tcPr>
            <w:tcW w:w="1134" w:type="dxa"/>
          </w:tcPr>
          <w:p w:rsidR="00AD7FD5" w:rsidRDefault="00AD7FD5">
            <w:pPr>
              <w:pStyle w:val="ConsPlusNormal"/>
            </w:pPr>
          </w:p>
        </w:tc>
      </w:tr>
      <w:tr w:rsidR="00AD7FD5">
        <w:tblPrEx>
          <w:tblBorders>
            <w:left w:val="single" w:sz="4" w:space="0" w:color="auto"/>
            <w:right w:val="single" w:sz="4" w:space="0" w:color="auto"/>
          </w:tblBorders>
        </w:tblPrEx>
        <w:tc>
          <w:tcPr>
            <w:tcW w:w="964" w:type="dxa"/>
            <w:vMerge/>
          </w:tcPr>
          <w:p w:rsidR="00AD7FD5" w:rsidRDefault="00AD7FD5"/>
        </w:tc>
        <w:tc>
          <w:tcPr>
            <w:tcW w:w="737" w:type="dxa"/>
            <w:vMerge/>
          </w:tcPr>
          <w:p w:rsidR="00AD7FD5" w:rsidRDefault="00AD7FD5"/>
        </w:tc>
        <w:tc>
          <w:tcPr>
            <w:tcW w:w="1134" w:type="dxa"/>
          </w:tcPr>
          <w:p w:rsidR="00AD7FD5" w:rsidRDefault="00AD7FD5">
            <w:pPr>
              <w:pStyle w:val="ConsPlusNormal"/>
            </w:pPr>
          </w:p>
        </w:tc>
        <w:tc>
          <w:tcPr>
            <w:tcW w:w="907" w:type="dxa"/>
          </w:tcPr>
          <w:p w:rsidR="00AD7FD5" w:rsidRDefault="00AD7FD5">
            <w:pPr>
              <w:pStyle w:val="ConsPlusNormal"/>
            </w:pPr>
          </w:p>
        </w:tc>
        <w:tc>
          <w:tcPr>
            <w:tcW w:w="850" w:type="dxa"/>
          </w:tcPr>
          <w:p w:rsidR="00AD7FD5" w:rsidRDefault="00AD7FD5">
            <w:pPr>
              <w:pStyle w:val="ConsPlusNormal"/>
            </w:pPr>
          </w:p>
        </w:tc>
        <w:tc>
          <w:tcPr>
            <w:tcW w:w="850" w:type="dxa"/>
          </w:tcPr>
          <w:p w:rsidR="00AD7FD5" w:rsidRDefault="00AD7FD5">
            <w:pPr>
              <w:pStyle w:val="ConsPlusNormal"/>
              <w:jc w:val="center"/>
            </w:pPr>
            <w:r>
              <w:t>0102</w:t>
            </w:r>
          </w:p>
        </w:tc>
        <w:tc>
          <w:tcPr>
            <w:tcW w:w="850" w:type="dxa"/>
          </w:tcPr>
          <w:p w:rsidR="00AD7FD5" w:rsidRDefault="00AD7FD5">
            <w:pPr>
              <w:pStyle w:val="ConsPlusNormal"/>
            </w:pPr>
          </w:p>
        </w:tc>
        <w:tc>
          <w:tcPr>
            <w:tcW w:w="1247" w:type="dxa"/>
          </w:tcPr>
          <w:p w:rsidR="00AD7FD5" w:rsidRDefault="00AD7FD5">
            <w:pPr>
              <w:pStyle w:val="ConsPlusNormal"/>
            </w:pPr>
          </w:p>
        </w:tc>
        <w:tc>
          <w:tcPr>
            <w:tcW w:w="907" w:type="dxa"/>
          </w:tcPr>
          <w:p w:rsidR="00AD7FD5" w:rsidRDefault="00AD7FD5">
            <w:pPr>
              <w:pStyle w:val="ConsPlusNormal"/>
            </w:pPr>
          </w:p>
        </w:tc>
        <w:tc>
          <w:tcPr>
            <w:tcW w:w="1134" w:type="dxa"/>
          </w:tcPr>
          <w:p w:rsidR="00AD7FD5" w:rsidRDefault="00AD7FD5">
            <w:pPr>
              <w:pStyle w:val="ConsPlusNormal"/>
            </w:pPr>
          </w:p>
        </w:tc>
        <w:tc>
          <w:tcPr>
            <w:tcW w:w="907" w:type="dxa"/>
          </w:tcPr>
          <w:p w:rsidR="00AD7FD5" w:rsidRDefault="00AD7FD5">
            <w:pPr>
              <w:pStyle w:val="ConsPlusNormal"/>
            </w:pPr>
          </w:p>
        </w:tc>
        <w:tc>
          <w:tcPr>
            <w:tcW w:w="1134" w:type="dxa"/>
          </w:tcPr>
          <w:p w:rsidR="00AD7FD5" w:rsidRDefault="00AD7FD5">
            <w:pPr>
              <w:pStyle w:val="ConsPlusNormal"/>
            </w:pPr>
          </w:p>
        </w:tc>
        <w:tc>
          <w:tcPr>
            <w:tcW w:w="850" w:type="dxa"/>
          </w:tcPr>
          <w:p w:rsidR="00AD7FD5" w:rsidRDefault="00AD7FD5">
            <w:pPr>
              <w:pStyle w:val="ConsPlusNormal"/>
            </w:pPr>
          </w:p>
        </w:tc>
        <w:tc>
          <w:tcPr>
            <w:tcW w:w="1134" w:type="dxa"/>
          </w:tcPr>
          <w:p w:rsidR="00AD7FD5" w:rsidRDefault="00AD7FD5">
            <w:pPr>
              <w:pStyle w:val="ConsPlusNormal"/>
            </w:pPr>
          </w:p>
        </w:tc>
      </w:tr>
      <w:tr w:rsidR="00AD7FD5">
        <w:tblPrEx>
          <w:tblBorders>
            <w:left w:val="single" w:sz="4" w:space="0" w:color="auto"/>
            <w:right w:val="single" w:sz="4" w:space="0" w:color="auto"/>
          </w:tblBorders>
        </w:tblPrEx>
        <w:tc>
          <w:tcPr>
            <w:tcW w:w="964" w:type="dxa"/>
            <w:vMerge/>
          </w:tcPr>
          <w:p w:rsidR="00AD7FD5" w:rsidRDefault="00AD7FD5"/>
        </w:tc>
        <w:tc>
          <w:tcPr>
            <w:tcW w:w="737" w:type="dxa"/>
            <w:vMerge/>
          </w:tcPr>
          <w:p w:rsidR="00AD7FD5" w:rsidRDefault="00AD7FD5"/>
        </w:tc>
        <w:tc>
          <w:tcPr>
            <w:tcW w:w="1134" w:type="dxa"/>
          </w:tcPr>
          <w:p w:rsidR="00AD7FD5" w:rsidRDefault="00AD7FD5">
            <w:pPr>
              <w:pStyle w:val="ConsPlusNormal"/>
            </w:pPr>
          </w:p>
        </w:tc>
        <w:tc>
          <w:tcPr>
            <w:tcW w:w="907" w:type="dxa"/>
          </w:tcPr>
          <w:p w:rsidR="00AD7FD5" w:rsidRDefault="00AD7FD5">
            <w:pPr>
              <w:pStyle w:val="ConsPlusNormal"/>
            </w:pPr>
          </w:p>
        </w:tc>
        <w:tc>
          <w:tcPr>
            <w:tcW w:w="850" w:type="dxa"/>
          </w:tcPr>
          <w:p w:rsidR="00AD7FD5" w:rsidRDefault="00AD7FD5">
            <w:pPr>
              <w:pStyle w:val="ConsPlusNormal"/>
            </w:pPr>
          </w:p>
        </w:tc>
        <w:tc>
          <w:tcPr>
            <w:tcW w:w="850" w:type="dxa"/>
          </w:tcPr>
          <w:p w:rsidR="00AD7FD5" w:rsidRDefault="00AD7FD5">
            <w:pPr>
              <w:pStyle w:val="ConsPlusNormal"/>
            </w:pPr>
          </w:p>
        </w:tc>
        <w:tc>
          <w:tcPr>
            <w:tcW w:w="850" w:type="dxa"/>
          </w:tcPr>
          <w:p w:rsidR="00AD7FD5" w:rsidRDefault="00AD7FD5">
            <w:pPr>
              <w:pStyle w:val="ConsPlusNormal"/>
            </w:pPr>
          </w:p>
        </w:tc>
        <w:tc>
          <w:tcPr>
            <w:tcW w:w="1247" w:type="dxa"/>
          </w:tcPr>
          <w:p w:rsidR="00AD7FD5" w:rsidRDefault="00AD7FD5">
            <w:pPr>
              <w:pStyle w:val="ConsPlusNormal"/>
            </w:pPr>
          </w:p>
        </w:tc>
        <w:tc>
          <w:tcPr>
            <w:tcW w:w="907" w:type="dxa"/>
          </w:tcPr>
          <w:p w:rsidR="00AD7FD5" w:rsidRDefault="00AD7FD5">
            <w:pPr>
              <w:pStyle w:val="ConsPlusNormal"/>
            </w:pPr>
          </w:p>
        </w:tc>
        <w:tc>
          <w:tcPr>
            <w:tcW w:w="1134" w:type="dxa"/>
          </w:tcPr>
          <w:p w:rsidR="00AD7FD5" w:rsidRDefault="00AD7FD5">
            <w:pPr>
              <w:pStyle w:val="ConsPlusNormal"/>
            </w:pPr>
          </w:p>
        </w:tc>
        <w:tc>
          <w:tcPr>
            <w:tcW w:w="907" w:type="dxa"/>
          </w:tcPr>
          <w:p w:rsidR="00AD7FD5" w:rsidRDefault="00AD7FD5">
            <w:pPr>
              <w:pStyle w:val="ConsPlusNormal"/>
            </w:pPr>
          </w:p>
        </w:tc>
        <w:tc>
          <w:tcPr>
            <w:tcW w:w="1134" w:type="dxa"/>
          </w:tcPr>
          <w:p w:rsidR="00AD7FD5" w:rsidRDefault="00AD7FD5">
            <w:pPr>
              <w:pStyle w:val="ConsPlusNormal"/>
            </w:pPr>
          </w:p>
        </w:tc>
        <w:tc>
          <w:tcPr>
            <w:tcW w:w="850" w:type="dxa"/>
          </w:tcPr>
          <w:p w:rsidR="00AD7FD5" w:rsidRDefault="00AD7FD5">
            <w:pPr>
              <w:pStyle w:val="ConsPlusNormal"/>
            </w:pPr>
          </w:p>
        </w:tc>
        <w:tc>
          <w:tcPr>
            <w:tcW w:w="1134" w:type="dxa"/>
          </w:tcPr>
          <w:p w:rsidR="00AD7FD5" w:rsidRDefault="00AD7FD5">
            <w:pPr>
              <w:pStyle w:val="ConsPlusNormal"/>
            </w:pPr>
          </w:p>
        </w:tc>
      </w:tr>
      <w:tr w:rsidR="00AD7FD5">
        <w:tblPrEx>
          <w:tblBorders>
            <w:left w:val="single" w:sz="4" w:space="0" w:color="auto"/>
            <w:right w:val="single" w:sz="4" w:space="0" w:color="auto"/>
          </w:tblBorders>
        </w:tblPrEx>
        <w:tc>
          <w:tcPr>
            <w:tcW w:w="964" w:type="dxa"/>
            <w:vMerge w:val="restart"/>
          </w:tcPr>
          <w:p w:rsidR="00AD7FD5" w:rsidRDefault="00AD7FD5">
            <w:pPr>
              <w:pStyle w:val="ConsPlusNormal"/>
            </w:pPr>
          </w:p>
        </w:tc>
        <w:tc>
          <w:tcPr>
            <w:tcW w:w="737" w:type="dxa"/>
            <w:vMerge w:val="restart"/>
          </w:tcPr>
          <w:p w:rsidR="00AD7FD5" w:rsidRDefault="00AD7FD5">
            <w:pPr>
              <w:pStyle w:val="ConsPlusNormal"/>
            </w:pPr>
          </w:p>
        </w:tc>
        <w:tc>
          <w:tcPr>
            <w:tcW w:w="1134" w:type="dxa"/>
          </w:tcPr>
          <w:p w:rsidR="00AD7FD5" w:rsidRDefault="00AD7FD5">
            <w:pPr>
              <w:pStyle w:val="ConsPlusNormal"/>
            </w:pPr>
          </w:p>
        </w:tc>
        <w:tc>
          <w:tcPr>
            <w:tcW w:w="907" w:type="dxa"/>
          </w:tcPr>
          <w:p w:rsidR="00AD7FD5" w:rsidRDefault="00AD7FD5">
            <w:pPr>
              <w:pStyle w:val="ConsPlusNormal"/>
            </w:pPr>
          </w:p>
        </w:tc>
        <w:tc>
          <w:tcPr>
            <w:tcW w:w="850" w:type="dxa"/>
          </w:tcPr>
          <w:p w:rsidR="00AD7FD5" w:rsidRDefault="00AD7FD5">
            <w:pPr>
              <w:pStyle w:val="ConsPlusNormal"/>
            </w:pPr>
          </w:p>
        </w:tc>
        <w:tc>
          <w:tcPr>
            <w:tcW w:w="850" w:type="dxa"/>
          </w:tcPr>
          <w:p w:rsidR="00AD7FD5" w:rsidRDefault="00AD7FD5">
            <w:pPr>
              <w:pStyle w:val="ConsPlusNormal"/>
              <w:jc w:val="center"/>
            </w:pPr>
            <w:r>
              <w:t>0201</w:t>
            </w:r>
          </w:p>
        </w:tc>
        <w:tc>
          <w:tcPr>
            <w:tcW w:w="850" w:type="dxa"/>
          </w:tcPr>
          <w:p w:rsidR="00AD7FD5" w:rsidRDefault="00AD7FD5">
            <w:pPr>
              <w:pStyle w:val="ConsPlusNormal"/>
            </w:pPr>
          </w:p>
        </w:tc>
        <w:tc>
          <w:tcPr>
            <w:tcW w:w="1247" w:type="dxa"/>
          </w:tcPr>
          <w:p w:rsidR="00AD7FD5" w:rsidRDefault="00AD7FD5">
            <w:pPr>
              <w:pStyle w:val="ConsPlusNormal"/>
            </w:pPr>
          </w:p>
        </w:tc>
        <w:tc>
          <w:tcPr>
            <w:tcW w:w="907" w:type="dxa"/>
          </w:tcPr>
          <w:p w:rsidR="00AD7FD5" w:rsidRDefault="00AD7FD5">
            <w:pPr>
              <w:pStyle w:val="ConsPlusNormal"/>
            </w:pPr>
          </w:p>
        </w:tc>
        <w:tc>
          <w:tcPr>
            <w:tcW w:w="1134" w:type="dxa"/>
          </w:tcPr>
          <w:p w:rsidR="00AD7FD5" w:rsidRDefault="00AD7FD5">
            <w:pPr>
              <w:pStyle w:val="ConsPlusNormal"/>
            </w:pPr>
          </w:p>
        </w:tc>
        <w:tc>
          <w:tcPr>
            <w:tcW w:w="907" w:type="dxa"/>
          </w:tcPr>
          <w:p w:rsidR="00AD7FD5" w:rsidRDefault="00AD7FD5">
            <w:pPr>
              <w:pStyle w:val="ConsPlusNormal"/>
            </w:pPr>
          </w:p>
        </w:tc>
        <w:tc>
          <w:tcPr>
            <w:tcW w:w="1134" w:type="dxa"/>
          </w:tcPr>
          <w:p w:rsidR="00AD7FD5" w:rsidRDefault="00AD7FD5">
            <w:pPr>
              <w:pStyle w:val="ConsPlusNormal"/>
            </w:pPr>
          </w:p>
        </w:tc>
        <w:tc>
          <w:tcPr>
            <w:tcW w:w="850" w:type="dxa"/>
          </w:tcPr>
          <w:p w:rsidR="00AD7FD5" w:rsidRDefault="00AD7FD5">
            <w:pPr>
              <w:pStyle w:val="ConsPlusNormal"/>
            </w:pPr>
          </w:p>
        </w:tc>
        <w:tc>
          <w:tcPr>
            <w:tcW w:w="1134" w:type="dxa"/>
          </w:tcPr>
          <w:p w:rsidR="00AD7FD5" w:rsidRDefault="00AD7FD5">
            <w:pPr>
              <w:pStyle w:val="ConsPlusNormal"/>
            </w:pPr>
          </w:p>
        </w:tc>
      </w:tr>
      <w:tr w:rsidR="00AD7FD5">
        <w:tblPrEx>
          <w:tblBorders>
            <w:left w:val="single" w:sz="4" w:space="0" w:color="auto"/>
            <w:right w:val="single" w:sz="4" w:space="0" w:color="auto"/>
          </w:tblBorders>
        </w:tblPrEx>
        <w:tc>
          <w:tcPr>
            <w:tcW w:w="964" w:type="dxa"/>
            <w:vMerge/>
          </w:tcPr>
          <w:p w:rsidR="00AD7FD5" w:rsidRDefault="00AD7FD5"/>
        </w:tc>
        <w:tc>
          <w:tcPr>
            <w:tcW w:w="737" w:type="dxa"/>
            <w:vMerge/>
          </w:tcPr>
          <w:p w:rsidR="00AD7FD5" w:rsidRDefault="00AD7FD5"/>
        </w:tc>
        <w:tc>
          <w:tcPr>
            <w:tcW w:w="1134" w:type="dxa"/>
          </w:tcPr>
          <w:p w:rsidR="00AD7FD5" w:rsidRDefault="00AD7FD5">
            <w:pPr>
              <w:pStyle w:val="ConsPlusNormal"/>
            </w:pPr>
          </w:p>
        </w:tc>
        <w:tc>
          <w:tcPr>
            <w:tcW w:w="907" w:type="dxa"/>
          </w:tcPr>
          <w:p w:rsidR="00AD7FD5" w:rsidRDefault="00AD7FD5">
            <w:pPr>
              <w:pStyle w:val="ConsPlusNormal"/>
            </w:pPr>
          </w:p>
        </w:tc>
        <w:tc>
          <w:tcPr>
            <w:tcW w:w="850" w:type="dxa"/>
          </w:tcPr>
          <w:p w:rsidR="00AD7FD5" w:rsidRDefault="00AD7FD5">
            <w:pPr>
              <w:pStyle w:val="ConsPlusNormal"/>
            </w:pPr>
          </w:p>
        </w:tc>
        <w:tc>
          <w:tcPr>
            <w:tcW w:w="850" w:type="dxa"/>
          </w:tcPr>
          <w:p w:rsidR="00AD7FD5" w:rsidRDefault="00AD7FD5">
            <w:pPr>
              <w:pStyle w:val="ConsPlusNormal"/>
              <w:jc w:val="center"/>
            </w:pPr>
            <w:r>
              <w:t>0202</w:t>
            </w:r>
          </w:p>
        </w:tc>
        <w:tc>
          <w:tcPr>
            <w:tcW w:w="850" w:type="dxa"/>
          </w:tcPr>
          <w:p w:rsidR="00AD7FD5" w:rsidRDefault="00AD7FD5">
            <w:pPr>
              <w:pStyle w:val="ConsPlusNormal"/>
            </w:pPr>
          </w:p>
        </w:tc>
        <w:tc>
          <w:tcPr>
            <w:tcW w:w="1247" w:type="dxa"/>
          </w:tcPr>
          <w:p w:rsidR="00AD7FD5" w:rsidRDefault="00AD7FD5">
            <w:pPr>
              <w:pStyle w:val="ConsPlusNormal"/>
            </w:pPr>
          </w:p>
        </w:tc>
        <w:tc>
          <w:tcPr>
            <w:tcW w:w="907" w:type="dxa"/>
          </w:tcPr>
          <w:p w:rsidR="00AD7FD5" w:rsidRDefault="00AD7FD5">
            <w:pPr>
              <w:pStyle w:val="ConsPlusNormal"/>
            </w:pPr>
          </w:p>
        </w:tc>
        <w:tc>
          <w:tcPr>
            <w:tcW w:w="1134" w:type="dxa"/>
          </w:tcPr>
          <w:p w:rsidR="00AD7FD5" w:rsidRDefault="00AD7FD5">
            <w:pPr>
              <w:pStyle w:val="ConsPlusNormal"/>
            </w:pPr>
          </w:p>
        </w:tc>
        <w:tc>
          <w:tcPr>
            <w:tcW w:w="907" w:type="dxa"/>
          </w:tcPr>
          <w:p w:rsidR="00AD7FD5" w:rsidRDefault="00AD7FD5">
            <w:pPr>
              <w:pStyle w:val="ConsPlusNormal"/>
            </w:pPr>
          </w:p>
        </w:tc>
        <w:tc>
          <w:tcPr>
            <w:tcW w:w="1134" w:type="dxa"/>
          </w:tcPr>
          <w:p w:rsidR="00AD7FD5" w:rsidRDefault="00AD7FD5">
            <w:pPr>
              <w:pStyle w:val="ConsPlusNormal"/>
            </w:pPr>
          </w:p>
        </w:tc>
        <w:tc>
          <w:tcPr>
            <w:tcW w:w="850" w:type="dxa"/>
          </w:tcPr>
          <w:p w:rsidR="00AD7FD5" w:rsidRDefault="00AD7FD5">
            <w:pPr>
              <w:pStyle w:val="ConsPlusNormal"/>
            </w:pPr>
          </w:p>
        </w:tc>
        <w:tc>
          <w:tcPr>
            <w:tcW w:w="1134" w:type="dxa"/>
          </w:tcPr>
          <w:p w:rsidR="00AD7FD5" w:rsidRDefault="00AD7FD5">
            <w:pPr>
              <w:pStyle w:val="ConsPlusNormal"/>
            </w:pPr>
          </w:p>
        </w:tc>
      </w:tr>
      <w:tr w:rsidR="00AD7FD5">
        <w:tblPrEx>
          <w:tblBorders>
            <w:left w:val="single" w:sz="4" w:space="0" w:color="auto"/>
            <w:right w:val="single" w:sz="4" w:space="0" w:color="auto"/>
          </w:tblBorders>
        </w:tblPrEx>
        <w:tc>
          <w:tcPr>
            <w:tcW w:w="964" w:type="dxa"/>
            <w:vMerge/>
          </w:tcPr>
          <w:p w:rsidR="00AD7FD5" w:rsidRDefault="00AD7FD5"/>
        </w:tc>
        <w:tc>
          <w:tcPr>
            <w:tcW w:w="737" w:type="dxa"/>
            <w:vMerge/>
          </w:tcPr>
          <w:p w:rsidR="00AD7FD5" w:rsidRDefault="00AD7FD5"/>
        </w:tc>
        <w:tc>
          <w:tcPr>
            <w:tcW w:w="1134" w:type="dxa"/>
          </w:tcPr>
          <w:p w:rsidR="00AD7FD5" w:rsidRDefault="00AD7FD5">
            <w:pPr>
              <w:pStyle w:val="ConsPlusNormal"/>
            </w:pPr>
          </w:p>
        </w:tc>
        <w:tc>
          <w:tcPr>
            <w:tcW w:w="907" w:type="dxa"/>
          </w:tcPr>
          <w:p w:rsidR="00AD7FD5" w:rsidRDefault="00AD7FD5">
            <w:pPr>
              <w:pStyle w:val="ConsPlusNormal"/>
            </w:pPr>
          </w:p>
        </w:tc>
        <w:tc>
          <w:tcPr>
            <w:tcW w:w="850" w:type="dxa"/>
          </w:tcPr>
          <w:p w:rsidR="00AD7FD5" w:rsidRDefault="00AD7FD5">
            <w:pPr>
              <w:pStyle w:val="ConsPlusNormal"/>
            </w:pPr>
          </w:p>
        </w:tc>
        <w:tc>
          <w:tcPr>
            <w:tcW w:w="850" w:type="dxa"/>
          </w:tcPr>
          <w:p w:rsidR="00AD7FD5" w:rsidRDefault="00AD7FD5">
            <w:pPr>
              <w:pStyle w:val="ConsPlusNormal"/>
            </w:pPr>
          </w:p>
        </w:tc>
        <w:tc>
          <w:tcPr>
            <w:tcW w:w="850" w:type="dxa"/>
          </w:tcPr>
          <w:p w:rsidR="00AD7FD5" w:rsidRDefault="00AD7FD5">
            <w:pPr>
              <w:pStyle w:val="ConsPlusNormal"/>
            </w:pPr>
          </w:p>
        </w:tc>
        <w:tc>
          <w:tcPr>
            <w:tcW w:w="1247" w:type="dxa"/>
          </w:tcPr>
          <w:p w:rsidR="00AD7FD5" w:rsidRDefault="00AD7FD5">
            <w:pPr>
              <w:pStyle w:val="ConsPlusNormal"/>
            </w:pPr>
          </w:p>
        </w:tc>
        <w:tc>
          <w:tcPr>
            <w:tcW w:w="907" w:type="dxa"/>
          </w:tcPr>
          <w:p w:rsidR="00AD7FD5" w:rsidRDefault="00AD7FD5">
            <w:pPr>
              <w:pStyle w:val="ConsPlusNormal"/>
            </w:pPr>
          </w:p>
        </w:tc>
        <w:tc>
          <w:tcPr>
            <w:tcW w:w="1134" w:type="dxa"/>
          </w:tcPr>
          <w:p w:rsidR="00AD7FD5" w:rsidRDefault="00AD7FD5">
            <w:pPr>
              <w:pStyle w:val="ConsPlusNormal"/>
            </w:pPr>
          </w:p>
        </w:tc>
        <w:tc>
          <w:tcPr>
            <w:tcW w:w="907" w:type="dxa"/>
          </w:tcPr>
          <w:p w:rsidR="00AD7FD5" w:rsidRDefault="00AD7FD5">
            <w:pPr>
              <w:pStyle w:val="ConsPlusNormal"/>
            </w:pPr>
          </w:p>
        </w:tc>
        <w:tc>
          <w:tcPr>
            <w:tcW w:w="1134" w:type="dxa"/>
          </w:tcPr>
          <w:p w:rsidR="00AD7FD5" w:rsidRDefault="00AD7FD5">
            <w:pPr>
              <w:pStyle w:val="ConsPlusNormal"/>
            </w:pPr>
          </w:p>
        </w:tc>
        <w:tc>
          <w:tcPr>
            <w:tcW w:w="850" w:type="dxa"/>
          </w:tcPr>
          <w:p w:rsidR="00AD7FD5" w:rsidRDefault="00AD7FD5">
            <w:pPr>
              <w:pStyle w:val="ConsPlusNormal"/>
            </w:pPr>
          </w:p>
        </w:tc>
        <w:tc>
          <w:tcPr>
            <w:tcW w:w="1134" w:type="dxa"/>
          </w:tcPr>
          <w:p w:rsidR="00AD7FD5" w:rsidRDefault="00AD7FD5">
            <w:pPr>
              <w:pStyle w:val="ConsPlusNormal"/>
            </w:pPr>
          </w:p>
        </w:tc>
      </w:tr>
    </w:tbl>
    <w:p w:rsidR="00AD7FD5" w:rsidRDefault="00AD7FD5">
      <w:pPr>
        <w:sectPr w:rsidR="00AD7FD5">
          <w:pgSz w:w="16838" w:h="11905" w:orient="landscape"/>
          <w:pgMar w:top="1701" w:right="1134" w:bottom="850" w:left="1134" w:header="0" w:footer="0" w:gutter="0"/>
          <w:cols w:space="720"/>
        </w:sectPr>
      </w:pPr>
    </w:p>
    <w:p w:rsidR="00AD7FD5" w:rsidRDefault="00AD7FD5">
      <w:pPr>
        <w:pStyle w:val="ConsPlusNormal"/>
        <w:jc w:val="both"/>
      </w:pPr>
    </w:p>
    <w:p w:rsidR="00AD7FD5" w:rsidRDefault="00AD7FD5">
      <w:pPr>
        <w:pStyle w:val="ConsPlusNonformat"/>
        <w:jc w:val="both"/>
      </w:pPr>
      <w:r>
        <w:t xml:space="preserve">                              Подписи сторон:</w:t>
      </w:r>
    </w:p>
    <w:p w:rsidR="00AD7FD5" w:rsidRDefault="00AD7FD5">
      <w:pPr>
        <w:pStyle w:val="ConsPlusNonformat"/>
        <w:jc w:val="both"/>
      </w:pPr>
    </w:p>
    <w:p w:rsidR="00AD7FD5" w:rsidRDefault="00AD7FD5">
      <w:pPr>
        <w:pStyle w:val="ConsPlusNonformat"/>
        <w:jc w:val="both"/>
      </w:pPr>
      <w:r>
        <w:t xml:space="preserve">               ________________           _________________________________</w:t>
      </w:r>
    </w:p>
    <w:p w:rsidR="00AD7FD5" w:rsidRDefault="00AD7FD5">
      <w:pPr>
        <w:pStyle w:val="ConsPlusNonformat"/>
        <w:jc w:val="both"/>
      </w:pPr>
      <w:r>
        <w:t xml:space="preserve">                 (Получатель)                  (Главный распорядитель)</w:t>
      </w:r>
    </w:p>
    <w:p w:rsidR="00AD7FD5" w:rsidRDefault="00AD7FD5">
      <w:pPr>
        <w:pStyle w:val="ConsPlusNormal"/>
        <w:jc w:val="both"/>
      </w:pPr>
    </w:p>
    <w:p w:rsidR="00AD7FD5" w:rsidRDefault="00AD7FD5">
      <w:pPr>
        <w:pStyle w:val="ConsPlusNormal"/>
        <w:ind w:firstLine="540"/>
        <w:jc w:val="both"/>
      </w:pPr>
      <w:r>
        <w:t>--------------------------------</w:t>
      </w:r>
    </w:p>
    <w:p w:rsidR="00AD7FD5" w:rsidRDefault="00AD7FD5">
      <w:pPr>
        <w:pStyle w:val="ConsPlusNormal"/>
        <w:spacing w:before="220"/>
        <w:ind w:firstLine="540"/>
        <w:jc w:val="both"/>
      </w:pPr>
      <w:bookmarkStart w:id="128" w:name="P1401"/>
      <w:bookmarkEnd w:id="128"/>
      <w:r>
        <w:t>&lt;1&gt; Указываются наименование регионального проекта в случае предоставления Субсидии в целях софинансирования расходных обязательств муниципального образования, возникающих при реализации регионального проекта.</w:t>
      </w:r>
    </w:p>
    <w:p w:rsidR="00AD7FD5" w:rsidRDefault="00AD7FD5">
      <w:pPr>
        <w:pStyle w:val="ConsPlusNormal"/>
        <w:spacing w:before="220"/>
        <w:ind w:firstLine="540"/>
        <w:jc w:val="both"/>
      </w:pPr>
      <w:bookmarkStart w:id="129" w:name="P1402"/>
      <w:bookmarkEnd w:id="129"/>
      <w:r>
        <w:t>&lt;2&gt; Указывается порядковый номер очередного внесения изменения в приложение.</w:t>
      </w:r>
    </w:p>
    <w:p w:rsidR="00AD7FD5" w:rsidRDefault="00AD7FD5">
      <w:pPr>
        <w:pStyle w:val="ConsPlusNormal"/>
        <w:spacing w:before="220"/>
        <w:ind w:firstLine="540"/>
        <w:jc w:val="both"/>
      </w:pPr>
      <w:bookmarkStart w:id="130" w:name="P1403"/>
      <w:bookmarkEnd w:id="130"/>
      <w:r>
        <w:t xml:space="preserve">&lt;3&gt; Показатели </w:t>
      </w:r>
      <w:hyperlink w:anchor="P1292" w:history="1">
        <w:r>
          <w:rPr>
            <w:color w:val="0000FF"/>
          </w:rPr>
          <w:t>граф 1</w:t>
        </w:r>
      </w:hyperlink>
      <w:r>
        <w:t xml:space="preserve"> и </w:t>
      </w:r>
      <w:hyperlink w:anchor="P1293" w:history="1">
        <w:r>
          <w:rPr>
            <w:color w:val="0000FF"/>
          </w:rPr>
          <w:t>2</w:t>
        </w:r>
      </w:hyperlink>
      <w:r>
        <w:t xml:space="preserve"> формируются на основании показателей граф 1 и 2 приложения к соглашению, оформленного в соответствии с </w:t>
      </w:r>
      <w:hyperlink w:anchor="P672" w:history="1">
        <w:r>
          <w:rPr>
            <w:color w:val="0000FF"/>
          </w:rPr>
          <w:t>приложением N 1</w:t>
        </w:r>
      </w:hyperlink>
      <w:r>
        <w:t xml:space="preserve"> </w:t>
      </w:r>
      <w:hyperlink w:anchor="P937" w:history="1">
        <w:r>
          <w:rPr>
            <w:color w:val="0000FF"/>
          </w:rPr>
          <w:t>(N 2)</w:t>
        </w:r>
      </w:hyperlink>
      <w:r>
        <w:t xml:space="preserve"> к настоящей Типовой форме.</w:t>
      </w:r>
    </w:p>
    <w:p w:rsidR="00AD7FD5" w:rsidRDefault="00AD7FD5">
      <w:pPr>
        <w:pStyle w:val="ConsPlusNormal"/>
        <w:spacing w:before="220"/>
        <w:ind w:firstLine="540"/>
        <w:jc w:val="both"/>
      </w:pPr>
      <w:bookmarkStart w:id="131" w:name="P1404"/>
      <w:bookmarkEnd w:id="131"/>
      <w:r>
        <w:t xml:space="preserve">&lt;4&gt; Указывается наименование предусмотренного Правилами предоставления субсидии результата использования Субсидии, определенного в соответствии с </w:t>
      </w:r>
      <w:hyperlink r:id="rId37" w:history="1">
        <w:r>
          <w:rPr>
            <w:color w:val="0000FF"/>
          </w:rPr>
          <w:t>пунктом 4</w:t>
        </w:r>
      </w:hyperlink>
      <w:r>
        <w:t xml:space="preserve"> Правил формирования, предоставления и распределения субсидий.</w:t>
      </w:r>
    </w:p>
    <w:p w:rsidR="00AD7FD5" w:rsidRDefault="00AD7FD5">
      <w:pPr>
        <w:pStyle w:val="ConsPlusNormal"/>
        <w:spacing w:before="220"/>
        <w:ind w:firstLine="540"/>
        <w:jc w:val="both"/>
      </w:pPr>
      <w:bookmarkStart w:id="132" w:name="P1405"/>
      <w:bookmarkEnd w:id="132"/>
      <w:r>
        <w:t>&lt;5&gt; Указываются плановые значения результатов использования Субсидии на различные даты их достижения нарастающим итогом с даты заключения Соглашения и с начала текущего финансового года соответственно.</w:t>
      </w:r>
    </w:p>
    <w:p w:rsidR="00AD7FD5" w:rsidRDefault="00AD7FD5">
      <w:pPr>
        <w:pStyle w:val="ConsPlusNormal"/>
        <w:jc w:val="both"/>
      </w:pPr>
    </w:p>
    <w:p w:rsidR="00AD7FD5" w:rsidRDefault="00AD7FD5">
      <w:pPr>
        <w:pStyle w:val="ConsPlusNormal"/>
        <w:jc w:val="both"/>
      </w:pPr>
    </w:p>
    <w:p w:rsidR="00AD7FD5" w:rsidRDefault="00AD7FD5">
      <w:pPr>
        <w:pStyle w:val="ConsPlusNormal"/>
        <w:jc w:val="both"/>
      </w:pPr>
    </w:p>
    <w:p w:rsidR="00AD7FD5" w:rsidRDefault="00AD7FD5">
      <w:pPr>
        <w:pStyle w:val="ConsPlusNormal"/>
        <w:jc w:val="both"/>
      </w:pPr>
    </w:p>
    <w:p w:rsidR="00AD7FD5" w:rsidRDefault="00AD7FD5">
      <w:pPr>
        <w:pStyle w:val="ConsPlusNormal"/>
        <w:jc w:val="both"/>
      </w:pPr>
    </w:p>
    <w:p w:rsidR="00AD7FD5" w:rsidRDefault="00AD7FD5">
      <w:pPr>
        <w:pStyle w:val="ConsPlusNormal"/>
        <w:jc w:val="right"/>
        <w:outlineLvl w:val="1"/>
      </w:pPr>
      <w:r>
        <w:t>Приложение N 4</w:t>
      </w:r>
    </w:p>
    <w:p w:rsidR="00AD7FD5" w:rsidRDefault="00AD7FD5">
      <w:pPr>
        <w:pStyle w:val="ConsPlusNormal"/>
        <w:jc w:val="right"/>
      </w:pPr>
      <w:r>
        <w:t>к Типовой форме соглашения</w:t>
      </w:r>
    </w:p>
    <w:p w:rsidR="00AD7FD5" w:rsidRDefault="00AD7FD5">
      <w:pPr>
        <w:pStyle w:val="ConsPlusNormal"/>
        <w:jc w:val="right"/>
      </w:pPr>
      <w:r>
        <w:t>о предоставлении субсидий из</w:t>
      </w:r>
    </w:p>
    <w:p w:rsidR="00AD7FD5" w:rsidRDefault="00AD7FD5">
      <w:pPr>
        <w:pStyle w:val="ConsPlusNormal"/>
        <w:jc w:val="right"/>
      </w:pPr>
      <w:r>
        <w:t>республиканского бюджета</w:t>
      </w:r>
    </w:p>
    <w:p w:rsidR="00AD7FD5" w:rsidRDefault="00AD7FD5">
      <w:pPr>
        <w:pStyle w:val="ConsPlusNormal"/>
        <w:jc w:val="right"/>
      </w:pPr>
      <w:r>
        <w:t>Чувашской Республики бюджетам</w:t>
      </w:r>
    </w:p>
    <w:p w:rsidR="00AD7FD5" w:rsidRDefault="00AD7FD5">
      <w:pPr>
        <w:pStyle w:val="ConsPlusNormal"/>
        <w:jc w:val="right"/>
      </w:pPr>
      <w:r>
        <w:t>муниципальных районов</w:t>
      </w:r>
    </w:p>
    <w:p w:rsidR="00AD7FD5" w:rsidRDefault="00AD7FD5">
      <w:pPr>
        <w:pStyle w:val="ConsPlusNormal"/>
        <w:jc w:val="right"/>
      </w:pPr>
      <w:r>
        <w:t>и бюджетам городских округов</w:t>
      </w:r>
    </w:p>
    <w:p w:rsidR="00AD7FD5" w:rsidRDefault="00AD7FD5">
      <w:pPr>
        <w:pStyle w:val="ConsPlusNormal"/>
        <w:jc w:val="both"/>
      </w:pPr>
    </w:p>
    <w:p w:rsidR="00AD7FD5" w:rsidRDefault="00AD7FD5">
      <w:pPr>
        <w:pStyle w:val="ConsPlusNormal"/>
        <w:jc w:val="right"/>
      </w:pPr>
      <w:r>
        <w:t>Приложение N ___</w:t>
      </w:r>
    </w:p>
    <w:p w:rsidR="00AD7FD5" w:rsidRDefault="00AD7FD5">
      <w:pPr>
        <w:pStyle w:val="ConsPlusNormal"/>
        <w:jc w:val="right"/>
      </w:pPr>
      <w:r>
        <w:t>к Соглашению</w:t>
      </w:r>
    </w:p>
    <w:p w:rsidR="00AD7FD5" w:rsidRDefault="00AD7FD5">
      <w:pPr>
        <w:pStyle w:val="ConsPlusNormal"/>
        <w:jc w:val="right"/>
      </w:pPr>
      <w:r>
        <w:t>от "__" _______ 20__ г. N ___</w:t>
      </w:r>
    </w:p>
    <w:p w:rsidR="00AD7FD5" w:rsidRDefault="00AD7FD5">
      <w:pPr>
        <w:pStyle w:val="ConsPlusNormal"/>
        <w:jc w:val="right"/>
      </w:pPr>
      <w:r>
        <w:t>(Приложение N ___</w:t>
      </w:r>
    </w:p>
    <w:p w:rsidR="00AD7FD5" w:rsidRDefault="00AD7FD5">
      <w:pPr>
        <w:pStyle w:val="ConsPlusNormal"/>
        <w:jc w:val="right"/>
      </w:pPr>
      <w:r>
        <w:t>к Дополнительному соглашению</w:t>
      </w:r>
    </w:p>
    <w:p w:rsidR="00AD7FD5" w:rsidRDefault="00AD7FD5">
      <w:pPr>
        <w:pStyle w:val="ConsPlusNormal"/>
        <w:jc w:val="right"/>
      </w:pPr>
      <w:r>
        <w:t>от "__" _______ 20__ г. N ___)</w:t>
      </w:r>
    </w:p>
    <w:p w:rsidR="00AD7FD5" w:rsidRDefault="00AD7FD5">
      <w:pPr>
        <w:pStyle w:val="ConsPlusNormal"/>
        <w:jc w:val="both"/>
      </w:pPr>
    </w:p>
    <w:p w:rsidR="00AD7FD5" w:rsidRDefault="00AD7FD5">
      <w:pPr>
        <w:pStyle w:val="ConsPlusNonformat"/>
        <w:jc w:val="both"/>
      </w:pPr>
      <w:bookmarkStart w:id="133" w:name="P1426"/>
      <w:bookmarkEnd w:id="133"/>
      <w:r>
        <w:t xml:space="preserve">                                  Состав</w:t>
      </w:r>
    </w:p>
    <w:p w:rsidR="00AD7FD5" w:rsidRDefault="00AD7FD5">
      <w:pPr>
        <w:pStyle w:val="ConsPlusNonformat"/>
        <w:jc w:val="both"/>
      </w:pPr>
      <w:r>
        <w:t xml:space="preserve">            расходных обязательств муниципального образования,</w:t>
      </w:r>
    </w:p>
    <w:p w:rsidR="00AD7FD5" w:rsidRDefault="00AD7FD5">
      <w:pPr>
        <w:pStyle w:val="ConsPlusNonformat"/>
        <w:jc w:val="both"/>
      </w:pPr>
      <w:r>
        <w:t xml:space="preserve">     софинансируемых из республиканского бюджета Чувашской Республики,</w:t>
      </w:r>
    </w:p>
    <w:p w:rsidR="00AD7FD5" w:rsidRDefault="00AD7FD5">
      <w:pPr>
        <w:pStyle w:val="ConsPlusNonformat"/>
        <w:jc w:val="both"/>
      </w:pPr>
      <w:r>
        <w:t xml:space="preserve">                определенных муниципальным образованием </w:t>
      </w:r>
      <w:hyperlink w:anchor="P1508" w:history="1">
        <w:r>
          <w:rPr>
            <w:color w:val="0000FF"/>
          </w:rPr>
          <w:t>&lt;1&gt;</w:t>
        </w:r>
      </w:hyperlink>
    </w:p>
    <w:p w:rsidR="00AD7FD5" w:rsidRDefault="00AD7FD5">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4025"/>
        <w:gridCol w:w="1474"/>
        <w:gridCol w:w="850"/>
      </w:tblGrid>
      <w:tr w:rsidR="00AD7FD5">
        <w:tc>
          <w:tcPr>
            <w:tcW w:w="2721" w:type="dxa"/>
            <w:tcBorders>
              <w:top w:val="nil"/>
              <w:left w:val="nil"/>
              <w:bottom w:val="nil"/>
              <w:right w:val="nil"/>
            </w:tcBorders>
          </w:tcPr>
          <w:p w:rsidR="00AD7FD5" w:rsidRDefault="00AD7FD5">
            <w:pPr>
              <w:pStyle w:val="ConsPlusNormal"/>
            </w:pPr>
          </w:p>
        </w:tc>
        <w:tc>
          <w:tcPr>
            <w:tcW w:w="4025" w:type="dxa"/>
            <w:tcBorders>
              <w:top w:val="nil"/>
              <w:left w:val="nil"/>
              <w:bottom w:val="nil"/>
              <w:right w:val="nil"/>
            </w:tcBorders>
          </w:tcPr>
          <w:p w:rsidR="00AD7FD5" w:rsidRDefault="00AD7FD5">
            <w:pPr>
              <w:pStyle w:val="ConsPlusNormal"/>
            </w:pPr>
          </w:p>
        </w:tc>
        <w:tc>
          <w:tcPr>
            <w:tcW w:w="1474" w:type="dxa"/>
            <w:tcBorders>
              <w:top w:val="nil"/>
              <w:left w:val="nil"/>
              <w:bottom w:val="nil"/>
              <w:right w:val="single" w:sz="4" w:space="0" w:color="auto"/>
            </w:tcBorders>
          </w:tcPr>
          <w:p w:rsidR="00AD7FD5" w:rsidRDefault="00AD7FD5">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AD7FD5" w:rsidRDefault="00AD7FD5">
            <w:pPr>
              <w:pStyle w:val="ConsPlusNormal"/>
              <w:jc w:val="center"/>
            </w:pPr>
            <w:r>
              <w:t>Коды</w:t>
            </w:r>
          </w:p>
        </w:tc>
      </w:tr>
      <w:tr w:rsidR="00AD7FD5">
        <w:tc>
          <w:tcPr>
            <w:tcW w:w="2721" w:type="dxa"/>
            <w:tcBorders>
              <w:top w:val="nil"/>
              <w:left w:val="nil"/>
              <w:bottom w:val="nil"/>
              <w:right w:val="nil"/>
            </w:tcBorders>
          </w:tcPr>
          <w:p w:rsidR="00AD7FD5" w:rsidRDefault="00AD7FD5">
            <w:pPr>
              <w:pStyle w:val="ConsPlusNormal"/>
            </w:pPr>
            <w:r>
              <w:t>Наименование администрации муниципального образования</w:t>
            </w:r>
          </w:p>
        </w:tc>
        <w:tc>
          <w:tcPr>
            <w:tcW w:w="4025" w:type="dxa"/>
            <w:tcBorders>
              <w:top w:val="nil"/>
              <w:left w:val="nil"/>
              <w:bottom w:val="single" w:sz="4" w:space="0" w:color="auto"/>
              <w:right w:val="nil"/>
            </w:tcBorders>
          </w:tcPr>
          <w:p w:rsidR="00AD7FD5" w:rsidRDefault="00AD7FD5">
            <w:pPr>
              <w:pStyle w:val="ConsPlusNormal"/>
            </w:pPr>
          </w:p>
        </w:tc>
        <w:tc>
          <w:tcPr>
            <w:tcW w:w="1474" w:type="dxa"/>
            <w:tcBorders>
              <w:top w:val="nil"/>
              <w:left w:val="nil"/>
              <w:bottom w:val="nil"/>
              <w:right w:val="single" w:sz="4" w:space="0" w:color="auto"/>
            </w:tcBorders>
            <w:vAlign w:val="bottom"/>
          </w:tcPr>
          <w:p w:rsidR="00AD7FD5" w:rsidRDefault="00AD7FD5">
            <w:pPr>
              <w:pStyle w:val="ConsPlusNormal"/>
              <w:jc w:val="right"/>
            </w:pPr>
            <w:r>
              <w:t>по Сводному реестру</w:t>
            </w:r>
          </w:p>
        </w:tc>
        <w:tc>
          <w:tcPr>
            <w:tcW w:w="850" w:type="dxa"/>
            <w:tcBorders>
              <w:top w:val="single" w:sz="4" w:space="0" w:color="auto"/>
              <w:left w:val="single" w:sz="4" w:space="0" w:color="auto"/>
              <w:bottom w:val="single" w:sz="4" w:space="0" w:color="auto"/>
              <w:right w:val="single" w:sz="4" w:space="0" w:color="auto"/>
            </w:tcBorders>
            <w:vAlign w:val="bottom"/>
          </w:tcPr>
          <w:p w:rsidR="00AD7FD5" w:rsidRDefault="00AD7FD5">
            <w:pPr>
              <w:pStyle w:val="ConsPlusNormal"/>
            </w:pPr>
          </w:p>
        </w:tc>
      </w:tr>
      <w:tr w:rsidR="00AD7FD5">
        <w:tc>
          <w:tcPr>
            <w:tcW w:w="2721" w:type="dxa"/>
            <w:tcBorders>
              <w:top w:val="nil"/>
              <w:left w:val="nil"/>
              <w:bottom w:val="nil"/>
              <w:right w:val="nil"/>
            </w:tcBorders>
          </w:tcPr>
          <w:p w:rsidR="00AD7FD5" w:rsidRDefault="00AD7FD5">
            <w:pPr>
              <w:pStyle w:val="ConsPlusNormal"/>
            </w:pPr>
            <w:r>
              <w:lastRenderedPageBreak/>
              <w:t>Наименование муниципального образования</w:t>
            </w:r>
          </w:p>
        </w:tc>
        <w:tc>
          <w:tcPr>
            <w:tcW w:w="4025" w:type="dxa"/>
            <w:tcBorders>
              <w:top w:val="single" w:sz="4" w:space="0" w:color="auto"/>
              <w:left w:val="nil"/>
              <w:bottom w:val="single" w:sz="4" w:space="0" w:color="auto"/>
              <w:right w:val="nil"/>
            </w:tcBorders>
          </w:tcPr>
          <w:p w:rsidR="00AD7FD5" w:rsidRDefault="00AD7FD5">
            <w:pPr>
              <w:pStyle w:val="ConsPlusNormal"/>
            </w:pPr>
          </w:p>
        </w:tc>
        <w:tc>
          <w:tcPr>
            <w:tcW w:w="1474" w:type="dxa"/>
            <w:tcBorders>
              <w:top w:val="nil"/>
              <w:left w:val="nil"/>
              <w:bottom w:val="nil"/>
              <w:right w:val="single" w:sz="4" w:space="0" w:color="auto"/>
            </w:tcBorders>
            <w:vAlign w:val="bottom"/>
          </w:tcPr>
          <w:p w:rsidR="00AD7FD5" w:rsidRDefault="00AD7FD5">
            <w:pPr>
              <w:pStyle w:val="ConsPlusNormal"/>
              <w:jc w:val="right"/>
            </w:pPr>
            <w:r>
              <w:t xml:space="preserve">по </w:t>
            </w:r>
            <w:hyperlink r:id="rId38" w:history="1">
              <w:r>
                <w:rPr>
                  <w:color w:val="0000FF"/>
                </w:rPr>
                <w:t>ОКТМО</w:t>
              </w:r>
            </w:hyperlink>
          </w:p>
        </w:tc>
        <w:tc>
          <w:tcPr>
            <w:tcW w:w="850" w:type="dxa"/>
            <w:tcBorders>
              <w:top w:val="single" w:sz="4" w:space="0" w:color="auto"/>
              <w:left w:val="single" w:sz="4" w:space="0" w:color="auto"/>
              <w:bottom w:val="single" w:sz="4" w:space="0" w:color="auto"/>
              <w:right w:val="single" w:sz="4" w:space="0" w:color="auto"/>
            </w:tcBorders>
            <w:vAlign w:val="bottom"/>
          </w:tcPr>
          <w:p w:rsidR="00AD7FD5" w:rsidRDefault="00AD7FD5">
            <w:pPr>
              <w:pStyle w:val="ConsPlusNormal"/>
            </w:pPr>
          </w:p>
        </w:tc>
      </w:tr>
      <w:tr w:rsidR="00AD7FD5">
        <w:tc>
          <w:tcPr>
            <w:tcW w:w="2721" w:type="dxa"/>
            <w:tcBorders>
              <w:top w:val="nil"/>
              <w:left w:val="nil"/>
              <w:bottom w:val="nil"/>
              <w:right w:val="nil"/>
            </w:tcBorders>
          </w:tcPr>
          <w:p w:rsidR="00AD7FD5" w:rsidRDefault="00AD7FD5">
            <w:pPr>
              <w:pStyle w:val="ConsPlusNormal"/>
            </w:pPr>
            <w:r>
              <w:t>Наименование Главного распорядителя</w:t>
            </w:r>
          </w:p>
        </w:tc>
        <w:tc>
          <w:tcPr>
            <w:tcW w:w="4025" w:type="dxa"/>
            <w:tcBorders>
              <w:top w:val="single" w:sz="4" w:space="0" w:color="auto"/>
              <w:left w:val="nil"/>
              <w:bottom w:val="single" w:sz="4" w:space="0" w:color="auto"/>
              <w:right w:val="nil"/>
            </w:tcBorders>
          </w:tcPr>
          <w:p w:rsidR="00AD7FD5" w:rsidRDefault="00AD7FD5">
            <w:pPr>
              <w:pStyle w:val="ConsPlusNormal"/>
            </w:pPr>
          </w:p>
        </w:tc>
        <w:tc>
          <w:tcPr>
            <w:tcW w:w="1474" w:type="dxa"/>
            <w:tcBorders>
              <w:top w:val="nil"/>
              <w:left w:val="nil"/>
              <w:bottom w:val="nil"/>
              <w:right w:val="single" w:sz="4" w:space="0" w:color="auto"/>
            </w:tcBorders>
            <w:vAlign w:val="bottom"/>
          </w:tcPr>
          <w:p w:rsidR="00AD7FD5" w:rsidRDefault="00AD7FD5">
            <w:pPr>
              <w:pStyle w:val="ConsPlusNormal"/>
              <w:jc w:val="right"/>
            </w:pPr>
            <w:r>
              <w:t>по Сводному реестру</w:t>
            </w:r>
          </w:p>
        </w:tc>
        <w:tc>
          <w:tcPr>
            <w:tcW w:w="850" w:type="dxa"/>
            <w:tcBorders>
              <w:top w:val="single" w:sz="4" w:space="0" w:color="auto"/>
              <w:left w:val="single" w:sz="4" w:space="0" w:color="auto"/>
              <w:bottom w:val="single" w:sz="4" w:space="0" w:color="auto"/>
              <w:right w:val="single" w:sz="4" w:space="0" w:color="auto"/>
            </w:tcBorders>
            <w:vAlign w:val="bottom"/>
          </w:tcPr>
          <w:p w:rsidR="00AD7FD5" w:rsidRDefault="00AD7FD5">
            <w:pPr>
              <w:pStyle w:val="ConsPlusNormal"/>
            </w:pPr>
          </w:p>
        </w:tc>
      </w:tr>
      <w:tr w:rsidR="00AD7FD5">
        <w:tc>
          <w:tcPr>
            <w:tcW w:w="2721" w:type="dxa"/>
            <w:tcBorders>
              <w:top w:val="nil"/>
              <w:left w:val="nil"/>
              <w:bottom w:val="nil"/>
              <w:right w:val="nil"/>
            </w:tcBorders>
          </w:tcPr>
          <w:p w:rsidR="00AD7FD5" w:rsidRDefault="00AD7FD5">
            <w:pPr>
              <w:pStyle w:val="ConsPlusNormal"/>
            </w:pPr>
            <w:r>
              <w:t xml:space="preserve">Наименование регионального проекта </w:t>
            </w:r>
            <w:hyperlink w:anchor="P1509" w:history="1">
              <w:r>
                <w:rPr>
                  <w:color w:val="0000FF"/>
                </w:rPr>
                <w:t>&lt;2&gt;</w:t>
              </w:r>
            </w:hyperlink>
          </w:p>
        </w:tc>
        <w:tc>
          <w:tcPr>
            <w:tcW w:w="4025" w:type="dxa"/>
            <w:tcBorders>
              <w:top w:val="single" w:sz="4" w:space="0" w:color="auto"/>
              <w:left w:val="nil"/>
              <w:bottom w:val="single" w:sz="4" w:space="0" w:color="auto"/>
              <w:right w:val="nil"/>
            </w:tcBorders>
          </w:tcPr>
          <w:p w:rsidR="00AD7FD5" w:rsidRDefault="00AD7FD5">
            <w:pPr>
              <w:pStyle w:val="ConsPlusNormal"/>
            </w:pPr>
          </w:p>
        </w:tc>
        <w:tc>
          <w:tcPr>
            <w:tcW w:w="1474" w:type="dxa"/>
            <w:tcBorders>
              <w:top w:val="nil"/>
              <w:left w:val="nil"/>
              <w:bottom w:val="nil"/>
              <w:right w:val="single" w:sz="4" w:space="0" w:color="auto"/>
            </w:tcBorders>
            <w:vAlign w:val="bottom"/>
          </w:tcPr>
          <w:p w:rsidR="00AD7FD5" w:rsidRDefault="00AD7FD5">
            <w:pPr>
              <w:pStyle w:val="ConsPlusNormal"/>
              <w:jc w:val="right"/>
            </w:pPr>
            <w:r>
              <w:t xml:space="preserve">по БК </w:t>
            </w:r>
            <w:hyperlink w:anchor="P1509" w:history="1">
              <w:r>
                <w:rPr>
                  <w:color w:val="0000FF"/>
                </w:rPr>
                <w:t>&lt;2&gt;</w:t>
              </w:r>
            </w:hyperlink>
          </w:p>
        </w:tc>
        <w:tc>
          <w:tcPr>
            <w:tcW w:w="850" w:type="dxa"/>
            <w:tcBorders>
              <w:top w:val="single" w:sz="4" w:space="0" w:color="auto"/>
              <w:left w:val="single" w:sz="4" w:space="0" w:color="auto"/>
              <w:bottom w:val="single" w:sz="4" w:space="0" w:color="auto"/>
              <w:right w:val="single" w:sz="4" w:space="0" w:color="auto"/>
            </w:tcBorders>
            <w:vAlign w:val="bottom"/>
          </w:tcPr>
          <w:p w:rsidR="00AD7FD5" w:rsidRDefault="00AD7FD5">
            <w:pPr>
              <w:pStyle w:val="ConsPlusNormal"/>
            </w:pPr>
          </w:p>
        </w:tc>
      </w:tr>
      <w:tr w:rsidR="00AD7FD5">
        <w:tc>
          <w:tcPr>
            <w:tcW w:w="2721" w:type="dxa"/>
            <w:tcBorders>
              <w:top w:val="nil"/>
              <w:left w:val="nil"/>
              <w:bottom w:val="nil"/>
              <w:right w:val="nil"/>
            </w:tcBorders>
          </w:tcPr>
          <w:p w:rsidR="00AD7FD5" w:rsidRDefault="00AD7FD5">
            <w:pPr>
              <w:pStyle w:val="ConsPlusNormal"/>
            </w:pPr>
            <w:r>
              <w:t>Вид документа</w:t>
            </w:r>
          </w:p>
        </w:tc>
        <w:tc>
          <w:tcPr>
            <w:tcW w:w="4025" w:type="dxa"/>
            <w:tcBorders>
              <w:top w:val="single" w:sz="4" w:space="0" w:color="auto"/>
              <w:left w:val="nil"/>
              <w:bottom w:val="single" w:sz="4" w:space="0" w:color="auto"/>
              <w:right w:val="nil"/>
            </w:tcBorders>
          </w:tcPr>
          <w:p w:rsidR="00AD7FD5" w:rsidRDefault="00AD7FD5">
            <w:pPr>
              <w:pStyle w:val="ConsPlusNormal"/>
            </w:pPr>
          </w:p>
        </w:tc>
        <w:tc>
          <w:tcPr>
            <w:tcW w:w="1474" w:type="dxa"/>
            <w:tcBorders>
              <w:top w:val="nil"/>
              <w:left w:val="nil"/>
              <w:bottom w:val="nil"/>
              <w:right w:val="single" w:sz="4" w:space="0" w:color="auto"/>
            </w:tcBorders>
            <w:vAlign w:val="bottom"/>
          </w:tcPr>
          <w:p w:rsidR="00AD7FD5" w:rsidRDefault="00AD7FD5">
            <w:pPr>
              <w:pStyle w:val="ConsPlusNormal"/>
            </w:pPr>
          </w:p>
        </w:tc>
        <w:tc>
          <w:tcPr>
            <w:tcW w:w="850" w:type="dxa"/>
            <w:tcBorders>
              <w:top w:val="single" w:sz="4" w:space="0" w:color="auto"/>
              <w:left w:val="single" w:sz="4" w:space="0" w:color="auto"/>
              <w:bottom w:val="single" w:sz="4" w:space="0" w:color="auto"/>
              <w:right w:val="single" w:sz="4" w:space="0" w:color="auto"/>
            </w:tcBorders>
            <w:vAlign w:val="bottom"/>
          </w:tcPr>
          <w:p w:rsidR="00AD7FD5" w:rsidRDefault="00AD7FD5">
            <w:pPr>
              <w:pStyle w:val="ConsPlusNormal"/>
            </w:pPr>
          </w:p>
        </w:tc>
      </w:tr>
      <w:tr w:rsidR="00AD7FD5">
        <w:tblPrEx>
          <w:tblBorders>
            <w:right w:val="nil"/>
          </w:tblBorders>
        </w:tblPrEx>
        <w:tc>
          <w:tcPr>
            <w:tcW w:w="2721" w:type="dxa"/>
            <w:tcBorders>
              <w:top w:val="nil"/>
              <w:left w:val="nil"/>
              <w:bottom w:val="nil"/>
              <w:right w:val="nil"/>
            </w:tcBorders>
          </w:tcPr>
          <w:p w:rsidR="00AD7FD5" w:rsidRDefault="00AD7FD5">
            <w:pPr>
              <w:pStyle w:val="ConsPlusNormal"/>
            </w:pPr>
          </w:p>
        </w:tc>
        <w:tc>
          <w:tcPr>
            <w:tcW w:w="4025" w:type="dxa"/>
            <w:tcBorders>
              <w:top w:val="single" w:sz="4" w:space="0" w:color="auto"/>
              <w:left w:val="nil"/>
              <w:bottom w:val="nil"/>
              <w:right w:val="nil"/>
            </w:tcBorders>
          </w:tcPr>
          <w:p w:rsidR="00AD7FD5" w:rsidRDefault="00AD7FD5">
            <w:pPr>
              <w:pStyle w:val="ConsPlusNormal"/>
              <w:jc w:val="center"/>
            </w:pPr>
            <w:r>
              <w:t xml:space="preserve">(первичный - "0", измененный </w:t>
            </w:r>
            <w:hyperlink w:anchor="P1510" w:history="1">
              <w:r>
                <w:rPr>
                  <w:color w:val="0000FF"/>
                </w:rPr>
                <w:t>&lt;3&gt;</w:t>
              </w:r>
            </w:hyperlink>
            <w:r>
              <w:t xml:space="preserve"> - "1", "2", "3", "...")</w:t>
            </w:r>
          </w:p>
        </w:tc>
        <w:tc>
          <w:tcPr>
            <w:tcW w:w="1474" w:type="dxa"/>
            <w:tcBorders>
              <w:top w:val="nil"/>
              <w:left w:val="nil"/>
              <w:bottom w:val="nil"/>
              <w:right w:val="nil"/>
            </w:tcBorders>
            <w:vAlign w:val="bottom"/>
          </w:tcPr>
          <w:p w:rsidR="00AD7FD5" w:rsidRDefault="00AD7FD5">
            <w:pPr>
              <w:pStyle w:val="ConsPlusNormal"/>
            </w:pPr>
          </w:p>
        </w:tc>
        <w:tc>
          <w:tcPr>
            <w:tcW w:w="850" w:type="dxa"/>
            <w:tcBorders>
              <w:top w:val="single" w:sz="4" w:space="0" w:color="auto"/>
              <w:left w:val="nil"/>
              <w:bottom w:val="nil"/>
              <w:right w:val="nil"/>
            </w:tcBorders>
            <w:vAlign w:val="bottom"/>
          </w:tcPr>
          <w:p w:rsidR="00AD7FD5" w:rsidRDefault="00AD7FD5">
            <w:pPr>
              <w:pStyle w:val="ConsPlusNormal"/>
            </w:pPr>
          </w:p>
        </w:tc>
      </w:tr>
    </w:tbl>
    <w:p w:rsidR="00AD7FD5" w:rsidRDefault="00AD7FD5">
      <w:pPr>
        <w:pStyle w:val="ConsPlusNormal"/>
        <w:jc w:val="both"/>
      </w:pPr>
    </w:p>
    <w:tbl>
      <w:tblPr>
        <w:tblW w:w="0" w:type="auto"/>
        <w:tblBorders>
          <w:top w:val="single" w:sz="4" w:space="0" w:color="auto"/>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794"/>
        <w:gridCol w:w="1191"/>
        <w:gridCol w:w="850"/>
        <w:gridCol w:w="1644"/>
        <w:gridCol w:w="2948"/>
      </w:tblGrid>
      <w:tr w:rsidR="00AD7FD5">
        <w:tc>
          <w:tcPr>
            <w:tcW w:w="2438" w:type="dxa"/>
            <w:gridSpan w:val="2"/>
            <w:tcBorders>
              <w:left w:val="nil"/>
            </w:tcBorders>
          </w:tcPr>
          <w:p w:rsidR="00AD7FD5" w:rsidRDefault="00AD7FD5">
            <w:pPr>
              <w:pStyle w:val="ConsPlusNormal"/>
              <w:jc w:val="center"/>
            </w:pPr>
            <w:r>
              <w:t xml:space="preserve">Направление расходов </w:t>
            </w:r>
            <w:hyperlink w:anchor="P1511" w:history="1">
              <w:r>
                <w:rPr>
                  <w:color w:val="0000FF"/>
                </w:rPr>
                <w:t>&lt;4&gt;</w:t>
              </w:r>
            </w:hyperlink>
          </w:p>
        </w:tc>
        <w:tc>
          <w:tcPr>
            <w:tcW w:w="1191" w:type="dxa"/>
            <w:vMerge w:val="restart"/>
          </w:tcPr>
          <w:p w:rsidR="00AD7FD5" w:rsidRDefault="00AD7FD5">
            <w:pPr>
              <w:pStyle w:val="ConsPlusNormal"/>
              <w:jc w:val="center"/>
            </w:pPr>
            <w:r>
              <w:t xml:space="preserve">Результат использования Субсидии </w:t>
            </w:r>
            <w:hyperlink w:anchor="P1512" w:history="1">
              <w:r>
                <w:rPr>
                  <w:color w:val="0000FF"/>
                </w:rPr>
                <w:t>&lt;5&gt;</w:t>
              </w:r>
            </w:hyperlink>
          </w:p>
        </w:tc>
        <w:tc>
          <w:tcPr>
            <w:tcW w:w="850" w:type="dxa"/>
            <w:vMerge w:val="restart"/>
          </w:tcPr>
          <w:p w:rsidR="00AD7FD5" w:rsidRDefault="00AD7FD5">
            <w:pPr>
              <w:pStyle w:val="ConsPlusNormal"/>
              <w:jc w:val="center"/>
            </w:pPr>
            <w:r>
              <w:t>Код строки</w:t>
            </w:r>
          </w:p>
        </w:tc>
        <w:tc>
          <w:tcPr>
            <w:tcW w:w="4592" w:type="dxa"/>
            <w:gridSpan w:val="2"/>
            <w:tcBorders>
              <w:right w:val="nil"/>
            </w:tcBorders>
          </w:tcPr>
          <w:p w:rsidR="00AD7FD5" w:rsidRDefault="00AD7FD5">
            <w:pPr>
              <w:pStyle w:val="ConsPlusNormal"/>
              <w:jc w:val="center"/>
            </w:pPr>
            <w:r>
              <w:t>Приобретаемые товары (выполняемые работы, оказываемые услуги)</w:t>
            </w:r>
          </w:p>
        </w:tc>
      </w:tr>
      <w:tr w:rsidR="00AD7FD5">
        <w:tblPrEx>
          <w:tblBorders>
            <w:right w:val="single" w:sz="4" w:space="0" w:color="auto"/>
          </w:tblBorders>
        </w:tblPrEx>
        <w:tc>
          <w:tcPr>
            <w:tcW w:w="1644" w:type="dxa"/>
            <w:tcBorders>
              <w:left w:val="nil"/>
            </w:tcBorders>
          </w:tcPr>
          <w:p w:rsidR="00AD7FD5" w:rsidRDefault="00AD7FD5">
            <w:pPr>
              <w:pStyle w:val="ConsPlusNormal"/>
              <w:jc w:val="center"/>
            </w:pPr>
            <w:bookmarkStart w:id="134" w:name="P1464"/>
            <w:bookmarkEnd w:id="134"/>
            <w:r>
              <w:t>наименование</w:t>
            </w:r>
          </w:p>
        </w:tc>
        <w:tc>
          <w:tcPr>
            <w:tcW w:w="794" w:type="dxa"/>
          </w:tcPr>
          <w:p w:rsidR="00AD7FD5" w:rsidRDefault="00AD7FD5">
            <w:pPr>
              <w:pStyle w:val="ConsPlusNormal"/>
              <w:jc w:val="center"/>
            </w:pPr>
            <w:bookmarkStart w:id="135" w:name="P1465"/>
            <w:bookmarkEnd w:id="135"/>
            <w:r>
              <w:t>код по БК</w:t>
            </w:r>
          </w:p>
        </w:tc>
        <w:tc>
          <w:tcPr>
            <w:tcW w:w="1191" w:type="dxa"/>
            <w:vMerge/>
          </w:tcPr>
          <w:p w:rsidR="00AD7FD5" w:rsidRDefault="00AD7FD5"/>
        </w:tc>
        <w:tc>
          <w:tcPr>
            <w:tcW w:w="850" w:type="dxa"/>
            <w:vMerge/>
          </w:tcPr>
          <w:p w:rsidR="00AD7FD5" w:rsidRDefault="00AD7FD5"/>
        </w:tc>
        <w:tc>
          <w:tcPr>
            <w:tcW w:w="1644" w:type="dxa"/>
          </w:tcPr>
          <w:p w:rsidR="00AD7FD5" w:rsidRDefault="00AD7FD5">
            <w:pPr>
              <w:pStyle w:val="ConsPlusNormal"/>
              <w:jc w:val="center"/>
            </w:pPr>
            <w:r>
              <w:t>наименование</w:t>
            </w:r>
          </w:p>
        </w:tc>
        <w:tc>
          <w:tcPr>
            <w:tcW w:w="2948" w:type="dxa"/>
          </w:tcPr>
          <w:p w:rsidR="00AD7FD5" w:rsidRDefault="00AD7FD5">
            <w:pPr>
              <w:pStyle w:val="ConsPlusNormal"/>
              <w:jc w:val="center"/>
            </w:pPr>
            <w:bookmarkStart w:id="136" w:name="P1467"/>
            <w:bookmarkEnd w:id="136"/>
            <w:r>
              <w:t xml:space="preserve">код по </w:t>
            </w:r>
            <w:hyperlink r:id="rId39" w:history="1">
              <w:r>
                <w:rPr>
                  <w:color w:val="0000FF"/>
                </w:rPr>
                <w:t>ОКПД2</w:t>
              </w:r>
            </w:hyperlink>
            <w:r>
              <w:t xml:space="preserve"> </w:t>
            </w:r>
            <w:hyperlink w:anchor="P1513" w:history="1">
              <w:r>
                <w:rPr>
                  <w:color w:val="0000FF"/>
                </w:rPr>
                <w:t>&lt;6&gt;</w:t>
              </w:r>
            </w:hyperlink>
          </w:p>
        </w:tc>
      </w:tr>
      <w:tr w:rsidR="00AD7FD5">
        <w:tblPrEx>
          <w:tblBorders>
            <w:right w:val="single" w:sz="4" w:space="0" w:color="auto"/>
          </w:tblBorders>
        </w:tblPrEx>
        <w:tc>
          <w:tcPr>
            <w:tcW w:w="1644" w:type="dxa"/>
            <w:tcBorders>
              <w:left w:val="nil"/>
            </w:tcBorders>
          </w:tcPr>
          <w:p w:rsidR="00AD7FD5" w:rsidRDefault="00AD7FD5">
            <w:pPr>
              <w:pStyle w:val="ConsPlusNormal"/>
              <w:jc w:val="center"/>
            </w:pPr>
            <w:r>
              <w:t>1</w:t>
            </w:r>
          </w:p>
        </w:tc>
        <w:tc>
          <w:tcPr>
            <w:tcW w:w="794" w:type="dxa"/>
          </w:tcPr>
          <w:p w:rsidR="00AD7FD5" w:rsidRDefault="00AD7FD5">
            <w:pPr>
              <w:pStyle w:val="ConsPlusNormal"/>
              <w:jc w:val="center"/>
            </w:pPr>
            <w:r>
              <w:t>2</w:t>
            </w:r>
          </w:p>
        </w:tc>
        <w:tc>
          <w:tcPr>
            <w:tcW w:w="1191" w:type="dxa"/>
          </w:tcPr>
          <w:p w:rsidR="00AD7FD5" w:rsidRDefault="00AD7FD5">
            <w:pPr>
              <w:pStyle w:val="ConsPlusNormal"/>
              <w:jc w:val="center"/>
            </w:pPr>
            <w:r>
              <w:t>3</w:t>
            </w:r>
          </w:p>
        </w:tc>
        <w:tc>
          <w:tcPr>
            <w:tcW w:w="850" w:type="dxa"/>
          </w:tcPr>
          <w:p w:rsidR="00AD7FD5" w:rsidRDefault="00AD7FD5">
            <w:pPr>
              <w:pStyle w:val="ConsPlusNormal"/>
              <w:jc w:val="center"/>
            </w:pPr>
            <w:r>
              <w:t>4</w:t>
            </w:r>
          </w:p>
        </w:tc>
        <w:tc>
          <w:tcPr>
            <w:tcW w:w="1644" w:type="dxa"/>
          </w:tcPr>
          <w:p w:rsidR="00AD7FD5" w:rsidRDefault="00AD7FD5">
            <w:pPr>
              <w:pStyle w:val="ConsPlusNormal"/>
              <w:jc w:val="center"/>
            </w:pPr>
            <w:r>
              <w:t>5</w:t>
            </w:r>
          </w:p>
        </w:tc>
        <w:tc>
          <w:tcPr>
            <w:tcW w:w="2948" w:type="dxa"/>
          </w:tcPr>
          <w:p w:rsidR="00AD7FD5" w:rsidRDefault="00AD7FD5">
            <w:pPr>
              <w:pStyle w:val="ConsPlusNormal"/>
              <w:jc w:val="center"/>
            </w:pPr>
            <w:r>
              <w:t>6</w:t>
            </w:r>
          </w:p>
        </w:tc>
      </w:tr>
      <w:tr w:rsidR="00AD7FD5">
        <w:tblPrEx>
          <w:tblBorders>
            <w:left w:val="single" w:sz="4" w:space="0" w:color="auto"/>
            <w:right w:val="single" w:sz="4" w:space="0" w:color="auto"/>
          </w:tblBorders>
        </w:tblPrEx>
        <w:tc>
          <w:tcPr>
            <w:tcW w:w="1644" w:type="dxa"/>
            <w:vMerge w:val="restart"/>
          </w:tcPr>
          <w:p w:rsidR="00AD7FD5" w:rsidRDefault="00AD7FD5">
            <w:pPr>
              <w:pStyle w:val="ConsPlusNormal"/>
            </w:pPr>
          </w:p>
        </w:tc>
        <w:tc>
          <w:tcPr>
            <w:tcW w:w="794" w:type="dxa"/>
            <w:vMerge w:val="restart"/>
          </w:tcPr>
          <w:p w:rsidR="00AD7FD5" w:rsidRDefault="00AD7FD5">
            <w:pPr>
              <w:pStyle w:val="ConsPlusNormal"/>
            </w:pPr>
          </w:p>
        </w:tc>
        <w:tc>
          <w:tcPr>
            <w:tcW w:w="1191" w:type="dxa"/>
            <w:vMerge w:val="restart"/>
          </w:tcPr>
          <w:p w:rsidR="00AD7FD5" w:rsidRDefault="00AD7FD5">
            <w:pPr>
              <w:pStyle w:val="ConsPlusNormal"/>
            </w:pPr>
          </w:p>
        </w:tc>
        <w:tc>
          <w:tcPr>
            <w:tcW w:w="850" w:type="dxa"/>
            <w:vMerge w:val="restart"/>
          </w:tcPr>
          <w:p w:rsidR="00AD7FD5" w:rsidRDefault="00AD7FD5">
            <w:pPr>
              <w:pStyle w:val="ConsPlusNormal"/>
              <w:jc w:val="center"/>
            </w:pPr>
            <w:r>
              <w:t>0101</w:t>
            </w:r>
          </w:p>
        </w:tc>
        <w:tc>
          <w:tcPr>
            <w:tcW w:w="1644" w:type="dxa"/>
          </w:tcPr>
          <w:p w:rsidR="00AD7FD5" w:rsidRDefault="00AD7FD5">
            <w:pPr>
              <w:pStyle w:val="ConsPlusNormal"/>
            </w:pPr>
          </w:p>
        </w:tc>
        <w:tc>
          <w:tcPr>
            <w:tcW w:w="2948" w:type="dxa"/>
          </w:tcPr>
          <w:p w:rsidR="00AD7FD5" w:rsidRDefault="00AD7FD5">
            <w:pPr>
              <w:pStyle w:val="ConsPlusNormal"/>
            </w:pPr>
          </w:p>
        </w:tc>
      </w:tr>
      <w:tr w:rsidR="00AD7FD5">
        <w:tblPrEx>
          <w:tblBorders>
            <w:left w:val="single" w:sz="4" w:space="0" w:color="auto"/>
            <w:right w:val="single" w:sz="4" w:space="0" w:color="auto"/>
          </w:tblBorders>
        </w:tblPrEx>
        <w:tc>
          <w:tcPr>
            <w:tcW w:w="1644" w:type="dxa"/>
            <w:vMerge/>
          </w:tcPr>
          <w:p w:rsidR="00AD7FD5" w:rsidRDefault="00AD7FD5"/>
        </w:tc>
        <w:tc>
          <w:tcPr>
            <w:tcW w:w="794" w:type="dxa"/>
            <w:vMerge/>
          </w:tcPr>
          <w:p w:rsidR="00AD7FD5" w:rsidRDefault="00AD7FD5"/>
        </w:tc>
        <w:tc>
          <w:tcPr>
            <w:tcW w:w="1191" w:type="dxa"/>
            <w:vMerge/>
          </w:tcPr>
          <w:p w:rsidR="00AD7FD5" w:rsidRDefault="00AD7FD5"/>
        </w:tc>
        <w:tc>
          <w:tcPr>
            <w:tcW w:w="850" w:type="dxa"/>
            <w:vMerge/>
          </w:tcPr>
          <w:p w:rsidR="00AD7FD5" w:rsidRDefault="00AD7FD5"/>
        </w:tc>
        <w:tc>
          <w:tcPr>
            <w:tcW w:w="1644" w:type="dxa"/>
          </w:tcPr>
          <w:p w:rsidR="00AD7FD5" w:rsidRDefault="00AD7FD5">
            <w:pPr>
              <w:pStyle w:val="ConsPlusNormal"/>
            </w:pPr>
          </w:p>
        </w:tc>
        <w:tc>
          <w:tcPr>
            <w:tcW w:w="2948" w:type="dxa"/>
          </w:tcPr>
          <w:p w:rsidR="00AD7FD5" w:rsidRDefault="00AD7FD5">
            <w:pPr>
              <w:pStyle w:val="ConsPlusNormal"/>
            </w:pPr>
          </w:p>
        </w:tc>
      </w:tr>
      <w:tr w:rsidR="00AD7FD5">
        <w:tblPrEx>
          <w:tblBorders>
            <w:left w:val="single" w:sz="4" w:space="0" w:color="auto"/>
            <w:right w:val="single" w:sz="4" w:space="0" w:color="auto"/>
          </w:tblBorders>
        </w:tblPrEx>
        <w:tc>
          <w:tcPr>
            <w:tcW w:w="1644" w:type="dxa"/>
            <w:vMerge/>
          </w:tcPr>
          <w:p w:rsidR="00AD7FD5" w:rsidRDefault="00AD7FD5"/>
        </w:tc>
        <w:tc>
          <w:tcPr>
            <w:tcW w:w="794" w:type="dxa"/>
            <w:vMerge/>
          </w:tcPr>
          <w:p w:rsidR="00AD7FD5" w:rsidRDefault="00AD7FD5"/>
        </w:tc>
        <w:tc>
          <w:tcPr>
            <w:tcW w:w="1191" w:type="dxa"/>
            <w:vMerge w:val="restart"/>
          </w:tcPr>
          <w:p w:rsidR="00AD7FD5" w:rsidRDefault="00AD7FD5">
            <w:pPr>
              <w:pStyle w:val="ConsPlusNormal"/>
            </w:pPr>
          </w:p>
        </w:tc>
        <w:tc>
          <w:tcPr>
            <w:tcW w:w="850" w:type="dxa"/>
            <w:vMerge w:val="restart"/>
          </w:tcPr>
          <w:p w:rsidR="00AD7FD5" w:rsidRDefault="00AD7FD5">
            <w:pPr>
              <w:pStyle w:val="ConsPlusNormal"/>
            </w:pPr>
          </w:p>
        </w:tc>
        <w:tc>
          <w:tcPr>
            <w:tcW w:w="1644" w:type="dxa"/>
          </w:tcPr>
          <w:p w:rsidR="00AD7FD5" w:rsidRDefault="00AD7FD5">
            <w:pPr>
              <w:pStyle w:val="ConsPlusNormal"/>
            </w:pPr>
          </w:p>
        </w:tc>
        <w:tc>
          <w:tcPr>
            <w:tcW w:w="2948" w:type="dxa"/>
          </w:tcPr>
          <w:p w:rsidR="00AD7FD5" w:rsidRDefault="00AD7FD5">
            <w:pPr>
              <w:pStyle w:val="ConsPlusNormal"/>
            </w:pPr>
          </w:p>
        </w:tc>
      </w:tr>
      <w:tr w:rsidR="00AD7FD5">
        <w:tblPrEx>
          <w:tblBorders>
            <w:left w:val="single" w:sz="4" w:space="0" w:color="auto"/>
            <w:right w:val="single" w:sz="4" w:space="0" w:color="auto"/>
          </w:tblBorders>
        </w:tblPrEx>
        <w:tc>
          <w:tcPr>
            <w:tcW w:w="1644" w:type="dxa"/>
            <w:vMerge/>
          </w:tcPr>
          <w:p w:rsidR="00AD7FD5" w:rsidRDefault="00AD7FD5"/>
        </w:tc>
        <w:tc>
          <w:tcPr>
            <w:tcW w:w="794" w:type="dxa"/>
            <w:vMerge/>
          </w:tcPr>
          <w:p w:rsidR="00AD7FD5" w:rsidRDefault="00AD7FD5"/>
        </w:tc>
        <w:tc>
          <w:tcPr>
            <w:tcW w:w="1191" w:type="dxa"/>
            <w:vMerge/>
          </w:tcPr>
          <w:p w:rsidR="00AD7FD5" w:rsidRDefault="00AD7FD5"/>
        </w:tc>
        <w:tc>
          <w:tcPr>
            <w:tcW w:w="850" w:type="dxa"/>
            <w:vMerge/>
          </w:tcPr>
          <w:p w:rsidR="00AD7FD5" w:rsidRDefault="00AD7FD5"/>
        </w:tc>
        <w:tc>
          <w:tcPr>
            <w:tcW w:w="1644" w:type="dxa"/>
          </w:tcPr>
          <w:p w:rsidR="00AD7FD5" w:rsidRDefault="00AD7FD5">
            <w:pPr>
              <w:pStyle w:val="ConsPlusNormal"/>
            </w:pPr>
          </w:p>
        </w:tc>
        <w:tc>
          <w:tcPr>
            <w:tcW w:w="2948" w:type="dxa"/>
          </w:tcPr>
          <w:p w:rsidR="00AD7FD5" w:rsidRDefault="00AD7FD5">
            <w:pPr>
              <w:pStyle w:val="ConsPlusNormal"/>
            </w:pPr>
          </w:p>
        </w:tc>
      </w:tr>
      <w:tr w:rsidR="00AD7FD5">
        <w:tblPrEx>
          <w:tblBorders>
            <w:left w:val="single" w:sz="4" w:space="0" w:color="auto"/>
            <w:right w:val="single" w:sz="4" w:space="0" w:color="auto"/>
          </w:tblBorders>
        </w:tblPrEx>
        <w:tc>
          <w:tcPr>
            <w:tcW w:w="1644" w:type="dxa"/>
            <w:vMerge w:val="restart"/>
          </w:tcPr>
          <w:p w:rsidR="00AD7FD5" w:rsidRDefault="00AD7FD5">
            <w:pPr>
              <w:pStyle w:val="ConsPlusNormal"/>
            </w:pPr>
          </w:p>
        </w:tc>
        <w:tc>
          <w:tcPr>
            <w:tcW w:w="794" w:type="dxa"/>
            <w:vMerge w:val="restart"/>
          </w:tcPr>
          <w:p w:rsidR="00AD7FD5" w:rsidRDefault="00AD7FD5">
            <w:pPr>
              <w:pStyle w:val="ConsPlusNormal"/>
            </w:pPr>
          </w:p>
        </w:tc>
        <w:tc>
          <w:tcPr>
            <w:tcW w:w="1191" w:type="dxa"/>
            <w:vMerge w:val="restart"/>
          </w:tcPr>
          <w:p w:rsidR="00AD7FD5" w:rsidRDefault="00AD7FD5">
            <w:pPr>
              <w:pStyle w:val="ConsPlusNormal"/>
            </w:pPr>
          </w:p>
        </w:tc>
        <w:tc>
          <w:tcPr>
            <w:tcW w:w="850" w:type="dxa"/>
            <w:vMerge w:val="restart"/>
          </w:tcPr>
          <w:p w:rsidR="00AD7FD5" w:rsidRDefault="00AD7FD5">
            <w:pPr>
              <w:pStyle w:val="ConsPlusNormal"/>
              <w:jc w:val="center"/>
            </w:pPr>
            <w:r>
              <w:t>0201</w:t>
            </w:r>
          </w:p>
        </w:tc>
        <w:tc>
          <w:tcPr>
            <w:tcW w:w="1644" w:type="dxa"/>
          </w:tcPr>
          <w:p w:rsidR="00AD7FD5" w:rsidRDefault="00AD7FD5">
            <w:pPr>
              <w:pStyle w:val="ConsPlusNormal"/>
            </w:pPr>
          </w:p>
        </w:tc>
        <w:tc>
          <w:tcPr>
            <w:tcW w:w="2948" w:type="dxa"/>
          </w:tcPr>
          <w:p w:rsidR="00AD7FD5" w:rsidRDefault="00AD7FD5">
            <w:pPr>
              <w:pStyle w:val="ConsPlusNormal"/>
            </w:pPr>
          </w:p>
        </w:tc>
      </w:tr>
      <w:tr w:rsidR="00AD7FD5">
        <w:tblPrEx>
          <w:tblBorders>
            <w:left w:val="single" w:sz="4" w:space="0" w:color="auto"/>
            <w:right w:val="single" w:sz="4" w:space="0" w:color="auto"/>
          </w:tblBorders>
        </w:tblPrEx>
        <w:tc>
          <w:tcPr>
            <w:tcW w:w="1644" w:type="dxa"/>
            <w:vMerge/>
          </w:tcPr>
          <w:p w:rsidR="00AD7FD5" w:rsidRDefault="00AD7FD5"/>
        </w:tc>
        <w:tc>
          <w:tcPr>
            <w:tcW w:w="794" w:type="dxa"/>
            <w:vMerge/>
          </w:tcPr>
          <w:p w:rsidR="00AD7FD5" w:rsidRDefault="00AD7FD5"/>
        </w:tc>
        <w:tc>
          <w:tcPr>
            <w:tcW w:w="1191" w:type="dxa"/>
            <w:vMerge/>
          </w:tcPr>
          <w:p w:rsidR="00AD7FD5" w:rsidRDefault="00AD7FD5"/>
        </w:tc>
        <w:tc>
          <w:tcPr>
            <w:tcW w:w="850" w:type="dxa"/>
            <w:vMerge/>
          </w:tcPr>
          <w:p w:rsidR="00AD7FD5" w:rsidRDefault="00AD7FD5"/>
        </w:tc>
        <w:tc>
          <w:tcPr>
            <w:tcW w:w="1644" w:type="dxa"/>
          </w:tcPr>
          <w:p w:rsidR="00AD7FD5" w:rsidRDefault="00AD7FD5">
            <w:pPr>
              <w:pStyle w:val="ConsPlusNormal"/>
            </w:pPr>
          </w:p>
        </w:tc>
        <w:tc>
          <w:tcPr>
            <w:tcW w:w="2948" w:type="dxa"/>
          </w:tcPr>
          <w:p w:rsidR="00AD7FD5" w:rsidRDefault="00AD7FD5">
            <w:pPr>
              <w:pStyle w:val="ConsPlusNormal"/>
            </w:pPr>
          </w:p>
        </w:tc>
      </w:tr>
      <w:tr w:rsidR="00AD7FD5">
        <w:tblPrEx>
          <w:tblBorders>
            <w:left w:val="single" w:sz="4" w:space="0" w:color="auto"/>
            <w:right w:val="single" w:sz="4" w:space="0" w:color="auto"/>
          </w:tblBorders>
        </w:tblPrEx>
        <w:tc>
          <w:tcPr>
            <w:tcW w:w="1644" w:type="dxa"/>
            <w:vMerge/>
          </w:tcPr>
          <w:p w:rsidR="00AD7FD5" w:rsidRDefault="00AD7FD5"/>
        </w:tc>
        <w:tc>
          <w:tcPr>
            <w:tcW w:w="794" w:type="dxa"/>
            <w:vMerge/>
          </w:tcPr>
          <w:p w:rsidR="00AD7FD5" w:rsidRDefault="00AD7FD5"/>
        </w:tc>
        <w:tc>
          <w:tcPr>
            <w:tcW w:w="1191" w:type="dxa"/>
            <w:vMerge w:val="restart"/>
          </w:tcPr>
          <w:p w:rsidR="00AD7FD5" w:rsidRDefault="00AD7FD5">
            <w:pPr>
              <w:pStyle w:val="ConsPlusNormal"/>
            </w:pPr>
          </w:p>
        </w:tc>
        <w:tc>
          <w:tcPr>
            <w:tcW w:w="850" w:type="dxa"/>
            <w:vMerge w:val="restart"/>
          </w:tcPr>
          <w:p w:rsidR="00AD7FD5" w:rsidRDefault="00AD7FD5">
            <w:pPr>
              <w:pStyle w:val="ConsPlusNormal"/>
            </w:pPr>
          </w:p>
        </w:tc>
        <w:tc>
          <w:tcPr>
            <w:tcW w:w="1644" w:type="dxa"/>
          </w:tcPr>
          <w:p w:rsidR="00AD7FD5" w:rsidRDefault="00AD7FD5">
            <w:pPr>
              <w:pStyle w:val="ConsPlusNormal"/>
            </w:pPr>
          </w:p>
        </w:tc>
        <w:tc>
          <w:tcPr>
            <w:tcW w:w="2948" w:type="dxa"/>
          </w:tcPr>
          <w:p w:rsidR="00AD7FD5" w:rsidRDefault="00AD7FD5">
            <w:pPr>
              <w:pStyle w:val="ConsPlusNormal"/>
            </w:pPr>
          </w:p>
        </w:tc>
      </w:tr>
      <w:tr w:rsidR="00AD7FD5">
        <w:tblPrEx>
          <w:tblBorders>
            <w:left w:val="single" w:sz="4" w:space="0" w:color="auto"/>
            <w:right w:val="single" w:sz="4" w:space="0" w:color="auto"/>
          </w:tblBorders>
        </w:tblPrEx>
        <w:tc>
          <w:tcPr>
            <w:tcW w:w="1644" w:type="dxa"/>
            <w:vMerge/>
          </w:tcPr>
          <w:p w:rsidR="00AD7FD5" w:rsidRDefault="00AD7FD5"/>
        </w:tc>
        <w:tc>
          <w:tcPr>
            <w:tcW w:w="794" w:type="dxa"/>
            <w:vMerge/>
          </w:tcPr>
          <w:p w:rsidR="00AD7FD5" w:rsidRDefault="00AD7FD5"/>
        </w:tc>
        <w:tc>
          <w:tcPr>
            <w:tcW w:w="1191" w:type="dxa"/>
            <w:vMerge/>
          </w:tcPr>
          <w:p w:rsidR="00AD7FD5" w:rsidRDefault="00AD7FD5"/>
        </w:tc>
        <w:tc>
          <w:tcPr>
            <w:tcW w:w="850" w:type="dxa"/>
            <w:vMerge/>
          </w:tcPr>
          <w:p w:rsidR="00AD7FD5" w:rsidRDefault="00AD7FD5"/>
        </w:tc>
        <w:tc>
          <w:tcPr>
            <w:tcW w:w="1644" w:type="dxa"/>
          </w:tcPr>
          <w:p w:rsidR="00AD7FD5" w:rsidRDefault="00AD7FD5">
            <w:pPr>
              <w:pStyle w:val="ConsPlusNormal"/>
            </w:pPr>
          </w:p>
        </w:tc>
        <w:tc>
          <w:tcPr>
            <w:tcW w:w="2948" w:type="dxa"/>
          </w:tcPr>
          <w:p w:rsidR="00AD7FD5" w:rsidRDefault="00AD7FD5">
            <w:pPr>
              <w:pStyle w:val="ConsPlusNormal"/>
            </w:pPr>
          </w:p>
        </w:tc>
      </w:tr>
    </w:tbl>
    <w:p w:rsidR="00AD7FD5" w:rsidRDefault="00AD7FD5">
      <w:pPr>
        <w:pStyle w:val="ConsPlusNormal"/>
        <w:jc w:val="both"/>
      </w:pPr>
    </w:p>
    <w:p w:rsidR="00AD7FD5" w:rsidRDefault="00AD7FD5">
      <w:pPr>
        <w:pStyle w:val="ConsPlusNonformat"/>
        <w:jc w:val="both"/>
      </w:pPr>
      <w:r>
        <w:t>Руководитель</w:t>
      </w:r>
    </w:p>
    <w:p w:rsidR="00AD7FD5" w:rsidRDefault="00AD7FD5">
      <w:pPr>
        <w:pStyle w:val="ConsPlusNonformat"/>
        <w:jc w:val="both"/>
      </w:pPr>
      <w:r>
        <w:t>(уполномоченное лицо) ___________ _______ _________________________________</w:t>
      </w:r>
    </w:p>
    <w:p w:rsidR="00AD7FD5" w:rsidRDefault="00AD7FD5">
      <w:pPr>
        <w:pStyle w:val="ConsPlusNonformat"/>
        <w:jc w:val="both"/>
      </w:pPr>
      <w:r>
        <w:t xml:space="preserve">                      (должность) подпись       (расшифровка подписи)</w:t>
      </w:r>
    </w:p>
    <w:p w:rsidR="00AD7FD5" w:rsidRDefault="00AD7FD5">
      <w:pPr>
        <w:pStyle w:val="ConsPlusNormal"/>
        <w:jc w:val="both"/>
      </w:pPr>
    </w:p>
    <w:p w:rsidR="00AD7FD5" w:rsidRDefault="00AD7FD5">
      <w:pPr>
        <w:pStyle w:val="ConsPlusNormal"/>
        <w:ind w:firstLine="540"/>
        <w:jc w:val="both"/>
      </w:pPr>
      <w:r>
        <w:t>--------------------------------</w:t>
      </w:r>
    </w:p>
    <w:p w:rsidR="00AD7FD5" w:rsidRDefault="00AD7FD5">
      <w:pPr>
        <w:pStyle w:val="ConsPlusNormal"/>
        <w:spacing w:before="220"/>
        <w:ind w:firstLine="540"/>
        <w:jc w:val="both"/>
      </w:pPr>
      <w:bookmarkStart w:id="137" w:name="P1508"/>
      <w:bookmarkEnd w:id="137"/>
      <w:r>
        <w:t xml:space="preserve">&lt;1&gt; Оформляется при наличии в соглашении условия, предусмотренного </w:t>
      </w:r>
      <w:hyperlink w:anchor="P407" w:history="1">
        <w:r>
          <w:rPr>
            <w:color w:val="0000FF"/>
          </w:rPr>
          <w:t>пунктом 4.3.5.1.2</w:t>
        </w:r>
      </w:hyperlink>
      <w:r>
        <w:t xml:space="preserve"> настоящей Типовой формы.</w:t>
      </w:r>
    </w:p>
    <w:p w:rsidR="00AD7FD5" w:rsidRDefault="00AD7FD5">
      <w:pPr>
        <w:pStyle w:val="ConsPlusNormal"/>
        <w:spacing w:before="220"/>
        <w:ind w:firstLine="540"/>
        <w:jc w:val="both"/>
      </w:pPr>
      <w:bookmarkStart w:id="138" w:name="P1509"/>
      <w:bookmarkEnd w:id="138"/>
      <w:r>
        <w:t>&lt;2&gt; Указываются наименование регионального проекта в случае предоставления Субсидии в целях софинансирования расходных обязательств муниципального образования, возникающих при реализации регионального проекта.</w:t>
      </w:r>
    </w:p>
    <w:p w:rsidR="00AD7FD5" w:rsidRDefault="00AD7FD5">
      <w:pPr>
        <w:pStyle w:val="ConsPlusNormal"/>
        <w:spacing w:before="220"/>
        <w:ind w:firstLine="540"/>
        <w:jc w:val="both"/>
      </w:pPr>
      <w:bookmarkStart w:id="139" w:name="P1510"/>
      <w:bookmarkEnd w:id="139"/>
      <w:r>
        <w:t>&lt;3&gt; Указывается порядковый номер очередного внесения изменения в приложение.</w:t>
      </w:r>
    </w:p>
    <w:p w:rsidR="00AD7FD5" w:rsidRDefault="00AD7FD5">
      <w:pPr>
        <w:pStyle w:val="ConsPlusNormal"/>
        <w:spacing w:before="220"/>
        <w:ind w:firstLine="540"/>
        <w:jc w:val="both"/>
      </w:pPr>
      <w:bookmarkStart w:id="140" w:name="P1511"/>
      <w:bookmarkEnd w:id="140"/>
      <w:r>
        <w:t xml:space="preserve">&lt;4&gt; Показатели </w:t>
      </w:r>
      <w:hyperlink w:anchor="P1464" w:history="1">
        <w:r>
          <w:rPr>
            <w:color w:val="0000FF"/>
          </w:rPr>
          <w:t>граф 1</w:t>
        </w:r>
      </w:hyperlink>
      <w:r>
        <w:t xml:space="preserve"> и </w:t>
      </w:r>
      <w:hyperlink w:anchor="P1465" w:history="1">
        <w:r>
          <w:rPr>
            <w:color w:val="0000FF"/>
          </w:rPr>
          <w:t>2</w:t>
        </w:r>
      </w:hyperlink>
      <w:r>
        <w:t xml:space="preserve"> формируются на основании показателей </w:t>
      </w:r>
      <w:hyperlink w:anchor="P720" w:history="1">
        <w:r>
          <w:rPr>
            <w:color w:val="0000FF"/>
          </w:rPr>
          <w:t>граф 1</w:t>
        </w:r>
      </w:hyperlink>
      <w:r>
        <w:t xml:space="preserve"> и </w:t>
      </w:r>
      <w:hyperlink w:anchor="P721" w:history="1">
        <w:r>
          <w:rPr>
            <w:color w:val="0000FF"/>
          </w:rPr>
          <w:t>2</w:t>
        </w:r>
      </w:hyperlink>
      <w:r>
        <w:t xml:space="preserve"> приложения к соглашению, оформленного в соответствии с приложением N 1 к настоящей Типовой форме </w:t>
      </w:r>
      <w:r>
        <w:lastRenderedPageBreak/>
        <w:t>соглашения.</w:t>
      </w:r>
    </w:p>
    <w:p w:rsidR="00AD7FD5" w:rsidRDefault="00AD7FD5">
      <w:pPr>
        <w:pStyle w:val="ConsPlusNormal"/>
        <w:spacing w:before="220"/>
        <w:ind w:firstLine="540"/>
        <w:jc w:val="both"/>
      </w:pPr>
      <w:bookmarkStart w:id="141" w:name="P1512"/>
      <w:bookmarkEnd w:id="141"/>
      <w:r>
        <w:t xml:space="preserve">&lt;5&gt; Указывается наименование предусмотренного Правилами предоставления субсидии результата использования Субсидии, определенного в соответствии с </w:t>
      </w:r>
      <w:hyperlink r:id="rId40" w:history="1">
        <w:r>
          <w:rPr>
            <w:color w:val="0000FF"/>
          </w:rPr>
          <w:t>пунктом 4</w:t>
        </w:r>
      </w:hyperlink>
      <w:r>
        <w:t xml:space="preserve"> Правил формирования, предоставления и распределения субсидий.</w:t>
      </w:r>
    </w:p>
    <w:p w:rsidR="00AD7FD5" w:rsidRDefault="00AD7FD5">
      <w:pPr>
        <w:pStyle w:val="ConsPlusNormal"/>
        <w:spacing w:before="220"/>
        <w:ind w:firstLine="540"/>
        <w:jc w:val="both"/>
      </w:pPr>
      <w:bookmarkStart w:id="142" w:name="P1513"/>
      <w:bookmarkEnd w:id="142"/>
      <w:r>
        <w:t xml:space="preserve">&lt;6&gt; В </w:t>
      </w:r>
      <w:hyperlink w:anchor="P1467" w:history="1">
        <w:r>
          <w:rPr>
            <w:color w:val="0000FF"/>
          </w:rPr>
          <w:t>графе 6</w:t>
        </w:r>
      </w:hyperlink>
      <w:r>
        <w:t xml:space="preserve"> указывается код по Общероссийскому </w:t>
      </w:r>
      <w:hyperlink r:id="rId41" w:history="1">
        <w:r>
          <w:rPr>
            <w:color w:val="0000FF"/>
          </w:rPr>
          <w:t>классификатору</w:t>
        </w:r>
      </w:hyperlink>
      <w:r>
        <w:t xml:space="preserve"> продукции по видам экономической деятельности (ОКПД2) не ниже группы товаров (работ, услуг).</w:t>
      </w:r>
    </w:p>
    <w:p w:rsidR="00AD7FD5" w:rsidRDefault="00AD7FD5">
      <w:pPr>
        <w:pStyle w:val="ConsPlusNormal"/>
        <w:jc w:val="both"/>
      </w:pPr>
    </w:p>
    <w:p w:rsidR="00AD7FD5" w:rsidRDefault="00AD7FD5">
      <w:pPr>
        <w:pStyle w:val="ConsPlusNormal"/>
        <w:jc w:val="both"/>
      </w:pPr>
    </w:p>
    <w:p w:rsidR="00AD7FD5" w:rsidRDefault="00AD7FD5">
      <w:pPr>
        <w:pStyle w:val="ConsPlusNormal"/>
        <w:jc w:val="both"/>
      </w:pPr>
    </w:p>
    <w:p w:rsidR="00AD7FD5" w:rsidRDefault="00AD7FD5">
      <w:pPr>
        <w:pStyle w:val="ConsPlusNormal"/>
        <w:jc w:val="both"/>
      </w:pPr>
    </w:p>
    <w:p w:rsidR="00AD7FD5" w:rsidRDefault="00AD7FD5">
      <w:pPr>
        <w:pStyle w:val="ConsPlusNormal"/>
        <w:jc w:val="both"/>
      </w:pPr>
    </w:p>
    <w:p w:rsidR="00AD7FD5" w:rsidRDefault="00AD7FD5">
      <w:pPr>
        <w:pStyle w:val="ConsPlusNormal"/>
        <w:jc w:val="right"/>
        <w:outlineLvl w:val="1"/>
      </w:pPr>
      <w:r>
        <w:t>Приложение N 5</w:t>
      </w:r>
    </w:p>
    <w:p w:rsidR="00AD7FD5" w:rsidRDefault="00AD7FD5">
      <w:pPr>
        <w:pStyle w:val="ConsPlusNormal"/>
        <w:jc w:val="right"/>
      </w:pPr>
      <w:r>
        <w:t>к Типовой форме соглашения</w:t>
      </w:r>
    </w:p>
    <w:p w:rsidR="00AD7FD5" w:rsidRDefault="00AD7FD5">
      <w:pPr>
        <w:pStyle w:val="ConsPlusNormal"/>
        <w:jc w:val="right"/>
      </w:pPr>
      <w:r>
        <w:t>о предоставлении субсидий из</w:t>
      </w:r>
    </w:p>
    <w:p w:rsidR="00AD7FD5" w:rsidRDefault="00AD7FD5">
      <w:pPr>
        <w:pStyle w:val="ConsPlusNormal"/>
        <w:jc w:val="right"/>
      </w:pPr>
      <w:r>
        <w:t>республиканского бюджета</w:t>
      </w:r>
    </w:p>
    <w:p w:rsidR="00AD7FD5" w:rsidRDefault="00AD7FD5">
      <w:pPr>
        <w:pStyle w:val="ConsPlusNormal"/>
        <w:jc w:val="right"/>
      </w:pPr>
      <w:r>
        <w:t>Чувашской Республики бюджетам</w:t>
      </w:r>
    </w:p>
    <w:p w:rsidR="00AD7FD5" w:rsidRDefault="00AD7FD5">
      <w:pPr>
        <w:pStyle w:val="ConsPlusNormal"/>
        <w:jc w:val="right"/>
      </w:pPr>
      <w:r>
        <w:t>муниципальных районов</w:t>
      </w:r>
    </w:p>
    <w:p w:rsidR="00AD7FD5" w:rsidRDefault="00AD7FD5">
      <w:pPr>
        <w:pStyle w:val="ConsPlusNormal"/>
        <w:jc w:val="right"/>
      </w:pPr>
      <w:r>
        <w:t>и бюджетам городских округов</w:t>
      </w:r>
    </w:p>
    <w:p w:rsidR="00AD7FD5" w:rsidRDefault="00AD7FD5">
      <w:pPr>
        <w:pStyle w:val="ConsPlusNormal"/>
        <w:jc w:val="both"/>
      </w:pPr>
    </w:p>
    <w:p w:rsidR="00AD7FD5" w:rsidRDefault="00AD7FD5">
      <w:pPr>
        <w:pStyle w:val="ConsPlusNormal"/>
        <w:jc w:val="right"/>
      </w:pPr>
      <w:r>
        <w:t>Приложение N ___</w:t>
      </w:r>
    </w:p>
    <w:p w:rsidR="00AD7FD5" w:rsidRDefault="00AD7FD5">
      <w:pPr>
        <w:pStyle w:val="ConsPlusNormal"/>
        <w:jc w:val="right"/>
      </w:pPr>
      <w:r>
        <w:t>к Соглашению</w:t>
      </w:r>
    </w:p>
    <w:p w:rsidR="00AD7FD5" w:rsidRDefault="00AD7FD5">
      <w:pPr>
        <w:pStyle w:val="ConsPlusNormal"/>
        <w:jc w:val="right"/>
      </w:pPr>
      <w:r>
        <w:t>от "__" _______ 20__ г. N ___</w:t>
      </w:r>
    </w:p>
    <w:p w:rsidR="00AD7FD5" w:rsidRDefault="00AD7FD5">
      <w:pPr>
        <w:pStyle w:val="ConsPlusNormal"/>
        <w:jc w:val="right"/>
      </w:pPr>
      <w:r>
        <w:t>(Приложение N ___</w:t>
      </w:r>
    </w:p>
    <w:p w:rsidR="00AD7FD5" w:rsidRDefault="00AD7FD5">
      <w:pPr>
        <w:pStyle w:val="ConsPlusNormal"/>
        <w:jc w:val="right"/>
      </w:pPr>
      <w:r>
        <w:t>к Дополнительному соглашению</w:t>
      </w:r>
    </w:p>
    <w:p w:rsidR="00AD7FD5" w:rsidRDefault="00AD7FD5">
      <w:pPr>
        <w:pStyle w:val="ConsPlusNormal"/>
        <w:jc w:val="right"/>
      </w:pPr>
      <w:r>
        <w:t>от "__" _______ 20__ г. N ___)</w:t>
      </w:r>
    </w:p>
    <w:p w:rsidR="00AD7FD5" w:rsidRDefault="00AD7FD5">
      <w:pPr>
        <w:pStyle w:val="ConsPlusNormal"/>
        <w:jc w:val="both"/>
      </w:pPr>
    </w:p>
    <w:p w:rsidR="00AD7FD5" w:rsidRDefault="00AD7FD5">
      <w:pPr>
        <w:pStyle w:val="ConsPlusNonformat"/>
        <w:jc w:val="both"/>
      </w:pPr>
      <w:bookmarkStart w:id="143" w:name="P1534"/>
      <w:bookmarkEnd w:id="143"/>
      <w:r>
        <w:t xml:space="preserve">                                   ОТЧЕТ</w:t>
      </w:r>
    </w:p>
    <w:p w:rsidR="00AD7FD5" w:rsidRDefault="00AD7FD5">
      <w:pPr>
        <w:pStyle w:val="ConsPlusNonformat"/>
        <w:jc w:val="both"/>
      </w:pPr>
      <w:r>
        <w:t xml:space="preserve">                   о расходах, в целях софинансирования</w:t>
      </w:r>
    </w:p>
    <w:p w:rsidR="00AD7FD5" w:rsidRDefault="00AD7FD5">
      <w:pPr>
        <w:pStyle w:val="ConsPlusNonformat"/>
        <w:jc w:val="both"/>
      </w:pPr>
      <w:r>
        <w:t xml:space="preserve">                     которых предоставляется Субсидия</w:t>
      </w:r>
    </w:p>
    <w:p w:rsidR="00AD7FD5" w:rsidRDefault="00AD7FD5">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444"/>
        <w:gridCol w:w="3969"/>
        <w:gridCol w:w="1247"/>
        <w:gridCol w:w="794"/>
      </w:tblGrid>
      <w:tr w:rsidR="00AD7FD5">
        <w:tc>
          <w:tcPr>
            <w:tcW w:w="3052" w:type="dxa"/>
            <w:gridSpan w:val="2"/>
            <w:tcBorders>
              <w:top w:val="nil"/>
              <w:left w:val="nil"/>
              <w:bottom w:val="nil"/>
              <w:right w:val="nil"/>
            </w:tcBorders>
          </w:tcPr>
          <w:p w:rsidR="00AD7FD5" w:rsidRDefault="00AD7FD5">
            <w:pPr>
              <w:pStyle w:val="ConsPlusNormal"/>
            </w:pPr>
          </w:p>
        </w:tc>
        <w:tc>
          <w:tcPr>
            <w:tcW w:w="3969" w:type="dxa"/>
            <w:tcBorders>
              <w:top w:val="nil"/>
              <w:left w:val="nil"/>
              <w:bottom w:val="nil"/>
              <w:right w:val="nil"/>
            </w:tcBorders>
          </w:tcPr>
          <w:p w:rsidR="00AD7FD5" w:rsidRDefault="00AD7FD5">
            <w:pPr>
              <w:pStyle w:val="ConsPlusNormal"/>
            </w:pPr>
          </w:p>
        </w:tc>
        <w:tc>
          <w:tcPr>
            <w:tcW w:w="1247" w:type="dxa"/>
            <w:tcBorders>
              <w:top w:val="nil"/>
              <w:left w:val="nil"/>
              <w:bottom w:val="nil"/>
              <w:right w:val="single" w:sz="4" w:space="0" w:color="auto"/>
            </w:tcBorders>
          </w:tcPr>
          <w:p w:rsidR="00AD7FD5" w:rsidRDefault="00AD7FD5">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AD7FD5" w:rsidRDefault="00AD7FD5">
            <w:pPr>
              <w:pStyle w:val="ConsPlusNormal"/>
              <w:jc w:val="center"/>
            </w:pPr>
            <w:r>
              <w:t>Коды</w:t>
            </w:r>
          </w:p>
        </w:tc>
      </w:tr>
      <w:tr w:rsidR="00AD7FD5">
        <w:tc>
          <w:tcPr>
            <w:tcW w:w="3052" w:type="dxa"/>
            <w:gridSpan w:val="2"/>
            <w:tcBorders>
              <w:top w:val="nil"/>
              <w:left w:val="nil"/>
              <w:bottom w:val="nil"/>
              <w:right w:val="nil"/>
            </w:tcBorders>
          </w:tcPr>
          <w:p w:rsidR="00AD7FD5" w:rsidRDefault="00AD7FD5">
            <w:pPr>
              <w:pStyle w:val="ConsPlusNormal"/>
            </w:pPr>
          </w:p>
        </w:tc>
        <w:tc>
          <w:tcPr>
            <w:tcW w:w="3969" w:type="dxa"/>
            <w:tcBorders>
              <w:top w:val="nil"/>
              <w:left w:val="nil"/>
              <w:bottom w:val="nil"/>
              <w:right w:val="nil"/>
            </w:tcBorders>
          </w:tcPr>
          <w:p w:rsidR="00AD7FD5" w:rsidRDefault="00AD7FD5">
            <w:pPr>
              <w:pStyle w:val="ConsPlusNormal"/>
              <w:jc w:val="center"/>
            </w:pPr>
            <w:r>
              <w:t>на 1 _________ 20__ г.</w:t>
            </w:r>
          </w:p>
        </w:tc>
        <w:tc>
          <w:tcPr>
            <w:tcW w:w="1247" w:type="dxa"/>
            <w:tcBorders>
              <w:top w:val="nil"/>
              <w:left w:val="nil"/>
              <w:bottom w:val="nil"/>
              <w:right w:val="single" w:sz="4" w:space="0" w:color="auto"/>
            </w:tcBorders>
          </w:tcPr>
          <w:p w:rsidR="00AD7FD5" w:rsidRDefault="00AD7FD5">
            <w:pPr>
              <w:pStyle w:val="ConsPlusNormal"/>
              <w:jc w:val="right"/>
            </w:pPr>
            <w:r>
              <w:t>Дата</w:t>
            </w:r>
          </w:p>
        </w:tc>
        <w:tc>
          <w:tcPr>
            <w:tcW w:w="794" w:type="dxa"/>
            <w:tcBorders>
              <w:top w:val="single" w:sz="4" w:space="0" w:color="auto"/>
              <w:left w:val="single" w:sz="4" w:space="0" w:color="auto"/>
              <w:bottom w:val="single" w:sz="4" w:space="0" w:color="auto"/>
              <w:right w:val="single" w:sz="4" w:space="0" w:color="auto"/>
            </w:tcBorders>
          </w:tcPr>
          <w:p w:rsidR="00AD7FD5" w:rsidRDefault="00AD7FD5">
            <w:pPr>
              <w:pStyle w:val="ConsPlusNormal"/>
            </w:pPr>
          </w:p>
        </w:tc>
      </w:tr>
      <w:tr w:rsidR="00AD7FD5">
        <w:tc>
          <w:tcPr>
            <w:tcW w:w="3052" w:type="dxa"/>
            <w:gridSpan w:val="2"/>
            <w:tcBorders>
              <w:top w:val="nil"/>
              <w:left w:val="nil"/>
              <w:bottom w:val="nil"/>
              <w:right w:val="nil"/>
            </w:tcBorders>
          </w:tcPr>
          <w:p w:rsidR="00AD7FD5" w:rsidRDefault="00AD7FD5">
            <w:pPr>
              <w:pStyle w:val="ConsPlusNormal"/>
            </w:pPr>
            <w:r>
              <w:t xml:space="preserve">Наименование уполномоченного органа администрации муниципального образования </w:t>
            </w:r>
            <w:hyperlink w:anchor="P1743" w:history="1">
              <w:r>
                <w:rPr>
                  <w:color w:val="0000FF"/>
                </w:rPr>
                <w:t>&lt;1&gt;</w:t>
              </w:r>
            </w:hyperlink>
          </w:p>
        </w:tc>
        <w:tc>
          <w:tcPr>
            <w:tcW w:w="3969" w:type="dxa"/>
            <w:tcBorders>
              <w:top w:val="nil"/>
              <w:left w:val="nil"/>
              <w:bottom w:val="single" w:sz="4" w:space="0" w:color="auto"/>
              <w:right w:val="nil"/>
            </w:tcBorders>
          </w:tcPr>
          <w:p w:rsidR="00AD7FD5" w:rsidRDefault="00AD7FD5">
            <w:pPr>
              <w:pStyle w:val="ConsPlusNormal"/>
            </w:pPr>
          </w:p>
        </w:tc>
        <w:tc>
          <w:tcPr>
            <w:tcW w:w="1247" w:type="dxa"/>
            <w:tcBorders>
              <w:top w:val="nil"/>
              <w:left w:val="nil"/>
              <w:bottom w:val="nil"/>
              <w:right w:val="single" w:sz="4" w:space="0" w:color="auto"/>
            </w:tcBorders>
            <w:vAlign w:val="bottom"/>
          </w:tcPr>
          <w:p w:rsidR="00AD7FD5" w:rsidRDefault="00AD7FD5">
            <w:pPr>
              <w:pStyle w:val="ConsPlusNormal"/>
              <w:jc w:val="right"/>
            </w:pPr>
            <w:r>
              <w:t>по Сводному реестру</w:t>
            </w:r>
          </w:p>
        </w:tc>
        <w:tc>
          <w:tcPr>
            <w:tcW w:w="794" w:type="dxa"/>
            <w:tcBorders>
              <w:top w:val="single" w:sz="4" w:space="0" w:color="auto"/>
              <w:left w:val="single" w:sz="4" w:space="0" w:color="auto"/>
              <w:bottom w:val="single" w:sz="4" w:space="0" w:color="auto"/>
              <w:right w:val="single" w:sz="4" w:space="0" w:color="auto"/>
            </w:tcBorders>
            <w:vAlign w:val="bottom"/>
          </w:tcPr>
          <w:p w:rsidR="00AD7FD5" w:rsidRDefault="00AD7FD5">
            <w:pPr>
              <w:pStyle w:val="ConsPlusNormal"/>
            </w:pPr>
          </w:p>
        </w:tc>
      </w:tr>
      <w:tr w:rsidR="00AD7FD5">
        <w:tc>
          <w:tcPr>
            <w:tcW w:w="3052" w:type="dxa"/>
            <w:gridSpan w:val="2"/>
            <w:tcBorders>
              <w:top w:val="nil"/>
              <w:left w:val="nil"/>
              <w:bottom w:val="nil"/>
              <w:right w:val="nil"/>
            </w:tcBorders>
          </w:tcPr>
          <w:p w:rsidR="00AD7FD5" w:rsidRDefault="00AD7FD5">
            <w:pPr>
              <w:pStyle w:val="ConsPlusNormal"/>
            </w:pPr>
            <w:r>
              <w:t>Наименование муниципального образования</w:t>
            </w:r>
          </w:p>
        </w:tc>
        <w:tc>
          <w:tcPr>
            <w:tcW w:w="3969" w:type="dxa"/>
            <w:tcBorders>
              <w:top w:val="single" w:sz="4" w:space="0" w:color="auto"/>
              <w:left w:val="nil"/>
              <w:bottom w:val="single" w:sz="4" w:space="0" w:color="auto"/>
              <w:right w:val="nil"/>
            </w:tcBorders>
          </w:tcPr>
          <w:p w:rsidR="00AD7FD5" w:rsidRDefault="00AD7FD5">
            <w:pPr>
              <w:pStyle w:val="ConsPlusNormal"/>
            </w:pPr>
          </w:p>
        </w:tc>
        <w:tc>
          <w:tcPr>
            <w:tcW w:w="1247" w:type="dxa"/>
            <w:tcBorders>
              <w:top w:val="nil"/>
              <w:left w:val="nil"/>
              <w:bottom w:val="nil"/>
              <w:right w:val="single" w:sz="4" w:space="0" w:color="auto"/>
            </w:tcBorders>
            <w:vAlign w:val="bottom"/>
          </w:tcPr>
          <w:p w:rsidR="00AD7FD5" w:rsidRDefault="00AD7FD5">
            <w:pPr>
              <w:pStyle w:val="ConsPlusNormal"/>
              <w:jc w:val="right"/>
            </w:pPr>
            <w:r>
              <w:t xml:space="preserve">по </w:t>
            </w:r>
            <w:hyperlink r:id="rId42" w:history="1">
              <w:r>
                <w:rPr>
                  <w:color w:val="0000FF"/>
                </w:rPr>
                <w:t>ОКТМО</w:t>
              </w:r>
            </w:hyperlink>
          </w:p>
        </w:tc>
        <w:tc>
          <w:tcPr>
            <w:tcW w:w="794" w:type="dxa"/>
            <w:tcBorders>
              <w:top w:val="single" w:sz="4" w:space="0" w:color="auto"/>
              <w:left w:val="single" w:sz="4" w:space="0" w:color="auto"/>
              <w:bottom w:val="single" w:sz="4" w:space="0" w:color="auto"/>
              <w:right w:val="single" w:sz="4" w:space="0" w:color="auto"/>
            </w:tcBorders>
            <w:vAlign w:val="bottom"/>
          </w:tcPr>
          <w:p w:rsidR="00AD7FD5" w:rsidRDefault="00AD7FD5">
            <w:pPr>
              <w:pStyle w:val="ConsPlusNormal"/>
            </w:pPr>
          </w:p>
        </w:tc>
      </w:tr>
      <w:tr w:rsidR="00AD7FD5">
        <w:tc>
          <w:tcPr>
            <w:tcW w:w="3052" w:type="dxa"/>
            <w:gridSpan w:val="2"/>
            <w:tcBorders>
              <w:top w:val="nil"/>
              <w:left w:val="nil"/>
              <w:bottom w:val="nil"/>
              <w:right w:val="nil"/>
            </w:tcBorders>
          </w:tcPr>
          <w:p w:rsidR="00AD7FD5" w:rsidRDefault="00AD7FD5">
            <w:pPr>
              <w:pStyle w:val="ConsPlusNormal"/>
            </w:pPr>
            <w:r>
              <w:t>Наименование Главного распорядителя</w:t>
            </w:r>
          </w:p>
        </w:tc>
        <w:tc>
          <w:tcPr>
            <w:tcW w:w="3969" w:type="dxa"/>
            <w:tcBorders>
              <w:top w:val="single" w:sz="4" w:space="0" w:color="auto"/>
              <w:left w:val="nil"/>
              <w:bottom w:val="single" w:sz="4" w:space="0" w:color="auto"/>
              <w:right w:val="nil"/>
            </w:tcBorders>
          </w:tcPr>
          <w:p w:rsidR="00AD7FD5" w:rsidRDefault="00AD7FD5">
            <w:pPr>
              <w:pStyle w:val="ConsPlusNormal"/>
            </w:pPr>
          </w:p>
        </w:tc>
        <w:tc>
          <w:tcPr>
            <w:tcW w:w="1247" w:type="dxa"/>
            <w:tcBorders>
              <w:top w:val="nil"/>
              <w:left w:val="nil"/>
              <w:bottom w:val="nil"/>
              <w:right w:val="single" w:sz="4" w:space="0" w:color="auto"/>
            </w:tcBorders>
            <w:vAlign w:val="bottom"/>
          </w:tcPr>
          <w:p w:rsidR="00AD7FD5" w:rsidRDefault="00AD7FD5">
            <w:pPr>
              <w:pStyle w:val="ConsPlusNormal"/>
              <w:jc w:val="right"/>
            </w:pPr>
            <w:r>
              <w:t>по Сводному реестру</w:t>
            </w:r>
          </w:p>
        </w:tc>
        <w:tc>
          <w:tcPr>
            <w:tcW w:w="794" w:type="dxa"/>
            <w:tcBorders>
              <w:top w:val="single" w:sz="4" w:space="0" w:color="auto"/>
              <w:left w:val="single" w:sz="4" w:space="0" w:color="auto"/>
              <w:bottom w:val="single" w:sz="4" w:space="0" w:color="auto"/>
              <w:right w:val="single" w:sz="4" w:space="0" w:color="auto"/>
            </w:tcBorders>
            <w:vAlign w:val="bottom"/>
          </w:tcPr>
          <w:p w:rsidR="00AD7FD5" w:rsidRDefault="00AD7FD5">
            <w:pPr>
              <w:pStyle w:val="ConsPlusNormal"/>
            </w:pPr>
          </w:p>
        </w:tc>
      </w:tr>
      <w:tr w:rsidR="00AD7FD5">
        <w:tc>
          <w:tcPr>
            <w:tcW w:w="3052" w:type="dxa"/>
            <w:gridSpan w:val="2"/>
            <w:tcBorders>
              <w:top w:val="nil"/>
              <w:left w:val="nil"/>
              <w:bottom w:val="nil"/>
              <w:right w:val="nil"/>
            </w:tcBorders>
          </w:tcPr>
          <w:p w:rsidR="00AD7FD5" w:rsidRDefault="00AD7FD5">
            <w:pPr>
              <w:pStyle w:val="ConsPlusNormal"/>
            </w:pPr>
          </w:p>
        </w:tc>
        <w:tc>
          <w:tcPr>
            <w:tcW w:w="3969" w:type="dxa"/>
            <w:tcBorders>
              <w:top w:val="single" w:sz="4" w:space="0" w:color="auto"/>
              <w:left w:val="nil"/>
              <w:bottom w:val="nil"/>
              <w:right w:val="nil"/>
            </w:tcBorders>
          </w:tcPr>
          <w:p w:rsidR="00AD7FD5" w:rsidRDefault="00AD7FD5">
            <w:pPr>
              <w:pStyle w:val="ConsPlusNormal"/>
            </w:pPr>
          </w:p>
        </w:tc>
        <w:tc>
          <w:tcPr>
            <w:tcW w:w="1247" w:type="dxa"/>
            <w:tcBorders>
              <w:top w:val="nil"/>
              <w:left w:val="nil"/>
              <w:bottom w:val="nil"/>
              <w:right w:val="single" w:sz="4" w:space="0" w:color="auto"/>
            </w:tcBorders>
            <w:vAlign w:val="bottom"/>
          </w:tcPr>
          <w:p w:rsidR="00AD7FD5" w:rsidRDefault="00AD7FD5">
            <w:pPr>
              <w:pStyle w:val="ConsPlusNormal"/>
            </w:pPr>
          </w:p>
        </w:tc>
        <w:tc>
          <w:tcPr>
            <w:tcW w:w="794" w:type="dxa"/>
            <w:vMerge w:val="restart"/>
            <w:tcBorders>
              <w:top w:val="single" w:sz="4" w:space="0" w:color="auto"/>
              <w:left w:val="single" w:sz="4" w:space="0" w:color="auto"/>
              <w:bottom w:val="single" w:sz="4" w:space="0" w:color="auto"/>
              <w:right w:val="single" w:sz="4" w:space="0" w:color="auto"/>
            </w:tcBorders>
            <w:vAlign w:val="bottom"/>
          </w:tcPr>
          <w:p w:rsidR="00AD7FD5" w:rsidRDefault="00AD7FD5">
            <w:pPr>
              <w:pStyle w:val="ConsPlusNormal"/>
            </w:pPr>
          </w:p>
        </w:tc>
      </w:tr>
      <w:tr w:rsidR="00AD7FD5">
        <w:tc>
          <w:tcPr>
            <w:tcW w:w="3052" w:type="dxa"/>
            <w:gridSpan w:val="2"/>
            <w:tcBorders>
              <w:top w:val="nil"/>
              <w:left w:val="nil"/>
              <w:bottom w:val="nil"/>
              <w:right w:val="nil"/>
            </w:tcBorders>
          </w:tcPr>
          <w:p w:rsidR="00AD7FD5" w:rsidRDefault="00AD7FD5">
            <w:pPr>
              <w:pStyle w:val="ConsPlusNormal"/>
            </w:pPr>
          </w:p>
        </w:tc>
        <w:tc>
          <w:tcPr>
            <w:tcW w:w="3969" w:type="dxa"/>
            <w:tcBorders>
              <w:top w:val="nil"/>
              <w:left w:val="nil"/>
              <w:bottom w:val="single" w:sz="4" w:space="0" w:color="auto"/>
              <w:right w:val="nil"/>
            </w:tcBorders>
          </w:tcPr>
          <w:p w:rsidR="00AD7FD5" w:rsidRDefault="00AD7FD5">
            <w:pPr>
              <w:pStyle w:val="ConsPlusNormal"/>
            </w:pPr>
          </w:p>
        </w:tc>
        <w:tc>
          <w:tcPr>
            <w:tcW w:w="1247" w:type="dxa"/>
            <w:tcBorders>
              <w:top w:val="nil"/>
              <w:left w:val="nil"/>
              <w:bottom w:val="nil"/>
              <w:right w:val="single" w:sz="4" w:space="0" w:color="auto"/>
            </w:tcBorders>
            <w:vAlign w:val="bottom"/>
          </w:tcPr>
          <w:p w:rsidR="00AD7FD5" w:rsidRDefault="00AD7FD5">
            <w:pPr>
              <w:pStyle w:val="ConsPlusNormal"/>
            </w:pPr>
          </w:p>
        </w:tc>
        <w:tc>
          <w:tcPr>
            <w:tcW w:w="794" w:type="dxa"/>
            <w:vMerge/>
            <w:tcBorders>
              <w:top w:val="single" w:sz="4" w:space="0" w:color="auto"/>
              <w:left w:val="single" w:sz="4" w:space="0" w:color="auto"/>
              <w:bottom w:val="single" w:sz="4" w:space="0" w:color="auto"/>
              <w:right w:val="single" w:sz="4" w:space="0" w:color="auto"/>
            </w:tcBorders>
          </w:tcPr>
          <w:p w:rsidR="00AD7FD5" w:rsidRDefault="00AD7FD5"/>
        </w:tc>
      </w:tr>
      <w:tr w:rsidR="00AD7FD5">
        <w:tc>
          <w:tcPr>
            <w:tcW w:w="3052" w:type="dxa"/>
            <w:gridSpan w:val="2"/>
            <w:tcBorders>
              <w:top w:val="nil"/>
              <w:left w:val="nil"/>
              <w:bottom w:val="nil"/>
              <w:right w:val="nil"/>
            </w:tcBorders>
          </w:tcPr>
          <w:p w:rsidR="00AD7FD5" w:rsidRDefault="00AD7FD5">
            <w:pPr>
              <w:pStyle w:val="ConsPlusNormal"/>
            </w:pPr>
            <w:r>
              <w:t xml:space="preserve">Наименование регионального проекта </w:t>
            </w:r>
            <w:hyperlink w:anchor="P1744" w:history="1">
              <w:r>
                <w:rPr>
                  <w:color w:val="0000FF"/>
                </w:rPr>
                <w:t>&lt;2&gt;</w:t>
              </w:r>
            </w:hyperlink>
          </w:p>
        </w:tc>
        <w:tc>
          <w:tcPr>
            <w:tcW w:w="3969" w:type="dxa"/>
            <w:tcBorders>
              <w:top w:val="single" w:sz="4" w:space="0" w:color="auto"/>
              <w:left w:val="nil"/>
              <w:bottom w:val="single" w:sz="4" w:space="0" w:color="auto"/>
              <w:right w:val="nil"/>
            </w:tcBorders>
          </w:tcPr>
          <w:p w:rsidR="00AD7FD5" w:rsidRDefault="00AD7FD5">
            <w:pPr>
              <w:pStyle w:val="ConsPlusNormal"/>
            </w:pPr>
          </w:p>
        </w:tc>
        <w:tc>
          <w:tcPr>
            <w:tcW w:w="1247" w:type="dxa"/>
            <w:tcBorders>
              <w:top w:val="nil"/>
              <w:left w:val="nil"/>
              <w:bottom w:val="nil"/>
              <w:right w:val="single" w:sz="4" w:space="0" w:color="auto"/>
            </w:tcBorders>
            <w:vAlign w:val="bottom"/>
          </w:tcPr>
          <w:p w:rsidR="00AD7FD5" w:rsidRDefault="00AD7FD5">
            <w:pPr>
              <w:pStyle w:val="ConsPlusNormal"/>
              <w:jc w:val="right"/>
            </w:pPr>
            <w:r>
              <w:t xml:space="preserve">по БК </w:t>
            </w:r>
            <w:hyperlink w:anchor="P1744" w:history="1">
              <w:r>
                <w:rPr>
                  <w:color w:val="0000FF"/>
                </w:rPr>
                <w:t>&lt;2&gt;</w:t>
              </w:r>
            </w:hyperlink>
          </w:p>
        </w:tc>
        <w:tc>
          <w:tcPr>
            <w:tcW w:w="794" w:type="dxa"/>
            <w:tcBorders>
              <w:top w:val="single" w:sz="4" w:space="0" w:color="auto"/>
              <w:left w:val="single" w:sz="4" w:space="0" w:color="auto"/>
              <w:bottom w:val="single" w:sz="4" w:space="0" w:color="auto"/>
              <w:right w:val="single" w:sz="4" w:space="0" w:color="auto"/>
            </w:tcBorders>
            <w:vAlign w:val="bottom"/>
          </w:tcPr>
          <w:p w:rsidR="00AD7FD5" w:rsidRDefault="00AD7FD5">
            <w:pPr>
              <w:pStyle w:val="ConsPlusNormal"/>
            </w:pPr>
          </w:p>
        </w:tc>
      </w:tr>
      <w:tr w:rsidR="00AD7FD5">
        <w:tc>
          <w:tcPr>
            <w:tcW w:w="3052" w:type="dxa"/>
            <w:gridSpan w:val="2"/>
            <w:tcBorders>
              <w:top w:val="nil"/>
              <w:left w:val="nil"/>
              <w:bottom w:val="nil"/>
              <w:right w:val="nil"/>
            </w:tcBorders>
          </w:tcPr>
          <w:p w:rsidR="00AD7FD5" w:rsidRDefault="00AD7FD5">
            <w:pPr>
              <w:pStyle w:val="ConsPlusNormal"/>
            </w:pPr>
            <w:r>
              <w:lastRenderedPageBreak/>
              <w:t>Вид документа</w:t>
            </w:r>
          </w:p>
        </w:tc>
        <w:tc>
          <w:tcPr>
            <w:tcW w:w="3969" w:type="dxa"/>
            <w:tcBorders>
              <w:top w:val="single" w:sz="4" w:space="0" w:color="auto"/>
              <w:left w:val="nil"/>
              <w:bottom w:val="single" w:sz="4" w:space="0" w:color="auto"/>
              <w:right w:val="nil"/>
            </w:tcBorders>
          </w:tcPr>
          <w:p w:rsidR="00AD7FD5" w:rsidRDefault="00AD7FD5">
            <w:pPr>
              <w:pStyle w:val="ConsPlusNormal"/>
            </w:pPr>
          </w:p>
        </w:tc>
        <w:tc>
          <w:tcPr>
            <w:tcW w:w="1247" w:type="dxa"/>
            <w:tcBorders>
              <w:top w:val="nil"/>
              <w:left w:val="nil"/>
              <w:bottom w:val="nil"/>
              <w:right w:val="single" w:sz="4" w:space="0" w:color="auto"/>
            </w:tcBorders>
            <w:vAlign w:val="bottom"/>
          </w:tcPr>
          <w:p w:rsidR="00AD7FD5" w:rsidRDefault="00AD7FD5">
            <w:pPr>
              <w:pStyle w:val="ConsPlusNormal"/>
            </w:pPr>
          </w:p>
        </w:tc>
        <w:tc>
          <w:tcPr>
            <w:tcW w:w="794" w:type="dxa"/>
            <w:tcBorders>
              <w:top w:val="single" w:sz="4" w:space="0" w:color="auto"/>
              <w:left w:val="single" w:sz="4" w:space="0" w:color="auto"/>
              <w:bottom w:val="single" w:sz="4" w:space="0" w:color="auto"/>
              <w:right w:val="single" w:sz="4" w:space="0" w:color="auto"/>
            </w:tcBorders>
            <w:vAlign w:val="bottom"/>
          </w:tcPr>
          <w:p w:rsidR="00AD7FD5" w:rsidRDefault="00AD7FD5">
            <w:pPr>
              <w:pStyle w:val="ConsPlusNormal"/>
            </w:pPr>
          </w:p>
        </w:tc>
      </w:tr>
      <w:tr w:rsidR="00AD7FD5">
        <w:tc>
          <w:tcPr>
            <w:tcW w:w="3052" w:type="dxa"/>
            <w:gridSpan w:val="2"/>
            <w:tcBorders>
              <w:top w:val="nil"/>
              <w:left w:val="nil"/>
              <w:bottom w:val="nil"/>
              <w:right w:val="nil"/>
            </w:tcBorders>
          </w:tcPr>
          <w:p w:rsidR="00AD7FD5" w:rsidRDefault="00AD7FD5">
            <w:pPr>
              <w:pStyle w:val="ConsPlusNormal"/>
            </w:pPr>
          </w:p>
        </w:tc>
        <w:tc>
          <w:tcPr>
            <w:tcW w:w="3969" w:type="dxa"/>
            <w:tcBorders>
              <w:top w:val="single" w:sz="4" w:space="0" w:color="auto"/>
              <w:left w:val="nil"/>
              <w:bottom w:val="nil"/>
              <w:right w:val="nil"/>
            </w:tcBorders>
          </w:tcPr>
          <w:p w:rsidR="00AD7FD5" w:rsidRDefault="00AD7FD5">
            <w:pPr>
              <w:pStyle w:val="ConsPlusNormal"/>
              <w:jc w:val="center"/>
            </w:pPr>
            <w:r>
              <w:t xml:space="preserve">(первичный - "0", уточненный </w:t>
            </w:r>
            <w:hyperlink w:anchor="P1745" w:history="1">
              <w:r>
                <w:rPr>
                  <w:color w:val="0000FF"/>
                </w:rPr>
                <w:t>&lt;3&gt;</w:t>
              </w:r>
            </w:hyperlink>
            <w:r>
              <w:t xml:space="preserve"> - "1", "2", "3", "...")</w:t>
            </w:r>
          </w:p>
        </w:tc>
        <w:tc>
          <w:tcPr>
            <w:tcW w:w="1247" w:type="dxa"/>
            <w:tcBorders>
              <w:top w:val="nil"/>
              <w:left w:val="nil"/>
              <w:bottom w:val="nil"/>
              <w:right w:val="single" w:sz="4" w:space="0" w:color="auto"/>
            </w:tcBorders>
            <w:vAlign w:val="bottom"/>
          </w:tcPr>
          <w:p w:rsidR="00AD7FD5" w:rsidRDefault="00AD7FD5">
            <w:pPr>
              <w:pStyle w:val="ConsPlusNormal"/>
            </w:pPr>
          </w:p>
        </w:tc>
        <w:tc>
          <w:tcPr>
            <w:tcW w:w="794" w:type="dxa"/>
            <w:tcBorders>
              <w:top w:val="single" w:sz="4" w:space="0" w:color="auto"/>
              <w:left w:val="single" w:sz="4" w:space="0" w:color="auto"/>
              <w:bottom w:val="nil"/>
              <w:right w:val="single" w:sz="4" w:space="0" w:color="auto"/>
            </w:tcBorders>
            <w:vAlign w:val="bottom"/>
          </w:tcPr>
          <w:p w:rsidR="00AD7FD5" w:rsidRDefault="00AD7FD5">
            <w:pPr>
              <w:pStyle w:val="ConsPlusNormal"/>
            </w:pPr>
          </w:p>
        </w:tc>
      </w:tr>
      <w:tr w:rsidR="00AD7FD5">
        <w:tc>
          <w:tcPr>
            <w:tcW w:w="2608" w:type="dxa"/>
            <w:tcBorders>
              <w:top w:val="nil"/>
              <w:left w:val="nil"/>
              <w:bottom w:val="nil"/>
              <w:right w:val="nil"/>
            </w:tcBorders>
          </w:tcPr>
          <w:p w:rsidR="00AD7FD5" w:rsidRDefault="00AD7FD5">
            <w:pPr>
              <w:pStyle w:val="ConsPlusNormal"/>
            </w:pPr>
            <w:r>
              <w:t>Единица измерения:</w:t>
            </w:r>
          </w:p>
        </w:tc>
        <w:tc>
          <w:tcPr>
            <w:tcW w:w="4413" w:type="dxa"/>
            <w:gridSpan w:val="2"/>
            <w:tcBorders>
              <w:top w:val="nil"/>
              <w:left w:val="nil"/>
              <w:bottom w:val="nil"/>
              <w:right w:val="nil"/>
            </w:tcBorders>
          </w:tcPr>
          <w:p w:rsidR="00AD7FD5" w:rsidRDefault="00AD7FD5">
            <w:pPr>
              <w:pStyle w:val="ConsPlusNormal"/>
            </w:pPr>
            <w:r>
              <w:t>руб. (с точностью до второго знака после запятой)</w:t>
            </w:r>
          </w:p>
        </w:tc>
        <w:tc>
          <w:tcPr>
            <w:tcW w:w="1247" w:type="dxa"/>
            <w:tcBorders>
              <w:top w:val="nil"/>
              <w:left w:val="nil"/>
              <w:bottom w:val="nil"/>
              <w:right w:val="single" w:sz="4" w:space="0" w:color="auto"/>
            </w:tcBorders>
            <w:vAlign w:val="bottom"/>
          </w:tcPr>
          <w:p w:rsidR="00AD7FD5" w:rsidRDefault="00AD7FD5">
            <w:pPr>
              <w:pStyle w:val="ConsPlusNormal"/>
              <w:jc w:val="right"/>
            </w:pPr>
            <w:r>
              <w:t>по ОКЕИ</w:t>
            </w:r>
          </w:p>
        </w:tc>
        <w:tc>
          <w:tcPr>
            <w:tcW w:w="794" w:type="dxa"/>
            <w:tcBorders>
              <w:top w:val="nil"/>
              <w:left w:val="single" w:sz="4" w:space="0" w:color="auto"/>
              <w:bottom w:val="single" w:sz="4" w:space="0" w:color="auto"/>
              <w:right w:val="single" w:sz="4" w:space="0" w:color="auto"/>
            </w:tcBorders>
            <w:vAlign w:val="bottom"/>
          </w:tcPr>
          <w:p w:rsidR="00AD7FD5" w:rsidRDefault="00AD7FD5">
            <w:pPr>
              <w:pStyle w:val="ConsPlusNormal"/>
              <w:jc w:val="center"/>
            </w:pPr>
            <w:hyperlink r:id="rId43" w:history="1">
              <w:r>
                <w:rPr>
                  <w:color w:val="0000FF"/>
                </w:rPr>
                <w:t>383</w:t>
              </w:r>
            </w:hyperlink>
          </w:p>
        </w:tc>
      </w:tr>
      <w:tr w:rsidR="00AD7FD5">
        <w:tc>
          <w:tcPr>
            <w:tcW w:w="7021" w:type="dxa"/>
            <w:gridSpan w:val="3"/>
            <w:tcBorders>
              <w:top w:val="nil"/>
              <w:left w:val="nil"/>
              <w:bottom w:val="nil"/>
              <w:right w:val="nil"/>
            </w:tcBorders>
          </w:tcPr>
          <w:p w:rsidR="00AD7FD5" w:rsidRDefault="00AD7FD5">
            <w:pPr>
              <w:pStyle w:val="ConsPlusNormal"/>
            </w:pPr>
            <w:r>
              <w:t>Периодичность: месячная, квартальная, годовая</w:t>
            </w:r>
          </w:p>
        </w:tc>
        <w:tc>
          <w:tcPr>
            <w:tcW w:w="1247" w:type="dxa"/>
            <w:tcBorders>
              <w:top w:val="nil"/>
              <w:left w:val="nil"/>
              <w:bottom w:val="nil"/>
              <w:right w:val="single" w:sz="4" w:space="0" w:color="auto"/>
            </w:tcBorders>
          </w:tcPr>
          <w:p w:rsidR="00AD7FD5" w:rsidRDefault="00AD7FD5">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AD7FD5" w:rsidRDefault="00AD7FD5">
            <w:pPr>
              <w:pStyle w:val="ConsPlusNormal"/>
            </w:pPr>
          </w:p>
        </w:tc>
      </w:tr>
    </w:tbl>
    <w:p w:rsidR="00AD7FD5" w:rsidRDefault="00AD7FD5">
      <w:pPr>
        <w:pStyle w:val="ConsPlusNormal"/>
        <w:jc w:val="both"/>
      </w:pPr>
    </w:p>
    <w:p w:rsidR="00AD7FD5" w:rsidRDefault="00AD7FD5">
      <w:pPr>
        <w:pStyle w:val="ConsPlusNonformat"/>
        <w:jc w:val="both"/>
      </w:pPr>
      <w:r>
        <w:t xml:space="preserve">                                                                       с. 2</w:t>
      </w:r>
    </w:p>
    <w:p w:rsidR="00AD7FD5" w:rsidRDefault="00AD7FD5">
      <w:pPr>
        <w:pStyle w:val="ConsPlusNonformat"/>
        <w:jc w:val="both"/>
      </w:pPr>
    </w:p>
    <w:p w:rsidR="00AD7FD5" w:rsidRDefault="00AD7FD5">
      <w:pPr>
        <w:pStyle w:val="ConsPlusNonformat"/>
        <w:jc w:val="both"/>
      </w:pPr>
      <w:r>
        <w:t>1. Движение денежных средств</w:t>
      </w:r>
    </w:p>
    <w:p w:rsidR="00AD7FD5" w:rsidRDefault="00AD7FD5">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0"/>
        <w:gridCol w:w="850"/>
        <w:gridCol w:w="1020"/>
      </w:tblGrid>
      <w:tr w:rsidR="00AD7FD5">
        <w:tc>
          <w:tcPr>
            <w:tcW w:w="7200" w:type="dxa"/>
            <w:tcBorders>
              <w:left w:val="nil"/>
            </w:tcBorders>
          </w:tcPr>
          <w:p w:rsidR="00AD7FD5" w:rsidRDefault="00AD7FD5">
            <w:pPr>
              <w:pStyle w:val="ConsPlusNormal"/>
              <w:jc w:val="center"/>
            </w:pPr>
            <w:r>
              <w:t>Наименование показателя</w:t>
            </w:r>
          </w:p>
        </w:tc>
        <w:tc>
          <w:tcPr>
            <w:tcW w:w="850" w:type="dxa"/>
          </w:tcPr>
          <w:p w:rsidR="00AD7FD5" w:rsidRDefault="00AD7FD5">
            <w:pPr>
              <w:pStyle w:val="ConsPlusNormal"/>
              <w:jc w:val="center"/>
            </w:pPr>
            <w:r>
              <w:t>Код строки</w:t>
            </w:r>
          </w:p>
        </w:tc>
        <w:tc>
          <w:tcPr>
            <w:tcW w:w="1020" w:type="dxa"/>
            <w:tcBorders>
              <w:right w:val="nil"/>
            </w:tcBorders>
          </w:tcPr>
          <w:p w:rsidR="00AD7FD5" w:rsidRDefault="00AD7FD5">
            <w:pPr>
              <w:pStyle w:val="ConsPlusNormal"/>
              <w:jc w:val="center"/>
            </w:pPr>
            <w:r>
              <w:t>Сумма</w:t>
            </w:r>
          </w:p>
        </w:tc>
      </w:tr>
      <w:tr w:rsidR="00AD7FD5">
        <w:tc>
          <w:tcPr>
            <w:tcW w:w="7200" w:type="dxa"/>
            <w:tcBorders>
              <w:left w:val="nil"/>
            </w:tcBorders>
          </w:tcPr>
          <w:p w:rsidR="00AD7FD5" w:rsidRDefault="00AD7FD5">
            <w:pPr>
              <w:pStyle w:val="ConsPlusNormal"/>
              <w:jc w:val="center"/>
            </w:pPr>
            <w:r>
              <w:t>1</w:t>
            </w:r>
          </w:p>
        </w:tc>
        <w:tc>
          <w:tcPr>
            <w:tcW w:w="850" w:type="dxa"/>
          </w:tcPr>
          <w:p w:rsidR="00AD7FD5" w:rsidRDefault="00AD7FD5">
            <w:pPr>
              <w:pStyle w:val="ConsPlusNormal"/>
              <w:jc w:val="center"/>
            </w:pPr>
            <w:r>
              <w:t>2</w:t>
            </w:r>
          </w:p>
        </w:tc>
        <w:tc>
          <w:tcPr>
            <w:tcW w:w="1020" w:type="dxa"/>
            <w:tcBorders>
              <w:right w:val="nil"/>
            </w:tcBorders>
          </w:tcPr>
          <w:p w:rsidR="00AD7FD5" w:rsidRDefault="00AD7FD5">
            <w:pPr>
              <w:pStyle w:val="ConsPlusNormal"/>
              <w:jc w:val="center"/>
            </w:pPr>
            <w:r>
              <w:t>3</w:t>
            </w:r>
          </w:p>
        </w:tc>
      </w:tr>
      <w:tr w:rsidR="00AD7FD5">
        <w:tblPrEx>
          <w:tblBorders>
            <w:right w:val="single" w:sz="4" w:space="0" w:color="auto"/>
          </w:tblBorders>
        </w:tblPrEx>
        <w:tc>
          <w:tcPr>
            <w:tcW w:w="7200" w:type="dxa"/>
            <w:tcBorders>
              <w:left w:val="nil"/>
            </w:tcBorders>
          </w:tcPr>
          <w:p w:rsidR="00AD7FD5" w:rsidRDefault="00AD7FD5">
            <w:pPr>
              <w:pStyle w:val="ConsPlusNormal"/>
              <w:jc w:val="both"/>
            </w:pPr>
            <w:r>
              <w:t>Остаток Субсидии на начало текущего финансового года, всего</w:t>
            </w:r>
          </w:p>
        </w:tc>
        <w:tc>
          <w:tcPr>
            <w:tcW w:w="850" w:type="dxa"/>
            <w:vAlign w:val="bottom"/>
          </w:tcPr>
          <w:p w:rsidR="00AD7FD5" w:rsidRDefault="00AD7FD5">
            <w:pPr>
              <w:pStyle w:val="ConsPlusNormal"/>
              <w:jc w:val="center"/>
            </w:pPr>
            <w:r>
              <w:t>010</w:t>
            </w:r>
          </w:p>
        </w:tc>
        <w:tc>
          <w:tcPr>
            <w:tcW w:w="1020" w:type="dxa"/>
            <w:vAlign w:val="bottom"/>
          </w:tcPr>
          <w:p w:rsidR="00AD7FD5" w:rsidRDefault="00AD7FD5">
            <w:pPr>
              <w:pStyle w:val="ConsPlusNormal"/>
            </w:pPr>
          </w:p>
        </w:tc>
      </w:tr>
      <w:tr w:rsidR="00AD7FD5">
        <w:tblPrEx>
          <w:tblBorders>
            <w:right w:val="single" w:sz="4" w:space="0" w:color="auto"/>
          </w:tblBorders>
        </w:tblPrEx>
        <w:tc>
          <w:tcPr>
            <w:tcW w:w="7200" w:type="dxa"/>
            <w:tcBorders>
              <w:left w:val="nil"/>
            </w:tcBorders>
          </w:tcPr>
          <w:p w:rsidR="00AD7FD5" w:rsidRDefault="00AD7FD5">
            <w:pPr>
              <w:pStyle w:val="ConsPlusNormal"/>
              <w:ind w:left="283"/>
            </w:pPr>
            <w:r>
              <w:t>из них:</w:t>
            </w:r>
          </w:p>
          <w:p w:rsidR="00AD7FD5" w:rsidRDefault="00AD7FD5">
            <w:pPr>
              <w:pStyle w:val="ConsPlusNormal"/>
              <w:ind w:left="283"/>
            </w:pPr>
            <w:r>
              <w:t>подлежит возврату в республиканский бюджет Чувашской Республики</w:t>
            </w:r>
          </w:p>
        </w:tc>
        <w:tc>
          <w:tcPr>
            <w:tcW w:w="850" w:type="dxa"/>
            <w:vAlign w:val="bottom"/>
          </w:tcPr>
          <w:p w:rsidR="00AD7FD5" w:rsidRDefault="00AD7FD5">
            <w:pPr>
              <w:pStyle w:val="ConsPlusNormal"/>
              <w:jc w:val="center"/>
            </w:pPr>
            <w:r>
              <w:t>011</w:t>
            </w:r>
          </w:p>
        </w:tc>
        <w:tc>
          <w:tcPr>
            <w:tcW w:w="1020" w:type="dxa"/>
            <w:vAlign w:val="bottom"/>
          </w:tcPr>
          <w:p w:rsidR="00AD7FD5" w:rsidRDefault="00AD7FD5">
            <w:pPr>
              <w:pStyle w:val="ConsPlusNormal"/>
            </w:pPr>
          </w:p>
        </w:tc>
      </w:tr>
      <w:tr w:rsidR="00AD7FD5">
        <w:tblPrEx>
          <w:tblBorders>
            <w:right w:val="single" w:sz="4" w:space="0" w:color="auto"/>
          </w:tblBorders>
        </w:tblPrEx>
        <w:tc>
          <w:tcPr>
            <w:tcW w:w="7200" w:type="dxa"/>
            <w:tcBorders>
              <w:left w:val="nil"/>
            </w:tcBorders>
          </w:tcPr>
          <w:p w:rsidR="00AD7FD5" w:rsidRDefault="00AD7FD5">
            <w:pPr>
              <w:pStyle w:val="ConsPlusNormal"/>
              <w:jc w:val="both"/>
            </w:pPr>
            <w:r>
              <w:t>Размер Субсидии, подлежащей предоставлению в текущем финансовом году</w:t>
            </w:r>
          </w:p>
        </w:tc>
        <w:tc>
          <w:tcPr>
            <w:tcW w:w="850" w:type="dxa"/>
            <w:vAlign w:val="bottom"/>
          </w:tcPr>
          <w:p w:rsidR="00AD7FD5" w:rsidRDefault="00AD7FD5">
            <w:pPr>
              <w:pStyle w:val="ConsPlusNormal"/>
              <w:jc w:val="center"/>
            </w:pPr>
            <w:r>
              <w:t>020</w:t>
            </w:r>
          </w:p>
        </w:tc>
        <w:tc>
          <w:tcPr>
            <w:tcW w:w="1020" w:type="dxa"/>
            <w:vAlign w:val="bottom"/>
          </w:tcPr>
          <w:p w:rsidR="00AD7FD5" w:rsidRDefault="00AD7FD5">
            <w:pPr>
              <w:pStyle w:val="ConsPlusNormal"/>
            </w:pPr>
          </w:p>
        </w:tc>
      </w:tr>
      <w:tr w:rsidR="00AD7FD5">
        <w:tblPrEx>
          <w:tblBorders>
            <w:right w:val="single" w:sz="4" w:space="0" w:color="auto"/>
          </w:tblBorders>
        </w:tblPrEx>
        <w:tc>
          <w:tcPr>
            <w:tcW w:w="7200" w:type="dxa"/>
            <w:tcBorders>
              <w:left w:val="nil"/>
            </w:tcBorders>
          </w:tcPr>
          <w:p w:rsidR="00AD7FD5" w:rsidRDefault="00AD7FD5">
            <w:pPr>
              <w:pStyle w:val="ConsPlusNormal"/>
              <w:jc w:val="both"/>
            </w:pPr>
            <w:r>
              <w:t>Предусмотрено бюджетных ассигнований на исполнение расходных обязательств, в целях софинансирования которых предоставляется Субсидия, на текущий финансовый год, всего</w:t>
            </w:r>
          </w:p>
        </w:tc>
        <w:tc>
          <w:tcPr>
            <w:tcW w:w="850" w:type="dxa"/>
            <w:vAlign w:val="bottom"/>
          </w:tcPr>
          <w:p w:rsidR="00AD7FD5" w:rsidRDefault="00AD7FD5">
            <w:pPr>
              <w:pStyle w:val="ConsPlusNormal"/>
              <w:jc w:val="center"/>
            </w:pPr>
            <w:bookmarkStart w:id="144" w:name="P1606"/>
            <w:bookmarkEnd w:id="144"/>
            <w:r>
              <w:t>030</w:t>
            </w:r>
          </w:p>
        </w:tc>
        <w:tc>
          <w:tcPr>
            <w:tcW w:w="1020" w:type="dxa"/>
            <w:vAlign w:val="bottom"/>
          </w:tcPr>
          <w:p w:rsidR="00AD7FD5" w:rsidRDefault="00AD7FD5">
            <w:pPr>
              <w:pStyle w:val="ConsPlusNormal"/>
            </w:pPr>
          </w:p>
        </w:tc>
      </w:tr>
      <w:tr w:rsidR="00AD7FD5">
        <w:tblPrEx>
          <w:tblBorders>
            <w:right w:val="single" w:sz="4" w:space="0" w:color="auto"/>
          </w:tblBorders>
        </w:tblPrEx>
        <w:tc>
          <w:tcPr>
            <w:tcW w:w="7200" w:type="dxa"/>
            <w:tcBorders>
              <w:left w:val="nil"/>
            </w:tcBorders>
          </w:tcPr>
          <w:p w:rsidR="00AD7FD5" w:rsidRDefault="00AD7FD5">
            <w:pPr>
              <w:pStyle w:val="ConsPlusNormal"/>
              <w:jc w:val="both"/>
            </w:pPr>
            <w:r>
              <w:t>Поступило средств Субсидии</w:t>
            </w:r>
          </w:p>
        </w:tc>
        <w:tc>
          <w:tcPr>
            <w:tcW w:w="850" w:type="dxa"/>
            <w:vAlign w:val="bottom"/>
          </w:tcPr>
          <w:p w:rsidR="00AD7FD5" w:rsidRDefault="00AD7FD5">
            <w:pPr>
              <w:pStyle w:val="ConsPlusNormal"/>
              <w:jc w:val="center"/>
            </w:pPr>
            <w:r>
              <w:t>040</w:t>
            </w:r>
          </w:p>
        </w:tc>
        <w:tc>
          <w:tcPr>
            <w:tcW w:w="1020" w:type="dxa"/>
            <w:vAlign w:val="bottom"/>
          </w:tcPr>
          <w:p w:rsidR="00AD7FD5" w:rsidRDefault="00AD7FD5">
            <w:pPr>
              <w:pStyle w:val="ConsPlusNormal"/>
            </w:pPr>
          </w:p>
        </w:tc>
      </w:tr>
      <w:tr w:rsidR="00AD7FD5">
        <w:tblPrEx>
          <w:tblBorders>
            <w:right w:val="single" w:sz="4" w:space="0" w:color="auto"/>
          </w:tblBorders>
        </w:tblPrEx>
        <w:tc>
          <w:tcPr>
            <w:tcW w:w="7200" w:type="dxa"/>
            <w:tcBorders>
              <w:left w:val="nil"/>
            </w:tcBorders>
          </w:tcPr>
          <w:p w:rsidR="00AD7FD5" w:rsidRDefault="00AD7FD5">
            <w:pPr>
              <w:pStyle w:val="ConsPlusNormal"/>
              <w:jc w:val="both"/>
            </w:pPr>
            <w:r>
              <w:t>Кассовые расходы на отчетную дату, всего</w:t>
            </w:r>
          </w:p>
        </w:tc>
        <w:tc>
          <w:tcPr>
            <w:tcW w:w="850" w:type="dxa"/>
            <w:vAlign w:val="bottom"/>
          </w:tcPr>
          <w:p w:rsidR="00AD7FD5" w:rsidRDefault="00AD7FD5">
            <w:pPr>
              <w:pStyle w:val="ConsPlusNormal"/>
              <w:jc w:val="center"/>
            </w:pPr>
            <w:bookmarkStart w:id="145" w:name="P1612"/>
            <w:bookmarkEnd w:id="145"/>
            <w:r>
              <w:t>050</w:t>
            </w:r>
          </w:p>
        </w:tc>
        <w:tc>
          <w:tcPr>
            <w:tcW w:w="1020" w:type="dxa"/>
            <w:vAlign w:val="bottom"/>
          </w:tcPr>
          <w:p w:rsidR="00AD7FD5" w:rsidRDefault="00AD7FD5">
            <w:pPr>
              <w:pStyle w:val="ConsPlusNormal"/>
            </w:pPr>
          </w:p>
        </w:tc>
      </w:tr>
      <w:tr w:rsidR="00AD7FD5">
        <w:tblPrEx>
          <w:tblBorders>
            <w:right w:val="single" w:sz="4" w:space="0" w:color="auto"/>
          </w:tblBorders>
        </w:tblPrEx>
        <w:tc>
          <w:tcPr>
            <w:tcW w:w="7200" w:type="dxa"/>
            <w:tcBorders>
              <w:left w:val="nil"/>
            </w:tcBorders>
          </w:tcPr>
          <w:p w:rsidR="00AD7FD5" w:rsidRDefault="00AD7FD5">
            <w:pPr>
              <w:pStyle w:val="ConsPlusNormal"/>
              <w:ind w:left="283"/>
            </w:pPr>
            <w:r>
              <w:t>из них:</w:t>
            </w:r>
          </w:p>
          <w:p w:rsidR="00AD7FD5" w:rsidRDefault="00AD7FD5">
            <w:pPr>
              <w:pStyle w:val="ConsPlusNormal"/>
              <w:ind w:left="283"/>
            </w:pPr>
            <w:r>
              <w:t>в объеме софинансирования из республиканского бюджета Чувашской Республики</w:t>
            </w:r>
          </w:p>
        </w:tc>
        <w:tc>
          <w:tcPr>
            <w:tcW w:w="850" w:type="dxa"/>
            <w:vAlign w:val="bottom"/>
          </w:tcPr>
          <w:p w:rsidR="00AD7FD5" w:rsidRDefault="00AD7FD5">
            <w:pPr>
              <w:pStyle w:val="ConsPlusNormal"/>
              <w:jc w:val="center"/>
            </w:pPr>
            <w:r>
              <w:t>051</w:t>
            </w:r>
          </w:p>
        </w:tc>
        <w:tc>
          <w:tcPr>
            <w:tcW w:w="1020" w:type="dxa"/>
            <w:vAlign w:val="bottom"/>
          </w:tcPr>
          <w:p w:rsidR="00AD7FD5" w:rsidRDefault="00AD7FD5">
            <w:pPr>
              <w:pStyle w:val="ConsPlusNormal"/>
            </w:pPr>
          </w:p>
        </w:tc>
      </w:tr>
      <w:tr w:rsidR="00AD7FD5">
        <w:tblPrEx>
          <w:tblBorders>
            <w:right w:val="single" w:sz="4" w:space="0" w:color="auto"/>
          </w:tblBorders>
        </w:tblPrEx>
        <w:tc>
          <w:tcPr>
            <w:tcW w:w="7200" w:type="dxa"/>
            <w:tcBorders>
              <w:left w:val="nil"/>
            </w:tcBorders>
          </w:tcPr>
          <w:p w:rsidR="00AD7FD5" w:rsidRDefault="00AD7FD5">
            <w:pPr>
              <w:pStyle w:val="ConsPlusNormal"/>
              <w:jc w:val="both"/>
            </w:pPr>
            <w:r>
              <w:t>Восстановлено средств, подлежащих возврату в республиканский бюджет Чувашской Республики, всего</w:t>
            </w:r>
          </w:p>
        </w:tc>
        <w:tc>
          <w:tcPr>
            <w:tcW w:w="850" w:type="dxa"/>
            <w:vAlign w:val="bottom"/>
          </w:tcPr>
          <w:p w:rsidR="00AD7FD5" w:rsidRDefault="00AD7FD5">
            <w:pPr>
              <w:pStyle w:val="ConsPlusNormal"/>
              <w:jc w:val="center"/>
            </w:pPr>
            <w:r>
              <w:t>060</w:t>
            </w:r>
          </w:p>
        </w:tc>
        <w:tc>
          <w:tcPr>
            <w:tcW w:w="1020" w:type="dxa"/>
            <w:vAlign w:val="bottom"/>
          </w:tcPr>
          <w:p w:rsidR="00AD7FD5" w:rsidRDefault="00AD7FD5">
            <w:pPr>
              <w:pStyle w:val="ConsPlusNormal"/>
            </w:pPr>
          </w:p>
        </w:tc>
      </w:tr>
      <w:tr w:rsidR="00AD7FD5">
        <w:tblPrEx>
          <w:tblBorders>
            <w:right w:val="single" w:sz="4" w:space="0" w:color="auto"/>
          </w:tblBorders>
        </w:tblPrEx>
        <w:tc>
          <w:tcPr>
            <w:tcW w:w="7200" w:type="dxa"/>
            <w:tcBorders>
              <w:left w:val="nil"/>
            </w:tcBorders>
          </w:tcPr>
          <w:p w:rsidR="00AD7FD5" w:rsidRDefault="00AD7FD5">
            <w:pPr>
              <w:pStyle w:val="ConsPlusNormal"/>
              <w:ind w:left="283"/>
            </w:pPr>
            <w:r>
              <w:t>в том числе:</w:t>
            </w:r>
          </w:p>
          <w:p w:rsidR="00AD7FD5" w:rsidRDefault="00AD7FD5">
            <w:pPr>
              <w:pStyle w:val="ConsPlusNormal"/>
              <w:ind w:left="283"/>
            </w:pPr>
            <w:r>
              <w:t>использованных в текущем году, всего</w:t>
            </w:r>
          </w:p>
        </w:tc>
        <w:tc>
          <w:tcPr>
            <w:tcW w:w="850" w:type="dxa"/>
            <w:vAlign w:val="bottom"/>
          </w:tcPr>
          <w:p w:rsidR="00AD7FD5" w:rsidRDefault="00AD7FD5">
            <w:pPr>
              <w:pStyle w:val="ConsPlusNormal"/>
              <w:jc w:val="center"/>
            </w:pPr>
            <w:r>
              <w:t>061</w:t>
            </w:r>
          </w:p>
        </w:tc>
        <w:tc>
          <w:tcPr>
            <w:tcW w:w="1020" w:type="dxa"/>
            <w:vAlign w:val="bottom"/>
          </w:tcPr>
          <w:p w:rsidR="00AD7FD5" w:rsidRDefault="00AD7FD5">
            <w:pPr>
              <w:pStyle w:val="ConsPlusNormal"/>
            </w:pPr>
          </w:p>
        </w:tc>
      </w:tr>
      <w:tr w:rsidR="00AD7FD5">
        <w:tblPrEx>
          <w:tblBorders>
            <w:right w:val="single" w:sz="4" w:space="0" w:color="auto"/>
          </w:tblBorders>
        </w:tblPrEx>
        <w:tc>
          <w:tcPr>
            <w:tcW w:w="7200" w:type="dxa"/>
            <w:tcBorders>
              <w:left w:val="nil"/>
            </w:tcBorders>
          </w:tcPr>
          <w:p w:rsidR="00AD7FD5" w:rsidRDefault="00AD7FD5">
            <w:pPr>
              <w:pStyle w:val="ConsPlusNormal"/>
              <w:ind w:left="566"/>
            </w:pPr>
            <w:r>
              <w:t>из них:</w:t>
            </w:r>
          </w:p>
          <w:p w:rsidR="00AD7FD5" w:rsidRDefault="00AD7FD5">
            <w:pPr>
              <w:pStyle w:val="ConsPlusNormal"/>
              <w:ind w:left="566"/>
            </w:pPr>
            <w:r>
              <w:t>не по целевому назначению</w:t>
            </w:r>
          </w:p>
        </w:tc>
        <w:tc>
          <w:tcPr>
            <w:tcW w:w="850" w:type="dxa"/>
            <w:vAlign w:val="bottom"/>
          </w:tcPr>
          <w:p w:rsidR="00AD7FD5" w:rsidRDefault="00AD7FD5">
            <w:pPr>
              <w:pStyle w:val="ConsPlusNormal"/>
              <w:jc w:val="center"/>
            </w:pPr>
            <w:r>
              <w:t>062</w:t>
            </w:r>
          </w:p>
        </w:tc>
        <w:tc>
          <w:tcPr>
            <w:tcW w:w="1020" w:type="dxa"/>
            <w:vAlign w:val="bottom"/>
          </w:tcPr>
          <w:p w:rsidR="00AD7FD5" w:rsidRDefault="00AD7FD5">
            <w:pPr>
              <w:pStyle w:val="ConsPlusNormal"/>
            </w:pPr>
          </w:p>
        </w:tc>
      </w:tr>
      <w:tr w:rsidR="00AD7FD5">
        <w:tblPrEx>
          <w:tblBorders>
            <w:right w:val="single" w:sz="4" w:space="0" w:color="auto"/>
          </w:tblBorders>
        </w:tblPrEx>
        <w:tc>
          <w:tcPr>
            <w:tcW w:w="7200" w:type="dxa"/>
            <w:tcBorders>
              <w:left w:val="nil"/>
            </w:tcBorders>
          </w:tcPr>
          <w:p w:rsidR="00AD7FD5" w:rsidRDefault="00AD7FD5">
            <w:pPr>
              <w:pStyle w:val="ConsPlusNormal"/>
              <w:ind w:left="283"/>
            </w:pPr>
            <w:r>
              <w:t>использованных в предшествующие годы, всего</w:t>
            </w:r>
          </w:p>
        </w:tc>
        <w:tc>
          <w:tcPr>
            <w:tcW w:w="850" w:type="dxa"/>
            <w:vAlign w:val="bottom"/>
          </w:tcPr>
          <w:p w:rsidR="00AD7FD5" w:rsidRDefault="00AD7FD5">
            <w:pPr>
              <w:pStyle w:val="ConsPlusNormal"/>
              <w:jc w:val="center"/>
            </w:pPr>
            <w:r>
              <w:t>063</w:t>
            </w:r>
          </w:p>
        </w:tc>
        <w:tc>
          <w:tcPr>
            <w:tcW w:w="1020" w:type="dxa"/>
            <w:vAlign w:val="bottom"/>
          </w:tcPr>
          <w:p w:rsidR="00AD7FD5" w:rsidRDefault="00AD7FD5">
            <w:pPr>
              <w:pStyle w:val="ConsPlusNormal"/>
            </w:pPr>
          </w:p>
        </w:tc>
      </w:tr>
      <w:tr w:rsidR="00AD7FD5">
        <w:tblPrEx>
          <w:tblBorders>
            <w:right w:val="single" w:sz="4" w:space="0" w:color="auto"/>
          </w:tblBorders>
        </w:tblPrEx>
        <w:tc>
          <w:tcPr>
            <w:tcW w:w="7200" w:type="dxa"/>
            <w:tcBorders>
              <w:left w:val="nil"/>
            </w:tcBorders>
          </w:tcPr>
          <w:p w:rsidR="00AD7FD5" w:rsidRDefault="00AD7FD5">
            <w:pPr>
              <w:pStyle w:val="ConsPlusNormal"/>
              <w:ind w:left="566"/>
            </w:pPr>
            <w:r>
              <w:t>из них:</w:t>
            </w:r>
          </w:p>
          <w:p w:rsidR="00AD7FD5" w:rsidRDefault="00AD7FD5">
            <w:pPr>
              <w:pStyle w:val="ConsPlusNormal"/>
              <w:ind w:left="566"/>
            </w:pPr>
            <w:r>
              <w:t>не по целевому назначению</w:t>
            </w:r>
          </w:p>
        </w:tc>
        <w:tc>
          <w:tcPr>
            <w:tcW w:w="850" w:type="dxa"/>
            <w:vAlign w:val="bottom"/>
          </w:tcPr>
          <w:p w:rsidR="00AD7FD5" w:rsidRDefault="00AD7FD5">
            <w:pPr>
              <w:pStyle w:val="ConsPlusNormal"/>
              <w:jc w:val="center"/>
            </w:pPr>
            <w:r>
              <w:t>064</w:t>
            </w:r>
          </w:p>
        </w:tc>
        <w:tc>
          <w:tcPr>
            <w:tcW w:w="1020" w:type="dxa"/>
            <w:vAlign w:val="bottom"/>
          </w:tcPr>
          <w:p w:rsidR="00AD7FD5" w:rsidRDefault="00AD7FD5">
            <w:pPr>
              <w:pStyle w:val="ConsPlusNormal"/>
            </w:pPr>
          </w:p>
        </w:tc>
      </w:tr>
      <w:tr w:rsidR="00AD7FD5">
        <w:tblPrEx>
          <w:tblBorders>
            <w:right w:val="single" w:sz="4" w:space="0" w:color="auto"/>
          </w:tblBorders>
        </w:tblPrEx>
        <w:tc>
          <w:tcPr>
            <w:tcW w:w="7200" w:type="dxa"/>
            <w:tcBorders>
              <w:left w:val="nil"/>
            </w:tcBorders>
          </w:tcPr>
          <w:p w:rsidR="00AD7FD5" w:rsidRDefault="00AD7FD5">
            <w:pPr>
              <w:pStyle w:val="ConsPlusNormal"/>
              <w:jc w:val="both"/>
            </w:pPr>
            <w:r>
              <w:t>Возвращено (взыскано) в республиканский бюджет Чувашской Республики, всего</w:t>
            </w:r>
          </w:p>
        </w:tc>
        <w:tc>
          <w:tcPr>
            <w:tcW w:w="850" w:type="dxa"/>
            <w:vAlign w:val="bottom"/>
          </w:tcPr>
          <w:p w:rsidR="00AD7FD5" w:rsidRDefault="00AD7FD5">
            <w:pPr>
              <w:pStyle w:val="ConsPlusNormal"/>
              <w:jc w:val="center"/>
            </w:pPr>
            <w:r>
              <w:t>070</w:t>
            </w:r>
          </w:p>
        </w:tc>
        <w:tc>
          <w:tcPr>
            <w:tcW w:w="1020" w:type="dxa"/>
            <w:vAlign w:val="bottom"/>
          </w:tcPr>
          <w:p w:rsidR="00AD7FD5" w:rsidRDefault="00AD7FD5">
            <w:pPr>
              <w:pStyle w:val="ConsPlusNormal"/>
            </w:pPr>
          </w:p>
        </w:tc>
      </w:tr>
      <w:tr w:rsidR="00AD7FD5">
        <w:tblPrEx>
          <w:tblBorders>
            <w:right w:val="single" w:sz="4" w:space="0" w:color="auto"/>
          </w:tblBorders>
        </w:tblPrEx>
        <w:tc>
          <w:tcPr>
            <w:tcW w:w="7200" w:type="dxa"/>
            <w:tcBorders>
              <w:left w:val="nil"/>
            </w:tcBorders>
          </w:tcPr>
          <w:p w:rsidR="00AD7FD5" w:rsidRDefault="00AD7FD5">
            <w:pPr>
              <w:pStyle w:val="ConsPlusNormal"/>
              <w:ind w:left="283"/>
            </w:pPr>
            <w:r>
              <w:lastRenderedPageBreak/>
              <w:t>в том числе:</w:t>
            </w:r>
          </w:p>
          <w:p w:rsidR="00AD7FD5" w:rsidRDefault="00AD7FD5">
            <w:pPr>
              <w:pStyle w:val="ConsPlusNormal"/>
              <w:ind w:left="283"/>
            </w:pPr>
            <w:r>
              <w:t>остаток средств Субсидии на начало текущего финансового года (стр. 11)</w:t>
            </w:r>
          </w:p>
        </w:tc>
        <w:tc>
          <w:tcPr>
            <w:tcW w:w="850" w:type="dxa"/>
            <w:vAlign w:val="bottom"/>
          </w:tcPr>
          <w:p w:rsidR="00AD7FD5" w:rsidRDefault="00AD7FD5">
            <w:pPr>
              <w:pStyle w:val="ConsPlusNormal"/>
              <w:jc w:val="center"/>
            </w:pPr>
            <w:r>
              <w:t>071</w:t>
            </w:r>
          </w:p>
        </w:tc>
        <w:tc>
          <w:tcPr>
            <w:tcW w:w="1020" w:type="dxa"/>
            <w:vAlign w:val="bottom"/>
          </w:tcPr>
          <w:p w:rsidR="00AD7FD5" w:rsidRDefault="00AD7FD5">
            <w:pPr>
              <w:pStyle w:val="ConsPlusNormal"/>
            </w:pPr>
          </w:p>
        </w:tc>
      </w:tr>
      <w:tr w:rsidR="00AD7FD5">
        <w:tblPrEx>
          <w:tblBorders>
            <w:right w:val="single" w:sz="4" w:space="0" w:color="auto"/>
          </w:tblBorders>
        </w:tblPrEx>
        <w:tc>
          <w:tcPr>
            <w:tcW w:w="7200" w:type="dxa"/>
            <w:tcBorders>
              <w:left w:val="nil"/>
            </w:tcBorders>
          </w:tcPr>
          <w:p w:rsidR="00AD7FD5" w:rsidRDefault="00AD7FD5">
            <w:pPr>
              <w:pStyle w:val="ConsPlusNormal"/>
              <w:ind w:left="283"/>
            </w:pPr>
            <w:r>
              <w:t>восстановленных средств, подлежащих перечислению в республиканский бюджет Чувашской Республики (стр. 60), всего</w:t>
            </w:r>
          </w:p>
        </w:tc>
        <w:tc>
          <w:tcPr>
            <w:tcW w:w="850" w:type="dxa"/>
            <w:vAlign w:val="bottom"/>
          </w:tcPr>
          <w:p w:rsidR="00AD7FD5" w:rsidRDefault="00AD7FD5">
            <w:pPr>
              <w:pStyle w:val="ConsPlusNormal"/>
              <w:jc w:val="center"/>
            </w:pPr>
            <w:r>
              <w:t>072</w:t>
            </w:r>
          </w:p>
        </w:tc>
        <w:tc>
          <w:tcPr>
            <w:tcW w:w="1020" w:type="dxa"/>
            <w:vAlign w:val="bottom"/>
          </w:tcPr>
          <w:p w:rsidR="00AD7FD5" w:rsidRDefault="00AD7FD5">
            <w:pPr>
              <w:pStyle w:val="ConsPlusNormal"/>
            </w:pPr>
          </w:p>
        </w:tc>
      </w:tr>
      <w:tr w:rsidR="00AD7FD5">
        <w:tblPrEx>
          <w:tblBorders>
            <w:right w:val="single" w:sz="4" w:space="0" w:color="auto"/>
          </w:tblBorders>
        </w:tblPrEx>
        <w:tc>
          <w:tcPr>
            <w:tcW w:w="7200" w:type="dxa"/>
            <w:tcBorders>
              <w:left w:val="nil"/>
            </w:tcBorders>
          </w:tcPr>
          <w:p w:rsidR="00AD7FD5" w:rsidRDefault="00AD7FD5">
            <w:pPr>
              <w:pStyle w:val="ConsPlusNormal"/>
              <w:ind w:left="283"/>
            </w:pPr>
            <w:r>
              <w:t>из них:</w:t>
            </w:r>
          </w:p>
          <w:p w:rsidR="00AD7FD5" w:rsidRDefault="00AD7FD5">
            <w:pPr>
              <w:pStyle w:val="ConsPlusNormal"/>
              <w:ind w:left="283"/>
            </w:pPr>
            <w:r>
              <w:t>использованных в текущем году, включая использованных не по целевому назначению</w:t>
            </w:r>
          </w:p>
        </w:tc>
        <w:tc>
          <w:tcPr>
            <w:tcW w:w="850" w:type="dxa"/>
            <w:vAlign w:val="bottom"/>
          </w:tcPr>
          <w:p w:rsidR="00AD7FD5" w:rsidRDefault="00AD7FD5">
            <w:pPr>
              <w:pStyle w:val="ConsPlusNormal"/>
              <w:jc w:val="center"/>
            </w:pPr>
            <w:r>
              <w:t>073</w:t>
            </w:r>
          </w:p>
        </w:tc>
        <w:tc>
          <w:tcPr>
            <w:tcW w:w="1020" w:type="dxa"/>
            <w:vAlign w:val="bottom"/>
          </w:tcPr>
          <w:p w:rsidR="00AD7FD5" w:rsidRDefault="00AD7FD5">
            <w:pPr>
              <w:pStyle w:val="ConsPlusNormal"/>
            </w:pPr>
          </w:p>
        </w:tc>
      </w:tr>
      <w:tr w:rsidR="00AD7FD5">
        <w:tblPrEx>
          <w:tblBorders>
            <w:right w:val="single" w:sz="4" w:space="0" w:color="auto"/>
          </w:tblBorders>
        </w:tblPrEx>
        <w:tc>
          <w:tcPr>
            <w:tcW w:w="7200" w:type="dxa"/>
            <w:tcBorders>
              <w:left w:val="nil"/>
            </w:tcBorders>
          </w:tcPr>
          <w:p w:rsidR="00AD7FD5" w:rsidRDefault="00AD7FD5">
            <w:pPr>
              <w:pStyle w:val="ConsPlusNormal"/>
              <w:ind w:left="283"/>
            </w:pPr>
            <w:r>
              <w:t>использованных в предшествующие годы, включая использованных не по целевому назначению</w:t>
            </w:r>
          </w:p>
        </w:tc>
        <w:tc>
          <w:tcPr>
            <w:tcW w:w="850" w:type="dxa"/>
            <w:vAlign w:val="bottom"/>
          </w:tcPr>
          <w:p w:rsidR="00AD7FD5" w:rsidRDefault="00AD7FD5">
            <w:pPr>
              <w:pStyle w:val="ConsPlusNormal"/>
              <w:jc w:val="center"/>
            </w:pPr>
            <w:r>
              <w:t>074</w:t>
            </w:r>
          </w:p>
        </w:tc>
        <w:tc>
          <w:tcPr>
            <w:tcW w:w="1020" w:type="dxa"/>
            <w:vAlign w:val="bottom"/>
          </w:tcPr>
          <w:p w:rsidR="00AD7FD5" w:rsidRDefault="00AD7FD5">
            <w:pPr>
              <w:pStyle w:val="ConsPlusNormal"/>
            </w:pPr>
          </w:p>
        </w:tc>
      </w:tr>
      <w:tr w:rsidR="00AD7FD5">
        <w:tblPrEx>
          <w:tblBorders>
            <w:right w:val="single" w:sz="4" w:space="0" w:color="auto"/>
          </w:tblBorders>
        </w:tblPrEx>
        <w:tc>
          <w:tcPr>
            <w:tcW w:w="7200" w:type="dxa"/>
            <w:tcBorders>
              <w:left w:val="nil"/>
            </w:tcBorders>
          </w:tcPr>
          <w:p w:rsidR="00AD7FD5" w:rsidRDefault="00AD7FD5">
            <w:pPr>
              <w:pStyle w:val="ConsPlusNormal"/>
              <w:jc w:val="both"/>
            </w:pPr>
            <w:r>
              <w:t>Остаток средств Субсидии на конец отчетного периода (года) (стр. 10 + стр. 40 - стр. 50 + стр. 60 - стр. 70), всего</w:t>
            </w:r>
          </w:p>
        </w:tc>
        <w:tc>
          <w:tcPr>
            <w:tcW w:w="850" w:type="dxa"/>
            <w:vAlign w:val="bottom"/>
          </w:tcPr>
          <w:p w:rsidR="00AD7FD5" w:rsidRDefault="00AD7FD5">
            <w:pPr>
              <w:pStyle w:val="ConsPlusNormal"/>
              <w:jc w:val="center"/>
            </w:pPr>
            <w:r>
              <w:t>080</w:t>
            </w:r>
          </w:p>
        </w:tc>
        <w:tc>
          <w:tcPr>
            <w:tcW w:w="1020" w:type="dxa"/>
            <w:vAlign w:val="bottom"/>
          </w:tcPr>
          <w:p w:rsidR="00AD7FD5" w:rsidRDefault="00AD7FD5">
            <w:pPr>
              <w:pStyle w:val="ConsPlusNormal"/>
            </w:pPr>
          </w:p>
        </w:tc>
      </w:tr>
      <w:tr w:rsidR="00AD7FD5">
        <w:tblPrEx>
          <w:tblBorders>
            <w:right w:val="single" w:sz="4" w:space="0" w:color="auto"/>
          </w:tblBorders>
        </w:tblPrEx>
        <w:tc>
          <w:tcPr>
            <w:tcW w:w="7200" w:type="dxa"/>
            <w:tcBorders>
              <w:left w:val="nil"/>
            </w:tcBorders>
          </w:tcPr>
          <w:p w:rsidR="00AD7FD5" w:rsidRDefault="00AD7FD5">
            <w:pPr>
              <w:pStyle w:val="ConsPlusNormal"/>
              <w:ind w:left="283"/>
            </w:pPr>
            <w:r>
              <w:t>из них:</w:t>
            </w:r>
          </w:p>
          <w:p w:rsidR="00AD7FD5" w:rsidRDefault="00AD7FD5">
            <w:pPr>
              <w:pStyle w:val="ConsPlusNormal"/>
              <w:ind w:left="283"/>
            </w:pPr>
            <w:r>
              <w:t>подлежит возврату в республиканский бюджет Чувашской Республики</w:t>
            </w:r>
          </w:p>
        </w:tc>
        <w:tc>
          <w:tcPr>
            <w:tcW w:w="850" w:type="dxa"/>
            <w:vAlign w:val="bottom"/>
          </w:tcPr>
          <w:p w:rsidR="00AD7FD5" w:rsidRDefault="00AD7FD5">
            <w:pPr>
              <w:pStyle w:val="ConsPlusNormal"/>
              <w:jc w:val="center"/>
            </w:pPr>
            <w:r>
              <w:t>081</w:t>
            </w:r>
          </w:p>
        </w:tc>
        <w:tc>
          <w:tcPr>
            <w:tcW w:w="1020" w:type="dxa"/>
            <w:vAlign w:val="bottom"/>
          </w:tcPr>
          <w:p w:rsidR="00AD7FD5" w:rsidRDefault="00AD7FD5">
            <w:pPr>
              <w:pStyle w:val="ConsPlusNormal"/>
            </w:pPr>
          </w:p>
        </w:tc>
      </w:tr>
    </w:tbl>
    <w:p w:rsidR="00AD7FD5" w:rsidRDefault="00AD7FD5">
      <w:pPr>
        <w:pStyle w:val="ConsPlusNormal"/>
        <w:jc w:val="both"/>
      </w:pPr>
    </w:p>
    <w:p w:rsidR="00AD7FD5" w:rsidRDefault="00AD7FD5">
      <w:pPr>
        <w:pStyle w:val="ConsPlusNonformat"/>
        <w:jc w:val="both"/>
      </w:pPr>
      <w:r>
        <w:t xml:space="preserve">                                                                       с. 3</w:t>
      </w:r>
    </w:p>
    <w:p w:rsidR="00AD7FD5" w:rsidRDefault="00AD7FD5">
      <w:pPr>
        <w:pStyle w:val="ConsPlusNonformat"/>
        <w:jc w:val="both"/>
      </w:pPr>
    </w:p>
    <w:p w:rsidR="00AD7FD5" w:rsidRDefault="00AD7FD5">
      <w:pPr>
        <w:pStyle w:val="ConsPlusNonformat"/>
        <w:jc w:val="both"/>
      </w:pPr>
      <w:r>
        <w:t>2.  Сведения  о  направлении  расходов  бюджета муниципального образования,</w:t>
      </w:r>
    </w:p>
    <w:p w:rsidR="00AD7FD5" w:rsidRDefault="00AD7FD5">
      <w:pPr>
        <w:pStyle w:val="ConsPlusNonformat"/>
        <w:jc w:val="both"/>
      </w:pPr>
      <w:r>
        <w:t>софинансируемых из республиканского бюджета Чувашской Республики</w:t>
      </w:r>
    </w:p>
    <w:p w:rsidR="00AD7FD5" w:rsidRDefault="00AD7FD5">
      <w:pPr>
        <w:pStyle w:val="ConsPlusNormal"/>
        <w:jc w:val="both"/>
      </w:pPr>
    </w:p>
    <w:p w:rsidR="00AD7FD5" w:rsidRDefault="00AD7FD5">
      <w:pPr>
        <w:sectPr w:rsidR="00AD7FD5">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7"/>
        <w:gridCol w:w="737"/>
        <w:gridCol w:w="624"/>
        <w:gridCol w:w="680"/>
        <w:gridCol w:w="624"/>
        <w:gridCol w:w="1361"/>
        <w:gridCol w:w="1361"/>
        <w:gridCol w:w="682"/>
        <w:gridCol w:w="737"/>
        <w:gridCol w:w="680"/>
        <w:gridCol w:w="680"/>
        <w:gridCol w:w="1247"/>
        <w:gridCol w:w="850"/>
      </w:tblGrid>
      <w:tr w:rsidR="00AD7FD5">
        <w:tc>
          <w:tcPr>
            <w:tcW w:w="2598" w:type="dxa"/>
            <w:gridSpan w:val="4"/>
            <w:vMerge w:val="restart"/>
            <w:tcBorders>
              <w:left w:val="nil"/>
            </w:tcBorders>
          </w:tcPr>
          <w:p w:rsidR="00AD7FD5" w:rsidRDefault="00AD7FD5">
            <w:pPr>
              <w:pStyle w:val="ConsPlusNormal"/>
              <w:jc w:val="center"/>
            </w:pPr>
            <w:r>
              <w:lastRenderedPageBreak/>
              <w:t xml:space="preserve">Код расходов по бюджетной классификации </w:t>
            </w:r>
            <w:hyperlink w:anchor="P1746" w:history="1">
              <w:r>
                <w:rPr>
                  <w:color w:val="0000FF"/>
                </w:rPr>
                <w:t>&lt;4&gt;</w:t>
              </w:r>
            </w:hyperlink>
          </w:p>
        </w:tc>
        <w:tc>
          <w:tcPr>
            <w:tcW w:w="624" w:type="dxa"/>
            <w:vMerge w:val="restart"/>
          </w:tcPr>
          <w:p w:rsidR="00AD7FD5" w:rsidRDefault="00AD7FD5">
            <w:pPr>
              <w:pStyle w:val="ConsPlusNormal"/>
              <w:jc w:val="center"/>
            </w:pPr>
            <w:r>
              <w:t>Код строки</w:t>
            </w:r>
          </w:p>
        </w:tc>
        <w:tc>
          <w:tcPr>
            <w:tcW w:w="1361" w:type="dxa"/>
            <w:vMerge w:val="restart"/>
          </w:tcPr>
          <w:p w:rsidR="00AD7FD5" w:rsidRDefault="00AD7FD5">
            <w:pPr>
              <w:pStyle w:val="ConsPlusNormal"/>
              <w:jc w:val="center"/>
            </w:pPr>
            <w:r>
              <w:t>Предусмотрено бюджетных ассигнований в бюджете муниципального образования (</w:t>
            </w:r>
            <w:hyperlink w:anchor="P1606" w:history="1">
              <w:r>
                <w:rPr>
                  <w:color w:val="0000FF"/>
                </w:rPr>
                <w:t>стр. 030</w:t>
              </w:r>
            </w:hyperlink>
            <w:r>
              <w:t xml:space="preserve"> разд. 1)</w:t>
            </w:r>
          </w:p>
        </w:tc>
        <w:tc>
          <w:tcPr>
            <w:tcW w:w="1361" w:type="dxa"/>
            <w:vMerge w:val="restart"/>
          </w:tcPr>
          <w:p w:rsidR="00AD7FD5" w:rsidRDefault="00AD7FD5">
            <w:pPr>
              <w:pStyle w:val="ConsPlusNormal"/>
              <w:jc w:val="center"/>
            </w:pPr>
            <w:r>
              <w:t>Кассовые расходы бюджета муниципального образования, нарастающим итогом с начала года (</w:t>
            </w:r>
            <w:hyperlink w:anchor="P1612" w:history="1">
              <w:r>
                <w:rPr>
                  <w:color w:val="0000FF"/>
                </w:rPr>
                <w:t>стр. 050</w:t>
              </w:r>
            </w:hyperlink>
            <w:r>
              <w:t xml:space="preserve"> разд. 1)</w:t>
            </w:r>
          </w:p>
        </w:tc>
        <w:tc>
          <w:tcPr>
            <w:tcW w:w="4876" w:type="dxa"/>
            <w:gridSpan w:val="6"/>
            <w:tcBorders>
              <w:right w:val="nil"/>
            </w:tcBorders>
          </w:tcPr>
          <w:p w:rsidR="00AD7FD5" w:rsidRDefault="00AD7FD5">
            <w:pPr>
              <w:pStyle w:val="ConsPlusNormal"/>
              <w:jc w:val="center"/>
            </w:pPr>
            <w:r>
              <w:t xml:space="preserve">Справочно </w:t>
            </w:r>
            <w:hyperlink w:anchor="P1747" w:history="1">
              <w:r>
                <w:rPr>
                  <w:color w:val="0000FF"/>
                </w:rPr>
                <w:t>&lt;5&gt;</w:t>
              </w:r>
            </w:hyperlink>
          </w:p>
        </w:tc>
      </w:tr>
      <w:tr w:rsidR="00AD7FD5">
        <w:tc>
          <w:tcPr>
            <w:tcW w:w="2598" w:type="dxa"/>
            <w:gridSpan w:val="4"/>
            <w:vMerge/>
            <w:tcBorders>
              <w:left w:val="nil"/>
            </w:tcBorders>
          </w:tcPr>
          <w:p w:rsidR="00AD7FD5" w:rsidRDefault="00AD7FD5"/>
        </w:tc>
        <w:tc>
          <w:tcPr>
            <w:tcW w:w="624" w:type="dxa"/>
            <w:vMerge/>
          </w:tcPr>
          <w:p w:rsidR="00AD7FD5" w:rsidRDefault="00AD7FD5"/>
        </w:tc>
        <w:tc>
          <w:tcPr>
            <w:tcW w:w="1361" w:type="dxa"/>
            <w:vMerge/>
          </w:tcPr>
          <w:p w:rsidR="00AD7FD5" w:rsidRDefault="00AD7FD5"/>
        </w:tc>
        <w:tc>
          <w:tcPr>
            <w:tcW w:w="1361" w:type="dxa"/>
            <w:vMerge/>
          </w:tcPr>
          <w:p w:rsidR="00AD7FD5" w:rsidRDefault="00AD7FD5"/>
        </w:tc>
        <w:tc>
          <w:tcPr>
            <w:tcW w:w="2779" w:type="dxa"/>
            <w:gridSpan w:val="4"/>
          </w:tcPr>
          <w:p w:rsidR="00AD7FD5" w:rsidRDefault="00AD7FD5">
            <w:pPr>
              <w:pStyle w:val="ConsPlusNormal"/>
              <w:jc w:val="center"/>
            </w:pPr>
            <w:r>
              <w:t>код расходов по бюджетной классификации</w:t>
            </w:r>
          </w:p>
        </w:tc>
        <w:tc>
          <w:tcPr>
            <w:tcW w:w="1247" w:type="dxa"/>
            <w:vMerge w:val="restart"/>
          </w:tcPr>
          <w:p w:rsidR="00AD7FD5" w:rsidRDefault="00AD7FD5">
            <w:pPr>
              <w:pStyle w:val="ConsPlusNormal"/>
              <w:jc w:val="center"/>
            </w:pPr>
            <w:r>
              <w:t>предусмотрено бюджетных ассигнований в бюджете городского (сельского) поселения</w:t>
            </w:r>
          </w:p>
        </w:tc>
        <w:tc>
          <w:tcPr>
            <w:tcW w:w="850" w:type="dxa"/>
            <w:vMerge w:val="restart"/>
            <w:tcBorders>
              <w:right w:val="nil"/>
            </w:tcBorders>
          </w:tcPr>
          <w:p w:rsidR="00AD7FD5" w:rsidRDefault="00AD7FD5">
            <w:pPr>
              <w:pStyle w:val="ConsPlusNormal"/>
              <w:jc w:val="center"/>
            </w:pPr>
            <w:r>
              <w:t>кассовые расходы бюджета городского (сельского) поселения</w:t>
            </w:r>
          </w:p>
        </w:tc>
      </w:tr>
      <w:tr w:rsidR="00AD7FD5">
        <w:tc>
          <w:tcPr>
            <w:tcW w:w="557" w:type="dxa"/>
            <w:tcBorders>
              <w:left w:val="nil"/>
            </w:tcBorders>
          </w:tcPr>
          <w:p w:rsidR="00AD7FD5" w:rsidRDefault="00AD7FD5">
            <w:pPr>
              <w:pStyle w:val="ConsPlusNormal"/>
              <w:jc w:val="center"/>
            </w:pPr>
            <w:bookmarkStart w:id="146" w:name="P1674"/>
            <w:bookmarkEnd w:id="146"/>
            <w:r>
              <w:t>главы</w:t>
            </w:r>
          </w:p>
        </w:tc>
        <w:tc>
          <w:tcPr>
            <w:tcW w:w="737" w:type="dxa"/>
          </w:tcPr>
          <w:p w:rsidR="00AD7FD5" w:rsidRDefault="00AD7FD5">
            <w:pPr>
              <w:pStyle w:val="ConsPlusNormal"/>
              <w:jc w:val="center"/>
            </w:pPr>
            <w:r>
              <w:t>раздела, подраздела</w:t>
            </w:r>
          </w:p>
        </w:tc>
        <w:tc>
          <w:tcPr>
            <w:tcW w:w="624" w:type="dxa"/>
          </w:tcPr>
          <w:p w:rsidR="00AD7FD5" w:rsidRDefault="00AD7FD5">
            <w:pPr>
              <w:pStyle w:val="ConsPlusNormal"/>
              <w:jc w:val="center"/>
            </w:pPr>
            <w:r>
              <w:t>целевой статьи</w:t>
            </w:r>
          </w:p>
        </w:tc>
        <w:tc>
          <w:tcPr>
            <w:tcW w:w="680" w:type="dxa"/>
          </w:tcPr>
          <w:p w:rsidR="00AD7FD5" w:rsidRDefault="00AD7FD5">
            <w:pPr>
              <w:pStyle w:val="ConsPlusNormal"/>
              <w:jc w:val="center"/>
            </w:pPr>
            <w:bookmarkStart w:id="147" w:name="P1677"/>
            <w:bookmarkEnd w:id="147"/>
            <w:r>
              <w:t>вида расходов</w:t>
            </w:r>
          </w:p>
        </w:tc>
        <w:tc>
          <w:tcPr>
            <w:tcW w:w="624" w:type="dxa"/>
            <w:vMerge/>
          </w:tcPr>
          <w:p w:rsidR="00AD7FD5" w:rsidRDefault="00AD7FD5"/>
        </w:tc>
        <w:tc>
          <w:tcPr>
            <w:tcW w:w="1361" w:type="dxa"/>
            <w:vMerge/>
          </w:tcPr>
          <w:p w:rsidR="00AD7FD5" w:rsidRDefault="00AD7FD5"/>
        </w:tc>
        <w:tc>
          <w:tcPr>
            <w:tcW w:w="1361" w:type="dxa"/>
            <w:vMerge/>
          </w:tcPr>
          <w:p w:rsidR="00AD7FD5" w:rsidRDefault="00AD7FD5"/>
        </w:tc>
        <w:tc>
          <w:tcPr>
            <w:tcW w:w="682" w:type="dxa"/>
          </w:tcPr>
          <w:p w:rsidR="00AD7FD5" w:rsidRDefault="00AD7FD5">
            <w:pPr>
              <w:pStyle w:val="ConsPlusNormal"/>
              <w:jc w:val="center"/>
            </w:pPr>
            <w:r>
              <w:t>главы</w:t>
            </w:r>
          </w:p>
        </w:tc>
        <w:tc>
          <w:tcPr>
            <w:tcW w:w="737" w:type="dxa"/>
          </w:tcPr>
          <w:p w:rsidR="00AD7FD5" w:rsidRDefault="00AD7FD5">
            <w:pPr>
              <w:pStyle w:val="ConsPlusNormal"/>
              <w:jc w:val="center"/>
            </w:pPr>
            <w:r>
              <w:t>раздела, подраздела</w:t>
            </w:r>
          </w:p>
        </w:tc>
        <w:tc>
          <w:tcPr>
            <w:tcW w:w="680" w:type="dxa"/>
          </w:tcPr>
          <w:p w:rsidR="00AD7FD5" w:rsidRDefault="00AD7FD5">
            <w:pPr>
              <w:pStyle w:val="ConsPlusNormal"/>
              <w:jc w:val="center"/>
            </w:pPr>
            <w:r>
              <w:t>целевой статьи</w:t>
            </w:r>
          </w:p>
        </w:tc>
        <w:tc>
          <w:tcPr>
            <w:tcW w:w="680" w:type="dxa"/>
          </w:tcPr>
          <w:p w:rsidR="00AD7FD5" w:rsidRDefault="00AD7FD5">
            <w:pPr>
              <w:pStyle w:val="ConsPlusNormal"/>
              <w:jc w:val="center"/>
            </w:pPr>
            <w:r>
              <w:t>вида расходов</w:t>
            </w:r>
          </w:p>
        </w:tc>
        <w:tc>
          <w:tcPr>
            <w:tcW w:w="1247" w:type="dxa"/>
            <w:vMerge/>
          </w:tcPr>
          <w:p w:rsidR="00AD7FD5" w:rsidRDefault="00AD7FD5"/>
        </w:tc>
        <w:tc>
          <w:tcPr>
            <w:tcW w:w="850" w:type="dxa"/>
            <w:vMerge/>
            <w:tcBorders>
              <w:right w:val="nil"/>
            </w:tcBorders>
          </w:tcPr>
          <w:p w:rsidR="00AD7FD5" w:rsidRDefault="00AD7FD5"/>
        </w:tc>
      </w:tr>
      <w:tr w:rsidR="00AD7FD5">
        <w:tc>
          <w:tcPr>
            <w:tcW w:w="557" w:type="dxa"/>
            <w:tcBorders>
              <w:left w:val="nil"/>
            </w:tcBorders>
          </w:tcPr>
          <w:p w:rsidR="00AD7FD5" w:rsidRDefault="00AD7FD5">
            <w:pPr>
              <w:pStyle w:val="ConsPlusNormal"/>
              <w:jc w:val="center"/>
            </w:pPr>
            <w:r>
              <w:t>1</w:t>
            </w:r>
          </w:p>
        </w:tc>
        <w:tc>
          <w:tcPr>
            <w:tcW w:w="737" w:type="dxa"/>
          </w:tcPr>
          <w:p w:rsidR="00AD7FD5" w:rsidRDefault="00AD7FD5">
            <w:pPr>
              <w:pStyle w:val="ConsPlusNormal"/>
              <w:jc w:val="center"/>
            </w:pPr>
            <w:r>
              <w:t>2</w:t>
            </w:r>
          </w:p>
        </w:tc>
        <w:tc>
          <w:tcPr>
            <w:tcW w:w="624" w:type="dxa"/>
          </w:tcPr>
          <w:p w:rsidR="00AD7FD5" w:rsidRDefault="00AD7FD5">
            <w:pPr>
              <w:pStyle w:val="ConsPlusNormal"/>
              <w:jc w:val="center"/>
            </w:pPr>
            <w:r>
              <w:t>3</w:t>
            </w:r>
          </w:p>
        </w:tc>
        <w:tc>
          <w:tcPr>
            <w:tcW w:w="680" w:type="dxa"/>
          </w:tcPr>
          <w:p w:rsidR="00AD7FD5" w:rsidRDefault="00AD7FD5">
            <w:pPr>
              <w:pStyle w:val="ConsPlusNormal"/>
              <w:jc w:val="center"/>
            </w:pPr>
            <w:r>
              <w:t>4</w:t>
            </w:r>
          </w:p>
        </w:tc>
        <w:tc>
          <w:tcPr>
            <w:tcW w:w="624" w:type="dxa"/>
          </w:tcPr>
          <w:p w:rsidR="00AD7FD5" w:rsidRDefault="00AD7FD5">
            <w:pPr>
              <w:pStyle w:val="ConsPlusNormal"/>
              <w:jc w:val="center"/>
            </w:pPr>
            <w:r>
              <w:t>5</w:t>
            </w:r>
          </w:p>
        </w:tc>
        <w:tc>
          <w:tcPr>
            <w:tcW w:w="1361" w:type="dxa"/>
          </w:tcPr>
          <w:p w:rsidR="00AD7FD5" w:rsidRDefault="00AD7FD5">
            <w:pPr>
              <w:pStyle w:val="ConsPlusNormal"/>
              <w:jc w:val="center"/>
            </w:pPr>
            <w:r>
              <w:t>6</w:t>
            </w:r>
          </w:p>
        </w:tc>
        <w:tc>
          <w:tcPr>
            <w:tcW w:w="1361" w:type="dxa"/>
          </w:tcPr>
          <w:p w:rsidR="00AD7FD5" w:rsidRDefault="00AD7FD5">
            <w:pPr>
              <w:pStyle w:val="ConsPlusNormal"/>
              <w:jc w:val="center"/>
            </w:pPr>
            <w:r>
              <w:t>7</w:t>
            </w:r>
          </w:p>
        </w:tc>
        <w:tc>
          <w:tcPr>
            <w:tcW w:w="682" w:type="dxa"/>
          </w:tcPr>
          <w:p w:rsidR="00AD7FD5" w:rsidRDefault="00AD7FD5">
            <w:pPr>
              <w:pStyle w:val="ConsPlusNormal"/>
              <w:jc w:val="center"/>
            </w:pPr>
            <w:r>
              <w:t>8</w:t>
            </w:r>
          </w:p>
        </w:tc>
        <w:tc>
          <w:tcPr>
            <w:tcW w:w="737" w:type="dxa"/>
          </w:tcPr>
          <w:p w:rsidR="00AD7FD5" w:rsidRDefault="00AD7FD5">
            <w:pPr>
              <w:pStyle w:val="ConsPlusNormal"/>
              <w:jc w:val="center"/>
            </w:pPr>
            <w:r>
              <w:t>9</w:t>
            </w:r>
          </w:p>
        </w:tc>
        <w:tc>
          <w:tcPr>
            <w:tcW w:w="680" w:type="dxa"/>
          </w:tcPr>
          <w:p w:rsidR="00AD7FD5" w:rsidRDefault="00AD7FD5">
            <w:pPr>
              <w:pStyle w:val="ConsPlusNormal"/>
              <w:jc w:val="center"/>
            </w:pPr>
            <w:r>
              <w:t>10</w:t>
            </w:r>
          </w:p>
        </w:tc>
        <w:tc>
          <w:tcPr>
            <w:tcW w:w="680" w:type="dxa"/>
          </w:tcPr>
          <w:p w:rsidR="00AD7FD5" w:rsidRDefault="00AD7FD5">
            <w:pPr>
              <w:pStyle w:val="ConsPlusNormal"/>
              <w:jc w:val="center"/>
            </w:pPr>
            <w:r>
              <w:t>11</w:t>
            </w:r>
          </w:p>
        </w:tc>
        <w:tc>
          <w:tcPr>
            <w:tcW w:w="1247" w:type="dxa"/>
          </w:tcPr>
          <w:p w:rsidR="00AD7FD5" w:rsidRDefault="00AD7FD5">
            <w:pPr>
              <w:pStyle w:val="ConsPlusNormal"/>
              <w:jc w:val="center"/>
            </w:pPr>
            <w:r>
              <w:t>12</w:t>
            </w:r>
          </w:p>
        </w:tc>
        <w:tc>
          <w:tcPr>
            <w:tcW w:w="850" w:type="dxa"/>
            <w:tcBorders>
              <w:right w:val="nil"/>
            </w:tcBorders>
          </w:tcPr>
          <w:p w:rsidR="00AD7FD5" w:rsidRDefault="00AD7FD5">
            <w:pPr>
              <w:pStyle w:val="ConsPlusNormal"/>
              <w:jc w:val="center"/>
            </w:pPr>
            <w:r>
              <w:t>13</w:t>
            </w:r>
          </w:p>
        </w:tc>
      </w:tr>
      <w:tr w:rsidR="00AD7FD5">
        <w:tblPrEx>
          <w:tblBorders>
            <w:left w:val="single" w:sz="4" w:space="0" w:color="auto"/>
            <w:right w:val="single" w:sz="4" w:space="0" w:color="auto"/>
          </w:tblBorders>
        </w:tblPrEx>
        <w:tc>
          <w:tcPr>
            <w:tcW w:w="557" w:type="dxa"/>
            <w:vMerge w:val="restart"/>
          </w:tcPr>
          <w:p w:rsidR="00AD7FD5" w:rsidRDefault="00AD7FD5">
            <w:pPr>
              <w:pStyle w:val="ConsPlusNormal"/>
            </w:pPr>
          </w:p>
        </w:tc>
        <w:tc>
          <w:tcPr>
            <w:tcW w:w="737" w:type="dxa"/>
            <w:vMerge w:val="restart"/>
          </w:tcPr>
          <w:p w:rsidR="00AD7FD5" w:rsidRDefault="00AD7FD5">
            <w:pPr>
              <w:pStyle w:val="ConsPlusNormal"/>
            </w:pPr>
          </w:p>
        </w:tc>
        <w:tc>
          <w:tcPr>
            <w:tcW w:w="624" w:type="dxa"/>
            <w:vMerge w:val="restart"/>
          </w:tcPr>
          <w:p w:rsidR="00AD7FD5" w:rsidRDefault="00AD7FD5">
            <w:pPr>
              <w:pStyle w:val="ConsPlusNormal"/>
            </w:pPr>
          </w:p>
        </w:tc>
        <w:tc>
          <w:tcPr>
            <w:tcW w:w="680" w:type="dxa"/>
            <w:vMerge w:val="restart"/>
          </w:tcPr>
          <w:p w:rsidR="00AD7FD5" w:rsidRDefault="00AD7FD5">
            <w:pPr>
              <w:pStyle w:val="ConsPlusNormal"/>
            </w:pPr>
          </w:p>
        </w:tc>
        <w:tc>
          <w:tcPr>
            <w:tcW w:w="624" w:type="dxa"/>
            <w:vMerge w:val="restart"/>
          </w:tcPr>
          <w:p w:rsidR="00AD7FD5" w:rsidRDefault="00AD7FD5">
            <w:pPr>
              <w:pStyle w:val="ConsPlusNormal"/>
            </w:pPr>
          </w:p>
        </w:tc>
        <w:tc>
          <w:tcPr>
            <w:tcW w:w="1361" w:type="dxa"/>
            <w:vMerge w:val="restart"/>
          </w:tcPr>
          <w:p w:rsidR="00AD7FD5" w:rsidRDefault="00AD7FD5">
            <w:pPr>
              <w:pStyle w:val="ConsPlusNormal"/>
            </w:pPr>
          </w:p>
        </w:tc>
        <w:tc>
          <w:tcPr>
            <w:tcW w:w="1361" w:type="dxa"/>
            <w:vMerge w:val="restart"/>
          </w:tcPr>
          <w:p w:rsidR="00AD7FD5" w:rsidRDefault="00AD7FD5">
            <w:pPr>
              <w:pStyle w:val="ConsPlusNormal"/>
            </w:pPr>
          </w:p>
        </w:tc>
        <w:tc>
          <w:tcPr>
            <w:tcW w:w="682" w:type="dxa"/>
          </w:tcPr>
          <w:p w:rsidR="00AD7FD5" w:rsidRDefault="00AD7FD5">
            <w:pPr>
              <w:pStyle w:val="ConsPlusNormal"/>
            </w:pPr>
          </w:p>
        </w:tc>
        <w:tc>
          <w:tcPr>
            <w:tcW w:w="737"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1247" w:type="dxa"/>
          </w:tcPr>
          <w:p w:rsidR="00AD7FD5" w:rsidRDefault="00AD7FD5">
            <w:pPr>
              <w:pStyle w:val="ConsPlusNormal"/>
            </w:pPr>
          </w:p>
        </w:tc>
        <w:tc>
          <w:tcPr>
            <w:tcW w:w="850" w:type="dxa"/>
          </w:tcPr>
          <w:p w:rsidR="00AD7FD5" w:rsidRDefault="00AD7FD5">
            <w:pPr>
              <w:pStyle w:val="ConsPlusNormal"/>
            </w:pPr>
          </w:p>
        </w:tc>
      </w:tr>
      <w:tr w:rsidR="00AD7FD5">
        <w:tblPrEx>
          <w:tblBorders>
            <w:left w:val="single" w:sz="4" w:space="0" w:color="auto"/>
            <w:right w:val="single" w:sz="4" w:space="0" w:color="auto"/>
          </w:tblBorders>
        </w:tblPrEx>
        <w:tc>
          <w:tcPr>
            <w:tcW w:w="557" w:type="dxa"/>
            <w:vMerge/>
          </w:tcPr>
          <w:p w:rsidR="00AD7FD5" w:rsidRDefault="00AD7FD5"/>
        </w:tc>
        <w:tc>
          <w:tcPr>
            <w:tcW w:w="737" w:type="dxa"/>
            <w:vMerge/>
          </w:tcPr>
          <w:p w:rsidR="00AD7FD5" w:rsidRDefault="00AD7FD5"/>
        </w:tc>
        <w:tc>
          <w:tcPr>
            <w:tcW w:w="624" w:type="dxa"/>
            <w:vMerge/>
          </w:tcPr>
          <w:p w:rsidR="00AD7FD5" w:rsidRDefault="00AD7FD5"/>
        </w:tc>
        <w:tc>
          <w:tcPr>
            <w:tcW w:w="680" w:type="dxa"/>
            <w:vMerge/>
          </w:tcPr>
          <w:p w:rsidR="00AD7FD5" w:rsidRDefault="00AD7FD5"/>
        </w:tc>
        <w:tc>
          <w:tcPr>
            <w:tcW w:w="624" w:type="dxa"/>
            <w:vMerge/>
          </w:tcPr>
          <w:p w:rsidR="00AD7FD5" w:rsidRDefault="00AD7FD5"/>
        </w:tc>
        <w:tc>
          <w:tcPr>
            <w:tcW w:w="1361" w:type="dxa"/>
            <w:vMerge/>
          </w:tcPr>
          <w:p w:rsidR="00AD7FD5" w:rsidRDefault="00AD7FD5"/>
        </w:tc>
        <w:tc>
          <w:tcPr>
            <w:tcW w:w="1361" w:type="dxa"/>
            <w:vMerge/>
          </w:tcPr>
          <w:p w:rsidR="00AD7FD5" w:rsidRDefault="00AD7FD5"/>
        </w:tc>
        <w:tc>
          <w:tcPr>
            <w:tcW w:w="682" w:type="dxa"/>
          </w:tcPr>
          <w:p w:rsidR="00AD7FD5" w:rsidRDefault="00AD7FD5">
            <w:pPr>
              <w:pStyle w:val="ConsPlusNormal"/>
            </w:pPr>
          </w:p>
        </w:tc>
        <w:tc>
          <w:tcPr>
            <w:tcW w:w="737"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1247" w:type="dxa"/>
          </w:tcPr>
          <w:p w:rsidR="00AD7FD5" w:rsidRDefault="00AD7FD5">
            <w:pPr>
              <w:pStyle w:val="ConsPlusNormal"/>
            </w:pPr>
          </w:p>
        </w:tc>
        <w:tc>
          <w:tcPr>
            <w:tcW w:w="850" w:type="dxa"/>
          </w:tcPr>
          <w:p w:rsidR="00AD7FD5" w:rsidRDefault="00AD7FD5">
            <w:pPr>
              <w:pStyle w:val="ConsPlusNormal"/>
            </w:pPr>
          </w:p>
        </w:tc>
      </w:tr>
      <w:tr w:rsidR="00AD7FD5">
        <w:tblPrEx>
          <w:tblBorders>
            <w:left w:val="single" w:sz="4" w:space="0" w:color="auto"/>
            <w:right w:val="single" w:sz="4" w:space="0" w:color="auto"/>
          </w:tblBorders>
        </w:tblPrEx>
        <w:tc>
          <w:tcPr>
            <w:tcW w:w="557" w:type="dxa"/>
            <w:vMerge w:val="restart"/>
          </w:tcPr>
          <w:p w:rsidR="00AD7FD5" w:rsidRDefault="00AD7FD5">
            <w:pPr>
              <w:pStyle w:val="ConsPlusNormal"/>
            </w:pPr>
          </w:p>
        </w:tc>
        <w:tc>
          <w:tcPr>
            <w:tcW w:w="737" w:type="dxa"/>
            <w:vMerge w:val="restart"/>
          </w:tcPr>
          <w:p w:rsidR="00AD7FD5" w:rsidRDefault="00AD7FD5">
            <w:pPr>
              <w:pStyle w:val="ConsPlusNormal"/>
            </w:pPr>
          </w:p>
        </w:tc>
        <w:tc>
          <w:tcPr>
            <w:tcW w:w="624" w:type="dxa"/>
            <w:vMerge w:val="restart"/>
          </w:tcPr>
          <w:p w:rsidR="00AD7FD5" w:rsidRDefault="00AD7FD5">
            <w:pPr>
              <w:pStyle w:val="ConsPlusNormal"/>
            </w:pPr>
          </w:p>
        </w:tc>
        <w:tc>
          <w:tcPr>
            <w:tcW w:w="680" w:type="dxa"/>
            <w:vMerge w:val="restart"/>
          </w:tcPr>
          <w:p w:rsidR="00AD7FD5" w:rsidRDefault="00AD7FD5">
            <w:pPr>
              <w:pStyle w:val="ConsPlusNormal"/>
            </w:pPr>
          </w:p>
        </w:tc>
        <w:tc>
          <w:tcPr>
            <w:tcW w:w="624" w:type="dxa"/>
            <w:vMerge w:val="restart"/>
          </w:tcPr>
          <w:p w:rsidR="00AD7FD5" w:rsidRDefault="00AD7FD5">
            <w:pPr>
              <w:pStyle w:val="ConsPlusNormal"/>
            </w:pPr>
          </w:p>
        </w:tc>
        <w:tc>
          <w:tcPr>
            <w:tcW w:w="1361" w:type="dxa"/>
            <w:vMerge w:val="restart"/>
          </w:tcPr>
          <w:p w:rsidR="00AD7FD5" w:rsidRDefault="00AD7FD5">
            <w:pPr>
              <w:pStyle w:val="ConsPlusNormal"/>
            </w:pPr>
          </w:p>
        </w:tc>
        <w:tc>
          <w:tcPr>
            <w:tcW w:w="1361" w:type="dxa"/>
            <w:vMerge w:val="restart"/>
          </w:tcPr>
          <w:p w:rsidR="00AD7FD5" w:rsidRDefault="00AD7FD5">
            <w:pPr>
              <w:pStyle w:val="ConsPlusNormal"/>
            </w:pPr>
          </w:p>
        </w:tc>
        <w:tc>
          <w:tcPr>
            <w:tcW w:w="682" w:type="dxa"/>
          </w:tcPr>
          <w:p w:rsidR="00AD7FD5" w:rsidRDefault="00AD7FD5">
            <w:pPr>
              <w:pStyle w:val="ConsPlusNormal"/>
            </w:pPr>
          </w:p>
        </w:tc>
        <w:tc>
          <w:tcPr>
            <w:tcW w:w="737"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1247" w:type="dxa"/>
          </w:tcPr>
          <w:p w:rsidR="00AD7FD5" w:rsidRDefault="00AD7FD5">
            <w:pPr>
              <w:pStyle w:val="ConsPlusNormal"/>
            </w:pPr>
          </w:p>
        </w:tc>
        <w:tc>
          <w:tcPr>
            <w:tcW w:w="850" w:type="dxa"/>
          </w:tcPr>
          <w:p w:rsidR="00AD7FD5" w:rsidRDefault="00AD7FD5">
            <w:pPr>
              <w:pStyle w:val="ConsPlusNormal"/>
            </w:pPr>
          </w:p>
        </w:tc>
      </w:tr>
      <w:tr w:rsidR="00AD7FD5">
        <w:tblPrEx>
          <w:tblBorders>
            <w:left w:val="single" w:sz="4" w:space="0" w:color="auto"/>
            <w:right w:val="single" w:sz="4" w:space="0" w:color="auto"/>
          </w:tblBorders>
        </w:tblPrEx>
        <w:tc>
          <w:tcPr>
            <w:tcW w:w="557" w:type="dxa"/>
            <w:vMerge/>
          </w:tcPr>
          <w:p w:rsidR="00AD7FD5" w:rsidRDefault="00AD7FD5"/>
        </w:tc>
        <w:tc>
          <w:tcPr>
            <w:tcW w:w="737" w:type="dxa"/>
            <w:vMerge/>
          </w:tcPr>
          <w:p w:rsidR="00AD7FD5" w:rsidRDefault="00AD7FD5"/>
        </w:tc>
        <w:tc>
          <w:tcPr>
            <w:tcW w:w="624" w:type="dxa"/>
            <w:vMerge/>
          </w:tcPr>
          <w:p w:rsidR="00AD7FD5" w:rsidRDefault="00AD7FD5"/>
        </w:tc>
        <w:tc>
          <w:tcPr>
            <w:tcW w:w="680" w:type="dxa"/>
            <w:vMerge/>
          </w:tcPr>
          <w:p w:rsidR="00AD7FD5" w:rsidRDefault="00AD7FD5"/>
        </w:tc>
        <w:tc>
          <w:tcPr>
            <w:tcW w:w="624" w:type="dxa"/>
            <w:vMerge/>
          </w:tcPr>
          <w:p w:rsidR="00AD7FD5" w:rsidRDefault="00AD7FD5"/>
        </w:tc>
        <w:tc>
          <w:tcPr>
            <w:tcW w:w="1361" w:type="dxa"/>
            <w:vMerge/>
          </w:tcPr>
          <w:p w:rsidR="00AD7FD5" w:rsidRDefault="00AD7FD5"/>
        </w:tc>
        <w:tc>
          <w:tcPr>
            <w:tcW w:w="1361" w:type="dxa"/>
            <w:vMerge/>
          </w:tcPr>
          <w:p w:rsidR="00AD7FD5" w:rsidRDefault="00AD7FD5"/>
        </w:tc>
        <w:tc>
          <w:tcPr>
            <w:tcW w:w="682" w:type="dxa"/>
          </w:tcPr>
          <w:p w:rsidR="00AD7FD5" w:rsidRDefault="00AD7FD5">
            <w:pPr>
              <w:pStyle w:val="ConsPlusNormal"/>
            </w:pPr>
          </w:p>
        </w:tc>
        <w:tc>
          <w:tcPr>
            <w:tcW w:w="737"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1247" w:type="dxa"/>
          </w:tcPr>
          <w:p w:rsidR="00AD7FD5" w:rsidRDefault="00AD7FD5">
            <w:pPr>
              <w:pStyle w:val="ConsPlusNormal"/>
            </w:pPr>
          </w:p>
        </w:tc>
        <w:tc>
          <w:tcPr>
            <w:tcW w:w="850" w:type="dxa"/>
          </w:tcPr>
          <w:p w:rsidR="00AD7FD5" w:rsidRDefault="00AD7FD5">
            <w:pPr>
              <w:pStyle w:val="ConsPlusNormal"/>
            </w:pPr>
          </w:p>
        </w:tc>
      </w:tr>
    </w:tbl>
    <w:p w:rsidR="00AD7FD5" w:rsidRDefault="00AD7FD5">
      <w:pPr>
        <w:sectPr w:rsidR="00AD7FD5">
          <w:pgSz w:w="16838" w:h="11905" w:orient="landscape"/>
          <w:pgMar w:top="1701" w:right="1134" w:bottom="850" w:left="1134" w:header="0" w:footer="0" w:gutter="0"/>
          <w:cols w:space="720"/>
        </w:sectPr>
      </w:pPr>
    </w:p>
    <w:p w:rsidR="00AD7FD5" w:rsidRDefault="00AD7FD5">
      <w:pPr>
        <w:pStyle w:val="ConsPlusNormal"/>
        <w:jc w:val="both"/>
      </w:pPr>
    </w:p>
    <w:p w:rsidR="00AD7FD5" w:rsidRDefault="00AD7FD5">
      <w:pPr>
        <w:pStyle w:val="ConsPlusNonformat"/>
        <w:jc w:val="both"/>
      </w:pPr>
      <w:r>
        <w:t>Руководитель            _____________ ___________ _________________________</w:t>
      </w:r>
    </w:p>
    <w:p w:rsidR="00AD7FD5" w:rsidRDefault="00AD7FD5">
      <w:pPr>
        <w:pStyle w:val="ConsPlusNonformat"/>
        <w:jc w:val="both"/>
      </w:pPr>
      <w:r>
        <w:t>(уполномоченное лицо)    (должность)   (подпись)    (расшифровка подписи)</w:t>
      </w:r>
    </w:p>
    <w:p w:rsidR="00AD7FD5" w:rsidRDefault="00AD7FD5">
      <w:pPr>
        <w:pStyle w:val="ConsPlusNonformat"/>
        <w:jc w:val="both"/>
      </w:pPr>
    </w:p>
    <w:p w:rsidR="00AD7FD5" w:rsidRDefault="00AD7FD5">
      <w:pPr>
        <w:pStyle w:val="ConsPlusNonformat"/>
        <w:jc w:val="both"/>
      </w:pPr>
      <w:r>
        <w:t>Исполнитель    _____________ _____________________ ________________________</w:t>
      </w:r>
    </w:p>
    <w:p w:rsidR="00AD7FD5" w:rsidRDefault="00AD7FD5">
      <w:pPr>
        <w:pStyle w:val="ConsPlusNonformat"/>
        <w:jc w:val="both"/>
      </w:pPr>
      <w:r>
        <w:t xml:space="preserve">                (должность)   (инициалы, фамилия)  (телефон с кодом города)</w:t>
      </w:r>
    </w:p>
    <w:p w:rsidR="00AD7FD5" w:rsidRDefault="00AD7FD5">
      <w:pPr>
        <w:pStyle w:val="ConsPlusNonformat"/>
        <w:jc w:val="both"/>
      </w:pPr>
    </w:p>
    <w:p w:rsidR="00AD7FD5" w:rsidRDefault="00AD7FD5">
      <w:pPr>
        <w:pStyle w:val="ConsPlusNonformat"/>
        <w:jc w:val="both"/>
      </w:pPr>
      <w:r>
        <w:t>"__" ___________ 20__ г.</w:t>
      </w:r>
    </w:p>
    <w:p w:rsidR="00AD7FD5" w:rsidRDefault="00AD7FD5">
      <w:pPr>
        <w:pStyle w:val="ConsPlusNormal"/>
        <w:jc w:val="both"/>
      </w:pPr>
    </w:p>
    <w:p w:rsidR="00AD7FD5" w:rsidRDefault="00AD7FD5">
      <w:pPr>
        <w:pStyle w:val="ConsPlusNormal"/>
        <w:ind w:firstLine="540"/>
        <w:jc w:val="both"/>
      </w:pPr>
      <w:r>
        <w:t>--------------------------------</w:t>
      </w:r>
    </w:p>
    <w:p w:rsidR="00AD7FD5" w:rsidRDefault="00AD7FD5">
      <w:pPr>
        <w:pStyle w:val="ConsPlusNormal"/>
        <w:spacing w:before="220"/>
        <w:ind w:firstLine="540"/>
        <w:jc w:val="both"/>
      </w:pPr>
      <w:bookmarkStart w:id="148" w:name="P1743"/>
      <w:bookmarkEnd w:id="148"/>
      <w:r>
        <w:t xml:space="preserve">&lt;1&gt; Указывается уполномоченный орган администрации муниципального образования, определенный в </w:t>
      </w:r>
      <w:hyperlink w:anchor="P506" w:history="1">
        <w:r>
          <w:rPr>
            <w:color w:val="0000FF"/>
          </w:rPr>
          <w:t>пункте 6.1.1</w:t>
        </w:r>
      </w:hyperlink>
      <w:r>
        <w:t xml:space="preserve"> соглашения.</w:t>
      </w:r>
    </w:p>
    <w:p w:rsidR="00AD7FD5" w:rsidRDefault="00AD7FD5">
      <w:pPr>
        <w:pStyle w:val="ConsPlusNormal"/>
        <w:spacing w:before="220"/>
        <w:ind w:firstLine="540"/>
        <w:jc w:val="both"/>
      </w:pPr>
      <w:bookmarkStart w:id="149" w:name="P1744"/>
      <w:bookmarkEnd w:id="149"/>
      <w:r>
        <w:t>&lt;2&gt; Указываются наименование регионального проекта в случае предоставления Субсидии в целях софинансирования расходных обязательств муниципального образования, возникающих при реализации регионального проекта.</w:t>
      </w:r>
    </w:p>
    <w:p w:rsidR="00AD7FD5" w:rsidRDefault="00AD7FD5">
      <w:pPr>
        <w:pStyle w:val="ConsPlusNormal"/>
        <w:spacing w:before="220"/>
        <w:ind w:firstLine="540"/>
        <w:jc w:val="both"/>
      </w:pPr>
      <w:bookmarkStart w:id="150" w:name="P1745"/>
      <w:bookmarkEnd w:id="150"/>
      <w:r>
        <w:t>&lt;3&gt; При представлении уточненного отчета указывается номер корректировки (например, "1", "2", "3", "...").</w:t>
      </w:r>
    </w:p>
    <w:p w:rsidR="00AD7FD5" w:rsidRDefault="00AD7FD5">
      <w:pPr>
        <w:pStyle w:val="ConsPlusNormal"/>
        <w:spacing w:before="220"/>
        <w:ind w:firstLine="540"/>
        <w:jc w:val="both"/>
      </w:pPr>
      <w:bookmarkStart w:id="151" w:name="P1746"/>
      <w:bookmarkEnd w:id="151"/>
      <w:r>
        <w:t xml:space="preserve">&lt;4&gt; В </w:t>
      </w:r>
      <w:hyperlink w:anchor="P1674" w:history="1">
        <w:r>
          <w:rPr>
            <w:color w:val="0000FF"/>
          </w:rPr>
          <w:t>графах 1</w:t>
        </w:r>
      </w:hyperlink>
      <w:r>
        <w:t xml:space="preserve"> - </w:t>
      </w:r>
      <w:hyperlink w:anchor="P1677" w:history="1">
        <w:r>
          <w:rPr>
            <w:color w:val="0000FF"/>
          </w:rPr>
          <w:t>4</w:t>
        </w:r>
      </w:hyperlink>
      <w:r>
        <w:t xml:space="preserve"> указывается код по бюджетной классификации расходов бюджетов бюджетной системы Российской Федерации, по которому в бюджете муниципального образования предусмотрены бюджетные ассигнования на финансовое обеспечение расходных обязательств муниципального образования, в целях софинансирования которых предоставляется Субсидия.</w:t>
      </w:r>
    </w:p>
    <w:p w:rsidR="00AD7FD5" w:rsidRDefault="00AD7FD5">
      <w:pPr>
        <w:pStyle w:val="ConsPlusNormal"/>
        <w:spacing w:before="220"/>
        <w:ind w:firstLine="540"/>
        <w:jc w:val="both"/>
      </w:pPr>
      <w:bookmarkStart w:id="152" w:name="P1747"/>
      <w:bookmarkEnd w:id="152"/>
      <w:r>
        <w:t>&lt;5&gt; Заполняется в случае предоставления Субсидии для последующего предоставления Субсидии из бюджета муниципального района бюджетам городских (сельских) поселений в целях оказания финансовой поддержки выполнения органами местного самоуправления полномочий по вопросам местного значения.</w:t>
      </w:r>
    </w:p>
    <w:p w:rsidR="00AD7FD5" w:rsidRDefault="00AD7FD5">
      <w:pPr>
        <w:pStyle w:val="ConsPlusNormal"/>
        <w:jc w:val="both"/>
      </w:pPr>
    </w:p>
    <w:p w:rsidR="00AD7FD5" w:rsidRDefault="00AD7FD5">
      <w:pPr>
        <w:pStyle w:val="ConsPlusNormal"/>
        <w:jc w:val="both"/>
      </w:pPr>
    </w:p>
    <w:p w:rsidR="00AD7FD5" w:rsidRDefault="00AD7FD5">
      <w:pPr>
        <w:pStyle w:val="ConsPlusNormal"/>
        <w:jc w:val="both"/>
      </w:pPr>
    </w:p>
    <w:p w:rsidR="00AD7FD5" w:rsidRDefault="00AD7FD5">
      <w:pPr>
        <w:pStyle w:val="ConsPlusNormal"/>
        <w:jc w:val="both"/>
      </w:pPr>
    </w:p>
    <w:p w:rsidR="00AD7FD5" w:rsidRDefault="00AD7FD5">
      <w:pPr>
        <w:pStyle w:val="ConsPlusNormal"/>
        <w:jc w:val="both"/>
      </w:pPr>
    </w:p>
    <w:p w:rsidR="00AD7FD5" w:rsidRDefault="00AD7FD5">
      <w:pPr>
        <w:pStyle w:val="ConsPlusNormal"/>
        <w:jc w:val="right"/>
        <w:outlineLvl w:val="1"/>
      </w:pPr>
      <w:r>
        <w:t>Приложение N 6</w:t>
      </w:r>
    </w:p>
    <w:p w:rsidR="00AD7FD5" w:rsidRDefault="00AD7FD5">
      <w:pPr>
        <w:pStyle w:val="ConsPlusNormal"/>
        <w:jc w:val="right"/>
      </w:pPr>
      <w:r>
        <w:t>к Типовой форме соглашения</w:t>
      </w:r>
    </w:p>
    <w:p w:rsidR="00AD7FD5" w:rsidRDefault="00AD7FD5">
      <w:pPr>
        <w:pStyle w:val="ConsPlusNormal"/>
        <w:jc w:val="right"/>
      </w:pPr>
      <w:r>
        <w:t>о предоставлении субсидий из</w:t>
      </w:r>
    </w:p>
    <w:p w:rsidR="00AD7FD5" w:rsidRDefault="00AD7FD5">
      <w:pPr>
        <w:pStyle w:val="ConsPlusNormal"/>
        <w:jc w:val="right"/>
      </w:pPr>
      <w:r>
        <w:t>республиканского бюджета</w:t>
      </w:r>
    </w:p>
    <w:p w:rsidR="00AD7FD5" w:rsidRDefault="00AD7FD5">
      <w:pPr>
        <w:pStyle w:val="ConsPlusNormal"/>
        <w:jc w:val="right"/>
      </w:pPr>
      <w:r>
        <w:t>Чувашской Республики бюджетам</w:t>
      </w:r>
    </w:p>
    <w:p w:rsidR="00AD7FD5" w:rsidRDefault="00AD7FD5">
      <w:pPr>
        <w:pStyle w:val="ConsPlusNormal"/>
        <w:jc w:val="right"/>
      </w:pPr>
      <w:r>
        <w:t>муниципальных районов</w:t>
      </w:r>
    </w:p>
    <w:p w:rsidR="00AD7FD5" w:rsidRDefault="00AD7FD5">
      <w:pPr>
        <w:pStyle w:val="ConsPlusNormal"/>
        <w:jc w:val="right"/>
      </w:pPr>
      <w:r>
        <w:t>и бюджетам городских округов</w:t>
      </w:r>
    </w:p>
    <w:p w:rsidR="00AD7FD5" w:rsidRDefault="00AD7FD5">
      <w:pPr>
        <w:pStyle w:val="ConsPlusNormal"/>
        <w:jc w:val="both"/>
      </w:pPr>
    </w:p>
    <w:p w:rsidR="00AD7FD5" w:rsidRDefault="00AD7FD5">
      <w:pPr>
        <w:pStyle w:val="ConsPlusNormal"/>
        <w:jc w:val="right"/>
      </w:pPr>
      <w:r>
        <w:t>Приложение N ___</w:t>
      </w:r>
    </w:p>
    <w:p w:rsidR="00AD7FD5" w:rsidRDefault="00AD7FD5">
      <w:pPr>
        <w:pStyle w:val="ConsPlusNormal"/>
        <w:jc w:val="right"/>
      </w:pPr>
      <w:r>
        <w:t>к Соглашению</w:t>
      </w:r>
    </w:p>
    <w:p w:rsidR="00AD7FD5" w:rsidRDefault="00AD7FD5">
      <w:pPr>
        <w:pStyle w:val="ConsPlusNormal"/>
        <w:jc w:val="right"/>
      </w:pPr>
      <w:r>
        <w:t>от "__" _______ 20__ г. N ___</w:t>
      </w:r>
    </w:p>
    <w:p w:rsidR="00AD7FD5" w:rsidRDefault="00AD7FD5">
      <w:pPr>
        <w:pStyle w:val="ConsPlusNormal"/>
        <w:jc w:val="right"/>
      </w:pPr>
      <w:r>
        <w:t>(Приложение N ___</w:t>
      </w:r>
    </w:p>
    <w:p w:rsidR="00AD7FD5" w:rsidRDefault="00AD7FD5">
      <w:pPr>
        <w:pStyle w:val="ConsPlusNormal"/>
        <w:jc w:val="right"/>
      </w:pPr>
      <w:r>
        <w:t>к Дополнительному соглашению</w:t>
      </w:r>
    </w:p>
    <w:p w:rsidR="00AD7FD5" w:rsidRDefault="00AD7FD5">
      <w:pPr>
        <w:pStyle w:val="ConsPlusNormal"/>
        <w:jc w:val="right"/>
      </w:pPr>
      <w:r>
        <w:t>от "__" _______ 20__ г. N ___)</w:t>
      </w:r>
    </w:p>
    <w:p w:rsidR="00AD7FD5" w:rsidRDefault="00AD7FD5">
      <w:pPr>
        <w:pStyle w:val="ConsPlusNormal"/>
        <w:jc w:val="both"/>
      </w:pPr>
    </w:p>
    <w:p w:rsidR="00AD7FD5" w:rsidRDefault="00AD7FD5">
      <w:pPr>
        <w:pStyle w:val="ConsPlusNonformat"/>
        <w:jc w:val="both"/>
      </w:pPr>
      <w:bookmarkStart w:id="153" w:name="P1768"/>
      <w:bookmarkEnd w:id="153"/>
      <w:r>
        <w:t xml:space="preserve">                                   Отчет</w:t>
      </w:r>
    </w:p>
    <w:p w:rsidR="00AD7FD5" w:rsidRDefault="00AD7FD5">
      <w:pPr>
        <w:pStyle w:val="ConsPlusNonformat"/>
        <w:jc w:val="both"/>
      </w:pPr>
      <w:r>
        <w:t xml:space="preserve">         о достижении значений результатов использования Субсидии</w:t>
      </w:r>
    </w:p>
    <w:p w:rsidR="00AD7FD5" w:rsidRDefault="00AD7FD5">
      <w:pPr>
        <w:pStyle w:val="ConsPlusNonformat"/>
        <w:jc w:val="both"/>
      </w:pPr>
      <w:r>
        <w:t xml:space="preserve">             и обязательствах, принятых в целях их достижения</w:t>
      </w:r>
    </w:p>
    <w:p w:rsidR="00AD7FD5" w:rsidRDefault="00AD7FD5">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3288"/>
        <w:gridCol w:w="1303"/>
        <w:gridCol w:w="850"/>
      </w:tblGrid>
      <w:tr w:rsidR="00AD7FD5">
        <w:tc>
          <w:tcPr>
            <w:tcW w:w="3628" w:type="dxa"/>
            <w:tcBorders>
              <w:top w:val="nil"/>
              <w:left w:val="nil"/>
              <w:bottom w:val="nil"/>
              <w:right w:val="nil"/>
            </w:tcBorders>
          </w:tcPr>
          <w:p w:rsidR="00AD7FD5" w:rsidRDefault="00AD7FD5">
            <w:pPr>
              <w:pStyle w:val="ConsPlusNormal"/>
            </w:pPr>
          </w:p>
        </w:tc>
        <w:tc>
          <w:tcPr>
            <w:tcW w:w="3288" w:type="dxa"/>
            <w:tcBorders>
              <w:top w:val="nil"/>
              <w:left w:val="nil"/>
              <w:bottom w:val="nil"/>
              <w:right w:val="nil"/>
            </w:tcBorders>
          </w:tcPr>
          <w:p w:rsidR="00AD7FD5" w:rsidRDefault="00AD7FD5">
            <w:pPr>
              <w:pStyle w:val="ConsPlusNormal"/>
            </w:pPr>
          </w:p>
        </w:tc>
        <w:tc>
          <w:tcPr>
            <w:tcW w:w="1303" w:type="dxa"/>
            <w:tcBorders>
              <w:top w:val="nil"/>
              <w:left w:val="nil"/>
              <w:bottom w:val="nil"/>
              <w:right w:val="single" w:sz="4" w:space="0" w:color="auto"/>
            </w:tcBorders>
          </w:tcPr>
          <w:p w:rsidR="00AD7FD5" w:rsidRDefault="00AD7FD5">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AD7FD5" w:rsidRDefault="00AD7FD5">
            <w:pPr>
              <w:pStyle w:val="ConsPlusNormal"/>
              <w:jc w:val="center"/>
            </w:pPr>
            <w:r>
              <w:t>КОДЫ</w:t>
            </w:r>
          </w:p>
        </w:tc>
      </w:tr>
      <w:tr w:rsidR="00AD7FD5">
        <w:tc>
          <w:tcPr>
            <w:tcW w:w="3628" w:type="dxa"/>
            <w:tcBorders>
              <w:top w:val="nil"/>
              <w:left w:val="nil"/>
              <w:bottom w:val="nil"/>
              <w:right w:val="nil"/>
            </w:tcBorders>
          </w:tcPr>
          <w:p w:rsidR="00AD7FD5" w:rsidRDefault="00AD7FD5">
            <w:pPr>
              <w:pStyle w:val="ConsPlusNormal"/>
            </w:pPr>
          </w:p>
        </w:tc>
        <w:tc>
          <w:tcPr>
            <w:tcW w:w="3288" w:type="dxa"/>
            <w:tcBorders>
              <w:top w:val="nil"/>
              <w:left w:val="nil"/>
              <w:bottom w:val="nil"/>
              <w:right w:val="nil"/>
            </w:tcBorders>
          </w:tcPr>
          <w:p w:rsidR="00AD7FD5" w:rsidRDefault="00AD7FD5">
            <w:pPr>
              <w:pStyle w:val="ConsPlusNormal"/>
            </w:pPr>
            <w:r>
              <w:t>на 1 _________ 20__ г.</w:t>
            </w:r>
          </w:p>
        </w:tc>
        <w:tc>
          <w:tcPr>
            <w:tcW w:w="1303" w:type="dxa"/>
            <w:tcBorders>
              <w:top w:val="nil"/>
              <w:left w:val="nil"/>
              <w:bottom w:val="nil"/>
              <w:right w:val="single" w:sz="4" w:space="0" w:color="auto"/>
            </w:tcBorders>
          </w:tcPr>
          <w:p w:rsidR="00AD7FD5" w:rsidRDefault="00AD7FD5">
            <w:pPr>
              <w:pStyle w:val="ConsPlusNormal"/>
              <w:jc w:val="right"/>
            </w:pPr>
            <w:r>
              <w:t>Дата</w:t>
            </w:r>
          </w:p>
        </w:tc>
        <w:tc>
          <w:tcPr>
            <w:tcW w:w="850" w:type="dxa"/>
            <w:tcBorders>
              <w:top w:val="single" w:sz="4" w:space="0" w:color="auto"/>
              <w:left w:val="single" w:sz="4" w:space="0" w:color="auto"/>
              <w:bottom w:val="single" w:sz="4" w:space="0" w:color="auto"/>
              <w:right w:val="single" w:sz="4" w:space="0" w:color="auto"/>
            </w:tcBorders>
          </w:tcPr>
          <w:p w:rsidR="00AD7FD5" w:rsidRDefault="00AD7FD5">
            <w:pPr>
              <w:pStyle w:val="ConsPlusNormal"/>
            </w:pPr>
          </w:p>
        </w:tc>
      </w:tr>
      <w:tr w:rsidR="00AD7FD5">
        <w:tc>
          <w:tcPr>
            <w:tcW w:w="3628" w:type="dxa"/>
            <w:tcBorders>
              <w:top w:val="nil"/>
              <w:left w:val="nil"/>
              <w:bottom w:val="nil"/>
              <w:right w:val="nil"/>
            </w:tcBorders>
          </w:tcPr>
          <w:p w:rsidR="00AD7FD5" w:rsidRDefault="00AD7FD5">
            <w:pPr>
              <w:pStyle w:val="ConsPlusNormal"/>
            </w:pPr>
            <w:r>
              <w:t xml:space="preserve">Наименование уполномоченного органа администрации муниципального образования </w:t>
            </w:r>
            <w:hyperlink w:anchor="P2024" w:history="1">
              <w:r>
                <w:rPr>
                  <w:color w:val="0000FF"/>
                </w:rPr>
                <w:t>&lt;1&gt;</w:t>
              </w:r>
            </w:hyperlink>
          </w:p>
        </w:tc>
        <w:tc>
          <w:tcPr>
            <w:tcW w:w="3288" w:type="dxa"/>
            <w:tcBorders>
              <w:top w:val="nil"/>
              <w:left w:val="nil"/>
              <w:bottom w:val="single" w:sz="4" w:space="0" w:color="auto"/>
              <w:right w:val="nil"/>
            </w:tcBorders>
          </w:tcPr>
          <w:p w:rsidR="00AD7FD5" w:rsidRDefault="00AD7FD5">
            <w:pPr>
              <w:pStyle w:val="ConsPlusNormal"/>
            </w:pPr>
          </w:p>
        </w:tc>
        <w:tc>
          <w:tcPr>
            <w:tcW w:w="1303" w:type="dxa"/>
            <w:tcBorders>
              <w:top w:val="nil"/>
              <w:left w:val="nil"/>
              <w:bottom w:val="nil"/>
              <w:right w:val="single" w:sz="4" w:space="0" w:color="auto"/>
            </w:tcBorders>
            <w:vAlign w:val="bottom"/>
          </w:tcPr>
          <w:p w:rsidR="00AD7FD5" w:rsidRDefault="00AD7FD5">
            <w:pPr>
              <w:pStyle w:val="ConsPlusNormal"/>
              <w:jc w:val="right"/>
            </w:pPr>
            <w:r>
              <w:t>по Сводному реестру</w:t>
            </w:r>
          </w:p>
        </w:tc>
        <w:tc>
          <w:tcPr>
            <w:tcW w:w="850" w:type="dxa"/>
            <w:tcBorders>
              <w:top w:val="single" w:sz="4" w:space="0" w:color="auto"/>
              <w:left w:val="single" w:sz="4" w:space="0" w:color="auto"/>
              <w:bottom w:val="single" w:sz="4" w:space="0" w:color="auto"/>
              <w:right w:val="single" w:sz="4" w:space="0" w:color="auto"/>
            </w:tcBorders>
            <w:vAlign w:val="bottom"/>
          </w:tcPr>
          <w:p w:rsidR="00AD7FD5" w:rsidRDefault="00AD7FD5">
            <w:pPr>
              <w:pStyle w:val="ConsPlusNormal"/>
            </w:pPr>
          </w:p>
        </w:tc>
      </w:tr>
      <w:tr w:rsidR="00AD7FD5">
        <w:tc>
          <w:tcPr>
            <w:tcW w:w="3628" w:type="dxa"/>
            <w:tcBorders>
              <w:top w:val="nil"/>
              <w:left w:val="nil"/>
              <w:bottom w:val="nil"/>
              <w:right w:val="nil"/>
            </w:tcBorders>
          </w:tcPr>
          <w:p w:rsidR="00AD7FD5" w:rsidRDefault="00AD7FD5">
            <w:pPr>
              <w:pStyle w:val="ConsPlusNormal"/>
            </w:pPr>
            <w:r>
              <w:t>Наименование муниципального образования</w:t>
            </w:r>
          </w:p>
        </w:tc>
        <w:tc>
          <w:tcPr>
            <w:tcW w:w="3288" w:type="dxa"/>
            <w:tcBorders>
              <w:top w:val="single" w:sz="4" w:space="0" w:color="auto"/>
              <w:left w:val="nil"/>
              <w:bottom w:val="single" w:sz="4" w:space="0" w:color="auto"/>
              <w:right w:val="nil"/>
            </w:tcBorders>
          </w:tcPr>
          <w:p w:rsidR="00AD7FD5" w:rsidRDefault="00AD7FD5">
            <w:pPr>
              <w:pStyle w:val="ConsPlusNormal"/>
            </w:pPr>
          </w:p>
        </w:tc>
        <w:tc>
          <w:tcPr>
            <w:tcW w:w="1303" w:type="dxa"/>
            <w:tcBorders>
              <w:top w:val="nil"/>
              <w:left w:val="nil"/>
              <w:bottom w:val="nil"/>
              <w:right w:val="single" w:sz="4" w:space="0" w:color="auto"/>
            </w:tcBorders>
            <w:vAlign w:val="bottom"/>
          </w:tcPr>
          <w:p w:rsidR="00AD7FD5" w:rsidRDefault="00AD7FD5">
            <w:pPr>
              <w:pStyle w:val="ConsPlusNormal"/>
              <w:jc w:val="right"/>
            </w:pPr>
            <w:r>
              <w:t xml:space="preserve">по </w:t>
            </w:r>
            <w:hyperlink r:id="rId44" w:history="1">
              <w:r>
                <w:rPr>
                  <w:color w:val="0000FF"/>
                </w:rPr>
                <w:t>ОКТМО</w:t>
              </w:r>
            </w:hyperlink>
          </w:p>
        </w:tc>
        <w:tc>
          <w:tcPr>
            <w:tcW w:w="850" w:type="dxa"/>
            <w:tcBorders>
              <w:top w:val="single" w:sz="4" w:space="0" w:color="auto"/>
              <w:left w:val="single" w:sz="4" w:space="0" w:color="auto"/>
              <w:bottom w:val="single" w:sz="4" w:space="0" w:color="auto"/>
              <w:right w:val="single" w:sz="4" w:space="0" w:color="auto"/>
            </w:tcBorders>
            <w:vAlign w:val="bottom"/>
          </w:tcPr>
          <w:p w:rsidR="00AD7FD5" w:rsidRDefault="00AD7FD5">
            <w:pPr>
              <w:pStyle w:val="ConsPlusNormal"/>
            </w:pPr>
          </w:p>
        </w:tc>
      </w:tr>
      <w:tr w:rsidR="00AD7FD5">
        <w:tc>
          <w:tcPr>
            <w:tcW w:w="3628" w:type="dxa"/>
            <w:tcBorders>
              <w:top w:val="nil"/>
              <w:left w:val="nil"/>
              <w:bottom w:val="nil"/>
              <w:right w:val="nil"/>
            </w:tcBorders>
          </w:tcPr>
          <w:p w:rsidR="00AD7FD5" w:rsidRDefault="00AD7FD5">
            <w:pPr>
              <w:pStyle w:val="ConsPlusNormal"/>
              <w:jc w:val="both"/>
            </w:pPr>
            <w:r>
              <w:t>Наименование Главного распорядителя</w:t>
            </w:r>
          </w:p>
        </w:tc>
        <w:tc>
          <w:tcPr>
            <w:tcW w:w="3288" w:type="dxa"/>
            <w:tcBorders>
              <w:top w:val="single" w:sz="4" w:space="0" w:color="auto"/>
              <w:left w:val="nil"/>
              <w:bottom w:val="single" w:sz="4" w:space="0" w:color="auto"/>
              <w:right w:val="nil"/>
            </w:tcBorders>
          </w:tcPr>
          <w:p w:rsidR="00AD7FD5" w:rsidRDefault="00AD7FD5">
            <w:pPr>
              <w:pStyle w:val="ConsPlusNormal"/>
            </w:pPr>
          </w:p>
        </w:tc>
        <w:tc>
          <w:tcPr>
            <w:tcW w:w="1303" w:type="dxa"/>
            <w:tcBorders>
              <w:top w:val="nil"/>
              <w:left w:val="nil"/>
              <w:bottom w:val="nil"/>
              <w:right w:val="single" w:sz="4" w:space="0" w:color="auto"/>
            </w:tcBorders>
            <w:vAlign w:val="bottom"/>
          </w:tcPr>
          <w:p w:rsidR="00AD7FD5" w:rsidRDefault="00AD7FD5">
            <w:pPr>
              <w:pStyle w:val="ConsPlusNormal"/>
              <w:jc w:val="right"/>
            </w:pPr>
            <w:r>
              <w:t>по Сводному реестру</w:t>
            </w:r>
          </w:p>
        </w:tc>
        <w:tc>
          <w:tcPr>
            <w:tcW w:w="850" w:type="dxa"/>
            <w:tcBorders>
              <w:top w:val="single" w:sz="4" w:space="0" w:color="auto"/>
              <w:left w:val="single" w:sz="4" w:space="0" w:color="auto"/>
              <w:bottom w:val="single" w:sz="4" w:space="0" w:color="auto"/>
              <w:right w:val="single" w:sz="4" w:space="0" w:color="auto"/>
            </w:tcBorders>
            <w:vAlign w:val="bottom"/>
          </w:tcPr>
          <w:p w:rsidR="00AD7FD5" w:rsidRDefault="00AD7FD5">
            <w:pPr>
              <w:pStyle w:val="ConsPlusNormal"/>
            </w:pPr>
          </w:p>
        </w:tc>
      </w:tr>
      <w:tr w:rsidR="00AD7FD5">
        <w:tc>
          <w:tcPr>
            <w:tcW w:w="3628" w:type="dxa"/>
            <w:tcBorders>
              <w:top w:val="nil"/>
              <w:left w:val="nil"/>
              <w:bottom w:val="nil"/>
              <w:right w:val="nil"/>
            </w:tcBorders>
          </w:tcPr>
          <w:p w:rsidR="00AD7FD5" w:rsidRDefault="00AD7FD5">
            <w:pPr>
              <w:pStyle w:val="ConsPlusNormal"/>
            </w:pPr>
          </w:p>
        </w:tc>
        <w:tc>
          <w:tcPr>
            <w:tcW w:w="3288" w:type="dxa"/>
            <w:tcBorders>
              <w:top w:val="single" w:sz="4" w:space="0" w:color="auto"/>
              <w:left w:val="nil"/>
              <w:bottom w:val="single" w:sz="4" w:space="0" w:color="auto"/>
              <w:right w:val="nil"/>
            </w:tcBorders>
          </w:tcPr>
          <w:p w:rsidR="00AD7FD5" w:rsidRDefault="00AD7FD5">
            <w:pPr>
              <w:pStyle w:val="ConsPlusNormal"/>
            </w:pPr>
          </w:p>
        </w:tc>
        <w:tc>
          <w:tcPr>
            <w:tcW w:w="1303" w:type="dxa"/>
            <w:tcBorders>
              <w:top w:val="nil"/>
              <w:left w:val="nil"/>
              <w:bottom w:val="nil"/>
              <w:right w:val="single" w:sz="4" w:space="0" w:color="auto"/>
            </w:tcBorders>
            <w:vAlign w:val="bottom"/>
          </w:tcPr>
          <w:p w:rsidR="00AD7FD5" w:rsidRDefault="00AD7FD5">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AD7FD5" w:rsidRDefault="00AD7FD5">
            <w:pPr>
              <w:pStyle w:val="ConsPlusNormal"/>
            </w:pPr>
          </w:p>
        </w:tc>
      </w:tr>
      <w:tr w:rsidR="00AD7FD5">
        <w:tc>
          <w:tcPr>
            <w:tcW w:w="3628" w:type="dxa"/>
            <w:tcBorders>
              <w:top w:val="nil"/>
              <w:left w:val="nil"/>
              <w:bottom w:val="nil"/>
              <w:right w:val="nil"/>
            </w:tcBorders>
          </w:tcPr>
          <w:p w:rsidR="00AD7FD5" w:rsidRDefault="00AD7FD5">
            <w:pPr>
              <w:pStyle w:val="ConsPlusNormal"/>
            </w:pPr>
            <w:r>
              <w:t xml:space="preserve">Наименование регионального проекта </w:t>
            </w:r>
            <w:hyperlink w:anchor="P2026" w:history="1">
              <w:r>
                <w:rPr>
                  <w:color w:val="0000FF"/>
                </w:rPr>
                <w:t>&lt;2&gt;</w:t>
              </w:r>
            </w:hyperlink>
          </w:p>
        </w:tc>
        <w:tc>
          <w:tcPr>
            <w:tcW w:w="3288" w:type="dxa"/>
            <w:tcBorders>
              <w:top w:val="single" w:sz="4" w:space="0" w:color="auto"/>
              <w:left w:val="nil"/>
              <w:bottom w:val="single" w:sz="4" w:space="0" w:color="auto"/>
              <w:right w:val="nil"/>
            </w:tcBorders>
          </w:tcPr>
          <w:p w:rsidR="00AD7FD5" w:rsidRDefault="00AD7FD5">
            <w:pPr>
              <w:pStyle w:val="ConsPlusNormal"/>
            </w:pPr>
          </w:p>
        </w:tc>
        <w:tc>
          <w:tcPr>
            <w:tcW w:w="1303" w:type="dxa"/>
            <w:tcBorders>
              <w:top w:val="nil"/>
              <w:left w:val="nil"/>
              <w:bottom w:val="nil"/>
              <w:right w:val="single" w:sz="4" w:space="0" w:color="auto"/>
            </w:tcBorders>
            <w:vAlign w:val="bottom"/>
          </w:tcPr>
          <w:p w:rsidR="00AD7FD5" w:rsidRDefault="00AD7FD5">
            <w:pPr>
              <w:pStyle w:val="ConsPlusNormal"/>
              <w:jc w:val="right"/>
            </w:pPr>
            <w:r>
              <w:t xml:space="preserve">по БК </w:t>
            </w:r>
            <w:hyperlink w:anchor="P2026" w:history="1">
              <w:r>
                <w:rPr>
                  <w:color w:val="0000FF"/>
                </w:rPr>
                <w:t>&lt;2&gt;</w:t>
              </w:r>
            </w:hyperlink>
          </w:p>
        </w:tc>
        <w:tc>
          <w:tcPr>
            <w:tcW w:w="850" w:type="dxa"/>
            <w:tcBorders>
              <w:top w:val="single" w:sz="4" w:space="0" w:color="auto"/>
              <w:left w:val="single" w:sz="4" w:space="0" w:color="auto"/>
              <w:bottom w:val="single" w:sz="4" w:space="0" w:color="auto"/>
              <w:right w:val="single" w:sz="4" w:space="0" w:color="auto"/>
            </w:tcBorders>
            <w:vAlign w:val="bottom"/>
          </w:tcPr>
          <w:p w:rsidR="00AD7FD5" w:rsidRDefault="00AD7FD5">
            <w:pPr>
              <w:pStyle w:val="ConsPlusNormal"/>
            </w:pPr>
          </w:p>
        </w:tc>
      </w:tr>
      <w:tr w:rsidR="00AD7FD5">
        <w:tc>
          <w:tcPr>
            <w:tcW w:w="3628" w:type="dxa"/>
            <w:tcBorders>
              <w:top w:val="nil"/>
              <w:left w:val="nil"/>
              <w:bottom w:val="nil"/>
              <w:right w:val="nil"/>
            </w:tcBorders>
          </w:tcPr>
          <w:p w:rsidR="00AD7FD5" w:rsidRDefault="00AD7FD5">
            <w:pPr>
              <w:pStyle w:val="ConsPlusNormal"/>
            </w:pPr>
            <w:r>
              <w:t>Вид документа</w:t>
            </w:r>
          </w:p>
        </w:tc>
        <w:tc>
          <w:tcPr>
            <w:tcW w:w="3288" w:type="dxa"/>
            <w:tcBorders>
              <w:top w:val="single" w:sz="4" w:space="0" w:color="auto"/>
              <w:left w:val="nil"/>
              <w:bottom w:val="single" w:sz="4" w:space="0" w:color="auto"/>
              <w:right w:val="nil"/>
            </w:tcBorders>
          </w:tcPr>
          <w:p w:rsidR="00AD7FD5" w:rsidRDefault="00AD7FD5">
            <w:pPr>
              <w:pStyle w:val="ConsPlusNormal"/>
            </w:pPr>
          </w:p>
        </w:tc>
        <w:tc>
          <w:tcPr>
            <w:tcW w:w="1303" w:type="dxa"/>
            <w:tcBorders>
              <w:top w:val="nil"/>
              <w:left w:val="nil"/>
              <w:bottom w:val="nil"/>
              <w:right w:val="single" w:sz="4" w:space="0" w:color="auto"/>
            </w:tcBorders>
            <w:vAlign w:val="bottom"/>
          </w:tcPr>
          <w:p w:rsidR="00AD7FD5" w:rsidRDefault="00AD7FD5">
            <w:pPr>
              <w:pStyle w:val="ConsPlusNormal"/>
            </w:pPr>
          </w:p>
        </w:tc>
        <w:tc>
          <w:tcPr>
            <w:tcW w:w="850" w:type="dxa"/>
            <w:tcBorders>
              <w:top w:val="single" w:sz="4" w:space="0" w:color="auto"/>
              <w:left w:val="single" w:sz="4" w:space="0" w:color="auto"/>
              <w:bottom w:val="nil"/>
              <w:right w:val="single" w:sz="4" w:space="0" w:color="auto"/>
            </w:tcBorders>
            <w:vAlign w:val="bottom"/>
          </w:tcPr>
          <w:p w:rsidR="00AD7FD5" w:rsidRDefault="00AD7FD5">
            <w:pPr>
              <w:pStyle w:val="ConsPlusNormal"/>
            </w:pPr>
          </w:p>
        </w:tc>
      </w:tr>
      <w:tr w:rsidR="00AD7FD5">
        <w:tc>
          <w:tcPr>
            <w:tcW w:w="3628" w:type="dxa"/>
            <w:tcBorders>
              <w:top w:val="nil"/>
              <w:left w:val="nil"/>
              <w:bottom w:val="nil"/>
              <w:right w:val="nil"/>
            </w:tcBorders>
          </w:tcPr>
          <w:p w:rsidR="00AD7FD5" w:rsidRDefault="00AD7FD5">
            <w:pPr>
              <w:pStyle w:val="ConsPlusNormal"/>
            </w:pPr>
          </w:p>
        </w:tc>
        <w:tc>
          <w:tcPr>
            <w:tcW w:w="3288" w:type="dxa"/>
            <w:tcBorders>
              <w:top w:val="single" w:sz="4" w:space="0" w:color="auto"/>
              <w:left w:val="nil"/>
              <w:bottom w:val="nil"/>
              <w:right w:val="nil"/>
            </w:tcBorders>
          </w:tcPr>
          <w:p w:rsidR="00AD7FD5" w:rsidRDefault="00AD7FD5">
            <w:pPr>
              <w:pStyle w:val="ConsPlusNormal"/>
              <w:jc w:val="center"/>
            </w:pPr>
            <w:r>
              <w:t xml:space="preserve">(первичный - "0", уточненный </w:t>
            </w:r>
            <w:hyperlink w:anchor="P2030" w:history="1">
              <w:r>
                <w:rPr>
                  <w:color w:val="0000FF"/>
                </w:rPr>
                <w:t>&lt;3&gt;</w:t>
              </w:r>
            </w:hyperlink>
            <w:r>
              <w:t xml:space="preserve"> - "1", "2", "3", "...")</w:t>
            </w:r>
          </w:p>
        </w:tc>
        <w:tc>
          <w:tcPr>
            <w:tcW w:w="1303" w:type="dxa"/>
            <w:tcBorders>
              <w:top w:val="nil"/>
              <w:left w:val="nil"/>
              <w:bottom w:val="nil"/>
              <w:right w:val="single" w:sz="4" w:space="0" w:color="auto"/>
            </w:tcBorders>
            <w:vAlign w:val="bottom"/>
          </w:tcPr>
          <w:p w:rsidR="00AD7FD5" w:rsidRDefault="00AD7FD5">
            <w:pPr>
              <w:pStyle w:val="ConsPlusNormal"/>
            </w:pPr>
          </w:p>
        </w:tc>
        <w:tc>
          <w:tcPr>
            <w:tcW w:w="850" w:type="dxa"/>
            <w:tcBorders>
              <w:top w:val="nil"/>
              <w:left w:val="single" w:sz="4" w:space="0" w:color="auto"/>
              <w:bottom w:val="single" w:sz="4" w:space="0" w:color="auto"/>
              <w:right w:val="single" w:sz="4" w:space="0" w:color="auto"/>
            </w:tcBorders>
            <w:vAlign w:val="bottom"/>
          </w:tcPr>
          <w:p w:rsidR="00AD7FD5" w:rsidRDefault="00AD7FD5">
            <w:pPr>
              <w:pStyle w:val="ConsPlusNormal"/>
            </w:pPr>
          </w:p>
        </w:tc>
      </w:tr>
      <w:tr w:rsidR="00AD7FD5">
        <w:tc>
          <w:tcPr>
            <w:tcW w:w="6916" w:type="dxa"/>
            <w:gridSpan w:val="2"/>
            <w:tcBorders>
              <w:top w:val="nil"/>
              <w:left w:val="nil"/>
              <w:bottom w:val="nil"/>
              <w:right w:val="nil"/>
            </w:tcBorders>
          </w:tcPr>
          <w:p w:rsidR="00AD7FD5" w:rsidRDefault="00AD7FD5">
            <w:pPr>
              <w:pStyle w:val="ConsPlusNormal"/>
            </w:pPr>
            <w:r>
              <w:t>Периодичность: месячная, квартальная, годовая</w:t>
            </w:r>
          </w:p>
        </w:tc>
        <w:tc>
          <w:tcPr>
            <w:tcW w:w="1303" w:type="dxa"/>
            <w:tcBorders>
              <w:top w:val="nil"/>
              <w:left w:val="nil"/>
              <w:bottom w:val="nil"/>
              <w:right w:val="single" w:sz="4" w:space="0" w:color="auto"/>
            </w:tcBorders>
          </w:tcPr>
          <w:p w:rsidR="00AD7FD5" w:rsidRDefault="00AD7FD5">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AD7FD5" w:rsidRDefault="00AD7FD5">
            <w:pPr>
              <w:pStyle w:val="ConsPlusNormal"/>
            </w:pPr>
          </w:p>
        </w:tc>
      </w:tr>
    </w:tbl>
    <w:p w:rsidR="00AD7FD5" w:rsidRDefault="00AD7FD5">
      <w:pPr>
        <w:pStyle w:val="ConsPlusNormal"/>
        <w:jc w:val="both"/>
      </w:pPr>
    </w:p>
    <w:p w:rsidR="00AD7FD5" w:rsidRDefault="00AD7FD5">
      <w:pPr>
        <w:pStyle w:val="ConsPlusNonformat"/>
        <w:jc w:val="both"/>
      </w:pPr>
      <w:bookmarkStart w:id="154" w:name="P1812"/>
      <w:bookmarkEnd w:id="154"/>
      <w:r>
        <w:t xml:space="preserve">       1. Информация о достижении значений результатов использования</w:t>
      </w:r>
    </w:p>
    <w:p w:rsidR="00AD7FD5" w:rsidRDefault="00AD7FD5">
      <w:pPr>
        <w:pStyle w:val="ConsPlusNonformat"/>
        <w:jc w:val="both"/>
      </w:pPr>
      <w:r>
        <w:t xml:space="preserve">         Субсидии и обязательствах, принятых в целях их достижения</w:t>
      </w:r>
    </w:p>
    <w:p w:rsidR="00AD7FD5" w:rsidRDefault="00AD7FD5">
      <w:pPr>
        <w:pStyle w:val="ConsPlusNormal"/>
        <w:jc w:val="both"/>
      </w:pPr>
    </w:p>
    <w:p w:rsidR="00AD7FD5" w:rsidRDefault="00AD7FD5">
      <w:pPr>
        <w:sectPr w:rsidR="00AD7FD5">
          <w:pgSz w:w="11905" w:h="16838"/>
          <w:pgMar w:top="1134" w:right="850" w:bottom="1134" w:left="1701" w:header="0" w:footer="0" w:gutter="0"/>
          <w:cols w:space="720"/>
        </w:sect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737"/>
        <w:gridCol w:w="850"/>
        <w:gridCol w:w="850"/>
        <w:gridCol w:w="907"/>
        <w:gridCol w:w="737"/>
        <w:gridCol w:w="794"/>
        <w:gridCol w:w="794"/>
        <w:gridCol w:w="686"/>
        <w:gridCol w:w="1247"/>
        <w:gridCol w:w="850"/>
        <w:gridCol w:w="1077"/>
        <w:gridCol w:w="850"/>
        <w:gridCol w:w="737"/>
        <w:gridCol w:w="638"/>
        <w:gridCol w:w="1474"/>
        <w:gridCol w:w="586"/>
        <w:gridCol w:w="1417"/>
        <w:gridCol w:w="680"/>
        <w:gridCol w:w="1587"/>
      </w:tblGrid>
      <w:tr w:rsidR="00AD7FD5">
        <w:tc>
          <w:tcPr>
            <w:tcW w:w="1644" w:type="dxa"/>
            <w:gridSpan w:val="2"/>
            <w:tcBorders>
              <w:left w:val="nil"/>
            </w:tcBorders>
          </w:tcPr>
          <w:p w:rsidR="00AD7FD5" w:rsidRDefault="00AD7FD5">
            <w:pPr>
              <w:pStyle w:val="ConsPlusNormal"/>
              <w:jc w:val="center"/>
            </w:pPr>
            <w:r>
              <w:lastRenderedPageBreak/>
              <w:t xml:space="preserve">Направление расходов </w:t>
            </w:r>
            <w:hyperlink w:anchor="P2032" w:history="1">
              <w:r>
                <w:rPr>
                  <w:color w:val="0000FF"/>
                </w:rPr>
                <w:t>&lt;4&gt;</w:t>
              </w:r>
            </w:hyperlink>
          </w:p>
        </w:tc>
        <w:tc>
          <w:tcPr>
            <w:tcW w:w="850" w:type="dxa"/>
            <w:vMerge w:val="restart"/>
          </w:tcPr>
          <w:p w:rsidR="00AD7FD5" w:rsidRDefault="00AD7FD5">
            <w:pPr>
              <w:pStyle w:val="ConsPlusNormal"/>
              <w:jc w:val="center"/>
            </w:pPr>
            <w:bookmarkStart w:id="155" w:name="P1816"/>
            <w:bookmarkEnd w:id="155"/>
            <w:r>
              <w:t xml:space="preserve">Результат использования Субсидии </w:t>
            </w:r>
            <w:hyperlink w:anchor="P2032" w:history="1">
              <w:r>
                <w:rPr>
                  <w:color w:val="0000FF"/>
                </w:rPr>
                <w:t>&lt;4&gt;</w:t>
              </w:r>
            </w:hyperlink>
          </w:p>
        </w:tc>
        <w:tc>
          <w:tcPr>
            <w:tcW w:w="1757" w:type="dxa"/>
            <w:gridSpan w:val="2"/>
          </w:tcPr>
          <w:p w:rsidR="00AD7FD5" w:rsidRDefault="00AD7FD5">
            <w:pPr>
              <w:pStyle w:val="ConsPlusNormal"/>
              <w:jc w:val="center"/>
            </w:pPr>
            <w:r>
              <w:t xml:space="preserve">Единица измерения </w:t>
            </w:r>
            <w:hyperlink w:anchor="P2032" w:history="1">
              <w:r>
                <w:rPr>
                  <w:color w:val="0000FF"/>
                </w:rPr>
                <w:t>&lt;4&gt;</w:t>
              </w:r>
            </w:hyperlink>
          </w:p>
        </w:tc>
        <w:tc>
          <w:tcPr>
            <w:tcW w:w="737" w:type="dxa"/>
            <w:vMerge w:val="restart"/>
          </w:tcPr>
          <w:p w:rsidR="00AD7FD5" w:rsidRDefault="00AD7FD5">
            <w:pPr>
              <w:pStyle w:val="ConsPlusNormal"/>
              <w:jc w:val="center"/>
            </w:pPr>
            <w:r>
              <w:t>Код строки</w:t>
            </w:r>
          </w:p>
        </w:tc>
        <w:tc>
          <w:tcPr>
            <w:tcW w:w="1588" w:type="dxa"/>
            <w:gridSpan w:val="2"/>
          </w:tcPr>
          <w:p w:rsidR="00AD7FD5" w:rsidRDefault="00AD7FD5">
            <w:pPr>
              <w:pStyle w:val="ConsPlusNormal"/>
              <w:jc w:val="center"/>
            </w:pPr>
            <w:r>
              <w:t xml:space="preserve">Плановые значения </w:t>
            </w:r>
            <w:hyperlink w:anchor="P2036" w:history="1">
              <w:r>
                <w:rPr>
                  <w:color w:val="0000FF"/>
                </w:rPr>
                <w:t>&lt;5&gt;</w:t>
              </w:r>
            </w:hyperlink>
          </w:p>
        </w:tc>
        <w:tc>
          <w:tcPr>
            <w:tcW w:w="1933" w:type="dxa"/>
            <w:gridSpan w:val="2"/>
            <w:vMerge w:val="restart"/>
          </w:tcPr>
          <w:p w:rsidR="00AD7FD5" w:rsidRDefault="00AD7FD5">
            <w:pPr>
              <w:pStyle w:val="ConsPlusNormal"/>
              <w:jc w:val="center"/>
            </w:pPr>
            <w:r>
              <w:t xml:space="preserve">Объем финансового обеспечения расходных обязательств муниципального образования, руб. </w:t>
            </w:r>
            <w:hyperlink w:anchor="P2038" w:history="1">
              <w:r>
                <w:rPr>
                  <w:color w:val="0000FF"/>
                </w:rPr>
                <w:t>&lt;6&gt;</w:t>
              </w:r>
            </w:hyperlink>
          </w:p>
        </w:tc>
        <w:tc>
          <w:tcPr>
            <w:tcW w:w="3514" w:type="dxa"/>
            <w:gridSpan w:val="4"/>
          </w:tcPr>
          <w:p w:rsidR="00AD7FD5" w:rsidRDefault="00AD7FD5">
            <w:pPr>
              <w:pStyle w:val="ConsPlusNormal"/>
              <w:jc w:val="center"/>
            </w:pPr>
            <w:r>
              <w:t xml:space="preserve">Фактически достигнутые значения </w:t>
            </w:r>
            <w:hyperlink w:anchor="P2041" w:history="1">
              <w:r>
                <w:rPr>
                  <w:color w:val="0000FF"/>
                </w:rPr>
                <w:t>&lt;7&gt;</w:t>
              </w:r>
            </w:hyperlink>
          </w:p>
        </w:tc>
        <w:tc>
          <w:tcPr>
            <w:tcW w:w="4115" w:type="dxa"/>
            <w:gridSpan w:val="4"/>
            <w:vMerge w:val="restart"/>
          </w:tcPr>
          <w:p w:rsidR="00AD7FD5" w:rsidRDefault="00AD7FD5">
            <w:pPr>
              <w:pStyle w:val="ConsPlusNormal"/>
              <w:jc w:val="center"/>
            </w:pPr>
            <w:r>
              <w:t>Объем обязательств, принятых в целях достижения результатов использования Субсидии, руб.</w:t>
            </w:r>
          </w:p>
        </w:tc>
        <w:tc>
          <w:tcPr>
            <w:tcW w:w="2267" w:type="dxa"/>
            <w:gridSpan w:val="2"/>
            <w:vMerge w:val="restart"/>
            <w:tcBorders>
              <w:right w:val="nil"/>
            </w:tcBorders>
          </w:tcPr>
          <w:p w:rsidR="00AD7FD5" w:rsidRDefault="00AD7FD5">
            <w:pPr>
              <w:pStyle w:val="ConsPlusNormal"/>
              <w:jc w:val="center"/>
            </w:pPr>
            <w:r>
              <w:t xml:space="preserve">Неиспользованный объем финансового обеспечения расходных обязательств муниципального образования, руб. </w:t>
            </w:r>
            <w:hyperlink w:anchor="P2052" w:history="1">
              <w:r>
                <w:rPr>
                  <w:color w:val="0000FF"/>
                </w:rPr>
                <w:t>&lt;10&gt;</w:t>
              </w:r>
            </w:hyperlink>
          </w:p>
        </w:tc>
      </w:tr>
      <w:tr w:rsidR="00AD7FD5">
        <w:trPr>
          <w:trHeight w:val="269"/>
        </w:trPr>
        <w:tc>
          <w:tcPr>
            <w:tcW w:w="907" w:type="dxa"/>
            <w:vMerge w:val="restart"/>
            <w:tcBorders>
              <w:left w:val="nil"/>
            </w:tcBorders>
          </w:tcPr>
          <w:p w:rsidR="00AD7FD5" w:rsidRDefault="00AD7FD5">
            <w:pPr>
              <w:pStyle w:val="ConsPlusNormal"/>
              <w:jc w:val="center"/>
            </w:pPr>
            <w:bookmarkStart w:id="156" w:name="P1824"/>
            <w:bookmarkEnd w:id="156"/>
            <w:r>
              <w:t>наименование</w:t>
            </w:r>
          </w:p>
        </w:tc>
        <w:tc>
          <w:tcPr>
            <w:tcW w:w="737" w:type="dxa"/>
            <w:vMerge w:val="restart"/>
          </w:tcPr>
          <w:p w:rsidR="00AD7FD5" w:rsidRDefault="00AD7FD5">
            <w:pPr>
              <w:pStyle w:val="ConsPlusNormal"/>
              <w:jc w:val="center"/>
            </w:pPr>
            <w:r>
              <w:t>код по БК</w:t>
            </w:r>
          </w:p>
        </w:tc>
        <w:tc>
          <w:tcPr>
            <w:tcW w:w="850" w:type="dxa"/>
            <w:vMerge/>
          </w:tcPr>
          <w:p w:rsidR="00AD7FD5" w:rsidRDefault="00AD7FD5"/>
        </w:tc>
        <w:tc>
          <w:tcPr>
            <w:tcW w:w="850" w:type="dxa"/>
            <w:vMerge w:val="restart"/>
          </w:tcPr>
          <w:p w:rsidR="00AD7FD5" w:rsidRDefault="00AD7FD5">
            <w:pPr>
              <w:pStyle w:val="ConsPlusNormal"/>
              <w:jc w:val="center"/>
            </w:pPr>
            <w:r>
              <w:t>наименование</w:t>
            </w:r>
          </w:p>
        </w:tc>
        <w:tc>
          <w:tcPr>
            <w:tcW w:w="907" w:type="dxa"/>
            <w:vMerge w:val="restart"/>
          </w:tcPr>
          <w:p w:rsidR="00AD7FD5" w:rsidRDefault="00AD7FD5">
            <w:pPr>
              <w:pStyle w:val="ConsPlusNormal"/>
              <w:jc w:val="center"/>
            </w:pPr>
            <w:bookmarkStart w:id="157" w:name="P1827"/>
            <w:bookmarkEnd w:id="157"/>
            <w:r>
              <w:t xml:space="preserve">код по </w:t>
            </w:r>
            <w:hyperlink r:id="rId45" w:history="1">
              <w:r>
                <w:rPr>
                  <w:color w:val="0000FF"/>
                </w:rPr>
                <w:t>ОКЕИ</w:t>
              </w:r>
            </w:hyperlink>
          </w:p>
        </w:tc>
        <w:tc>
          <w:tcPr>
            <w:tcW w:w="737" w:type="dxa"/>
            <w:vMerge/>
          </w:tcPr>
          <w:p w:rsidR="00AD7FD5" w:rsidRDefault="00AD7FD5"/>
        </w:tc>
        <w:tc>
          <w:tcPr>
            <w:tcW w:w="794" w:type="dxa"/>
            <w:vMerge w:val="restart"/>
          </w:tcPr>
          <w:p w:rsidR="00AD7FD5" w:rsidRDefault="00AD7FD5">
            <w:pPr>
              <w:pStyle w:val="ConsPlusNormal"/>
              <w:jc w:val="center"/>
            </w:pPr>
            <w:bookmarkStart w:id="158" w:name="P1828"/>
            <w:bookmarkEnd w:id="158"/>
            <w:r>
              <w:t>с даты заключения соглашения</w:t>
            </w:r>
          </w:p>
        </w:tc>
        <w:tc>
          <w:tcPr>
            <w:tcW w:w="794" w:type="dxa"/>
            <w:vMerge w:val="restart"/>
          </w:tcPr>
          <w:p w:rsidR="00AD7FD5" w:rsidRDefault="00AD7FD5">
            <w:pPr>
              <w:pStyle w:val="ConsPlusNormal"/>
              <w:jc w:val="center"/>
            </w:pPr>
            <w:bookmarkStart w:id="159" w:name="P1829"/>
            <w:bookmarkEnd w:id="159"/>
            <w:r>
              <w:t>из них с начала текущего финансового года</w:t>
            </w:r>
          </w:p>
        </w:tc>
        <w:tc>
          <w:tcPr>
            <w:tcW w:w="1933" w:type="dxa"/>
            <w:gridSpan w:val="2"/>
            <w:vMerge/>
          </w:tcPr>
          <w:p w:rsidR="00AD7FD5" w:rsidRDefault="00AD7FD5"/>
        </w:tc>
        <w:tc>
          <w:tcPr>
            <w:tcW w:w="1927" w:type="dxa"/>
            <w:gridSpan w:val="2"/>
            <w:vMerge w:val="restart"/>
          </w:tcPr>
          <w:p w:rsidR="00AD7FD5" w:rsidRDefault="00AD7FD5">
            <w:pPr>
              <w:pStyle w:val="ConsPlusNormal"/>
              <w:jc w:val="center"/>
            </w:pPr>
            <w:r>
              <w:t>на отчетную дату</w:t>
            </w:r>
          </w:p>
        </w:tc>
        <w:tc>
          <w:tcPr>
            <w:tcW w:w="1587" w:type="dxa"/>
            <w:gridSpan w:val="2"/>
            <w:vMerge w:val="restart"/>
          </w:tcPr>
          <w:p w:rsidR="00AD7FD5" w:rsidRDefault="00AD7FD5">
            <w:pPr>
              <w:pStyle w:val="ConsPlusNormal"/>
              <w:jc w:val="center"/>
            </w:pPr>
            <w:r>
              <w:t>отклонение от планового значения</w:t>
            </w:r>
          </w:p>
        </w:tc>
        <w:tc>
          <w:tcPr>
            <w:tcW w:w="4115" w:type="dxa"/>
            <w:gridSpan w:val="4"/>
            <w:vMerge/>
          </w:tcPr>
          <w:p w:rsidR="00AD7FD5" w:rsidRDefault="00AD7FD5"/>
        </w:tc>
        <w:tc>
          <w:tcPr>
            <w:tcW w:w="2267" w:type="dxa"/>
            <w:gridSpan w:val="2"/>
            <w:vMerge/>
            <w:tcBorders>
              <w:right w:val="nil"/>
            </w:tcBorders>
          </w:tcPr>
          <w:p w:rsidR="00AD7FD5" w:rsidRDefault="00AD7FD5"/>
        </w:tc>
      </w:tr>
      <w:tr w:rsidR="00AD7FD5">
        <w:tc>
          <w:tcPr>
            <w:tcW w:w="907" w:type="dxa"/>
            <w:vMerge/>
            <w:tcBorders>
              <w:left w:val="nil"/>
            </w:tcBorders>
          </w:tcPr>
          <w:p w:rsidR="00AD7FD5" w:rsidRDefault="00AD7FD5"/>
        </w:tc>
        <w:tc>
          <w:tcPr>
            <w:tcW w:w="737" w:type="dxa"/>
            <w:vMerge/>
          </w:tcPr>
          <w:p w:rsidR="00AD7FD5" w:rsidRDefault="00AD7FD5"/>
        </w:tc>
        <w:tc>
          <w:tcPr>
            <w:tcW w:w="850" w:type="dxa"/>
            <w:vMerge/>
          </w:tcPr>
          <w:p w:rsidR="00AD7FD5" w:rsidRDefault="00AD7FD5"/>
        </w:tc>
        <w:tc>
          <w:tcPr>
            <w:tcW w:w="850" w:type="dxa"/>
            <w:vMerge/>
          </w:tcPr>
          <w:p w:rsidR="00AD7FD5" w:rsidRDefault="00AD7FD5"/>
        </w:tc>
        <w:tc>
          <w:tcPr>
            <w:tcW w:w="907" w:type="dxa"/>
            <w:vMerge/>
          </w:tcPr>
          <w:p w:rsidR="00AD7FD5" w:rsidRDefault="00AD7FD5"/>
        </w:tc>
        <w:tc>
          <w:tcPr>
            <w:tcW w:w="737" w:type="dxa"/>
            <w:vMerge/>
          </w:tcPr>
          <w:p w:rsidR="00AD7FD5" w:rsidRDefault="00AD7FD5"/>
        </w:tc>
        <w:tc>
          <w:tcPr>
            <w:tcW w:w="794" w:type="dxa"/>
            <w:vMerge/>
          </w:tcPr>
          <w:p w:rsidR="00AD7FD5" w:rsidRDefault="00AD7FD5"/>
        </w:tc>
        <w:tc>
          <w:tcPr>
            <w:tcW w:w="794" w:type="dxa"/>
            <w:vMerge/>
          </w:tcPr>
          <w:p w:rsidR="00AD7FD5" w:rsidRDefault="00AD7FD5"/>
        </w:tc>
        <w:tc>
          <w:tcPr>
            <w:tcW w:w="1933" w:type="dxa"/>
            <w:gridSpan w:val="2"/>
            <w:vMerge/>
          </w:tcPr>
          <w:p w:rsidR="00AD7FD5" w:rsidRDefault="00AD7FD5"/>
        </w:tc>
        <w:tc>
          <w:tcPr>
            <w:tcW w:w="1927" w:type="dxa"/>
            <w:gridSpan w:val="2"/>
            <w:vMerge/>
          </w:tcPr>
          <w:p w:rsidR="00AD7FD5" w:rsidRDefault="00AD7FD5"/>
        </w:tc>
        <w:tc>
          <w:tcPr>
            <w:tcW w:w="1587" w:type="dxa"/>
            <w:gridSpan w:val="2"/>
            <w:vMerge/>
          </w:tcPr>
          <w:p w:rsidR="00AD7FD5" w:rsidRDefault="00AD7FD5"/>
        </w:tc>
        <w:tc>
          <w:tcPr>
            <w:tcW w:w="2112" w:type="dxa"/>
            <w:gridSpan w:val="2"/>
          </w:tcPr>
          <w:p w:rsidR="00AD7FD5" w:rsidRDefault="00AD7FD5">
            <w:pPr>
              <w:pStyle w:val="ConsPlusNormal"/>
              <w:jc w:val="center"/>
            </w:pPr>
            <w:r>
              <w:t xml:space="preserve">обязательств </w:t>
            </w:r>
            <w:hyperlink w:anchor="P2043" w:history="1">
              <w:r>
                <w:rPr>
                  <w:color w:val="0000FF"/>
                </w:rPr>
                <w:t>&lt;8&gt;</w:t>
              </w:r>
            </w:hyperlink>
          </w:p>
        </w:tc>
        <w:tc>
          <w:tcPr>
            <w:tcW w:w="2003" w:type="dxa"/>
            <w:gridSpan w:val="2"/>
          </w:tcPr>
          <w:p w:rsidR="00AD7FD5" w:rsidRDefault="00AD7FD5">
            <w:pPr>
              <w:pStyle w:val="ConsPlusNormal"/>
              <w:jc w:val="center"/>
            </w:pPr>
            <w:r>
              <w:t xml:space="preserve">денежных обязательств </w:t>
            </w:r>
            <w:hyperlink w:anchor="P2047" w:history="1">
              <w:r>
                <w:rPr>
                  <w:color w:val="0000FF"/>
                </w:rPr>
                <w:t>&lt;9&gt;</w:t>
              </w:r>
            </w:hyperlink>
          </w:p>
        </w:tc>
        <w:tc>
          <w:tcPr>
            <w:tcW w:w="2267" w:type="dxa"/>
            <w:gridSpan w:val="2"/>
            <w:vMerge/>
            <w:tcBorders>
              <w:right w:val="nil"/>
            </w:tcBorders>
          </w:tcPr>
          <w:p w:rsidR="00AD7FD5" w:rsidRDefault="00AD7FD5"/>
        </w:tc>
      </w:tr>
      <w:tr w:rsidR="00AD7FD5">
        <w:tc>
          <w:tcPr>
            <w:tcW w:w="907" w:type="dxa"/>
            <w:vMerge/>
            <w:tcBorders>
              <w:left w:val="nil"/>
            </w:tcBorders>
          </w:tcPr>
          <w:p w:rsidR="00AD7FD5" w:rsidRDefault="00AD7FD5"/>
        </w:tc>
        <w:tc>
          <w:tcPr>
            <w:tcW w:w="737" w:type="dxa"/>
            <w:vMerge/>
          </w:tcPr>
          <w:p w:rsidR="00AD7FD5" w:rsidRDefault="00AD7FD5"/>
        </w:tc>
        <w:tc>
          <w:tcPr>
            <w:tcW w:w="850" w:type="dxa"/>
            <w:vMerge/>
          </w:tcPr>
          <w:p w:rsidR="00AD7FD5" w:rsidRDefault="00AD7FD5"/>
        </w:tc>
        <w:tc>
          <w:tcPr>
            <w:tcW w:w="850" w:type="dxa"/>
            <w:vMerge/>
          </w:tcPr>
          <w:p w:rsidR="00AD7FD5" w:rsidRDefault="00AD7FD5"/>
        </w:tc>
        <w:tc>
          <w:tcPr>
            <w:tcW w:w="907" w:type="dxa"/>
            <w:vMerge/>
          </w:tcPr>
          <w:p w:rsidR="00AD7FD5" w:rsidRDefault="00AD7FD5"/>
        </w:tc>
        <w:tc>
          <w:tcPr>
            <w:tcW w:w="737" w:type="dxa"/>
            <w:vMerge/>
          </w:tcPr>
          <w:p w:rsidR="00AD7FD5" w:rsidRDefault="00AD7FD5"/>
        </w:tc>
        <w:tc>
          <w:tcPr>
            <w:tcW w:w="794" w:type="dxa"/>
            <w:vMerge/>
          </w:tcPr>
          <w:p w:rsidR="00AD7FD5" w:rsidRDefault="00AD7FD5"/>
        </w:tc>
        <w:tc>
          <w:tcPr>
            <w:tcW w:w="794" w:type="dxa"/>
            <w:vMerge/>
          </w:tcPr>
          <w:p w:rsidR="00AD7FD5" w:rsidRDefault="00AD7FD5"/>
        </w:tc>
        <w:tc>
          <w:tcPr>
            <w:tcW w:w="686" w:type="dxa"/>
          </w:tcPr>
          <w:p w:rsidR="00AD7FD5" w:rsidRDefault="00AD7FD5">
            <w:pPr>
              <w:pStyle w:val="ConsPlusNormal"/>
              <w:jc w:val="center"/>
            </w:pPr>
            <w:bookmarkStart w:id="160" w:name="P1834"/>
            <w:bookmarkEnd w:id="160"/>
            <w:r>
              <w:t>всего</w:t>
            </w:r>
          </w:p>
        </w:tc>
        <w:tc>
          <w:tcPr>
            <w:tcW w:w="1247" w:type="dxa"/>
          </w:tcPr>
          <w:p w:rsidR="00AD7FD5" w:rsidRDefault="00AD7FD5">
            <w:pPr>
              <w:pStyle w:val="ConsPlusNormal"/>
              <w:jc w:val="center"/>
            </w:pPr>
            <w:bookmarkStart w:id="161" w:name="P1835"/>
            <w:bookmarkEnd w:id="161"/>
            <w:r>
              <w:t>из них в размере софинансирования из республиканского бюджета Чувашской Республики</w:t>
            </w:r>
          </w:p>
        </w:tc>
        <w:tc>
          <w:tcPr>
            <w:tcW w:w="850" w:type="dxa"/>
          </w:tcPr>
          <w:p w:rsidR="00AD7FD5" w:rsidRDefault="00AD7FD5">
            <w:pPr>
              <w:pStyle w:val="ConsPlusNormal"/>
              <w:jc w:val="center"/>
            </w:pPr>
            <w:r>
              <w:t>с даты заключения соглашения</w:t>
            </w:r>
          </w:p>
        </w:tc>
        <w:tc>
          <w:tcPr>
            <w:tcW w:w="1077" w:type="dxa"/>
          </w:tcPr>
          <w:p w:rsidR="00AD7FD5" w:rsidRDefault="00AD7FD5">
            <w:pPr>
              <w:pStyle w:val="ConsPlusNormal"/>
              <w:jc w:val="center"/>
            </w:pPr>
            <w:bookmarkStart w:id="162" w:name="P1837"/>
            <w:bookmarkEnd w:id="162"/>
            <w:r>
              <w:t>из них с начала текущего финансового года</w:t>
            </w:r>
          </w:p>
        </w:tc>
        <w:tc>
          <w:tcPr>
            <w:tcW w:w="850" w:type="dxa"/>
          </w:tcPr>
          <w:p w:rsidR="00AD7FD5" w:rsidRDefault="00AD7FD5">
            <w:pPr>
              <w:pStyle w:val="ConsPlusNormal"/>
              <w:jc w:val="center"/>
            </w:pPr>
            <w:r>
              <w:t>в абсолютных величинах</w:t>
            </w:r>
          </w:p>
        </w:tc>
        <w:tc>
          <w:tcPr>
            <w:tcW w:w="737" w:type="dxa"/>
          </w:tcPr>
          <w:p w:rsidR="00AD7FD5" w:rsidRDefault="00AD7FD5">
            <w:pPr>
              <w:pStyle w:val="ConsPlusNormal"/>
              <w:jc w:val="center"/>
            </w:pPr>
            <w:r>
              <w:t>в процентах</w:t>
            </w:r>
          </w:p>
        </w:tc>
        <w:tc>
          <w:tcPr>
            <w:tcW w:w="638" w:type="dxa"/>
          </w:tcPr>
          <w:p w:rsidR="00AD7FD5" w:rsidRDefault="00AD7FD5">
            <w:pPr>
              <w:pStyle w:val="ConsPlusNormal"/>
              <w:jc w:val="center"/>
            </w:pPr>
            <w:bookmarkStart w:id="163" w:name="P1840"/>
            <w:bookmarkEnd w:id="163"/>
            <w:r>
              <w:t>всего</w:t>
            </w:r>
          </w:p>
        </w:tc>
        <w:tc>
          <w:tcPr>
            <w:tcW w:w="1474" w:type="dxa"/>
          </w:tcPr>
          <w:p w:rsidR="00AD7FD5" w:rsidRDefault="00AD7FD5">
            <w:pPr>
              <w:pStyle w:val="ConsPlusNormal"/>
              <w:jc w:val="center"/>
            </w:pPr>
            <w:bookmarkStart w:id="164" w:name="P1841"/>
            <w:bookmarkEnd w:id="164"/>
            <w:r>
              <w:t>из них в размере софинансирования из республиканского бюджета Чувашской Республики</w:t>
            </w:r>
          </w:p>
        </w:tc>
        <w:tc>
          <w:tcPr>
            <w:tcW w:w="586" w:type="dxa"/>
          </w:tcPr>
          <w:p w:rsidR="00AD7FD5" w:rsidRDefault="00AD7FD5">
            <w:pPr>
              <w:pStyle w:val="ConsPlusNormal"/>
              <w:jc w:val="center"/>
            </w:pPr>
            <w:bookmarkStart w:id="165" w:name="P1842"/>
            <w:bookmarkEnd w:id="165"/>
            <w:r>
              <w:t>всего</w:t>
            </w:r>
          </w:p>
        </w:tc>
        <w:tc>
          <w:tcPr>
            <w:tcW w:w="1417" w:type="dxa"/>
          </w:tcPr>
          <w:p w:rsidR="00AD7FD5" w:rsidRDefault="00AD7FD5">
            <w:pPr>
              <w:pStyle w:val="ConsPlusNormal"/>
              <w:jc w:val="center"/>
            </w:pPr>
            <w:bookmarkStart w:id="166" w:name="P1843"/>
            <w:bookmarkEnd w:id="166"/>
            <w:r>
              <w:t>из них в размере софинансирования из республиканского бюджета Чувашской Республики</w:t>
            </w:r>
          </w:p>
        </w:tc>
        <w:tc>
          <w:tcPr>
            <w:tcW w:w="680" w:type="dxa"/>
          </w:tcPr>
          <w:p w:rsidR="00AD7FD5" w:rsidRDefault="00AD7FD5">
            <w:pPr>
              <w:pStyle w:val="ConsPlusNormal"/>
              <w:jc w:val="center"/>
            </w:pPr>
            <w:r>
              <w:t>всего (гр. 9 - гр. 15)</w:t>
            </w:r>
          </w:p>
        </w:tc>
        <w:tc>
          <w:tcPr>
            <w:tcW w:w="1587" w:type="dxa"/>
            <w:tcBorders>
              <w:right w:val="nil"/>
            </w:tcBorders>
          </w:tcPr>
          <w:p w:rsidR="00AD7FD5" w:rsidRDefault="00AD7FD5">
            <w:pPr>
              <w:pStyle w:val="ConsPlusNormal"/>
              <w:jc w:val="center"/>
            </w:pPr>
            <w:bookmarkStart w:id="167" w:name="P1845"/>
            <w:bookmarkEnd w:id="167"/>
            <w:r>
              <w:t>из них в размере софинансирования из республиканского бюджета Чувашской Республики (гр. 10 - гр. 16)</w:t>
            </w:r>
          </w:p>
        </w:tc>
      </w:tr>
      <w:tr w:rsidR="00AD7FD5">
        <w:tc>
          <w:tcPr>
            <w:tcW w:w="907" w:type="dxa"/>
            <w:tcBorders>
              <w:left w:val="nil"/>
            </w:tcBorders>
          </w:tcPr>
          <w:p w:rsidR="00AD7FD5" w:rsidRDefault="00AD7FD5">
            <w:pPr>
              <w:pStyle w:val="ConsPlusNormal"/>
              <w:jc w:val="center"/>
            </w:pPr>
            <w:r>
              <w:t>1</w:t>
            </w:r>
          </w:p>
        </w:tc>
        <w:tc>
          <w:tcPr>
            <w:tcW w:w="737" w:type="dxa"/>
          </w:tcPr>
          <w:p w:rsidR="00AD7FD5" w:rsidRDefault="00AD7FD5">
            <w:pPr>
              <w:pStyle w:val="ConsPlusNormal"/>
              <w:jc w:val="center"/>
            </w:pPr>
            <w:r>
              <w:t>2</w:t>
            </w:r>
          </w:p>
        </w:tc>
        <w:tc>
          <w:tcPr>
            <w:tcW w:w="850" w:type="dxa"/>
          </w:tcPr>
          <w:p w:rsidR="00AD7FD5" w:rsidRDefault="00AD7FD5">
            <w:pPr>
              <w:pStyle w:val="ConsPlusNormal"/>
              <w:jc w:val="center"/>
            </w:pPr>
            <w:r>
              <w:t>3</w:t>
            </w:r>
          </w:p>
        </w:tc>
        <w:tc>
          <w:tcPr>
            <w:tcW w:w="850" w:type="dxa"/>
          </w:tcPr>
          <w:p w:rsidR="00AD7FD5" w:rsidRDefault="00AD7FD5">
            <w:pPr>
              <w:pStyle w:val="ConsPlusNormal"/>
              <w:jc w:val="center"/>
            </w:pPr>
            <w:r>
              <w:t>4</w:t>
            </w:r>
          </w:p>
        </w:tc>
        <w:tc>
          <w:tcPr>
            <w:tcW w:w="907" w:type="dxa"/>
          </w:tcPr>
          <w:p w:rsidR="00AD7FD5" w:rsidRDefault="00AD7FD5">
            <w:pPr>
              <w:pStyle w:val="ConsPlusNormal"/>
              <w:jc w:val="center"/>
            </w:pPr>
            <w:r>
              <w:t>5</w:t>
            </w:r>
          </w:p>
        </w:tc>
        <w:tc>
          <w:tcPr>
            <w:tcW w:w="737" w:type="dxa"/>
          </w:tcPr>
          <w:p w:rsidR="00AD7FD5" w:rsidRDefault="00AD7FD5">
            <w:pPr>
              <w:pStyle w:val="ConsPlusNormal"/>
              <w:jc w:val="center"/>
            </w:pPr>
            <w:r>
              <w:t>6</w:t>
            </w:r>
          </w:p>
        </w:tc>
        <w:tc>
          <w:tcPr>
            <w:tcW w:w="794" w:type="dxa"/>
          </w:tcPr>
          <w:p w:rsidR="00AD7FD5" w:rsidRDefault="00AD7FD5">
            <w:pPr>
              <w:pStyle w:val="ConsPlusNormal"/>
              <w:jc w:val="center"/>
            </w:pPr>
            <w:r>
              <w:t>7</w:t>
            </w:r>
          </w:p>
        </w:tc>
        <w:tc>
          <w:tcPr>
            <w:tcW w:w="794" w:type="dxa"/>
          </w:tcPr>
          <w:p w:rsidR="00AD7FD5" w:rsidRDefault="00AD7FD5">
            <w:pPr>
              <w:pStyle w:val="ConsPlusNormal"/>
              <w:jc w:val="center"/>
            </w:pPr>
            <w:r>
              <w:t>8</w:t>
            </w:r>
          </w:p>
        </w:tc>
        <w:tc>
          <w:tcPr>
            <w:tcW w:w="686" w:type="dxa"/>
          </w:tcPr>
          <w:p w:rsidR="00AD7FD5" w:rsidRDefault="00AD7FD5">
            <w:pPr>
              <w:pStyle w:val="ConsPlusNormal"/>
              <w:jc w:val="center"/>
            </w:pPr>
            <w:r>
              <w:t>9</w:t>
            </w:r>
          </w:p>
        </w:tc>
        <w:tc>
          <w:tcPr>
            <w:tcW w:w="1247" w:type="dxa"/>
          </w:tcPr>
          <w:p w:rsidR="00AD7FD5" w:rsidRDefault="00AD7FD5">
            <w:pPr>
              <w:pStyle w:val="ConsPlusNormal"/>
              <w:jc w:val="center"/>
            </w:pPr>
            <w:r>
              <w:t>10</w:t>
            </w:r>
          </w:p>
        </w:tc>
        <w:tc>
          <w:tcPr>
            <w:tcW w:w="850" w:type="dxa"/>
          </w:tcPr>
          <w:p w:rsidR="00AD7FD5" w:rsidRDefault="00AD7FD5">
            <w:pPr>
              <w:pStyle w:val="ConsPlusNormal"/>
              <w:jc w:val="center"/>
            </w:pPr>
            <w:r>
              <w:t>11</w:t>
            </w:r>
          </w:p>
        </w:tc>
        <w:tc>
          <w:tcPr>
            <w:tcW w:w="1077" w:type="dxa"/>
          </w:tcPr>
          <w:p w:rsidR="00AD7FD5" w:rsidRDefault="00AD7FD5">
            <w:pPr>
              <w:pStyle w:val="ConsPlusNormal"/>
              <w:jc w:val="center"/>
            </w:pPr>
            <w:r>
              <w:t>12</w:t>
            </w:r>
          </w:p>
        </w:tc>
        <w:tc>
          <w:tcPr>
            <w:tcW w:w="850" w:type="dxa"/>
          </w:tcPr>
          <w:p w:rsidR="00AD7FD5" w:rsidRDefault="00AD7FD5">
            <w:pPr>
              <w:pStyle w:val="ConsPlusNormal"/>
              <w:jc w:val="center"/>
            </w:pPr>
            <w:r>
              <w:t>13</w:t>
            </w:r>
          </w:p>
        </w:tc>
        <w:tc>
          <w:tcPr>
            <w:tcW w:w="737" w:type="dxa"/>
          </w:tcPr>
          <w:p w:rsidR="00AD7FD5" w:rsidRDefault="00AD7FD5">
            <w:pPr>
              <w:pStyle w:val="ConsPlusNormal"/>
              <w:jc w:val="center"/>
            </w:pPr>
            <w:r>
              <w:t>14</w:t>
            </w:r>
          </w:p>
        </w:tc>
        <w:tc>
          <w:tcPr>
            <w:tcW w:w="638" w:type="dxa"/>
          </w:tcPr>
          <w:p w:rsidR="00AD7FD5" w:rsidRDefault="00AD7FD5">
            <w:pPr>
              <w:pStyle w:val="ConsPlusNormal"/>
              <w:jc w:val="center"/>
            </w:pPr>
            <w:r>
              <w:t>15</w:t>
            </w:r>
          </w:p>
        </w:tc>
        <w:tc>
          <w:tcPr>
            <w:tcW w:w="1474" w:type="dxa"/>
          </w:tcPr>
          <w:p w:rsidR="00AD7FD5" w:rsidRDefault="00AD7FD5">
            <w:pPr>
              <w:pStyle w:val="ConsPlusNormal"/>
              <w:jc w:val="center"/>
            </w:pPr>
            <w:r>
              <w:t>16</w:t>
            </w:r>
          </w:p>
        </w:tc>
        <w:tc>
          <w:tcPr>
            <w:tcW w:w="586" w:type="dxa"/>
          </w:tcPr>
          <w:p w:rsidR="00AD7FD5" w:rsidRDefault="00AD7FD5">
            <w:pPr>
              <w:pStyle w:val="ConsPlusNormal"/>
              <w:jc w:val="center"/>
            </w:pPr>
            <w:r>
              <w:t>17</w:t>
            </w:r>
          </w:p>
        </w:tc>
        <w:tc>
          <w:tcPr>
            <w:tcW w:w="1417" w:type="dxa"/>
          </w:tcPr>
          <w:p w:rsidR="00AD7FD5" w:rsidRDefault="00AD7FD5">
            <w:pPr>
              <w:pStyle w:val="ConsPlusNormal"/>
              <w:jc w:val="center"/>
            </w:pPr>
            <w:r>
              <w:t>18</w:t>
            </w:r>
          </w:p>
        </w:tc>
        <w:tc>
          <w:tcPr>
            <w:tcW w:w="680" w:type="dxa"/>
          </w:tcPr>
          <w:p w:rsidR="00AD7FD5" w:rsidRDefault="00AD7FD5">
            <w:pPr>
              <w:pStyle w:val="ConsPlusNormal"/>
              <w:jc w:val="center"/>
            </w:pPr>
            <w:r>
              <w:t>19</w:t>
            </w:r>
          </w:p>
        </w:tc>
        <w:tc>
          <w:tcPr>
            <w:tcW w:w="1587" w:type="dxa"/>
            <w:tcBorders>
              <w:right w:val="nil"/>
            </w:tcBorders>
          </w:tcPr>
          <w:p w:rsidR="00AD7FD5" w:rsidRDefault="00AD7FD5">
            <w:pPr>
              <w:pStyle w:val="ConsPlusNormal"/>
              <w:jc w:val="center"/>
            </w:pPr>
            <w:r>
              <w:t>20</w:t>
            </w:r>
          </w:p>
        </w:tc>
      </w:tr>
      <w:tr w:rsidR="00AD7FD5">
        <w:tblPrEx>
          <w:tblBorders>
            <w:right w:val="single" w:sz="4" w:space="0" w:color="auto"/>
          </w:tblBorders>
        </w:tblPrEx>
        <w:tc>
          <w:tcPr>
            <w:tcW w:w="907" w:type="dxa"/>
            <w:vMerge w:val="restart"/>
            <w:tcBorders>
              <w:left w:val="nil"/>
            </w:tcBorders>
          </w:tcPr>
          <w:p w:rsidR="00AD7FD5" w:rsidRDefault="00AD7FD5">
            <w:pPr>
              <w:pStyle w:val="ConsPlusNormal"/>
            </w:pPr>
          </w:p>
        </w:tc>
        <w:tc>
          <w:tcPr>
            <w:tcW w:w="737" w:type="dxa"/>
            <w:vMerge w:val="restart"/>
          </w:tcPr>
          <w:p w:rsidR="00AD7FD5" w:rsidRDefault="00AD7FD5">
            <w:pPr>
              <w:pStyle w:val="ConsPlusNormal"/>
            </w:pPr>
          </w:p>
        </w:tc>
        <w:tc>
          <w:tcPr>
            <w:tcW w:w="850" w:type="dxa"/>
          </w:tcPr>
          <w:p w:rsidR="00AD7FD5" w:rsidRDefault="00AD7FD5">
            <w:pPr>
              <w:pStyle w:val="ConsPlusNormal"/>
            </w:pPr>
          </w:p>
        </w:tc>
        <w:tc>
          <w:tcPr>
            <w:tcW w:w="850" w:type="dxa"/>
          </w:tcPr>
          <w:p w:rsidR="00AD7FD5" w:rsidRDefault="00AD7FD5">
            <w:pPr>
              <w:pStyle w:val="ConsPlusNormal"/>
            </w:pPr>
          </w:p>
        </w:tc>
        <w:tc>
          <w:tcPr>
            <w:tcW w:w="907" w:type="dxa"/>
          </w:tcPr>
          <w:p w:rsidR="00AD7FD5" w:rsidRDefault="00AD7FD5">
            <w:pPr>
              <w:pStyle w:val="ConsPlusNormal"/>
            </w:pPr>
          </w:p>
        </w:tc>
        <w:tc>
          <w:tcPr>
            <w:tcW w:w="737" w:type="dxa"/>
          </w:tcPr>
          <w:p w:rsidR="00AD7FD5" w:rsidRDefault="00AD7FD5">
            <w:pPr>
              <w:pStyle w:val="ConsPlusNormal"/>
              <w:jc w:val="center"/>
            </w:pPr>
            <w:r>
              <w:t>0100</w:t>
            </w:r>
          </w:p>
        </w:tc>
        <w:tc>
          <w:tcPr>
            <w:tcW w:w="794" w:type="dxa"/>
          </w:tcPr>
          <w:p w:rsidR="00AD7FD5" w:rsidRDefault="00AD7FD5">
            <w:pPr>
              <w:pStyle w:val="ConsPlusNormal"/>
            </w:pPr>
          </w:p>
        </w:tc>
        <w:tc>
          <w:tcPr>
            <w:tcW w:w="794" w:type="dxa"/>
          </w:tcPr>
          <w:p w:rsidR="00AD7FD5" w:rsidRDefault="00AD7FD5">
            <w:pPr>
              <w:pStyle w:val="ConsPlusNormal"/>
            </w:pPr>
          </w:p>
        </w:tc>
        <w:tc>
          <w:tcPr>
            <w:tcW w:w="686" w:type="dxa"/>
            <w:vMerge w:val="restart"/>
          </w:tcPr>
          <w:p w:rsidR="00AD7FD5" w:rsidRDefault="00AD7FD5">
            <w:pPr>
              <w:pStyle w:val="ConsPlusNormal"/>
            </w:pPr>
          </w:p>
        </w:tc>
        <w:tc>
          <w:tcPr>
            <w:tcW w:w="1247" w:type="dxa"/>
            <w:vMerge w:val="restart"/>
          </w:tcPr>
          <w:p w:rsidR="00AD7FD5" w:rsidRDefault="00AD7FD5">
            <w:pPr>
              <w:pStyle w:val="ConsPlusNormal"/>
            </w:pPr>
          </w:p>
        </w:tc>
        <w:tc>
          <w:tcPr>
            <w:tcW w:w="850" w:type="dxa"/>
          </w:tcPr>
          <w:p w:rsidR="00AD7FD5" w:rsidRDefault="00AD7FD5">
            <w:pPr>
              <w:pStyle w:val="ConsPlusNormal"/>
            </w:pPr>
          </w:p>
        </w:tc>
        <w:tc>
          <w:tcPr>
            <w:tcW w:w="1077" w:type="dxa"/>
          </w:tcPr>
          <w:p w:rsidR="00AD7FD5" w:rsidRDefault="00AD7FD5">
            <w:pPr>
              <w:pStyle w:val="ConsPlusNormal"/>
            </w:pPr>
          </w:p>
        </w:tc>
        <w:tc>
          <w:tcPr>
            <w:tcW w:w="850" w:type="dxa"/>
          </w:tcPr>
          <w:p w:rsidR="00AD7FD5" w:rsidRDefault="00AD7FD5">
            <w:pPr>
              <w:pStyle w:val="ConsPlusNormal"/>
            </w:pPr>
          </w:p>
        </w:tc>
        <w:tc>
          <w:tcPr>
            <w:tcW w:w="737" w:type="dxa"/>
          </w:tcPr>
          <w:p w:rsidR="00AD7FD5" w:rsidRDefault="00AD7FD5">
            <w:pPr>
              <w:pStyle w:val="ConsPlusNormal"/>
            </w:pPr>
          </w:p>
        </w:tc>
        <w:tc>
          <w:tcPr>
            <w:tcW w:w="638" w:type="dxa"/>
            <w:vMerge w:val="restart"/>
          </w:tcPr>
          <w:p w:rsidR="00AD7FD5" w:rsidRDefault="00AD7FD5">
            <w:pPr>
              <w:pStyle w:val="ConsPlusNormal"/>
            </w:pPr>
          </w:p>
        </w:tc>
        <w:tc>
          <w:tcPr>
            <w:tcW w:w="1474" w:type="dxa"/>
            <w:vMerge w:val="restart"/>
          </w:tcPr>
          <w:p w:rsidR="00AD7FD5" w:rsidRDefault="00AD7FD5">
            <w:pPr>
              <w:pStyle w:val="ConsPlusNormal"/>
            </w:pPr>
          </w:p>
        </w:tc>
        <w:tc>
          <w:tcPr>
            <w:tcW w:w="586" w:type="dxa"/>
            <w:vMerge w:val="restart"/>
          </w:tcPr>
          <w:p w:rsidR="00AD7FD5" w:rsidRDefault="00AD7FD5">
            <w:pPr>
              <w:pStyle w:val="ConsPlusNormal"/>
            </w:pPr>
          </w:p>
        </w:tc>
        <w:tc>
          <w:tcPr>
            <w:tcW w:w="1417" w:type="dxa"/>
            <w:vMerge w:val="restart"/>
          </w:tcPr>
          <w:p w:rsidR="00AD7FD5" w:rsidRDefault="00AD7FD5">
            <w:pPr>
              <w:pStyle w:val="ConsPlusNormal"/>
            </w:pPr>
          </w:p>
        </w:tc>
        <w:tc>
          <w:tcPr>
            <w:tcW w:w="680" w:type="dxa"/>
            <w:vMerge w:val="restart"/>
          </w:tcPr>
          <w:p w:rsidR="00AD7FD5" w:rsidRDefault="00AD7FD5">
            <w:pPr>
              <w:pStyle w:val="ConsPlusNormal"/>
            </w:pPr>
          </w:p>
        </w:tc>
        <w:tc>
          <w:tcPr>
            <w:tcW w:w="1587" w:type="dxa"/>
            <w:vMerge w:val="restart"/>
          </w:tcPr>
          <w:p w:rsidR="00AD7FD5" w:rsidRDefault="00AD7FD5">
            <w:pPr>
              <w:pStyle w:val="ConsPlusNormal"/>
            </w:pPr>
          </w:p>
        </w:tc>
      </w:tr>
      <w:tr w:rsidR="00AD7FD5">
        <w:tblPrEx>
          <w:tblBorders>
            <w:right w:val="single" w:sz="4" w:space="0" w:color="auto"/>
          </w:tblBorders>
        </w:tblPrEx>
        <w:tc>
          <w:tcPr>
            <w:tcW w:w="907" w:type="dxa"/>
            <w:vMerge/>
            <w:tcBorders>
              <w:left w:val="nil"/>
            </w:tcBorders>
          </w:tcPr>
          <w:p w:rsidR="00AD7FD5" w:rsidRDefault="00AD7FD5"/>
        </w:tc>
        <w:tc>
          <w:tcPr>
            <w:tcW w:w="737" w:type="dxa"/>
            <w:vMerge/>
          </w:tcPr>
          <w:p w:rsidR="00AD7FD5" w:rsidRDefault="00AD7FD5"/>
        </w:tc>
        <w:tc>
          <w:tcPr>
            <w:tcW w:w="850" w:type="dxa"/>
          </w:tcPr>
          <w:p w:rsidR="00AD7FD5" w:rsidRDefault="00AD7FD5">
            <w:pPr>
              <w:pStyle w:val="ConsPlusNormal"/>
              <w:jc w:val="center"/>
            </w:pPr>
            <w:r>
              <w:t>в том числе:</w:t>
            </w:r>
          </w:p>
        </w:tc>
        <w:tc>
          <w:tcPr>
            <w:tcW w:w="850" w:type="dxa"/>
          </w:tcPr>
          <w:p w:rsidR="00AD7FD5" w:rsidRDefault="00AD7FD5">
            <w:pPr>
              <w:pStyle w:val="ConsPlusNormal"/>
            </w:pPr>
          </w:p>
        </w:tc>
        <w:tc>
          <w:tcPr>
            <w:tcW w:w="907" w:type="dxa"/>
          </w:tcPr>
          <w:p w:rsidR="00AD7FD5" w:rsidRDefault="00AD7FD5">
            <w:pPr>
              <w:pStyle w:val="ConsPlusNormal"/>
            </w:pPr>
          </w:p>
        </w:tc>
        <w:tc>
          <w:tcPr>
            <w:tcW w:w="737" w:type="dxa"/>
          </w:tcPr>
          <w:p w:rsidR="00AD7FD5" w:rsidRDefault="00AD7FD5">
            <w:pPr>
              <w:pStyle w:val="ConsPlusNormal"/>
              <w:jc w:val="center"/>
            </w:pPr>
            <w:r>
              <w:t>0101</w:t>
            </w:r>
          </w:p>
        </w:tc>
        <w:tc>
          <w:tcPr>
            <w:tcW w:w="794" w:type="dxa"/>
          </w:tcPr>
          <w:p w:rsidR="00AD7FD5" w:rsidRDefault="00AD7FD5">
            <w:pPr>
              <w:pStyle w:val="ConsPlusNormal"/>
              <w:jc w:val="center"/>
            </w:pPr>
            <w:r>
              <w:t>x</w:t>
            </w:r>
          </w:p>
        </w:tc>
        <w:tc>
          <w:tcPr>
            <w:tcW w:w="794" w:type="dxa"/>
          </w:tcPr>
          <w:p w:rsidR="00AD7FD5" w:rsidRDefault="00AD7FD5">
            <w:pPr>
              <w:pStyle w:val="ConsPlusNormal"/>
              <w:jc w:val="center"/>
            </w:pPr>
            <w:r>
              <w:t>x</w:t>
            </w:r>
          </w:p>
        </w:tc>
        <w:tc>
          <w:tcPr>
            <w:tcW w:w="686" w:type="dxa"/>
            <w:vMerge/>
          </w:tcPr>
          <w:p w:rsidR="00AD7FD5" w:rsidRDefault="00AD7FD5"/>
        </w:tc>
        <w:tc>
          <w:tcPr>
            <w:tcW w:w="1247" w:type="dxa"/>
            <w:vMerge/>
          </w:tcPr>
          <w:p w:rsidR="00AD7FD5" w:rsidRDefault="00AD7FD5"/>
        </w:tc>
        <w:tc>
          <w:tcPr>
            <w:tcW w:w="850" w:type="dxa"/>
          </w:tcPr>
          <w:p w:rsidR="00AD7FD5" w:rsidRDefault="00AD7FD5">
            <w:pPr>
              <w:pStyle w:val="ConsPlusNormal"/>
            </w:pPr>
          </w:p>
        </w:tc>
        <w:tc>
          <w:tcPr>
            <w:tcW w:w="1077" w:type="dxa"/>
          </w:tcPr>
          <w:p w:rsidR="00AD7FD5" w:rsidRDefault="00AD7FD5">
            <w:pPr>
              <w:pStyle w:val="ConsPlusNormal"/>
            </w:pPr>
          </w:p>
        </w:tc>
        <w:tc>
          <w:tcPr>
            <w:tcW w:w="850" w:type="dxa"/>
          </w:tcPr>
          <w:p w:rsidR="00AD7FD5" w:rsidRDefault="00AD7FD5">
            <w:pPr>
              <w:pStyle w:val="ConsPlusNormal"/>
              <w:jc w:val="center"/>
            </w:pPr>
            <w:r>
              <w:t>x</w:t>
            </w:r>
          </w:p>
        </w:tc>
        <w:tc>
          <w:tcPr>
            <w:tcW w:w="737" w:type="dxa"/>
          </w:tcPr>
          <w:p w:rsidR="00AD7FD5" w:rsidRDefault="00AD7FD5">
            <w:pPr>
              <w:pStyle w:val="ConsPlusNormal"/>
              <w:jc w:val="center"/>
            </w:pPr>
            <w:r>
              <w:t>x</w:t>
            </w:r>
          </w:p>
        </w:tc>
        <w:tc>
          <w:tcPr>
            <w:tcW w:w="638" w:type="dxa"/>
            <w:vMerge/>
          </w:tcPr>
          <w:p w:rsidR="00AD7FD5" w:rsidRDefault="00AD7FD5"/>
        </w:tc>
        <w:tc>
          <w:tcPr>
            <w:tcW w:w="1474" w:type="dxa"/>
            <w:vMerge/>
          </w:tcPr>
          <w:p w:rsidR="00AD7FD5" w:rsidRDefault="00AD7FD5"/>
        </w:tc>
        <w:tc>
          <w:tcPr>
            <w:tcW w:w="586" w:type="dxa"/>
            <w:vMerge/>
          </w:tcPr>
          <w:p w:rsidR="00AD7FD5" w:rsidRDefault="00AD7FD5"/>
        </w:tc>
        <w:tc>
          <w:tcPr>
            <w:tcW w:w="1417" w:type="dxa"/>
            <w:vMerge/>
          </w:tcPr>
          <w:p w:rsidR="00AD7FD5" w:rsidRDefault="00AD7FD5"/>
        </w:tc>
        <w:tc>
          <w:tcPr>
            <w:tcW w:w="680" w:type="dxa"/>
            <w:vMerge/>
          </w:tcPr>
          <w:p w:rsidR="00AD7FD5" w:rsidRDefault="00AD7FD5"/>
        </w:tc>
        <w:tc>
          <w:tcPr>
            <w:tcW w:w="1587" w:type="dxa"/>
            <w:vMerge/>
          </w:tcPr>
          <w:p w:rsidR="00AD7FD5" w:rsidRDefault="00AD7FD5"/>
        </w:tc>
      </w:tr>
      <w:tr w:rsidR="00AD7FD5">
        <w:tblPrEx>
          <w:tblBorders>
            <w:right w:val="single" w:sz="4" w:space="0" w:color="auto"/>
          </w:tblBorders>
        </w:tblPrEx>
        <w:tc>
          <w:tcPr>
            <w:tcW w:w="907" w:type="dxa"/>
            <w:vMerge/>
            <w:tcBorders>
              <w:left w:val="nil"/>
            </w:tcBorders>
          </w:tcPr>
          <w:p w:rsidR="00AD7FD5" w:rsidRDefault="00AD7FD5"/>
        </w:tc>
        <w:tc>
          <w:tcPr>
            <w:tcW w:w="737" w:type="dxa"/>
            <w:vMerge/>
          </w:tcPr>
          <w:p w:rsidR="00AD7FD5" w:rsidRDefault="00AD7FD5"/>
        </w:tc>
        <w:tc>
          <w:tcPr>
            <w:tcW w:w="850" w:type="dxa"/>
          </w:tcPr>
          <w:p w:rsidR="00AD7FD5" w:rsidRDefault="00AD7FD5">
            <w:pPr>
              <w:pStyle w:val="ConsPlusNormal"/>
            </w:pPr>
          </w:p>
        </w:tc>
        <w:tc>
          <w:tcPr>
            <w:tcW w:w="850" w:type="dxa"/>
          </w:tcPr>
          <w:p w:rsidR="00AD7FD5" w:rsidRDefault="00AD7FD5">
            <w:pPr>
              <w:pStyle w:val="ConsPlusNormal"/>
            </w:pPr>
          </w:p>
        </w:tc>
        <w:tc>
          <w:tcPr>
            <w:tcW w:w="907" w:type="dxa"/>
          </w:tcPr>
          <w:p w:rsidR="00AD7FD5" w:rsidRDefault="00AD7FD5">
            <w:pPr>
              <w:pStyle w:val="ConsPlusNormal"/>
            </w:pPr>
          </w:p>
        </w:tc>
        <w:tc>
          <w:tcPr>
            <w:tcW w:w="737" w:type="dxa"/>
          </w:tcPr>
          <w:p w:rsidR="00AD7FD5" w:rsidRDefault="00AD7FD5">
            <w:pPr>
              <w:pStyle w:val="ConsPlusNormal"/>
            </w:pPr>
          </w:p>
        </w:tc>
        <w:tc>
          <w:tcPr>
            <w:tcW w:w="794" w:type="dxa"/>
          </w:tcPr>
          <w:p w:rsidR="00AD7FD5" w:rsidRDefault="00AD7FD5">
            <w:pPr>
              <w:pStyle w:val="ConsPlusNormal"/>
              <w:jc w:val="center"/>
            </w:pPr>
            <w:r>
              <w:t>x</w:t>
            </w:r>
          </w:p>
        </w:tc>
        <w:tc>
          <w:tcPr>
            <w:tcW w:w="794" w:type="dxa"/>
          </w:tcPr>
          <w:p w:rsidR="00AD7FD5" w:rsidRDefault="00AD7FD5">
            <w:pPr>
              <w:pStyle w:val="ConsPlusNormal"/>
              <w:jc w:val="center"/>
            </w:pPr>
            <w:r>
              <w:t>x</w:t>
            </w:r>
          </w:p>
        </w:tc>
        <w:tc>
          <w:tcPr>
            <w:tcW w:w="686" w:type="dxa"/>
            <w:vMerge/>
          </w:tcPr>
          <w:p w:rsidR="00AD7FD5" w:rsidRDefault="00AD7FD5"/>
        </w:tc>
        <w:tc>
          <w:tcPr>
            <w:tcW w:w="1247" w:type="dxa"/>
            <w:vMerge/>
          </w:tcPr>
          <w:p w:rsidR="00AD7FD5" w:rsidRDefault="00AD7FD5"/>
        </w:tc>
        <w:tc>
          <w:tcPr>
            <w:tcW w:w="850" w:type="dxa"/>
          </w:tcPr>
          <w:p w:rsidR="00AD7FD5" w:rsidRDefault="00AD7FD5">
            <w:pPr>
              <w:pStyle w:val="ConsPlusNormal"/>
            </w:pPr>
          </w:p>
        </w:tc>
        <w:tc>
          <w:tcPr>
            <w:tcW w:w="1077" w:type="dxa"/>
          </w:tcPr>
          <w:p w:rsidR="00AD7FD5" w:rsidRDefault="00AD7FD5">
            <w:pPr>
              <w:pStyle w:val="ConsPlusNormal"/>
            </w:pPr>
          </w:p>
        </w:tc>
        <w:tc>
          <w:tcPr>
            <w:tcW w:w="850" w:type="dxa"/>
          </w:tcPr>
          <w:p w:rsidR="00AD7FD5" w:rsidRDefault="00AD7FD5">
            <w:pPr>
              <w:pStyle w:val="ConsPlusNormal"/>
              <w:jc w:val="center"/>
            </w:pPr>
            <w:r>
              <w:t>x</w:t>
            </w:r>
          </w:p>
        </w:tc>
        <w:tc>
          <w:tcPr>
            <w:tcW w:w="737" w:type="dxa"/>
          </w:tcPr>
          <w:p w:rsidR="00AD7FD5" w:rsidRDefault="00AD7FD5">
            <w:pPr>
              <w:pStyle w:val="ConsPlusNormal"/>
              <w:jc w:val="center"/>
            </w:pPr>
            <w:r>
              <w:t>x</w:t>
            </w:r>
          </w:p>
        </w:tc>
        <w:tc>
          <w:tcPr>
            <w:tcW w:w="638" w:type="dxa"/>
            <w:vMerge/>
          </w:tcPr>
          <w:p w:rsidR="00AD7FD5" w:rsidRDefault="00AD7FD5"/>
        </w:tc>
        <w:tc>
          <w:tcPr>
            <w:tcW w:w="1474" w:type="dxa"/>
            <w:vMerge/>
          </w:tcPr>
          <w:p w:rsidR="00AD7FD5" w:rsidRDefault="00AD7FD5"/>
        </w:tc>
        <w:tc>
          <w:tcPr>
            <w:tcW w:w="586" w:type="dxa"/>
            <w:vMerge/>
          </w:tcPr>
          <w:p w:rsidR="00AD7FD5" w:rsidRDefault="00AD7FD5"/>
        </w:tc>
        <w:tc>
          <w:tcPr>
            <w:tcW w:w="1417" w:type="dxa"/>
            <w:vMerge/>
          </w:tcPr>
          <w:p w:rsidR="00AD7FD5" w:rsidRDefault="00AD7FD5"/>
        </w:tc>
        <w:tc>
          <w:tcPr>
            <w:tcW w:w="680" w:type="dxa"/>
            <w:vMerge/>
          </w:tcPr>
          <w:p w:rsidR="00AD7FD5" w:rsidRDefault="00AD7FD5"/>
        </w:tc>
        <w:tc>
          <w:tcPr>
            <w:tcW w:w="1587" w:type="dxa"/>
            <w:vMerge/>
          </w:tcPr>
          <w:p w:rsidR="00AD7FD5" w:rsidRDefault="00AD7FD5"/>
        </w:tc>
      </w:tr>
      <w:tr w:rsidR="00AD7FD5">
        <w:tblPrEx>
          <w:tblBorders>
            <w:right w:val="single" w:sz="4" w:space="0" w:color="auto"/>
          </w:tblBorders>
        </w:tblPrEx>
        <w:tc>
          <w:tcPr>
            <w:tcW w:w="907" w:type="dxa"/>
            <w:vMerge/>
            <w:tcBorders>
              <w:left w:val="nil"/>
            </w:tcBorders>
          </w:tcPr>
          <w:p w:rsidR="00AD7FD5" w:rsidRDefault="00AD7FD5"/>
        </w:tc>
        <w:tc>
          <w:tcPr>
            <w:tcW w:w="737" w:type="dxa"/>
            <w:vMerge/>
          </w:tcPr>
          <w:p w:rsidR="00AD7FD5" w:rsidRDefault="00AD7FD5"/>
        </w:tc>
        <w:tc>
          <w:tcPr>
            <w:tcW w:w="850" w:type="dxa"/>
          </w:tcPr>
          <w:p w:rsidR="00AD7FD5" w:rsidRDefault="00AD7FD5">
            <w:pPr>
              <w:pStyle w:val="ConsPlusNormal"/>
            </w:pPr>
          </w:p>
        </w:tc>
        <w:tc>
          <w:tcPr>
            <w:tcW w:w="850" w:type="dxa"/>
          </w:tcPr>
          <w:p w:rsidR="00AD7FD5" w:rsidRDefault="00AD7FD5">
            <w:pPr>
              <w:pStyle w:val="ConsPlusNormal"/>
            </w:pPr>
          </w:p>
        </w:tc>
        <w:tc>
          <w:tcPr>
            <w:tcW w:w="907" w:type="dxa"/>
          </w:tcPr>
          <w:p w:rsidR="00AD7FD5" w:rsidRDefault="00AD7FD5">
            <w:pPr>
              <w:pStyle w:val="ConsPlusNormal"/>
            </w:pPr>
          </w:p>
        </w:tc>
        <w:tc>
          <w:tcPr>
            <w:tcW w:w="737" w:type="dxa"/>
          </w:tcPr>
          <w:p w:rsidR="00AD7FD5" w:rsidRDefault="00AD7FD5">
            <w:pPr>
              <w:pStyle w:val="ConsPlusNormal"/>
              <w:jc w:val="center"/>
            </w:pPr>
            <w:r>
              <w:t>0200</w:t>
            </w:r>
          </w:p>
        </w:tc>
        <w:tc>
          <w:tcPr>
            <w:tcW w:w="794" w:type="dxa"/>
          </w:tcPr>
          <w:p w:rsidR="00AD7FD5" w:rsidRDefault="00AD7FD5">
            <w:pPr>
              <w:pStyle w:val="ConsPlusNormal"/>
            </w:pPr>
          </w:p>
        </w:tc>
        <w:tc>
          <w:tcPr>
            <w:tcW w:w="794" w:type="dxa"/>
          </w:tcPr>
          <w:p w:rsidR="00AD7FD5" w:rsidRDefault="00AD7FD5">
            <w:pPr>
              <w:pStyle w:val="ConsPlusNormal"/>
            </w:pPr>
          </w:p>
        </w:tc>
        <w:tc>
          <w:tcPr>
            <w:tcW w:w="686" w:type="dxa"/>
            <w:vMerge w:val="restart"/>
          </w:tcPr>
          <w:p w:rsidR="00AD7FD5" w:rsidRDefault="00AD7FD5">
            <w:pPr>
              <w:pStyle w:val="ConsPlusNormal"/>
            </w:pPr>
          </w:p>
        </w:tc>
        <w:tc>
          <w:tcPr>
            <w:tcW w:w="1247" w:type="dxa"/>
            <w:vMerge w:val="restart"/>
          </w:tcPr>
          <w:p w:rsidR="00AD7FD5" w:rsidRDefault="00AD7FD5">
            <w:pPr>
              <w:pStyle w:val="ConsPlusNormal"/>
            </w:pPr>
          </w:p>
        </w:tc>
        <w:tc>
          <w:tcPr>
            <w:tcW w:w="850" w:type="dxa"/>
          </w:tcPr>
          <w:p w:rsidR="00AD7FD5" w:rsidRDefault="00AD7FD5">
            <w:pPr>
              <w:pStyle w:val="ConsPlusNormal"/>
            </w:pPr>
          </w:p>
        </w:tc>
        <w:tc>
          <w:tcPr>
            <w:tcW w:w="1077" w:type="dxa"/>
          </w:tcPr>
          <w:p w:rsidR="00AD7FD5" w:rsidRDefault="00AD7FD5">
            <w:pPr>
              <w:pStyle w:val="ConsPlusNormal"/>
            </w:pPr>
          </w:p>
        </w:tc>
        <w:tc>
          <w:tcPr>
            <w:tcW w:w="850" w:type="dxa"/>
          </w:tcPr>
          <w:p w:rsidR="00AD7FD5" w:rsidRDefault="00AD7FD5">
            <w:pPr>
              <w:pStyle w:val="ConsPlusNormal"/>
            </w:pPr>
          </w:p>
        </w:tc>
        <w:tc>
          <w:tcPr>
            <w:tcW w:w="737" w:type="dxa"/>
          </w:tcPr>
          <w:p w:rsidR="00AD7FD5" w:rsidRDefault="00AD7FD5">
            <w:pPr>
              <w:pStyle w:val="ConsPlusNormal"/>
            </w:pPr>
          </w:p>
        </w:tc>
        <w:tc>
          <w:tcPr>
            <w:tcW w:w="638" w:type="dxa"/>
            <w:vMerge w:val="restart"/>
          </w:tcPr>
          <w:p w:rsidR="00AD7FD5" w:rsidRDefault="00AD7FD5">
            <w:pPr>
              <w:pStyle w:val="ConsPlusNormal"/>
            </w:pPr>
          </w:p>
        </w:tc>
        <w:tc>
          <w:tcPr>
            <w:tcW w:w="1474" w:type="dxa"/>
            <w:vMerge w:val="restart"/>
          </w:tcPr>
          <w:p w:rsidR="00AD7FD5" w:rsidRDefault="00AD7FD5">
            <w:pPr>
              <w:pStyle w:val="ConsPlusNormal"/>
            </w:pPr>
          </w:p>
        </w:tc>
        <w:tc>
          <w:tcPr>
            <w:tcW w:w="586" w:type="dxa"/>
            <w:vMerge w:val="restart"/>
          </w:tcPr>
          <w:p w:rsidR="00AD7FD5" w:rsidRDefault="00AD7FD5">
            <w:pPr>
              <w:pStyle w:val="ConsPlusNormal"/>
            </w:pPr>
          </w:p>
        </w:tc>
        <w:tc>
          <w:tcPr>
            <w:tcW w:w="1417" w:type="dxa"/>
            <w:vMerge w:val="restart"/>
          </w:tcPr>
          <w:p w:rsidR="00AD7FD5" w:rsidRDefault="00AD7FD5">
            <w:pPr>
              <w:pStyle w:val="ConsPlusNormal"/>
            </w:pPr>
          </w:p>
        </w:tc>
        <w:tc>
          <w:tcPr>
            <w:tcW w:w="680" w:type="dxa"/>
            <w:vMerge w:val="restart"/>
          </w:tcPr>
          <w:p w:rsidR="00AD7FD5" w:rsidRDefault="00AD7FD5">
            <w:pPr>
              <w:pStyle w:val="ConsPlusNormal"/>
            </w:pPr>
          </w:p>
        </w:tc>
        <w:tc>
          <w:tcPr>
            <w:tcW w:w="1587" w:type="dxa"/>
            <w:vMerge w:val="restart"/>
          </w:tcPr>
          <w:p w:rsidR="00AD7FD5" w:rsidRDefault="00AD7FD5">
            <w:pPr>
              <w:pStyle w:val="ConsPlusNormal"/>
            </w:pPr>
          </w:p>
        </w:tc>
      </w:tr>
      <w:tr w:rsidR="00AD7FD5">
        <w:tblPrEx>
          <w:tblBorders>
            <w:right w:val="single" w:sz="4" w:space="0" w:color="auto"/>
          </w:tblBorders>
        </w:tblPrEx>
        <w:tc>
          <w:tcPr>
            <w:tcW w:w="907" w:type="dxa"/>
            <w:vMerge/>
            <w:tcBorders>
              <w:left w:val="nil"/>
            </w:tcBorders>
          </w:tcPr>
          <w:p w:rsidR="00AD7FD5" w:rsidRDefault="00AD7FD5"/>
        </w:tc>
        <w:tc>
          <w:tcPr>
            <w:tcW w:w="737" w:type="dxa"/>
            <w:vMerge/>
          </w:tcPr>
          <w:p w:rsidR="00AD7FD5" w:rsidRDefault="00AD7FD5"/>
        </w:tc>
        <w:tc>
          <w:tcPr>
            <w:tcW w:w="850" w:type="dxa"/>
          </w:tcPr>
          <w:p w:rsidR="00AD7FD5" w:rsidRDefault="00AD7FD5">
            <w:pPr>
              <w:pStyle w:val="ConsPlusNormal"/>
              <w:jc w:val="center"/>
            </w:pPr>
            <w:r>
              <w:t>в том числе:</w:t>
            </w:r>
          </w:p>
        </w:tc>
        <w:tc>
          <w:tcPr>
            <w:tcW w:w="850" w:type="dxa"/>
          </w:tcPr>
          <w:p w:rsidR="00AD7FD5" w:rsidRDefault="00AD7FD5">
            <w:pPr>
              <w:pStyle w:val="ConsPlusNormal"/>
            </w:pPr>
          </w:p>
        </w:tc>
        <w:tc>
          <w:tcPr>
            <w:tcW w:w="907" w:type="dxa"/>
          </w:tcPr>
          <w:p w:rsidR="00AD7FD5" w:rsidRDefault="00AD7FD5">
            <w:pPr>
              <w:pStyle w:val="ConsPlusNormal"/>
            </w:pPr>
          </w:p>
        </w:tc>
        <w:tc>
          <w:tcPr>
            <w:tcW w:w="737" w:type="dxa"/>
          </w:tcPr>
          <w:p w:rsidR="00AD7FD5" w:rsidRDefault="00AD7FD5">
            <w:pPr>
              <w:pStyle w:val="ConsPlusNormal"/>
              <w:jc w:val="center"/>
            </w:pPr>
            <w:r>
              <w:t>0201</w:t>
            </w:r>
          </w:p>
        </w:tc>
        <w:tc>
          <w:tcPr>
            <w:tcW w:w="794" w:type="dxa"/>
          </w:tcPr>
          <w:p w:rsidR="00AD7FD5" w:rsidRDefault="00AD7FD5">
            <w:pPr>
              <w:pStyle w:val="ConsPlusNormal"/>
              <w:jc w:val="center"/>
            </w:pPr>
            <w:r>
              <w:t>x</w:t>
            </w:r>
          </w:p>
        </w:tc>
        <w:tc>
          <w:tcPr>
            <w:tcW w:w="794" w:type="dxa"/>
          </w:tcPr>
          <w:p w:rsidR="00AD7FD5" w:rsidRDefault="00AD7FD5">
            <w:pPr>
              <w:pStyle w:val="ConsPlusNormal"/>
              <w:jc w:val="center"/>
            </w:pPr>
            <w:r>
              <w:t>x</w:t>
            </w:r>
          </w:p>
        </w:tc>
        <w:tc>
          <w:tcPr>
            <w:tcW w:w="686" w:type="dxa"/>
            <w:vMerge/>
          </w:tcPr>
          <w:p w:rsidR="00AD7FD5" w:rsidRDefault="00AD7FD5"/>
        </w:tc>
        <w:tc>
          <w:tcPr>
            <w:tcW w:w="1247" w:type="dxa"/>
            <w:vMerge/>
          </w:tcPr>
          <w:p w:rsidR="00AD7FD5" w:rsidRDefault="00AD7FD5"/>
        </w:tc>
        <w:tc>
          <w:tcPr>
            <w:tcW w:w="850" w:type="dxa"/>
          </w:tcPr>
          <w:p w:rsidR="00AD7FD5" w:rsidRDefault="00AD7FD5">
            <w:pPr>
              <w:pStyle w:val="ConsPlusNormal"/>
            </w:pPr>
          </w:p>
        </w:tc>
        <w:tc>
          <w:tcPr>
            <w:tcW w:w="1077" w:type="dxa"/>
          </w:tcPr>
          <w:p w:rsidR="00AD7FD5" w:rsidRDefault="00AD7FD5">
            <w:pPr>
              <w:pStyle w:val="ConsPlusNormal"/>
            </w:pPr>
          </w:p>
        </w:tc>
        <w:tc>
          <w:tcPr>
            <w:tcW w:w="850" w:type="dxa"/>
          </w:tcPr>
          <w:p w:rsidR="00AD7FD5" w:rsidRDefault="00AD7FD5">
            <w:pPr>
              <w:pStyle w:val="ConsPlusNormal"/>
              <w:jc w:val="center"/>
            </w:pPr>
            <w:r>
              <w:t>x</w:t>
            </w:r>
          </w:p>
        </w:tc>
        <w:tc>
          <w:tcPr>
            <w:tcW w:w="737" w:type="dxa"/>
          </w:tcPr>
          <w:p w:rsidR="00AD7FD5" w:rsidRDefault="00AD7FD5">
            <w:pPr>
              <w:pStyle w:val="ConsPlusNormal"/>
              <w:jc w:val="center"/>
            </w:pPr>
            <w:r>
              <w:t>x</w:t>
            </w:r>
          </w:p>
        </w:tc>
        <w:tc>
          <w:tcPr>
            <w:tcW w:w="638" w:type="dxa"/>
            <w:vMerge/>
          </w:tcPr>
          <w:p w:rsidR="00AD7FD5" w:rsidRDefault="00AD7FD5"/>
        </w:tc>
        <w:tc>
          <w:tcPr>
            <w:tcW w:w="1474" w:type="dxa"/>
            <w:vMerge/>
          </w:tcPr>
          <w:p w:rsidR="00AD7FD5" w:rsidRDefault="00AD7FD5"/>
        </w:tc>
        <w:tc>
          <w:tcPr>
            <w:tcW w:w="586" w:type="dxa"/>
            <w:vMerge/>
          </w:tcPr>
          <w:p w:rsidR="00AD7FD5" w:rsidRDefault="00AD7FD5"/>
        </w:tc>
        <w:tc>
          <w:tcPr>
            <w:tcW w:w="1417" w:type="dxa"/>
            <w:vMerge/>
          </w:tcPr>
          <w:p w:rsidR="00AD7FD5" w:rsidRDefault="00AD7FD5"/>
        </w:tc>
        <w:tc>
          <w:tcPr>
            <w:tcW w:w="680" w:type="dxa"/>
            <w:vMerge/>
          </w:tcPr>
          <w:p w:rsidR="00AD7FD5" w:rsidRDefault="00AD7FD5"/>
        </w:tc>
        <w:tc>
          <w:tcPr>
            <w:tcW w:w="1587" w:type="dxa"/>
            <w:vMerge/>
          </w:tcPr>
          <w:p w:rsidR="00AD7FD5" w:rsidRDefault="00AD7FD5"/>
        </w:tc>
      </w:tr>
      <w:tr w:rsidR="00AD7FD5">
        <w:tblPrEx>
          <w:tblBorders>
            <w:right w:val="single" w:sz="4" w:space="0" w:color="auto"/>
          </w:tblBorders>
        </w:tblPrEx>
        <w:tc>
          <w:tcPr>
            <w:tcW w:w="907" w:type="dxa"/>
            <w:vMerge/>
            <w:tcBorders>
              <w:left w:val="nil"/>
            </w:tcBorders>
          </w:tcPr>
          <w:p w:rsidR="00AD7FD5" w:rsidRDefault="00AD7FD5"/>
        </w:tc>
        <w:tc>
          <w:tcPr>
            <w:tcW w:w="737" w:type="dxa"/>
            <w:vMerge/>
          </w:tcPr>
          <w:p w:rsidR="00AD7FD5" w:rsidRDefault="00AD7FD5"/>
        </w:tc>
        <w:tc>
          <w:tcPr>
            <w:tcW w:w="850" w:type="dxa"/>
          </w:tcPr>
          <w:p w:rsidR="00AD7FD5" w:rsidRDefault="00AD7FD5">
            <w:pPr>
              <w:pStyle w:val="ConsPlusNormal"/>
            </w:pPr>
          </w:p>
        </w:tc>
        <w:tc>
          <w:tcPr>
            <w:tcW w:w="850" w:type="dxa"/>
          </w:tcPr>
          <w:p w:rsidR="00AD7FD5" w:rsidRDefault="00AD7FD5">
            <w:pPr>
              <w:pStyle w:val="ConsPlusNormal"/>
            </w:pPr>
          </w:p>
        </w:tc>
        <w:tc>
          <w:tcPr>
            <w:tcW w:w="907" w:type="dxa"/>
          </w:tcPr>
          <w:p w:rsidR="00AD7FD5" w:rsidRDefault="00AD7FD5">
            <w:pPr>
              <w:pStyle w:val="ConsPlusNormal"/>
            </w:pPr>
          </w:p>
        </w:tc>
        <w:tc>
          <w:tcPr>
            <w:tcW w:w="737" w:type="dxa"/>
          </w:tcPr>
          <w:p w:rsidR="00AD7FD5" w:rsidRDefault="00AD7FD5">
            <w:pPr>
              <w:pStyle w:val="ConsPlusNormal"/>
            </w:pPr>
          </w:p>
        </w:tc>
        <w:tc>
          <w:tcPr>
            <w:tcW w:w="794" w:type="dxa"/>
          </w:tcPr>
          <w:p w:rsidR="00AD7FD5" w:rsidRDefault="00AD7FD5">
            <w:pPr>
              <w:pStyle w:val="ConsPlusNormal"/>
              <w:jc w:val="center"/>
            </w:pPr>
            <w:r>
              <w:t>x</w:t>
            </w:r>
          </w:p>
        </w:tc>
        <w:tc>
          <w:tcPr>
            <w:tcW w:w="794" w:type="dxa"/>
          </w:tcPr>
          <w:p w:rsidR="00AD7FD5" w:rsidRDefault="00AD7FD5">
            <w:pPr>
              <w:pStyle w:val="ConsPlusNormal"/>
              <w:jc w:val="center"/>
            </w:pPr>
            <w:r>
              <w:t>x</w:t>
            </w:r>
          </w:p>
        </w:tc>
        <w:tc>
          <w:tcPr>
            <w:tcW w:w="686" w:type="dxa"/>
            <w:vMerge/>
          </w:tcPr>
          <w:p w:rsidR="00AD7FD5" w:rsidRDefault="00AD7FD5"/>
        </w:tc>
        <w:tc>
          <w:tcPr>
            <w:tcW w:w="1247" w:type="dxa"/>
            <w:vMerge/>
          </w:tcPr>
          <w:p w:rsidR="00AD7FD5" w:rsidRDefault="00AD7FD5"/>
        </w:tc>
        <w:tc>
          <w:tcPr>
            <w:tcW w:w="850" w:type="dxa"/>
          </w:tcPr>
          <w:p w:rsidR="00AD7FD5" w:rsidRDefault="00AD7FD5">
            <w:pPr>
              <w:pStyle w:val="ConsPlusNormal"/>
            </w:pPr>
          </w:p>
        </w:tc>
        <w:tc>
          <w:tcPr>
            <w:tcW w:w="1077" w:type="dxa"/>
          </w:tcPr>
          <w:p w:rsidR="00AD7FD5" w:rsidRDefault="00AD7FD5">
            <w:pPr>
              <w:pStyle w:val="ConsPlusNormal"/>
            </w:pPr>
          </w:p>
        </w:tc>
        <w:tc>
          <w:tcPr>
            <w:tcW w:w="850" w:type="dxa"/>
          </w:tcPr>
          <w:p w:rsidR="00AD7FD5" w:rsidRDefault="00AD7FD5">
            <w:pPr>
              <w:pStyle w:val="ConsPlusNormal"/>
              <w:jc w:val="center"/>
            </w:pPr>
            <w:r>
              <w:t>x</w:t>
            </w:r>
          </w:p>
        </w:tc>
        <w:tc>
          <w:tcPr>
            <w:tcW w:w="737" w:type="dxa"/>
          </w:tcPr>
          <w:p w:rsidR="00AD7FD5" w:rsidRDefault="00AD7FD5">
            <w:pPr>
              <w:pStyle w:val="ConsPlusNormal"/>
              <w:jc w:val="center"/>
            </w:pPr>
            <w:r>
              <w:t>x</w:t>
            </w:r>
          </w:p>
        </w:tc>
        <w:tc>
          <w:tcPr>
            <w:tcW w:w="638" w:type="dxa"/>
            <w:vMerge/>
          </w:tcPr>
          <w:p w:rsidR="00AD7FD5" w:rsidRDefault="00AD7FD5"/>
        </w:tc>
        <w:tc>
          <w:tcPr>
            <w:tcW w:w="1474" w:type="dxa"/>
            <w:vMerge/>
          </w:tcPr>
          <w:p w:rsidR="00AD7FD5" w:rsidRDefault="00AD7FD5"/>
        </w:tc>
        <w:tc>
          <w:tcPr>
            <w:tcW w:w="586" w:type="dxa"/>
            <w:vMerge/>
          </w:tcPr>
          <w:p w:rsidR="00AD7FD5" w:rsidRDefault="00AD7FD5"/>
        </w:tc>
        <w:tc>
          <w:tcPr>
            <w:tcW w:w="1417" w:type="dxa"/>
            <w:vMerge/>
          </w:tcPr>
          <w:p w:rsidR="00AD7FD5" w:rsidRDefault="00AD7FD5"/>
        </w:tc>
        <w:tc>
          <w:tcPr>
            <w:tcW w:w="680" w:type="dxa"/>
            <w:vMerge/>
          </w:tcPr>
          <w:p w:rsidR="00AD7FD5" w:rsidRDefault="00AD7FD5"/>
        </w:tc>
        <w:tc>
          <w:tcPr>
            <w:tcW w:w="1587" w:type="dxa"/>
            <w:vMerge/>
          </w:tcPr>
          <w:p w:rsidR="00AD7FD5" w:rsidRDefault="00AD7FD5"/>
        </w:tc>
      </w:tr>
      <w:tr w:rsidR="00AD7FD5">
        <w:tblPrEx>
          <w:tblBorders>
            <w:right w:val="single" w:sz="4" w:space="0" w:color="auto"/>
          </w:tblBorders>
        </w:tblPrEx>
        <w:tc>
          <w:tcPr>
            <w:tcW w:w="907" w:type="dxa"/>
            <w:vMerge w:val="restart"/>
            <w:tcBorders>
              <w:left w:val="nil"/>
            </w:tcBorders>
          </w:tcPr>
          <w:p w:rsidR="00AD7FD5" w:rsidRDefault="00AD7FD5">
            <w:pPr>
              <w:pStyle w:val="ConsPlusNormal"/>
            </w:pPr>
          </w:p>
        </w:tc>
        <w:tc>
          <w:tcPr>
            <w:tcW w:w="737" w:type="dxa"/>
            <w:vMerge w:val="restart"/>
          </w:tcPr>
          <w:p w:rsidR="00AD7FD5" w:rsidRDefault="00AD7FD5">
            <w:pPr>
              <w:pStyle w:val="ConsPlusNormal"/>
            </w:pPr>
          </w:p>
        </w:tc>
        <w:tc>
          <w:tcPr>
            <w:tcW w:w="850" w:type="dxa"/>
          </w:tcPr>
          <w:p w:rsidR="00AD7FD5" w:rsidRDefault="00AD7FD5">
            <w:pPr>
              <w:pStyle w:val="ConsPlusNormal"/>
            </w:pPr>
          </w:p>
        </w:tc>
        <w:tc>
          <w:tcPr>
            <w:tcW w:w="850" w:type="dxa"/>
          </w:tcPr>
          <w:p w:rsidR="00AD7FD5" w:rsidRDefault="00AD7FD5">
            <w:pPr>
              <w:pStyle w:val="ConsPlusNormal"/>
            </w:pPr>
          </w:p>
        </w:tc>
        <w:tc>
          <w:tcPr>
            <w:tcW w:w="907" w:type="dxa"/>
          </w:tcPr>
          <w:p w:rsidR="00AD7FD5" w:rsidRDefault="00AD7FD5">
            <w:pPr>
              <w:pStyle w:val="ConsPlusNormal"/>
            </w:pPr>
          </w:p>
        </w:tc>
        <w:tc>
          <w:tcPr>
            <w:tcW w:w="737" w:type="dxa"/>
          </w:tcPr>
          <w:p w:rsidR="00AD7FD5" w:rsidRDefault="00AD7FD5">
            <w:pPr>
              <w:pStyle w:val="ConsPlusNormal"/>
              <w:jc w:val="center"/>
            </w:pPr>
            <w:r>
              <w:t>0300</w:t>
            </w:r>
          </w:p>
        </w:tc>
        <w:tc>
          <w:tcPr>
            <w:tcW w:w="794" w:type="dxa"/>
          </w:tcPr>
          <w:p w:rsidR="00AD7FD5" w:rsidRDefault="00AD7FD5">
            <w:pPr>
              <w:pStyle w:val="ConsPlusNormal"/>
            </w:pPr>
          </w:p>
        </w:tc>
        <w:tc>
          <w:tcPr>
            <w:tcW w:w="794" w:type="dxa"/>
          </w:tcPr>
          <w:p w:rsidR="00AD7FD5" w:rsidRDefault="00AD7FD5">
            <w:pPr>
              <w:pStyle w:val="ConsPlusNormal"/>
            </w:pPr>
          </w:p>
        </w:tc>
        <w:tc>
          <w:tcPr>
            <w:tcW w:w="686" w:type="dxa"/>
            <w:vMerge w:val="restart"/>
          </w:tcPr>
          <w:p w:rsidR="00AD7FD5" w:rsidRDefault="00AD7FD5">
            <w:pPr>
              <w:pStyle w:val="ConsPlusNormal"/>
            </w:pPr>
          </w:p>
        </w:tc>
        <w:tc>
          <w:tcPr>
            <w:tcW w:w="1247" w:type="dxa"/>
            <w:vMerge w:val="restart"/>
          </w:tcPr>
          <w:p w:rsidR="00AD7FD5" w:rsidRDefault="00AD7FD5">
            <w:pPr>
              <w:pStyle w:val="ConsPlusNormal"/>
            </w:pPr>
          </w:p>
        </w:tc>
        <w:tc>
          <w:tcPr>
            <w:tcW w:w="850" w:type="dxa"/>
          </w:tcPr>
          <w:p w:rsidR="00AD7FD5" w:rsidRDefault="00AD7FD5">
            <w:pPr>
              <w:pStyle w:val="ConsPlusNormal"/>
            </w:pPr>
          </w:p>
        </w:tc>
        <w:tc>
          <w:tcPr>
            <w:tcW w:w="1077" w:type="dxa"/>
          </w:tcPr>
          <w:p w:rsidR="00AD7FD5" w:rsidRDefault="00AD7FD5">
            <w:pPr>
              <w:pStyle w:val="ConsPlusNormal"/>
            </w:pPr>
          </w:p>
        </w:tc>
        <w:tc>
          <w:tcPr>
            <w:tcW w:w="850" w:type="dxa"/>
          </w:tcPr>
          <w:p w:rsidR="00AD7FD5" w:rsidRDefault="00AD7FD5">
            <w:pPr>
              <w:pStyle w:val="ConsPlusNormal"/>
            </w:pPr>
          </w:p>
        </w:tc>
        <w:tc>
          <w:tcPr>
            <w:tcW w:w="737" w:type="dxa"/>
          </w:tcPr>
          <w:p w:rsidR="00AD7FD5" w:rsidRDefault="00AD7FD5">
            <w:pPr>
              <w:pStyle w:val="ConsPlusNormal"/>
            </w:pPr>
          </w:p>
        </w:tc>
        <w:tc>
          <w:tcPr>
            <w:tcW w:w="638" w:type="dxa"/>
            <w:vMerge w:val="restart"/>
          </w:tcPr>
          <w:p w:rsidR="00AD7FD5" w:rsidRDefault="00AD7FD5">
            <w:pPr>
              <w:pStyle w:val="ConsPlusNormal"/>
            </w:pPr>
          </w:p>
        </w:tc>
        <w:tc>
          <w:tcPr>
            <w:tcW w:w="1474" w:type="dxa"/>
            <w:vMerge w:val="restart"/>
          </w:tcPr>
          <w:p w:rsidR="00AD7FD5" w:rsidRDefault="00AD7FD5">
            <w:pPr>
              <w:pStyle w:val="ConsPlusNormal"/>
            </w:pPr>
          </w:p>
        </w:tc>
        <w:tc>
          <w:tcPr>
            <w:tcW w:w="586" w:type="dxa"/>
            <w:vMerge w:val="restart"/>
          </w:tcPr>
          <w:p w:rsidR="00AD7FD5" w:rsidRDefault="00AD7FD5">
            <w:pPr>
              <w:pStyle w:val="ConsPlusNormal"/>
            </w:pPr>
          </w:p>
        </w:tc>
        <w:tc>
          <w:tcPr>
            <w:tcW w:w="1417" w:type="dxa"/>
            <w:vMerge w:val="restart"/>
          </w:tcPr>
          <w:p w:rsidR="00AD7FD5" w:rsidRDefault="00AD7FD5">
            <w:pPr>
              <w:pStyle w:val="ConsPlusNormal"/>
            </w:pPr>
          </w:p>
        </w:tc>
        <w:tc>
          <w:tcPr>
            <w:tcW w:w="680" w:type="dxa"/>
            <w:vMerge w:val="restart"/>
          </w:tcPr>
          <w:p w:rsidR="00AD7FD5" w:rsidRDefault="00AD7FD5">
            <w:pPr>
              <w:pStyle w:val="ConsPlusNormal"/>
            </w:pPr>
          </w:p>
        </w:tc>
        <w:tc>
          <w:tcPr>
            <w:tcW w:w="1587" w:type="dxa"/>
            <w:vMerge w:val="restart"/>
          </w:tcPr>
          <w:p w:rsidR="00AD7FD5" w:rsidRDefault="00AD7FD5">
            <w:pPr>
              <w:pStyle w:val="ConsPlusNormal"/>
            </w:pPr>
          </w:p>
        </w:tc>
      </w:tr>
      <w:tr w:rsidR="00AD7FD5">
        <w:tblPrEx>
          <w:tblBorders>
            <w:right w:val="single" w:sz="4" w:space="0" w:color="auto"/>
          </w:tblBorders>
        </w:tblPrEx>
        <w:tc>
          <w:tcPr>
            <w:tcW w:w="907" w:type="dxa"/>
            <w:vMerge/>
            <w:tcBorders>
              <w:left w:val="nil"/>
            </w:tcBorders>
          </w:tcPr>
          <w:p w:rsidR="00AD7FD5" w:rsidRDefault="00AD7FD5"/>
        </w:tc>
        <w:tc>
          <w:tcPr>
            <w:tcW w:w="737" w:type="dxa"/>
            <w:vMerge/>
          </w:tcPr>
          <w:p w:rsidR="00AD7FD5" w:rsidRDefault="00AD7FD5"/>
        </w:tc>
        <w:tc>
          <w:tcPr>
            <w:tcW w:w="850" w:type="dxa"/>
          </w:tcPr>
          <w:p w:rsidR="00AD7FD5" w:rsidRDefault="00AD7FD5">
            <w:pPr>
              <w:pStyle w:val="ConsPlusNormal"/>
              <w:jc w:val="center"/>
            </w:pPr>
            <w:r>
              <w:t>в том числе:</w:t>
            </w:r>
          </w:p>
        </w:tc>
        <w:tc>
          <w:tcPr>
            <w:tcW w:w="850" w:type="dxa"/>
          </w:tcPr>
          <w:p w:rsidR="00AD7FD5" w:rsidRDefault="00AD7FD5">
            <w:pPr>
              <w:pStyle w:val="ConsPlusNormal"/>
            </w:pPr>
          </w:p>
        </w:tc>
        <w:tc>
          <w:tcPr>
            <w:tcW w:w="907" w:type="dxa"/>
          </w:tcPr>
          <w:p w:rsidR="00AD7FD5" w:rsidRDefault="00AD7FD5">
            <w:pPr>
              <w:pStyle w:val="ConsPlusNormal"/>
            </w:pPr>
          </w:p>
        </w:tc>
        <w:tc>
          <w:tcPr>
            <w:tcW w:w="737" w:type="dxa"/>
          </w:tcPr>
          <w:p w:rsidR="00AD7FD5" w:rsidRDefault="00AD7FD5">
            <w:pPr>
              <w:pStyle w:val="ConsPlusNormal"/>
              <w:jc w:val="center"/>
            </w:pPr>
            <w:r>
              <w:t>0301</w:t>
            </w:r>
          </w:p>
        </w:tc>
        <w:tc>
          <w:tcPr>
            <w:tcW w:w="794" w:type="dxa"/>
          </w:tcPr>
          <w:p w:rsidR="00AD7FD5" w:rsidRDefault="00AD7FD5">
            <w:pPr>
              <w:pStyle w:val="ConsPlusNormal"/>
              <w:jc w:val="center"/>
            </w:pPr>
            <w:r>
              <w:t>x</w:t>
            </w:r>
          </w:p>
        </w:tc>
        <w:tc>
          <w:tcPr>
            <w:tcW w:w="794" w:type="dxa"/>
          </w:tcPr>
          <w:p w:rsidR="00AD7FD5" w:rsidRDefault="00AD7FD5">
            <w:pPr>
              <w:pStyle w:val="ConsPlusNormal"/>
              <w:jc w:val="center"/>
            </w:pPr>
            <w:r>
              <w:t>x</w:t>
            </w:r>
          </w:p>
        </w:tc>
        <w:tc>
          <w:tcPr>
            <w:tcW w:w="686" w:type="dxa"/>
            <w:vMerge/>
          </w:tcPr>
          <w:p w:rsidR="00AD7FD5" w:rsidRDefault="00AD7FD5"/>
        </w:tc>
        <w:tc>
          <w:tcPr>
            <w:tcW w:w="1247" w:type="dxa"/>
            <w:vMerge/>
          </w:tcPr>
          <w:p w:rsidR="00AD7FD5" w:rsidRDefault="00AD7FD5"/>
        </w:tc>
        <w:tc>
          <w:tcPr>
            <w:tcW w:w="850" w:type="dxa"/>
          </w:tcPr>
          <w:p w:rsidR="00AD7FD5" w:rsidRDefault="00AD7FD5">
            <w:pPr>
              <w:pStyle w:val="ConsPlusNormal"/>
            </w:pPr>
          </w:p>
        </w:tc>
        <w:tc>
          <w:tcPr>
            <w:tcW w:w="1077" w:type="dxa"/>
          </w:tcPr>
          <w:p w:rsidR="00AD7FD5" w:rsidRDefault="00AD7FD5">
            <w:pPr>
              <w:pStyle w:val="ConsPlusNormal"/>
            </w:pPr>
          </w:p>
        </w:tc>
        <w:tc>
          <w:tcPr>
            <w:tcW w:w="850" w:type="dxa"/>
          </w:tcPr>
          <w:p w:rsidR="00AD7FD5" w:rsidRDefault="00AD7FD5">
            <w:pPr>
              <w:pStyle w:val="ConsPlusNormal"/>
              <w:jc w:val="center"/>
            </w:pPr>
            <w:r>
              <w:t>x</w:t>
            </w:r>
          </w:p>
        </w:tc>
        <w:tc>
          <w:tcPr>
            <w:tcW w:w="737" w:type="dxa"/>
          </w:tcPr>
          <w:p w:rsidR="00AD7FD5" w:rsidRDefault="00AD7FD5">
            <w:pPr>
              <w:pStyle w:val="ConsPlusNormal"/>
              <w:jc w:val="center"/>
            </w:pPr>
            <w:r>
              <w:t>x</w:t>
            </w:r>
          </w:p>
        </w:tc>
        <w:tc>
          <w:tcPr>
            <w:tcW w:w="638" w:type="dxa"/>
            <w:vMerge/>
          </w:tcPr>
          <w:p w:rsidR="00AD7FD5" w:rsidRDefault="00AD7FD5"/>
        </w:tc>
        <w:tc>
          <w:tcPr>
            <w:tcW w:w="1474" w:type="dxa"/>
            <w:vMerge/>
          </w:tcPr>
          <w:p w:rsidR="00AD7FD5" w:rsidRDefault="00AD7FD5"/>
        </w:tc>
        <w:tc>
          <w:tcPr>
            <w:tcW w:w="586" w:type="dxa"/>
            <w:vMerge/>
          </w:tcPr>
          <w:p w:rsidR="00AD7FD5" w:rsidRDefault="00AD7FD5"/>
        </w:tc>
        <w:tc>
          <w:tcPr>
            <w:tcW w:w="1417" w:type="dxa"/>
            <w:vMerge/>
          </w:tcPr>
          <w:p w:rsidR="00AD7FD5" w:rsidRDefault="00AD7FD5"/>
        </w:tc>
        <w:tc>
          <w:tcPr>
            <w:tcW w:w="680" w:type="dxa"/>
            <w:vMerge/>
          </w:tcPr>
          <w:p w:rsidR="00AD7FD5" w:rsidRDefault="00AD7FD5"/>
        </w:tc>
        <w:tc>
          <w:tcPr>
            <w:tcW w:w="1587" w:type="dxa"/>
            <w:vMerge/>
          </w:tcPr>
          <w:p w:rsidR="00AD7FD5" w:rsidRDefault="00AD7FD5"/>
        </w:tc>
      </w:tr>
      <w:tr w:rsidR="00AD7FD5">
        <w:tblPrEx>
          <w:tblBorders>
            <w:right w:val="single" w:sz="4" w:space="0" w:color="auto"/>
          </w:tblBorders>
        </w:tblPrEx>
        <w:tc>
          <w:tcPr>
            <w:tcW w:w="907" w:type="dxa"/>
            <w:vMerge/>
            <w:tcBorders>
              <w:left w:val="nil"/>
            </w:tcBorders>
          </w:tcPr>
          <w:p w:rsidR="00AD7FD5" w:rsidRDefault="00AD7FD5"/>
        </w:tc>
        <w:tc>
          <w:tcPr>
            <w:tcW w:w="737" w:type="dxa"/>
            <w:vMerge/>
          </w:tcPr>
          <w:p w:rsidR="00AD7FD5" w:rsidRDefault="00AD7FD5"/>
        </w:tc>
        <w:tc>
          <w:tcPr>
            <w:tcW w:w="850" w:type="dxa"/>
          </w:tcPr>
          <w:p w:rsidR="00AD7FD5" w:rsidRDefault="00AD7FD5">
            <w:pPr>
              <w:pStyle w:val="ConsPlusNormal"/>
            </w:pPr>
          </w:p>
        </w:tc>
        <w:tc>
          <w:tcPr>
            <w:tcW w:w="850" w:type="dxa"/>
          </w:tcPr>
          <w:p w:rsidR="00AD7FD5" w:rsidRDefault="00AD7FD5">
            <w:pPr>
              <w:pStyle w:val="ConsPlusNormal"/>
            </w:pPr>
          </w:p>
        </w:tc>
        <w:tc>
          <w:tcPr>
            <w:tcW w:w="907" w:type="dxa"/>
          </w:tcPr>
          <w:p w:rsidR="00AD7FD5" w:rsidRDefault="00AD7FD5">
            <w:pPr>
              <w:pStyle w:val="ConsPlusNormal"/>
            </w:pPr>
          </w:p>
        </w:tc>
        <w:tc>
          <w:tcPr>
            <w:tcW w:w="737" w:type="dxa"/>
          </w:tcPr>
          <w:p w:rsidR="00AD7FD5" w:rsidRDefault="00AD7FD5">
            <w:pPr>
              <w:pStyle w:val="ConsPlusNormal"/>
            </w:pPr>
          </w:p>
        </w:tc>
        <w:tc>
          <w:tcPr>
            <w:tcW w:w="794" w:type="dxa"/>
          </w:tcPr>
          <w:p w:rsidR="00AD7FD5" w:rsidRDefault="00AD7FD5">
            <w:pPr>
              <w:pStyle w:val="ConsPlusNormal"/>
              <w:jc w:val="center"/>
            </w:pPr>
            <w:r>
              <w:t>x</w:t>
            </w:r>
          </w:p>
        </w:tc>
        <w:tc>
          <w:tcPr>
            <w:tcW w:w="794" w:type="dxa"/>
          </w:tcPr>
          <w:p w:rsidR="00AD7FD5" w:rsidRDefault="00AD7FD5">
            <w:pPr>
              <w:pStyle w:val="ConsPlusNormal"/>
              <w:jc w:val="center"/>
            </w:pPr>
            <w:r>
              <w:t>x</w:t>
            </w:r>
          </w:p>
        </w:tc>
        <w:tc>
          <w:tcPr>
            <w:tcW w:w="686" w:type="dxa"/>
            <w:vMerge/>
          </w:tcPr>
          <w:p w:rsidR="00AD7FD5" w:rsidRDefault="00AD7FD5"/>
        </w:tc>
        <w:tc>
          <w:tcPr>
            <w:tcW w:w="1247" w:type="dxa"/>
            <w:vMerge/>
          </w:tcPr>
          <w:p w:rsidR="00AD7FD5" w:rsidRDefault="00AD7FD5"/>
        </w:tc>
        <w:tc>
          <w:tcPr>
            <w:tcW w:w="850" w:type="dxa"/>
          </w:tcPr>
          <w:p w:rsidR="00AD7FD5" w:rsidRDefault="00AD7FD5">
            <w:pPr>
              <w:pStyle w:val="ConsPlusNormal"/>
            </w:pPr>
          </w:p>
        </w:tc>
        <w:tc>
          <w:tcPr>
            <w:tcW w:w="1077" w:type="dxa"/>
          </w:tcPr>
          <w:p w:rsidR="00AD7FD5" w:rsidRDefault="00AD7FD5">
            <w:pPr>
              <w:pStyle w:val="ConsPlusNormal"/>
            </w:pPr>
          </w:p>
        </w:tc>
        <w:tc>
          <w:tcPr>
            <w:tcW w:w="850" w:type="dxa"/>
          </w:tcPr>
          <w:p w:rsidR="00AD7FD5" w:rsidRDefault="00AD7FD5">
            <w:pPr>
              <w:pStyle w:val="ConsPlusNormal"/>
              <w:jc w:val="center"/>
            </w:pPr>
            <w:r>
              <w:t>x</w:t>
            </w:r>
          </w:p>
        </w:tc>
        <w:tc>
          <w:tcPr>
            <w:tcW w:w="737" w:type="dxa"/>
          </w:tcPr>
          <w:p w:rsidR="00AD7FD5" w:rsidRDefault="00AD7FD5">
            <w:pPr>
              <w:pStyle w:val="ConsPlusNormal"/>
              <w:jc w:val="center"/>
            </w:pPr>
            <w:r>
              <w:t>x</w:t>
            </w:r>
          </w:p>
        </w:tc>
        <w:tc>
          <w:tcPr>
            <w:tcW w:w="638" w:type="dxa"/>
            <w:vMerge/>
          </w:tcPr>
          <w:p w:rsidR="00AD7FD5" w:rsidRDefault="00AD7FD5"/>
        </w:tc>
        <w:tc>
          <w:tcPr>
            <w:tcW w:w="1474" w:type="dxa"/>
            <w:vMerge/>
          </w:tcPr>
          <w:p w:rsidR="00AD7FD5" w:rsidRDefault="00AD7FD5"/>
        </w:tc>
        <w:tc>
          <w:tcPr>
            <w:tcW w:w="586" w:type="dxa"/>
            <w:vMerge/>
          </w:tcPr>
          <w:p w:rsidR="00AD7FD5" w:rsidRDefault="00AD7FD5"/>
        </w:tc>
        <w:tc>
          <w:tcPr>
            <w:tcW w:w="1417" w:type="dxa"/>
            <w:vMerge/>
          </w:tcPr>
          <w:p w:rsidR="00AD7FD5" w:rsidRDefault="00AD7FD5"/>
        </w:tc>
        <w:tc>
          <w:tcPr>
            <w:tcW w:w="680" w:type="dxa"/>
            <w:vMerge/>
          </w:tcPr>
          <w:p w:rsidR="00AD7FD5" w:rsidRDefault="00AD7FD5"/>
        </w:tc>
        <w:tc>
          <w:tcPr>
            <w:tcW w:w="1587" w:type="dxa"/>
            <w:vMerge/>
          </w:tcPr>
          <w:p w:rsidR="00AD7FD5" w:rsidRDefault="00AD7FD5"/>
        </w:tc>
      </w:tr>
      <w:tr w:rsidR="00AD7FD5">
        <w:tblPrEx>
          <w:tblBorders>
            <w:right w:val="single" w:sz="4" w:space="0" w:color="auto"/>
          </w:tblBorders>
        </w:tblPrEx>
        <w:tc>
          <w:tcPr>
            <w:tcW w:w="907" w:type="dxa"/>
            <w:vMerge/>
            <w:tcBorders>
              <w:left w:val="nil"/>
            </w:tcBorders>
          </w:tcPr>
          <w:p w:rsidR="00AD7FD5" w:rsidRDefault="00AD7FD5"/>
        </w:tc>
        <w:tc>
          <w:tcPr>
            <w:tcW w:w="737" w:type="dxa"/>
            <w:vMerge/>
          </w:tcPr>
          <w:p w:rsidR="00AD7FD5" w:rsidRDefault="00AD7FD5"/>
        </w:tc>
        <w:tc>
          <w:tcPr>
            <w:tcW w:w="850" w:type="dxa"/>
          </w:tcPr>
          <w:p w:rsidR="00AD7FD5" w:rsidRDefault="00AD7FD5">
            <w:pPr>
              <w:pStyle w:val="ConsPlusNormal"/>
            </w:pPr>
          </w:p>
        </w:tc>
        <w:tc>
          <w:tcPr>
            <w:tcW w:w="850" w:type="dxa"/>
          </w:tcPr>
          <w:p w:rsidR="00AD7FD5" w:rsidRDefault="00AD7FD5">
            <w:pPr>
              <w:pStyle w:val="ConsPlusNormal"/>
            </w:pPr>
          </w:p>
        </w:tc>
        <w:tc>
          <w:tcPr>
            <w:tcW w:w="907" w:type="dxa"/>
          </w:tcPr>
          <w:p w:rsidR="00AD7FD5" w:rsidRDefault="00AD7FD5">
            <w:pPr>
              <w:pStyle w:val="ConsPlusNormal"/>
            </w:pPr>
          </w:p>
        </w:tc>
        <w:tc>
          <w:tcPr>
            <w:tcW w:w="737" w:type="dxa"/>
          </w:tcPr>
          <w:p w:rsidR="00AD7FD5" w:rsidRDefault="00AD7FD5">
            <w:pPr>
              <w:pStyle w:val="ConsPlusNormal"/>
              <w:jc w:val="center"/>
            </w:pPr>
            <w:r>
              <w:t>0400</w:t>
            </w:r>
          </w:p>
        </w:tc>
        <w:tc>
          <w:tcPr>
            <w:tcW w:w="794" w:type="dxa"/>
          </w:tcPr>
          <w:p w:rsidR="00AD7FD5" w:rsidRDefault="00AD7FD5">
            <w:pPr>
              <w:pStyle w:val="ConsPlusNormal"/>
            </w:pPr>
          </w:p>
        </w:tc>
        <w:tc>
          <w:tcPr>
            <w:tcW w:w="794" w:type="dxa"/>
          </w:tcPr>
          <w:p w:rsidR="00AD7FD5" w:rsidRDefault="00AD7FD5">
            <w:pPr>
              <w:pStyle w:val="ConsPlusNormal"/>
            </w:pPr>
          </w:p>
        </w:tc>
        <w:tc>
          <w:tcPr>
            <w:tcW w:w="686" w:type="dxa"/>
            <w:vMerge w:val="restart"/>
          </w:tcPr>
          <w:p w:rsidR="00AD7FD5" w:rsidRDefault="00AD7FD5">
            <w:pPr>
              <w:pStyle w:val="ConsPlusNormal"/>
            </w:pPr>
          </w:p>
        </w:tc>
        <w:tc>
          <w:tcPr>
            <w:tcW w:w="1247" w:type="dxa"/>
            <w:vMerge w:val="restart"/>
          </w:tcPr>
          <w:p w:rsidR="00AD7FD5" w:rsidRDefault="00AD7FD5">
            <w:pPr>
              <w:pStyle w:val="ConsPlusNormal"/>
            </w:pPr>
          </w:p>
        </w:tc>
        <w:tc>
          <w:tcPr>
            <w:tcW w:w="850" w:type="dxa"/>
          </w:tcPr>
          <w:p w:rsidR="00AD7FD5" w:rsidRDefault="00AD7FD5">
            <w:pPr>
              <w:pStyle w:val="ConsPlusNormal"/>
            </w:pPr>
          </w:p>
        </w:tc>
        <w:tc>
          <w:tcPr>
            <w:tcW w:w="1077" w:type="dxa"/>
          </w:tcPr>
          <w:p w:rsidR="00AD7FD5" w:rsidRDefault="00AD7FD5">
            <w:pPr>
              <w:pStyle w:val="ConsPlusNormal"/>
            </w:pPr>
          </w:p>
        </w:tc>
        <w:tc>
          <w:tcPr>
            <w:tcW w:w="850" w:type="dxa"/>
          </w:tcPr>
          <w:p w:rsidR="00AD7FD5" w:rsidRDefault="00AD7FD5">
            <w:pPr>
              <w:pStyle w:val="ConsPlusNormal"/>
            </w:pPr>
          </w:p>
        </w:tc>
        <w:tc>
          <w:tcPr>
            <w:tcW w:w="737" w:type="dxa"/>
          </w:tcPr>
          <w:p w:rsidR="00AD7FD5" w:rsidRDefault="00AD7FD5">
            <w:pPr>
              <w:pStyle w:val="ConsPlusNormal"/>
            </w:pPr>
          </w:p>
        </w:tc>
        <w:tc>
          <w:tcPr>
            <w:tcW w:w="638" w:type="dxa"/>
            <w:vMerge w:val="restart"/>
          </w:tcPr>
          <w:p w:rsidR="00AD7FD5" w:rsidRDefault="00AD7FD5">
            <w:pPr>
              <w:pStyle w:val="ConsPlusNormal"/>
            </w:pPr>
          </w:p>
        </w:tc>
        <w:tc>
          <w:tcPr>
            <w:tcW w:w="1474" w:type="dxa"/>
            <w:vMerge w:val="restart"/>
          </w:tcPr>
          <w:p w:rsidR="00AD7FD5" w:rsidRDefault="00AD7FD5">
            <w:pPr>
              <w:pStyle w:val="ConsPlusNormal"/>
            </w:pPr>
          </w:p>
        </w:tc>
        <w:tc>
          <w:tcPr>
            <w:tcW w:w="586" w:type="dxa"/>
            <w:vMerge w:val="restart"/>
          </w:tcPr>
          <w:p w:rsidR="00AD7FD5" w:rsidRDefault="00AD7FD5">
            <w:pPr>
              <w:pStyle w:val="ConsPlusNormal"/>
            </w:pPr>
          </w:p>
        </w:tc>
        <w:tc>
          <w:tcPr>
            <w:tcW w:w="1417" w:type="dxa"/>
            <w:vMerge w:val="restart"/>
          </w:tcPr>
          <w:p w:rsidR="00AD7FD5" w:rsidRDefault="00AD7FD5">
            <w:pPr>
              <w:pStyle w:val="ConsPlusNormal"/>
            </w:pPr>
          </w:p>
        </w:tc>
        <w:tc>
          <w:tcPr>
            <w:tcW w:w="680" w:type="dxa"/>
            <w:vMerge w:val="restart"/>
          </w:tcPr>
          <w:p w:rsidR="00AD7FD5" w:rsidRDefault="00AD7FD5">
            <w:pPr>
              <w:pStyle w:val="ConsPlusNormal"/>
            </w:pPr>
          </w:p>
        </w:tc>
        <w:tc>
          <w:tcPr>
            <w:tcW w:w="1587" w:type="dxa"/>
            <w:vMerge w:val="restart"/>
          </w:tcPr>
          <w:p w:rsidR="00AD7FD5" w:rsidRDefault="00AD7FD5">
            <w:pPr>
              <w:pStyle w:val="ConsPlusNormal"/>
            </w:pPr>
          </w:p>
        </w:tc>
      </w:tr>
      <w:tr w:rsidR="00AD7FD5">
        <w:tblPrEx>
          <w:tblBorders>
            <w:right w:val="single" w:sz="4" w:space="0" w:color="auto"/>
          </w:tblBorders>
        </w:tblPrEx>
        <w:tc>
          <w:tcPr>
            <w:tcW w:w="907" w:type="dxa"/>
            <w:vMerge/>
            <w:tcBorders>
              <w:left w:val="nil"/>
            </w:tcBorders>
          </w:tcPr>
          <w:p w:rsidR="00AD7FD5" w:rsidRDefault="00AD7FD5"/>
        </w:tc>
        <w:tc>
          <w:tcPr>
            <w:tcW w:w="737" w:type="dxa"/>
            <w:vMerge/>
          </w:tcPr>
          <w:p w:rsidR="00AD7FD5" w:rsidRDefault="00AD7FD5"/>
        </w:tc>
        <w:tc>
          <w:tcPr>
            <w:tcW w:w="850" w:type="dxa"/>
          </w:tcPr>
          <w:p w:rsidR="00AD7FD5" w:rsidRDefault="00AD7FD5">
            <w:pPr>
              <w:pStyle w:val="ConsPlusNormal"/>
              <w:jc w:val="center"/>
            </w:pPr>
            <w:r>
              <w:t>в том числе:</w:t>
            </w:r>
          </w:p>
        </w:tc>
        <w:tc>
          <w:tcPr>
            <w:tcW w:w="850" w:type="dxa"/>
          </w:tcPr>
          <w:p w:rsidR="00AD7FD5" w:rsidRDefault="00AD7FD5">
            <w:pPr>
              <w:pStyle w:val="ConsPlusNormal"/>
            </w:pPr>
          </w:p>
        </w:tc>
        <w:tc>
          <w:tcPr>
            <w:tcW w:w="907" w:type="dxa"/>
          </w:tcPr>
          <w:p w:rsidR="00AD7FD5" w:rsidRDefault="00AD7FD5">
            <w:pPr>
              <w:pStyle w:val="ConsPlusNormal"/>
            </w:pPr>
          </w:p>
        </w:tc>
        <w:tc>
          <w:tcPr>
            <w:tcW w:w="737" w:type="dxa"/>
          </w:tcPr>
          <w:p w:rsidR="00AD7FD5" w:rsidRDefault="00AD7FD5">
            <w:pPr>
              <w:pStyle w:val="ConsPlusNormal"/>
              <w:jc w:val="center"/>
            </w:pPr>
            <w:r>
              <w:t>0401</w:t>
            </w:r>
          </w:p>
        </w:tc>
        <w:tc>
          <w:tcPr>
            <w:tcW w:w="794" w:type="dxa"/>
          </w:tcPr>
          <w:p w:rsidR="00AD7FD5" w:rsidRDefault="00AD7FD5">
            <w:pPr>
              <w:pStyle w:val="ConsPlusNormal"/>
              <w:jc w:val="center"/>
            </w:pPr>
            <w:r>
              <w:t>x</w:t>
            </w:r>
          </w:p>
        </w:tc>
        <w:tc>
          <w:tcPr>
            <w:tcW w:w="794" w:type="dxa"/>
          </w:tcPr>
          <w:p w:rsidR="00AD7FD5" w:rsidRDefault="00AD7FD5">
            <w:pPr>
              <w:pStyle w:val="ConsPlusNormal"/>
              <w:jc w:val="center"/>
            </w:pPr>
            <w:r>
              <w:t>x</w:t>
            </w:r>
          </w:p>
        </w:tc>
        <w:tc>
          <w:tcPr>
            <w:tcW w:w="686" w:type="dxa"/>
            <w:vMerge/>
          </w:tcPr>
          <w:p w:rsidR="00AD7FD5" w:rsidRDefault="00AD7FD5"/>
        </w:tc>
        <w:tc>
          <w:tcPr>
            <w:tcW w:w="1247" w:type="dxa"/>
            <w:vMerge/>
          </w:tcPr>
          <w:p w:rsidR="00AD7FD5" w:rsidRDefault="00AD7FD5"/>
        </w:tc>
        <w:tc>
          <w:tcPr>
            <w:tcW w:w="850" w:type="dxa"/>
          </w:tcPr>
          <w:p w:rsidR="00AD7FD5" w:rsidRDefault="00AD7FD5">
            <w:pPr>
              <w:pStyle w:val="ConsPlusNormal"/>
            </w:pPr>
          </w:p>
        </w:tc>
        <w:tc>
          <w:tcPr>
            <w:tcW w:w="1077" w:type="dxa"/>
          </w:tcPr>
          <w:p w:rsidR="00AD7FD5" w:rsidRDefault="00AD7FD5">
            <w:pPr>
              <w:pStyle w:val="ConsPlusNormal"/>
            </w:pPr>
          </w:p>
        </w:tc>
        <w:tc>
          <w:tcPr>
            <w:tcW w:w="850" w:type="dxa"/>
          </w:tcPr>
          <w:p w:rsidR="00AD7FD5" w:rsidRDefault="00AD7FD5">
            <w:pPr>
              <w:pStyle w:val="ConsPlusNormal"/>
              <w:jc w:val="center"/>
            </w:pPr>
            <w:r>
              <w:t>x</w:t>
            </w:r>
          </w:p>
        </w:tc>
        <w:tc>
          <w:tcPr>
            <w:tcW w:w="737" w:type="dxa"/>
          </w:tcPr>
          <w:p w:rsidR="00AD7FD5" w:rsidRDefault="00AD7FD5">
            <w:pPr>
              <w:pStyle w:val="ConsPlusNormal"/>
              <w:jc w:val="center"/>
            </w:pPr>
            <w:r>
              <w:t>x</w:t>
            </w:r>
          </w:p>
        </w:tc>
        <w:tc>
          <w:tcPr>
            <w:tcW w:w="638" w:type="dxa"/>
            <w:vMerge/>
          </w:tcPr>
          <w:p w:rsidR="00AD7FD5" w:rsidRDefault="00AD7FD5"/>
        </w:tc>
        <w:tc>
          <w:tcPr>
            <w:tcW w:w="1474" w:type="dxa"/>
            <w:vMerge/>
          </w:tcPr>
          <w:p w:rsidR="00AD7FD5" w:rsidRDefault="00AD7FD5"/>
        </w:tc>
        <w:tc>
          <w:tcPr>
            <w:tcW w:w="586" w:type="dxa"/>
            <w:vMerge/>
          </w:tcPr>
          <w:p w:rsidR="00AD7FD5" w:rsidRDefault="00AD7FD5"/>
        </w:tc>
        <w:tc>
          <w:tcPr>
            <w:tcW w:w="1417" w:type="dxa"/>
            <w:vMerge/>
          </w:tcPr>
          <w:p w:rsidR="00AD7FD5" w:rsidRDefault="00AD7FD5"/>
        </w:tc>
        <w:tc>
          <w:tcPr>
            <w:tcW w:w="680" w:type="dxa"/>
            <w:vMerge/>
          </w:tcPr>
          <w:p w:rsidR="00AD7FD5" w:rsidRDefault="00AD7FD5"/>
        </w:tc>
        <w:tc>
          <w:tcPr>
            <w:tcW w:w="1587" w:type="dxa"/>
            <w:vMerge/>
          </w:tcPr>
          <w:p w:rsidR="00AD7FD5" w:rsidRDefault="00AD7FD5"/>
        </w:tc>
      </w:tr>
      <w:tr w:rsidR="00AD7FD5">
        <w:tblPrEx>
          <w:tblBorders>
            <w:right w:val="single" w:sz="4" w:space="0" w:color="auto"/>
          </w:tblBorders>
        </w:tblPrEx>
        <w:tc>
          <w:tcPr>
            <w:tcW w:w="907" w:type="dxa"/>
            <w:vMerge/>
            <w:tcBorders>
              <w:left w:val="nil"/>
            </w:tcBorders>
          </w:tcPr>
          <w:p w:rsidR="00AD7FD5" w:rsidRDefault="00AD7FD5"/>
        </w:tc>
        <w:tc>
          <w:tcPr>
            <w:tcW w:w="737" w:type="dxa"/>
            <w:vMerge/>
          </w:tcPr>
          <w:p w:rsidR="00AD7FD5" w:rsidRDefault="00AD7FD5"/>
        </w:tc>
        <w:tc>
          <w:tcPr>
            <w:tcW w:w="850" w:type="dxa"/>
          </w:tcPr>
          <w:p w:rsidR="00AD7FD5" w:rsidRDefault="00AD7FD5">
            <w:pPr>
              <w:pStyle w:val="ConsPlusNormal"/>
            </w:pPr>
          </w:p>
        </w:tc>
        <w:tc>
          <w:tcPr>
            <w:tcW w:w="850" w:type="dxa"/>
          </w:tcPr>
          <w:p w:rsidR="00AD7FD5" w:rsidRDefault="00AD7FD5">
            <w:pPr>
              <w:pStyle w:val="ConsPlusNormal"/>
            </w:pPr>
          </w:p>
        </w:tc>
        <w:tc>
          <w:tcPr>
            <w:tcW w:w="907" w:type="dxa"/>
          </w:tcPr>
          <w:p w:rsidR="00AD7FD5" w:rsidRDefault="00AD7FD5">
            <w:pPr>
              <w:pStyle w:val="ConsPlusNormal"/>
            </w:pPr>
          </w:p>
        </w:tc>
        <w:tc>
          <w:tcPr>
            <w:tcW w:w="737" w:type="dxa"/>
          </w:tcPr>
          <w:p w:rsidR="00AD7FD5" w:rsidRDefault="00AD7FD5">
            <w:pPr>
              <w:pStyle w:val="ConsPlusNormal"/>
            </w:pPr>
          </w:p>
        </w:tc>
        <w:tc>
          <w:tcPr>
            <w:tcW w:w="794" w:type="dxa"/>
          </w:tcPr>
          <w:p w:rsidR="00AD7FD5" w:rsidRDefault="00AD7FD5">
            <w:pPr>
              <w:pStyle w:val="ConsPlusNormal"/>
              <w:jc w:val="center"/>
            </w:pPr>
            <w:r>
              <w:t>x</w:t>
            </w:r>
          </w:p>
        </w:tc>
        <w:tc>
          <w:tcPr>
            <w:tcW w:w="794" w:type="dxa"/>
          </w:tcPr>
          <w:p w:rsidR="00AD7FD5" w:rsidRDefault="00AD7FD5">
            <w:pPr>
              <w:pStyle w:val="ConsPlusNormal"/>
              <w:jc w:val="center"/>
            </w:pPr>
            <w:r>
              <w:t>x</w:t>
            </w:r>
          </w:p>
        </w:tc>
        <w:tc>
          <w:tcPr>
            <w:tcW w:w="686" w:type="dxa"/>
            <w:vMerge/>
          </w:tcPr>
          <w:p w:rsidR="00AD7FD5" w:rsidRDefault="00AD7FD5"/>
        </w:tc>
        <w:tc>
          <w:tcPr>
            <w:tcW w:w="1247" w:type="dxa"/>
            <w:vMerge/>
          </w:tcPr>
          <w:p w:rsidR="00AD7FD5" w:rsidRDefault="00AD7FD5"/>
        </w:tc>
        <w:tc>
          <w:tcPr>
            <w:tcW w:w="850" w:type="dxa"/>
          </w:tcPr>
          <w:p w:rsidR="00AD7FD5" w:rsidRDefault="00AD7FD5">
            <w:pPr>
              <w:pStyle w:val="ConsPlusNormal"/>
            </w:pPr>
          </w:p>
        </w:tc>
        <w:tc>
          <w:tcPr>
            <w:tcW w:w="1077" w:type="dxa"/>
          </w:tcPr>
          <w:p w:rsidR="00AD7FD5" w:rsidRDefault="00AD7FD5">
            <w:pPr>
              <w:pStyle w:val="ConsPlusNormal"/>
            </w:pPr>
          </w:p>
        </w:tc>
        <w:tc>
          <w:tcPr>
            <w:tcW w:w="850" w:type="dxa"/>
          </w:tcPr>
          <w:p w:rsidR="00AD7FD5" w:rsidRDefault="00AD7FD5">
            <w:pPr>
              <w:pStyle w:val="ConsPlusNormal"/>
              <w:jc w:val="center"/>
            </w:pPr>
            <w:r>
              <w:t>x</w:t>
            </w:r>
          </w:p>
        </w:tc>
        <w:tc>
          <w:tcPr>
            <w:tcW w:w="737" w:type="dxa"/>
          </w:tcPr>
          <w:p w:rsidR="00AD7FD5" w:rsidRDefault="00AD7FD5">
            <w:pPr>
              <w:pStyle w:val="ConsPlusNormal"/>
              <w:jc w:val="center"/>
            </w:pPr>
            <w:r>
              <w:t>x</w:t>
            </w:r>
          </w:p>
        </w:tc>
        <w:tc>
          <w:tcPr>
            <w:tcW w:w="638" w:type="dxa"/>
            <w:vMerge/>
          </w:tcPr>
          <w:p w:rsidR="00AD7FD5" w:rsidRDefault="00AD7FD5"/>
        </w:tc>
        <w:tc>
          <w:tcPr>
            <w:tcW w:w="1474" w:type="dxa"/>
            <w:vMerge/>
          </w:tcPr>
          <w:p w:rsidR="00AD7FD5" w:rsidRDefault="00AD7FD5"/>
        </w:tc>
        <w:tc>
          <w:tcPr>
            <w:tcW w:w="586" w:type="dxa"/>
            <w:vMerge/>
          </w:tcPr>
          <w:p w:rsidR="00AD7FD5" w:rsidRDefault="00AD7FD5"/>
        </w:tc>
        <w:tc>
          <w:tcPr>
            <w:tcW w:w="1417" w:type="dxa"/>
            <w:vMerge/>
          </w:tcPr>
          <w:p w:rsidR="00AD7FD5" w:rsidRDefault="00AD7FD5"/>
        </w:tc>
        <w:tc>
          <w:tcPr>
            <w:tcW w:w="680" w:type="dxa"/>
            <w:vMerge/>
          </w:tcPr>
          <w:p w:rsidR="00AD7FD5" w:rsidRDefault="00AD7FD5"/>
        </w:tc>
        <w:tc>
          <w:tcPr>
            <w:tcW w:w="1587" w:type="dxa"/>
            <w:vMerge/>
          </w:tcPr>
          <w:p w:rsidR="00AD7FD5" w:rsidRDefault="00AD7FD5"/>
        </w:tc>
      </w:tr>
    </w:tbl>
    <w:p w:rsidR="00AD7FD5" w:rsidRDefault="00AD7FD5">
      <w:pPr>
        <w:sectPr w:rsidR="00AD7FD5">
          <w:pgSz w:w="16838" w:h="11905" w:orient="landscape"/>
          <w:pgMar w:top="1701" w:right="1134" w:bottom="850" w:left="1134" w:header="0" w:footer="0" w:gutter="0"/>
          <w:cols w:space="720"/>
        </w:sectPr>
      </w:pPr>
    </w:p>
    <w:p w:rsidR="00AD7FD5" w:rsidRDefault="00AD7FD5">
      <w:pPr>
        <w:pStyle w:val="ConsPlusNormal"/>
        <w:jc w:val="both"/>
      </w:pPr>
    </w:p>
    <w:p w:rsidR="00AD7FD5" w:rsidRDefault="00AD7FD5">
      <w:pPr>
        <w:pStyle w:val="ConsPlusNonformat"/>
        <w:jc w:val="both"/>
      </w:pPr>
      <w:r>
        <w:t xml:space="preserve">    --------------------------------</w:t>
      </w:r>
    </w:p>
    <w:p w:rsidR="00AD7FD5" w:rsidRDefault="00AD7FD5">
      <w:pPr>
        <w:pStyle w:val="ConsPlusNonformat"/>
        <w:jc w:val="both"/>
      </w:pPr>
      <w:bookmarkStart w:id="168" w:name="P2024"/>
      <w:bookmarkEnd w:id="168"/>
      <w:r>
        <w:t xml:space="preserve">    &lt;1&gt;   Указывается  уполномоченный  орган  администрации  муниципального</w:t>
      </w:r>
    </w:p>
    <w:p w:rsidR="00AD7FD5" w:rsidRDefault="00AD7FD5">
      <w:pPr>
        <w:pStyle w:val="ConsPlusNonformat"/>
        <w:jc w:val="both"/>
      </w:pPr>
      <w:r>
        <w:t xml:space="preserve">образования, определенный в </w:t>
      </w:r>
      <w:hyperlink w:anchor="P506" w:history="1">
        <w:r>
          <w:rPr>
            <w:color w:val="0000FF"/>
          </w:rPr>
          <w:t>пункте 6.1.1</w:t>
        </w:r>
      </w:hyperlink>
      <w:r>
        <w:t xml:space="preserve"> соглашения.</w:t>
      </w:r>
    </w:p>
    <w:p w:rsidR="00AD7FD5" w:rsidRDefault="00AD7FD5">
      <w:pPr>
        <w:pStyle w:val="ConsPlusNonformat"/>
        <w:jc w:val="both"/>
      </w:pPr>
      <w:bookmarkStart w:id="169" w:name="P2026"/>
      <w:bookmarkEnd w:id="169"/>
      <w:r>
        <w:t xml:space="preserve">    &lt;2&gt;   Указывается   наименование   регионального   проекта   в   случае</w:t>
      </w:r>
    </w:p>
    <w:p w:rsidR="00AD7FD5" w:rsidRDefault="00AD7FD5">
      <w:pPr>
        <w:pStyle w:val="ConsPlusNonformat"/>
        <w:jc w:val="both"/>
      </w:pPr>
      <w:r>
        <w:t>предоставления  Субсидии  в  целях  софинансирования расходных обязательств</w:t>
      </w:r>
    </w:p>
    <w:p w:rsidR="00AD7FD5" w:rsidRDefault="00AD7FD5">
      <w:pPr>
        <w:pStyle w:val="ConsPlusNonformat"/>
        <w:jc w:val="both"/>
      </w:pPr>
      <w:r>
        <w:t>муниципального   образования,   возникающих  при  реализации  регионального</w:t>
      </w:r>
    </w:p>
    <w:p w:rsidR="00AD7FD5" w:rsidRDefault="00AD7FD5">
      <w:pPr>
        <w:pStyle w:val="ConsPlusNonformat"/>
        <w:jc w:val="both"/>
      </w:pPr>
      <w:r>
        <w:t>проекта.</w:t>
      </w:r>
    </w:p>
    <w:p w:rsidR="00AD7FD5" w:rsidRDefault="00AD7FD5">
      <w:pPr>
        <w:pStyle w:val="ConsPlusNonformat"/>
        <w:jc w:val="both"/>
      </w:pPr>
      <w:bookmarkStart w:id="170" w:name="P2030"/>
      <w:bookmarkEnd w:id="170"/>
      <w:r>
        <w:t xml:space="preserve">    &lt;3&gt;    При   представлении   уточненного   отчета   указывается   номер</w:t>
      </w:r>
    </w:p>
    <w:p w:rsidR="00AD7FD5" w:rsidRDefault="00AD7FD5">
      <w:pPr>
        <w:pStyle w:val="ConsPlusNonformat"/>
        <w:jc w:val="both"/>
      </w:pPr>
      <w:r>
        <w:t>корректировки (например, "1", "2", "3", "...").</w:t>
      </w:r>
    </w:p>
    <w:p w:rsidR="00AD7FD5" w:rsidRDefault="00AD7FD5">
      <w:pPr>
        <w:pStyle w:val="ConsPlusNonformat"/>
        <w:jc w:val="both"/>
      </w:pPr>
      <w:bookmarkStart w:id="171" w:name="P2032"/>
      <w:bookmarkEnd w:id="171"/>
      <w:r>
        <w:t xml:space="preserve">    &lt;4&gt;  В  </w:t>
      </w:r>
      <w:hyperlink w:anchor="P1816" w:history="1">
        <w:r>
          <w:rPr>
            <w:color w:val="0000FF"/>
          </w:rPr>
          <w:t>графах  3</w:t>
        </w:r>
      </w:hyperlink>
      <w:r>
        <w:t xml:space="preserve"> - </w:t>
      </w:r>
      <w:hyperlink w:anchor="P1827" w:history="1">
        <w:r>
          <w:rPr>
            <w:color w:val="0000FF"/>
          </w:rPr>
          <w:t>5 раздела 1</w:t>
        </w:r>
      </w:hyperlink>
      <w:r>
        <w:t xml:space="preserve"> указываются наименования материальных и</w:t>
      </w:r>
    </w:p>
    <w:p w:rsidR="00AD7FD5" w:rsidRDefault="00AD7FD5">
      <w:pPr>
        <w:pStyle w:val="ConsPlusNonformat"/>
        <w:jc w:val="both"/>
      </w:pPr>
      <w:r>
        <w:t>нематериальных  объектов  и  (или)  услуг, планируемых к получению в рамках</w:t>
      </w:r>
    </w:p>
    <w:p w:rsidR="00AD7FD5" w:rsidRDefault="00AD7FD5">
      <w:pPr>
        <w:pStyle w:val="ConsPlusNonformat"/>
        <w:jc w:val="both"/>
      </w:pPr>
      <w:r>
        <w:t>достижения  результата  и  соответствующие  наименования единиц измерения и</w:t>
      </w:r>
    </w:p>
    <w:p w:rsidR="00AD7FD5" w:rsidRDefault="00AD7FD5">
      <w:pPr>
        <w:pStyle w:val="ConsPlusNonformat"/>
        <w:jc w:val="both"/>
      </w:pPr>
      <w:r>
        <w:t xml:space="preserve">коды по </w:t>
      </w:r>
      <w:hyperlink r:id="rId46" w:history="1">
        <w:r>
          <w:rPr>
            <w:color w:val="0000FF"/>
          </w:rPr>
          <w:t>ОКЕИ</w:t>
        </w:r>
      </w:hyperlink>
      <w:r>
        <w:t>.</w:t>
      </w:r>
    </w:p>
    <w:p w:rsidR="00AD7FD5" w:rsidRDefault="00AD7FD5">
      <w:pPr>
        <w:pStyle w:val="ConsPlusNonformat"/>
        <w:jc w:val="both"/>
      </w:pPr>
      <w:bookmarkStart w:id="172" w:name="P2036"/>
      <w:bookmarkEnd w:id="172"/>
      <w:r>
        <w:t xml:space="preserve">    &lt;5&gt;    Указываются   в   соответствии   с   плановыми   значениями   на</w:t>
      </w:r>
    </w:p>
    <w:p w:rsidR="00AD7FD5" w:rsidRDefault="00AD7FD5">
      <w:pPr>
        <w:pStyle w:val="ConsPlusNonformat"/>
        <w:jc w:val="both"/>
      </w:pPr>
      <w:r>
        <w:t>соответствующую дату.</w:t>
      </w:r>
    </w:p>
    <w:p w:rsidR="00AD7FD5" w:rsidRDefault="00AD7FD5">
      <w:pPr>
        <w:pStyle w:val="ConsPlusNonformat"/>
        <w:jc w:val="both"/>
      </w:pPr>
      <w:bookmarkStart w:id="173" w:name="P2038"/>
      <w:bookmarkEnd w:id="173"/>
      <w:r>
        <w:t xml:space="preserve">    &lt;6&gt; Показатели </w:t>
      </w:r>
      <w:hyperlink w:anchor="P1834" w:history="1">
        <w:r>
          <w:rPr>
            <w:color w:val="0000FF"/>
          </w:rPr>
          <w:t>граф 9</w:t>
        </w:r>
      </w:hyperlink>
      <w:r>
        <w:t xml:space="preserve"> и </w:t>
      </w:r>
      <w:hyperlink w:anchor="P1835" w:history="1">
        <w:r>
          <w:rPr>
            <w:color w:val="0000FF"/>
          </w:rPr>
          <w:t>10 раздела 1</w:t>
        </w:r>
      </w:hyperlink>
      <w:r>
        <w:t xml:space="preserve"> формируются на основании значений,</w:t>
      </w:r>
    </w:p>
    <w:p w:rsidR="00AD7FD5" w:rsidRDefault="00AD7FD5">
      <w:pPr>
        <w:pStyle w:val="ConsPlusNonformat"/>
        <w:jc w:val="both"/>
      </w:pPr>
      <w:r>
        <w:t xml:space="preserve">установленных  в приложении, оформленном в соответствии с </w:t>
      </w:r>
      <w:hyperlink w:anchor="P672" w:history="1">
        <w:r>
          <w:rPr>
            <w:color w:val="0000FF"/>
          </w:rPr>
          <w:t>приложением N 1</w:t>
        </w:r>
      </w:hyperlink>
      <w:r>
        <w:t xml:space="preserve"> к</w:t>
      </w:r>
    </w:p>
    <w:p w:rsidR="00AD7FD5" w:rsidRDefault="00AD7FD5">
      <w:pPr>
        <w:pStyle w:val="ConsPlusNonformat"/>
        <w:jc w:val="both"/>
      </w:pPr>
      <w:r>
        <w:t>настоящей Типовой форме соглашения.</w:t>
      </w:r>
    </w:p>
    <w:p w:rsidR="00AD7FD5" w:rsidRDefault="00AD7FD5">
      <w:pPr>
        <w:pStyle w:val="ConsPlusNonformat"/>
        <w:jc w:val="both"/>
      </w:pPr>
      <w:bookmarkStart w:id="174" w:name="P2041"/>
      <w:bookmarkEnd w:id="174"/>
      <w:r>
        <w:t xml:space="preserve">    &lt;7&gt; Показатели формируются на основании показателей </w:t>
      </w:r>
      <w:hyperlink w:anchor="P2079" w:history="1">
        <w:r>
          <w:rPr>
            <w:color w:val="0000FF"/>
          </w:rPr>
          <w:t>граф 9</w:t>
        </w:r>
      </w:hyperlink>
      <w:r>
        <w:t xml:space="preserve"> - </w:t>
      </w:r>
      <w:hyperlink w:anchor="P2082" w:history="1">
        <w:r>
          <w:rPr>
            <w:color w:val="0000FF"/>
          </w:rPr>
          <w:t>12</w:t>
        </w:r>
      </w:hyperlink>
      <w:r>
        <w:t xml:space="preserve"> раздела</w:t>
      </w:r>
    </w:p>
    <w:p w:rsidR="00AD7FD5" w:rsidRDefault="00AD7FD5">
      <w:pPr>
        <w:pStyle w:val="ConsPlusNonformat"/>
        <w:jc w:val="both"/>
      </w:pPr>
      <w:r>
        <w:t>2.1.</w:t>
      </w:r>
    </w:p>
    <w:p w:rsidR="00AD7FD5" w:rsidRDefault="00AD7FD5">
      <w:pPr>
        <w:pStyle w:val="ConsPlusNonformat"/>
        <w:jc w:val="both"/>
      </w:pPr>
      <w:bookmarkStart w:id="175" w:name="P2043"/>
      <w:bookmarkEnd w:id="175"/>
      <w:r>
        <w:t xml:space="preserve">    &lt;8&gt;   Указывается  объем  обязательств,  принятых  в  целях  достижения</w:t>
      </w:r>
    </w:p>
    <w:p w:rsidR="00AD7FD5" w:rsidRDefault="00AD7FD5">
      <w:pPr>
        <w:pStyle w:val="ConsPlusNonformat"/>
        <w:jc w:val="both"/>
      </w:pPr>
      <w:r>
        <w:t xml:space="preserve">значений  результата  использования Субсидии, отраженных в </w:t>
      </w:r>
      <w:hyperlink w:anchor="P1837" w:history="1">
        <w:r>
          <w:rPr>
            <w:color w:val="0000FF"/>
          </w:rPr>
          <w:t>графе 12</w:t>
        </w:r>
      </w:hyperlink>
      <w:r>
        <w:t xml:space="preserve"> раздела</w:t>
      </w:r>
    </w:p>
    <w:p w:rsidR="00AD7FD5" w:rsidRDefault="00AD7FD5">
      <w:pPr>
        <w:pStyle w:val="ConsPlusNonformat"/>
        <w:jc w:val="both"/>
      </w:pPr>
      <w:r>
        <w:t xml:space="preserve">1.  Показатели  </w:t>
      </w:r>
      <w:hyperlink w:anchor="P1840" w:history="1">
        <w:r>
          <w:rPr>
            <w:color w:val="0000FF"/>
          </w:rPr>
          <w:t>граф  15</w:t>
        </w:r>
      </w:hyperlink>
      <w:r>
        <w:t xml:space="preserve">  и  </w:t>
      </w:r>
      <w:hyperlink w:anchor="P1841" w:history="1">
        <w:r>
          <w:rPr>
            <w:color w:val="0000FF"/>
          </w:rPr>
          <w:t>16  раздела  1</w:t>
        </w:r>
      </w:hyperlink>
      <w:r>
        <w:t xml:space="preserve">  соответственно  формируются на</w:t>
      </w:r>
    </w:p>
    <w:p w:rsidR="00AD7FD5" w:rsidRDefault="00AD7FD5">
      <w:pPr>
        <w:pStyle w:val="ConsPlusNonformat"/>
        <w:jc w:val="both"/>
      </w:pPr>
      <w:r>
        <w:t xml:space="preserve">основании показателей </w:t>
      </w:r>
      <w:hyperlink w:anchor="P2192" w:history="1">
        <w:r>
          <w:rPr>
            <w:color w:val="0000FF"/>
          </w:rPr>
          <w:t>граф 16</w:t>
        </w:r>
      </w:hyperlink>
      <w:r>
        <w:t xml:space="preserve"> и </w:t>
      </w:r>
      <w:hyperlink w:anchor="P2193" w:history="1">
        <w:r>
          <w:rPr>
            <w:color w:val="0000FF"/>
          </w:rPr>
          <w:t>17 раздела 2.1</w:t>
        </w:r>
      </w:hyperlink>
      <w:r>
        <w:t>.</w:t>
      </w:r>
    </w:p>
    <w:p w:rsidR="00AD7FD5" w:rsidRDefault="00AD7FD5">
      <w:pPr>
        <w:pStyle w:val="ConsPlusNonformat"/>
        <w:jc w:val="both"/>
      </w:pPr>
      <w:bookmarkStart w:id="176" w:name="P2047"/>
      <w:bookmarkEnd w:id="176"/>
      <w:r>
        <w:t xml:space="preserve">    &lt;9&gt;  Указывается  объем денежных обязательств (за исключением авансов),</w:t>
      </w:r>
    </w:p>
    <w:p w:rsidR="00AD7FD5" w:rsidRDefault="00AD7FD5">
      <w:pPr>
        <w:pStyle w:val="ConsPlusNonformat"/>
        <w:jc w:val="both"/>
      </w:pPr>
      <w:r>
        <w:t>принятых  в  целях  достижения  значений результата использования Субсидии,</w:t>
      </w:r>
    </w:p>
    <w:p w:rsidR="00AD7FD5" w:rsidRDefault="00AD7FD5">
      <w:pPr>
        <w:pStyle w:val="ConsPlusNonformat"/>
        <w:jc w:val="both"/>
      </w:pPr>
      <w:r>
        <w:t xml:space="preserve">отраженных  в  </w:t>
      </w:r>
      <w:hyperlink w:anchor="P2193" w:history="1">
        <w:r>
          <w:rPr>
            <w:color w:val="0000FF"/>
          </w:rPr>
          <w:t>графе  12  раздела  1</w:t>
        </w:r>
      </w:hyperlink>
      <w:r>
        <w:t xml:space="preserve">.  Показатели  </w:t>
      </w:r>
      <w:hyperlink w:anchor="P1842" w:history="1">
        <w:r>
          <w:rPr>
            <w:color w:val="0000FF"/>
          </w:rPr>
          <w:t>граф  17</w:t>
        </w:r>
      </w:hyperlink>
      <w:r>
        <w:t xml:space="preserve">  и </w:t>
      </w:r>
      <w:hyperlink w:anchor="P1843" w:history="1">
        <w:r>
          <w:rPr>
            <w:color w:val="0000FF"/>
          </w:rPr>
          <w:t>18 раздела 1</w:t>
        </w:r>
      </w:hyperlink>
    </w:p>
    <w:p w:rsidR="00AD7FD5" w:rsidRDefault="00AD7FD5">
      <w:pPr>
        <w:pStyle w:val="ConsPlusNonformat"/>
        <w:jc w:val="both"/>
      </w:pPr>
      <w:r>
        <w:t xml:space="preserve">формируются   на   основании   показателей   </w:t>
      </w:r>
      <w:hyperlink w:anchor="P2194" w:history="1">
        <w:r>
          <w:rPr>
            <w:color w:val="0000FF"/>
          </w:rPr>
          <w:t>граф   18</w:t>
        </w:r>
      </w:hyperlink>
      <w:r>
        <w:t xml:space="preserve">  и  </w:t>
      </w:r>
      <w:hyperlink w:anchor="P2195" w:history="1">
        <w:r>
          <w:rPr>
            <w:color w:val="0000FF"/>
          </w:rPr>
          <w:t>19  раздела  2.1</w:t>
        </w:r>
      </w:hyperlink>
    </w:p>
    <w:p w:rsidR="00AD7FD5" w:rsidRDefault="00AD7FD5">
      <w:pPr>
        <w:pStyle w:val="ConsPlusNonformat"/>
        <w:jc w:val="both"/>
      </w:pPr>
      <w:r>
        <w:t>соответственно.</w:t>
      </w:r>
    </w:p>
    <w:p w:rsidR="00AD7FD5" w:rsidRDefault="00AD7FD5">
      <w:pPr>
        <w:pStyle w:val="ConsPlusNonformat"/>
        <w:jc w:val="both"/>
      </w:pPr>
      <w:bookmarkStart w:id="177" w:name="P2052"/>
      <w:bookmarkEnd w:id="177"/>
      <w:r>
        <w:t xml:space="preserve">    &lt;10&gt;  Показатель  формируется  на 1 января года, следующего за отчетным</w:t>
      </w:r>
    </w:p>
    <w:p w:rsidR="00AD7FD5" w:rsidRDefault="00AD7FD5">
      <w:pPr>
        <w:pStyle w:val="ConsPlusNonformat"/>
        <w:jc w:val="both"/>
      </w:pPr>
      <w:r>
        <w:t>(по окончании срока действия соглашения).</w:t>
      </w:r>
    </w:p>
    <w:p w:rsidR="00AD7FD5" w:rsidRDefault="00AD7FD5">
      <w:pPr>
        <w:pStyle w:val="ConsPlusNonformat"/>
        <w:jc w:val="both"/>
      </w:pPr>
    </w:p>
    <w:p w:rsidR="00AD7FD5" w:rsidRDefault="00AD7FD5">
      <w:pPr>
        <w:pStyle w:val="ConsPlusNonformat"/>
        <w:jc w:val="both"/>
      </w:pPr>
      <w:r>
        <w:t xml:space="preserve">             2. Аналитическая информация о достижении значений</w:t>
      </w:r>
    </w:p>
    <w:p w:rsidR="00AD7FD5" w:rsidRDefault="00AD7FD5">
      <w:pPr>
        <w:pStyle w:val="ConsPlusNonformat"/>
        <w:jc w:val="both"/>
      </w:pPr>
      <w:r>
        <w:t xml:space="preserve">           результатов использования Субсидии и обязательствах,</w:t>
      </w:r>
    </w:p>
    <w:p w:rsidR="00AD7FD5" w:rsidRDefault="00AD7FD5">
      <w:pPr>
        <w:pStyle w:val="ConsPlusNonformat"/>
        <w:jc w:val="both"/>
      </w:pPr>
      <w:r>
        <w:t xml:space="preserve">                      принятых в целях их достижения</w:t>
      </w:r>
    </w:p>
    <w:p w:rsidR="00AD7FD5" w:rsidRDefault="00AD7FD5">
      <w:pPr>
        <w:pStyle w:val="ConsPlusNonformat"/>
        <w:jc w:val="both"/>
      </w:pPr>
    </w:p>
    <w:p w:rsidR="00AD7FD5" w:rsidRDefault="00AD7FD5">
      <w:pPr>
        <w:pStyle w:val="ConsPlusNonformat"/>
        <w:jc w:val="both"/>
      </w:pPr>
      <w:bookmarkStart w:id="178" w:name="P2059"/>
      <w:bookmarkEnd w:id="178"/>
      <w:r>
        <w:t xml:space="preserve">            2.1. Аналитическая информация о достижении значений</w:t>
      </w:r>
    </w:p>
    <w:p w:rsidR="00AD7FD5" w:rsidRDefault="00AD7FD5">
      <w:pPr>
        <w:pStyle w:val="ConsPlusNonformat"/>
        <w:jc w:val="both"/>
      </w:pPr>
      <w:r>
        <w:t xml:space="preserve">        результатов использования Субсидии и об объеме обязательств</w:t>
      </w:r>
    </w:p>
    <w:p w:rsidR="00AD7FD5" w:rsidRDefault="00AD7FD5">
      <w:pPr>
        <w:pStyle w:val="ConsPlusNonformat"/>
        <w:jc w:val="both"/>
      </w:pPr>
      <w:r>
        <w:t xml:space="preserve">       муниципального образования, принятых в целях их достижения</w:t>
      </w:r>
    </w:p>
    <w:p w:rsidR="00AD7FD5" w:rsidRDefault="00AD7FD5">
      <w:pPr>
        <w:pStyle w:val="ConsPlusNormal"/>
        <w:jc w:val="both"/>
      </w:pPr>
    </w:p>
    <w:p w:rsidR="00AD7FD5" w:rsidRDefault="00AD7FD5">
      <w:pPr>
        <w:sectPr w:rsidR="00AD7FD5">
          <w:pgSz w:w="11905" w:h="16838"/>
          <w:pgMar w:top="1134" w:right="850" w:bottom="1134" w:left="1701" w:header="0" w:footer="0" w:gutter="0"/>
          <w:cols w:space="720"/>
        </w:sectPr>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737"/>
        <w:gridCol w:w="1134"/>
        <w:gridCol w:w="907"/>
        <w:gridCol w:w="850"/>
        <w:gridCol w:w="680"/>
        <w:gridCol w:w="907"/>
        <w:gridCol w:w="979"/>
        <w:gridCol w:w="907"/>
        <w:gridCol w:w="1138"/>
        <w:gridCol w:w="1020"/>
        <w:gridCol w:w="907"/>
        <w:gridCol w:w="624"/>
        <w:gridCol w:w="907"/>
        <w:gridCol w:w="964"/>
      </w:tblGrid>
      <w:tr w:rsidR="00AD7FD5">
        <w:tc>
          <w:tcPr>
            <w:tcW w:w="1644" w:type="dxa"/>
            <w:gridSpan w:val="2"/>
            <w:tcBorders>
              <w:left w:val="nil"/>
            </w:tcBorders>
          </w:tcPr>
          <w:p w:rsidR="00AD7FD5" w:rsidRDefault="00AD7FD5">
            <w:pPr>
              <w:pStyle w:val="ConsPlusNormal"/>
              <w:jc w:val="center"/>
            </w:pPr>
            <w:r>
              <w:lastRenderedPageBreak/>
              <w:t xml:space="preserve">Направление расходов </w:t>
            </w:r>
            <w:hyperlink w:anchor="P2265" w:history="1">
              <w:r>
                <w:rPr>
                  <w:color w:val="0000FF"/>
                </w:rPr>
                <w:t>&lt;11&gt;</w:t>
              </w:r>
            </w:hyperlink>
          </w:p>
        </w:tc>
        <w:tc>
          <w:tcPr>
            <w:tcW w:w="1134" w:type="dxa"/>
            <w:vMerge w:val="restart"/>
          </w:tcPr>
          <w:p w:rsidR="00AD7FD5" w:rsidRDefault="00AD7FD5">
            <w:pPr>
              <w:pStyle w:val="ConsPlusNormal"/>
              <w:jc w:val="center"/>
            </w:pPr>
            <w:bookmarkStart w:id="179" w:name="P2064"/>
            <w:bookmarkEnd w:id="179"/>
            <w:r>
              <w:t xml:space="preserve">Результат использования Субсидии </w:t>
            </w:r>
            <w:hyperlink w:anchor="P2265" w:history="1">
              <w:r>
                <w:rPr>
                  <w:color w:val="0000FF"/>
                </w:rPr>
                <w:t>&lt;11&gt;</w:t>
              </w:r>
            </w:hyperlink>
          </w:p>
        </w:tc>
        <w:tc>
          <w:tcPr>
            <w:tcW w:w="1757" w:type="dxa"/>
            <w:gridSpan w:val="2"/>
          </w:tcPr>
          <w:p w:rsidR="00AD7FD5" w:rsidRDefault="00AD7FD5">
            <w:pPr>
              <w:pStyle w:val="ConsPlusNormal"/>
              <w:jc w:val="center"/>
            </w:pPr>
            <w:r>
              <w:t xml:space="preserve">Единица измерения </w:t>
            </w:r>
            <w:hyperlink w:anchor="P2265" w:history="1">
              <w:r>
                <w:rPr>
                  <w:color w:val="0000FF"/>
                </w:rPr>
                <w:t>&lt;11&gt;</w:t>
              </w:r>
            </w:hyperlink>
          </w:p>
        </w:tc>
        <w:tc>
          <w:tcPr>
            <w:tcW w:w="680" w:type="dxa"/>
            <w:vMerge w:val="restart"/>
          </w:tcPr>
          <w:p w:rsidR="00AD7FD5" w:rsidRDefault="00AD7FD5">
            <w:pPr>
              <w:pStyle w:val="ConsPlusNormal"/>
              <w:jc w:val="center"/>
            </w:pPr>
            <w:r>
              <w:t>Код строки</w:t>
            </w:r>
          </w:p>
        </w:tc>
        <w:tc>
          <w:tcPr>
            <w:tcW w:w="1886" w:type="dxa"/>
            <w:gridSpan w:val="2"/>
          </w:tcPr>
          <w:p w:rsidR="00AD7FD5" w:rsidRDefault="00AD7FD5">
            <w:pPr>
              <w:pStyle w:val="ConsPlusNormal"/>
              <w:jc w:val="center"/>
            </w:pPr>
            <w:r>
              <w:t xml:space="preserve">Плановые значения </w:t>
            </w:r>
            <w:hyperlink w:anchor="P2265" w:history="1">
              <w:r>
                <w:rPr>
                  <w:color w:val="0000FF"/>
                </w:rPr>
                <w:t>&lt;11&gt;</w:t>
              </w:r>
            </w:hyperlink>
          </w:p>
        </w:tc>
        <w:tc>
          <w:tcPr>
            <w:tcW w:w="5503" w:type="dxa"/>
            <w:gridSpan w:val="6"/>
          </w:tcPr>
          <w:p w:rsidR="00AD7FD5" w:rsidRDefault="00AD7FD5">
            <w:pPr>
              <w:pStyle w:val="ConsPlusNormal"/>
              <w:jc w:val="center"/>
            </w:pPr>
            <w:r>
              <w:t>Фактически достигнутые значения</w:t>
            </w:r>
          </w:p>
        </w:tc>
        <w:tc>
          <w:tcPr>
            <w:tcW w:w="964" w:type="dxa"/>
            <w:vMerge w:val="restart"/>
          </w:tcPr>
          <w:p w:rsidR="00AD7FD5" w:rsidRDefault="00AD7FD5">
            <w:pPr>
              <w:pStyle w:val="ConsPlusNormal"/>
              <w:jc w:val="center"/>
            </w:pPr>
            <w:r>
              <w:t xml:space="preserve">Уровень софинансирования, % </w:t>
            </w:r>
            <w:hyperlink w:anchor="P2272" w:history="1">
              <w:r>
                <w:rPr>
                  <w:color w:val="0000FF"/>
                </w:rPr>
                <w:t>&lt;13&gt;</w:t>
              </w:r>
            </w:hyperlink>
          </w:p>
        </w:tc>
      </w:tr>
      <w:tr w:rsidR="00AD7FD5">
        <w:tc>
          <w:tcPr>
            <w:tcW w:w="907" w:type="dxa"/>
            <w:vMerge w:val="restart"/>
            <w:tcBorders>
              <w:left w:val="nil"/>
            </w:tcBorders>
          </w:tcPr>
          <w:p w:rsidR="00AD7FD5" w:rsidRDefault="00AD7FD5">
            <w:pPr>
              <w:pStyle w:val="ConsPlusNormal"/>
              <w:jc w:val="center"/>
            </w:pPr>
            <w:r>
              <w:t>наименование</w:t>
            </w:r>
          </w:p>
        </w:tc>
        <w:tc>
          <w:tcPr>
            <w:tcW w:w="737" w:type="dxa"/>
            <w:vMerge w:val="restart"/>
          </w:tcPr>
          <w:p w:rsidR="00AD7FD5" w:rsidRDefault="00AD7FD5">
            <w:pPr>
              <w:pStyle w:val="ConsPlusNormal"/>
              <w:jc w:val="center"/>
            </w:pPr>
            <w:r>
              <w:t>код по БК</w:t>
            </w:r>
          </w:p>
        </w:tc>
        <w:tc>
          <w:tcPr>
            <w:tcW w:w="1134" w:type="dxa"/>
            <w:vMerge/>
          </w:tcPr>
          <w:p w:rsidR="00AD7FD5" w:rsidRDefault="00AD7FD5"/>
        </w:tc>
        <w:tc>
          <w:tcPr>
            <w:tcW w:w="907" w:type="dxa"/>
            <w:vMerge w:val="restart"/>
          </w:tcPr>
          <w:p w:rsidR="00AD7FD5" w:rsidRDefault="00AD7FD5">
            <w:pPr>
              <w:pStyle w:val="ConsPlusNormal"/>
              <w:jc w:val="center"/>
            </w:pPr>
            <w:r>
              <w:t>наименование</w:t>
            </w:r>
          </w:p>
        </w:tc>
        <w:tc>
          <w:tcPr>
            <w:tcW w:w="850" w:type="dxa"/>
            <w:vMerge w:val="restart"/>
          </w:tcPr>
          <w:p w:rsidR="00AD7FD5" w:rsidRDefault="00AD7FD5">
            <w:pPr>
              <w:pStyle w:val="ConsPlusNormal"/>
              <w:jc w:val="center"/>
            </w:pPr>
            <w:r>
              <w:t xml:space="preserve">код по </w:t>
            </w:r>
            <w:hyperlink r:id="rId47" w:history="1">
              <w:r>
                <w:rPr>
                  <w:color w:val="0000FF"/>
                </w:rPr>
                <w:t>ОКЕИ</w:t>
              </w:r>
            </w:hyperlink>
          </w:p>
        </w:tc>
        <w:tc>
          <w:tcPr>
            <w:tcW w:w="680" w:type="dxa"/>
            <w:vMerge/>
          </w:tcPr>
          <w:p w:rsidR="00AD7FD5" w:rsidRDefault="00AD7FD5"/>
        </w:tc>
        <w:tc>
          <w:tcPr>
            <w:tcW w:w="907" w:type="dxa"/>
            <w:vMerge w:val="restart"/>
          </w:tcPr>
          <w:p w:rsidR="00AD7FD5" w:rsidRDefault="00AD7FD5">
            <w:pPr>
              <w:pStyle w:val="ConsPlusNormal"/>
              <w:jc w:val="center"/>
            </w:pPr>
            <w:bookmarkStart w:id="180" w:name="P2074"/>
            <w:bookmarkEnd w:id="180"/>
            <w:r>
              <w:t>с даты заключения соглашения</w:t>
            </w:r>
          </w:p>
        </w:tc>
        <w:tc>
          <w:tcPr>
            <w:tcW w:w="979" w:type="dxa"/>
            <w:vMerge w:val="restart"/>
          </w:tcPr>
          <w:p w:rsidR="00AD7FD5" w:rsidRDefault="00AD7FD5">
            <w:pPr>
              <w:pStyle w:val="ConsPlusNormal"/>
              <w:jc w:val="center"/>
            </w:pPr>
            <w:bookmarkStart w:id="181" w:name="P2075"/>
            <w:bookmarkEnd w:id="181"/>
            <w:r>
              <w:t>из них с начала текущего финансового года</w:t>
            </w:r>
          </w:p>
        </w:tc>
        <w:tc>
          <w:tcPr>
            <w:tcW w:w="2045" w:type="dxa"/>
            <w:gridSpan w:val="2"/>
          </w:tcPr>
          <w:p w:rsidR="00AD7FD5" w:rsidRDefault="00AD7FD5">
            <w:pPr>
              <w:pStyle w:val="ConsPlusNormal"/>
              <w:jc w:val="center"/>
            </w:pPr>
            <w:r>
              <w:t xml:space="preserve">на отчетную дату </w:t>
            </w:r>
            <w:hyperlink w:anchor="P2268" w:history="1">
              <w:r>
                <w:rPr>
                  <w:color w:val="0000FF"/>
                </w:rPr>
                <w:t>&lt;12&gt;</w:t>
              </w:r>
            </w:hyperlink>
          </w:p>
        </w:tc>
        <w:tc>
          <w:tcPr>
            <w:tcW w:w="1927" w:type="dxa"/>
            <w:gridSpan w:val="2"/>
          </w:tcPr>
          <w:p w:rsidR="00AD7FD5" w:rsidRDefault="00AD7FD5">
            <w:pPr>
              <w:pStyle w:val="ConsPlusNormal"/>
              <w:jc w:val="center"/>
            </w:pPr>
            <w:r>
              <w:t>отклонение от планового значения</w:t>
            </w:r>
          </w:p>
        </w:tc>
        <w:tc>
          <w:tcPr>
            <w:tcW w:w="1531" w:type="dxa"/>
            <w:gridSpan w:val="2"/>
          </w:tcPr>
          <w:p w:rsidR="00AD7FD5" w:rsidRDefault="00AD7FD5">
            <w:pPr>
              <w:pStyle w:val="ConsPlusNormal"/>
              <w:jc w:val="center"/>
            </w:pPr>
            <w:r>
              <w:t>причина отклонения</w:t>
            </w:r>
          </w:p>
        </w:tc>
        <w:tc>
          <w:tcPr>
            <w:tcW w:w="964" w:type="dxa"/>
            <w:vMerge/>
          </w:tcPr>
          <w:p w:rsidR="00AD7FD5" w:rsidRDefault="00AD7FD5"/>
        </w:tc>
      </w:tr>
      <w:tr w:rsidR="00AD7FD5">
        <w:tc>
          <w:tcPr>
            <w:tcW w:w="907" w:type="dxa"/>
            <w:vMerge/>
            <w:tcBorders>
              <w:left w:val="nil"/>
            </w:tcBorders>
          </w:tcPr>
          <w:p w:rsidR="00AD7FD5" w:rsidRDefault="00AD7FD5"/>
        </w:tc>
        <w:tc>
          <w:tcPr>
            <w:tcW w:w="737" w:type="dxa"/>
            <w:vMerge/>
          </w:tcPr>
          <w:p w:rsidR="00AD7FD5" w:rsidRDefault="00AD7FD5"/>
        </w:tc>
        <w:tc>
          <w:tcPr>
            <w:tcW w:w="1134" w:type="dxa"/>
            <w:vMerge/>
          </w:tcPr>
          <w:p w:rsidR="00AD7FD5" w:rsidRDefault="00AD7FD5"/>
        </w:tc>
        <w:tc>
          <w:tcPr>
            <w:tcW w:w="907" w:type="dxa"/>
            <w:vMerge/>
          </w:tcPr>
          <w:p w:rsidR="00AD7FD5" w:rsidRDefault="00AD7FD5"/>
        </w:tc>
        <w:tc>
          <w:tcPr>
            <w:tcW w:w="850" w:type="dxa"/>
            <w:vMerge/>
          </w:tcPr>
          <w:p w:rsidR="00AD7FD5" w:rsidRDefault="00AD7FD5"/>
        </w:tc>
        <w:tc>
          <w:tcPr>
            <w:tcW w:w="680" w:type="dxa"/>
            <w:vMerge/>
          </w:tcPr>
          <w:p w:rsidR="00AD7FD5" w:rsidRDefault="00AD7FD5"/>
        </w:tc>
        <w:tc>
          <w:tcPr>
            <w:tcW w:w="907" w:type="dxa"/>
            <w:vMerge/>
          </w:tcPr>
          <w:p w:rsidR="00AD7FD5" w:rsidRDefault="00AD7FD5"/>
        </w:tc>
        <w:tc>
          <w:tcPr>
            <w:tcW w:w="979" w:type="dxa"/>
            <w:vMerge/>
          </w:tcPr>
          <w:p w:rsidR="00AD7FD5" w:rsidRDefault="00AD7FD5"/>
        </w:tc>
        <w:tc>
          <w:tcPr>
            <w:tcW w:w="907" w:type="dxa"/>
          </w:tcPr>
          <w:p w:rsidR="00AD7FD5" w:rsidRDefault="00AD7FD5">
            <w:pPr>
              <w:pStyle w:val="ConsPlusNormal"/>
              <w:jc w:val="center"/>
            </w:pPr>
            <w:bookmarkStart w:id="182" w:name="P2079"/>
            <w:bookmarkEnd w:id="182"/>
            <w:r>
              <w:t>с даты заключения соглашения</w:t>
            </w:r>
          </w:p>
        </w:tc>
        <w:tc>
          <w:tcPr>
            <w:tcW w:w="1138" w:type="dxa"/>
          </w:tcPr>
          <w:p w:rsidR="00AD7FD5" w:rsidRDefault="00AD7FD5">
            <w:pPr>
              <w:pStyle w:val="ConsPlusNormal"/>
              <w:jc w:val="center"/>
            </w:pPr>
            <w:r>
              <w:t>из них с начала текущего финансового года</w:t>
            </w:r>
          </w:p>
        </w:tc>
        <w:tc>
          <w:tcPr>
            <w:tcW w:w="1020" w:type="dxa"/>
          </w:tcPr>
          <w:p w:rsidR="00AD7FD5" w:rsidRDefault="00AD7FD5">
            <w:pPr>
              <w:pStyle w:val="ConsPlusNormal"/>
              <w:jc w:val="center"/>
            </w:pPr>
            <w:r>
              <w:t>в абсолютных величинах (гр. 7 - гр. 9)</w:t>
            </w:r>
          </w:p>
        </w:tc>
        <w:tc>
          <w:tcPr>
            <w:tcW w:w="907" w:type="dxa"/>
          </w:tcPr>
          <w:p w:rsidR="00AD7FD5" w:rsidRDefault="00AD7FD5">
            <w:pPr>
              <w:pStyle w:val="ConsPlusNormal"/>
              <w:jc w:val="center"/>
            </w:pPr>
            <w:bookmarkStart w:id="183" w:name="P2082"/>
            <w:bookmarkEnd w:id="183"/>
            <w:r>
              <w:t>в процентах гр. 9 / гр. 7 x 100%</w:t>
            </w:r>
          </w:p>
        </w:tc>
        <w:tc>
          <w:tcPr>
            <w:tcW w:w="624" w:type="dxa"/>
          </w:tcPr>
          <w:p w:rsidR="00AD7FD5" w:rsidRDefault="00AD7FD5">
            <w:pPr>
              <w:pStyle w:val="ConsPlusNormal"/>
              <w:jc w:val="center"/>
            </w:pPr>
            <w:r>
              <w:t>код</w:t>
            </w:r>
          </w:p>
        </w:tc>
        <w:tc>
          <w:tcPr>
            <w:tcW w:w="907" w:type="dxa"/>
          </w:tcPr>
          <w:p w:rsidR="00AD7FD5" w:rsidRDefault="00AD7FD5">
            <w:pPr>
              <w:pStyle w:val="ConsPlusNormal"/>
              <w:jc w:val="center"/>
            </w:pPr>
            <w:r>
              <w:t>наименование</w:t>
            </w:r>
          </w:p>
        </w:tc>
        <w:tc>
          <w:tcPr>
            <w:tcW w:w="964" w:type="dxa"/>
            <w:vMerge/>
          </w:tcPr>
          <w:p w:rsidR="00AD7FD5" w:rsidRDefault="00AD7FD5"/>
        </w:tc>
      </w:tr>
      <w:tr w:rsidR="00AD7FD5">
        <w:tc>
          <w:tcPr>
            <w:tcW w:w="907" w:type="dxa"/>
            <w:tcBorders>
              <w:left w:val="nil"/>
            </w:tcBorders>
          </w:tcPr>
          <w:p w:rsidR="00AD7FD5" w:rsidRDefault="00AD7FD5">
            <w:pPr>
              <w:pStyle w:val="ConsPlusNormal"/>
              <w:jc w:val="center"/>
            </w:pPr>
            <w:r>
              <w:t>1</w:t>
            </w:r>
          </w:p>
        </w:tc>
        <w:tc>
          <w:tcPr>
            <w:tcW w:w="737" w:type="dxa"/>
          </w:tcPr>
          <w:p w:rsidR="00AD7FD5" w:rsidRDefault="00AD7FD5">
            <w:pPr>
              <w:pStyle w:val="ConsPlusNormal"/>
              <w:jc w:val="center"/>
            </w:pPr>
            <w:r>
              <w:t>2</w:t>
            </w:r>
          </w:p>
        </w:tc>
        <w:tc>
          <w:tcPr>
            <w:tcW w:w="1134" w:type="dxa"/>
          </w:tcPr>
          <w:p w:rsidR="00AD7FD5" w:rsidRDefault="00AD7FD5">
            <w:pPr>
              <w:pStyle w:val="ConsPlusNormal"/>
              <w:jc w:val="center"/>
            </w:pPr>
            <w:r>
              <w:t>3</w:t>
            </w:r>
          </w:p>
        </w:tc>
        <w:tc>
          <w:tcPr>
            <w:tcW w:w="907" w:type="dxa"/>
          </w:tcPr>
          <w:p w:rsidR="00AD7FD5" w:rsidRDefault="00AD7FD5">
            <w:pPr>
              <w:pStyle w:val="ConsPlusNormal"/>
              <w:jc w:val="center"/>
            </w:pPr>
            <w:r>
              <w:t>4</w:t>
            </w:r>
          </w:p>
        </w:tc>
        <w:tc>
          <w:tcPr>
            <w:tcW w:w="850" w:type="dxa"/>
          </w:tcPr>
          <w:p w:rsidR="00AD7FD5" w:rsidRDefault="00AD7FD5">
            <w:pPr>
              <w:pStyle w:val="ConsPlusNormal"/>
              <w:jc w:val="center"/>
            </w:pPr>
            <w:r>
              <w:t>5</w:t>
            </w:r>
          </w:p>
        </w:tc>
        <w:tc>
          <w:tcPr>
            <w:tcW w:w="680" w:type="dxa"/>
          </w:tcPr>
          <w:p w:rsidR="00AD7FD5" w:rsidRDefault="00AD7FD5">
            <w:pPr>
              <w:pStyle w:val="ConsPlusNormal"/>
              <w:jc w:val="center"/>
            </w:pPr>
            <w:r>
              <w:t>6</w:t>
            </w:r>
          </w:p>
        </w:tc>
        <w:tc>
          <w:tcPr>
            <w:tcW w:w="907" w:type="dxa"/>
          </w:tcPr>
          <w:p w:rsidR="00AD7FD5" w:rsidRDefault="00AD7FD5">
            <w:pPr>
              <w:pStyle w:val="ConsPlusNormal"/>
              <w:jc w:val="center"/>
            </w:pPr>
            <w:r>
              <w:t>7</w:t>
            </w:r>
          </w:p>
        </w:tc>
        <w:tc>
          <w:tcPr>
            <w:tcW w:w="979" w:type="dxa"/>
          </w:tcPr>
          <w:p w:rsidR="00AD7FD5" w:rsidRDefault="00AD7FD5">
            <w:pPr>
              <w:pStyle w:val="ConsPlusNormal"/>
              <w:jc w:val="center"/>
            </w:pPr>
            <w:r>
              <w:t>8</w:t>
            </w:r>
          </w:p>
        </w:tc>
        <w:tc>
          <w:tcPr>
            <w:tcW w:w="907" w:type="dxa"/>
          </w:tcPr>
          <w:p w:rsidR="00AD7FD5" w:rsidRDefault="00AD7FD5">
            <w:pPr>
              <w:pStyle w:val="ConsPlusNormal"/>
              <w:jc w:val="center"/>
            </w:pPr>
            <w:r>
              <w:t>9</w:t>
            </w:r>
          </w:p>
        </w:tc>
        <w:tc>
          <w:tcPr>
            <w:tcW w:w="1138" w:type="dxa"/>
          </w:tcPr>
          <w:p w:rsidR="00AD7FD5" w:rsidRDefault="00AD7FD5">
            <w:pPr>
              <w:pStyle w:val="ConsPlusNormal"/>
              <w:jc w:val="center"/>
            </w:pPr>
            <w:r>
              <w:t>10</w:t>
            </w:r>
          </w:p>
        </w:tc>
        <w:tc>
          <w:tcPr>
            <w:tcW w:w="1020" w:type="dxa"/>
          </w:tcPr>
          <w:p w:rsidR="00AD7FD5" w:rsidRDefault="00AD7FD5">
            <w:pPr>
              <w:pStyle w:val="ConsPlusNormal"/>
              <w:jc w:val="center"/>
            </w:pPr>
            <w:r>
              <w:t>11</w:t>
            </w:r>
          </w:p>
        </w:tc>
        <w:tc>
          <w:tcPr>
            <w:tcW w:w="907" w:type="dxa"/>
          </w:tcPr>
          <w:p w:rsidR="00AD7FD5" w:rsidRDefault="00AD7FD5">
            <w:pPr>
              <w:pStyle w:val="ConsPlusNormal"/>
              <w:jc w:val="center"/>
            </w:pPr>
            <w:r>
              <w:t>12</w:t>
            </w:r>
          </w:p>
        </w:tc>
        <w:tc>
          <w:tcPr>
            <w:tcW w:w="624" w:type="dxa"/>
          </w:tcPr>
          <w:p w:rsidR="00AD7FD5" w:rsidRDefault="00AD7FD5">
            <w:pPr>
              <w:pStyle w:val="ConsPlusNormal"/>
              <w:jc w:val="center"/>
            </w:pPr>
            <w:r>
              <w:t>13</w:t>
            </w:r>
          </w:p>
        </w:tc>
        <w:tc>
          <w:tcPr>
            <w:tcW w:w="907" w:type="dxa"/>
          </w:tcPr>
          <w:p w:rsidR="00AD7FD5" w:rsidRDefault="00AD7FD5">
            <w:pPr>
              <w:pStyle w:val="ConsPlusNormal"/>
              <w:jc w:val="center"/>
            </w:pPr>
            <w:r>
              <w:t>14</w:t>
            </w:r>
          </w:p>
        </w:tc>
        <w:tc>
          <w:tcPr>
            <w:tcW w:w="964" w:type="dxa"/>
          </w:tcPr>
          <w:p w:rsidR="00AD7FD5" w:rsidRDefault="00AD7FD5">
            <w:pPr>
              <w:pStyle w:val="ConsPlusNormal"/>
              <w:jc w:val="center"/>
            </w:pPr>
            <w:r>
              <w:t>15</w:t>
            </w:r>
          </w:p>
        </w:tc>
      </w:tr>
      <w:tr w:rsidR="00AD7FD5">
        <w:tc>
          <w:tcPr>
            <w:tcW w:w="907" w:type="dxa"/>
            <w:vMerge w:val="restart"/>
            <w:tcBorders>
              <w:left w:val="nil"/>
            </w:tcBorders>
          </w:tcPr>
          <w:p w:rsidR="00AD7FD5" w:rsidRDefault="00AD7FD5">
            <w:pPr>
              <w:pStyle w:val="ConsPlusNormal"/>
            </w:pPr>
          </w:p>
        </w:tc>
        <w:tc>
          <w:tcPr>
            <w:tcW w:w="737" w:type="dxa"/>
            <w:vMerge w:val="restart"/>
          </w:tcPr>
          <w:p w:rsidR="00AD7FD5" w:rsidRDefault="00AD7FD5">
            <w:pPr>
              <w:pStyle w:val="ConsPlusNormal"/>
            </w:pPr>
          </w:p>
        </w:tc>
        <w:tc>
          <w:tcPr>
            <w:tcW w:w="1134" w:type="dxa"/>
          </w:tcPr>
          <w:p w:rsidR="00AD7FD5" w:rsidRDefault="00AD7FD5">
            <w:pPr>
              <w:pStyle w:val="ConsPlusNormal"/>
            </w:pPr>
          </w:p>
        </w:tc>
        <w:tc>
          <w:tcPr>
            <w:tcW w:w="907" w:type="dxa"/>
          </w:tcPr>
          <w:p w:rsidR="00AD7FD5" w:rsidRDefault="00AD7FD5">
            <w:pPr>
              <w:pStyle w:val="ConsPlusNormal"/>
            </w:pPr>
          </w:p>
        </w:tc>
        <w:tc>
          <w:tcPr>
            <w:tcW w:w="850" w:type="dxa"/>
          </w:tcPr>
          <w:p w:rsidR="00AD7FD5" w:rsidRDefault="00AD7FD5">
            <w:pPr>
              <w:pStyle w:val="ConsPlusNormal"/>
            </w:pPr>
          </w:p>
        </w:tc>
        <w:tc>
          <w:tcPr>
            <w:tcW w:w="680" w:type="dxa"/>
          </w:tcPr>
          <w:p w:rsidR="00AD7FD5" w:rsidRDefault="00AD7FD5">
            <w:pPr>
              <w:pStyle w:val="ConsPlusNormal"/>
              <w:jc w:val="center"/>
            </w:pPr>
            <w:r>
              <w:t>0100</w:t>
            </w:r>
          </w:p>
        </w:tc>
        <w:tc>
          <w:tcPr>
            <w:tcW w:w="907" w:type="dxa"/>
          </w:tcPr>
          <w:p w:rsidR="00AD7FD5" w:rsidRDefault="00AD7FD5">
            <w:pPr>
              <w:pStyle w:val="ConsPlusNormal"/>
            </w:pPr>
          </w:p>
        </w:tc>
        <w:tc>
          <w:tcPr>
            <w:tcW w:w="979" w:type="dxa"/>
          </w:tcPr>
          <w:p w:rsidR="00AD7FD5" w:rsidRDefault="00AD7FD5">
            <w:pPr>
              <w:pStyle w:val="ConsPlusNormal"/>
            </w:pPr>
          </w:p>
        </w:tc>
        <w:tc>
          <w:tcPr>
            <w:tcW w:w="907" w:type="dxa"/>
          </w:tcPr>
          <w:p w:rsidR="00AD7FD5" w:rsidRDefault="00AD7FD5">
            <w:pPr>
              <w:pStyle w:val="ConsPlusNormal"/>
            </w:pPr>
          </w:p>
        </w:tc>
        <w:tc>
          <w:tcPr>
            <w:tcW w:w="1138" w:type="dxa"/>
          </w:tcPr>
          <w:p w:rsidR="00AD7FD5" w:rsidRDefault="00AD7FD5">
            <w:pPr>
              <w:pStyle w:val="ConsPlusNormal"/>
            </w:pPr>
          </w:p>
        </w:tc>
        <w:tc>
          <w:tcPr>
            <w:tcW w:w="1020" w:type="dxa"/>
          </w:tcPr>
          <w:p w:rsidR="00AD7FD5" w:rsidRDefault="00AD7FD5">
            <w:pPr>
              <w:pStyle w:val="ConsPlusNormal"/>
            </w:pPr>
          </w:p>
        </w:tc>
        <w:tc>
          <w:tcPr>
            <w:tcW w:w="907" w:type="dxa"/>
          </w:tcPr>
          <w:p w:rsidR="00AD7FD5" w:rsidRDefault="00AD7FD5">
            <w:pPr>
              <w:pStyle w:val="ConsPlusNormal"/>
            </w:pPr>
          </w:p>
        </w:tc>
        <w:tc>
          <w:tcPr>
            <w:tcW w:w="624" w:type="dxa"/>
          </w:tcPr>
          <w:p w:rsidR="00AD7FD5" w:rsidRDefault="00AD7FD5">
            <w:pPr>
              <w:pStyle w:val="ConsPlusNormal"/>
            </w:pPr>
          </w:p>
        </w:tc>
        <w:tc>
          <w:tcPr>
            <w:tcW w:w="907" w:type="dxa"/>
          </w:tcPr>
          <w:p w:rsidR="00AD7FD5" w:rsidRDefault="00AD7FD5">
            <w:pPr>
              <w:pStyle w:val="ConsPlusNormal"/>
            </w:pPr>
          </w:p>
        </w:tc>
        <w:tc>
          <w:tcPr>
            <w:tcW w:w="964" w:type="dxa"/>
            <w:vMerge w:val="restart"/>
          </w:tcPr>
          <w:p w:rsidR="00AD7FD5" w:rsidRDefault="00AD7FD5">
            <w:pPr>
              <w:pStyle w:val="ConsPlusNormal"/>
            </w:pPr>
          </w:p>
        </w:tc>
      </w:tr>
      <w:tr w:rsidR="00AD7FD5">
        <w:tc>
          <w:tcPr>
            <w:tcW w:w="907" w:type="dxa"/>
            <w:vMerge/>
            <w:tcBorders>
              <w:left w:val="nil"/>
            </w:tcBorders>
          </w:tcPr>
          <w:p w:rsidR="00AD7FD5" w:rsidRDefault="00AD7FD5"/>
        </w:tc>
        <w:tc>
          <w:tcPr>
            <w:tcW w:w="737" w:type="dxa"/>
            <w:vMerge/>
          </w:tcPr>
          <w:p w:rsidR="00AD7FD5" w:rsidRDefault="00AD7FD5"/>
        </w:tc>
        <w:tc>
          <w:tcPr>
            <w:tcW w:w="1134" w:type="dxa"/>
          </w:tcPr>
          <w:p w:rsidR="00AD7FD5" w:rsidRDefault="00AD7FD5">
            <w:pPr>
              <w:pStyle w:val="ConsPlusNormal"/>
            </w:pPr>
            <w:r>
              <w:t>в том числе:</w:t>
            </w:r>
          </w:p>
        </w:tc>
        <w:tc>
          <w:tcPr>
            <w:tcW w:w="907" w:type="dxa"/>
          </w:tcPr>
          <w:p w:rsidR="00AD7FD5" w:rsidRDefault="00AD7FD5">
            <w:pPr>
              <w:pStyle w:val="ConsPlusNormal"/>
            </w:pPr>
          </w:p>
        </w:tc>
        <w:tc>
          <w:tcPr>
            <w:tcW w:w="850" w:type="dxa"/>
          </w:tcPr>
          <w:p w:rsidR="00AD7FD5" w:rsidRDefault="00AD7FD5">
            <w:pPr>
              <w:pStyle w:val="ConsPlusNormal"/>
            </w:pPr>
          </w:p>
        </w:tc>
        <w:tc>
          <w:tcPr>
            <w:tcW w:w="680" w:type="dxa"/>
          </w:tcPr>
          <w:p w:rsidR="00AD7FD5" w:rsidRDefault="00AD7FD5">
            <w:pPr>
              <w:pStyle w:val="ConsPlusNormal"/>
              <w:jc w:val="center"/>
            </w:pPr>
            <w:r>
              <w:t>0101</w:t>
            </w:r>
          </w:p>
        </w:tc>
        <w:tc>
          <w:tcPr>
            <w:tcW w:w="907" w:type="dxa"/>
          </w:tcPr>
          <w:p w:rsidR="00AD7FD5" w:rsidRDefault="00AD7FD5">
            <w:pPr>
              <w:pStyle w:val="ConsPlusNormal"/>
              <w:jc w:val="center"/>
            </w:pPr>
            <w:r>
              <w:t>x</w:t>
            </w:r>
          </w:p>
        </w:tc>
        <w:tc>
          <w:tcPr>
            <w:tcW w:w="979" w:type="dxa"/>
          </w:tcPr>
          <w:p w:rsidR="00AD7FD5" w:rsidRDefault="00AD7FD5">
            <w:pPr>
              <w:pStyle w:val="ConsPlusNormal"/>
              <w:jc w:val="center"/>
            </w:pPr>
            <w:r>
              <w:t>x</w:t>
            </w:r>
          </w:p>
        </w:tc>
        <w:tc>
          <w:tcPr>
            <w:tcW w:w="907" w:type="dxa"/>
          </w:tcPr>
          <w:p w:rsidR="00AD7FD5" w:rsidRDefault="00AD7FD5">
            <w:pPr>
              <w:pStyle w:val="ConsPlusNormal"/>
            </w:pPr>
          </w:p>
        </w:tc>
        <w:tc>
          <w:tcPr>
            <w:tcW w:w="1138" w:type="dxa"/>
          </w:tcPr>
          <w:p w:rsidR="00AD7FD5" w:rsidRDefault="00AD7FD5">
            <w:pPr>
              <w:pStyle w:val="ConsPlusNormal"/>
            </w:pPr>
          </w:p>
        </w:tc>
        <w:tc>
          <w:tcPr>
            <w:tcW w:w="1020" w:type="dxa"/>
          </w:tcPr>
          <w:p w:rsidR="00AD7FD5" w:rsidRDefault="00AD7FD5">
            <w:pPr>
              <w:pStyle w:val="ConsPlusNormal"/>
              <w:jc w:val="center"/>
            </w:pPr>
            <w:r>
              <w:t>x</w:t>
            </w:r>
          </w:p>
        </w:tc>
        <w:tc>
          <w:tcPr>
            <w:tcW w:w="907" w:type="dxa"/>
          </w:tcPr>
          <w:p w:rsidR="00AD7FD5" w:rsidRDefault="00AD7FD5">
            <w:pPr>
              <w:pStyle w:val="ConsPlusNormal"/>
              <w:jc w:val="center"/>
            </w:pPr>
            <w:r>
              <w:t>x</w:t>
            </w:r>
          </w:p>
        </w:tc>
        <w:tc>
          <w:tcPr>
            <w:tcW w:w="624" w:type="dxa"/>
          </w:tcPr>
          <w:p w:rsidR="00AD7FD5" w:rsidRDefault="00AD7FD5">
            <w:pPr>
              <w:pStyle w:val="ConsPlusNormal"/>
              <w:jc w:val="center"/>
            </w:pPr>
            <w:r>
              <w:t>x</w:t>
            </w:r>
          </w:p>
        </w:tc>
        <w:tc>
          <w:tcPr>
            <w:tcW w:w="907" w:type="dxa"/>
          </w:tcPr>
          <w:p w:rsidR="00AD7FD5" w:rsidRDefault="00AD7FD5">
            <w:pPr>
              <w:pStyle w:val="ConsPlusNormal"/>
              <w:jc w:val="center"/>
            </w:pPr>
            <w:r>
              <w:t>x</w:t>
            </w:r>
          </w:p>
        </w:tc>
        <w:tc>
          <w:tcPr>
            <w:tcW w:w="964" w:type="dxa"/>
            <w:vMerge/>
          </w:tcPr>
          <w:p w:rsidR="00AD7FD5" w:rsidRDefault="00AD7FD5"/>
        </w:tc>
      </w:tr>
      <w:tr w:rsidR="00AD7FD5">
        <w:tc>
          <w:tcPr>
            <w:tcW w:w="907" w:type="dxa"/>
            <w:vMerge/>
            <w:tcBorders>
              <w:left w:val="nil"/>
            </w:tcBorders>
          </w:tcPr>
          <w:p w:rsidR="00AD7FD5" w:rsidRDefault="00AD7FD5"/>
        </w:tc>
        <w:tc>
          <w:tcPr>
            <w:tcW w:w="737" w:type="dxa"/>
            <w:vMerge/>
          </w:tcPr>
          <w:p w:rsidR="00AD7FD5" w:rsidRDefault="00AD7FD5"/>
        </w:tc>
        <w:tc>
          <w:tcPr>
            <w:tcW w:w="1134" w:type="dxa"/>
          </w:tcPr>
          <w:p w:rsidR="00AD7FD5" w:rsidRDefault="00AD7FD5">
            <w:pPr>
              <w:pStyle w:val="ConsPlusNormal"/>
            </w:pPr>
          </w:p>
        </w:tc>
        <w:tc>
          <w:tcPr>
            <w:tcW w:w="907" w:type="dxa"/>
          </w:tcPr>
          <w:p w:rsidR="00AD7FD5" w:rsidRDefault="00AD7FD5">
            <w:pPr>
              <w:pStyle w:val="ConsPlusNormal"/>
            </w:pPr>
          </w:p>
        </w:tc>
        <w:tc>
          <w:tcPr>
            <w:tcW w:w="850" w:type="dxa"/>
          </w:tcPr>
          <w:p w:rsidR="00AD7FD5" w:rsidRDefault="00AD7FD5">
            <w:pPr>
              <w:pStyle w:val="ConsPlusNormal"/>
            </w:pPr>
          </w:p>
        </w:tc>
        <w:tc>
          <w:tcPr>
            <w:tcW w:w="680" w:type="dxa"/>
          </w:tcPr>
          <w:p w:rsidR="00AD7FD5" w:rsidRDefault="00AD7FD5">
            <w:pPr>
              <w:pStyle w:val="ConsPlusNormal"/>
            </w:pPr>
          </w:p>
        </w:tc>
        <w:tc>
          <w:tcPr>
            <w:tcW w:w="907" w:type="dxa"/>
          </w:tcPr>
          <w:p w:rsidR="00AD7FD5" w:rsidRDefault="00AD7FD5">
            <w:pPr>
              <w:pStyle w:val="ConsPlusNormal"/>
              <w:jc w:val="center"/>
            </w:pPr>
            <w:r>
              <w:t>x</w:t>
            </w:r>
          </w:p>
        </w:tc>
        <w:tc>
          <w:tcPr>
            <w:tcW w:w="979" w:type="dxa"/>
          </w:tcPr>
          <w:p w:rsidR="00AD7FD5" w:rsidRDefault="00AD7FD5">
            <w:pPr>
              <w:pStyle w:val="ConsPlusNormal"/>
              <w:jc w:val="center"/>
            </w:pPr>
            <w:r>
              <w:t>x</w:t>
            </w:r>
          </w:p>
        </w:tc>
        <w:tc>
          <w:tcPr>
            <w:tcW w:w="907" w:type="dxa"/>
          </w:tcPr>
          <w:p w:rsidR="00AD7FD5" w:rsidRDefault="00AD7FD5">
            <w:pPr>
              <w:pStyle w:val="ConsPlusNormal"/>
            </w:pPr>
          </w:p>
        </w:tc>
        <w:tc>
          <w:tcPr>
            <w:tcW w:w="1138" w:type="dxa"/>
          </w:tcPr>
          <w:p w:rsidR="00AD7FD5" w:rsidRDefault="00AD7FD5">
            <w:pPr>
              <w:pStyle w:val="ConsPlusNormal"/>
            </w:pPr>
          </w:p>
        </w:tc>
        <w:tc>
          <w:tcPr>
            <w:tcW w:w="1020" w:type="dxa"/>
          </w:tcPr>
          <w:p w:rsidR="00AD7FD5" w:rsidRDefault="00AD7FD5">
            <w:pPr>
              <w:pStyle w:val="ConsPlusNormal"/>
              <w:jc w:val="center"/>
            </w:pPr>
            <w:r>
              <w:t>x</w:t>
            </w:r>
          </w:p>
        </w:tc>
        <w:tc>
          <w:tcPr>
            <w:tcW w:w="907" w:type="dxa"/>
          </w:tcPr>
          <w:p w:rsidR="00AD7FD5" w:rsidRDefault="00AD7FD5">
            <w:pPr>
              <w:pStyle w:val="ConsPlusNormal"/>
              <w:jc w:val="center"/>
            </w:pPr>
            <w:r>
              <w:t>x</w:t>
            </w:r>
          </w:p>
        </w:tc>
        <w:tc>
          <w:tcPr>
            <w:tcW w:w="624" w:type="dxa"/>
          </w:tcPr>
          <w:p w:rsidR="00AD7FD5" w:rsidRDefault="00AD7FD5">
            <w:pPr>
              <w:pStyle w:val="ConsPlusNormal"/>
              <w:jc w:val="center"/>
            </w:pPr>
            <w:r>
              <w:t>x</w:t>
            </w:r>
          </w:p>
        </w:tc>
        <w:tc>
          <w:tcPr>
            <w:tcW w:w="907" w:type="dxa"/>
          </w:tcPr>
          <w:p w:rsidR="00AD7FD5" w:rsidRDefault="00AD7FD5">
            <w:pPr>
              <w:pStyle w:val="ConsPlusNormal"/>
              <w:jc w:val="center"/>
            </w:pPr>
            <w:r>
              <w:t>x</w:t>
            </w:r>
          </w:p>
        </w:tc>
        <w:tc>
          <w:tcPr>
            <w:tcW w:w="964" w:type="dxa"/>
            <w:vMerge/>
          </w:tcPr>
          <w:p w:rsidR="00AD7FD5" w:rsidRDefault="00AD7FD5"/>
        </w:tc>
      </w:tr>
      <w:tr w:rsidR="00AD7FD5">
        <w:tc>
          <w:tcPr>
            <w:tcW w:w="907" w:type="dxa"/>
            <w:vMerge/>
            <w:tcBorders>
              <w:left w:val="nil"/>
            </w:tcBorders>
          </w:tcPr>
          <w:p w:rsidR="00AD7FD5" w:rsidRDefault="00AD7FD5"/>
        </w:tc>
        <w:tc>
          <w:tcPr>
            <w:tcW w:w="737" w:type="dxa"/>
            <w:vMerge/>
          </w:tcPr>
          <w:p w:rsidR="00AD7FD5" w:rsidRDefault="00AD7FD5"/>
        </w:tc>
        <w:tc>
          <w:tcPr>
            <w:tcW w:w="1134" w:type="dxa"/>
          </w:tcPr>
          <w:p w:rsidR="00AD7FD5" w:rsidRDefault="00AD7FD5">
            <w:pPr>
              <w:pStyle w:val="ConsPlusNormal"/>
            </w:pPr>
          </w:p>
        </w:tc>
        <w:tc>
          <w:tcPr>
            <w:tcW w:w="907" w:type="dxa"/>
          </w:tcPr>
          <w:p w:rsidR="00AD7FD5" w:rsidRDefault="00AD7FD5">
            <w:pPr>
              <w:pStyle w:val="ConsPlusNormal"/>
            </w:pPr>
          </w:p>
        </w:tc>
        <w:tc>
          <w:tcPr>
            <w:tcW w:w="850" w:type="dxa"/>
          </w:tcPr>
          <w:p w:rsidR="00AD7FD5" w:rsidRDefault="00AD7FD5">
            <w:pPr>
              <w:pStyle w:val="ConsPlusNormal"/>
            </w:pPr>
          </w:p>
        </w:tc>
        <w:tc>
          <w:tcPr>
            <w:tcW w:w="680" w:type="dxa"/>
          </w:tcPr>
          <w:p w:rsidR="00AD7FD5" w:rsidRDefault="00AD7FD5">
            <w:pPr>
              <w:pStyle w:val="ConsPlusNormal"/>
              <w:jc w:val="center"/>
            </w:pPr>
            <w:r>
              <w:t>0200</w:t>
            </w:r>
          </w:p>
        </w:tc>
        <w:tc>
          <w:tcPr>
            <w:tcW w:w="907" w:type="dxa"/>
          </w:tcPr>
          <w:p w:rsidR="00AD7FD5" w:rsidRDefault="00AD7FD5">
            <w:pPr>
              <w:pStyle w:val="ConsPlusNormal"/>
            </w:pPr>
          </w:p>
        </w:tc>
        <w:tc>
          <w:tcPr>
            <w:tcW w:w="979" w:type="dxa"/>
          </w:tcPr>
          <w:p w:rsidR="00AD7FD5" w:rsidRDefault="00AD7FD5">
            <w:pPr>
              <w:pStyle w:val="ConsPlusNormal"/>
            </w:pPr>
          </w:p>
        </w:tc>
        <w:tc>
          <w:tcPr>
            <w:tcW w:w="907" w:type="dxa"/>
          </w:tcPr>
          <w:p w:rsidR="00AD7FD5" w:rsidRDefault="00AD7FD5">
            <w:pPr>
              <w:pStyle w:val="ConsPlusNormal"/>
            </w:pPr>
          </w:p>
        </w:tc>
        <w:tc>
          <w:tcPr>
            <w:tcW w:w="1138" w:type="dxa"/>
          </w:tcPr>
          <w:p w:rsidR="00AD7FD5" w:rsidRDefault="00AD7FD5">
            <w:pPr>
              <w:pStyle w:val="ConsPlusNormal"/>
            </w:pPr>
          </w:p>
        </w:tc>
        <w:tc>
          <w:tcPr>
            <w:tcW w:w="1020" w:type="dxa"/>
          </w:tcPr>
          <w:p w:rsidR="00AD7FD5" w:rsidRDefault="00AD7FD5">
            <w:pPr>
              <w:pStyle w:val="ConsPlusNormal"/>
            </w:pPr>
          </w:p>
        </w:tc>
        <w:tc>
          <w:tcPr>
            <w:tcW w:w="907" w:type="dxa"/>
          </w:tcPr>
          <w:p w:rsidR="00AD7FD5" w:rsidRDefault="00AD7FD5">
            <w:pPr>
              <w:pStyle w:val="ConsPlusNormal"/>
            </w:pPr>
          </w:p>
        </w:tc>
        <w:tc>
          <w:tcPr>
            <w:tcW w:w="624" w:type="dxa"/>
          </w:tcPr>
          <w:p w:rsidR="00AD7FD5" w:rsidRDefault="00AD7FD5">
            <w:pPr>
              <w:pStyle w:val="ConsPlusNormal"/>
            </w:pPr>
          </w:p>
        </w:tc>
        <w:tc>
          <w:tcPr>
            <w:tcW w:w="907" w:type="dxa"/>
          </w:tcPr>
          <w:p w:rsidR="00AD7FD5" w:rsidRDefault="00AD7FD5">
            <w:pPr>
              <w:pStyle w:val="ConsPlusNormal"/>
            </w:pPr>
          </w:p>
        </w:tc>
        <w:tc>
          <w:tcPr>
            <w:tcW w:w="964" w:type="dxa"/>
            <w:vMerge w:val="restart"/>
          </w:tcPr>
          <w:p w:rsidR="00AD7FD5" w:rsidRDefault="00AD7FD5">
            <w:pPr>
              <w:pStyle w:val="ConsPlusNormal"/>
            </w:pPr>
          </w:p>
        </w:tc>
      </w:tr>
      <w:tr w:rsidR="00AD7FD5">
        <w:tc>
          <w:tcPr>
            <w:tcW w:w="907" w:type="dxa"/>
            <w:vMerge/>
            <w:tcBorders>
              <w:left w:val="nil"/>
            </w:tcBorders>
          </w:tcPr>
          <w:p w:rsidR="00AD7FD5" w:rsidRDefault="00AD7FD5"/>
        </w:tc>
        <w:tc>
          <w:tcPr>
            <w:tcW w:w="737" w:type="dxa"/>
            <w:vMerge/>
          </w:tcPr>
          <w:p w:rsidR="00AD7FD5" w:rsidRDefault="00AD7FD5"/>
        </w:tc>
        <w:tc>
          <w:tcPr>
            <w:tcW w:w="1134" w:type="dxa"/>
          </w:tcPr>
          <w:p w:rsidR="00AD7FD5" w:rsidRDefault="00AD7FD5">
            <w:pPr>
              <w:pStyle w:val="ConsPlusNormal"/>
            </w:pPr>
            <w:r>
              <w:t>в том числе:</w:t>
            </w:r>
          </w:p>
        </w:tc>
        <w:tc>
          <w:tcPr>
            <w:tcW w:w="907" w:type="dxa"/>
          </w:tcPr>
          <w:p w:rsidR="00AD7FD5" w:rsidRDefault="00AD7FD5">
            <w:pPr>
              <w:pStyle w:val="ConsPlusNormal"/>
            </w:pPr>
          </w:p>
        </w:tc>
        <w:tc>
          <w:tcPr>
            <w:tcW w:w="850" w:type="dxa"/>
          </w:tcPr>
          <w:p w:rsidR="00AD7FD5" w:rsidRDefault="00AD7FD5">
            <w:pPr>
              <w:pStyle w:val="ConsPlusNormal"/>
            </w:pPr>
          </w:p>
        </w:tc>
        <w:tc>
          <w:tcPr>
            <w:tcW w:w="680" w:type="dxa"/>
          </w:tcPr>
          <w:p w:rsidR="00AD7FD5" w:rsidRDefault="00AD7FD5">
            <w:pPr>
              <w:pStyle w:val="ConsPlusNormal"/>
              <w:jc w:val="center"/>
            </w:pPr>
            <w:r>
              <w:t>0201</w:t>
            </w:r>
          </w:p>
        </w:tc>
        <w:tc>
          <w:tcPr>
            <w:tcW w:w="907" w:type="dxa"/>
          </w:tcPr>
          <w:p w:rsidR="00AD7FD5" w:rsidRDefault="00AD7FD5">
            <w:pPr>
              <w:pStyle w:val="ConsPlusNormal"/>
              <w:jc w:val="center"/>
            </w:pPr>
            <w:r>
              <w:t>x</w:t>
            </w:r>
          </w:p>
        </w:tc>
        <w:tc>
          <w:tcPr>
            <w:tcW w:w="979" w:type="dxa"/>
          </w:tcPr>
          <w:p w:rsidR="00AD7FD5" w:rsidRDefault="00AD7FD5">
            <w:pPr>
              <w:pStyle w:val="ConsPlusNormal"/>
              <w:jc w:val="center"/>
            </w:pPr>
            <w:r>
              <w:t>x</w:t>
            </w:r>
          </w:p>
        </w:tc>
        <w:tc>
          <w:tcPr>
            <w:tcW w:w="907" w:type="dxa"/>
          </w:tcPr>
          <w:p w:rsidR="00AD7FD5" w:rsidRDefault="00AD7FD5">
            <w:pPr>
              <w:pStyle w:val="ConsPlusNormal"/>
            </w:pPr>
          </w:p>
        </w:tc>
        <w:tc>
          <w:tcPr>
            <w:tcW w:w="1138" w:type="dxa"/>
          </w:tcPr>
          <w:p w:rsidR="00AD7FD5" w:rsidRDefault="00AD7FD5">
            <w:pPr>
              <w:pStyle w:val="ConsPlusNormal"/>
            </w:pPr>
          </w:p>
        </w:tc>
        <w:tc>
          <w:tcPr>
            <w:tcW w:w="1020" w:type="dxa"/>
          </w:tcPr>
          <w:p w:rsidR="00AD7FD5" w:rsidRDefault="00AD7FD5">
            <w:pPr>
              <w:pStyle w:val="ConsPlusNormal"/>
              <w:jc w:val="center"/>
            </w:pPr>
            <w:r>
              <w:t>x</w:t>
            </w:r>
          </w:p>
        </w:tc>
        <w:tc>
          <w:tcPr>
            <w:tcW w:w="907" w:type="dxa"/>
          </w:tcPr>
          <w:p w:rsidR="00AD7FD5" w:rsidRDefault="00AD7FD5">
            <w:pPr>
              <w:pStyle w:val="ConsPlusNormal"/>
              <w:jc w:val="center"/>
            </w:pPr>
            <w:r>
              <w:t>x</w:t>
            </w:r>
          </w:p>
        </w:tc>
        <w:tc>
          <w:tcPr>
            <w:tcW w:w="624" w:type="dxa"/>
          </w:tcPr>
          <w:p w:rsidR="00AD7FD5" w:rsidRDefault="00AD7FD5">
            <w:pPr>
              <w:pStyle w:val="ConsPlusNormal"/>
              <w:jc w:val="center"/>
            </w:pPr>
            <w:r>
              <w:t>x</w:t>
            </w:r>
          </w:p>
        </w:tc>
        <w:tc>
          <w:tcPr>
            <w:tcW w:w="907" w:type="dxa"/>
          </w:tcPr>
          <w:p w:rsidR="00AD7FD5" w:rsidRDefault="00AD7FD5">
            <w:pPr>
              <w:pStyle w:val="ConsPlusNormal"/>
              <w:jc w:val="center"/>
            </w:pPr>
            <w:r>
              <w:t>x</w:t>
            </w:r>
          </w:p>
        </w:tc>
        <w:tc>
          <w:tcPr>
            <w:tcW w:w="964" w:type="dxa"/>
            <w:vMerge/>
          </w:tcPr>
          <w:p w:rsidR="00AD7FD5" w:rsidRDefault="00AD7FD5"/>
        </w:tc>
      </w:tr>
      <w:tr w:rsidR="00AD7FD5">
        <w:tc>
          <w:tcPr>
            <w:tcW w:w="907" w:type="dxa"/>
            <w:vMerge/>
            <w:tcBorders>
              <w:left w:val="nil"/>
            </w:tcBorders>
          </w:tcPr>
          <w:p w:rsidR="00AD7FD5" w:rsidRDefault="00AD7FD5"/>
        </w:tc>
        <w:tc>
          <w:tcPr>
            <w:tcW w:w="737" w:type="dxa"/>
            <w:vMerge/>
          </w:tcPr>
          <w:p w:rsidR="00AD7FD5" w:rsidRDefault="00AD7FD5"/>
        </w:tc>
        <w:tc>
          <w:tcPr>
            <w:tcW w:w="1134" w:type="dxa"/>
          </w:tcPr>
          <w:p w:rsidR="00AD7FD5" w:rsidRDefault="00AD7FD5">
            <w:pPr>
              <w:pStyle w:val="ConsPlusNormal"/>
            </w:pPr>
          </w:p>
        </w:tc>
        <w:tc>
          <w:tcPr>
            <w:tcW w:w="907" w:type="dxa"/>
          </w:tcPr>
          <w:p w:rsidR="00AD7FD5" w:rsidRDefault="00AD7FD5">
            <w:pPr>
              <w:pStyle w:val="ConsPlusNormal"/>
            </w:pPr>
          </w:p>
        </w:tc>
        <w:tc>
          <w:tcPr>
            <w:tcW w:w="850" w:type="dxa"/>
          </w:tcPr>
          <w:p w:rsidR="00AD7FD5" w:rsidRDefault="00AD7FD5">
            <w:pPr>
              <w:pStyle w:val="ConsPlusNormal"/>
            </w:pPr>
          </w:p>
        </w:tc>
        <w:tc>
          <w:tcPr>
            <w:tcW w:w="680" w:type="dxa"/>
          </w:tcPr>
          <w:p w:rsidR="00AD7FD5" w:rsidRDefault="00AD7FD5">
            <w:pPr>
              <w:pStyle w:val="ConsPlusNormal"/>
            </w:pPr>
          </w:p>
        </w:tc>
        <w:tc>
          <w:tcPr>
            <w:tcW w:w="907" w:type="dxa"/>
          </w:tcPr>
          <w:p w:rsidR="00AD7FD5" w:rsidRDefault="00AD7FD5">
            <w:pPr>
              <w:pStyle w:val="ConsPlusNormal"/>
              <w:jc w:val="center"/>
            </w:pPr>
            <w:r>
              <w:t>x</w:t>
            </w:r>
          </w:p>
        </w:tc>
        <w:tc>
          <w:tcPr>
            <w:tcW w:w="979" w:type="dxa"/>
          </w:tcPr>
          <w:p w:rsidR="00AD7FD5" w:rsidRDefault="00AD7FD5">
            <w:pPr>
              <w:pStyle w:val="ConsPlusNormal"/>
              <w:jc w:val="center"/>
            </w:pPr>
            <w:r>
              <w:t>x</w:t>
            </w:r>
          </w:p>
        </w:tc>
        <w:tc>
          <w:tcPr>
            <w:tcW w:w="907" w:type="dxa"/>
          </w:tcPr>
          <w:p w:rsidR="00AD7FD5" w:rsidRDefault="00AD7FD5">
            <w:pPr>
              <w:pStyle w:val="ConsPlusNormal"/>
            </w:pPr>
          </w:p>
        </w:tc>
        <w:tc>
          <w:tcPr>
            <w:tcW w:w="1138" w:type="dxa"/>
          </w:tcPr>
          <w:p w:rsidR="00AD7FD5" w:rsidRDefault="00AD7FD5">
            <w:pPr>
              <w:pStyle w:val="ConsPlusNormal"/>
            </w:pPr>
          </w:p>
        </w:tc>
        <w:tc>
          <w:tcPr>
            <w:tcW w:w="1020" w:type="dxa"/>
          </w:tcPr>
          <w:p w:rsidR="00AD7FD5" w:rsidRDefault="00AD7FD5">
            <w:pPr>
              <w:pStyle w:val="ConsPlusNormal"/>
              <w:jc w:val="center"/>
            </w:pPr>
            <w:r>
              <w:t>x</w:t>
            </w:r>
          </w:p>
        </w:tc>
        <w:tc>
          <w:tcPr>
            <w:tcW w:w="907" w:type="dxa"/>
          </w:tcPr>
          <w:p w:rsidR="00AD7FD5" w:rsidRDefault="00AD7FD5">
            <w:pPr>
              <w:pStyle w:val="ConsPlusNormal"/>
              <w:jc w:val="center"/>
            </w:pPr>
            <w:r>
              <w:t>x</w:t>
            </w:r>
          </w:p>
        </w:tc>
        <w:tc>
          <w:tcPr>
            <w:tcW w:w="624" w:type="dxa"/>
          </w:tcPr>
          <w:p w:rsidR="00AD7FD5" w:rsidRDefault="00AD7FD5">
            <w:pPr>
              <w:pStyle w:val="ConsPlusNormal"/>
              <w:jc w:val="center"/>
            </w:pPr>
            <w:r>
              <w:t>x</w:t>
            </w:r>
          </w:p>
        </w:tc>
        <w:tc>
          <w:tcPr>
            <w:tcW w:w="907" w:type="dxa"/>
          </w:tcPr>
          <w:p w:rsidR="00AD7FD5" w:rsidRDefault="00AD7FD5">
            <w:pPr>
              <w:pStyle w:val="ConsPlusNormal"/>
              <w:jc w:val="center"/>
            </w:pPr>
            <w:r>
              <w:t>x</w:t>
            </w:r>
          </w:p>
        </w:tc>
        <w:tc>
          <w:tcPr>
            <w:tcW w:w="964" w:type="dxa"/>
            <w:vMerge/>
          </w:tcPr>
          <w:p w:rsidR="00AD7FD5" w:rsidRDefault="00AD7FD5"/>
        </w:tc>
      </w:tr>
    </w:tbl>
    <w:p w:rsidR="00AD7FD5" w:rsidRDefault="00AD7FD5">
      <w:pPr>
        <w:pStyle w:val="ConsPlusNormal"/>
        <w:jc w:val="both"/>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1"/>
        <w:gridCol w:w="737"/>
        <w:gridCol w:w="1361"/>
        <w:gridCol w:w="763"/>
        <w:gridCol w:w="1361"/>
        <w:gridCol w:w="680"/>
        <w:gridCol w:w="1361"/>
        <w:gridCol w:w="680"/>
        <w:gridCol w:w="1361"/>
        <w:gridCol w:w="680"/>
        <w:gridCol w:w="1361"/>
        <w:gridCol w:w="680"/>
        <w:gridCol w:w="1361"/>
        <w:gridCol w:w="680"/>
        <w:gridCol w:w="1361"/>
        <w:gridCol w:w="680"/>
        <w:gridCol w:w="1361"/>
      </w:tblGrid>
      <w:tr w:rsidR="00AD7FD5">
        <w:tc>
          <w:tcPr>
            <w:tcW w:w="811" w:type="dxa"/>
            <w:vMerge w:val="restart"/>
          </w:tcPr>
          <w:p w:rsidR="00AD7FD5" w:rsidRDefault="00AD7FD5">
            <w:pPr>
              <w:pStyle w:val="ConsPlusNormal"/>
              <w:jc w:val="center"/>
            </w:pPr>
            <w:r>
              <w:t>Код строки</w:t>
            </w:r>
          </w:p>
        </w:tc>
        <w:tc>
          <w:tcPr>
            <w:tcW w:w="16468" w:type="dxa"/>
            <w:gridSpan w:val="16"/>
            <w:tcBorders>
              <w:right w:val="nil"/>
            </w:tcBorders>
          </w:tcPr>
          <w:p w:rsidR="00AD7FD5" w:rsidRDefault="00AD7FD5">
            <w:pPr>
              <w:pStyle w:val="ConsPlusNormal"/>
              <w:jc w:val="center"/>
            </w:pPr>
            <w:r>
              <w:t>Объем обязательств, принятых в целях достижения результатов использования Субсидии, руб.</w:t>
            </w:r>
          </w:p>
        </w:tc>
      </w:tr>
      <w:tr w:rsidR="00AD7FD5">
        <w:tc>
          <w:tcPr>
            <w:tcW w:w="811" w:type="dxa"/>
            <w:vMerge/>
          </w:tcPr>
          <w:p w:rsidR="00AD7FD5" w:rsidRDefault="00AD7FD5"/>
        </w:tc>
        <w:tc>
          <w:tcPr>
            <w:tcW w:w="4222" w:type="dxa"/>
            <w:gridSpan w:val="4"/>
            <w:vMerge w:val="restart"/>
          </w:tcPr>
          <w:p w:rsidR="00AD7FD5" w:rsidRDefault="00AD7FD5">
            <w:pPr>
              <w:pStyle w:val="ConsPlusNormal"/>
              <w:jc w:val="center"/>
            </w:pPr>
            <w:r>
              <w:t>всего</w:t>
            </w:r>
          </w:p>
        </w:tc>
        <w:tc>
          <w:tcPr>
            <w:tcW w:w="12246" w:type="dxa"/>
            <w:gridSpan w:val="12"/>
            <w:tcBorders>
              <w:right w:val="nil"/>
            </w:tcBorders>
          </w:tcPr>
          <w:p w:rsidR="00AD7FD5" w:rsidRDefault="00AD7FD5">
            <w:pPr>
              <w:pStyle w:val="ConsPlusNormal"/>
              <w:jc w:val="center"/>
            </w:pPr>
            <w:r>
              <w:t>в том числе:</w:t>
            </w:r>
          </w:p>
        </w:tc>
      </w:tr>
      <w:tr w:rsidR="00AD7FD5">
        <w:tc>
          <w:tcPr>
            <w:tcW w:w="811" w:type="dxa"/>
            <w:vMerge/>
          </w:tcPr>
          <w:p w:rsidR="00AD7FD5" w:rsidRDefault="00AD7FD5"/>
        </w:tc>
        <w:tc>
          <w:tcPr>
            <w:tcW w:w="4222" w:type="dxa"/>
            <w:gridSpan w:val="4"/>
            <w:vMerge/>
          </w:tcPr>
          <w:p w:rsidR="00AD7FD5" w:rsidRDefault="00AD7FD5"/>
        </w:tc>
        <w:tc>
          <w:tcPr>
            <w:tcW w:w="4082" w:type="dxa"/>
            <w:gridSpan w:val="4"/>
          </w:tcPr>
          <w:p w:rsidR="00AD7FD5" w:rsidRDefault="00AD7FD5">
            <w:pPr>
              <w:pStyle w:val="ConsPlusNormal"/>
              <w:jc w:val="center"/>
            </w:pPr>
            <w:r>
              <w:t xml:space="preserve">получателями средств бюджета </w:t>
            </w:r>
            <w:r>
              <w:lastRenderedPageBreak/>
              <w:t>муниципального образования</w:t>
            </w:r>
          </w:p>
        </w:tc>
        <w:tc>
          <w:tcPr>
            <w:tcW w:w="4082" w:type="dxa"/>
            <w:gridSpan w:val="4"/>
          </w:tcPr>
          <w:p w:rsidR="00AD7FD5" w:rsidRDefault="00AD7FD5">
            <w:pPr>
              <w:pStyle w:val="ConsPlusNormal"/>
              <w:jc w:val="center"/>
            </w:pPr>
            <w:r>
              <w:lastRenderedPageBreak/>
              <w:t xml:space="preserve">получателями Субсидий (бюджетных </w:t>
            </w:r>
            <w:r>
              <w:lastRenderedPageBreak/>
              <w:t>инвестиций) из бюджета муниципального образования</w:t>
            </w:r>
          </w:p>
        </w:tc>
        <w:tc>
          <w:tcPr>
            <w:tcW w:w="4082" w:type="dxa"/>
            <w:gridSpan w:val="4"/>
            <w:tcBorders>
              <w:right w:val="nil"/>
            </w:tcBorders>
          </w:tcPr>
          <w:p w:rsidR="00AD7FD5" w:rsidRDefault="00AD7FD5">
            <w:pPr>
              <w:pStyle w:val="ConsPlusNormal"/>
              <w:jc w:val="center"/>
            </w:pPr>
            <w:r>
              <w:lastRenderedPageBreak/>
              <w:t xml:space="preserve">общий объем обязательств городского </w:t>
            </w:r>
            <w:r>
              <w:lastRenderedPageBreak/>
              <w:t xml:space="preserve">(сельского) поселения, в размере софинансирования из бюджета муниципального образования </w:t>
            </w:r>
            <w:hyperlink w:anchor="P2299" w:history="1">
              <w:r>
                <w:rPr>
                  <w:color w:val="0000FF"/>
                </w:rPr>
                <w:t>&lt;18&gt;</w:t>
              </w:r>
            </w:hyperlink>
          </w:p>
        </w:tc>
      </w:tr>
      <w:tr w:rsidR="00AD7FD5">
        <w:tc>
          <w:tcPr>
            <w:tcW w:w="811" w:type="dxa"/>
            <w:vMerge/>
          </w:tcPr>
          <w:p w:rsidR="00AD7FD5" w:rsidRDefault="00AD7FD5"/>
        </w:tc>
        <w:tc>
          <w:tcPr>
            <w:tcW w:w="2098" w:type="dxa"/>
            <w:gridSpan w:val="2"/>
          </w:tcPr>
          <w:p w:rsidR="00AD7FD5" w:rsidRDefault="00AD7FD5">
            <w:pPr>
              <w:pStyle w:val="ConsPlusNormal"/>
              <w:jc w:val="center"/>
            </w:pPr>
            <w:r>
              <w:t>обязательств</w:t>
            </w:r>
          </w:p>
        </w:tc>
        <w:tc>
          <w:tcPr>
            <w:tcW w:w="2124" w:type="dxa"/>
            <w:gridSpan w:val="2"/>
          </w:tcPr>
          <w:p w:rsidR="00AD7FD5" w:rsidRDefault="00AD7FD5">
            <w:pPr>
              <w:pStyle w:val="ConsPlusNormal"/>
              <w:jc w:val="center"/>
            </w:pPr>
            <w:r>
              <w:t>денежных обязательств</w:t>
            </w:r>
          </w:p>
        </w:tc>
        <w:tc>
          <w:tcPr>
            <w:tcW w:w="2041" w:type="dxa"/>
            <w:gridSpan w:val="2"/>
          </w:tcPr>
          <w:p w:rsidR="00AD7FD5" w:rsidRDefault="00AD7FD5">
            <w:pPr>
              <w:pStyle w:val="ConsPlusNormal"/>
              <w:jc w:val="center"/>
            </w:pPr>
            <w:r>
              <w:t xml:space="preserve">бюджетных обязательств </w:t>
            </w:r>
            <w:hyperlink w:anchor="P2273" w:history="1">
              <w:r>
                <w:rPr>
                  <w:color w:val="0000FF"/>
                </w:rPr>
                <w:t>&lt;14&gt;</w:t>
              </w:r>
            </w:hyperlink>
          </w:p>
        </w:tc>
        <w:tc>
          <w:tcPr>
            <w:tcW w:w="2041" w:type="dxa"/>
            <w:gridSpan w:val="2"/>
          </w:tcPr>
          <w:p w:rsidR="00AD7FD5" w:rsidRDefault="00AD7FD5">
            <w:pPr>
              <w:pStyle w:val="ConsPlusNormal"/>
              <w:jc w:val="center"/>
            </w:pPr>
            <w:r>
              <w:t xml:space="preserve">денежных обязательств </w:t>
            </w:r>
            <w:hyperlink w:anchor="P2281" w:history="1">
              <w:r>
                <w:rPr>
                  <w:color w:val="0000FF"/>
                </w:rPr>
                <w:t>&lt;15&gt;</w:t>
              </w:r>
            </w:hyperlink>
          </w:p>
        </w:tc>
        <w:tc>
          <w:tcPr>
            <w:tcW w:w="2041" w:type="dxa"/>
            <w:gridSpan w:val="2"/>
          </w:tcPr>
          <w:p w:rsidR="00AD7FD5" w:rsidRDefault="00AD7FD5">
            <w:pPr>
              <w:pStyle w:val="ConsPlusNormal"/>
              <w:jc w:val="center"/>
            </w:pPr>
            <w:r>
              <w:t xml:space="preserve">обязательств </w:t>
            </w:r>
            <w:hyperlink w:anchor="P2288" w:history="1">
              <w:r>
                <w:rPr>
                  <w:color w:val="0000FF"/>
                </w:rPr>
                <w:t>&lt;16&gt;</w:t>
              </w:r>
            </w:hyperlink>
          </w:p>
        </w:tc>
        <w:tc>
          <w:tcPr>
            <w:tcW w:w="2041" w:type="dxa"/>
            <w:gridSpan w:val="2"/>
          </w:tcPr>
          <w:p w:rsidR="00AD7FD5" w:rsidRDefault="00AD7FD5">
            <w:pPr>
              <w:pStyle w:val="ConsPlusNormal"/>
              <w:jc w:val="center"/>
            </w:pPr>
            <w:r>
              <w:t xml:space="preserve">денежных обязательств </w:t>
            </w:r>
            <w:hyperlink w:anchor="P2293" w:history="1">
              <w:r>
                <w:rPr>
                  <w:color w:val="0000FF"/>
                </w:rPr>
                <w:t>&lt;17&gt;</w:t>
              </w:r>
            </w:hyperlink>
          </w:p>
        </w:tc>
        <w:tc>
          <w:tcPr>
            <w:tcW w:w="2041" w:type="dxa"/>
            <w:gridSpan w:val="2"/>
          </w:tcPr>
          <w:p w:rsidR="00AD7FD5" w:rsidRDefault="00AD7FD5">
            <w:pPr>
              <w:pStyle w:val="ConsPlusNormal"/>
              <w:jc w:val="center"/>
            </w:pPr>
            <w:r>
              <w:t>обязательств</w:t>
            </w:r>
          </w:p>
        </w:tc>
        <w:tc>
          <w:tcPr>
            <w:tcW w:w="2041" w:type="dxa"/>
            <w:gridSpan w:val="2"/>
            <w:tcBorders>
              <w:right w:val="nil"/>
            </w:tcBorders>
          </w:tcPr>
          <w:p w:rsidR="00AD7FD5" w:rsidRDefault="00AD7FD5">
            <w:pPr>
              <w:pStyle w:val="ConsPlusNormal"/>
              <w:jc w:val="center"/>
            </w:pPr>
            <w:r>
              <w:t>денежных обязательств</w:t>
            </w:r>
          </w:p>
        </w:tc>
      </w:tr>
      <w:tr w:rsidR="00AD7FD5">
        <w:tc>
          <w:tcPr>
            <w:tcW w:w="811" w:type="dxa"/>
            <w:vMerge/>
          </w:tcPr>
          <w:p w:rsidR="00AD7FD5" w:rsidRDefault="00AD7FD5"/>
        </w:tc>
        <w:tc>
          <w:tcPr>
            <w:tcW w:w="737" w:type="dxa"/>
          </w:tcPr>
          <w:p w:rsidR="00AD7FD5" w:rsidRDefault="00AD7FD5">
            <w:pPr>
              <w:pStyle w:val="ConsPlusNormal"/>
              <w:jc w:val="center"/>
            </w:pPr>
            <w:bookmarkStart w:id="184" w:name="P2192"/>
            <w:bookmarkEnd w:id="184"/>
            <w:r>
              <w:t>всего (гр. 20 + гр. 24 + гр. 28)</w:t>
            </w:r>
          </w:p>
        </w:tc>
        <w:tc>
          <w:tcPr>
            <w:tcW w:w="1361" w:type="dxa"/>
          </w:tcPr>
          <w:p w:rsidR="00AD7FD5" w:rsidRDefault="00AD7FD5">
            <w:pPr>
              <w:pStyle w:val="ConsPlusNormal"/>
              <w:jc w:val="center"/>
            </w:pPr>
            <w:bookmarkStart w:id="185" w:name="P2193"/>
            <w:bookmarkEnd w:id="185"/>
            <w:r>
              <w:t>из них в размере софинансирования из республиканского бюджета Чувашской Республики (гр. 21 + гр. 25 + гр. 29)</w:t>
            </w:r>
          </w:p>
        </w:tc>
        <w:tc>
          <w:tcPr>
            <w:tcW w:w="763" w:type="dxa"/>
          </w:tcPr>
          <w:p w:rsidR="00AD7FD5" w:rsidRDefault="00AD7FD5">
            <w:pPr>
              <w:pStyle w:val="ConsPlusNormal"/>
              <w:jc w:val="center"/>
            </w:pPr>
            <w:bookmarkStart w:id="186" w:name="P2194"/>
            <w:bookmarkEnd w:id="186"/>
            <w:r>
              <w:t>всего (гр. 22 + гр. 26 + гр. 30)</w:t>
            </w:r>
          </w:p>
        </w:tc>
        <w:tc>
          <w:tcPr>
            <w:tcW w:w="1361" w:type="dxa"/>
          </w:tcPr>
          <w:p w:rsidR="00AD7FD5" w:rsidRDefault="00AD7FD5">
            <w:pPr>
              <w:pStyle w:val="ConsPlusNormal"/>
              <w:jc w:val="center"/>
            </w:pPr>
            <w:bookmarkStart w:id="187" w:name="P2195"/>
            <w:bookmarkEnd w:id="187"/>
            <w:r>
              <w:t>из них в размере софинансирования из республиканского бюджета Чувашской Республики (гр. 23 + гр. 27 + гр. 31)</w:t>
            </w:r>
          </w:p>
        </w:tc>
        <w:tc>
          <w:tcPr>
            <w:tcW w:w="680" w:type="dxa"/>
          </w:tcPr>
          <w:p w:rsidR="00AD7FD5" w:rsidRDefault="00AD7FD5">
            <w:pPr>
              <w:pStyle w:val="ConsPlusNormal"/>
              <w:jc w:val="center"/>
            </w:pPr>
            <w:r>
              <w:t>всего</w:t>
            </w:r>
          </w:p>
        </w:tc>
        <w:tc>
          <w:tcPr>
            <w:tcW w:w="1361" w:type="dxa"/>
          </w:tcPr>
          <w:p w:rsidR="00AD7FD5" w:rsidRDefault="00AD7FD5">
            <w:pPr>
              <w:pStyle w:val="ConsPlusNormal"/>
              <w:jc w:val="center"/>
            </w:pPr>
            <w:r>
              <w:t>из них в размере софинансирования из республиканского бюджета Чувашской Республики (гр. 15 * гр. 20 / 100%)</w:t>
            </w:r>
          </w:p>
        </w:tc>
        <w:tc>
          <w:tcPr>
            <w:tcW w:w="680" w:type="dxa"/>
          </w:tcPr>
          <w:p w:rsidR="00AD7FD5" w:rsidRDefault="00AD7FD5">
            <w:pPr>
              <w:pStyle w:val="ConsPlusNormal"/>
              <w:jc w:val="center"/>
            </w:pPr>
            <w:r>
              <w:t>всего</w:t>
            </w:r>
          </w:p>
        </w:tc>
        <w:tc>
          <w:tcPr>
            <w:tcW w:w="1361" w:type="dxa"/>
          </w:tcPr>
          <w:p w:rsidR="00AD7FD5" w:rsidRDefault="00AD7FD5">
            <w:pPr>
              <w:pStyle w:val="ConsPlusNormal"/>
              <w:jc w:val="center"/>
            </w:pPr>
            <w:r>
              <w:t>из них в размере софинансирования из республиканского бюджета Чувашской Республики (гр. 15 * гр. 22 / 100%)</w:t>
            </w:r>
          </w:p>
        </w:tc>
        <w:tc>
          <w:tcPr>
            <w:tcW w:w="680" w:type="dxa"/>
          </w:tcPr>
          <w:p w:rsidR="00AD7FD5" w:rsidRDefault="00AD7FD5">
            <w:pPr>
              <w:pStyle w:val="ConsPlusNormal"/>
              <w:jc w:val="center"/>
            </w:pPr>
            <w:r>
              <w:t>всего</w:t>
            </w:r>
          </w:p>
        </w:tc>
        <w:tc>
          <w:tcPr>
            <w:tcW w:w="1361" w:type="dxa"/>
          </w:tcPr>
          <w:p w:rsidR="00AD7FD5" w:rsidRDefault="00AD7FD5">
            <w:pPr>
              <w:pStyle w:val="ConsPlusNormal"/>
              <w:jc w:val="center"/>
            </w:pPr>
            <w:r>
              <w:t>из них в размере софинансирования из республиканского бюджета Чувашской Республики (гр. 15 * гр. 24 / 100%)</w:t>
            </w:r>
          </w:p>
        </w:tc>
        <w:tc>
          <w:tcPr>
            <w:tcW w:w="680" w:type="dxa"/>
          </w:tcPr>
          <w:p w:rsidR="00AD7FD5" w:rsidRDefault="00AD7FD5">
            <w:pPr>
              <w:pStyle w:val="ConsPlusNormal"/>
              <w:jc w:val="center"/>
            </w:pPr>
            <w:r>
              <w:t>всего</w:t>
            </w:r>
          </w:p>
        </w:tc>
        <w:tc>
          <w:tcPr>
            <w:tcW w:w="1361" w:type="dxa"/>
          </w:tcPr>
          <w:p w:rsidR="00AD7FD5" w:rsidRDefault="00AD7FD5">
            <w:pPr>
              <w:pStyle w:val="ConsPlusNormal"/>
              <w:jc w:val="center"/>
            </w:pPr>
            <w:r>
              <w:t>из них в размере софинансирования из республиканского бюджета Чувашской Республики (гр. 15 * гр. 26 / 100%)</w:t>
            </w:r>
          </w:p>
        </w:tc>
        <w:tc>
          <w:tcPr>
            <w:tcW w:w="680" w:type="dxa"/>
          </w:tcPr>
          <w:p w:rsidR="00AD7FD5" w:rsidRDefault="00AD7FD5">
            <w:pPr>
              <w:pStyle w:val="ConsPlusNormal"/>
              <w:jc w:val="center"/>
            </w:pPr>
            <w:bookmarkStart w:id="188" w:name="P2204"/>
            <w:bookmarkEnd w:id="188"/>
            <w:r>
              <w:t>всего</w:t>
            </w:r>
          </w:p>
        </w:tc>
        <w:tc>
          <w:tcPr>
            <w:tcW w:w="1361" w:type="dxa"/>
          </w:tcPr>
          <w:p w:rsidR="00AD7FD5" w:rsidRDefault="00AD7FD5">
            <w:pPr>
              <w:pStyle w:val="ConsPlusNormal"/>
              <w:jc w:val="center"/>
            </w:pPr>
            <w:r>
              <w:t>из них в размере софинансирования из республиканского бюджета Чувашской Республики (гр. 15 * гр. 28 / 100%)</w:t>
            </w:r>
          </w:p>
        </w:tc>
        <w:tc>
          <w:tcPr>
            <w:tcW w:w="680" w:type="dxa"/>
          </w:tcPr>
          <w:p w:rsidR="00AD7FD5" w:rsidRDefault="00AD7FD5">
            <w:pPr>
              <w:pStyle w:val="ConsPlusNormal"/>
              <w:jc w:val="center"/>
            </w:pPr>
            <w:bookmarkStart w:id="189" w:name="P2206"/>
            <w:bookmarkEnd w:id="189"/>
            <w:r>
              <w:t>всего</w:t>
            </w:r>
          </w:p>
        </w:tc>
        <w:tc>
          <w:tcPr>
            <w:tcW w:w="1361" w:type="dxa"/>
            <w:tcBorders>
              <w:right w:val="nil"/>
            </w:tcBorders>
          </w:tcPr>
          <w:p w:rsidR="00AD7FD5" w:rsidRDefault="00AD7FD5">
            <w:pPr>
              <w:pStyle w:val="ConsPlusNormal"/>
              <w:jc w:val="center"/>
            </w:pPr>
            <w:r>
              <w:t>из них в размере софинансирования из республиканского бюджета Чувашской Республики (гр. 15 * гр. 30 / 100%)</w:t>
            </w:r>
          </w:p>
        </w:tc>
      </w:tr>
      <w:tr w:rsidR="00AD7FD5">
        <w:tc>
          <w:tcPr>
            <w:tcW w:w="811" w:type="dxa"/>
          </w:tcPr>
          <w:p w:rsidR="00AD7FD5" w:rsidRDefault="00AD7FD5">
            <w:pPr>
              <w:pStyle w:val="ConsPlusNormal"/>
              <w:jc w:val="center"/>
            </w:pPr>
            <w:r>
              <w:t>6</w:t>
            </w:r>
          </w:p>
        </w:tc>
        <w:tc>
          <w:tcPr>
            <w:tcW w:w="737" w:type="dxa"/>
          </w:tcPr>
          <w:p w:rsidR="00AD7FD5" w:rsidRDefault="00AD7FD5">
            <w:pPr>
              <w:pStyle w:val="ConsPlusNormal"/>
              <w:jc w:val="center"/>
            </w:pPr>
            <w:r>
              <w:t>16</w:t>
            </w:r>
          </w:p>
        </w:tc>
        <w:tc>
          <w:tcPr>
            <w:tcW w:w="1361" w:type="dxa"/>
          </w:tcPr>
          <w:p w:rsidR="00AD7FD5" w:rsidRDefault="00AD7FD5">
            <w:pPr>
              <w:pStyle w:val="ConsPlusNormal"/>
              <w:jc w:val="center"/>
            </w:pPr>
            <w:r>
              <w:t>17</w:t>
            </w:r>
          </w:p>
        </w:tc>
        <w:tc>
          <w:tcPr>
            <w:tcW w:w="763" w:type="dxa"/>
          </w:tcPr>
          <w:p w:rsidR="00AD7FD5" w:rsidRDefault="00AD7FD5">
            <w:pPr>
              <w:pStyle w:val="ConsPlusNormal"/>
              <w:jc w:val="center"/>
            </w:pPr>
            <w:r>
              <w:t>18</w:t>
            </w:r>
          </w:p>
        </w:tc>
        <w:tc>
          <w:tcPr>
            <w:tcW w:w="1361" w:type="dxa"/>
          </w:tcPr>
          <w:p w:rsidR="00AD7FD5" w:rsidRDefault="00AD7FD5">
            <w:pPr>
              <w:pStyle w:val="ConsPlusNormal"/>
              <w:jc w:val="center"/>
            </w:pPr>
            <w:r>
              <w:t>19</w:t>
            </w:r>
          </w:p>
        </w:tc>
        <w:tc>
          <w:tcPr>
            <w:tcW w:w="680" w:type="dxa"/>
          </w:tcPr>
          <w:p w:rsidR="00AD7FD5" w:rsidRDefault="00AD7FD5">
            <w:pPr>
              <w:pStyle w:val="ConsPlusNormal"/>
              <w:jc w:val="center"/>
            </w:pPr>
            <w:r>
              <w:t>20</w:t>
            </w:r>
          </w:p>
        </w:tc>
        <w:tc>
          <w:tcPr>
            <w:tcW w:w="1361" w:type="dxa"/>
          </w:tcPr>
          <w:p w:rsidR="00AD7FD5" w:rsidRDefault="00AD7FD5">
            <w:pPr>
              <w:pStyle w:val="ConsPlusNormal"/>
              <w:jc w:val="center"/>
            </w:pPr>
            <w:r>
              <w:t>21</w:t>
            </w:r>
          </w:p>
        </w:tc>
        <w:tc>
          <w:tcPr>
            <w:tcW w:w="680" w:type="dxa"/>
          </w:tcPr>
          <w:p w:rsidR="00AD7FD5" w:rsidRDefault="00AD7FD5">
            <w:pPr>
              <w:pStyle w:val="ConsPlusNormal"/>
              <w:jc w:val="center"/>
            </w:pPr>
            <w:r>
              <w:t>22</w:t>
            </w:r>
          </w:p>
        </w:tc>
        <w:tc>
          <w:tcPr>
            <w:tcW w:w="1361" w:type="dxa"/>
          </w:tcPr>
          <w:p w:rsidR="00AD7FD5" w:rsidRDefault="00AD7FD5">
            <w:pPr>
              <w:pStyle w:val="ConsPlusNormal"/>
              <w:jc w:val="center"/>
            </w:pPr>
            <w:r>
              <w:t>23</w:t>
            </w:r>
          </w:p>
        </w:tc>
        <w:tc>
          <w:tcPr>
            <w:tcW w:w="680" w:type="dxa"/>
          </w:tcPr>
          <w:p w:rsidR="00AD7FD5" w:rsidRDefault="00AD7FD5">
            <w:pPr>
              <w:pStyle w:val="ConsPlusNormal"/>
              <w:jc w:val="center"/>
            </w:pPr>
            <w:r>
              <w:t>24</w:t>
            </w:r>
          </w:p>
        </w:tc>
        <w:tc>
          <w:tcPr>
            <w:tcW w:w="1361" w:type="dxa"/>
          </w:tcPr>
          <w:p w:rsidR="00AD7FD5" w:rsidRDefault="00AD7FD5">
            <w:pPr>
              <w:pStyle w:val="ConsPlusNormal"/>
              <w:jc w:val="center"/>
            </w:pPr>
            <w:r>
              <w:t>25</w:t>
            </w:r>
          </w:p>
        </w:tc>
        <w:tc>
          <w:tcPr>
            <w:tcW w:w="680" w:type="dxa"/>
          </w:tcPr>
          <w:p w:rsidR="00AD7FD5" w:rsidRDefault="00AD7FD5">
            <w:pPr>
              <w:pStyle w:val="ConsPlusNormal"/>
              <w:jc w:val="center"/>
            </w:pPr>
            <w:r>
              <w:t>26</w:t>
            </w:r>
          </w:p>
        </w:tc>
        <w:tc>
          <w:tcPr>
            <w:tcW w:w="1361" w:type="dxa"/>
          </w:tcPr>
          <w:p w:rsidR="00AD7FD5" w:rsidRDefault="00AD7FD5">
            <w:pPr>
              <w:pStyle w:val="ConsPlusNormal"/>
              <w:jc w:val="center"/>
            </w:pPr>
            <w:r>
              <w:t>27</w:t>
            </w:r>
          </w:p>
        </w:tc>
        <w:tc>
          <w:tcPr>
            <w:tcW w:w="680" w:type="dxa"/>
          </w:tcPr>
          <w:p w:rsidR="00AD7FD5" w:rsidRDefault="00AD7FD5">
            <w:pPr>
              <w:pStyle w:val="ConsPlusNormal"/>
              <w:jc w:val="center"/>
            </w:pPr>
            <w:r>
              <w:t>28</w:t>
            </w:r>
          </w:p>
        </w:tc>
        <w:tc>
          <w:tcPr>
            <w:tcW w:w="1361" w:type="dxa"/>
          </w:tcPr>
          <w:p w:rsidR="00AD7FD5" w:rsidRDefault="00AD7FD5">
            <w:pPr>
              <w:pStyle w:val="ConsPlusNormal"/>
              <w:jc w:val="center"/>
            </w:pPr>
            <w:r>
              <w:t>29</w:t>
            </w:r>
          </w:p>
        </w:tc>
        <w:tc>
          <w:tcPr>
            <w:tcW w:w="680" w:type="dxa"/>
          </w:tcPr>
          <w:p w:rsidR="00AD7FD5" w:rsidRDefault="00AD7FD5">
            <w:pPr>
              <w:pStyle w:val="ConsPlusNormal"/>
              <w:jc w:val="center"/>
            </w:pPr>
            <w:r>
              <w:t>30</w:t>
            </w:r>
          </w:p>
        </w:tc>
        <w:tc>
          <w:tcPr>
            <w:tcW w:w="1361" w:type="dxa"/>
            <w:tcBorders>
              <w:right w:val="nil"/>
            </w:tcBorders>
          </w:tcPr>
          <w:p w:rsidR="00AD7FD5" w:rsidRDefault="00AD7FD5">
            <w:pPr>
              <w:pStyle w:val="ConsPlusNormal"/>
              <w:jc w:val="center"/>
            </w:pPr>
            <w:r>
              <w:t>31</w:t>
            </w:r>
          </w:p>
        </w:tc>
      </w:tr>
      <w:tr w:rsidR="00AD7FD5">
        <w:tblPrEx>
          <w:tblBorders>
            <w:right w:val="single" w:sz="4" w:space="0" w:color="auto"/>
          </w:tblBorders>
        </w:tblPrEx>
        <w:tc>
          <w:tcPr>
            <w:tcW w:w="811" w:type="dxa"/>
          </w:tcPr>
          <w:p w:rsidR="00AD7FD5" w:rsidRDefault="00AD7FD5">
            <w:pPr>
              <w:pStyle w:val="ConsPlusNormal"/>
              <w:jc w:val="center"/>
            </w:pPr>
            <w:r>
              <w:t>0100</w:t>
            </w:r>
          </w:p>
        </w:tc>
        <w:tc>
          <w:tcPr>
            <w:tcW w:w="737" w:type="dxa"/>
            <w:vMerge w:val="restart"/>
          </w:tcPr>
          <w:p w:rsidR="00AD7FD5" w:rsidRDefault="00AD7FD5">
            <w:pPr>
              <w:pStyle w:val="ConsPlusNormal"/>
            </w:pPr>
          </w:p>
        </w:tc>
        <w:tc>
          <w:tcPr>
            <w:tcW w:w="1361" w:type="dxa"/>
            <w:vMerge w:val="restart"/>
          </w:tcPr>
          <w:p w:rsidR="00AD7FD5" w:rsidRDefault="00AD7FD5">
            <w:pPr>
              <w:pStyle w:val="ConsPlusNormal"/>
            </w:pPr>
          </w:p>
        </w:tc>
        <w:tc>
          <w:tcPr>
            <w:tcW w:w="763" w:type="dxa"/>
            <w:vMerge w:val="restart"/>
          </w:tcPr>
          <w:p w:rsidR="00AD7FD5" w:rsidRDefault="00AD7FD5">
            <w:pPr>
              <w:pStyle w:val="ConsPlusNormal"/>
            </w:pPr>
          </w:p>
        </w:tc>
        <w:tc>
          <w:tcPr>
            <w:tcW w:w="1361" w:type="dxa"/>
            <w:vMerge w:val="restart"/>
          </w:tcPr>
          <w:p w:rsidR="00AD7FD5" w:rsidRDefault="00AD7FD5">
            <w:pPr>
              <w:pStyle w:val="ConsPlusNormal"/>
            </w:pPr>
          </w:p>
        </w:tc>
        <w:tc>
          <w:tcPr>
            <w:tcW w:w="680" w:type="dxa"/>
            <w:vMerge w:val="restart"/>
          </w:tcPr>
          <w:p w:rsidR="00AD7FD5" w:rsidRDefault="00AD7FD5">
            <w:pPr>
              <w:pStyle w:val="ConsPlusNormal"/>
            </w:pPr>
          </w:p>
        </w:tc>
        <w:tc>
          <w:tcPr>
            <w:tcW w:w="1361" w:type="dxa"/>
            <w:vMerge w:val="restart"/>
          </w:tcPr>
          <w:p w:rsidR="00AD7FD5" w:rsidRDefault="00AD7FD5">
            <w:pPr>
              <w:pStyle w:val="ConsPlusNormal"/>
            </w:pPr>
          </w:p>
        </w:tc>
        <w:tc>
          <w:tcPr>
            <w:tcW w:w="680" w:type="dxa"/>
            <w:vMerge w:val="restart"/>
          </w:tcPr>
          <w:p w:rsidR="00AD7FD5" w:rsidRDefault="00AD7FD5">
            <w:pPr>
              <w:pStyle w:val="ConsPlusNormal"/>
            </w:pPr>
          </w:p>
        </w:tc>
        <w:tc>
          <w:tcPr>
            <w:tcW w:w="1361" w:type="dxa"/>
            <w:vMerge w:val="restart"/>
          </w:tcPr>
          <w:p w:rsidR="00AD7FD5" w:rsidRDefault="00AD7FD5">
            <w:pPr>
              <w:pStyle w:val="ConsPlusNormal"/>
            </w:pPr>
          </w:p>
        </w:tc>
        <w:tc>
          <w:tcPr>
            <w:tcW w:w="680" w:type="dxa"/>
            <w:vMerge w:val="restart"/>
          </w:tcPr>
          <w:p w:rsidR="00AD7FD5" w:rsidRDefault="00AD7FD5">
            <w:pPr>
              <w:pStyle w:val="ConsPlusNormal"/>
            </w:pPr>
          </w:p>
        </w:tc>
        <w:tc>
          <w:tcPr>
            <w:tcW w:w="1361" w:type="dxa"/>
            <w:vMerge w:val="restart"/>
          </w:tcPr>
          <w:p w:rsidR="00AD7FD5" w:rsidRDefault="00AD7FD5">
            <w:pPr>
              <w:pStyle w:val="ConsPlusNormal"/>
            </w:pPr>
          </w:p>
        </w:tc>
        <w:tc>
          <w:tcPr>
            <w:tcW w:w="680" w:type="dxa"/>
            <w:vMerge w:val="restart"/>
          </w:tcPr>
          <w:p w:rsidR="00AD7FD5" w:rsidRDefault="00AD7FD5">
            <w:pPr>
              <w:pStyle w:val="ConsPlusNormal"/>
            </w:pPr>
          </w:p>
        </w:tc>
        <w:tc>
          <w:tcPr>
            <w:tcW w:w="1361" w:type="dxa"/>
            <w:vMerge w:val="restart"/>
          </w:tcPr>
          <w:p w:rsidR="00AD7FD5" w:rsidRDefault="00AD7FD5">
            <w:pPr>
              <w:pStyle w:val="ConsPlusNormal"/>
            </w:pPr>
          </w:p>
        </w:tc>
        <w:tc>
          <w:tcPr>
            <w:tcW w:w="680" w:type="dxa"/>
            <w:vMerge w:val="restart"/>
          </w:tcPr>
          <w:p w:rsidR="00AD7FD5" w:rsidRDefault="00AD7FD5">
            <w:pPr>
              <w:pStyle w:val="ConsPlusNormal"/>
            </w:pPr>
          </w:p>
        </w:tc>
        <w:tc>
          <w:tcPr>
            <w:tcW w:w="1361" w:type="dxa"/>
            <w:vMerge w:val="restart"/>
          </w:tcPr>
          <w:p w:rsidR="00AD7FD5" w:rsidRDefault="00AD7FD5">
            <w:pPr>
              <w:pStyle w:val="ConsPlusNormal"/>
            </w:pPr>
          </w:p>
        </w:tc>
        <w:tc>
          <w:tcPr>
            <w:tcW w:w="680" w:type="dxa"/>
            <w:vMerge w:val="restart"/>
          </w:tcPr>
          <w:p w:rsidR="00AD7FD5" w:rsidRDefault="00AD7FD5">
            <w:pPr>
              <w:pStyle w:val="ConsPlusNormal"/>
            </w:pPr>
          </w:p>
        </w:tc>
        <w:tc>
          <w:tcPr>
            <w:tcW w:w="1361" w:type="dxa"/>
            <w:vMerge w:val="restart"/>
          </w:tcPr>
          <w:p w:rsidR="00AD7FD5" w:rsidRDefault="00AD7FD5">
            <w:pPr>
              <w:pStyle w:val="ConsPlusNormal"/>
            </w:pPr>
          </w:p>
        </w:tc>
      </w:tr>
      <w:tr w:rsidR="00AD7FD5">
        <w:tblPrEx>
          <w:tblBorders>
            <w:right w:val="single" w:sz="4" w:space="0" w:color="auto"/>
          </w:tblBorders>
        </w:tblPrEx>
        <w:tc>
          <w:tcPr>
            <w:tcW w:w="811" w:type="dxa"/>
          </w:tcPr>
          <w:p w:rsidR="00AD7FD5" w:rsidRDefault="00AD7FD5">
            <w:pPr>
              <w:pStyle w:val="ConsPlusNormal"/>
              <w:jc w:val="center"/>
            </w:pPr>
            <w:r>
              <w:t>0101</w:t>
            </w:r>
          </w:p>
        </w:tc>
        <w:tc>
          <w:tcPr>
            <w:tcW w:w="737" w:type="dxa"/>
            <w:vMerge/>
          </w:tcPr>
          <w:p w:rsidR="00AD7FD5" w:rsidRDefault="00AD7FD5"/>
        </w:tc>
        <w:tc>
          <w:tcPr>
            <w:tcW w:w="1361" w:type="dxa"/>
            <w:vMerge/>
          </w:tcPr>
          <w:p w:rsidR="00AD7FD5" w:rsidRDefault="00AD7FD5"/>
        </w:tc>
        <w:tc>
          <w:tcPr>
            <w:tcW w:w="763" w:type="dxa"/>
            <w:vMerge/>
          </w:tcPr>
          <w:p w:rsidR="00AD7FD5" w:rsidRDefault="00AD7FD5"/>
        </w:tc>
        <w:tc>
          <w:tcPr>
            <w:tcW w:w="1361" w:type="dxa"/>
            <w:vMerge/>
          </w:tcPr>
          <w:p w:rsidR="00AD7FD5" w:rsidRDefault="00AD7FD5"/>
        </w:tc>
        <w:tc>
          <w:tcPr>
            <w:tcW w:w="680" w:type="dxa"/>
            <w:vMerge/>
          </w:tcPr>
          <w:p w:rsidR="00AD7FD5" w:rsidRDefault="00AD7FD5"/>
        </w:tc>
        <w:tc>
          <w:tcPr>
            <w:tcW w:w="1361" w:type="dxa"/>
            <w:vMerge/>
          </w:tcPr>
          <w:p w:rsidR="00AD7FD5" w:rsidRDefault="00AD7FD5"/>
        </w:tc>
        <w:tc>
          <w:tcPr>
            <w:tcW w:w="680" w:type="dxa"/>
            <w:vMerge/>
          </w:tcPr>
          <w:p w:rsidR="00AD7FD5" w:rsidRDefault="00AD7FD5"/>
        </w:tc>
        <w:tc>
          <w:tcPr>
            <w:tcW w:w="1361" w:type="dxa"/>
            <w:vMerge/>
          </w:tcPr>
          <w:p w:rsidR="00AD7FD5" w:rsidRDefault="00AD7FD5"/>
        </w:tc>
        <w:tc>
          <w:tcPr>
            <w:tcW w:w="680" w:type="dxa"/>
            <w:vMerge/>
          </w:tcPr>
          <w:p w:rsidR="00AD7FD5" w:rsidRDefault="00AD7FD5"/>
        </w:tc>
        <w:tc>
          <w:tcPr>
            <w:tcW w:w="1361" w:type="dxa"/>
            <w:vMerge/>
          </w:tcPr>
          <w:p w:rsidR="00AD7FD5" w:rsidRDefault="00AD7FD5"/>
        </w:tc>
        <w:tc>
          <w:tcPr>
            <w:tcW w:w="680" w:type="dxa"/>
            <w:vMerge/>
          </w:tcPr>
          <w:p w:rsidR="00AD7FD5" w:rsidRDefault="00AD7FD5"/>
        </w:tc>
        <w:tc>
          <w:tcPr>
            <w:tcW w:w="1361" w:type="dxa"/>
            <w:vMerge/>
          </w:tcPr>
          <w:p w:rsidR="00AD7FD5" w:rsidRDefault="00AD7FD5"/>
        </w:tc>
        <w:tc>
          <w:tcPr>
            <w:tcW w:w="680" w:type="dxa"/>
            <w:vMerge/>
          </w:tcPr>
          <w:p w:rsidR="00AD7FD5" w:rsidRDefault="00AD7FD5"/>
        </w:tc>
        <w:tc>
          <w:tcPr>
            <w:tcW w:w="1361" w:type="dxa"/>
            <w:vMerge/>
          </w:tcPr>
          <w:p w:rsidR="00AD7FD5" w:rsidRDefault="00AD7FD5"/>
        </w:tc>
        <w:tc>
          <w:tcPr>
            <w:tcW w:w="680" w:type="dxa"/>
            <w:vMerge/>
          </w:tcPr>
          <w:p w:rsidR="00AD7FD5" w:rsidRDefault="00AD7FD5"/>
        </w:tc>
        <w:tc>
          <w:tcPr>
            <w:tcW w:w="1361" w:type="dxa"/>
            <w:vMerge/>
          </w:tcPr>
          <w:p w:rsidR="00AD7FD5" w:rsidRDefault="00AD7FD5"/>
        </w:tc>
      </w:tr>
      <w:tr w:rsidR="00AD7FD5">
        <w:tblPrEx>
          <w:tblBorders>
            <w:right w:val="single" w:sz="4" w:space="0" w:color="auto"/>
          </w:tblBorders>
        </w:tblPrEx>
        <w:tc>
          <w:tcPr>
            <w:tcW w:w="811" w:type="dxa"/>
          </w:tcPr>
          <w:p w:rsidR="00AD7FD5" w:rsidRDefault="00AD7FD5">
            <w:pPr>
              <w:pStyle w:val="ConsPlusNormal"/>
            </w:pPr>
          </w:p>
        </w:tc>
        <w:tc>
          <w:tcPr>
            <w:tcW w:w="737" w:type="dxa"/>
            <w:vMerge/>
          </w:tcPr>
          <w:p w:rsidR="00AD7FD5" w:rsidRDefault="00AD7FD5"/>
        </w:tc>
        <w:tc>
          <w:tcPr>
            <w:tcW w:w="1361" w:type="dxa"/>
            <w:vMerge/>
          </w:tcPr>
          <w:p w:rsidR="00AD7FD5" w:rsidRDefault="00AD7FD5"/>
        </w:tc>
        <w:tc>
          <w:tcPr>
            <w:tcW w:w="763" w:type="dxa"/>
            <w:vMerge/>
          </w:tcPr>
          <w:p w:rsidR="00AD7FD5" w:rsidRDefault="00AD7FD5"/>
        </w:tc>
        <w:tc>
          <w:tcPr>
            <w:tcW w:w="1361" w:type="dxa"/>
            <w:vMerge/>
          </w:tcPr>
          <w:p w:rsidR="00AD7FD5" w:rsidRDefault="00AD7FD5"/>
        </w:tc>
        <w:tc>
          <w:tcPr>
            <w:tcW w:w="680" w:type="dxa"/>
            <w:vMerge/>
          </w:tcPr>
          <w:p w:rsidR="00AD7FD5" w:rsidRDefault="00AD7FD5"/>
        </w:tc>
        <w:tc>
          <w:tcPr>
            <w:tcW w:w="1361" w:type="dxa"/>
            <w:vMerge/>
          </w:tcPr>
          <w:p w:rsidR="00AD7FD5" w:rsidRDefault="00AD7FD5"/>
        </w:tc>
        <w:tc>
          <w:tcPr>
            <w:tcW w:w="680" w:type="dxa"/>
            <w:vMerge/>
          </w:tcPr>
          <w:p w:rsidR="00AD7FD5" w:rsidRDefault="00AD7FD5"/>
        </w:tc>
        <w:tc>
          <w:tcPr>
            <w:tcW w:w="1361" w:type="dxa"/>
            <w:vMerge/>
          </w:tcPr>
          <w:p w:rsidR="00AD7FD5" w:rsidRDefault="00AD7FD5"/>
        </w:tc>
        <w:tc>
          <w:tcPr>
            <w:tcW w:w="680" w:type="dxa"/>
            <w:vMerge/>
          </w:tcPr>
          <w:p w:rsidR="00AD7FD5" w:rsidRDefault="00AD7FD5"/>
        </w:tc>
        <w:tc>
          <w:tcPr>
            <w:tcW w:w="1361" w:type="dxa"/>
            <w:vMerge/>
          </w:tcPr>
          <w:p w:rsidR="00AD7FD5" w:rsidRDefault="00AD7FD5"/>
        </w:tc>
        <w:tc>
          <w:tcPr>
            <w:tcW w:w="680" w:type="dxa"/>
            <w:vMerge/>
          </w:tcPr>
          <w:p w:rsidR="00AD7FD5" w:rsidRDefault="00AD7FD5"/>
        </w:tc>
        <w:tc>
          <w:tcPr>
            <w:tcW w:w="1361" w:type="dxa"/>
            <w:vMerge/>
          </w:tcPr>
          <w:p w:rsidR="00AD7FD5" w:rsidRDefault="00AD7FD5"/>
        </w:tc>
        <w:tc>
          <w:tcPr>
            <w:tcW w:w="680" w:type="dxa"/>
            <w:vMerge/>
          </w:tcPr>
          <w:p w:rsidR="00AD7FD5" w:rsidRDefault="00AD7FD5"/>
        </w:tc>
        <w:tc>
          <w:tcPr>
            <w:tcW w:w="1361" w:type="dxa"/>
            <w:vMerge/>
          </w:tcPr>
          <w:p w:rsidR="00AD7FD5" w:rsidRDefault="00AD7FD5"/>
        </w:tc>
        <w:tc>
          <w:tcPr>
            <w:tcW w:w="680" w:type="dxa"/>
            <w:vMerge/>
          </w:tcPr>
          <w:p w:rsidR="00AD7FD5" w:rsidRDefault="00AD7FD5"/>
        </w:tc>
        <w:tc>
          <w:tcPr>
            <w:tcW w:w="1361" w:type="dxa"/>
            <w:vMerge/>
          </w:tcPr>
          <w:p w:rsidR="00AD7FD5" w:rsidRDefault="00AD7FD5"/>
        </w:tc>
      </w:tr>
      <w:tr w:rsidR="00AD7FD5">
        <w:tblPrEx>
          <w:tblBorders>
            <w:right w:val="single" w:sz="4" w:space="0" w:color="auto"/>
          </w:tblBorders>
        </w:tblPrEx>
        <w:tc>
          <w:tcPr>
            <w:tcW w:w="811" w:type="dxa"/>
          </w:tcPr>
          <w:p w:rsidR="00AD7FD5" w:rsidRDefault="00AD7FD5">
            <w:pPr>
              <w:pStyle w:val="ConsPlusNormal"/>
              <w:jc w:val="center"/>
            </w:pPr>
            <w:r>
              <w:t>0200</w:t>
            </w:r>
          </w:p>
        </w:tc>
        <w:tc>
          <w:tcPr>
            <w:tcW w:w="737" w:type="dxa"/>
            <w:vMerge w:val="restart"/>
          </w:tcPr>
          <w:p w:rsidR="00AD7FD5" w:rsidRDefault="00AD7FD5">
            <w:pPr>
              <w:pStyle w:val="ConsPlusNormal"/>
            </w:pPr>
          </w:p>
        </w:tc>
        <w:tc>
          <w:tcPr>
            <w:tcW w:w="1361" w:type="dxa"/>
            <w:vMerge w:val="restart"/>
          </w:tcPr>
          <w:p w:rsidR="00AD7FD5" w:rsidRDefault="00AD7FD5">
            <w:pPr>
              <w:pStyle w:val="ConsPlusNormal"/>
            </w:pPr>
          </w:p>
        </w:tc>
        <w:tc>
          <w:tcPr>
            <w:tcW w:w="763" w:type="dxa"/>
            <w:vMerge w:val="restart"/>
          </w:tcPr>
          <w:p w:rsidR="00AD7FD5" w:rsidRDefault="00AD7FD5">
            <w:pPr>
              <w:pStyle w:val="ConsPlusNormal"/>
            </w:pPr>
          </w:p>
        </w:tc>
        <w:tc>
          <w:tcPr>
            <w:tcW w:w="1361" w:type="dxa"/>
            <w:vMerge w:val="restart"/>
          </w:tcPr>
          <w:p w:rsidR="00AD7FD5" w:rsidRDefault="00AD7FD5">
            <w:pPr>
              <w:pStyle w:val="ConsPlusNormal"/>
            </w:pPr>
          </w:p>
        </w:tc>
        <w:tc>
          <w:tcPr>
            <w:tcW w:w="680" w:type="dxa"/>
            <w:vMerge w:val="restart"/>
          </w:tcPr>
          <w:p w:rsidR="00AD7FD5" w:rsidRDefault="00AD7FD5">
            <w:pPr>
              <w:pStyle w:val="ConsPlusNormal"/>
            </w:pPr>
          </w:p>
        </w:tc>
        <w:tc>
          <w:tcPr>
            <w:tcW w:w="1361" w:type="dxa"/>
            <w:vMerge w:val="restart"/>
          </w:tcPr>
          <w:p w:rsidR="00AD7FD5" w:rsidRDefault="00AD7FD5">
            <w:pPr>
              <w:pStyle w:val="ConsPlusNormal"/>
            </w:pPr>
          </w:p>
        </w:tc>
        <w:tc>
          <w:tcPr>
            <w:tcW w:w="680" w:type="dxa"/>
            <w:vMerge w:val="restart"/>
          </w:tcPr>
          <w:p w:rsidR="00AD7FD5" w:rsidRDefault="00AD7FD5">
            <w:pPr>
              <w:pStyle w:val="ConsPlusNormal"/>
            </w:pPr>
          </w:p>
        </w:tc>
        <w:tc>
          <w:tcPr>
            <w:tcW w:w="1361" w:type="dxa"/>
            <w:vMerge w:val="restart"/>
          </w:tcPr>
          <w:p w:rsidR="00AD7FD5" w:rsidRDefault="00AD7FD5">
            <w:pPr>
              <w:pStyle w:val="ConsPlusNormal"/>
            </w:pPr>
          </w:p>
        </w:tc>
        <w:tc>
          <w:tcPr>
            <w:tcW w:w="680" w:type="dxa"/>
            <w:vMerge w:val="restart"/>
          </w:tcPr>
          <w:p w:rsidR="00AD7FD5" w:rsidRDefault="00AD7FD5">
            <w:pPr>
              <w:pStyle w:val="ConsPlusNormal"/>
            </w:pPr>
          </w:p>
        </w:tc>
        <w:tc>
          <w:tcPr>
            <w:tcW w:w="1361" w:type="dxa"/>
            <w:vMerge w:val="restart"/>
          </w:tcPr>
          <w:p w:rsidR="00AD7FD5" w:rsidRDefault="00AD7FD5">
            <w:pPr>
              <w:pStyle w:val="ConsPlusNormal"/>
            </w:pPr>
          </w:p>
        </w:tc>
        <w:tc>
          <w:tcPr>
            <w:tcW w:w="680" w:type="dxa"/>
            <w:vMerge w:val="restart"/>
          </w:tcPr>
          <w:p w:rsidR="00AD7FD5" w:rsidRDefault="00AD7FD5">
            <w:pPr>
              <w:pStyle w:val="ConsPlusNormal"/>
            </w:pPr>
          </w:p>
        </w:tc>
        <w:tc>
          <w:tcPr>
            <w:tcW w:w="1361" w:type="dxa"/>
            <w:vMerge w:val="restart"/>
          </w:tcPr>
          <w:p w:rsidR="00AD7FD5" w:rsidRDefault="00AD7FD5">
            <w:pPr>
              <w:pStyle w:val="ConsPlusNormal"/>
            </w:pPr>
          </w:p>
        </w:tc>
        <w:tc>
          <w:tcPr>
            <w:tcW w:w="680" w:type="dxa"/>
            <w:vMerge w:val="restart"/>
          </w:tcPr>
          <w:p w:rsidR="00AD7FD5" w:rsidRDefault="00AD7FD5">
            <w:pPr>
              <w:pStyle w:val="ConsPlusNormal"/>
            </w:pPr>
          </w:p>
        </w:tc>
        <w:tc>
          <w:tcPr>
            <w:tcW w:w="1361" w:type="dxa"/>
            <w:vMerge w:val="restart"/>
          </w:tcPr>
          <w:p w:rsidR="00AD7FD5" w:rsidRDefault="00AD7FD5">
            <w:pPr>
              <w:pStyle w:val="ConsPlusNormal"/>
            </w:pPr>
          </w:p>
        </w:tc>
        <w:tc>
          <w:tcPr>
            <w:tcW w:w="680" w:type="dxa"/>
            <w:vMerge w:val="restart"/>
          </w:tcPr>
          <w:p w:rsidR="00AD7FD5" w:rsidRDefault="00AD7FD5">
            <w:pPr>
              <w:pStyle w:val="ConsPlusNormal"/>
            </w:pPr>
          </w:p>
        </w:tc>
        <w:tc>
          <w:tcPr>
            <w:tcW w:w="1361" w:type="dxa"/>
            <w:vMerge w:val="restart"/>
          </w:tcPr>
          <w:p w:rsidR="00AD7FD5" w:rsidRDefault="00AD7FD5">
            <w:pPr>
              <w:pStyle w:val="ConsPlusNormal"/>
            </w:pPr>
          </w:p>
        </w:tc>
      </w:tr>
      <w:tr w:rsidR="00AD7FD5">
        <w:tblPrEx>
          <w:tblBorders>
            <w:right w:val="single" w:sz="4" w:space="0" w:color="auto"/>
          </w:tblBorders>
        </w:tblPrEx>
        <w:tc>
          <w:tcPr>
            <w:tcW w:w="811" w:type="dxa"/>
          </w:tcPr>
          <w:p w:rsidR="00AD7FD5" w:rsidRDefault="00AD7FD5">
            <w:pPr>
              <w:pStyle w:val="ConsPlusNormal"/>
              <w:jc w:val="center"/>
            </w:pPr>
            <w:r>
              <w:t>0201</w:t>
            </w:r>
          </w:p>
        </w:tc>
        <w:tc>
          <w:tcPr>
            <w:tcW w:w="737" w:type="dxa"/>
            <w:vMerge/>
          </w:tcPr>
          <w:p w:rsidR="00AD7FD5" w:rsidRDefault="00AD7FD5"/>
        </w:tc>
        <w:tc>
          <w:tcPr>
            <w:tcW w:w="1361" w:type="dxa"/>
            <w:vMerge/>
          </w:tcPr>
          <w:p w:rsidR="00AD7FD5" w:rsidRDefault="00AD7FD5"/>
        </w:tc>
        <w:tc>
          <w:tcPr>
            <w:tcW w:w="763" w:type="dxa"/>
            <w:vMerge/>
          </w:tcPr>
          <w:p w:rsidR="00AD7FD5" w:rsidRDefault="00AD7FD5"/>
        </w:tc>
        <w:tc>
          <w:tcPr>
            <w:tcW w:w="1361" w:type="dxa"/>
            <w:vMerge/>
          </w:tcPr>
          <w:p w:rsidR="00AD7FD5" w:rsidRDefault="00AD7FD5"/>
        </w:tc>
        <w:tc>
          <w:tcPr>
            <w:tcW w:w="680" w:type="dxa"/>
            <w:vMerge/>
          </w:tcPr>
          <w:p w:rsidR="00AD7FD5" w:rsidRDefault="00AD7FD5"/>
        </w:tc>
        <w:tc>
          <w:tcPr>
            <w:tcW w:w="1361" w:type="dxa"/>
            <w:vMerge/>
          </w:tcPr>
          <w:p w:rsidR="00AD7FD5" w:rsidRDefault="00AD7FD5"/>
        </w:tc>
        <w:tc>
          <w:tcPr>
            <w:tcW w:w="680" w:type="dxa"/>
            <w:vMerge/>
          </w:tcPr>
          <w:p w:rsidR="00AD7FD5" w:rsidRDefault="00AD7FD5"/>
        </w:tc>
        <w:tc>
          <w:tcPr>
            <w:tcW w:w="1361" w:type="dxa"/>
            <w:vMerge/>
          </w:tcPr>
          <w:p w:rsidR="00AD7FD5" w:rsidRDefault="00AD7FD5"/>
        </w:tc>
        <w:tc>
          <w:tcPr>
            <w:tcW w:w="680" w:type="dxa"/>
            <w:vMerge/>
          </w:tcPr>
          <w:p w:rsidR="00AD7FD5" w:rsidRDefault="00AD7FD5"/>
        </w:tc>
        <w:tc>
          <w:tcPr>
            <w:tcW w:w="1361" w:type="dxa"/>
            <w:vMerge/>
          </w:tcPr>
          <w:p w:rsidR="00AD7FD5" w:rsidRDefault="00AD7FD5"/>
        </w:tc>
        <w:tc>
          <w:tcPr>
            <w:tcW w:w="680" w:type="dxa"/>
            <w:vMerge/>
          </w:tcPr>
          <w:p w:rsidR="00AD7FD5" w:rsidRDefault="00AD7FD5"/>
        </w:tc>
        <w:tc>
          <w:tcPr>
            <w:tcW w:w="1361" w:type="dxa"/>
            <w:vMerge/>
          </w:tcPr>
          <w:p w:rsidR="00AD7FD5" w:rsidRDefault="00AD7FD5"/>
        </w:tc>
        <w:tc>
          <w:tcPr>
            <w:tcW w:w="680" w:type="dxa"/>
            <w:vMerge/>
          </w:tcPr>
          <w:p w:rsidR="00AD7FD5" w:rsidRDefault="00AD7FD5"/>
        </w:tc>
        <w:tc>
          <w:tcPr>
            <w:tcW w:w="1361" w:type="dxa"/>
            <w:vMerge/>
          </w:tcPr>
          <w:p w:rsidR="00AD7FD5" w:rsidRDefault="00AD7FD5"/>
        </w:tc>
        <w:tc>
          <w:tcPr>
            <w:tcW w:w="680" w:type="dxa"/>
            <w:vMerge/>
          </w:tcPr>
          <w:p w:rsidR="00AD7FD5" w:rsidRDefault="00AD7FD5"/>
        </w:tc>
        <w:tc>
          <w:tcPr>
            <w:tcW w:w="1361" w:type="dxa"/>
            <w:vMerge/>
          </w:tcPr>
          <w:p w:rsidR="00AD7FD5" w:rsidRDefault="00AD7FD5"/>
        </w:tc>
      </w:tr>
      <w:tr w:rsidR="00AD7FD5">
        <w:tblPrEx>
          <w:tblBorders>
            <w:right w:val="single" w:sz="4" w:space="0" w:color="auto"/>
          </w:tblBorders>
        </w:tblPrEx>
        <w:tc>
          <w:tcPr>
            <w:tcW w:w="811" w:type="dxa"/>
          </w:tcPr>
          <w:p w:rsidR="00AD7FD5" w:rsidRDefault="00AD7FD5">
            <w:pPr>
              <w:pStyle w:val="ConsPlusNormal"/>
            </w:pPr>
          </w:p>
        </w:tc>
        <w:tc>
          <w:tcPr>
            <w:tcW w:w="737" w:type="dxa"/>
            <w:vMerge/>
          </w:tcPr>
          <w:p w:rsidR="00AD7FD5" w:rsidRDefault="00AD7FD5"/>
        </w:tc>
        <w:tc>
          <w:tcPr>
            <w:tcW w:w="1361" w:type="dxa"/>
            <w:vMerge/>
          </w:tcPr>
          <w:p w:rsidR="00AD7FD5" w:rsidRDefault="00AD7FD5"/>
        </w:tc>
        <w:tc>
          <w:tcPr>
            <w:tcW w:w="763" w:type="dxa"/>
            <w:vMerge/>
          </w:tcPr>
          <w:p w:rsidR="00AD7FD5" w:rsidRDefault="00AD7FD5"/>
        </w:tc>
        <w:tc>
          <w:tcPr>
            <w:tcW w:w="1361" w:type="dxa"/>
            <w:vMerge/>
          </w:tcPr>
          <w:p w:rsidR="00AD7FD5" w:rsidRDefault="00AD7FD5"/>
        </w:tc>
        <w:tc>
          <w:tcPr>
            <w:tcW w:w="680" w:type="dxa"/>
            <w:vMerge/>
          </w:tcPr>
          <w:p w:rsidR="00AD7FD5" w:rsidRDefault="00AD7FD5"/>
        </w:tc>
        <w:tc>
          <w:tcPr>
            <w:tcW w:w="1361" w:type="dxa"/>
            <w:vMerge/>
          </w:tcPr>
          <w:p w:rsidR="00AD7FD5" w:rsidRDefault="00AD7FD5"/>
        </w:tc>
        <w:tc>
          <w:tcPr>
            <w:tcW w:w="680" w:type="dxa"/>
            <w:vMerge/>
          </w:tcPr>
          <w:p w:rsidR="00AD7FD5" w:rsidRDefault="00AD7FD5"/>
        </w:tc>
        <w:tc>
          <w:tcPr>
            <w:tcW w:w="1361" w:type="dxa"/>
            <w:vMerge/>
          </w:tcPr>
          <w:p w:rsidR="00AD7FD5" w:rsidRDefault="00AD7FD5"/>
        </w:tc>
        <w:tc>
          <w:tcPr>
            <w:tcW w:w="680" w:type="dxa"/>
            <w:vMerge/>
          </w:tcPr>
          <w:p w:rsidR="00AD7FD5" w:rsidRDefault="00AD7FD5"/>
        </w:tc>
        <w:tc>
          <w:tcPr>
            <w:tcW w:w="1361" w:type="dxa"/>
            <w:vMerge/>
          </w:tcPr>
          <w:p w:rsidR="00AD7FD5" w:rsidRDefault="00AD7FD5"/>
        </w:tc>
        <w:tc>
          <w:tcPr>
            <w:tcW w:w="680" w:type="dxa"/>
            <w:vMerge/>
          </w:tcPr>
          <w:p w:rsidR="00AD7FD5" w:rsidRDefault="00AD7FD5"/>
        </w:tc>
        <w:tc>
          <w:tcPr>
            <w:tcW w:w="1361" w:type="dxa"/>
            <w:vMerge/>
          </w:tcPr>
          <w:p w:rsidR="00AD7FD5" w:rsidRDefault="00AD7FD5"/>
        </w:tc>
        <w:tc>
          <w:tcPr>
            <w:tcW w:w="680" w:type="dxa"/>
            <w:vMerge/>
          </w:tcPr>
          <w:p w:rsidR="00AD7FD5" w:rsidRDefault="00AD7FD5"/>
        </w:tc>
        <w:tc>
          <w:tcPr>
            <w:tcW w:w="1361" w:type="dxa"/>
            <w:vMerge/>
          </w:tcPr>
          <w:p w:rsidR="00AD7FD5" w:rsidRDefault="00AD7FD5"/>
        </w:tc>
        <w:tc>
          <w:tcPr>
            <w:tcW w:w="680" w:type="dxa"/>
            <w:vMerge/>
          </w:tcPr>
          <w:p w:rsidR="00AD7FD5" w:rsidRDefault="00AD7FD5"/>
        </w:tc>
        <w:tc>
          <w:tcPr>
            <w:tcW w:w="1361" w:type="dxa"/>
            <w:vMerge/>
          </w:tcPr>
          <w:p w:rsidR="00AD7FD5" w:rsidRDefault="00AD7FD5"/>
        </w:tc>
      </w:tr>
    </w:tbl>
    <w:p w:rsidR="00AD7FD5" w:rsidRDefault="00AD7FD5">
      <w:pPr>
        <w:sectPr w:rsidR="00AD7FD5">
          <w:pgSz w:w="16838" w:h="11905" w:orient="landscape"/>
          <w:pgMar w:top="1701" w:right="1134" w:bottom="850" w:left="1134" w:header="0" w:footer="0" w:gutter="0"/>
          <w:cols w:space="720"/>
        </w:sectPr>
      </w:pPr>
    </w:p>
    <w:p w:rsidR="00AD7FD5" w:rsidRDefault="00AD7FD5">
      <w:pPr>
        <w:pStyle w:val="ConsPlusNormal"/>
        <w:jc w:val="both"/>
      </w:pPr>
    </w:p>
    <w:p w:rsidR="00AD7FD5" w:rsidRDefault="00AD7FD5">
      <w:pPr>
        <w:pStyle w:val="ConsPlusNonformat"/>
        <w:jc w:val="both"/>
      </w:pPr>
      <w:r>
        <w:t xml:space="preserve">    --------------------------------</w:t>
      </w:r>
    </w:p>
    <w:p w:rsidR="00AD7FD5" w:rsidRDefault="00AD7FD5">
      <w:pPr>
        <w:pStyle w:val="ConsPlusNonformat"/>
        <w:jc w:val="both"/>
      </w:pPr>
      <w:bookmarkStart w:id="190" w:name="P2265"/>
      <w:bookmarkEnd w:id="190"/>
      <w:r>
        <w:t xml:space="preserve">    &lt;11&gt;  Показатели  граф  1 - 5 </w:t>
      </w:r>
      <w:hyperlink w:anchor="P2059" w:history="1">
        <w:r>
          <w:rPr>
            <w:color w:val="0000FF"/>
          </w:rPr>
          <w:t>разделов 2.1</w:t>
        </w:r>
      </w:hyperlink>
      <w:r>
        <w:t xml:space="preserve">, </w:t>
      </w:r>
      <w:hyperlink w:anchor="P2302" w:history="1">
        <w:r>
          <w:rPr>
            <w:color w:val="0000FF"/>
          </w:rPr>
          <w:t>2.2</w:t>
        </w:r>
      </w:hyperlink>
      <w:r>
        <w:t xml:space="preserve"> и </w:t>
      </w:r>
      <w:hyperlink w:anchor="P2074" w:history="1">
        <w:r>
          <w:rPr>
            <w:color w:val="0000FF"/>
          </w:rPr>
          <w:t>граф 7</w:t>
        </w:r>
      </w:hyperlink>
      <w:r>
        <w:t xml:space="preserve">, </w:t>
      </w:r>
      <w:hyperlink w:anchor="P2075" w:history="1">
        <w:r>
          <w:rPr>
            <w:color w:val="0000FF"/>
          </w:rPr>
          <w:t>8 раздела 2.1</w:t>
        </w:r>
      </w:hyperlink>
    </w:p>
    <w:p w:rsidR="00AD7FD5" w:rsidRDefault="00AD7FD5">
      <w:pPr>
        <w:pStyle w:val="ConsPlusNonformat"/>
        <w:jc w:val="both"/>
      </w:pPr>
      <w:r>
        <w:t xml:space="preserve">соответственно  формируются  на  основании  показателей  </w:t>
      </w:r>
      <w:hyperlink w:anchor="P1824" w:history="1">
        <w:r>
          <w:rPr>
            <w:color w:val="0000FF"/>
          </w:rPr>
          <w:t>граф  1</w:t>
        </w:r>
      </w:hyperlink>
      <w:r>
        <w:t xml:space="preserve"> - </w:t>
      </w:r>
      <w:hyperlink w:anchor="P1827" w:history="1">
        <w:r>
          <w:rPr>
            <w:color w:val="0000FF"/>
          </w:rPr>
          <w:t>5</w:t>
        </w:r>
      </w:hyperlink>
      <w:r>
        <w:t xml:space="preserve"> и </w:t>
      </w:r>
      <w:hyperlink w:anchor="P1828" w:history="1">
        <w:r>
          <w:rPr>
            <w:color w:val="0000FF"/>
          </w:rPr>
          <w:t>7</w:t>
        </w:r>
      </w:hyperlink>
      <w:r>
        <w:t xml:space="preserve">, </w:t>
      </w:r>
      <w:hyperlink w:anchor="P1829" w:history="1">
        <w:r>
          <w:rPr>
            <w:color w:val="0000FF"/>
          </w:rPr>
          <w:t>8</w:t>
        </w:r>
      </w:hyperlink>
    </w:p>
    <w:p w:rsidR="00AD7FD5" w:rsidRDefault="00AD7FD5">
      <w:pPr>
        <w:pStyle w:val="ConsPlusNonformat"/>
        <w:jc w:val="both"/>
      </w:pPr>
      <w:r>
        <w:t>раздела 1.</w:t>
      </w:r>
    </w:p>
    <w:p w:rsidR="00AD7FD5" w:rsidRDefault="00AD7FD5">
      <w:pPr>
        <w:pStyle w:val="ConsPlusNonformat"/>
        <w:jc w:val="both"/>
      </w:pPr>
      <w:bookmarkStart w:id="191" w:name="P2268"/>
      <w:bookmarkEnd w:id="191"/>
      <w:r>
        <w:t xml:space="preserve">    &lt;12&gt;  Указываются  значения  показателей,  отраженных в </w:t>
      </w:r>
      <w:hyperlink w:anchor="P2064" w:history="1">
        <w:r>
          <w:rPr>
            <w:color w:val="0000FF"/>
          </w:rPr>
          <w:t>графе 3</w:t>
        </w:r>
      </w:hyperlink>
      <w:r>
        <w:t xml:space="preserve"> раздела</w:t>
      </w:r>
    </w:p>
    <w:p w:rsidR="00AD7FD5" w:rsidRDefault="00AD7FD5">
      <w:pPr>
        <w:pStyle w:val="ConsPlusNonformat"/>
        <w:jc w:val="both"/>
      </w:pPr>
      <w:r>
        <w:t>2.1,  достигнутые  муниципальным образованием на отчетную дату, нарастающим</w:t>
      </w:r>
    </w:p>
    <w:p w:rsidR="00AD7FD5" w:rsidRDefault="00AD7FD5">
      <w:pPr>
        <w:pStyle w:val="ConsPlusNonformat"/>
        <w:jc w:val="both"/>
      </w:pPr>
      <w:r>
        <w:t>итогом  с  даты  заключения Соглашения и с начала текущего финансового года</w:t>
      </w:r>
    </w:p>
    <w:p w:rsidR="00AD7FD5" w:rsidRDefault="00AD7FD5">
      <w:pPr>
        <w:pStyle w:val="ConsPlusNonformat"/>
        <w:jc w:val="both"/>
      </w:pPr>
      <w:r>
        <w:t>соответственно.</w:t>
      </w:r>
    </w:p>
    <w:p w:rsidR="00AD7FD5" w:rsidRDefault="00AD7FD5">
      <w:pPr>
        <w:pStyle w:val="ConsPlusNonformat"/>
        <w:jc w:val="both"/>
      </w:pPr>
      <w:bookmarkStart w:id="192" w:name="P2272"/>
      <w:bookmarkEnd w:id="192"/>
      <w:r>
        <w:t xml:space="preserve">    &lt;13&gt; Показатель формируется в соответствии с </w:t>
      </w:r>
      <w:hyperlink w:anchor="P147" w:history="1">
        <w:r>
          <w:rPr>
            <w:color w:val="0000FF"/>
          </w:rPr>
          <w:t>пунктом 2.2</w:t>
        </w:r>
      </w:hyperlink>
      <w:r>
        <w:t xml:space="preserve"> соглашения.</w:t>
      </w:r>
    </w:p>
    <w:p w:rsidR="00AD7FD5" w:rsidRDefault="00AD7FD5">
      <w:pPr>
        <w:pStyle w:val="ConsPlusNonformat"/>
        <w:jc w:val="both"/>
      </w:pPr>
      <w:bookmarkStart w:id="193" w:name="P2273"/>
      <w:bookmarkEnd w:id="193"/>
      <w:r>
        <w:t xml:space="preserve">    &lt;14&gt;  Указывается  объем  бюджетных обязательств, принятых получателями</w:t>
      </w:r>
    </w:p>
    <w:p w:rsidR="00AD7FD5" w:rsidRDefault="00AD7FD5">
      <w:pPr>
        <w:pStyle w:val="ConsPlusNonformat"/>
        <w:jc w:val="both"/>
      </w:pPr>
      <w:r>
        <w:t>средств  бюджета  муниципального  образования  на  отчетную  дату  в  целях</w:t>
      </w:r>
    </w:p>
    <w:p w:rsidR="00AD7FD5" w:rsidRDefault="00AD7FD5">
      <w:pPr>
        <w:pStyle w:val="ConsPlusNonformat"/>
        <w:jc w:val="both"/>
      </w:pPr>
      <w:r>
        <w:t>достижения   значений   результата   использования   Субсидии,   без  учета</w:t>
      </w:r>
    </w:p>
    <w:p w:rsidR="00AD7FD5" w:rsidRDefault="00AD7FD5">
      <w:pPr>
        <w:pStyle w:val="ConsPlusNonformat"/>
        <w:jc w:val="both"/>
      </w:pPr>
      <w:r>
        <w:t>обязательств   по  предоставлению  из  бюджета  муниципального  образования</w:t>
      </w:r>
    </w:p>
    <w:p w:rsidR="00AD7FD5" w:rsidRDefault="00AD7FD5">
      <w:pPr>
        <w:pStyle w:val="ConsPlusNonformat"/>
        <w:jc w:val="both"/>
      </w:pPr>
      <w:r>
        <w:t>межбюджетных   трансфертов   бюджетам   городского  (сельского)  поселения,</w:t>
      </w:r>
    </w:p>
    <w:p w:rsidR="00AD7FD5" w:rsidRDefault="00AD7FD5">
      <w:pPr>
        <w:pStyle w:val="ConsPlusNonformat"/>
        <w:jc w:val="both"/>
      </w:pPr>
      <w:r>
        <w:t>бюджетных  инвестиций  юридическим  лицам  и  субсидий  юридическим  лицам,</w:t>
      </w:r>
    </w:p>
    <w:p w:rsidR="00AD7FD5" w:rsidRDefault="00AD7FD5">
      <w:pPr>
        <w:pStyle w:val="ConsPlusNonformat"/>
        <w:jc w:val="both"/>
      </w:pPr>
      <w:r>
        <w:t>индивидуальным предпринимателям, физическим лицам - производителям товаров,</w:t>
      </w:r>
    </w:p>
    <w:p w:rsidR="00AD7FD5" w:rsidRDefault="00AD7FD5">
      <w:pPr>
        <w:pStyle w:val="ConsPlusNonformat"/>
        <w:jc w:val="both"/>
      </w:pPr>
      <w:r>
        <w:t>работ, услуг (далее - получатели субсидий (бюджетных инвестиций).</w:t>
      </w:r>
    </w:p>
    <w:p w:rsidR="00AD7FD5" w:rsidRDefault="00AD7FD5">
      <w:pPr>
        <w:pStyle w:val="ConsPlusNonformat"/>
        <w:jc w:val="both"/>
      </w:pPr>
      <w:bookmarkStart w:id="194" w:name="P2281"/>
      <w:bookmarkEnd w:id="194"/>
      <w:r>
        <w:t xml:space="preserve">    &lt;15&gt;  Указывается объем денежных обязательств (за исключением авансов),</w:t>
      </w:r>
    </w:p>
    <w:p w:rsidR="00AD7FD5" w:rsidRDefault="00AD7FD5">
      <w:pPr>
        <w:pStyle w:val="ConsPlusNonformat"/>
        <w:jc w:val="both"/>
      </w:pPr>
      <w:r>
        <w:t>принятых   получателями   средств  бюджета  муниципального  образования  на</w:t>
      </w:r>
    </w:p>
    <w:p w:rsidR="00AD7FD5" w:rsidRDefault="00AD7FD5">
      <w:pPr>
        <w:pStyle w:val="ConsPlusNonformat"/>
        <w:jc w:val="both"/>
      </w:pPr>
      <w:r>
        <w:t>отчетную   дату   в  целях  достижения  значений  результата  использования</w:t>
      </w:r>
    </w:p>
    <w:p w:rsidR="00AD7FD5" w:rsidRDefault="00AD7FD5">
      <w:pPr>
        <w:pStyle w:val="ConsPlusNonformat"/>
        <w:jc w:val="both"/>
      </w:pPr>
      <w:r>
        <w:t>Субсидии,   без   учета   обязательств   по   предоставлению   из   бюджета</w:t>
      </w:r>
    </w:p>
    <w:p w:rsidR="00AD7FD5" w:rsidRDefault="00AD7FD5">
      <w:pPr>
        <w:pStyle w:val="ConsPlusNonformat"/>
        <w:jc w:val="both"/>
      </w:pPr>
      <w:r>
        <w:t>муниципального  образования  межбюджетных  трансфертов  бюджетам городского</w:t>
      </w:r>
    </w:p>
    <w:p w:rsidR="00AD7FD5" w:rsidRDefault="00AD7FD5">
      <w:pPr>
        <w:pStyle w:val="ConsPlusNonformat"/>
        <w:jc w:val="both"/>
      </w:pPr>
      <w:r>
        <w:t>(сельского)   поселения)  и  субсидий  (бюджетных  инвестиций)  получателям</w:t>
      </w:r>
    </w:p>
    <w:p w:rsidR="00AD7FD5" w:rsidRDefault="00AD7FD5">
      <w:pPr>
        <w:pStyle w:val="ConsPlusNonformat"/>
        <w:jc w:val="both"/>
      </w:pPr>
      <w:r>
        <w:t>субсидий (бюджетных инвестиций).</w:t>
      </w:r>
    </w:p>
    <w:p w:rsidR="00AD7FD5" w:rsidRDefault="00AD7FD5">
      <w:pPr>
        <w:pStyle w:val="ConsPlusNonformat"/>
        <w:jc w:val="both"/>
      </w:pPr>
      <w:bookmarkStart w:id="195" w:name="P2288"/>
      <w:bookmarkEnd w:id="195"/>
      <w:r>
        <w:t xml:space="preserve">    &lt;16&gt;  Указывается  объем  обязательств,  принятых получателями Субсидий</w:t>
      </w:r>
    </w:p>
    <w:p w:rsidR="00AD7FD5" w:rsidRDefault="00AD7FD5">
      <w:pPr>
        <w:pStyle w:val="ConsPlusNonformat"/>
        <w:jc w:val="both"/>
      </w:pPr>
      <w:r>
        <w:t>(бюджетных   инвестиций)   на  отчетную  дату.  Показатель  формируется  на</w:t>
      </w:r>
    </w:p>
    <w:p w:rsidR="00AD7FD5" w:rsidRDefault="00AD7FD5">
      <w:pPr>
        <w:pStyle w:val="ConsPlusNonformat"/>
        <w:jc w:val="both"/>
      </w:pPr>
      <w:r>
        <w:t>основании   представленных  получателями  Субсидий  (бюджетных  инвестиций)</w:t>
      </w:r>
    </w:p>
    <w:p w:rsidR="00AD7FD5" w:rsidRDefault="00AD7FD5">
      <w:pPr>
        <w:pStyle w:val="ConsPlusNonformat"/>
        <w:jc w:val="both"/>
      </w:pPr>
      <w:r>
        <w:t>отчетов   о  достижении  значений  результатов  предоставления  Субсидии  в</w:t>
      </w:r>
    </w:p>
    <w:p w:rsidR="00AD7FD5" w:rsidRDefault="00AD7FD5">
      <w:pPr>
        <w:pStyle w:val="ConsPlusNonformat"/>
        <w:jc w:val="both"/>
      </w:pPr>
      <w:r>
        <w:t>соответствии с заключенными соглашениями (договорами).</w:t>
      </w:r>
    </w:p>
    <w:p w:rsidR="00AD7FD5" w:rsidRDefault="00AD7FD5">
      <w:pPr>
        <w:pStyle w:val="ConsPlusNonformat"/>
        <w:jc w:val="both"/>
      </w:pPr>
      <w:bookmarkStart w:id="196" w:name="P2293"/>
      <w:bookmarkEnd w:id="196"/>
      <w:r>
        <w:t xml:space="preserve">    &lt;17&gt;  Указывается объем денежных обязательств (за исключением авансов),</w:t>
      </w:r>
    </w:p>
    <w:p w:rsidR="00AD7FD5" w:rsidRDefault="00AD7FD5">
      <w:pPr>
        <w:pStyle w:val="ConsPlusNonformat"/>
        <w:jc w:val="both"/>
      </w:pPr>
      <w:r>
        <w:t>принятых  получателями  Субсидий  (бюджетных  инвестиций) на отчетную дату.</w:t>
      </w:r>
    </w:p>
    <w:p w:rsidR="00AD7FD5" w:rsidRDefault="00AD7FD5">
      <w:pPr>
        <w:pStyle w:val="ConsPlusNonformat"/>
        <w:jc w:val="both"/>
      </w:pPr>
      <w:r>
        <w:t>Показатель  формируется  на  основании представленных получателями субсидий</w:t>
      </w:r>
    </w:p>
    <w:p w:rsidR="00AD7FD5" w:rsidRDefault="00AD7FD5">
      <w:pPr>
        <w:pStyle w:val="ConsPlusNonformat"/>
        <w:jc w:val="both"/>
      </w:pPr>
      <w:r>
        <w:t>(бюджетных   инвестиций)   отчетов   о   достижении   значений  результатов</w:t>
      </w:r>
    </w:p>
    <w:p w:rsidR="00AD7FD5" w:rsidRDefault="00AD7FD5">
      <w:pPr>
        <w:pStyle w:val="ConsPlusNonformat"/>
        <w:jc w:val="both"/>
      </w:pPr>
      <w:r>
        <w:t>предоставления   Субсидий   (бюджетных   инвестиций)   в   соответствии   с</w:t>
      </w:r>
    </w:p>
    <w:p w:rsidR="00AD7FD5" w:rsidRDefault="00AD7FD5">
      <w:pPr>
        <w:pStyle w:val="ConsPlusNonformat"/>
        <w:jc w:val="both"/>
      </w:pPr>
      <w:r>
        <w:t>заключенными соглашениями (договорами).</w:t>
      </w:r>
    </w:p>
    <w:p w:rsidR="00AD7FD5" w:rsidRDefault="00AD7FD5">
      <w:pPr>
        <w:pStyle w:val="ConsPlusNonformat"/>
        <w:jc w:val="both"/>
      </w:pPr>
      <w:bookmarkStart w:id="197" w:name="P2299"/>
      <w:bookmarkEnd w:id="197"/>
      <w:r>
        <w:t xml:space="preserve">    &lt;18&gt; В </w:t>
      </w:r>
      <w:hyperlink w:anchor="P2204" w:history="1">
        <w:r>
          <w:rPr>
            <w:color w:val="0000FF"/>
          </w:rPr>
          <w:t>графах 28</w:t>
        </w:r>
      </w:hyperlink>
      <w:r>
        <w:t xml:space="preserve"> и </w:t>
      </w:r>
      <w:hyperlink w:anchor="P2206" w:history="1">
        <w:r>
          <w:rPr>
            <w:color w:val="0000FF"/>
          </w:rPr>
          <w:t>30 раздела 2.1</w:t>
        </w:r>
      </w:hyperlink>
      <w:r>
        <w:t xml:space="preserve"> указываются соответственно показатели</w:t>
      </w:r>
    </w:p>
    <w:p w:rsidR="00AD7FD5" w:rsidRDefault="00AD7FD5">
      <w:pPr>
        <w:pStyle w:val="ConsPlusNonformat"/>
        <w:jc w:val="both"/>
      </w:pPr>
      <w:hyperlink w:anchor="P2436" w:history="1">
        <w:r>
          <w:rPr>
            <w:color w:val="0000FF"/>
          </w:rPr>
          <w:t>граф 17</w:t>
        </w:r>
      </w:hyperlink>
      <w:r>
        <w:t xml:space="preserve"> и </w:t>
      </w:r>
      <w:hyperlink w:anchor="P2438" w:history="1">
        <w:r>
          <w:rPr>
            <w:color w:val="0000FF"/>
          </w:rPr>
          <w:t>19 раздела 2.2</w:t>
        </w:r>
      </w:hyperlink>
      <w:r>
        <w:t>.</w:t>
      </w:r>
    </w:p>
    <w:p w:rsidR="00AD7FD5" w:rsidRDefault="00AD7FD5">
      <w:pPr>
        <w:pStyle w:val="ConsPlusNonformat"/>
        <w:jc w:val="both"/>
      </w:pPr>
    </w:p>
    <w:p w:rsidR="00AD7FD5" w:rsidRDefault="00AD7FD5">
      <w:pPr>
        <w:pStyle w:val="ConsPlusNonformat"/>
        <w:jc w:val="both"/>
      </w:pPr>
      <w:bookmarkStart w:id="198" w:name="P2302"/>
      <w:bookmarkEnd w:id="198"/>
      <w:r>
        <w:t xml:space="preserve">      2.2. Аналитическая информация о достижении значений результатов</w:t>
      </w:r>
    </w:p>
    <w:p w:rsidR="00AD7FD5" w:rsidRDefault="00AD7FD5">
      <w:pPr>
        <w:pStyle w:val="ConsPlusNonformat"/>
        <w:jc w:val="both"/>
      </w:pPr>
      <w:r>
        <w:t xml:space="preserve">        использования Субсидии и объеме обязательств муниципальных</w:t>
      </w:r>
    </w:p>
    <w:p w:rsidR="00AD7FD5" w:rsidRDefault="00AD7FD5">
      <w:pPr>
        <w:pStyle w:val="ConsPlusNonformat"/>
        <w:jc w:val="both"/>
      </w:pPr>
      <w:r>
        <w:t xml:space="preserve">             образований, принятых в целях их достижения </w:t>
      </w:r>
      <w:hyperlink w:anchor="P2507" w:history="1">
        <w:r>
          <w:rPr>
            <w:color w:val="0000FF"/>
          </w:rPr>
          <w:t>&lt;19&gt;</w:t>
        </w:r>
      </w:hyperlink>
    </w:p>
    <w:p w:rsidR="00AD7FD5" w:rsidRDefault="00AD7FD5">
      <w:pPr>
        <w:pStyle w:val="ConsPlusNormal"/>
        <w:jc w:val="both"/>
      </w:pPr>
    </w:p>
    <w:p w:rsidR="00AD7FD5" w:rsidRDefault="00AD7FD5">
      <w:pPr>
        <w:sectPr w:rsidR="00AD7FD5">
          <w:pgSz w:w="11905" w:h="16838"/>
          <w:pgMar w:top="1134" w:right="850" w:bottom="1134" w:left="1701" w:header="0" w:footer="0" w:gutter="0"/>
          <w:cols w:space="720"/>
        </w:sect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715"/>
        <w:gridCol w:w="1531"/>
        <w:gridCol w:w="907"/>
        <w:gridCol w:w="850"/>
        <w:gridCol w:w="638"/>
        <w:gridCol w:w="907"/>
        <w:gridCol w:w="1077"/>
        <w:gridCol w:w="907"/>
        <w:gridCol w:w="1134"/>
        <w:gridCol w:w="1247"/>
        <w:gridCol w:w="1018"/>
        <w:gridCol w:w="680"/>
        <w:gridCol w:w="907"/>
        <w:gridCol w:w="1077"/>
      </w:tblGrid>
      <w:tr w:rsidR="00AD7FD5">
        <w:tc>
          <w:tcPr>
            <w:tcW w:w="1679" w:type="dxa"/>
            <w:gridSpan w:val="2"/>
            <w:tcBorders>
              <w:left w:val="nil"/>
            </w:tcBorders>
          </w:tcPr>
          <w:p w:rsidR="00AD7FD5" w:rsidRDefault="00AD7FD5">
            <w:pPr>
              <w:pStyle w:val="ConsPlusNormal"/>
              <w:jc w:val="center"/>
            </w:pPr>
            <w:r>
              <w:lastRenderedPageBreak/>
              <w:t xml:space="preserve">Направление расходов </w:t>
            </w:r>
            <w:hyperlink w:anchor="P2265" w:history="1">
              <w:r>
                <w:rPr>
                  <w:color w:val="0000FF"/>
                </w:rPr>
                <w:t>&lt;11&gt;</w:t>
              </w:r>
            </w:hyperlink>
          </w:p>
        </w:tc>
        <w:tc>
          <w:tcPr>
            <w:tcW w:w="1531" w:type="dxa"/>
            <w:vMerge w:val="restart"/>
          </w:tcPr>
          <w:p w:rsidR="00AD7FD5" w:rsidRDefault="00AD7FD5">
            <w:pPr>
              <w:pStyle w:val="ConsPlusNormal"/>
              <w:jc w:val="center"/>
            </w:pPr>
            <w:r>
              <w:t xml:space="preserve">Результат использования Субсидии </w:t>
            </w:r>
            <w:hyperlink w:anchor="P2265" w:history="1">
              <w:r>
                <w:rPr>
                  <w:color w:val="0000FF"/>
                </w:rPr>
                <w:t>&lt;11&gt;</w:t>
              </w:r>
            </w:hyperlink>
          </w:p>
        </w:tc>
        <w:tc>
          <w:tcPr>
            <w:tcW w:w="1757" w:type="dxa"/>
            <w:gridSpan w:val="2"/>
          </w:tcPr>
          <w:p w:rsidR="00AD7FD5" w:rsidRDefault="00AD7FD5">
            <w:pPr>
              <w:pStyle w:val="ConsPlusNormal"/>
              <w:jc w:val="center"/>
            </w:pPr>
            <w:r>
              <w:t xml:space="preserve">Единица измерения </w:t>
            </w:r>
            <w:hyperlink w:anchor="P2265" w:history="1">
              <w:r>
                <w:rPr>
                  <w:color w:val="0000FF"/>
                </w:rPr>
                <w:t>&lt;11&gt;</w:t>
              </w:r>
            </w:hyperlink>
          </w:p>
        </w:tc>
        <w:tc>
          <w:tcPr>
            <w:tcW w:w="638" w:type="dxa"/>
            <w:vMerge w:val="restart"/>
          </w:tcPr>
          <w:p w:rsidR="00AD7FD5" w:rsidRDefault="00AD7FD5">
            <w:pPr>
              <w:pStyle w:val="ConsPlusNormal"/>
              <w:jc w:val="center"/>
            </w:pPr>
            <w:r>
              <w:t>Код строки</w:t>
            </w:r>
          </w:p>
        </w:tc>
        <w:tc>
          <w:tcPr>
            <w:tcW w:w="1984" w:type="dxa"/>
            <w:gridSpan w:val="2"/>
          </w:tcPr>
          <w:p w:rsidR="00AD7FD5" w:rsidRDefault="00AD7FD5">
            <w:pPr>
              <w:pStyle w:val="ConsPlusNormal"/>
              <w:jc w:val="center"/>
            </w:pPr>
            <w:r>
              <w:t xml:space="preserve">Плановые значения </w:t>
            </w:r>
            <w:hyperlink w:anchor="P2513" w:history="1">
              <w:r>
                <w:rPr>
                  <w:color w:val="0000FF"/>
                </w:rPr>
                <w:t>&lt;20&gt;</w:t>
              </w:r>
            </w:hyperlink>
          </w:p>
        </w:tc>
        <w:tc>
          <w:tcPr>
            <w:tcW w:w="5893" w:type="dxa"/>
            <w:gridSpan w:val="6"/>
          </w:tcPr>
          <w:p w:rsidR="00AD7FD5" w:rsidRDefault="00AD7FD5">
            <w:pPr>
              <w:pStyle w:val="ConsPlusNormal"/>
              <w:jc w:val="center"/>
            </w:pPr>
            <w:r>
              <w:t xml:space="preserve">Фактически достигнутые значения </w:t>
            </w:r>
            <w:hyperlink w:anchor="P2513" w:history="1">
              <w:r>
                <w:rPr>
                  <w:color w:val="0000FF"/>
                </w:rPr>
                <w:t>&lt;20&gt;</w:t>
              </w:r>
            </w:hyperlink>
          </w:p>
        </w:tc>
        <w:tc>
          <w:tcPr>
            <w:tcW w:w="1077" w:type="dxa"/>
            <w:vMerge w:val="restart"/>
            <w:tcBorders>
              <w:right w:val="nil"/>
            </w:tcBorders>
          </w:tcPr>
          <w:p w:rsidR="00AD7FD5" w:rsidRDefault="00AD7FD5">
            <w:pPr>
              <w:pStyle w:val="ConsPlusNormal"/>
              <w:jc w:val="center"/>
            </w:pPr>
            <w:bookmarkStart w:id="199" w:name="P2312"/>
            <w:bookmarkEnd w:id="199"/>
            <w:r>
              <w:t xml:space="preserve">Уровень софинансирования, % </w:t>
            </w:r>
            <w:hyperlink w:anchor="P2513" w:history="1">
              <w:r>
                <w:rPr>
                  <w:color w:val="0000FF"/>
                </w:rPr>
                <w:t>&lt;20&gt;</w:t>
              </w:r>
            </w:hyperlink>
          </w:p>
        </w:tc>
      </w:tr>
      <w:tr w:rsidR="00AD7FD5">
        <w:tc>
          <w:tcPr>
            <w:tcW w:w="964" w:type="dxa"/>
            <w:vMerge w:val="restart"/>
            <w:tcBorders>
              <w:left w:val="nil"/>
            </w:tcBorders>
          </w:tcPr>
          <w:p w:rsidR="00AD7FD5" w:rsidRDefault="00AD7FD5">
            <w:pPr>
              <w:pStyle w:val="ConsPlusNormal"/>
              <w:jc w:val="center"/>
            </w:pPr>
            <w:r>
              <w:t>наименование</w:t>
            </w:r>
          </w:p>
        </w:tc>
        <w:tc>
          <w:tcPr>
            <w:tcW w:w="715" w:type="dxa"/>
            <w:vMerge w:val="restart"/>
          </w:tcPr>
          <w:p w:rsidR="00AD7FD5" w:rsidRDefault="00AD7FD5">
            <w:pPr>
              <w:pStyle w:val="ConsPlusNormal"/>
              <w:jc w:val="center"/>
            </w:pPr>
            <w:r>
              <w:t>код по БК</w:t>
            </w:r>
          </w:p>
        </w:tc>
        <w:tc>
          <w:tcPr>
            <w:tcW w:w="1531" w:type="dxa"/>
            <w:vMerge/>
          </w:tcPr>
          <w:p w:rsidR="00AD7FD5" w:rsidRDefault="00AD7FD5"/>
        </w:tc>
        <w:tc>
          <w:tcPr>
            <w:tcW w:w="907" w:type="dxa"/>
            <w:vMerge w:val="restart"/>
          </w:tcPr>
          <w:p w:rsidR="00AD7FD5" w:rsidRDefault="00AD7FD5">
            <w:pPr>
              <w:pStyle w:val="ConsPlusNormal"/>
              <w:jc w:val="center"/>
            </w:pPr>
            <w:r>
              <w:t>наименование</w:t>
            </w:r>
          </w:p>
        </w:tc>
        <w:tc>
          <w:tcPr>
            <w:tcW w:w="850" w:type="dxa"/>
            <w:vMerge w:val="restart"/>
          </w:tcPr>
          <w:p w:rsidR="00AD7FD5" w:rsidRDefault="00AD7FD5">
            <w:pPr>
              <w:pStyle w:val="ConsPlusNormal"/>
              <w:jc w:val="center"/>
            </w:pPr>
            <w:r>
              <w:t xml:space="preserve">код по </w:t>
            </w:r>
            <w:hyperlink r:id="rId48" w:history="1">
              <w:r>
                <w:rPr>
                  <w:color w:val="0000FF"/>
                </w:rPr>
                <w:t>ОКЕИ</w:t>
              </w:r>
            </w:hyperlink>
          </w:p>
        </w:tc>
        <w:tc>
          <w:tcPr>
            <w:tcW w:w="638" w:type="dxa"/>
            <w:vMerge/>
          </w:tcPr>
          <w:p w:rsidR="00AD7FD5" w:rsidRDefault="00AD7FD5"/>
        </w:tc>
        <w:tc>
          <w:tcPr>
            <w:tcW w:w="907" w:type="dxa"/>
            <w:vMerge w:val="restart"/>
          </w:tcPr>
          <w:p w:rsidR="00AD7FD5" w:rsidRDefault="00AD7FD5">
            <w:pPr>
              <w:pStyle w:val="ConsPlusNormal"/>
              <w:jc w:val="center"/>
            </w:pPr>
            <w:bookmarkStart w:id="200" w:name="P2317"/>
            <w:bookmarkEnd w:id="200"/>
            <w:r>
              <w:t>с даты заключения соглашения</w:t>
            </w:r>
          </w:p>
        </w:tc>
        <w:tc>
          <w:tcPr>
            <w:tcW w:w="1077" w:type="dxa"/>
            <w:vMerge w:val="restart"/>
          </w:tcPr>
          <w:p w:rsidR="00AD7FD5" w:rsidRDefault="00AD7FD5">
            <w:pPr>
              <w:pStyle w:val="ConsPlusNormal"/>
              <w:jc w:val="center"/>
            </w:pPr>
            <w:bookmarkStart w:id="201" w:name="P2318"/>
            <w:bookmarkEnd w:id="201"/>
            <w:r>
              <w:t>из них с начала текущего финансового года</w:t>
            </w:r>
          </w:p>
        </w:tc>
        <w:tc>
          <w:tcPr>
            <w:tcW w:w="2041" w:type="dxa"/>
            <w:gridSpan w:val="2"/>
          </w:tcPr>
          <w:p w:rsidR="00AD7FD5" w:rsidRDefault="00AD7FD5">
            <w:pPr>
              <w:pStyle w:val="ConsPlusNormal"/>
              <w:jc w:val="center"/>
            </w:pPr>
            <w:r>
              <w:t>на отчетную дату</w:t>
            </w:r>
          </w:p>
        </w:tc>
        <w:tc>
          <w:tcPr>
            <w:tcW w:w="2265" w:type="dxa"/>
            <w:gridSpan w:val="2"/>
          </w:tcPr>
          <w:p w:rsidR="00AD7FD5" w:rsidRDefault="00AD7FD5">
            <w:pPr>
              <w:pStyle w:val="ConsPlusNormal"/>
              <w:jc w:val="center"/>
            </w:pPr>
            <w:r>
              <w:t>отклонение от планового значения</w:t>
            </w:r>
          </w:p>
        </w:tc>
        <w:tc>
          <w:tcPr>
            <w:tcW w:w="1587" w:type="dxa"/>
            <w:gridSpan w:val="2"/>
          </w:tcPr>
          <w:p w:rsidR="00AD7FD5" w:rsidRDefault="00AD7FD5">
            <w:pPr>
              <w:pStyle w:val="ConsPlusNormal"/>
              <w:jc w:val="center"/>
            </w:pPr>
            <w:r>
              <w:t>причина отклонения</w:t>
            </w:r>
          </w:p>
        </w:tc>
        <w:tc>
          <w:tcPr>
            <w:tcW w:w="1077" w:type="dxa"/>
            <w:vMerge/>
            <w:tcBorders>
              <w:right w:val="nil"/>
            </w:tcBorders>
          </w:tcPr>
          <w:p w:rsidR="00AD7FD5" w:rsidRDefault="00AD7FD5"/>
        </w:tc>
      </w:tr>
      <w:tr w:rsidR="00AD7FD5">
        <w:tc>
          <w:tcPr>
            <w:tcW w:w="964" w:type="dxa"/>
            <w:vMerge/>
            <w:tcBorders>
              <w:left w:val="nil"/>
            </w:tcBorders>
          </w:tcPr>
          <w:p w:rsidR="00AD7FD5" w:rsidRDefault="00AD7FD5"/>
        </w:tc>
        <w:tc>
          <w:tcPr>
            <w:tcW w:w="715" w:type="dxa"/>
            <w:vMerge/>
          </w:tcPr>
          <w:p w:rsidR="00AD7FD5" w:rsidRDefault="00AD7FD5"/>
        </w:tc>
        <w:tc>
          <w:tcPr>
            <w:tcW w:w="1531" w:type="dxa"/>
            <w:vMerge/>
          </w:tcPr>
          <w:p w:rsidR="00AD7FD5" w:rsidRDefault="00AD7FD5"/>
        </w:tc>
        <w:tc>
          <w:tcPr>
            <w:tcW w:w="907" w:type="dxa"/>
            <w:vMerge/>
          </w:tcPr>
          <w:p w:rsidR="00AD7FD5" w:rsidRDefault="00AD7FD5"/>
        </w:tc>
        <w:tc>
          <w:tcPr>
            <w:tcW w:w="850" w:type="dxa"/>
            <w:vMerge/>
          </w:tcPr>
          <w:p w:rsidR="00AD7FD5" w:rsidRDefault="00AD7FD5"/>
        </w:tc>
        <w:tc>
          <w:tcPr>
            <w:tcW w:w="638" w:type="dxa"/>
            <w:vMerge/>
          </w:tcPr>
          <w:p w:rsidR="00AD7FD5" w:rsidRDefault="00AD7FD5"/>
        </w:tc>
        <w:tc>
          <w:tcPr>
            <w:tcW w:w="907" w:type="dxa"/>
            <w:vMerge/>
          </w:tcPr>
          <w:p w:rsidR="00AD7FD5" w:rsidRDefault="00AD7FD5"/>
        </w:tc>
        <w:tc>
          <w:tcPr>
            <w:tcW w:w="1077" w:type="dxa"/>
            <w:vMerge/>
          </w:tcPr>
          <w:p w:rsidR="00AD7FD5" w:rsidRDefault="00AD7FD5"/>
        </w:tc>
        <w:tc>
          <w:tcPr>
            <w:tcW w:w="907" w:type="dxa"/>
          </w:tcPr>
          <w:p w:rsidR="00AD7FD5" w:rsidRDefault="00AD7FD5">
            <w:pPr>
              <w:pStyle w:val="ConsPlusNormal"/>
              <w:jc w:val="center"/>
            </w:pPr>
            <w:r>
              <w:t>с даты заключения соглашения</w:t>
            </w:r>
          </w:p>
        </w:tc>
        <w:tc>
          <w:tcPr>
            <w:tcW w:w="1134" w:type="dxa"/>
          </w:tcPr>
          <w:p w:rsidR="00AD7FD5" w:rsidRDefault="00AD7FD5">
            <w:pPr>
              <w:pStyle w:val="ConsPlusNormal"/>
              <w:jc w:val="center"/>
            </w:pPr>
            <w:r>
              <w:t>из них с начала текущего финансового года</w:t>
            </w:r>
          </w:p>
        </w:tc>
        <w:tc>
          <w:tcPr>
            <w:tcW w:w="1247" w:type="dxa"/>
          </w:tcPr>
          <w:p w:rsidR="00AD7FD5" w:rsidRDefault="00AD7FD5">
            <w:pPr>
              <w:pStyle w:val="ConsPlusNormal"/>
              <w:jc w:val="center"/>
            </w:pPr>
            <w:bookmarkStart w:id="202" w:name="P2324"/>
            <w:bookmarkEnd w:id="202"/>
            <w:r>
              <w:t>в абсолютных величинах (гр. 7 - гр. 9)</w:t>
            </w:r>
          </w:p>
        </w:tc>
        <w:tc>
          <w:tcPr>
            <w:tcW w:w="1018" w:type="dxa"/>
          </w:tcPr>
          <w:p w:rsidR="00AD7FD5" w:rsidRDefault="00AD7FD5">
            <w:pPr>
              <w:pStyle w:val="ConsPlusNormal"/>
              <w:jc w:val="center"/>
            </w:pPr>
            <w:r>
              <w:t>в процентах гр. 9 / гр. 7 x 100%</w:t>
            </w:r>
          </w:p>
        </w:tc>
        <w:tc>
          <w:tcPr>
            <w:tcW w:w="680" w:type="dxa"/>
          </w:tcPr>
          <w:p w:rsidR="00AD7FD5" w:rsidRDefault="00AD7FD5">
            <w:pPr>
              <w:pStyle w:val="ConsPlusNormal"/>
              <w:jc w:val="center"/>
            </w:pPr>
            <w:r>
              <w:t>код</w:t>
            </w:r>
          </w:p>
        </w:tc>
        <w:tc>
          <w:tcPr>
            <w:tcW w:w="907" w:type="dxa"/>
          </w:tcPr>
          <w:p w:rsidR="00AD7FD5" w:rsidRDefault="00AD7FD5">
            <w:pPr>
              <w:pStyle w:val="ConsPlusNormal"/>
              <w:jc w:val="center"/>
            </w:pPr>
            <w:r>
              <w:t>наименование</w:t>
            </w:r>
          </w:p>
        </w:tc>
        <w:tc>
          <w:tcPr>
            <w:tcW w:w="1077" w:type="dxa"/>
            <w:vMerge/>
            <w:tcBorders>
              <w:right w:val="nil"/>
            </w:tcBorders>
          </w:tcPr>
          <w:p w:rsidR="00AD7FD5" w:rsidRDefault="00AD7FD5"/>
        </w:tc>
      </w:tr>
      <w:tr w:rsidR="00AD7FD5">
        <w:tc>
          <w:tcPr>
            <w:tcW w:w="964" w:type="dxa"/>
            <w:tcBorders>
              <w:left w:val="nil"/>
            </w:tcBorders>
          </w:tcPr>
          <w:p w:rsidR="00AD7FD5" w:rsidRDefault="00AD7FD5">
            <w:pPr>
              <w:pStyle w:val="ConsPlusNormal"/>
              <w:jc w:val="center"/>
            </w:pPr>
            <w:r>
              <w:t>1</w:t>
            </w:r>
          </w:p>
        </w:tc>
        <w:tc>
          <w:tcPr>
            <w:tcW w:w="715" w:type="dxa"/>
          </w:tcPr>
          <w:p w:rsidR="00AD7FD5" w:rsidRDefault="00AD7FD5">
            <w:pPr>
              <w:pStyle w:val="ConsPlusNormal"/>
              <w:jc w:val="center"/>
            </w:pPr>
            <w:r>
              <w:t>2</w:t>
            </w:r>
          </w:p>
        </w:tc>
        <w:tc>
          <w:tcPr>
            <w:tcW w:w="1531" w:type="dxa"/>
          </w:tcPr>
          <w:p w:rsidR="00AD7FD5" w:rsidRDefault="00AD7FD5">
            <w:pPr>
              <w:pStyle w:val="ConsPlusNormal"/>
              <w:jc w:val="center"/>
            </w:pPr>
            <w:r>
              <w:t>3</w:t>
            </w:r>
          </w:p>
        </w:tc>
        <w:tc>
          <w:tcPr>
            <w:tcW w:w="907" w:type="dxa"/>
          </w:tcPr>
          <w:p w:rsidR="00AD7FD5" w:rsidRDefault="00AD7FD5">
            <w:pPr>
              <w:pStyle w:val="ConsPlusNormal"/>
              <w:jc w:val="center"/>
            </w:pPr>
            <w:r>
              <w:t>4</w:t>
            </w:r>
          </w:p>
        </w:tc>
        <w:tc>
          <w:tcPr>
            <w:tcW w:w="850" w:type="dxa"/>
          </w:tcPr>
          <w:p w:rsidR="00AD7FD5" w:rsidRDefault="00AD7FD5">
            <w:pPr>
              <w:pStyle w:val="ConsPlusNormal"/>
              <w:jc w:val="center"/>
            </w:pPr>
            <w:r>
              <w:t>5</w:t>
            </w:r>
          </w:p>
        </w:tc>
        <w:tc>
          <w:tcPr>
            <w:tcW w:w="638" w:type="dxa"/>
          </w:tcPr>
          <w:p w:rsidR="00AD7FD5" w:rsidRDefault="00AD7FD5">
            <w:pPr>
              <w:pStyle w:val="ConsPlusNormal"/>
              <w:jc w:val="center"/>
            </w:pPr>
            <w:r>
              <w:t>6</w:t>
            </w:r>
          </w:p>
        </w:tc>
        <w:tc>
          <w:tcPr>
            <w:tcW w:w="907" w:type="dxa"/>
          </w:tcPr>
          <w:p w:rsidR="00AD7FD5" w:rsidRDefault="00AD7FD5">
            <w:pPr>
              <w:pStyle w:val="ConsPlusNormal"/>
              <w:jc w:val="center"/>
            </w:pPr>
            <w:r>
              <w:t>7</w:t>
            </w:r>
          </w:p>
        </w:tc>
        <w:tc>
          <w:tcPr>
            <w:tcW w:w="1077" w:type="dxa"/>
          </w:tcPr>
          <w:p w:rsidR="00AD7FD5" w:rsidRDefault="00AD7FD5">
            <w:pPr>
              <w:pStyle w:val="ConsPlusNormal"/>
              <w:jc w:val="center"/>
            </w:pPr>
            <w:r>
              <w:t>8</w:t>
            </w:r>
          </w:p>
        </w:tc>
        <w:tc>
          <w:tcPr>
            <w:tcW w:w="907" w:type="dxa"/>
          </w:tcPr>
          <w:p w:rsidR="00AD7FD5" w:rsidRDefault="00AD7FD5">
            <w:pPr>
              <w:pStyle w:val="ConsPlusNormal"/>
              <w:jc w:val="center"/>
            </w:pPr>
            <w:r>
              <w:t>9</w:t>
            </w:r>
          </w:p>
        </w:tc>
        <w:tc>
          <w:tcPr>
            <w:tcW w:w="1134" w:type="dxa"/>
          </w:tcPr>
          <w:p w:rsidR="00AD7FD5" w:rsidRDefault="00AD7FD5">
            <w:pPr>
              <w:pStyle w:val="ConsPlusNormal"/>
              <w:jc w:val="center"/>
            </w:pPr>
            <w:r>
              <w:t>10</w:t>
            </w:r>
          </w:p>
        </w:tc>
        <w:tc>
          <w:tcPr>
            <w:tcW w:w="1247" w:type="dxa"/>
          </w:tcPr>
          <w:p w:rsidR="00AD7FD5" w:rsidRDefault="00AD7FD5">
            <w:pPr>
              <w:pStyle w:val="ConsPlusNormal"/>
              <w:jc w:val="center"/>
            </w:pPr>
            <w:r>
              <w:t>11</w:t>
            </w:r>
          </w:p>
        </w:tc>
        <w:tc>
          <w:tcPr>
            <w:tcW w:w="1018" w:type="dxa"/>
          </w:tcPr>
          <w:p w:rsidR="00AD7FD5" w:rsidRDefault="00AD7FD5">
            <w:pPr>
              <w:pStyle w:val="ConsPlusNormal"/>
              <w:jc w:val="center"/>
            </w:pPr>
            <w:r>
              <w:t>12</w:t>
            </w:r>
          </w:p>
        </w:tc>
        <w:tc>
          <w:tcPr>
            <w:tcW w:w="680" w:type="dxa"/>
          </w:tcPr>
          <w:p w:rsidR="00AD7FD5" w:rsidRDefault="00AD7FD5">
            <w:pPr>
              <w:pStyle w:val="ConsPlusNormal"/>
              <w:jc w:val="center"/>
            </w:pPr>
            <w:r>
              <w:t>13</w:t>
            </w:r>
          </w:p>
        </w:tc>
        <w:tc>
          <w:tcPr>
            <w:tcW w:w="907" w:type="dxa"/>
          </w:tcPr>
          <w:p w:rsidR="00AD7FD5" w:rsidRDefault="00AD7FD5">
            <w:pPr>
              <w:pStyle w:val="ConsPlusNormal"/>
              <w:jc w:val="center"/>
            </w:pPr>
            <w:r>
              <w:t>14</w:t>
            </w:r>
          </w:p>
        </w:tc>
        <w:tc>
          <w:tcPr>
            <w:tcW w:w="1077" w:type="dxa"/>
            <w:tcBorders>
              <w:right w:val="nil"/>
            </w:tcBorders>
          </w:tcPr>
          <w:p w:rsidR="00AD7FD5" w:rsidRDefault="00AD7FD5">
            <w:pPr>
              <w:pStyle w:val="ConsPlusNormal"/>
              <w:jc w:val="center"/>
            </w:pPr>
            <w:r>
              <w:t>15</w:t>
            </w:r>
          </w:p>
        </w:tc>
      </w:tr>
      <w:tr w:rsidR="00AD7FD5">
        <w:tblPrEx>
          <w:tblBorders>
            <w:right w:val="single" w:sz="4" w:space="0" w:color="auto"/>
          </w:tblBorders>
        </w:tblPrEx>
        <w:tc>
          <w:tcPr>
            <w:tcW w:w="964" w:type="dxa"/>
            <w:vMerge w:val="restart"/>
            <w:tcBorders>
              <w:left w:val="nil"/>
            </w:tcBorders>
          </w:tcPr>
          <w:p w:rsidR="00AD7FD5" w:rsidRDefault="00AD7FD5">
            <w:pPr>
              <w:pStyle w:val="ConsPlusNormal"/>
            </w:pPr>
          </w:p>
        </w:tc>
        <w:tc>
          <w:tcPr>
            <w:tcW w:w="715" w:type="dxa"/>
            <w:vMerge w:val="restart"/>
          </w:tcPr>
          <w:p w:rsidR="00AD7FD5" w:rsidRDefault="00AD7FD5">
            <w:pPr>
              <w:pStyle w:val="ConsPlusNormal"/>
            </w:pPr>
          </w:p>
        </w:tc>
        <w:tc>
          <w:tcPr>
            <w:tcW w:w="1531" w:type="dxa"/>
          </w:tcPr>
          <w:p w:rsidR="00AD7FD5" w:rsidRDefault="00AD7FD5">
            <w:pPr>
              <w:pStyle w:val="ConsPlusNormal"/>
            </w:pPr>
          </w:p>
        </w:tc>
        <w:tc>
          <w:tcPr>
            <w:tcW w:w="907" w:type="dxa"/>
          </w:tcPr>
          <w:p w:rsidR="00AD7FD5" w:rsidRDefault="00AD7FD5">
            <w:pPr>
              <w:pStyle w:val="ConsPlusNormal"/>
            </w:pPr>
          </w:p>
        </w:tc>
        <w:tc>
          <w:tcPr>
            <w:tcW w:w="850" w:type="dxa"/>
          </w:tcPr>
          <w:p w:rsidR="00AD7FD5" w:rsidRDefault="00AD7FD5">
            <w:pPr>
              <w:pStyle w:val="ConsPlusNormal"/>
            </w:pPr>
          </w:p>
        </w:tc>
        <w:tc>
          <w:tcPr>
            <w:tcW w:w="638" w:type="dxa"/>
          </w:tcPr>
          <w:p w:rsidR="00AD7FD5" w:rsidRDefault="00AD7FD5">
            <w:pPr>
              <w:pStyle w:val="ConsPlusNormal"/>
              <w:jc w:val="center"/>
            </w:pPr>
            <w:r>
              <w:t>0100</w:t>
            </w:r>
          </w:p>
        </w:tc>
        <w:tc>
          <w:tcPr>
            <w:tcW w:w="907" w:type="dxa"/>
          </w:tcPr>
          <w:p w:rsidR="00AD7FD5" w:rsidRDefault="00AD7FD5">
            <w:pPr>
              <w:pStyle w:val="ConsPlusNormal"/>
            </w:pPr>
          </w:p>
        </w:tc>
        <w:tc>
          <w:tcPr>
            <w:tcW w:w="1077" w:type="dxa"/>
          </w:tcPr>
          <w:p w:rsidR="00AD7FD5" w:rsidRDefault="00AD7FD5">
            <w:pPr>
              <w:pStyle w:val="ConsPlusNormal"/>
            </w:pPr>
          </w:p>
        </w:tc>
        <w:tc>
          <w:tcPr>
            <w:tcW w:w="907" w:type="dxa"/>
          </w:tcPr>
          <w:p w:rsidR="00AD7FD5" w:rsidRDefault="00AD7FD5">
            <w:pPr>
              <w:pStyle w:val="ConsPlusNormal"/>
            </w:pPr>
          </w:p>
        </w:tc>
        <w:tc>
          <w:tcPr>
            <w:tcW w:w="1134" w:type="dxa"/>
          </w:tcPr>
          <w:p w:rsidR="00AD7FD5" w:rsidRDefault="00AD7FD5">
            <w:pPr>
              <w:pStyle w:val="ConsPlusNormal"/>
            </w:pPr>
          </w:p>
        </w:tc>
        <w:tc>
          <w:tcPr>
            <w:tcW w:w="1247" w:type="dxa"/>
          </w:tcPr>
          <w:p w:rsidR="00AD7FD5" w:rsidRDefault="00AD7FD5">
            <w:pPr>
              <w:pStyle w:val="ConsPlusNormal"/>
            </w:pPr>
          </w:p>
        </w:tc>
        <w:tc>
          <w:tcPr>
            <w:tcW w:w="1018" w:type="dxa"/>
          </w:tcPr>
          <w:p w:rsidR="00AD7FD5" w:rsidRDefault="00AD7FD5">
            <w:pPr>
              <w:pStyle w:val="ConsPlusNormal"/>
            </w:pPr>
          </w:p>
        </w:tc>
        <w:tc>
          <w:tcPr>
            <w:tcW w:w="680" w:type="dxa"/>
          </w:tcPr>
          <w:p w:rsidR="00AD7FD5" w:rsidRDefault="00AD7FD5">
            <w:pPr>
              <w:pStyle w:val="ConsPlusNormal"/>
            </w:pPr>
          </w:p>
        </w:tc>
        <w:tc>
          <w:tcPr>
            <w:tcW w:w="907" w:type="dxa"/>
          </w:tcPr>
          <w:p w:rsidR="00AD7FD5" w:rsidRDefault="00AD7FD5">
            <w:pPr>
              <w:pStyle w:val="ConsPlusNormal"/>
            </w:pPr>
          </w:p>
        </w:tc>
        <w:tc>
          <w:tcPr>
            <w:tcW w:w="1077" w:type="dxa"/>
            <w:vMerge w:val="restart"/>
          </w:tcPr>
          <w:p w:rsidR="00AD7FD5" w:rsidRDefault="00AD7FD5">
            <w:pPr>
              <w:pStyle w:val="ConsPlusNormal"/>
            </w:pPr>
          </w:p>
        </w:tc>
      </w:tr>
      <w:tr w:rsidR="00AD7FD5">
        <w:tblPrEx>
          <w:tblBorders>
            <w:right w:val="single" w:sz="4" w:space="0" w:color="auto"/>
          </w:tblBorders>
        </w:tblPrEx>
        <w:tc>
          <w:tcPr>
            <w:tcW w:w="964" w:type="dxa"/>
            <w:vMerge/>
            <w:tcBorders>
              <w:left w:val="nil"/>
            </w:tcBorders>
          </w:tcPr>
          <w:p w:rsidR="00AD7FD5" w:rsidRDefault="00AD7FD5"/>
        </w:tc>
        <w:tc>
          <w:tcPr>
            <w:tcW w:w="715" w:type="dxa"/>
            <w:vMerge/>
          </w:tcPr>
          <w:p w:rsidR="00AD7FD5" w:rsidRDefault="00AD7FD5"/>
        </w:tc>
        <w:tc>
          <w:tcPr>
            <w:tcW w:w="1531" w:type="dxa"/>
          </w:tcPr>
          <w:p w:rsidR="00AD7FD5" w:rsidRDefault="00AD7FD5">
            <w:pPr>
              <w:pStyle w:val="ConsPlusNormal"/>
            </w:pPr>
            <w:r>
              <w:t>в том числе:</w:t>
            </w:r>
          </w:p>
        </w:tc>
        <w:tc>
          <w:tcPr>
            <w:tcW w:w="907" w:type="dxa"/>
          </w:tcPr>
          <w:p w:rsidR="00AD7FD5" w:rsidRDefault="00AD7FD5">
            <w:pPr>
              <w:pStyle w:val="ConsPlusNormal"/>
            </w:pPr>
          </w:p>
        </w:tc>
        <w:tc>
          <w:tcPr>
            <w:tcW w:w="850" w:type="dxa"/>
          </w:tcPr>
          <w:p w:rsidR="00AD7FD5" w:rsidRDefault="00AD7FD5">
            <w:pPr>
              <w:pStyle w:val="ConsPlusNormal"/>
            </w:pPr>
          </w:p>
        </w:tc>
        <w:tc>
          <w:tcPr>
            <w:tcW w:w="638" w:type="dxa"/>
          </w:tcPr>
          <w:p w:rsidR="00AD7FD5" w:rsidRDefault="00AD7FD5">
            <w:pPr>
              <w:pStyle w:val="ConsPlusNormal"/>
              <w:jc w:val="center"/>
            </w:pPr>
            <w:r>
              <w:t>0101</w:t>
            </w:r>
          </w:p>
        </w:tc>
        <w:tc>
          <w:tcPr>
            <w:tcW w:w="907" w:type="dxa"/>
          </w:tcPr>
          <w:p w:rsidR="00AD7FD5" w:rsidRDefault="00AD7FD5">
            <w:pPr>
              <w:pStyle w:val="ConsPlusNormal"/>
              <w:jc w:val="center"/>
            </w:pPr>
            <w:r>
              <w:t>x</w:t>
            </w:r>
          </w:p>
        </w:tc>
        <w:tc>
          <w:tcPr>
            <w:tcW w:w="1077" w:type="dxa"/>
          </w:tcPr>
          <w:p w:rsidR="00AD7FD5" w:rsidRDefault="00AD7FD5">
            <w:pPr>
              <w:pStyle w:val="ConsPlusNormal"/>
              <w:jc w:val="center"/>
            </w:pPr>
            <w:r>
              <w:t>x</w:t>
            </w:r>
          </w:p>
        </w:tc>
        <w:tc>
          <w:tcPr>
            <w:tcW w:w="907" w:type="dxa"/>
          </w:tcPr>
          <w:p w:rsidR="00AD7FD5" w:rsidRDefault="00AD7FD5">
            <w:pPr>
              <w:pStyle w:val="ConsPlusNormal"/>
            </w:pPr>
          </w:p>
        </w:tc>
        <w:tc>
          <w:tcPr>
            <w:tcW w:w="1134" w:type="dxa"/>
          </w:tcPr>
          <w:p w:rsidR="00AD7FD5" w:rsidRDefault="00AD7FD5">
            <w:pPr>
              <w:pStyle w:val="ConsPlusNormal"/>
            </w:pPr>
          </w:p>
        </w:tc>
        <w:tc>
          <w:tcPr>
            <w:tcW w:w="1247" w:type="dxa"/>
          </w:tcPr>
          <w:p w:rsidR="00AD7FD5" w:rsidRDefault="00AD7FD5">
            <w:pPr>
              <w:pStyle w:val="ConsPlusNormal"/>
              <w:jc w:val="center"/>
            </w:pPr>
            <w:r>
              <w:t>x</w:t>
            </w:r>
          </w:p>
        </w:tc>
        <w:tc>
          <w:tcPr>
            <w:tcW w:w="1018" w:type="dxa"/>
          </w:tcPr>
          <w:p w:rsidR="00AD7FD5" w:rsidRDefault="00AD7FD5">
            <w:pPr>
              <w:pStyle w:val="ConsPlusNormal"/>
              <w:jc w:val="center"/>
            </w:pPr>
            <w:r>
              <w:t>x</w:t>
            </w:r>
          </w:p>
        </w:tc>
        <w:tc>
          <w:tcPr>
            <w:tcW w:w="680" w:type="dxa"/>
          </w:tcPr>
          <w:p w:rsidR="00AD7FD5" w:rsidRDefault="00AD7FD5">
            <w:pPr>
              <w:pStyle w:val="ConsPlusNormal"/>
              <w:jc w:val="center"/>
            </w:pPr>
            <w:r>
              <w:t>x</w:t>
            </w:r>
          </w:p>
        </w:tc>
        <w:tc>
          <w:tcPr>
            <w:tcW w:w="907" w:type="dxa"/>
          </w:tcPr>
          <w:p w:rsidR="00AD7FD5" w:rsidRDefault="00AD7FD5">
            <w:pPr>
              <w:pStyle w:val="ConsPlusNormal"/>
              <w:jc w:val="center"/>
            </w:pPr>
            <w:r>
              <w:t>x</w:t>
            </w:r>
          </w:p>
        </w:tc>
        <w:tc>
          <w:tcPr>
            <w:tcW w:w="1077" w:type="dxa"/>
            <w:vMerge/>
          </w:tcPr>
          <w:p w:rsidR="00AD7FD5" w:rsidRDefault="00AD7FD5"/>
        </w:tc>
      </w:tr>
      <w:tr w:rsidR="00AD7FD5">
        <w:tblPrEx>
          <w:tblBorders>
            <w:right w:val="single" w:sz="4" w:space="0" w:color="auto"/>
          </w:tblBorders>
        </w:tblPrEx>
        <w:tc>
          <w:tcPr>
            <w:tcW w:w="964" w:type="dxa"/>
            <w:vMerge/>
            <w:tcBorders>
              <w:left w:val="nil"/>
            </w:tcBorders>
          </w:tcPr>
          <w:p w:rsidR="00AD7FD5" w:rsidRDefault="00AD7FD5"/>
        </w:tc>
        <w:tc>
          <w:tcPr>
            <w:tcW w:w="715" w:type="dxa"/>
            <w:vMerge/>
          </w:tcPr>
          <w:p w:rsidR="00AD7FD5" w:rsidRDefault="00AD7FD5"/>
        </w:tc>
        <w:tc>
          <w:tcPr>
            <w:tcW w:w="1531" w:type="dxa"/>
          </w:tcPr>
          <w:p w:rsidR="00AD7FD5" w:rsidRDefault="00AD7FD5">
            <w:pPr>
              <w:pStyle w:val="ConsPlusNormal"/>
            </w:pPr>
          </w:p>
        </w:tc>
        <w:tc>
          <w:tcPr>
            <w:tcW w:w="907" w:type="dxa"/>
          </w:tcPr>
          <w:p w:rsidR="00AD7FD5" w:rsidRDefault="00AD7FD5">
            <w:pPr>
              <w:pStyle w:val="ConsPlusNormal"/>
            </w:pPr>
          </w:p>
        </w:tc>
        <w:tc>
          <w:tcPr>
            <w:tcW w:w="850" w:type="dxa"/>
          </w:tcPr>
          <w:p w:rsidR="00AD7FD5" w:rsidRDefault="00AD7FD5">
            <w:pPr>
              <w:pStyle w:val="ConsPlusNormal"/>
            </w:pPr>
          </w:p>
        </w:tc>
        <w:tc>
          <w:tcPr>
            <w:tcW w:w="638" w:type="dxa"/>
          </w:tcPr>
          <w:p w:rsidR="00AD7FD5" w:rsidRDefault="00AD7FD5">
            <w:pPr>
              <w:pStyle w:val="ConsPlusNormal"/>
            </w:pPr>
          </w:p>
        </w:tc>
        <w:tc>
          <w:tcPr>
            <w:tcW w:w="907" w:type="dxa"/>
          </w:tcPr>
          <w:p w:rsidR="00AD7FD5" w:rsidRDefault="00AD7FD5">
            <w:pPr>
              <w:pStyle w:val="ConsPlusNormal"/>
              <w:jc w:val="center"/>
            </w:pPr>
            <w:r>
              <w:t>x</w:t>
            </w:r>
          </w:p>
        </w:tc>
        <w:tc>
          <w:tcPr>
            <w:tcW w:w="1077" w:type="dxa"/>
          </w:tcPr>
          <w:p w:rsidR="00AD7FD5" w:rsidRDefault="00AD7FD5">
            <w:pPr>
              <w:pStyle w:val="ConsPlusNormal"/>
              <w:jc w:val="center"/>
            </w:pPr>
            <w:r>
              <w:t>x</w:t>
            </w:r>
          </w:p>
        </w:tc>
        <w:tc>
          <w:tcPr>
            <w:tcW w:w="907" w:type="dxa"/>
          </w:tcPr>
          <w:p w:rsidR="00AD7FD5" w:rsidRDefault="00AD7FD5">
            <w:pPr>
              <w:pStyle w:val="ConsPlusNormal"/>
            </w:pPr>
          </w:p>
        </w:tc>
        <w:tc>
          <w:tcPr>
            <w:tcW w:w="1134" w:type="dxa"/>
          </w:tcPr>
          <w:p w:rsidR="00AD7FD5" w:rsidRDefault="00AD7FD5">
            <w:pPr>
              <w:pStyle w:val="ConsPlusNormal"/>
            </w:pPr>
          </w:p>
        </w:tc>
        <w:tc>
          <w:tcPr>
            <w:tcW w:w="1247" w:type="dxa"/>
          </w:tcPr>
          <w:p w:rsidR="00AD7FD5" w:rsidRDefault="00AD7FD5">
            <w:pPr>
              <w:pStyle w:val="ConsPlusNormal"/>
              <w:jc w:val="center"/>
            </w:pPr>
            <w:r>
              <w:t>x</w:t>
            </w:r>
          </w:p>
        </w:tc>
        <w:tc>
          <w:tcPr>
            <w:tcW w:w="1018" w:type="dxa"/>
          </w:tcPr>
          <w:p w:rsidR="00AD7FD5" w:rsidRDefault="00AD7FD5">
            <w:pPr>
              <w:pStyle w:val="ConsPlusNormal"/>
              <w:jc w:val="center"/>
            </w:pPr>
            <w:r>
              <w:t>x</w:t>
            </w:r>
          </w:p>
        </w:tc>
        <w:tc>
          <w:tcPr>
            <w:tcW w:w="680" w:type="dxa"/>
          </w:tcPr>
          <w:p w:rsidR="00AD7FD5" w:rsidRDefault="00AD7FD5">
            <w:pPr>
              <w:pStyle w:val="ConsPlusNormal"/>
              <w:jc w:val="center"/>
            </w:pPr>
            <w:r>
              <w:t>x</w:t>
            </w:r>
          </w:p>
        </w:tc>
        <w:tc>
          <w:tcPr>
            <w:tcW w:w="907" w:type="dxa"/>
          </w:tcPr>
          <w:p w:rsidR="00AD7FD5" w:rsidRDefault="00AD7FD5">
            <w:pPr>
              <w:pStyle w:val="ConsPlusNormal"/>
              <w:jc w:val="center"/>
            </w:pPr>
            <w:r>
              <w:t>x</w:t>
            </w:r>
          </w:p>
        </w:tc>
        <w:tc>
          <w:tcPr>
            <w:tcW w:w="1077" w:type="dxa"/>
            <w:vMerge/>
          </w:tcPr>
          <w:p w:rsidR="00AD7FD5" w:rsidRDefault="00AD7FD5"/>
        </w:tc>
      </w:tr>
      <w:tr w:rsidR="00AD7FD5">
        <w:tblPrEx>
          <w:tblBorders>
            <w:right w:val="single" w:sz="4" w:space="0" w:color="auto"/>
          </w:tblBorders>
        </w:tblPrEx>
        <w:tc>
          <w:tcPr>
            <w:tcW w:w="964" w:type="dxa"/>
            <w:vMerge/>
            <w:tcBorders>
              <w:left w:val="nil"/>
            </w:tcBorders>
          </w:tcPr>
          <w:p w:rsidR="00AD7FD5" w:rsidRDefault="00AD7FD5"/>
        </w:tc>
        <w:tc>
          <w:tcPr>
            <w:tcW w:w="715" w:type="dxa"/>
            <w:vMerge/>
          </w:tcPr>
          <w:p w:rsidR="00AD7FD5" w:rsidRDefault="00AD7FD5"/>
        </w:tc>
        <w:tc>
          <w:tcPr>
            <w:tcW w:w="1531" w:type="dxa"/>
          </w:tcPr>
          <w:p w:rsidR="00AD7FD5" w:rsidRDefault="00AD7FD5">
            <w:pPr>
              <w:pStyle w:val="ConsPlusNormal"/>
            </w:pPr>
          </w:p>
        </w:tc>
        <w:tc>
          <w:tcPr>
            <w:tcW w:w="907" w:type="dxa"/>
          </w:tcPr>
          <w:p w:rsidR="00AD7FD5" w:rsidRDefault="00AD7FD5">
            <w:pPr>
              <w:pStyle w:val="ConsPlusNormal"/>
            </w:pPr>
          </w:p>
        </w:tc>
        <w:tc>
          <w:tcPr>
            <w:tcW w:w="850" w:type="dxa"/>
          </w:tcPr>
          <w:p w:rsidR="00AD7FD5" w:rsidRDefault="00AD7FD5">
            <w:pPr>
              <w:pStyle w:val="ConsPlusNormal"/>
            </w:pPr>
          </w:p>
        </w:tc>
        <w:tc>
          <w:tcPr>
            <w:tcW w:w="638" w:type="dxa"/>
          </w:tcPr>
          <w:p w:rsidR="00AD7FD5" w:rsidRDefault="00AD7FD5">
            <w:pPr>
              <w:pStyle w:val="ConsPlusNormal"/>
              <w:jc w:val="center"/>
            </w:pPr>
            <w:r>
              <w:t>0200</w:t>
            </w:r>
          </w:p>
        </w:tc>
        <w:tc>
          <w:tcPr>
            <w:tcW w:w="907" w:type="dxa"/>
          </w:tcPr>
          <w:p w:rsidR="00AD7FD5" w:rsidRDefault="00AD7FD5">
            <w:pPr>
              <w:pStyle w:val="ConsPlusNormal"/>
            </w:pPr>
          </w:p>
        </w:tc>
        <w:tc>
          <w:tcPr>
            <w:tcW w:w="1077" w:type="dxa"/>
          </w:tcPr>
          <w:p w:rsidR="00AD7FD5" w:rsidRDefault="00AD7FD5">
            <w:pPr>
              <w:pStyle w:val="ConsPlusNormal"/>
            </w:pPr>
          </w:p>
        </w:tc>
        <w:tc>
          <w:tcPr>
            <w:tcW w:w="907" w:type="dxa"/>
          </w:tcPr>
          <w:p w:rsidR="00AD7FD5" w:rsidRDefault="00AD7FD5">
            <w:pPr>
              <w:pStyle w:val="ConsPlusNormal"/>
            </w:pPr>
          </w:p>
        </w:tc>
        <w:tc>
          <w:tcPr>
            <w:tcW w:w="1134" w:type="dxa"/>
          </w:tcPr>
          <w:p w:rsidR="00AD7FD5" w:rsidRDefault="00AD7FD5">
            <w:pPr>
              <w:pStyle w:val="ConsPlusNormal"/>
            </w:pPr>
          </w:p>
        </w:tc>
        <w:tc>
          <w:tcPr>
            <w:tcW w:w="1247" w:type="dxa"/>
          </w:tcPr>
          <w:p w:rsidR="00AD7FD5" w:rsidRDefault="00AD7FD5">
            <w:pPr>
              <w:pStyle w:val="ConsPlusNormal"/>
            </w:pPr>
          </w:p>
        </w:tc>
        <w:tc>
          <w:tcPr>
            <w:tcW w:w="1018" w:type="dxa"/>
          </w:tcPr>
          <w:p w:rsidR="00AD7FD5" w:rsidRDefault="00AD7FD5">
            <w:pPr>
              <w:pStyle w:val="ConsPlusNormal"/>
            </w:pPr>
          </w:p>
        </w:tc>
        <w:tc>
          <w:tcPr>
            <w:tcW w:w="680" w:type="dxa"/>
          </w:tcPr>
          <w:p w:rsidR="00AD7FD5" w:rsidRDefault="00AD7FD5">
            <w:pPr>
              <w:pStyle w:val="ConsPlusNormal"/>
            </w:pPr>
          </w:p>
        </w:tc>
        <w:tc>
          <w:tcPr>
            <w:tcW w:w="907" w:type="dxa"/>
          </w:tcPr>
          <w:p w:rsidR="00AD7FD5" w:rsidRDefault="00AD7FD5">
            <w:pPr>
              <w:pStyle w:val="ConsPlusNormal"/>
            </w:pPr>
          </w:p>
        </w:tc>
        <w:tc>
          <w:tcPr>
            <w:tcW w:w="1077" w:type="dxa"/>
            <w:vMerge w:val="restart"/>
          </w:tcPr>
          <w:p w:rsidR="00AD7FD5" w:rsidRDefault="00AD7FD5">
            <w:pPr>
              <w:pStyle w:val="ConsPlusNormal"/>
            </w:pPr>
          </w:p>
        </w:tc>
      </w:tr>
      <w:tr w:rsidR="00AD7FD5">
        <w:tblPrEx>
          <w:tblBorders>
            <w:right w:val="single" w:sz="4" w:space="0" w:color="auto"/>
          </w:tblBorders>
        </w:tblPrEx>
        <w:tc>
          <w:tcPr>
            <w:tcW w:w="964" w:type="dxa"/>
            <w:vMerge/>
            <w:tcBorders>
              <w:left w:val="nil"/>
            </w:tcBorders>
          </w:tcPr>
          <w:p w:rsidR="00AD7FD5" w:rsidRDefault="00AD7FD5"/>
        </w:tc>
        <w:tc>
          <w:tcPr>
            <w:tcW w:w="715" w:type="dxa"/>
            <w:vMerge/>
          </w:tcPr>
          <w:p w:rsidR="00AD7FD5" w:rsidRDefault="00AD7FD5"/>
        </w:tc>
        <w:tc>
          <w:tcPr>
            <w:tcW w:w="1531" w:type="dxa"/>
          </w:tcPr>
          <w:p w:rsidR="00AD7FD5" w:rsidRDefault="00AD7FD5">
            <w:pPr>
              <w:pStyle w:val="ConsPlusNormal"/>
            </w:pPr>
            <w:r>
              <w:t>в том числе:</w:t>
            </w:r>
          </w:p>
        </w:tc>
        <w:tc>
          <w:tcPr>
            <w:tcW w:w="907" w:type="dxa"/>
          </w:tcPr>
          <w:p w:rsidR="00AD7FD5" w:rsidRDefault="00AD7FD5">
            <w:pPr>
              <w:pStyle w:val="ConsPlusNormal"/>
            </w:pPr>
          </w:p>
        </w:tc>
        <w:tc>
          <w:tcPr>
            <w:tcW w:w="850" w:type="dxa"/>
          </w:tcPr>
          <w:p w:rsidR="00AD7FD5" w:rsidRDefault="00AD7FD5">
            <w:pPr>
              <w:pStyle w:val="ConsPlusNormal"/>
            </w:pPr>
          </w:p>
        </w:tc>
        <w:tc>
          <w:tcPr>
            <w:tcW w:w="638" w:type="dxa"/>
          </w:tcPr>
          <w:p w:rsidR="00AD7FD5" w:rsidRDefault="00AD7FD5">
            <w:pPr>
              <w:pStyle w:val="ConsPlusNormal"/>
              <w:jc w:val="center"/>
            </w:pPr>
            <w:r>
              <w:t>0201</w:t>
            </w:r>
          </w:p>
        </w:tc>
        <w:tc>
          <w:tcPr>
            <w:tcW w:w="907" w:type="dxa"/>
          </w:tcPr>
          <w:p w:rsidR="00AD7FD5" w:rsidRDefault="00AD7FD5">
            <w:pPr>
              <w:pStyle w:val="ConsPlusNormal"/>
              <w:jc w:val="center"/>
            </w:pPr>
            <w:r>
              <w:t>x</w:t>
            </w:r>
          </w:p>
        </w:tc>
        <w:tc>
          <w:tcPr>
            <w:tcW w:w="1077" w:type="dxa"/>
          </w:tcPr>
          <w:p w:rsidR="00AD7FD5" w:rsidRDefault="00AD7FD5">
            <w:pPr>
              <w:pStyle w:val="ConsPlusNormal"/>
              <w:jc w:val="center"/>
            </w:pPr>
            <w:r>
              <w:t>x</w:t>
            </w:r>
          </w:p>
        </w:tc>
        <w:tc>
          <w:tcPr>
            <w:tcW w:w="907" w:type="dxa"/>
          </w:tcPr>
          <w:p w:rsidR="00AD7FD5" w:rsidRDefault="00AD7FD5">
            <w:pPr>
              <w:pStyle w:val="ConsPlusNormal"/>
            </w:pPr>
          </w:p>
        </w:tc>
        <w:tc>
          <w:tcPr>
            <w:tcW w:w="1134" w:type="dxa"/>
          </w:tcPr>
          <w:p w:rsidR="00AD7FD5" w:rsidRDefault="00AD7FD5">
            <w:pPr>
              <w:pStyle w:val="ConsPlusNormal"/>
            </w:pPr>
          </w:p>
        </w:tc>
        <w:tc>
          <w:tcPr>
            <w:tcW w:w="1247" w:type="dxa"/>
          </w:tcPr>
          <w:p w:rsidR="00AD7FD5" w:rsidRDefault="00AD7FD5">
            <w:pPr>
              <w:pStyle w:val="ConsPlusNormal"/>
              <w:jc w:val="center"/>
            </w:pPr>
            <w:r>
              <w:t>x</w:t>
            </w:r>
          </w:p>
        </w:tc>
        <w:tc>
          <w:tcPr>
            <w:tcW w:w="1018" w:type="dxa"/>
          </w:tcPr>
          <w:p w:rsidR="00AD7FD5" w:rsidRDefault="00AD7FD5">
            <w:pPr>
              <w:pStyle w:val="ConsPlusNormal"/>
              <w:jc w:val="center"/>
            </w:pPr>
            <w:r>
              <w:t>x</w:t>
            </w:r>
          </w:p>
        </w:tc>
        <w:tc>
          <w:tcPr>
            <w:tcW w:w="680" w:type="dxa"/>
          </w:tcPr>
          <w:p w:rsidR="00AD7FD5" w:rsidRDefault="00AD7FD5">
            <w:pPr>
              <w:pStyle w:val="ConsPlusNormal"/>
              <w:jc w:val="center"/>
            </w:pPr>
            <w:r>
              <w:t>x</w:t>
            </w:r>
          </w:p>
        </w:tc>
        <w:tc>
          <w:tcPr>
            <w:tcW w:w="907" w:type="dxa"/>
          </w:tcPr>
          <w:p w:rsidR="00AD7FD5" w:rsidRDefault="00AD7FD5">
            <w:pPr>
              <w:pStyle w:val="ConsPlusNormal"/>
              <w:jc w:val="center"/>
            </w:pPr>
            <w:r>
              <w:t>x</w:t>
            </w:r>
          </w:p>
        </w:tc>
        <w:tc>
          <w:tcPr>
            <w:tcW w:w="1077" w:type="dxa"/>
            <w:vMerge/>
          </w:tcPr>
          <w:p w:rsidR="00AD7FD5" w:rsidRDefault="00AD7FD5"/>
        </w:tc>
      </w:tr>
      <w:tr w:rsidR="00AD7FD5">
        <w:tblPrEx>
          <w:tblBorders>
            <w:right w:val="single" w:sz="4" w:space="0" w:color="auto"/>
          </w:tblBorders>
        </w:tblPrEx>
        <w:tc>
          <w:tcPr>
            <w:tcW w:w="964" w:type="dxa"/>
            <w:vMerge/>
            <w:tcBorders>
              <w:left w:val="nil"/>
            </w:tcBorders>
          </w:tcPr>
          <w:p w:rsidR="00AD7FD5" w:rsidRDefault="00AD7FD5"/>
        </w:tc>
        <w:tc>
          <w:tcPr>
            <w:tcW w:w="715" w:type="dxa"/>
            <w:vMerge/>
          </w:tcPr>
          <w:p w:rsidR="00AD7FD5" w:rsidRDefault="00AD7FD5"/>
        </w:tc>
        <w:tc>
          <w:tcPr>
            <w:tcW w:w="1531" w:type="dxa"/>
          </w:tcPr>
          <w:p w:rsidR="00AD7FD5" w:rsidRDefault="00AD7FD5">
            <w:pPr>
              <w:pStyle w:val="ConsPlusNormal"/>
            </w:pPr>
          </w:p>
        </w:tc>
        <w:tc>
          <w:tcPr>
            <w:tcW w:w="907" w:type="dxa"/>
          </w:tcPr>
          <w:p w:rsidR="00AD7FD5" w:rsidRDefault="00AD7FD5">
            <w:pPr>
              <w:pStyle w:val="ConsPlusNormal"/>
            </w:pPr>
          </w:p>
        </w:tc>
        <w:tc>
          <w:tcPr>
            <w:tcW w:w="850" w:type="dxa"/>
          </w:tcPr>
          <w:p w:rsidR="00AD7FD5" w:rsidRDefault="00AD7FD5">
            <w:pPr>
              <w:pStyle w:val="ConsPlusNormal"/>
            </w:pPr>
          </w:p>
        </w:tc>
        <w:tc>
          <w:tcPr>
            <w:tcW w:w="638" w:type="dxa"/>
          </w:tcPr>
          <w:p w:rsidR="00AD7FD5" w:rsidRDefault="00AD7FD5">
            <w:pPr>
              <w:pStyle w:val="ConsPlusNormal"/>
            </w:pPr>
          </w:p>
        </w:tc>
        <w:tc>
          <w:tcPr>
            <w:tcW w:w="907" w:type="dxa"/>
          </w:tcPr>
          <w:p w:rsidR="00AD7FD5" w:rsidRDefault="00AD7FD5">
            <w:pPr>
              <w:pStyle w:val="ConsPlusNormal"/>
              <w:jc w:val="center"/>
            </w:pPr>
            <w:r>
              <w:t>x</w:t>
            </w:r>
          </w:p>
        </w:tc>
        <w:tc>
          <w:tcPr>
            <w:tcW w:w="1077" w:type="dxa"/>
          </w:tcPr>
          <w:p w:rsidR="00AD7FD5" w:rsidRDefault="00AD7FD5">
            <w:pPr>
              <w:pStyle w:val="ConsPlusNormal"/>
              <w:jc w:val="center"/>
            </w:pPr>
            <w:r>
              <w:t>x</w:t>
            </w:r>
          </w:p>
        </w:tc>
        <w:tc>
          <w:tcPr>
            <w:tcW w:w="907" w:type="dxa"/>
          </w:tcPr>
          <w:p w:rsidR="00AD7FD5" w:rsidRDefault="00AD7FD5">
            <w:pPr>
              <w:pStyle w:val="ConsPlusNormal"/>
            </w:pPr>
          </w:p>
        </w:tc>
        <w:tc>
          <w:tcPr>
            <w:tcW w:w="1134" w:type="dxa"/>
          </w:tcPr>
          <w:p w:rsidR="00AD7FD5" w:rsidRDefault="00AD7FD5">
            <w:pPr>
              <w:pStyle w:val="ConsPlusNormal"/>
            </w:pPr>
          </w:p>
        </w:tc>
        <w:tc>
          <w:tcPr>
            <w:tcW w:w="1247" w:type="dxa"/>
          </w:tcPr>
          <w:p w:rsidR="00AD7FD5" w:rsidRDefault="00AD7FD5">
            <w:pPr>
              <w:pStyle w:val="ConsPlusNormal"/>
              <w:jc w:val="center"/>
            </w:pPr>
            <w:r>
              <w:t>x</w:t>
            </w:r>
          </w:p>
        </w:tc>
        <w:tc>
          <w:tcPr>
            <w:tcW w:w="1018" w:type="dxa"/>
          </w:tcPr>
          <w:p w:rsidR="00AD7FD5" w:rsidRDefault="00AD7FD5">
            <w:pPr>
              <w:pStyle w:val="ConsPlusNormal"/>
              <w:jc w:val="center"/>
            </w:pPr>
            <w:r>
              <w:t>x</w:t>
            </w:r>
          </w:p>
        </w:tc>
        <w:tc>
          <w:tcPr>
            <w:tcW w:w="680" w:type="dxa"/>
          </w:tcPr>
          <w:p w:rsidR="00AD7FD5" w:rsidRDefault="00AD7FD5">
            <w:pPr>
              <w:pStyle w:val="ConsPlusNormal"/>
              <w:jc w:val="center"/>
            </w:pPr>
            <w:r>
              <w:t>x</w:t>
            </w:r>
          </w:p>
        </w:tc>
        <w:tc>
          <w:tcPr>
            <w:tcW w:w="907" w:type="dxa"/>
          </w:tcPr>
          <w:p w:rsidR="00AD7FD5" w:rsidRDefault="00AD7FD5">
            <w:pPr>
              <w:pStyle w:val="ConsPlusNormal"/>
              <w:jc w:val="center"/>
            </w:pPr>
            <w:r>
              <w:t>x</w:t>
            </w:r>
          </w:p>
        </w:tc>
        <w:tc>
          <w:tcPr>
            <w:tcW w:w="1077" w:type="dxa"/>
            <w:vMerge/>
          </w:tcPr>
          <w:p w:rsidR="00AD7FD5" w:rsidRDefault="00AD7FD5"/>
        </w:tc>
      </w:tr>
    </w:tbl>
    <w:p w:rsidR="00AD7FD5" w:rsidRDefault="00AD7FD5">
      <w:pPr>
        <w:pStyle w:val="ConsPlusNormal"/>
        <w:jc w:val="both"/>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1"/>
        <w:gridCol w:w="737"/>
        <w:gridCol w:w="1361"/>
        <w:gridCol w:w="763"/>
        <w:gridCol w:w="1361"/>
        <w:gridCol w:w="680"/>
        <w:gridCol w:w="1361"/>
        <w:gridCol w:w="680"/>
        <w:gridCol w:w="1361"/>
        <w:gridCol w:w="680"/>
        <w:gridCol w:w="1361"/>
        <w:gridCol w:w="680"/>
        <w:gridCol w:w="1361"/>
        <w:gridCol w:w="680"/>
        <w:gridCol w:w="1361"/>
        <w:gridCol w:w="680"/>
        <w:gridCol w:w="1361"/>
      </w:tblGrid>
      <w:tr w:rsidR="00AD7FD5">
        <w:tc>
          <w:tcPr>
            <w:tcW w:w="811" w:type="dxa"/>
            <w:vMerge w:val="restart"/>
          </w:tcPr>
          <w:p w:rsidR="00AD7FD5" w:rsidRDefault="00AD7FD5">
            <w:pPr>
              <w:pStyle w:val="ConsPlusNormal"/>
              <w:jc w:val="center"/>
            </w:pPr>
            <w:r>
              <w:t>Код строки</w:t>
            </w:r>
          </w:p>
        </w:tc>
        <w:tc>
          <w:tcPr>
            <w:tcW w:w="16468" w:type="dxa"/>
            <w:gridSpan w:val="16"/>
            <w:tcBorders>
              <w:right w:val="nil"/>
            </w:tcBorders>
          </w:tcPr>
          <w:p w:rsidR="00AD7FD5" w:rsidRDefault="00AD7FD5">
            <w:pPr>
              <w:pStyle w:val="ConsPlusNormal"/>
              <w:jc w:val="center"/>
            </w:pPr>
            <w:r>
              <w:t>Объем обязательств, принятых в целях достижения результатов использования Субсидии, руб.</w:t>
            </w:r>
          </w:p>
        </w:tc>
      </w:tr>
      <w:tr w:rsidR="00AD7FD5">
        <w:tc>
          <w:tcPr>
            <w:tcW w:w="811" w:type="dxa"/>
            <w:vMerge/>
          </w:tcPr>
          <w:p w:rsidR="00AD7FD5" w:rsidRDefault="00AD7FD5"/>
        </w:tc>
        <w:tc>
          <w:tcPr>
            <w:tcW w:w="4222" w:type="dxa"/>
            <w:gridSpan w:val="4"/>
            <w:vMerge w:val="restart"/>
          </w:tcPr>
          <w:p w:rsidR="00AD7FD5" w:rsidRDefault="00AD7FD5">
            <w:pPr>
              <w:pStyle w:val="ConsPlusNormal"/>
              <w:jc w:val="center"/>
            </w:pPr>
            <w:r>
              <w:t>всего</w:t>
            </w:r>
          </w:p>
        </w:tc>
        <w:tc>
          <w:tcPr>
            <w:tcW w:w="12246" w:type="dxa"/>
            <w:gridSpan w:val="12"/>
            <w:tcBorders>
              <w:right w:val="nil"/>
            </w:tcBorders>
          </w:tcPr>
          <w:p w:rsidR="00AD7FD5" w:rsidRDefault="00AD7FD5">
            <w:pPr>
              <w:pStyle w:val="ConsPlusNormal"/>
              <w:jc w:val="center"/>
            </w:pPr>
            <w:r>
              <w:t>в том числе:</w:t>
            </w:r>
          </w:p>
        </w:tc>
      </w:tr>
      <w:tr w:rsidR="00AD7FD5">
        <w:tc>
          <w:tcPr>
            <w:tcW w:w="811" w:type="dxa"/>
            <w:vMerge/>
          </w:tcPr>
          <w:p w:rsidR="00AD7FD5" w:rsidRDefault="00AD7FD5"/>
        </w:tc>
        <w:tc>
          <w:tcPr>
            <w:tcW w:w="4222" w:type="dxa"/>
            <w:gridSpan w:val="4"/>
            <w:vMerge/>
          </w:tcPr>
          <w:p w:rsidR="00AD7FD5" w:rsidRDefault="00AD7FD5"/>
        </w:tc>
        <w:tc>
          <w:tcPr>
            <w:tcW w:w="4082" w:type="dxa"/>
            <w:gridSpan w:val="4"/>
          </w:tcPr>
          <w:p w:rsidR="00AD7FD5" w:rsidRDefault="00AD7FD5">
            <w:pPr>
              <w:pStyle w:val="ConsPlusNormal"/>
              <w:jc w:val="center"/>
            </w:pPr>
            <w:r>
              <w:t>получателями средств бюджета городского (сельского) поселения</w:t>
            </w:r>
          </w:p>
        </w:tc>
        <w:tc>
          <w:tcPr>
            <w:tcW w:w="4082" w:type="dxa"/>
            <w:gridSpan w:val="4"/>
          </w:tcPr>
          <w:p w:rsidR="00AD7FD5" w:rsidRDefault="00AD7FD5">
            <w:pPr>
              <w:pStyle w:val="ConsPlusNormal"/>
              <w:jc w:val="center"/>
            </w:pPr>
            <w:r>
              <w:t>получателями Субсидии (бюджетных инвестиций) из бюджета городского (сельского) поселения</w:t>
            </w:r>
          </w:p>
        </w:tc>
        <w:tc>
          <w:tcPr>
            <w:tcW w:w="4082" w:type="dxa"/>
            <w:gridSpan w:val="4"/>
            <w:tcBorders>
              <w:right w:val="nil"/>
            </w:tcBorders>
          </w:tcPr>
          <w:p w:rsidR="00AD7FD5" w:rsidRDefault="00AD7FD5">
            <w:pPr>
              <w:pStyle w:val="ConsPlusNormal"/>
              <w:jc w:val="center"/>
            </w:pPr>
            <w:r>
              <w:t xml:space="preserve">общий объем обязательств городских, сельских поселений (внутригородских районов), в размере софинансирования из бюджета муниципального района (городского округа с внутригородским </w:t>
            </w:r>
            <w:r>
              <w:lastRenderedPageBreak/>
              <w:t xml:space="preserve">делением) </w:t>
            </w:r>
            <w:hyperlink w:anchor="P2516" w:history="1">
              <w:r>
                <w:rPr>
                  <w:color w:val="0000FF"/>
                </w:rPr>
                <w:t>&lt;21&gt;</w:t>
              </w:r>
            </w:hyperlink>
          </w:p>
        </w:tc>
      </w:tr>
      <w:tr w:rsidR="00AD7FD5">
        <w:tc>
          <w:tcPr>
            <w:tcW w:w="811" w:type="dxa"/>
            <w:vMerge/>
          </w:tcPr>
          <w:p w:rsidR="00AD7FD5" w:rsidRDefault="00AD7FD5"/>
        </w:tc>
        <w:tc>
          <w:tcPr>
            <w:tcW w:w="2098" w:type="dxa"/>
            <w:gridSpan w:val="2"/>
          </w:tcPr>
          <w:p w:rsidR="00AD7FD5" w:rsidRDefault="00AD7FD5">
            <w:pPr>
              <w:pStyle w:val="ConsPlusNormal"/>
              <w:jc w:val="center"/>
            </w:pPr>
            <w:r>
              <w:t>обязательств</w:t>
            </w:r>
          </w:p>
        </w:tc>
        <w:tc>
          <w:tcPr>
            <w:tcW w:w="2124" w:type="dxa"/>
            <w:gridSpan w:val="2"/>
          </w:tcPr>
          <w:p w:rsidR="00AD7FD5" w:rsidRDefault="00AD7FD5">
            <w:pPr>
              <w:pStyle w:val="ConsPlusNormal"/>
              <w:jc w:val="center"/>
            </w:pPr>
            <w:r>
              <w:t>денежных обязательств</w:t>
            </w:r>
          </w:p>
        </w:tc>
        <w:tc>
          <w:tcPr>
            <w:tcW w:w="2041" w:type="dxa"/>
            <w:gridSpan w:val="2"/>
          </w:tcPr>
          <w:p w:rsidR="00AD7FD5" w:rsidRDefault="00AD7FD5">
            <w:pPr>
              <w:pStyle w:val="ConsPlusNormal"/>
              <w:jc w:val="center"/>
            </w:pPr>
            <w:r>
              <w:t>бюджетных обязательств</w:t>
            </w:r>
          </w:p>
        </w:tc>
        <w:tc>
          <w:tcPr>
            <w:tcW w:w="2041" w:type="dxa"/>
            <w:gridSpan w:val="2"/>
          </w:tcPr>
          <w:p w:rsidR="00AD7FD5" w:rsidRDefault="00AD7FD5">
            <w:pPr>
              <w:pStyle w:val="ConsPlusNormal"/>
              <w:jc w:val="center"/>
            </w:pPr>
            <w:r>
              <w:t>денежных обязательств</w:t>
            </w:r>
          </w:p>
        </w:tc>
        <w:tc>
          <w:tcPr>
            <w:tcW w:w="2041" w:type="dxa"/>
            <w:gridSpan w:val="2"/>
          </w:tcPr>
          <w:p w:rsidR="00AD7FD5" w:rsidRDefault="00AD7FD5">
            <w:pPr>
              <w:pStyle w:val="ConsPlusNormal"/>
              <w:jc w:val="center"/>
            </w:pPr>
            <w:r>
              <w:t>обязательств</w:t>
            </w:r>
          </w:p>
        </w:tc>
        <w:tc>
          <w:tcPr>
            <w:tcW w:w="2041" w:type="dxa"/>
            <w:gridSpan w:val="2"/>
          </w:tcPr>
          <w:p w:rsidR="00AD7FD5" w:rsidRDefault="00AD7FD5">
            <w:pPr>
              <w:pStyle w:val="ConsPlusNormal"/>
              <w:jc w:val="center"/>
            </w:pPr>
            <w:r>
              <w:t>денежных обязательств</w:t>
            </w:r>
          </w:p>
        </w:tc>
        <w:tc>
          <w:tcPr>
            <w:tcW w:w="2041" w:type="dxa"/>
            <w:gridSpan w:val="2"/>
          </w:tcPr>
          <w:p w:rsidR="00AD7FD5" w:rsidRDefault="00AD7FD5">
            <w:pPr>
              <w:pStyle w:val="ConsPlusNormal"/>
              <w:jc w:val="center"/>
            </w:pPr>
            <w:r>
              <w:t>обязательств</w:t>
            </w:r>
          </w:p>
        </w:tc>
        <w:tc>
          <w:tcPr>
            <w:tcW w:w="2041" w:type="dxa"/>
            <w:gridSpan w:val="2"/>
            <w:tcBorders>
              <w:right w:val="nil"/>
            </w:tcBorders>
          </w:tcPr>
          <w:p w:rsidR="00AD7FD5" w:rsidRDefault="00AD7FD5">
            <w:pPr>
              <w:pStyle w:val="ConsPlusNormal"/>
              <w:jc w:val="center"/>
            </w:pPr>
            <w:r>
              <w:t>денежных обязательств</w:t>
            </w:r>
          </w:p>
        </w:tc>
      </w:tr>
      <w:tr w:rsidR="00AD7FD5">
        <w:tc>
          <w:tcPr>
            <w:tcW w:w="811" w:type="dxa"/>
            <w:vMerge/>
          </w:tcPr>
          <w:p w:rsidR="00AD7FD5" w:rsidRDefault="00AD7FD5"/>
        </w:tc>
        <w:tc>
          <w:tcPr>
            <w:tcW w:w="737" w:type="dxa"/>
          </w:tcPr>
          <w:p w:rsidR="00AD7FD5" w:rsidRDefault="00AD7FD5">
            <w:pPr>
              <w:pStyle w:val="ConsPlusNormal"/>
              <w:jc w:val="center"/>
            </w:pPr>
            <w:r>
              <w:t>всего (гр. 20 + гр. 24 + гр. 28)</w:t>
            </w:r>
          </w:p>
        </w:tc>
        <w:tc>
          <w:tcPr>
            <w:tcW w:w="1361" w:type="dxa"/>
          </w:tcPr>
          <w:p w:rsidR="00AD7FD5" w:rsidRDefault="00AD7FD5">
            <w:pPr>
              <w:pStyle w:val="ConsPlusNormal"/>
              <w:jc w:val="center"/>
            </w:pPr>
            <w:bookmarkStart w:id="203" w:name="P2436"/>
            <w:bookmarkEnd w:id="203"/>
            <w:r>
              <w:t>из них в размере софинансирования из муниципального образования (гр. 21 + гр. 25 + гр. 29)</w:t>
            </w:r>
          </w:p>
        </w:tc>
        <w:tc>
          <w:tcPr>
            <w:tcW w:w="763" w:type="dxa"/>
          </w:tcPr>
          <w:p w:rsidR="00AD7FD5" w:rsidRDefault="00AD7FD5">
            <w:pPr>
              <w:pStyle w:val="ConsPlusNormal"/>
              <w:jc w:val="center"/>
            </w:pPr>
            <w:r>
              <w:t>всего (гр. 22 + гр. 26 + гр. 30)</w:t>
            </w:r>
          </w:p>
        </w:tc>
        <w:tc>
          <w:tcPr>
            <w:tcW w:w="1361" w:type="dxa"/>
          </w:tcPr>
          <w:p w:rsidR="00AD7FD5" w:rsidRDefault="00AD7FD5">
            <w:pPr>
              <w:pStyle w:val="ConsPlusNormal"/>
              <w:jc w:val="center"/>
            </w:pPr>
            <w:bookmarkStart w:id="204" w:name="P2438"/>
            <w:bookmarkEnd w:id="204"/>
            <w:r>
              <w:t>из них в размере софинансирования из бюджета муниципального образования (гр. 23 + гр. 27 + гр. 31)</w:t>
            </w:r>
          </w:p>
        </w:tc>
        <w:tc>
          <w:tcPr>
            <w:tcW w:w="680" w:type="dxa"/>
          </w:tcPr>
          <w:p w:rsidR="00AD7FD5" w:rsidRDefault="00AD7FD5">
            <w:pPr>
              <w:pStyle w:val="ConsPlusNormal"/>
              <w:jc w:val="center"/>
            </w:pPr>
            <w:r>
              <w:t>всего</w:t>
            </w:r>
          </w:p>
        </w:tc>
        <w:tc>
          <w:tcPr>
            <w:tcW w:w="1361" w:type="dxa"/>
          </w:tcPr>
          <w:p w:rsidR="00AD7FD5" w:rsidRDefault="00AD7FD5">
            <w:pPr>
              <w:pStyle w:val="ConsPlusNormal"/>
              <w:jc w:val="center"/>
            </w:pPr>
            <w:r>
              <w:t>из них в размере софинансирования из бюджета муниципального образования</w:t>
            </w:r>
          </w:p>
        </w:tc>
        <w:tc>
          <w:tcPr>
            <w:tcW w:w="680" w:type="dxa"/>
          </w:tcPr>
          <w:p w:rsidR="00AD7FD5" w:rsidRDefault="00AD7FD5">
            <w:pPr>
              <w:pStyle w:val="ConsPlusNormal"/>
              <w:jc w:val="center"/>
            </w:pPr>
            <w:r>
              <w:t>всего</w:t>
            </w:r>
          </w:p>
        </w:tc>
        <w:tc>
          <w:tcPr>
            <w:tcW w:w="1361" w:type="dxa"/>
          </w:tcPr>
          <w:p w:rsidR="00AD7FD5" w:rsidRDefault="00AD7FD5">
            <w:pPr>
              <w:pStyle w:val="ConsPlusNormal"/>
              <w:jc w:val="center"/>
            </w:pPr>
            <w:r>
              <w:t>из них в размере софинансирования из бюджета муниципального образования</w:t>
            </w:r>
          </w:p>
        </w:tc>
        <w:tc>
          <w:tcPr>
            <w:tcW w:w="680" w:type="dxa"/>
          </w:tcPr>
          <w:p w:rsidR="00AD7FD5" w:rsidRDefault="00AD7FD5">
            <w:pPr>
              <w:pStyle w:val="ConsPlusNormal"/>
              <w:jc w:val="center"/>
            </w:pPr>
            <w:r>
              <w:t>всего</w:t>
            </w:r>
          </w:p>
        </w:tc>
        <w:tc>
          <w:tcPr>
            <w:tcW w:w="1361" w:type="dxa"/>
          </w:tcPr>
          <w:p w:rsidR="00AD7FD5" w:rsidRDefault="00AD7FD5">
            <w:pPr>
              <w:pStyle w:val="ConsPlusNormal"/>
              <w:jc w:val="center"/>
            </w:pPr>
            <w:r>
              <w:t>из них в размере софинансирования из бюджета муниципального образования</w:t>
            </w:r>
          </w:p>
        </w:tc>
        <w:tc>
          <w:tcPr>
            <w:tcW w:w="680" w:type="dxa"/>
          </w:tcPr>
          <w:p w:rsidR="00AD7FD5" w:rsidRDefault="00AD7FD5">
            <w:pPr>
              <w:pStyle w:val="ConsPlusNormal"/>
              <w:jc w:val="center"/>
            </w:pPr>
            <w:r>
              <w:t>всего</w:t>
            </w:r>
          </w:p>
        </w:tc>
        <w:tc>
          <w:tcPr>
            <w:tcW w:w="1361" w:type="dxa"/>
          </w:tcPr>
          <w:p w:rsidR="00AD7FD5" w:rsidRDefault="00AD7FD5">
            <w:pPr>
              <w:pStyle w:val="ConsPlusNormal"/>
              <w:jc w:val="center"/>
            </w:pPr>
            <w:r>
              <w:t>из них в размере софинансирования из бюджета муниципального образования</w:t>
            </w:r>
          </w:p>
        </w:tc>
        <w:tc>
          <w:tcPr>
            <w:tcW w:w="680" w:type="dxa"/>
          </w:tcPr>
          <w:p w:rsidR="00AD7FD5" w:rsidRDefault="00AD7FD5">
            <w:pPr>
              <w:pStyle w:val="ConsPlusNormal"/>
              <w:jc w:val="center"/>
            </w:pPr>
            <w:r>
              <w:t>всего</w:t>
            </w:r>
          </w:p>
        </w:tc>
        <w:tc>
          <w:tcPr>
            <w:tcW w:w="1361" w:type="dxa"/>
          </w:tcPr>
          <w:p w:rsidR="00AD7FD5" w:rsidRDefault="00AD7FD5">
            <w:pPr>
              <w:pStyle w:val="ConsPlusNormal"/>
              <w:jc w:val="center"/>
            </w:pPr>
            <w:r>
              <w:t>из них в размере софинансирования из бюджета муниципального образования</w:t>
            </w:r>
          </w:p>
        </w:tc>
        <w:tc>
          <w:tcPr>
            <w:tcW w:w="680" w:type="dxa"/>
          </w:tcPr>
          <w:p w:rsidR="00AD7FD5" w:rsidRDefault="00AD7FD5">
            <w:pPr>
              <w:pStyle w:val="ConsPlusNormal"/>
              <w:jc w:val="center"/>
            </w:pPr>
            <w:r>
              <w:t>всего</w:t>
            </w:r>
          </w:p>
        </w:tc>
        <w:tc>
          <w:tcPr>
            <w:tcW w:w="1361" w:type="dxa"/>
            <w:tcBorders>
              <w:right w:val="nil"/>
            </w:tcBorders>
          </w:tcPr>
          <w:p w:rsidR="00AD7FD5" w:rsidRDefault="00AD7FD5">
            <w:pPr>
              <w:pStyle w:val="ConsPlusNormal"/>
              <w:jc w:val="center"/>
            </w:pPr>
            <w:r>
              <w:t>из них в размере софинансирования из бюджета муниципального образования</w:t>
            </w:r>
          </w:p>
        </w:tc>
      </w:tr>
      <w:tr w:rsidR="00AD7FD5">
        <w:tc>
          <w:tcPr>
            <w:tcW w:w="811" w:type="dxa"/>
          </w:tcPr>
          <w:p w:rsidR="00AD7FD5" w:rsidRDefault="00AD7FD5">
            <w:pPr>
              <w:pStyle w:val="ConsPlusNormal"/>
              <w:jc w:val="center"/>
            </w:pPr>
            <w:r>
              <w:t>6</w:t>
            </w:r>
          </w:p>
        </w:tc>
        <w:tc>
          <w:tcPr>
            <w:tcW w:w="737" w:type="dxa"/>
          </w:tcPr>
          <w:p w:rsidR="00AD7FD5" w:rsidRDefault="00AD7FD5">
            <w:pPr>
              <w:pStyle w:val="ConsPlusNormal"/>
              <w:jc w:val="center"/>
            </w:pPr>
            <w:r>
              <w:t>16</w:t>
            </w:r>
          </w:p>
        </w:tc>
        <w:tc>
          <w:tcPr>
            <w:tcW w:w="1361" w:type="dxa"/>
          </w:tcPr>
          <w:p w:rsidR="00AD7FD5" w:rsidRDefault="00AD7FD5">
            <w:pPr>
              <w:pStyle w:val="ConsPlusNormal"/>
              <w:jc w:val="center"/>
            </w:pPr>
            <w:r>
              <w:t>17</w:t>
            </w:r>
          </w:p>
        </w:tc>
        <w:tc>
          <w:tcPr>
            <w:tcW w:w="763" w:type="dxa"/>
          </w:tcPr>
          <w:p w:rsidR="00AD7FD5" w:rsidRDefault="00AD7FD5">
            <w:pPr>
              <w:pStyle w:val="ConsPlusNormal"/>
              <w:jc w:val="center"/>
            </w:pPr>
            <w:r>
              <w:t>18</w:t>
            </w:r>
          </w:p>
        </w:tc>
        <w:tc>
          <w:tcPr>
            <w:tcW w:w="1361" w:type="dxa"/>
          </w:tcPr>
          <w:p w:rsidR="00AD7FD5" w:rsidRDefault="00AD7FD5">
            <w:pPr>
              <w:pStyle w:val="ConsPlusNormal"/>
              <w:jc w:val="center"/>
            </w:pPr>
            <w:r>
              <w:t>19</w:t>
            </w:r>
          </w:p>
        </w:tc>
        <w:tc>
          <w:tcPr>
            <w:tcW w:w="680" w:type="dxa"/>
          </w:tcPr>
          <w:p w:rsidR="00AD7FD5" w:rsidRDefault="00AD7FD5">
            <w:pPr>
              <w:pStyle w:val="ConsPlusNormal"/>
              <w:jc w:val="center"/>
            </w:pPr>
            <w:r>
              <w:t>20</w:t>
            </w:r>
          </w:p>
        </w:tc>
        <w:tc>
          <w:tcPr>
            <w:tcW w:w="1361" w:type="dxa"/>
          </w:tcPr>
          <w:p w:rsidR="00AD7FD5" w:rsidRDefault="00AD7FD5">
            <w:pPr>
              <w:pStyle w:val="ConsPlusNormal"/>
              <w:jc w:val="center"/>
            </w:pPr>
            <w:r>
              <w:t>21</w:t>
            </w:r>
          </w:p>
        </w:tc>
        <w:tc>
          <w:tcPr>
            <w:tcW w:w="680" w:type="dxa"/>
          </w:tcPr>
          <w:p w:rsidR="00AD7FD5" w:rsidRDefault="00AD7FD5">
            <w:pPr>
              <w:pStyle w:val="ConsPlusNormal"/>
              <w:jc w:val="center"/>
            </w:pPr>
            <w:r>
              <w:t>22</w:t>
            </w:r>
          </w:p>
        </w:tc>
        <w:tc>
          <w:tcPr>
            <w:tcW w:w="1361" w:type="dxa"/>
          </w:tcPr>
          <w:p w:rsidR="00AD7FD5" w:rsidRDefault="00AD7FD5">
            <w:pPr>
              <w:pStyle w:val="ConsPlusNormal"/>
              <w:jc w:val="center"/>
            </w:pPr>
            <w:r>
              <w:t>23</w:t>
            </w:r>
          </w:p>
        </w:tc>
        <w:tc>
          <w:tcPr>
            <w:tcW w:w="680" w:type="dxa"/>
          </w:tcPr>
          <w:p w:rsidR="00AD7FD5" w:rsidRDefault="00AD7FD5">
            <w:pPr>
              <w:pStyle w:val="ConsPlusNormal"/>
              <w:jc w:val="center"/>
            </w:pPr>
            <w:r>
              <w:t>24</w:t>
            </w:r>
          </w:p>
        </w:tc>
        <w:tc>
          <w:tcPr>
            <w:tcW w:w="1361" w:type="dxa"/>
          </w:tcPr>
          <w:p w:rsidR="00AD7FD5" w:rsidRDefault="00AD7FD5">
            <w:pPr>
              <w:pStyle w:val="ConsPlusNormal"/>
              <w:jc w:val="center"/>
            </w:pPr>
            <w:r>
              <w:t>25</w:t>
            </w:r>
          </w:p>
        </w:tc>
        <w:tc>
          <w:tcPr>
            <w:tcW w:w="680" w:type="dxa"/>
          </w:tcPr>
          <w:p w:rsidR="00AD7FD5" w:rsidRDefault="00AD7FD5">
            <w:pPr>
              <w:pStyle w:val="ConsPlusNormal"/>
              <w:jc w:val="center"/>
            </w:pPr>
            <w:r>
              <w:t>26</w:t>
            </w:r>
          </w:p>
        </w:tc>
        <w:tc>
          <w:tcPr>
            <w:tcW w:w="1361" w:type="dxa"/>
          </w:tcPr>
          <w:p w:rsidR="00AD7FD5" w:rsidRDefault="00AD7FD5">
            <w:pPr>
              <w:pStyle w:val="ConsPlusNormal"/>
              <w:jc w:val="center"/>
            </w:pPr>
            <w:r>
              <w:t>27</w:t>
            </w:r>
          </w:p>
        </w:tc>
        <w:tc>
          <w:tcPr>
            <w:tcW w:w="680" w:type="dxa"/>
          </w:tcPr>
          <w:p w:rsidR="00AD7FD5" w:rsidRDefault="00AD7FD5">
            <w:pPr>
              <w:pStyle w:val="ConsPlusNormal"/>
              <w:jc w:val="center"/>
            </w:pPr>
            <w:r>
              <w:t>28</w:t>
            </w:r>
          </w:p>
        </w:tc>
        <w:tc>
          <w:tcPr>
            <w:tcW w:w="1361" w:type="dxa"/>
          </w:tcPr>
          <w:p w:rsidR="00AD7FD5" w:rsidRDefault="00AD7FD5">
            <w:pPr>
              <w:pStyle w:val="ConsPlusNormal"/>
              <w:jc w:val="center"/>
            </w:pPr>
            <w:r>
              <w:t>29</w:t>
            </w:r>
          </w:p>
        </w:tc>
        <w:tc>
          <w:tcPr>
            <w:tcW w:w="680" w:type="dxa"/>
          </w:tcPr>
          <w:p w:rsidR="00AD7FD5" w:rsidRDefault="00AD7FD5">
            <w:pPr>
              <w:pStyle w:val="ConsPlusNormal"/>
              <w:jc w:val="center"/>
            </w:pPr>
            <w:r>
              <w:t>30</w:t>
            </w:r>
          </w:p>
        </w:tc>
        <w:tc>
          <w:tcPr>
            <w:tcW w:w="1361" w:type="dxa"/>
            <w:tcBorders>
              <w:right w:val="nil"/>
            </w:tcBorders>
          </w:tcPr>
          <w:p w:rsidR="00AD7FD5" w:rsidRDefault="00AD7FD5">
            <w:pPr>
              <w:pStyle w:val="ConsPlusNormal"/>
              <w:jc w:val="center"/>
            </w:pPr>
            <w:r>
              <w:t>31</w:t>
            </w:r>
          </w:p>
        </w:tc>
      </w:tr>
      <w:tr w:rsidR="00AD7FD5">
        <w:tblPrEx>
          <w:tblBorders>
            <w:right w:val="single" w:sz="4" w:space="0" w:color="auto"/>
          </w:tblBorders>
        </w:tblPrEx>
        <w:tc>
          <w:tcPr>
            <w:tcW w:w="811" w:type="dxa"/>
          </w:tcPr>
          <w:p w:rsidR="00AD7FD5" w:rsidRDefault="00AD7FD5">
            <w:pPr>
              <w:pStyle w:val="ConsPlusNormal"/>
              <w:jc w:val="center"/>
            </w:pPr>
            <w:r>
              <w:t>0100</w:t>
            </w:r>
          </w:p>
        </w:tc>
        <w:tc>
          <w:tcPr>
            <w:tcW w:w="737" w:type="dxa"/>
            <w:vMerge w:val="restart"/>
          </w:tcPr>
          <w:p w:rsidR="00AD7FD5" w:rsidRDefault="00AD7FD5">
            <w:pPr>
              <w:pStyle w:val="ConsPlusNormal"/>
            </w:pPr>
          </w:p>
        </w:tc>
        <w:tc>
          <w:tcPr>
            <w:tcW w:w="1361" w:type="dxa"/>
            <w:vMerge w:val="restart"/>
          </w:tcPr>
          <w:p w:rsidR="00AD7FD5" w:rsidRDefault="00AD7FD5">
            <w:pPr>
              <w:pStyle w:val="ConsPlusNormal"/>
            </w:pPr>
          </w:p>
        </w:tc>
        <w:tc>
          <w:tcPr>
            <w:tcW w:w="763" w:type="dxa"/>
            <w:vMerge w:val="restart"/>
          </w:tcPr>
          <w:p w:rsidR="00AD7FD5" w:rsidRDefault="00AD7FD5">
            <w:pPr>
              <w:pStyle w:val="ConsPlusNormal"/>
            </w:pPr>
          </w:p>
        </w:tc>
        <w:tc>
          <w:tcPr>
            <w:tcW w:w="1361" w:type="dxa"/>
            <w:vMerge w:val="restart"/>
          </w:tcPr>
          <w:p w:rsidR="00AD7FD5" w:rsidRDefault="00AD7FD5">
            <w:pPr>
              <w:pStyle w:val="ConsPlusNormal"/>
            </w:pPr>
          </w:p>
        </w:tc>
        <w:tc>
          <w:tcPr>
            <w:tcW w:w="680" w:type="dxa"/>
            <w:vMerge w:val="restart"/>
          </w:tcPr>
          <w:p w:rsidR="00AD7FD5" w:rsidRDefault="00AD7FD5">
            <w:pPr>
              <w:pStyle w:val="ConsPlusNormal"/>
            </w:pPr>
          </w:p>
        </w:tc>
        <w:tc>
          <w:tcPr>
            <w:tcW w:w="1361" w:type="dxa"/>
            <w:vMerge w:val="restart"/>
          </w:tcPr>
          <w:p w:rsidR="00AD7FD5" w:rsidRDefault="00AD7FD5">
            <w:pPr>
              <w:pStyle w:val="ConsPlusNormal"/>
            </w:pPr>
          </w:p>
        </w:tc>
        <w:tc>
          <w:tcPr>
            <w:tcW w:w="680" w:type="dxa"/>
            <w:vMerge w:val="restart"/>
          </w:tcPr>
          <w:p w:rsidR="00AD7FD5" w:rsidRDefault="00AD7FD5">
            <w:pPr>
              <w:pStyle w:val="ConsPlusNormal"/>
            </w:pPr>
          </w:p>
        </w:tc>
        <w:tc>
          <w:tcPr>
            <w:tcW w:w="1361" w:type="dxa"/>
            <w:vMerge w:val="restart"/>
          </w:tcPr>
          <w:p w:rsidR="00AD7FD5" w:rsidRDefault="00AD7FD5">
            <w:pPr>
              <w:pStyle w:val="ConsPlusNormal"/>
            </w:pPr>
          </w:p>
        </w:tc>
        <w:tc>
          <w:tcPr>
            <w:tcW w:w="680" w:type="dxa"/>
            <w:vMerge w:val="restart"/>
          </w:tcPr>
          <w:p w:rsidR="00AD7FD5" w:rsidRDefault="00AD7FD5">
            <w:pPr>
              <w:pStyle w:val="ConsPlusNormal"/>
            </w:pPr>
          </w:p>
        </w:tc>
        <w:tc>
          <w:tcPr>
            <w:tcW w:w="1361" w:type="dxa"/>
            <w:vMerge w:val="restart"/>
          </w:tcPr>
          <w:p w:rsidR="00AD7FD5" w:rsidRDefault="00AD7FD5">
            <w:pPr>
              <w:pStyle w:val="ConsPlusNormal"/>
            </w:pPr>
          </w:p>
        </w:tc>
        <w:tc>
          <w:tcPr>
            <w:tcW w:w="680" w:type="dxa"/>
            <w:vMerge w:val="restart"/>
          </w:tcPr>
          <w:p w:rsidR="00AD7FD5" w:rsidRDefault="00AD7FD5">
            <w:pPr>
              <w:pStyle w:val="ConsPlusNormal"/>
            </w:pPr>
          </w:p>
        </w:tc>
        <w:tc>
          <w:tcPr>
            <w:tcW w:w="1361" w:type="dxa"/>
            <w:vMerge w:val="restart"/>
          </w:tcPr>
          <w:p w:rsidR="00AD7FD5" w:rsidRDefault="00AD7FD5">
            <w:pPr>
              <w:pStyle w:val="ConsPlusNormal"/>
            </w:pPr>
          </w:p>
        </w:tc>
        <w:tc>
          <w:tcPr>
            <w:tcW w:w="680" w:type="dxa"/>
            <w:vMerge w:val="restart"/>
          </w:tcPr>
          <w:p w:rsidR="00AD7FD5" w:rsidRDefault="00AD7FD5">
            <w:pPr>
              <w:pStyle w:val="ConsPlusNormal"/>
            </w:pPr>
          </w:p>
        </w:tc>
        <w:tc>
          <w:tcPr>
            <w:tcW w:w="1361" w:type="dxa"/>
            <w:vMerge w:val="restart"/>
          </w:tcPr>
          <w:p w:rsidR="00AD7FD5" w:rsidRDefault="00AD7FD5">
            <w:pPr>
              <w:pStyle w:val="ConsPlusNormal"/>
            </w:pPr>
          </w:p>
        </w:tc>
        <w:tc>
          <w:tcPr>
            <w:tcW w:w="680" w:type="dxa"/>
            <w:vMerge w:val="restart"/>
          </w:tcPr>
          <w:p w:rsidR="00AD7FD5" w:rsidRDefault="00AD7FD5">
            <w:pPr>
              <w:pStyle w:val="ConsPlusNormal"/>
            </w:pPr>
          </w:p>
        </w:tc>
        <w:tc>
          <w:tcPr>
            <w:tcW w:w="1361" w:type="dxa"/>
            <w:vMerge w:val="restart"/>
          </w:tcPr>
          <w:p w:rsidR="00AD7FD5" w:rsidRDefault="00AD7FD5">
            <w:pPr>
              <w:pStyle w:val="ConsPlusNormal"/>
            </w:pPr>
          </w:p>
        </w:tc>
      </w:tr>
      <w:tr w:rsidR="00AD7FD5">
        <w:tblPrEx>
          <w:tblBorders>
            <w:right w:val="single" w:sz="4" w:space="0" w:color="auto"/>
          </w:tblBorders>
        </w:tblPrEx>
        <w:tc>
          <w:tcPr>
            <w:tcW w:w="811" w:type="dxa"/>
          </w:tcPr>
          <w:p w:rsidR="00AD7FD5" w:rsidRDefault="00AD7FD5">
            <w:pPr>
              <w:pStyle w:val="ConsPlusNormal"/>
              <w:jc w:val="center"/>
            </w:pPr>
            <w:r>
              <w:t>0101</w:t>
            </w:r>
          </w:p>
        </w:tc>
        <w:tc>
          <w:tcPr>
            <w:tcW w:w="737" w:type="dxa"/>
            <w:vMerge/>
          </w:tcPr>
          <w:p w:rsidR="00AD7FD5" w:rsidRDefault="00AD7FD5"/>
        </w:tc>
        <w:tc>
          <w:tcPr>
            <w:tcW w:w="1361" w:type="dxa"/>
            <w:vMerge/>
          </w:tcPr>
          <w:p w:rsidR="00AD7FD5" w:rsidRDefault="00AD7FD5"/>
        </w:tc>
        <w:tc>
          <w:tcPr>
            <w:tcW w:w="763" w:type="dxa"/>
            <w:vMerge/>
          </w:tcPr>
          <w:p w:rsidR="00AD7FD5" w:rsidRDefault="00AD7FD5"/>
        </w:tc>
        <w:tc>
          <w:tcPr>
            <w:tcW w:w="1361" w:type="dxa"/>
            <w:vMerge/>
          </w:tcPr>
          <w:p w:rsidR="00AD7FD5" w:rsidRDefault="00AD7FD5"/>
        </w:tc>
        <w:tc>
          <w:tcPr>
            <w:tcW w:w="680" w:type="dxa"/>
            <w:vMerge/>
          </w:tcPr>
          <w:p w:rsidR="00AD7FD5" w:rsidRDefault="00AD7FD5"/>
        </w:tc>
        <w:tc>
          <w:tcPr>
            <w:tcW w:w="1361" w:type="dxa"/>
            <w:vMerge/>
          </w:tcPr>
          <w:p w:rsidR="00AD7FD5" w:rsidRDefault="00AD7FD5"/>
        </w:tc>
        <w:tc>
          <w:tcPr>
            <w:tcW w:w="680" w:type="dxa"/>
            <w:vMerge/>
          </w:tcPr>
          <w:p w:rsidR="00AD7FD5" w:rsidRDefault="00AD7FD5"/>
        </w:tc>
        <w:tc>
          <w:tcPr>
            <w:tcW w:w="1361" w:type="dxa"/>
            <w:vMerge/>
          </w:tcPr>
          <w:p w:rsidR="00AD7FD5" w:rsidRDefault="00AD7FD5"/>
        </w:tc>
        <w:tc>
          <w:tcPr>
            <w:tcW w:w="680" w:type="dxa"/>
            <w:vMerge/>
          </w:tcPr>
          <w:p w:rsidR="00AD7FD5" w:rsidRDefault="00AD7FD5"/>
        </w:tc>
        <w:tc>
          <w:tcPr>
            <w:tcW w:w="1361" w:type="dxa"/>
            <w:vMerge/>
          </w:tcPr>
          <w:p w:rsidR="00AD7FD5" w:rsidRDefault="00AD7FD5"/>
        </w:tc>
        <w:tc>
          <w:tcPr>
            <w:tcW w:w="680" w:type="dxa"/>
            <w:vMerge/>
          </w:tcPr>
          <w:p w:rsidR="00AD7FD5" w:rsidRDefault="00AD7FD5"/>
        </w:tc>
        <w:tc>
          <w:tcPr>
            <w:tcW w:w="1361" w:type="dxa"/>
            <w:vMerge/>
          </w:tcPr>
          <w:p w:rsidR="00AD7FD5" w:rsidRDefault="00AD7FD5"/>
        </w:tc>
        <w:tc>
          <w:tcPr>
            <w:tcW w:w="680" w:type="dxa"/>
            <w:vMerge/>
          </w:tcPr>
          <w:p w:rsidR="00AD7FD5" w:rsidRDefault="00AD7FD5"/>
        </w:tc>
        <w:tc>
          <w:tcPr>
            <w:tcW w:w="1361" w:type="dxa"/>
            <w:vMerge/>
          </w:tcPr>
          <w:p w:rsidR="00AD7FD5" w:rsidRDefault="00AD7FD5"/>
        </w:tc>
        <w:tc>
          <w:tcPr>
            <w:tcW w:w="680" w:type="dxa"/>
            <w:vMerge/>
          </w:tcPr>
          <w:p w:rsidR="00AD7FD5" w:rsidRDefault="00AD7FD5"/>
        </w:tc>
        <w:tc>
          <w:tcPr>
            <w:tcW w:w="1361" w:type="dxa"/>
            <w:vMerge/>
          </w:tcPr>
          <w:p w:rsidR="00AD7FD5" w:rsidRDefault="00AD7FD5"/>
        </w:tc>
      </w:tr>
      <w:tr w:rsidR="00AD7FD5">
        <w:tblPrEx>
          <w:tblBorders>
            <w:right w:val="single" w:sz="4" w:space="0" w:color="auto"/>
          </w:tblBorders>
        </w:tblPrEx>
        <w:tc>
          <w:tcPr>
            <w:tcW w:w="811" w:type="dxa"/>
          </w:tcPr>
          <w:p w:rsidR="00AD7FD5" w:rsidRDefault="00AD7FD5">
            <w:pPr>
              <w:pStyle w:val="ConsPlusNormal"/>
              <w:jc w:val="center"/>
            </w:pPr>
            <w:r>
              <w:t>0200</w:t>
            </w:r>
          </w:p>
        </w:tc>
        <w:tc>
          <w:tcPr>
            <w:tcW w:w="737" w:type="dxa"/>
            <w:vMerge w:val="restart"/>
          </w:tcPr>
          <w:p w:rsidR="00AD7FD5" w:rsidRDefault="00AD7FD5">
            <w:pPr>
              <w:pStyle w:val="ConsPlusNormal"/>
            </w:pPr>
          </w:p>
        </w:tc>
        <w:tc>
          <w:tcPr>
            <w:tcW w:w="1361" w:type="dxa"/>
            <w:vMerge w:val="restart"/>
          </w:tcPr>
          <w:p w:rsidR="00AD7FD5" w:rsidRDefault="00AD7FD5">
            <w:pPr>
              <w:pStyle w:val="ConsPlusNormal"/>
            </w:pPr>
          </w:p>
        </w:tc>
        <w:tc>
          <w:tcPr>
            <w:tcW w:w="763" w:type="dxa"/>
            <w:vMerge w:val="restart"/>
          </w:tcPr>
          <w:p w:rsidR="00AD7FD5" w:rsidRDefault="00AD7FD5">
            <w:pPr>
              <w:pStyle w:val="ConsPlusNormal"/>
            </w:pPr>
          </w:p>
        </w:tc>
        <w:tc>
          <w:tcPr>
            <w:tcW w:w="1361" w:type="dxa"/>
            <w:vMerge w:val="restart"/>
          </w:tcPr>
          <w:p w:rsidR="00AD7FD5" w:rsidRDefault="00AD7FD5">
            <w:pPr>
              <w:pStyle w:val="ConsPlusNormal"/>
            </w:pPr>
          </w:p>
        </w:tc>
        <w:tc>
          <w:tcPr>
            <w:tcW w:w="680" w:type="dxa"/>
            <w:vMerge w:val="restart"/>
          </w:tcPr>
          <w:p w:rsidR="00AD7FD5" w:rsidRDefault="00AD7FD5">
            <w:pPr>
              <w:pStyle w:val="ConsPlusNormal"/>
            </w:pPr>
          </w:p>
        </w:tc>
        <w:tc>
          <w:tcPr>
            <w:tcW w:w="1361" w:type="dxa"/>
            <w:vMerge w:val="restart"/>
          </w:tcPr>
          <w:p w:rsidR="00AD7FD5" w:rsidRDefault="00AD7FD5">
            <w:pPr>
              <w:pStyle w:val="ConsPlusNormal"/>
            </w:pPr>
          </w:p>
        </w:tc>
        <w:tc>
          <w:tcPr>
            <w:tcW w:w="680" w:type="dxa"/>
            <w:vMerge w:val="restart"/>
          </w:tcPr>
          <w:p w:rsidR="00AD7FD5" w:rsidRDefault="00AD7FD5">
            <w:pPr>
              <w:pStyle w:val="ConsPlusNormal"/>
            </w:pPr>
          </w:p>
        </w:tc>
        <w:tc>
          <w:tcPr>
            <w:tcW w:w="1361" w:type="dxa"/>
            <w:vMerge w:val="restart"/>
          </w:tcPr>
          <w:p w:rsidR="00AD7FD5" w:rsidRDefault="00AD7FD5">
            <w:pPr>
              <w:pStyle w:val="ConsPlusNormal"/>
            </w:pPr>
          </w:p>
        </w:tc>
        <w:tc>
          <w:tcPr>
            <w:tcW w:w="680" w:type="dxa"/>
            <w:vMerge w:val="restart"/>
          </w:tcPr>
          <w:p w:rsidR="00AD7FD5" w:rsidRDefault="00AD7FD5">
            <w:pPr>
              <w:pStyle w:val="ConsPlusNormal"/>
            </w:pPr>
          </w:p>
        </w:tc>
        <w:tc>
          <w:tcPr>
            <w:tcW w:w="1361" w:type="dxa"/>
            <w:vMerge w:val="restart"/>
          </w:tcPr>
          <w:p w:rsidR="00AD7FD5" w:rsidRDefault="00AD7FD5">
            <w:pPr>
              <w:pStyle w:val="ConsPlusNormal"/>
            </w:pPr>
          </w:p>
        </w:tc>
        <w:tc>
          <w:tcPr>
            <w:tcW w:w="680" w:type="dxa"/>
            <w:vMerge w:val="restart"/>
          </w:tcPr>
          <w:p w:rsidR="00AD7FD5" w:rsidRDefault="00AD7FD5">
            <w:pPr>
              <w:pStyle w:val="ConsPlusNormal"/>
            </w:pPr>
          </w:p>
        </w:tc>
        <w:tc>
          <w:tcPr>
            <w:tcW w:w="1361" w:type="dxa"/>
            <w:vMerge w:val="restart"/>
          </w:tcPr>
          <w:p w:rsidR="00AD7FD5" w:rsidRDefault="00AD7FD5">
            <w:pPr>
              <w:pStyle w:val="ConsPlusNormal"/>
            </w:pPr>
          </w:p>
        </w:tc>
        <w:tc>
          <w:tcPr>
            <w:tcW w:w="680" w:type="dxa"/>
            <w:vMerge w:val="restart"/>
          </w:tcPr>
          <w:p w:rsidR="00AD7FD5" w:rsidRDefault="00AD7FD5">
            <w:pPr>
              <w:pStyle w:val="ConsPlusNormal"/>
            </w:pPr>
          </w:p>
        </w:tc>
        <w:tc>
          <w:tcPr>
            <w:tcW w:w="1361" w:type="dxa"/>
            <w:vMerge w:val="restart"/>
          </w:tcPr>
          <w:p w:rsidR="00AD7FD5" w:rsidRDefault="00AD7FD5">
            <w:pPr>
              <w:pStyle w:val="ConsPlusNormal"/>
            </w:pPr>
          </w:p>
        </w:tc>
        <w:tc>
          <w:tcPr>
            <w:tcW w:w="680" w:type="dxa"/>
            <w:vMerge w:val="restart"/>
          </w:tcPr>
          <w:p w:rsidR="00AD7FD5" w:rsidRDefault="00AD7FD5">
            <w:pPr>
              <w:pStyle w:val="ConsPlusNormal"/>
            </w:pPr>
          </w:p>
        </w:tc>
        <w:tc>
          <w:tcPr>
            <w:tcW w:w="1361" w:type="dxa"/>
            <w:vMerge w:val="restart"/>
          </w:tcPr>
          <w:p w:rsidR="00AD7FD5" w:rsidRDefault="00AD7FD5">
            <w:pPr>
              <w:pStyle w:val="ConsPlusNormal"/>
            </w:pPr>
          </w:p>
        </w:tc>
      </w:tr>
      <w:tr w:rsidR="00AD7FD5">
        <w:tblPrEx>
          <w:tblBorders>
            <w:right w:val="single" w:sz="4" w:space="0" w:color="auto"/>
          </w:tblBorders>
        </w:tblPrEx>
        <w:tc>
          <w:tcPr>
            <w:tcW w:w="811" w:type="dxa"/>
          </w:tcPr>
          <w:p w:rsidR="00AD7FD5" w:rsidRDefault="00AD7FD5">
            <w:pPr>
              <w:pStyle w:val="ConsPlusNormal"/>
              <w:jc w:val="center"/>
            </w:pPr>
            <w:r>
              <w:t>0201</w:t>
            </w:r>
          </w:p>
        </w:tc>
        <w:tc>
          <w:tcPr>
            <w:tcW w:w="737" w:type="dxa"/>
            <w:vMerge/>
          </w:tcPr>
          <w:p w:rsidR="00AD7FD5" w:rsidRDefault="00AD7FD5"/>
        </w:tc>
        <w:tc>
          <w:tcPr>
            <w:tcW w:w="1361" w:type="dxa"/>
            <w:vMerge/>
          </w:tcPr>
          <w:p w:rsidR="00AD7FD5" w:rsidRDefault="00AD7FD5"/>
        </w:tc>
        <w:tc>
          <w:tcPr>
            <w:tcW w:w="763" w:type="dxa"/>
            <w:vMerge/>
          </w:tcPr>
          <w:p w:rsidR="00AD7FD5" w:rsidRDefault="00AD7FD5"/>
        </w:tc>
        <w:tc>
          <w:tcPr>
            <w:tcW w:w="1361" w:type="dxa"/>
            <w:vMerge/>
          </w:tcPr>
          <w:p w:rsidR="00AD7FD5" w:rsidRDefault="00AD7FD5"/>
        </w:tc>
        <w:tc>
          <w:tcPr>
            <w:tcW w:w="680" w:type="dxa"/>
            <w:vMerge/>
          </w:tcPr>
          <w:p w:rsidR="00AD7FD5" w:rsidRDefault="00AD7FD5"/>
        </w:tc>
        <w:tc>
          <w:tcPr>
            <w:tcW w:w="1361" w:type="dxa"/>
            <w:vMerge/>
          </w:tcPr>
          <w:p w:rsidR="00AD7FD5" w:rsidRDefault="00AD7FD5"/>
        </w:tc>
        <w:tc>
          <w:tcPr>
            <w:tcW w:w="680" w:type="dxa"/>
            <w:vMerge/>
          </w:tcPr>
          <w:p w:rsidR="00AD7FD5" w:rsidRDefault="00AD7FD5"/>
        </w:tc>
        <w:tc>
          <w:tcPr>
            <w:tcW w:w="1361" w:type="dxa"/>
            <w:vMerge/>
          </w:tcPr>
          <w:p w:rsidR="00AD7FD5" w:rsidRDefault="00AD7FD5"/>
        </w:tc>
        <w:tc>
          <w:tcPr>
            <w:tcW w:w="680" w:type="dxa"/>
            <w:vMerge/>
          </w:tcPr>
          <w:p w:rsidR="00AD7FD5" w:rsidRDefault="00AD7FD5"/>
        </w:tc>
        <w:tc>
          <w:tcPr>
            <w:tcW w:w="1361" w:type="dxa"/>
            <w:vMerge/>
          </w:tcPr>
          <w:p w:rsidR="00AD7FD5" w:rsidRDefault="00AD7FD5"/>
        </w:tc>
        <w:tc>
          <w:tcPr>
            <w:tcW w:w="680" w:type="dxa"/>
            <w:vMerge/>
          </w:tcPr>
          <w:p w:rsidR="00AD7FD5" w:rsidRDefault="00AD7FD5"/>
        </w:tc>
        <w:tc>
          <w:tcPr>
            <w:tcW w:w="1361" w:type="dxa"/>
            <w:vMerge/>
          </w:tcPr>
          <w:p w:rsidR="00AD7FD5" w:rsidRDefault="00AD7FD5"/>
        </w:tc>
        <w:tc>
          <w:tcPr>
            <w:tcW w:w="680" w:type="dxa"/>
            <w:vMerge/>
          </w:tcPr>
          <w:p w:rsidR="00AD7FD5" w:rsidRDefault="00AD7FD5"/>
        </w:tc>
        <w:tc>
          <w:tcPr>
            <w:tcW w:w="1361" w:type="dxa"/>
            <w:vMerge/>
          </w:tcPr>
          <w:p w:rsidR="00AD7FD5" w:rsidRDefault="00AD7FD5"/>
        </w:tc>
        <w:tc>
          <w:tcPr>
            <w:tcW w:w="680" w:type="dxa"/>
            <w:vMerge/>
          </w:tcPr>
          <w:p w:rsidR="00AD7FD5" w:rsidRDefault="00AD7FD5"/>
        </w:tc>
        <w:tc>
          <w:tcPr>
            <w:tcW w:w="1361" w:type="dxa"/>
            <w:vMerge/>
          </w:tcPr>
          <w:p w:rsidR="00AD7FD5" w:rsidRDefault="00AD7FD5"/>
        </w:tc>
      </w:tr>
      <w:tr w:rsidR="00AD7FD5">
        <w:tblPrEx>
          <w:tblBorders>
            <w:right w:val="single" w:sz="4" w:space="0" w:color="auto"/>
          </w:tblBorders>
        </w:tblPrEx>
        <w:tc>
          <w:tcPr>
            <w:tcW w:w="811" w:type="dxa"/>
          </w:tcPr>
          <w:p w:rsidR="00AD7FD5" w:rsidRDefault="00AD7FD5">
            <w:pPr>
              <w:pStyle w:val="ConsPlusNormal"/>
            </w:pPr>
          </w:p>
        </w:tc>
        <w:tc>
          <w:tcPr>
            <w:tcW w:w="737" w:type="dxa"/>
            <w:vMerge/>
          </w:tcPr>
          <w:p w:rsidR="00AD7FD5" w:rsidRDefault="00AD7FD5"/>
        </w:tc>
        <w:tc>
          <w:tcPr>
            <w:tcW w:w="1361" w:type="dxa"/>
            <w:vMerge/>
          </w:tcPr>
          <w:p w:rsidR="00AD7FD5" w:rsidRDefault="00AD7FD5"/>
        </w:tc>
        <w:tc>
          <w:tcPr>
            <w:tcW w:w="763" w:type="dxa"/>
            <w:vMerge/>
          </w:tcPr>
          <w:p w:rsidR="00AD7FD5" w:rsidRDefault="00AD7FD5"/>
        </w:tc>
        <w:tc>
          <w:tcPr>
            <w:tcW w:w="1361" w:type="dxa"/>
            <w:vMerge/>
          </w:tcPr>
          <w:p w:rsidR="00AD7FD5" w:rsidRDefault="00AD7FD5"/>
        </w:tc>
        <w:tc>
          <w:tcPr>
            <w:tcW w:w="680" w:type="dxa"/>
            <w:vMerge/>
          </w:tcPr>
          <w:p w:rsidR="00AD7FD5" w:rsidRDefault="00AD7FD5"/>
        </w:tc>
        <w:tc>
          <w:tcPr>
            <w:tcW w:w="1361" w:type="dxa"/>
            <w:vMerge/>
          </w:tcPr>
          <w:p w:rsidR="00AD7FD5" w:rsidRDefault="00AD7FD5"/>
        </w:tc>
        <w:tc>
          <w:tcPr>
            <w:tcW w:w="680" w:type="dxa"/>
            <w:vMerge/>
          </w:tcPr>
          <w:p w:rsidR="00AD7FD5" w:rsidRDefault="00AD7FD5"/>
        </w:tc>
        <w:tc>
          <w:tcPr>
            <w:tcW w:w="1361" w:type="dxa"/>
            <w:vMerge/>
          </w:tcPr>
          <w:p w:rsidR="00AD7FD5" w:rsidRDefault="00AD7FD5"/>
        </w:tc>
        <w:tc>
          <w:tcPr>
            <w:tcW w:w="680" w:type="dxa"/>
            <w:vMerge/>
          </w:tcPr>
          <w:p w:rsidR="00AD7FD5" w:rsidRDefault="00AD7FD5"/>
        </w:tc>
        <w:tc>
          <w:tcPr>
            <w:tcW w:w="1361" w:type="dxa"/>
            <w:vMerge/>
          </w:tcPr>
          <w:p w:rsidR="00AD7FD5" w:rsidRDefault="00AD7FD5"/>
        </w:tc>
        <w:tc>
          <w:tcPr>
            <w:tcW w:w="680" w:type="dxa"/>
            <w:vMerge/>
          </w:tcPr>
          <w:p w:rsidR="00AD7FD5" w:rsidRDefault="00AD7FD5"/>
        </w:tc>
        <w:tc>
          <w:tcPr>
            <w:tcW w:w="1361" w:type="dxa"/>
            <w:vMerge/>
          </w:tcPr>
          <w:p w:rsidR="00AD7FD5" w:rsidRDefault="00AD7FD5"/>
        </w:tc>
        <w:tc>
          <w:tcPr>
            <w:tcW w:w="680" w:type="dxa"/>
            <w:vMerge/>
          </w:tcPr>
          <w:p w:rsidR="00AD7FD5" w:rsidRDefault="00AD7FD5"/>
        </w:tc>
        <w:tc>
          <w:tcPr>
            <w:tcW w:w="1361" w:type="dxa"/>
            <w:vMerge/>
          </w:tcPr>
          <w:p w:rsidR="00AD7FD5" w:rsidRDefault="00AD7FD5"/>
        </w:tc>
        <w:tc>
          <w:tcPr>
            <w:tcW w:w="680" w:type="dxa"/>
            <w:vMerge/>
          </w:tcPr>
          <w:p w:rsidR="00AD7FD5" w:rsidRDefault="00AD7FD5"/>
        </w:tc>
        <w:tc>
          <w:tcPr>
            <w:tcW w:w="1361" w:type="dxa"/>
            <w:vMerge/>
          </w:tcPr>
          <w:p w:rsidR="00AD7FD5" w:rsidRDefault="00AD7FD5"/>
        </w:tc>
      </w:tr>
    </w:tbl>
    <w:p w:rsidR="00AD7FD5" w:rsidRDefault="00AD7FD5">
      <w:pPr>
        <w:pStyle w:val="ConsPlusNormal"/>
        <w:jc w:val="both"/>
      </w:pPr>
    </w:p>
    <w:p w:rsidR="00AD7FD5" w:rsidRDefault="00AD7FD5">
      <w:pPr>
        <w:pStyle w:val="ConsPlusNonformat"/>
        <w:jc w:val="both"/>
      </w:pPr>
      <w:r>
        <w:t xml:space="preserve">    --------------------------------</w:t>
      </w:r>
    </w:p>
    <w:p w:rsidR="00AD7FD5" w:rsidRDefault="00AD7FD5">
      <w:pPr>
        <w:pStyle w:val="ConsPlusNonformat"/>
        <w:jc w:val="both"/>
      </w:pPr>
      <w:bookmarkStart w:id="205" w:name="P2507"/>
      <w:bookmarkEnd w:id="205"/>
      <w:r>
        <w:t xml:space="preserve">    &lt;19&gt;  </w:t>
      </w:r>
      <w:hyperlink w:anchor="P2302" w:history="1">
        <w:r>
          <w:rPr>
            <w:color w:val="0000FF"/>
          </w:rPr>
          <w:t>Раздел  2.2</w:t>
        </w:r>
      </w:hyperlink>
      <w:r>
        <w:t xml:space="preserve">  формируется  муниципальным образованием на основании</w:t>
      </w:r>
    </w:p>
    <w:p w:rsidR="00AD7FD5" w:rsidRDefault="00AD7FD5">
      <w:pPr>
        <w:pStyle w:val="ConsPlusNonformat"/>
        <w:jc w:val="both"/>
      </w:pPr>
      <w:r>
        <w:t>консолидированной  информации  отчетов  городского  (сельского) поселения о</w:t>
      </w:r>
    </w:p>
    <w:p w:rsidR="00AD7FD5" w:rsidRDefault="00AD7FD5">
      <w:pPr>
        <w:pStyle w:val="ConsPlusNonformat"/>
        <w:jc w:val="both"/>
      </w:pPr>
      <w:r>
        <w:t>достижении  значений  результатов использования Субсидии. Отчеты городского</w:t>
      </w:r>
    </w:p>
    <w:p w:rsidR="00AD7FD5" w:rsidRDefault="00AD7FD5">
      <w:pPr>
        <w:pStyle w:val="ConsPlusNonformat"/>
        <w:jc w:val="both"/>
      </w:pPr>
      <w:r>
        <w:t>(сельского)  поселения  о  достижении  значений  результатов  использования</w:t>
      </w:r>
    </w:p>
    <w:p w:rsidR="00AD7FD5" w:rsidRDefault="00AD7FD5">
      <w:pPr>
        <w:pStyle w:val="ConsPlusNonformat"/>
        <w:jc w:val="both"/>
      </w:pPr>
      <w:r>
        <w:t>Субсидии   формируются   в   порядке,   аналогичном   порядку  формирования</w:t>
      </w:r>
    </w:p>
    <w:p w:rsidR="00AD7FD5" w:rsidRDefault="00AD7FD5">
      <w:pPr>
        <w:pStyle w:val="ConsPlusNonformat"/>
        <w:jc w:val="both"/>
      </w:pPr>
      <w:r>
        <w:t xml:space="preserve">показателей </w:t>
      </w:r>
      <w:hyperlink w:anchor="P2059" w:history="1">
        <w:r>
          <w:rPr>
            <w:color w:val="0000FF"/>
          </w:rPr>
          <w:t>раздела 2.1</w:t>
        </w:r>
      </w:hyperlink>
      <w:r>
        <w:t>.</w:t>
      </w:r>
    </w:p>
    <w:p w:rsidR="00AD7FD5" w:rsidRDefault="00AD7FD5">
      <w:pPr>
        <w:pStyle w:val="ConsPlusNonformat"/>
        <w:jc w:val="both"/>
      </w:pPr>
      <w:bookmarkStart w:id="206" w:name="P2513"/>
      <w:bookmarkEnd w:id="206"/>
      <w:r>
        <w:t xml:space="preserve">    &lt;20&gt;  Показатели  в </w:t>
      </w:r>
      <w:hyperlink w:anchor="P2317" w:history="1">
        <w:r>
          <w:rPr>
            <w:color w:val="0000FF"/>
          </w:rPr>
          <w:t>графах 7</w:t>
        </w:r>
      </w:hyperlink>
      <w:r>
        <w:t xml:space="preserve">, </w:t>
      </w:r>
      <w:hyperlink w:anchor="P2318" w:history="1">
        <w:r>
          <w:rPr>
            <w:color w:val="0000FF"/>
          </w:rPr>
          <w:t>8</w:t>
        </w:r>
      </w:hyperlink>
      <w:r>
        <w:t xml:space="preserve"> и </w:t>
      </w:r>
      <w:hyperlink w:anchor="P2324" w:history="1">
        <w:r>
          <w:rPr>
            <w:color w:val="0000FF"/>
          </w:rPr>
          <w:t>11</w:t>
        </w:r>
      </w:hyperlink>
      <w:r>
        <w:t xml:space="preserve"> - </w:t>
      </w:r>
      <w:hyperlink w:anchor="P2312" w:history="1">
        <w:r>
          <w:rPr>
            <w:color w:val="0000FF"/>
          </w:rPr>
          <w:t>15 раздела 2.2</w:t>
        </w:r>
      </w:hyperlink>
      <w:r>
        <w:t xml:space="preserve"> консолидированной</w:t>
      </w:r>
    </w:p>
    <w:p w:rsidR="00AD7FD5" w:rsidRDefault="00AD7FD5">
      <w:pPr>
        <w:pStyle w:val="ConsPlusNonformat"/>
        <w:jc w:val="both"/>
      </w:pPr>
      <w:r>
        <w:t>информации,  формируемой  муниципальным  образованием  на основании отчетов</w:t>
      </w:r>
    </w:p>
    <w:p w:rsidR="00AD7FD5" w:rsidRDefault="00AD7FD5">
      <w:pPr>
        <w:pStyle w:val="ConsPlusNonformat"/>
        <w:jc w:val="both"/>
      </w:pPr>
      <w:r>
        <w:lastRenderedPageBreak/>
        <w:t>городского (сельского) поселения, не заполняются.</w:t>
      </w:r>
    </w:p>
    <w:p w:rsidR="00AD7FD5" w:rsidRDefault="00AD7FD5">
      <w:pPr>
        <w:pStyle w:val="ConsPlusNonformat"/>
        <w:jc w:val="both"/>
      </w:pPr>
      <w:bookmarkStart w:id="207" w:name="P2516"/>
      <w:bookmarkEnd w:id="207"/>
      <w:r>
        <w:t xml:space="preserve">    &lt;21&gt;  Заполняется  в  случае  предоставления  из бюджета муниципального</w:t>
      </w:r>
    </w:p>
    <w:p w:rsidR="00AD7FD5" w:rsidRDefault="00AD7FD5">
      <w:pPr>
        <w:pStyle w:val="ConsPlusNonformat"/>
        <w:jc w:val="both"/>
      </w:pPr>
      <w:r>
        <w:t>района  (городского  округа с внутригородским делением) бюджетам городских,</w:t>
      </w:r>
    </w:p>
    <w:p w:rsidR="00AD7FD5" w:rsidRDefault="00AD7FD5">
      <w:pPr>
        <w:pStyle w:val="ConsPlusNonformat"/>
        <w:jc w:val="both"/>
      </w:pPr>
      <w:r>
        <w:t>сельских  поселений  (внутригородских  районов)  межбюджетных трансфертов в</w:t>
      </w:r>
    </w:p>
    <w:p w:rsidR="00AD7FD5" w:rsidRDefault="00AD7FD5">
      <w:pPr>
        <w:pStyle w:val="ConsPlusNonformat"/>
        <w:jc w:val="both"/>
      </w:pPr>
      <w:r>
        <w:t>целях достижения результатов использования Субсидии. Показатели формируются</w:t>
      </w:r>
    </w:p>
    <w:p w:rsidR="00AD7FD5" w:rsidRDefault="00AD7FD5">
      <w:pPr>
        <w:pStyle w:val="ConsPlusNonformat"/>
        <w:jc w:val="both"/>
      </w:pPr>
      <w:r>
        <w:t>на  основании  сведений  об  общем  объеме денежных обязательств городских,</w:t>
      </w:r>
    </w:p>
    <w:p w:rsidR="00AD7FD5" w:rsidRDefault="00AD7FD5">
      <w:pPr>
        <w:pStyle w:val="ConsPlusNonformat"/>
        <w:jc w:val="both"/>
      </w:pPr>
      <w:r>
        <w:t>сельских  поселений  (внутригородских районов), принятых в целях достижения</w:t>
      </w:r>
    </w:p>
    <w:p w:rsidR="00AD7FD5" w:rsidRDefault="00AD7FD5">
      <w:pPr>
        <w:pStyle w:val="ConsPlusNonformat"/>
        <w:jc w:val="both"/>
      </w:pPr>
      <w:r>
        <w:t>результатов  использования  Субсидии, сформированных в порядке, аналогичном</w:t>
      </w:r>
    </w:p>
    <w:p w:rsidR="00AD7FD5" w:rsidRDefault="00AD7FD5">
      <w:pPr>
        <w:pStyle w:val="ConsPlusNonformat"/>
        <w:jc w:val="both"/>
      </w:pPr>
      <w:r>
        <w:t xml:space="preserve">порядку формирования сведений, предусмотренных </w:t>
      </w:r>
      <w:hyperlink w:anchor="P2302" w:history="1">
        <w:r>
          <w:rPr>
            <w:color w:val="0000FF"/>
          </w:rPr>
          <w:t>разделом 2.2</w:t>
        </w:r>
      </w:hyperlink>
      <w:r>
        <w:t>.</w:t>
      </w:r>
    </w:p>
    <w:p w:rsidR="00AD7FD5" w:rsidRDefault="00AD7FD5">
      <w:pPr>
        <w:pStyle w:val="ConsPlusNonformat"/>
        <w:jc w:val="both"/>
      </w:pPr>
    </w:p>
    <w:p w:rsidR="00AD7FD5" w:rsidRDefault="00AD7FD5">
      <w:pPr>
        <w:pStyle w:val="ConsPlusNonformat"/>
        <w:jc w:val="both"/>
      </w:pPr>
      <w:r>
        <w:t xml:space="preserve">          3. Информация о неисполненных бюджетных обязательствах</w:t>
      </w:r>
    </w:p>
    <w:p w:rsidR="00AD7FD5" w:rsidRDefault="00AD7FD5">
      <w:pPr>
        <w:pStyle w:val="ConsPlusNonformat"/>
        <w:jc w:val="both"/>
      </w:pPr>
      <w:r>
        <w:t xml:space="preserve">    по государственным (муниципальным) контрактам на поставку товаров,</w:t>
      </w:r>
    </w:p>
    <w:p w:rsidR="00AD7FD5" w:rsidRDefault="00AD7FD5">
      <w:pPr>
        <w:pStyle w:val="ConsPlusNonformat"/>
        <w:jc w:val="both"/>
      </w:pPr>
      <w:r>
        <w:t xml:space="preserve">       выполнение работ, оказание услуг, принятых в целях достижения</w:t>
      </w:r>
    </w:p>
    <w:p w:rsidR="00AD7FD5" w:rsidRDefault="00AD7FD5">
      <w:pPr>
        <w:pStyle w:val="ConsPlusNonformat"/>
        <w:jc w:val="both"/>
      </w:pPr>
      <w:r>
        <w:t xml:space="preserve">                  результатов использования Субсидии </w:t>
      </w:r>
      <w:hyperlink w:anchor="P2686" w:history="1">
        <w:r>
          <w:rPr>
            <w:color w:val="0000FF"/>
          </w:rPr>
          <w:t>&lt;22&gt;</w:t>
        </w:r>
      </w:hyperlink>
    </w:p>
    <w:p w:rsidR="00AD7FD5" w:rsidRDefault="00AD7FD5">
      <w:pPr>
        <w:pStyle w:val="ConsPlusNormal"/>
        <w:jc w:val="both"/>
      </w:pPr>
    </w:p>
    <w:tbl>
      <w:tblPr>
        <w:tblW w:w="0" w:type="auto"/>
        <w:tblBorders>
          <w:top w:val="single" w:sz="4" w:space="0" w:color="auto"/>
          <w:left w:val="nil"/>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737"/>
        <w:gridCol w:w="1191"/>
        <w:gridCol w:w="907"/>
        <w:gridCol w:w="964"/>
        <w:gridCol w:w="797"/>
        <w:gridCol w:w="1020"/>
        <w:gridCol w:w="1077"/>
        <w:gridCol w:w="850"/>
        <w:gridCol w:w="2211"/>
        <w:gridCol w:w="1928"/>
        <w:gridCol w:w="907"/>
      </w:tblGrid>
      <w:tr w:rsidR="00AD7FD5">
        <w:tc>
          <w:tcPr>
            <w:tcW w:w="1701" w:type="dxa"/>
            <w:gridSpan w:val="2"/>
            <w:tcBorders>
              <w:left w:val="nil"/>
            </w:tcBorders>
          </w:tcPr>
          <w:p w:rsidR="00AD7FD5" w:rsidRDefault="00AD7FD5">
            <w:pPr>
              <w:pStyle w:val="ConsPlusNormal"/>
              <w:jc w:val="center"/>
            </w:pPr>
            <w:r>
              <w:t xml:space="preserve">Направление расходов </w:t>
            </w:r>
            <w:hyperlink w:anchor="P2032" w:history="1">
              <w:r>
                <w:rPr>
                  <w:color w:val="0000FF"/>
                </w:rPr>
                <w:t>&lt;4&gt;</w:t>
              </w:r>
            </w:hyperlink>
          </w:p>
        </w:tc>
        <w:tc>
          <w:tcPr>
            <w:tcW w:w="1191" w:type="dxa"/>
            <w:vMerge w:val="restart"/>
          </w:tcPr>
          <w:p w:rsidR="00AD7FD5" w:rsidRDefault="00AD7FD5">
            <w:pPr>
              <w:pStyle w:val="ConsPlusNormal"/>
              <w:jc w:val="center"/>
            </w:pPr>
            <w:r>
              <w:t xml:space="preserve">Результат использования Субсидии </w:t>
            </w:r>
            <w:hyperlink w:anchor="P2690" w:history="1">
              <w:r>
                <w:rPr>
                  <w:color w:val="0000FF"/>
                </w:rPr>
                <w:t>&lt;23&gt;</w:t>
              </w:r>
            </w:hyperlink>
          </w:p>
        </w:tc>
        <w:tc>
          <w:tcPr>
            <w:tcW w:w="2668" w:type="dxa"/>
            <w:gridSpan w:val="3"/>
          </w:tcPr>
          <w:p w:rsidR="00AD7FD5" w:rsidRDefault="00AD7FD5">
            <w:pPr>
              <w:pStyle w:val="ConsPlusNormal"/>
              <w:jc w:val="center"/>
            </w:pPr>
            <w:r>
              <w:t xml:space="preserve">Муниципальный) заказчик </w:t>
            </w:r>
            <w:hyperlink w:anchor="P2692" w:history="1">
              <w:r>
                <w:rPr>
                  <w:color w:val="0000FF"/>
                </w:rPr>
                <w:t>&lt;24&gt;</w:t>
              </w:r>
            </w:hyperlink>
          </w:p>
        </w:tc>
        <w:tc>
          <w:tcPr>
            <w:tcW w:w="7993" w:type="dxa"/>
            <w:gridSpan w:val="6"/>
            <w:tcBorders>
              <w:right w:val="nil"/>
            </w:tcBorders>
          </w:tcPr>
          <w:p w:rsidR="00AD7FD5" w:rsidRDefault="00AD7FD5">
            <w:pPr>
              <w:pStyle w:val="ConsPlusNormal"/>
              <w:jc w:val="center"/>
            </w:pPr>
            <w:r>
              <w:t>Неисполненное бюджетное обязательство</w:t>
            </w:r>
          </w:p>
        </w:tc>
      </w:tr>
      <w:tr w:rsidR="00AD7FD5">
        <w:tc>
          <w:tcPr>
            <w:tcW w:w="964" w:type="dxa"/>
            <w:vMerge w:val="restart"/>
            <w:tcBorders>
              <w:left w:val="nil"/>
            </w:tcBorders>
          </w:tcPr>
          <w:p w:rsidR="00AD7FD5" w:rsidRDefault="00AD7FD5">
            <w:pPr>
              <w:pStyle w:val="ConsPlusNormal"/>
              <w:jc w:val="center"/>
            </w:pPr>
            <w:r>
              <w:t>наименование</w:t>
            </w:r>
          </w:p>
        </w:tc>
        <w:tc>
          <w:tcPr>
            <w:tcW w:w="737" w:type="dxa"/>
            <w:vMerge w:val="restart"/>
          </w:tcPr>
          <w:p w:rsidR="00AD7FD5" w:rsidRDefault="00AD7FD5">
            <w:pPr>
              <w:pStyle w:val="ConsPlusNormal"/>
              <w:jc w:val="center"/>
            </w:pPr>
            <w:bookmarkStart w:id="208" w:name="P2535"/>
            <w:bookmarkEnd w:id="208"/>
            <w:r>
              <w:t>код по БК</w:t>
            </w:r>
          </w:p>
        </w:tc>
        <w:tc>
          <w:tcPr>
            <w:tcW w:w="1191" w:type="dxa"/>
            <w:vMerge/>
          </w:tcPr>
          <w:p w:rsidR="00AD7FD5" w:rsidRDefault="00AD7FD5"/>
        </w:tc>
        <w:tc>
          <w:tcPr>
            <w:tcW w:w="907" w:type="dxa"/>
            <w:vMerge w:val="restart"/>
          </w:tcPr>
          <w:p w:rsidR="00AD7FD5" w:rsidRDefault="00AD7FD5">
            <w:pPr>
              <w:pStyle w:val="ConsPlusNormal"/>
              <w:jc w:val="center"/>
            </w:pPr>
            <w:bookmarkStart w:id="209" w:name="P2536"/>
            <w:bookmarkEnd w:id="209"/>
            <w:r>
              <w:t>наименование</w:t>
            </w:r>
          </w:p>
        </w:tc>
        <w:tc>
          <w:tcPr>
            <w:tcW w:w="964" w:type="dxa"/>
            <w:vMerge w:val="restart"/>
          </w:tcPr>
          <w:p w:rsidR="00AD7FD5" w:rsidRDefault="00AD7FD5">
            <w:pPr>
              <w:pStyle w:val="ConsPlusNormal"/>
              <w:jc w:val="center"/>
            </w:pPr>
            <w:bookmarkStart w:id="210" w:name="P2537"/>
            <w:bookmarkEnd w:id="210"/>
            <w:r>
              <w:t>по Сводному реестру</w:t>
            </w:r>
          </w:p>
        </w:tc>
        <w:tc>
          <w:tcPr>
            <w:tcW w:w="797" w:type="dxa"/>
            <w:vMerge w:val="restart"/>
          </w:tcPr>
          <w:p w:rsidR="00AD7FD5" w:rsidRDefault="00AD7FD5">
            <w:pPr>
              <w:pStyle w:val="ConsPlusNormal"/>
              <w:jc w:val="center"/>
            </w:pPr>
            <w:bookmarkStart w:id="211" w:name="P2538"/>
            <w:bookmarkEnd w:id="211"/>
            <w:r>
              <w:t>признак</w:t>
            </w:r>
          </w:p>
        </w:tc>
        <w:tc>
          <w:tcPr>
            <w:tcW w:w="2097" w:type="dxa"/>
            <w:gridSpan w:val="2"/>
          </w:tcPr>
          <w:p w:rsidR="00AD7FD5" w:rsidRDefault="00AD7FD5">
            <w:pPr>
              <w:pStyle w:val="ConsPlusNormal"/>
              <w:jc w:val="center"/>
            </w:pPr>
            <w:r>
              <w:t>муниципальный контракт</w:t>
            </w:r>
          </w:p>
        </w:tc>
        <w:tc>
          <w:tcPr>
            <w:tcW w:w="850" w:type="dxa"/>
            <w:vMerge w:val="restart"/>
          </w:tcPr>
          <w:p w:rsidR="00AD7FD5" w:rsidRDefault="00AD7FD5">
            <w:pPr>
              <w:pStyle w:val="ConsPlusNormal"/>
              <w:jc w:val="center"/>
            </w:pPr>
            <w:bookmarkStart w:id="212" w:name="P2540"/>
            <w:bookmarkEnd w:id="212"/>
            <w:r>
              <w:t xml:space="preserve">объем, всего </w:t>
            </w:r>
            <w:hyperlink w:anchor="P2697" w:history="1">
              <w:r>
                <w:rPr>
                  <w:color w:val="0000FF"/>
                </w:rPr>
                <w:t>&lt;25&gt;</w:t>
              </w:r>
            </w:hyperlink>
          </w:p>
        </w:tc>
        <w:tc>
          <w:tcPr>
            <w:tcW w:w="5046" w:type="dxa"/>
            <w:gridSpan w:val="3"/>
            <w:tcBorders>
              <w:right w:val="nil"/>
            </w:tcBorders>
          </w:tcPr>
          <w:p w:rsidR="00AD7FD5" w:rsidRDefault="00AD7FD5">
            <w:pPr>
              <w:pStyle w:val="ConsPlusNormal"/>
              <w:jc w:val="center"/>
            </w:pPr>
            <w:r>
              <w:t>из него в размере софинансирования из республиканского бюджета Чувашской Республики</w:t>
            </w:r>
          </w:p>
        </w:tc>
      </w:tr>
      <w:tr w:rsidR="00AD7FD5">
        <w:tc>
          <w:tcPr>
            <w:tcW w:w="964" w:type="dxa"/>
            <w:vMerge/>
            <w:tcBorders>
              <w:left w:val="nil"/>
            </w:tcBorders>
          </w:tcPr>
          <w:p w:rsidR="00AD7FD5" w:rsidRDefault="00AD7FD5"/>
        </w:tc>
        <w:tc>
          <w:tcPr>
            <w:tcW w:w="737" w:type="dxa"/>
            <w:vMerge/>
          </w:tcPr>
          <w:p w:rsidR="00AD7FD5" w:rsidRDefault="00AD7FD5"/>
        </w:tc>
        <w:tc>
          <w:tcPr>
            <w:tcW w:w="1191" w:type="dxa"/>
            <w:vMerge/>
          </w:tcPr>
          <w:p w:rsidR="00AD7FD5" w:rsidRDefault="00AD7FD5"/>
        </w:tc>
        <w:tc>
          <w:tcPr>
            <w:tcW w:w="907" w:type="dxa"/>
            <w:vMerge/>
          </w:tcPr>
          <w:p w:rsidR="00AD7FD5" w:rsidRDefault="00AD7FD5"/>
        </w:tc>
        <w:tc>
          <w:tcPr>
            <w:tcW w:w="964" w:type="dxa"/>
            <w:vMerge/>
          </w:tcPr>
          <w:p w:rsidR="00AD7FD5" w:rsidRDefault="00AD7FD5"/>
        </w:tc>
        <w:tc>
          <w:tcPr>
            <w:tcW w:w="797" w:type="dxa"/>
            <w:vMerge/>
          </w:tcPr>
          <w:p w:rsidR="00AD7FD5" w:rsidRDefault="00AD7FD5"/>
        </w:tc>
        <w:tc>
          <w:tcPr>
            <w:tcW w:w="1020" w:type="dxa"/>
          </w:tcPr>
          <w:p w:rsidR="00AD7FD5" w:rsidRDefault="00AD7FD5">
            <w:pPr>
              <w:pStyle w:val="ConsPlusNormal"/>
              <w:jc w:val="center"/>
            </w:pPr>
            <w:bookmarkStart w:id="213" w:name="P2542"/>
            <w:bookmarkEnd w:id="213"/>
            <w:r>
              <w:t>идентификационный код закупки</w:t>
            </w:r>
          </w:p>
        </w:tc>
        <w:tc>
          <w:tcPr>
            <w:tcW w:w="1077" w:type="dxa"/>
          </w:tcPr>
          <w:p w:rsidR="00AD7FD5" w:rsidRDefault="00AD7FD5">
            <w:pPr>
              <w:pStyle w:val="ConsPlusNormal"/>
              <w:jc w:val="center"/>
            </w:pPr>
            <w:bookmarkStart w:id="214" w:name="P2543"/>
            <w:bookmarkEnd w:id="214"/>
            <w:r>
              <w:t>уникальный номер реестровой записи</w:t>
            </w:r>
          </w:p>
        </w:tc>
        <w:tc>
          <w:tcPr>
            <w:tcW w:w="850" w:type="dxa"/>
            <w:vMerge/>
          </w:tcPr>
          <w:p w:rsidR="00AD7FD5" w:rsidRDefault="00AD7FD5"/>
        </w:tc>
        <w:tc>
          <w:tcPr>
            <w:tcW w:w="2211" w:type="dxa"/>
          </w:tcPr>
          <w:p w:rsidR="00AD7FD5" w:rsidRDefault="00AD7FD5">
            <w:pPr>
              <w:pStyle w:val="ConsPlusNormal"/>
              <w:jc w:val="center"/>
            </w:pPr>
            <w:bookmarkStart w:id="215" w:name="P2544"/>
            <w:bookmarkEnd w:id="215"/>
            <w:r>
              <w:t xml:space="preserve">уровень софинансирования из республиканского бюджета Чувашской Республики, % </w:t>
            </w:r>
            <w:hyperlink w:anchor="P2704" w:history="1">
              <w:r>
                <w:rPr>
                  <w:color w:val="0000FF"/>
                </w:rPr>
                <w:t>&lt;26&gt;</w:t>
              </w:r>
            </w:hyperlink>
          </w:p>
        </w:tc>
        <w:tc>
          <w:tcPr>
            <w:tcW w:w="1928" w:type="dxa"/>
          </w:tcPr>
          <w:p w:rsidR="00AD7FD5" w:rsidRDefault="00AD7FD5">
            <w:pPr>
              <w:pStyle w:val="ConsPlusNormal"/>
              <w:jc w:val="center"/>
            </w:pPr>
            <w:bookmarkStart w:id="216" w:name="P2545"/>
            <w:bookmarkEnd w:id="216"/>
            <w:r>
              <w:t xml:space="preserve">уровень софинансирования из бюджета муниципального образования, % </w:t>
            </w:r>
            <w:hyperlink w:anchor="P2707" w:history="1">
              <w:r>
                <w:rPr>
                  <w:color w:val="0000FF"/>
                </w:rPr>
                <w:t>&lt;27&gt;</w:t>
              </w:r>
            </w:hyperlink>
          </w:p>
        </w:tc>
        <w:tc>
          <w:tcPr>
            <w:tcW w:w="907" w:type="dxa"/>
            <w:tcBorders>
              <w:right w:val="nil"/>
            </w:tcBorders>
          </w:tcPr>
          <w:p w:rsidR="00AD7FD5" w:rsidRDefault="00AD7FD5">
            <w:pPr>
              <w:pStyle w:val="ConsPlusNormal"/>
              <w:jc w:val="center"/>
            </w:pPr>
            <w:r>
              <w:t xml:space="preserve">объем </w:t>
            </w:r>
            <w:hyperlink w:anchor="P2712" w:history="1">
              <w:r>
                <w:rPr>
                  <w:color w:val="0000FF"/>
                </w:rPr>
                <w:t>&lt;28&gt;</w:t>
              </w:r>
            </w:hyperlink>
          </w:p>
        </w:tc>
      </w:tr>
      <w:tr w:rsidR="00AD7FD5">
        <w:tblPrEx>
          <w:tblBorders>
            <w:right w:val="single" w:sz="4" w:space="0" w:color="auto"/>
          </w:tblBorders>
        </w:tblPrEx>
        <w:tc>
          <w:tcPr>
            <w:tcW w:w="964" w:type="dxa"/>
            <w:tcBorders>
              <w:left w:val="nil"/>
            </w:tcBorders>
          </w:tcPr>
          <w:p w:rsidR="00AD7FD5" w:rsidRDefault="00AD7FD5">
            <w:pPr>
              <w:pStyle w:val="ConsPlusNormal"/>
              <w:jc w:val="center"/>
            </w:pPr>
            <w:r>
              <w:t>1</w:t>
            </w:r>
          </w:p>
        </w:tc>
        <w:tc>
          <w:tcPr>
            <w:tcW w:w="737" w:type="dxa"/>
          </w:tcPr>
          <w:p w:rsidR="00AD7FD5" w:rsidRDefault="00AD7FD5">
            <w:pPr>
              <w:pStyle w:val="ConsPlusNormal"/>
              <w:jc w:val="center"/>
            </w:pPr>
            <w:r>
              <w:t>2</w:t>
            </w:r>
          </w:p>
        </w:tc>
        <w:tc>
          <w:tcPr>
            <w:tcW w:w="1191" w:type="dxa"/>
          </w:tcPr>
          <w:p w:rsidR="00AD7FD5" w:rsidRDefault="00AD7FD5">
            <w:pPr>
              <w:pStyle w:val="ConsPlusNormal"/>
              <w:jc w:val="center"/>
            </w:pPr>
            <w:r>
              <w:t>3</w:t>
            </w:r>
          </w:p>
        </w:tc>
        <w:tc>
          <w:tcPr>
            <w:tcW w:w="907" w:type="dxa"/>
          </w:tcPr>
          <w:p w:rsidR="00AD7FD5" w:rsidRDefault="00AD7FD5">
            <w:pPr>
              <w:pStyle w:val="ConsPlusNormal"/>
              <w:jc w:val="center"/>
            </w:pPr>
            <w:r>
              <w:t>4</w:t>
            </w:r>
          </w:p>
        </w:tc>
        <w:tc>
          <w:tcPr>
            <w:tcW w:w="964" w:type="dxa"/>
          </w:tcPr>
          <w:p w:rsidR="00AD7FD5" w:rsidRDefault="00AD7FD5">
            <w:pPr>
              <w:pStyle w:val="ConsPlusNormal"/>
              <w:jc w:val="center"/>
            </w:pPr>
            <w:r>
              <w:t>5</w:t>
            </w:r>
          </w:p>
        </w:tc>
        <w:tc>
          <w:tcPr>
            <w:tcW w:w="797" w:type="dxa"/>
          </w:tcPr>
          <w:p w:rsidR="00AD7FD5" w:rsidRDefault="00AD7FD5">
            <w:pPr>
              <w:pStyle w:val="ConsPlusNormal"/>
              <w:jc w:val="center"/>
            </w:pPr>
            <w:r>
              <w:t>6</w:t>
            </w:r>
          </w:p>
        </w:tc>
        <w:tc>
          <w:tcPr>
            <w:tcW w:w="1020" w:type="dxa"/>
          </w:tcPr>
          <w:p w:rsidR="00AD7FD5" w:rsidRDefault="00AD7FD5">
            <w:pPr>
              <w:pStyle w:val="ConsPlusNormal"/>
              <w:jc w:val="center"/>
            </w:pPr>
            <w:r>
              <w:t>7</w:t>
            </w:r>
          </w:p>
        </w:tc>
        <w:tc>
          <w:tcPr>
            <w:tcW w:w="1077" w:type="dxa"/>
          </w:tcPr>
          <w:p w:rsidR="00AD7FD5" w:rsidRDefault="00AD7FD5">
            <w:pPr>
              <w:pStyle w:val="ConsPlusNormal"/>
              <w:jc w:val="center"/>
            </w:pPr>
            <w:r>
              <w:t>8</w:t>
            </w:r>
          </w:p>
        </w:tc>
        <w:tc>
          <w:tcPr>
            <w:tcW w:w="850" w:type="dxa"/>
          </w:tcPr>
          <w:p w:rsidR="00AD7FD5" w:rsidRDefault="00AD7FD5">
            <w:pPr>
              <w:pStyle w:val="ConsPlusNormal"/>
              <w:jc w:val="center"/>
            </w:pPr>
            <w:r>
              <w:t>9</w:t>
            </w:r>
          </w:p>
        </w:tc>
        <w:tc>
          <w:tcPr>
            <w:tcW w:w="2211" w:type="dxa"/>
          </w:tcPr>
          <w:p w:rsidR="00AD7FD5" w:rsidRDefault="00AD7FD5">
            <w:pPr>
              <w:pStyle w:val="ConsPlusNormal"/>
              <w:jc w:val="center"/>
            </w:pPr>
            <w:r>
              <w:t>10</w:t>
            </w:r>
          </w:p>
        </w:tc>
        <w:tc>
          <w:tcPr>
            <w:tcW w:w="1928" w:type="dxa"/>
          </w:tcPr>
          <w:p w:rsidR="00AD7FD5" w:rsidRDefault="00AD7FD5">
            <w:pPr>
              <w:pStyle w:val="ConsPlusNormal"/>
              <w:jc w:val="center"/>
            </w:pPr>
            <w:r>
              <w:t>11</w:t>
            </w:r>
          </w:p>
        </w:tc>
        <w:tc>
          <w:tcPr>
            <w:tcW w:w="907" w:type="dxa"/>
          </w:tcPr>
          <w:p w:rsidR="00AD7FD5" w:rsidRDefault="00AD7FD5">
            <w:pPr>
              <w:pStyle w:val="ConsPlusNormal"/>
              <w:jc w:val="center"/>
            </w:pPr>
            <w:r>
              <w:t>12</w:t>
            </w:r>
          </w:p>
        </w:tc>
      </w:tr>
      <w:tr w:rsidR="00AD7FD5">
        <w:tblPrEx>
          <w:tblBorders>
            <w:left w:val="single" w:sz="4" w:space="0" w:color="auto"/>
            <w:right w:val="single" w:sz="4" w:space="0" w:color="auto"/>
          </w:tblBorders>
        </w:tblPrEx>
        <w:tc>
          <w:tcPr>
            <w:tcW w:w="964" w:type="dxa"/>
            <w:vMerge w:val="restart"/>
          </w:tcPr>
          <w:p w:rsidR="00AD7FD5" w:rsidRDefault="00AD7FD5">
            <w:pPr>
              <w:pStyle w:val="ConsPlusNormal"/>
            </w:pPr>
          </w:p>
        </w:tc>
        <w:tc>
          <w:tcPr>
            <w:tcW w:w="737" w:type="dxa"/>
            <w:vMerge w:val="restart"/>
          </w:tcPr>
          <w:p w:rsidR="00AD7FD5" w:rsidRDefault="00AD7FD5">
            <w:pPr>
              <w:pStyle w:val="ConsPlusNormal"/>
            </w:pPr>
          </w:p>
        </w:tc>
        <w:tc>
          <w:tcPr>
            <w:tcW w:w="1191" w:type="dxa"/>
            <w:vMerge w:val="restart"/>
          </w:tcPr>
          <w:p w:rsidR="00AD7FD5" w:rsidRDefault="00AD7FD5">
            <w:pPr>
              <w:pStyle w:val="ConsPlusNormal"/>
            </w:pPr>
          </w:p>
        </w:tc>
        <w:tc>
          <w:tcPr>
            <w:tcW w:w="907" w:type="dxa"/>
          </w:tcPr>
          <w:p w:rsidR="00AD7FD5" w:rsidRDefault="00AD7FD5">
            <w:pPr>
              <w:pStyle w:val="ConsPlusNormal"/>
            </w:pPr>
          </w:p>
        </w:tc>
        <w:tc>
          <w:tcPr>
            <w:tcW w:w="964" w:type="dxa"/>
          </w:tcPr>
          <w:p w:rsidR="00AD7FD5" w:rsidRDefault="00AD7FD5">
            <w:pPr>
              <w:pStyle w:val="ConsPlusNormal"/>
            </w:pPr>
          </w:p>
        </w:tc>
        <w:tc>
          <w:tcPr>
            <w:tcW w:w="797" w:type="dxa"/>
          </w:tcPr>
          <w:p w:rsidR="00AD7FD5" w:rsidRDefault="00AD7FD5">
            <w:pPr>
              <w:pStyle w:val="ConsPlusNormal"/>
            </w:pPr>
          </w:p>
        </w:tc>
        <w:tc>
          <w:tcPr>
            <w:tcW w:w="1020" w:type="dxa"/>
          </w:tcPr>
          <w:p w:rsidR="00AD7FD5" w:rsidRDefault="00AD7FD5">
            <w:pPr>
              <w:pStyle w:val="ConsPlusNormal"/>
            </w:pPr>
          </w:p>
        </w:tc>
        <w:tc>
          <w:tcPr>
            <w:tcW w:w="1077" w:type="dxa"/>
          </w:tcPr>
          <w:p w:rsidR="00AD7FD5" w:rsidRDefault="00AD7FD5">
            <w:pPr>
              <w:pStyle w:val="ConsPlusNormal"/>
            </w:pPr>
          </w:p>
        </w:tc>
        <w:tc>
          <w:tcPr>
            <w:tcW w:w="850" w:type="dxa"/>
          </w:tcPr>
          <w:p w:rsidR="00AD7FD5" w:rsidRDefault="00AD7FD5">
            <w:pPr>
              <w:pStyle w:val="ConsPlusNormal"/>
            </w:pPr>
          </w:p>
        </w:tc>
        <w:tc>
          <w:tcPr>
            <w:tcW w:w="2211" w:type="dxa"/>
            <w:vMerge w:val="restart"/>
          </w:tcPr>
          <w:p w:rsidR="00AD7FD5" w:rsidRDefault="00AD7FD5">
            <w:pPr>
              <w:pStyle w:val="ConsPlusNormal"/>
            </w:pPr>
          </w:p>
        </w:tc>
        <w:tc>
          <w:tcPr>
            <w:tcW w:w="1928" w:type="dxa"/>
            <w:vMerge w:val="restart"/>
          </w:tcPr>
          <w:p w:rsidR="00AD7FD5" w:rsidRDefault="00AD7FD5">
            <w:pPr>
              <w:pStyle w:val="ConsPlusNormal"/>
            </w:pPr>
          </w:p>
        </w:tc>
        <w:tc>
          <w:tcPr>
            <w:tcW w:w="907" w:type="dxa"/>
          </w:tcPr>
          <w:p w:rsidR="00AD7FD5" w:rsidRDefault="00AD7FD5">
            <w:pPr>
              <w:pStyle w:val="ConsPlusNormal"/>
            </w:pPr>
          </w:p>
        </w:tc>
      </w:tr>
      <w:tr w:rsidR="00AD7FD5">
        <w:tblPrEx>
          <w:tblBorders>
            <w:left w:val="single" w:sz="4" w:space="0" w:color="auto"/>
            <w:right w:val="single" w:sz="4" w:space="0" w:color="auto"/>
          </w:tblBorders>
        </w:tblPrEx>
        <w:tc>
          <w:tcPr>
            <w:tcW w:w="964" w:type="dxa"/>
            <w:vMerge/>
          </w:tcPr>
          <w:p w:rsidR="00AD7FD5" w:rsidRDefault="00AD7FD5"/>
        </w:tc>
        <w:tc>
          <w:tcPr>
            <w:tcW w:w="737" w:type="dxa"/>
            <w:vMerge/>
          </w:tcPr>
          <w:p w:rsidR="00AD7FD5" w:rsidRDefault="00AD7FD5"/>
        </w:tc>
        <w:tc>
          <w:tcPr>
            <w:tcW w:w="1191" w:type="dxa"/>
            <w:vMerge/>
          </w:tcPr>
          <w:p w:rsidR="00AD7FD5" w:rsidRDefault="00AD7FD5"/>
        </w:tc>
        <w:tc>
          <w:tcPr>
            <w:tcW w:w="907" w:type="dxa"/>
          </w:tcPr>
          <w:p w:rsidR="00AD7FD5" w:rsidRDefault="00AD7FD5">
            <w:pPr>
              <w:pStyle w:val="ConsPlusNormal"/>
            </w:pPr>
          </w:p>
        </w:tc>
        <w:tc>
          <w:tcPr>
            <w:tcW w:w="964" w:type="dxa"/>
          </w:tcPr>
          <w:p w:rsidR="00AD7FD5" w:rsidRDefault="00AD7FD5">
            <w:pPr>
              <w:pStyle w:val="ConsPlusNormal"/>
            </w:pPr>
          </w:p>
        </w:tc>
        <w:tc>
          <w:tcPr>
            <w:tcW w:w="797" w:type="dxa"/>
          </w:tcPr>
          <w:p w:rsidR="00AD7FD5" w:rsidRDefault="00AD7FD5">
            <w:pPr>
              <w:pStyle w:val="ConsPlusNormal"/>
            </w:pPr>
          </w:p>
        </w:tc>
        <w:tc>
          <w:tcPr>
            <w:tcW w:w="1020" w:type="dxa"/>
          </w:tcPr>
          <w:p w:rsidR="00AD7FD5" w:rsidRDefault="00AD7FD5">
            <w:pPr>
              <w:pStyle w:val="ConsPlusNormal"/>
            </w:pPr>
          </w:p>
        </w:tc>
        <w:tc>
          <w:tcPr>
            <w:tcW w:w="1077" w:type="dxa"/>
          </w:tcPr>
          <w:p w:rsidR="00AD7FD5" w:rsidRDefault="00AD7FD5">
            <w:pPr>
              <w:pStyle w:val="ConsPlusNormal"/>
            </w:pPr>
          </w:p>
        </w:tc>
        <w:tc>
          <w:tcPr>
            <w:tcW w:w="850" w:type="dxa"/>
          </w:tcPr>
          <w:p w:rsidR="00AD7FD5" w:rsidRDefault="00AD7FD5">
            <w:pPr>
              <w:pStyle w:val="ConsPlusNormal"/>
            </w:pPr>
          </w:p>
        </w:tc>
        <w:tc>
          <w:tcPr>
            <w:tcW w:w="2211" w:type="dxa"/>
            <w:vMerge/>
          </w:tcPr>
          <w:p w:rsidR="00AD7FD5" w:rsidRDefault="00AD7FD5"/>
        </w:tc>
        <w:tc>
          <w:tcPr>
            <w:tcW w:w="1928" w:type="dxa"/>
            <w:vMerge/>
          </w:tcPr>
          <w:p w:rsidR="00AD7FD5" w:rsidRDefault="00AD7FD5"/>
        </w:tc>
        <w:tc>
          <w:tcPr>
            <w:tcW w:w="907" w:type="dxa"/>
          </w:tcPr>
          <w:p w:rsidR="00AD7FD5" w:rsidRDefault="00AD7FD5">
            <w:pPr>
              <w:pStyle w:val="ConsPlusNormal"/>
            </w:pPr>
          </w:p>
        </w:tc>
      </w:tr>
      <w:tr w:rsidR="00AD7FD5">
        <w:tblPrEx>
          <w:tblBorders>
            <w:left w:val="single" w:sz="4" w:space="0" w:color="auto"/>
            <w:right w:val="single" w:sz="4" w:space="0" w:color="auto"/>
          </w:tblBorders>
        </w:tblPrEx>
        <w:tc>
          <w:tcPr>
            <w:tcW w:w="964" w:type="dxa"/>
            <w:vMerge/>
          </w:tcPr>
          <w:p w:rsidR="00AD7FD5" w:rsidRDefault="00AD7FD5"/>
        </w:tc>
        <w:tc>
          <w:tcPr>
            <w:tcW w:w="737" w:type="dxa"/>
            <w:vMerge/>
          </w:tcPr>
          <w:p w:rsidR="00AD7FD5" w:rsidRDefault="00AD7FD5"/>
        </w:tc>
        <w:tc>
          <w:tcPr>
            <w:tcW w:w="1191" w:type="dxa"/>
            <w:vMerge w:val="restart"/>
          </w:tcPr>
          <w:p w:rsidR="00AD7FD5" w:rsidRDefault="00AD7FD5">
            <w:pPr>
              <w:pStyle w:val="ConsPlusNormal"/>
            </w:pPr>
          </w:p>
        </w:tc>
        <w:tc>
          <w:tcPr>
            <w:tcW w:w="907" w:type="dxa"/>
          </w:tcPr>
          <w:p w:rsidR="00AD7FD5" w:rsidRDefault="00AD7FD5">
            <w:pPr>
              <w:pStyle w:val="ConsPlusNormal"/>
            </w:pPr>
          </w:p>
        </w:tc>
        <w:tc>
          <w:tcPr>
            <w:tcW w:w="964" w:type="dxa"/>
          </w:tcPr>
          <w:p w:rsidR="00AD7FD5" w:rsidRDefault="00AD7FD5">
            <w:pPr>
              <w:pStyle w:val="ConsPlusNormal"/>
            </w:pPr>
          </w:p>
        </w:tc>
        <w:tc>
          <w:tcPr>
            <w:tcW w:w="797" w:type="dxa"/>
          </w:tcPr>
          <w:p w:rsidR="00AD7FD5" w:rsidRDefault="00AD7FD5">
            <w:pPr>
              <w:pStyle w:val="ConsPlusNormal"/>
            </w:pPr>
          </w:p>
        </w:tc>
        <w:tc>
          <w:tcPr>
            <w:tcW w:w="1020" w:type="dxa"/>
          </w:tcPr>
          <w:p w:rsidR="00AD7FD5" w:rsidRDefault="00AD7FD5">
            <w:pPr>
              <w:pStyle w:val="ConsPlusNormal"/>
            </w:pPr>
          </w:p>
        </w:tc>
        <w:tc>
          <w:tcPr>
            <w:tcW w:w="1077" w:type="dxa"/>
          </w:tcPr>
          <w:p w:rsidR="00AD7FD5" w:rsidRDefault="00AD7FD5">
            <w:pPr>
              <w:pStyle w:val="ConsPlusNormal"/>
            </w:pPr>
          </w:p>
        </w:tc>
        <w:tc>
          <w:tcPr>
            <w:tcW w:w="850" w:type="dxa"/>
          </w:tcPr>
          <w:p w:rsidR="00AD7FD5" w:rsidRDefault="00AD7FD5">
            <w:pPr>
              <w:pStyle w:val="ConsPlusNormal"/>
            </w:pPr>
          </w:p>
        </w:tc>
        <w:tc>
          <w:tcPr>
            <w:tcW w:w="2211" w:type="dxa"/>
            <w:vMerge w:val="restart"/>
          </w:tcPr>
          <w:p w:rsidR="00AD7FD5" w:rsidRDefault="00AD7FD5">
            <w:pPr>
              <w:pStyle w:val="ConsPlusNormal"/>
            </w:pPr>
          </w:p>
        </w:tc>
        <w:tc>
          <w:tcPr>
            <w:tcW w:w="1928" w:type="dxa"/>
            <w:vMerge w:val="restart"/>
          </w:tcPr>
          <w:p w:rsidR="00AD7FD5" w:rsidRDefault="00AD7FD5">
            <w:pPr>
              <w:pStyle w:val="ConsPlusNormal"/>
            </w:pPr>
          </w:p>
        </w:tc>
        <w:tc>
          <w:tcPr>
            <w:tcW w:w="907" w:type="dxa"/>
          </w:tcPr>
          <w:p w:rsidR="00AD7FD5" w:rsidRDefault="00AD7FD5">
            <w:pPr>
              <w:pStyle w:val="ConsPlusNormal"/>
            </w:pPr>
          </w:p>
        </w:tc>
      </w:tr>
      <w:tr w:rsidR="00AD7FD5">
        <w:tblPrEx>
          <w:tblBorders>
            <w:left w:val="single" w:sz="4" w:space="0" w:color="auto"/>
            <w:right w:val="single" w:sz="4" w:space="0" w:color="auto"/>
          </w:tblBorders>
        </w:tblPrEx>
        <w:tc>
          <w:tcPr>
            <w:tcW w:w="964" w:type="dxa"/>
            <w:vMerge/>
          </w:tcPr>
          <w:p w:rsidR="00AD7FD5" w:rsidRDefault="00AD7FD5"/>
        </w:tc>
        <w:tc>
          <w:tcPr>
            <w:tcW w:w="737" w:type="dxa"/>
            <w:vMerge/>
          </w:tcPr>
          <w:p w:rsidR="00AD7FD5" w:rsidRDefault="00AD7FD5"/>
        </w:tc>
        <w:tc>
          <w:tcPr>
            <w:tcW w:w="1191" w:type="dxa"/>
            <w:vMerge/>
          </w:tcPr>
          <w:p w:rsidR="00AD7FD5" w:rsidRDefault="00AD7FD5"/>
        </w:tc>
        <w:tc>
          <w:tcPr>
            <w:tcW w:w="907" w:type="dxa"/>
          </w:tcPr>
          <w:p w:rsidR="00AD7FD5" w:rsidRDefault="00AD7FD5">
            <w:pPr>
              <w:pStyle w:val="ConsPlusNormal"/>
            </w:pPr>
          </w:p>
        </w:tc>
        <w:tc>
          <w:tcPr>
            <w:tcW w:w="964" w:type="dxa"/>
          </w:tcPr>
          <w:p w:rsidR="00AD7FD5" w:rsidRDefault="00AD7FD5">
            <w:pPr>
              <w:pStyle w:val="ConsPlusNormal"/>
            </w:pPr>
          </w:p>
        </w:tc>
        <w:tc>
          <w:tcPr>
            <w:tcW w:w="797" w:type="dxa"/>
          </w:tcPr>
          <w:p w:rsidR="00AD7FD5" w:rsidRDefault="00AD7FD5">
            <w:pPr>
              <w:pStyle w:val="ConsPlusNormal"/>
            </w:pPr>
          </w:p>
        </w:tc>
        <w:tc>
          <w:tcPr>
            <w:tcW w:w="1020" w:type="dxa"/>
          </w:tcPr>
          <w:p w:rsidR="00AD7FD5" w:rsidRDefault="00AD7FD5">
            <w:pPr>
              <w:pStyle w:val="ConsPlusNormal"/>
            </w:pPr>
          </w:p>
        </w:tc>
        <w:tc>
          <w:tcPr>
            <w:tcW w:w="1077" w:type="dxa"/>
          </w:tcPr>
          <w:p w:rsidR="00AD7FD5" w:rsidRDefault="00AD7FD5">
            <w:pPr>
              <w:pStyle w:val="ConsPlusNormal"/>
            </w:pPr>
          </w:p>
        </w:tc>
        <w:tc>
          <w:tcPr>
            <w:tcW w:w="850" w:type="dxa"/>
          </w:tcPr>
          <w:p w:rsidR="00AD7FD5" w:rsidRDefault="00AD7FD5">
            <w:pPr>
              <w:pStyle w:val="ConsPlusNormal"/>
            </w:pPr>
          </w:p>
        </w:tc>
        <w:tc>
          <w:tcPr>
            <w:tcW w:w="2211" w:type="dxa"/>
            <w:vMerge/>
          </w:tcPr>
          <w:p w:rsidR="00AD7FD5" w:rsidRDefault="00AD7FD5"/>
        </w:tc>
        <w:tc>
          <w:tcPr>
            <w:tcW w:w="1928" w:type="dxa"/>
            <w:vMerge/>
          </w:tcPr>
          <w:p w:rsidR="00AD7FD5" w:rsidRDefault="00AD7FD5"/>
        </w:tc>
        <w:tc>
          <w:tcPr>
            <w:tcW w:w="907" w:type="dxa"/>
          </w:tcPr>
          <w:p w:rsidR="00AD7FD5" w:rsidRDefault="00AD7FD5">
            <w:pPr>
              <w:pStyle w:val="ConsPlusNormal"/>
            </w:pPr>
          </w:p>
        </w:tc>
      </w:tr>
      <w:tr w:rsidR="00AD7FD5">
        <w:tblPrEx>
          <w:tblBorders>
            <w:left w:val="single" w:sz="4" w:space="0" w:color="auto"/>
            <w:right w:val="single" w:sz="4" w:space="0" w:color="auto"/>
          </w:tblBorders>
        </w:tblPrEx>
        <w:tc>
          <w:tcPr>
            <w:tcW w:w="12646" w:type="dxa"/>
            <w:gridSpan w:val="11"/>
          </w:tcPr>
          <w:p w:rsidR="00AD7FD5" w:rsidRDefault="00AD7FD5">
            <w:pPr>
              <w:pStyle w:val="ConsPlusNormal"/>
              <w:jc w:val="right"/>
            </w:pPr>
            <w:r>
              <w:lastRenderedPageBreak/>
              <w:t>Итого:</w:t>
            </w:r>
          </w:p>
        </w:tc>
        <w:tc>
          <w:tcPr>
            <w:tcW w:w="907" w:type="dxa"/>
          </w:tcPr>
          <w:p w:rsidR="00AD7FD5" w:rsidRDefault="00AD7FD5">
            <w:pPr>
              <w:pStyle w:val="ConsPlusNormal"/>
            </w:pPr>
          </w:p>
        </w:tc>
      </w:tr>
      <w:tr w:rsidR="00AD7FD5">
        <w:tblPrEx>
          <w:tblBorders>
            <w:left w:val="single" w:sz="4" w:space="0" w:color="auto"/>
            <w:right w:val="single" w:sz="4" w:space="0" w:color="auto"/>
          </w:tblBorders>
        </w:tblPrEx>
        <w:tc>
          <w:tcPr>
            <w:tcW w:w="964" w:type="dxa"/>
            <w:vMerge w:val="restart"/>
          </w:tcPr>
          <w:p w:rsidR="00AD7FD5" w:rsidRDefault="00AD7FD5">
            <w:pPr>
              <w:pStyle w:val="ConsPlusNormal"/>
            </w:pPr>
          </w:p>
        </w:tc>
        <w:tc>
          <w:tcPr>
            <w:tcW w:w="737" w:type="dxa"/>
            <w:vMerge w:val="restart"/>
          </w:tcPr>
          <w:p w:rsidR="00AD7FD5" w:rsidRDefault="00AD7FD5">
            <w:pPr>
              <w:pStyle w:val="ConsPlusNormal"/>
            </w:pPr>
          </w:p>
        </w:tc>
        <w:tc>
          <w:tcPr>
            <w:tcW w:w="1191" w:type="dxa"/>
            <w:vMerge w:val="restart"/>
          </w:tcPr>
          <w:p w:rsidR="00AD7FD5" w:rsidRDefault="00AD7FD5">
            <w:pPr>
              <w:pStyle w:val="ConsPlusNormal"/>
            </w:pPr>
          </w:p>
        </w:tc>
        <w:tc>
          <w:tcPr>
            <w:tcW w:w="907" w:type="dxa"/>
          </w:tcPr>
          <w:p w:rsidR="00AD7FD5" w:rsidRDefault="00AD7FD5">
            <w:pPr>
              <w:pStyle w:val="ConsPlusNormal"/>
            </w:pPr>
          </w:p>
        </w:tc>
        <w:tc>
          <w:tcPr>
            <w:tcW w:w="964" w:type="dxa"/>
          </w:tcPr>
          <w:p w:rsidR="00AD7FD5" w:rsidRDefault="00AD7FD5">
            <w:pPr>
              <w:pStyle w:val="ConsPlusNormal"/>
            </w:pPr>
          </w:p>
        </w:tc>
        <w:tc>
          <w:tcPr>
            <w:tcW w:w="797" w:type="dxa"/>
          </w:tcPr>
          <w:p w:rsidR="00AD7FD5" w:rsidRDefault="00AD7FD5">
            <w:pPr>
              <w:pStyle w:val="ConsPlusNormal"/>
            </w:pPr>
          </w:p>
        </w:tc>
        <w:tc>
          <w:tcPr>
            <w:tcW w:w="1020" w:type="dxa"/>
          </w:tcPr>
          <w:p w:rsidR="00AD7FD5" w:rsidRDefault="00AD7FD5">
            <w:pPr>
              <w:pStyle w:val="ConsPlusNormal"/>
            </w:pPr>
          </w:p>
        </w:tc>
        <w:tc>
          <w:tcPr>
            <w:tcW w:w="1077" w:type="dxa"/>
          </w:tcPr>
          <w:p w:rsidR="00AD7FD5" w:rsidRDefault="00AD7FD5">
            <w:pPr>
              <w:pStyle w:val="ConsPlusNormal"/>
            </w:pPr>
          </w:p>
        </w:tc>
        <w:tc>
          <w:tcPr>
            <w:tcW w:w="850" w:type="dxa"/>
          </w:tcPr>
          <w:p w:rsidR="00AD7FD5" w:rsidRDefault="00AD7FD5">
            <w:pPr>
              <w:pStyle w:val="ConsPlusNormal"/>
            </w:pPr>
          </w:p>
        </w:tc>
        <w:tc>
          <w:tcPr>
            <w:tcW w:w="2211" w:type="dxa"/>
            <w:vMerge w:val="restart"/>
          </w:tcPr>
          <w:p w:rsidR="00AD7FD5" w:rsidRDefault="00AD7FD5">
            <w:pPr>
              <w:pStyle w:val="ConsPlusNormal"/>
            </w:pPr>
          </w:p>
        </w:tc>
        <w:tc>
          <w:tcPr>
            <w:tcW w:w="1928" w:type="dxa"/>
            <w:vMerge w:val="restart"/>
          </w:tcPr>
          <w:p w:rsidR="00AD7FD5" w:rsidRDefault="00AD7FD5">
            <w:pPr>
              <w:pStyle w:val="ConsPlusNormal"/>
            </w:pPr>
          </w:p>
        </w:tc>
        <w:tc>
          <w:tcPr>
            <w:tcW w:w="907" w:type="dxa"/>
          </w:tcPr>
          <w:p w:rsidR="00AD7FD5" w:rsidRDefault="00AD7FD5">
            <w:pPr>
              <w:pStyle w:val="ConsPlusNormal"/>
            </w:pPr>
          </w:p>
        </w:tc>
      </w:tr>
      <w:tr w:rsidR="00AD7FD5">
        <w:tblPrEx>
          <w:tblBorders>
            <w:left w:val="single" w:sz="4" w:space="0" w:color="auto"/>
            <w:right w:val="single" w:sz="4" w:space="0" w:color="auto"/>
          </w:tblBorders>
        </w:tblPrEx>
        <w:tc>
          <w:tcPr>
            <w:tcW w:w="964" w:type="dxa"/>
            <w:vMerge/>
          </w:tcPr>
          <w:p w:rsidR="00AD7FD5" w:rsidRDefault="00AD7FD5"/>
        </w:tc>
        <w:tc>
          <w:tcPr>
            <w:tcW w:w="737" w:type="dxa"/>
            <w:vMerge/>
          </w:tcPr>
          <w:p w:rsidR="00AD7FD5" w:rsidRDefault="00AD7FD5"/>
        </w:tc>
        <w:tc>
          <w:tcPr>
            <w:tcW w:w="1191" w:type="dxa"/>
            <w:vMerge/>
          </w:tcPr>
          <w:p w:rsidR="00AD7FD5" w:rsidRDefault="00AD7FD5"/>
        </w:tc>
        <w:tc>
          <w:tcPr>
            <w:tcW w:w="907" w:type="dxa"/>
          </w:tcPr>
          <w:p w:rsidR="00AD7FD5" w:rsidRDefault="00AD7FD5">
            <w:pPr>
              <w:pStyle w:val="ConsPlusNormal"/>
            </w:pPr>
          </w:p>
        </w:tc>
        <w:tc>
          <w:tcPr>
            <w:tcW w:w="964" w:type="dxa"/>
          </w:tcPr>
          <w:p w:rsidR="00AD7FD5" w:rsidRDefault="00AD7FD5">
            <w:pPr>
              <w:pStyle w:val="ConsPlusNormal"/>
            </w:pPr>
          </w:p>
        </w:tc>
        <w:tc>
          <w:tcPr>
            <w:tcW w:w="797" w:type="dxa"/>
          </w:tcPr>
          <w:p w:rsidR="00AD7FD5" w:rsidRDefault="00AD7FD5">
            <w:pPr>
              <w:pStyle w:val="ConsPlusNormal"/>
            </w:pPr>
          </w:p>
        </w:tc>
        <w:tc>
          <w:tcPr>
            <w:tcW w:w="1020" w:type="dxa"/>
          </w:tcPr>
          <w:p w:rsidR="00AD7FD5" w:rsidRDefault="00AD7FD5">
            <w:pPr>
              <w:pStyle w:val="ConsPlusNormal"/>
            </w:pPr>
          </w:p>
        </w:tc>
        <w:tc>
          <w:tcPr>
            <w:tcW w:w="1077" w:type="dxa"/>
          </w:tcPr>
          <w:p w:rsidR="00AD7FD5" w:rsidRDefault="00AD7FD5">
            <w:pPr>
              <w:pStyle w:val="ConsPlusNormal"/>
            </w:pPr>
          </w:p>
        </w:tc>
        <w:tc>
          <w:tcPr>
            <w:tcW w:w="850" w:type="dxa"/>
          </w:tcPr>
          <w:p w:rsidR="00AD7FD5" w:rsidRDefault="00AD7FD5">
            <w:pPr>
              <w:pStyle w:val="ConsPlusNormal"/>
            </w:pPr>
          </w:p>
        </w:tc>
        <w:tc>
          <w:tcPr>
            <w:tcW w:w="2211" w:type="dxa"/>
            <w:vMerge/>
          </w:tcPr>
          <w:p w:rsidR="00AD7FD5" w:rsidRDefault="00AD7FD5"/>
        </w:tc>
        <w:tc>
          <w:tcPr>
            <w:tcW w:w="1928" w:type="dxa"/>
            <w:vMerge/>
          </w:tcPr>
          <w:p w:rsidR="00AD7FD5" w:rsidRDefault="00AD7FD5"/>
        </w:tc>
        <w:tc>
          <w:tcPr>
            <w:tcW w:w="907" w:type="dxa"/>
          </w:tcPr>
          <w:p w:rsidR="00AD7FD5" w:rsidRDefault="00AD7FD5">
            <w:pPr>
              <w:pStyle w:val="ConsPlusNormal"/>
            </w:pPr>
          </w:p>
        </w:tc>
      </w:tr>
      <w:tr w:rsidR="00AD7FD5">
        <w:tblPrEx>
          <w:tblBorders>
            <w:left w:val="single" w:sz="4" w:space="0" w:color="auto"/>
            <w:right w:val="single" w:sz="4" w:space="0" w:color="auto"/>
          </w:tblBorders>
        </w:tblPrEx>
        <w:tc>
          <w:tcPr>
            <w:tcW w:w="964" w:type="dxa"/>
            <w:vMerge/>
          </w:tcPr>
          <w:p w:rsidR="00AD7FD5" w:rsidRDefault="00AD7FD5"/>
        </w:tc>
        <w:tc>
          <w:tcPr>
            <w:tcW w:w="737" w:type="dxa"/>
            <w:vMerge/>
          </w:tcPr>
          <w:p w:rsidR="00AD7FD5" w:rsidRDefault="00AD7FD5"/>
        </w:tc>
        <w:tc>
          <w:tcPr>
            <w:tcW w:w="1191" w:type="dxa"/>
            <w:vMerge w:val="restart"/>
          </w:tcPr>
          <w:p w:rsidR="00AD7FD5" w:rsidRDefault="00AD7FD5">
            <w:pPr>
              <w:pStyle w:val="ConsPlusNormal"/>
            </w:pPr>
          </w:p>
        </w:tc>
        <w:tc>
          <w:tcPr>
            <w:tcW w:w="907" w:type="dxa"/>
          </w:tcPr>
          <w:p w:rsidR="00AD7FD5" w:rsidRDefault="00AD7FD5">
            <w:pPr>
              <w:pStyle w:val="ConsPlusNormal"/>
            </w:pPr>
          </w:p>
        </w:tc>
        <w:tc>
          <w:tcPr>
            <w:tcW w:w="964" w:type="dxa"/>
          </w:tcPr>
          <w:p w:rsidR="00AD7FD5" w:rsidRDefault="00AD7FD5">
            <w:pPr>
              <w:pStyle w:val="ConsPlusNormal"/>
            </w:pPr>
          </w:p>
        </w:tc>
        <w:tc>
          <w:tcPr>
            <w:tcW w:w="797" w:type="dxa"/>
          </w:tcPr>
          <w:p w:rsidR="00AD7FD5" w:rsidRDefault="00AD7FD5">
            <w:pPr>
              <w:pStyle w:val="ConsPlusNormal"/>
            </w:pPr>
          </w:p>
        </w:tc>
        <w:tc>
          <w:tcPr>
            <w:tcW w:w="1020" w:type="dxa"/>
          </w:tcPr>
          <w:p w:rsidR="00AD7FD5" w:rsidRDefault="00AD7FD5">
            <w:pPr>
              <w:pStyle w:val="ConsPlusNormal"/>
            </w:pPr>
          </w:p>
        </w:tc>
        <w:tc>
          <w:tcPr>
            <w:tcW w:w="1077" w:type="dxa"/>
          </w:tcPr>
          <w:p w:rsidR="00AD7FD5" w:rsidRDefault="00AD7FD5">
            <w:pPr>
              <w:pStyle w:val="ConsPlusNormal"/>
            </w:pPr>
          </w:p>
        </w:tc>
        <w:tc>
          <w:tcPr>
            <w:tcW w:w="850" w:type="dxa"/>
          </w:tcPr>
          <w:p w:rsidR="00AD7FD5" w:rsidRDefault="00AD7FD5">
            <w:pPr>
              <w:pStyle w:val="ConsPlusNormal"/>
            </w:pPr>
          </w:p>
        </w:tc>
        <w:tc>
          <w:tcPr>
            <w:tcW w:w="2211" w:type="dxa"/>
            <w:vMerge w:val="restart"/>
          </w:tcPr>
          <w:p w:rsidR="00AD7FD5" w:rsidRDefault="00AD7FD5">
            <w:pPr>
              <w:pStyle w:val="ConsPlusNormal"/>
            </w:pPr>
          </w:p>
        </w:tc>
        <w:tc>
          <w:tcPr>
            <w:tcW w:w="1928" w:type="dxa"/>
            <w:vMerge w:val="restart"/>
          </w:tcPr>
          <w:p w:rsidR="00AD7FD5" w:rsidRDefault="00AD7FD5">
            <w:pPr>
              <w:pStyle w:val="ConsPlusNormal"/>
            </w:pPr>
          </w:p>
        </w:tc>
        <w:tc>
          <w:tcPr>
            <w:tcW w:w="907" w:type="dxa"/>
          </w:tcPr>
          <w:p w:rsidR="00AD7FD5" w:rsidRDefault="00AD7FD5">
            <w:pPr>
              <w:pStyle w:val="ConsPlusNormal"/>
            </w:pPr>
          </w:p>
        </w:tc>
      </w:tr>
      <w:tr w:rsidR="00AD7FD5">
        <w:tblPrEx>
          <w:tblBorders>
            <w:left w:val="single" w:sz="4" w:space="0" w:color="auto"/>
            <w:right w:val="single" w:sz="4" w:space="0" w:color="auto"/>
          </w:tblBorders>
        </w:tblPrEx>
        <w:tc>
          <w:tcPr>
            <w:tcW w:w="964" w:type="dxa"/>
            <w:vMerge/>
          </w:tcPr>
          <w:p w:rsidR="00AD7FD5" w:rsidRDefault="00AD7FD5"/>
        </w:tc>
        <w:tc>
          <w:tcPr>
            <w:tcW w:w="737" w:type="dxa"/>
            <w:vMerge/>
          </w:tcPr>
          <w:p w:rsidR="00AD7FD5" w:rsidRDefault="00AD7FD5"/>
        </w:tc>
        <w:tc>
          <w:tcPr>
            <w:tcW w:w="1191" w:type="dxa"/>
            <w:vMerge/>
          </w:tcPr>
          <w:p w:rsidR="00AD7FD5" w:rsidRDefault="00AD7FD5"/>
        </w:tc>
        <w:tc>
          <w:tcPr>
            <w:tcW w:w="907" w:type="dxa"/>
          </w:tcPr>
          <w:p w:rsidR="00AD7FD5" w:rsidRDefault="00AD7FD5">
            <w:pPr>
              <w:pStyle w:val="ConsPlusNormal"/>
            </w:pPr>
          </w:p>
        </w:tc>
        <w:tc>
          <w:tcPr>
            <w:tcW w:w="964" w:type="dxa"/>
          </w:tcPr>
          <w:p w:rsidR="00AD7FD5" w:rsidRDefault="00AD7FD5">
            <w:pPr>
              <w:pStyle w:val="ConsPlusNormal"/>
            </w:pPr>
          </w:p>
        </w:tc>
        <w:tc>
          <w:tcPr>
            <w:tcW w:w="797" w:type="dxa"/>
          </w:tcPr>
          <w:p w:rsidR="00AD7FD5" w:rsidRDefault="00AD7FD5">
            <w:pPr>
              <w:pStyle w:val="ConsPlusNormal"/>
            </w:pPr>
          </w:p>
        </w:tc>
        <w:tc>
          <w:tcPr>
            <w:tcW w:w="1020" w:type="dxa"/>
          </w:tcPr>
          <w:p w:rsidR="00AD7FD5" w:rsidRDefault="00AD7FD5">
            <w:pPr>
              <w:pStyle w:val="ConsPlusNormal"/>
            </w:pPr>
          </w:p>
        </w:tc>
        <w:tc>
          <w:tcPr>
            <w:tcW w:w="1077" w:type="dxa"/>
          </w:tcPr>
          <w:p w:rsidR="00AD7FD5" w:rsidRDefault="00AD7FD5">
            <w:pPr>
              <w:pStyle w:val="ConsPlusNormal"/>
            </w:pPr>
          </w:p>
        </w:tc>
        <w:tc>
          <w:tcPr>
            <w:tcW w:w="850" w:type="dxa"/>
          </w:tcPr>
          <w:p w:rsidR="00AD7FD5" w:rsidRDefault="00AD7FD5">
            <w:pPr>
              <w:pStyle w:val="ConsPlusNormal"/>
            </w:pPr>
          </w:p>
        </w:tc>
        <w:tc>
          <w:tcPr>
            <w:tcW w:w="2211" w:type="dxa"/>
            <w:vMerge/>
          </w:tcPr>
          <w:p w:rsidR="00AD7FD5" w:rsidRDefault="00AD7FD5"/>
        </w:tc>
        <w:tc>
          <w:tcPr>
            <w:tcW w:w="1928" w:type="dxa"/>
            <w:vMerge/>
          </w:tcPr>
          <w:p w:rsidR="00AD7FD5" w:rsidRDefault="00AD7FD5"/>
        </w:tc>
        <w:tc>
          <w:tcPr>
            <w:tcW w:w="907" w:type="dxa"/>
          </w:tcPr>
          <w:p w:rsidR="00AD7FD5" w:rsidRDefault="00AD7FD5">
            <w:pPr>
              <w:pStyle w:val="ConsPlusNormal"/>
            </w:pPr>
          </w:p>
        </w:tc>
      </w:tr>
      <w:tr w:rsidR="00AD7FD5">
        <w:tblPrEx>
          <w:tblBorders>
            <w:right w:val="single" w:sz="4" w:space="0" w:color="auto"/>
          </w:tblBorders>
        </w:tblPrEx>
        <w:tc>
          <w:tcPr>
            <w:tcW w:w="12646" w:type="dxa"/>
            <w:gridSpan w:val="11"/>
            <w:tcBorders>
              <w:left w:val="nil"/>
              <w:bottom w:val="nil"/>
            </w:tcBorders>
          </w:tcPr>
          <w:p w:rsidR="00AD7FD5" w:rsidRDefault="00AD7FD5">
            <w:pPr>
              <w:pStyle w:val="ConsPlusNormal"/>
              <w:jc w:val="right"/>
            </w:pPr>
            <w:r>
              <w:t>Итого:</w:t>
            </w:r>
          </w:p>
        </w:tc>
        <w:tc>
          <w:tcPr>
            <w:tcW w:w="907" w:type="dxa"/>
          </w:tcPr>
          <w:p w:rsidR="00AD7FD5" w:rsidRDefault="00AD7FD5">
            <w:pPr>
              <w:pStyle w:val="ConsPlusNormal"/>
            </w:pPr>
          </w:p>
        </w:tc>
      </w:tr>
    </w:tbl>
    <w:p w:rsidR="00AD7FD5" w:rsidRDefault="00AD7FD5">
      <w:pPr>
        <w:sectPr w:rsidR="00AD7FD5">
          <w:pgSz w:w="16838" w:h="11905" w:orient="landscape"/>
          <w:pgMar w:top="1701" w:right="1134" w:bottom="850" w:left="1134" w:header="0" w:footer="0" w:gutter="0"/>
          <w:cols w:space="720"/>
        </w:sectPr>
      </w:pPr>
    </w:p>
    <w:p w:rsidR="00AD7FD5" w:rsidRDefault="00AD7FD5">
      <w:pPr>
        <w:pStyle w:val="ConsPlusNormal"/>
        <w:jc w:val="both"/>
      </w:pPr>
    </w:p>
    <w:p w:rsidR="00AD7FD5" w:rsidRDefault="00AD7FD5">
      <w:pPr>
        <w:pStyle w:val="ConsPlusNonformat"/>
        <w:jc w:val="both"/>
      </w:pPr>
      <w:r>
        <w:t>Руководитель</w:t>
      </w:r>
    </w:p>
    <w:p w:rsidR="00AD7FD5" w:rsidRDefault="00AD7FD5">
      <w:pPr>
        <w:pStyle w:val="ConsPlusNonformat"/>
        <w:jc w:val="both"/>
      </w:pPr>
      <w:r>
        <w:t>(уполномоченное лицо)  _____________________    ___________________________</w:t>
      </w:r>
    </w:p>
    <w:p w:rsidR="00AD7FD5" w:rsidRDefault="00AD7FD5">
      <w:pPr>
        <w:pStyle w:val="ConsPlusNonformat"/>
        <w:jc w:val="both"/>
      </w:pPr>
      <w:r>
        <w:t xml:space="preserve">                             (подпись)             (расшифровка подписи)</w:t>
      </w:r>
    </w:p>
    <w:p w:rsidR="00AD7FD5" w:rsidRDefault="00AD7FD5">
      <w:pPr>
        <w:pStyle w:val="ConsPlusNonformat"/>
        <w:jc w:val="both"/>
      </w:pPr>
    </w:p>
    <w:p w:rsidR="00AD7FD5" w:rsidRDefault="00AD7FD5">
      <w:pPr>
        <w:pStyle w:val="ConsPlusNonformat"/>
        <w:jc w:val="both"/>
      </w:pPr>
      <w:r>
        <w:t>Исполнитель            _____________________    ___________________________</w:t>
      </w:r>
    </w:p>
    <w:p w:rsidR="00AD7FD5" w:rsidRDefault="00AD7FD5">
      <w:pPr>
        <w:pStyle w:val="ConsPlusNonformat"/>
        <w:jc w:val="both"/>
      </w:pPr>
      <w:r>
        <w:t xml:space="preserve">                        (фамилия, инициалы)              (телефон)</w:t>
      </w:r>
    </w:p>
    <w:p w:rsidR="00AD7FD5" w:rsidRDefault="00AD7FD5">
      <w:pPr>
        <w:pStyle w:val="ConsPlusNonformat"/>
        <w:jc w:val="both"/>
      </w:pPr>
    </w:p>
    <w:p w:rsidR="00AD7FD5" w:rsidRDefault="00AD7FD5">
      <w:pPr>
        <w:pStyle w:val="ConsPlusNonformat"/>
        <w:jc w:val="both"/>
      </w:pPr>
      <w:r>
        <w:t>"__" __________ 20__ г.</w:t>
      </w:r>
    </w:p>
    <w:p w:rsidR="00AD7FD5" w:rsidRDefault="00AD7FD5">
      <w:pPr>
        <w:pStyle w:val="ConsPlusNonformat"/>
        <w:jc w:val="both"/>
      </w:pPr>
    </w:p>
    <w:p w:rsidR="00AD7FD5" w:rsidRDefault="00AD7FD5">
      <w:pPr>
        <w:pStyle w:val="ConsPlusNonformat"/>
        <w:jc w:val="both"/>
      </w:pPr>
      <w:bookmarkStart w:id="217" w:name="P2645"/>
      <w:bookmarkEnd w:id="217"/>
      <w:r>
        <w:t xml:space="preserve">      4. Сведения о принятии отчета о достижении значений результатов</w:t>
      </w:r>
    </w:p>
    <w:p w:rsidR="00AD7FD5" w:rsidRDefault="00AD7FD5">
      <w:pPr>
        <w:pStyle w:val="ConsPlusNonformat"/>
        <w:jc w:val="both"/>
      </w:pPr>
      <w:r>
        <w:t xml:space="preserve">                        использования Субсидии </w:t>
      </w:r>
      <w:hyperlink w:anchor="P2721" w:history="1">
        <w:r>
          <w:rPr>
            <w:color w:val="0000FF"/>
          </w:rPr>
          <w:t>&lt;29&gt;</w:t>
        </w:r>
      </w:hyperlink>
    </w:p>
    <w:p w:rsidR="00AD7FD5" w:rsidRDefault="00AD7FD5">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4"/>
        <w:gridCol w:w="1417"/>
        <w:gridCol w:w="963"/>
        <w:gridCol w:w="1360"/>
        <w:gridCol w:w="1984"/>
      </w:tblGrid>
      <w:tr w:rsidR="00AD7FD5">
        <w:tc>
          <w:tcPr>
            <w:tcW w:w="3344" w:type="dxa"/>
            <w:vMerge w:val="restart"/>
            <w:tcBorders>
              <w:left w:val="nil"/>
            </w:tcBorders>
          </w:tcPr>
          <w:p w:rsidR="00AD7FD5" w:rsidRDefault="00AD7FD5">
            <w:pPr>
              <w:pStyle w:val="ConsPlusNormal"/>
              <w:jc w:val="center"/>
            </w:pPr>
            <w:r>
              <w:t>Наименование показателя</w:t>
            </w:r>
          </w:p>
        </w:tc>
        <w:tc>
          <w:tcPr>
            <w:tcW w:w="1417" w:type="dxa"/>
            <w:vMerge w:val="restart"/>
          </w:tcPr>
          <w:p w:rsidR="00AD7FD5" w:rsidRDefault="00AD7FD5">
            <w:pPr>
              <w:pStyle w:val="ConsPlusNormal"/>
              <w:jc w:val="center"/>
            </w:pPr>
            <w:r>
              <w:t>Код по бюджетной классификации республиканского бюджета Чувашской Республики</w:t>
            </w:r>
          </w:p>
        </w:tc>
        <w:tc>
          <w:tcPr>
            <w:tcW w:w="963" w:type="dxa"/>
            <w:vMerge w:val="restart"/>
          </w:tcPr>
          <w:p w:rsidR="00AD7FD5" w:rsidRDefault="00AD7FD5">
            <w:pPr>
              <w:pStyle w:val="ConsPlusNormal"/>
              <w:jc w:val="center"/>
            </w:pPr>
            <w:r>
              <w:t>КОСГУ</w:t>
            </w:r>
          </w:p>
        </w:tc>
        <w:tc>
          <w:tcPr>
            <w:tcW w:w="3344" w:type="dxa"/>
            <w:gridSpan w:val="2"/>
            <w:tcBorders>
              <w:right w:val="nil"/>
            </w:tcBorders>
          </w:tcPr>
          <w:p w:rsidR="00AD7FD5" w:rsidRDefault="00AD7FD5">
            <w:pPr>
              <w:pStyle w:val="ConsPlusNormal"/>
              <w:jc w:val="center"/>
            </w:pPr>
            <w:r>
              <w:t>Сумма, руб.</w:t>
            </w:r>
          </w:p>
        </w:tc>
      </w:tr>
      <w:tr w:rsidR="00AD7FD5">
        <w:tc>
          <w:tcPr>
            <w:tcW w:w="3344" w:type="dxa"/>
            <w:vMerge/>
            <w:tcBorders>
              <w:left w:val="nil"/>
            </w:tcBorders>
          </w:tcPr>
          <w:p w:rsidR="00AD7FD5" w:rsidRDefault="00AD7FD5"/>
        </w:tc>
        <w:tc>
          <w:tcPr>
            <w:tcW w:w="1417" w:type="dxa"/>
            <w:vMerge/>
          </w:tcPr>
          <w:p w:rsidR="00AD7FD5" w:rsidRDefault="00AD7FD5"/>
        </w:tc>
        <w:tc>
          <w:tcPr>
            <w:tcW w:w="963" w:type="dxa"/>
            <w:vMerge/>
          </w:tcPr>
          <w:p w:rsidR="00AD7FD5" w:rsidRDefault="00AD7FD5"/>
        </w:tc>
        <w:tc>
          <w:tcPr>
            <w:tcW w:w="1360" w:type="dxa"/>
          </w:tcPr>
          <w:p w:rsidR="00AD7FD5" w:rsidRDefault="00AD7FD5">
            <w:pPr>
              <w:pStyle w:val="ConsPlusNormal"/>
              <w:jc w:val="center"/>
            </w:pPr>
            <w:r>
              <w:t>с начала заключения соглашения</w:t>
            </w:r>
          </w:p>
        </w:tc>
        <w:tc>
          <w:tcPr>
            <w:tcW w:w="1984" w:type="dxa"/>
            <w:tcBorders>
              <w:right w:val="nil"/>
            </w:tcBorders>
          </w:tcPr>
          <w:p w:rsidR="00AD7FD5" w:rsidRDefault="00AD7FD5">
            <w:pPr>
              <w:pStyle w:val="ConsPlusNormal"/>
              <w:jc w:val="center"/>
            </w:pPr>
            <w:r>
              <w:t>из них с начала текущего финансового года</w:t>
            </w:r>
          </w:p>
        </w:tc>
      </w:tr>
      <w:tr w:rsidR="00AD7FD5">
        <w:tc>
          <w:tcPr>
            <w:tcW w:w="3344" w:type="dxa"/>
            <w:tcBorders>
              <w:left w:val="nil"/>
            </w:tcBorders>
          </w:tcPr>
          <w:p w:rsidR="00AD7FD5" w:rsidRDefault="00AD7FD5">
            <w:pPr>
              <w:pStyle w:val="ConsPlusNormal"/>
              <w:jc w:val="center"/>
            </w:pPr>
            <w:r>
              <w:t>1</w:t>
            </w:r>
          </w:p>
        </w:tc>
        <w:tc>
          <w:tcPr>
            <w:tcW w:w="1417" w:type="dxa"/>
          </w:tcPr>
          <w:p w:rsidR="00AD7FD5" w:rsidRDefault="00AD7FD5">
            <w:pPr>
              <w:pStyle w:val="ConsPlusNormal"/>
              <w:jc w:val="center"/>
            </w:pPr>
            <w:r>
              <w:t>2</w:t>
            </w:r>
          </w:p>
        </w:tc>
        <w:tc>
          <w:tcPr>
            <w:tcW w:w="963" w:type="dxa"/>
          </w:tcPr>
          <w:p w:rsidR="00AD7FD5" w:rsidRDefault="00AD7FD5">
            <w:pPr>
              <w:pStyle w:val="ConsPlusNormal"/>
              <w:jc w:val="center"/>
            </w:pPr>
            <w:r>
              <w:t>3</w:t>
            </w:r>
          </w:p>
        </w:tc>
        <w:tc>
          <w:tcPr>
            <w:tcW w:w="1360" w:type="dxa"/>
          </w:tcPr>
          <w:p w:rsidR="00AD7FD5" w:rsidRDefault="00AD7FD5">
            <w:pPr>
              <w:pStyle w:val="ConsPlusNormal"/>
              <w:jc w:val="center"/>
            </w:pPr>
            <w:r>
              <w:t>4</w:t>
            </w:r>
          </w:p>
        </w:tc>
        <w:tc>
          <w:tcPr>
            <w:tcW w:w="1984" w:type="dxa"/>
            <w:tcBorders>
              <w:right w:val="nil"/>
            </w:tcBorders>
          </w:tcPr>
          <w:p w:rsidR="00AD7FD5" w:rsidRDefault="00AD7FD5">
            <w:pPr>
              <w:pStyle w:val="ConsPlusNormal"/>
              <w:jc w:val="center"/>
            </w:pPr>
            <w:r>
              <w:t>5</w:t>
            </w:r>
          </w:p>
        </w:tc>
      </w:tr>
      <w:tr w:rsidR="00AD7FD5">
        <w:tblPrEx>
          <w:tblBorders>
            <w:right w:val="single" w:sz="4" w:space="0" w:color="auto"/>
          </w:tblBorders>
        </w:tblPrEx>
        <w:tc>
          <w:tcPr>
            <w:tcW w:w="3344" w:type="dxa"/>
            <w:vMerge w:val="restart"/>
            <w:tcBorders>
              <w:left w:val="nil"/>
            </w:tcBorders>
          </w:tcPr>
          <w:p w:rsidR="00AD7FD5" w:rsidRDefault="00AD7FD5">
            <w:pPr>
              <w:pStyle w:val="ConsPlusNormal"/>
              <w:jc w:val="center"/>
            </w:pPr>
            <w:r>
              <w:t xml:space="preserve">Размер Субсидии, направленной на достижение результатов </w:t>
            </w:r>
            <w:hyperlink w:anchor="P2723" w:history="1">
              <w:r>
                <w:rPr>
                  <w:color w:val="0000FF"/>
                </w:rPr>
                <w:t>&lt;30&gt;</w:t>
              </w:r>
            </w:hyperlink>
          </w:p>
        </w:tc>
        <w:tc>
          <w:tcPr>
            <w:tcW w:w="1417" w:type="dxa"/>
          </w:tcPr>
          <w:p w:rsidR="00AD7FD5" w:rsidRDefault="00AD7FD5">
            <w:pPr>
              <w:pStyle w:val="ConsPlusNormal"/>
            </w:pPr>
          </w:p>
        </w:tc>
        <w:tc>
          <w:tcPr>
            <w:tcW w:w="963" w:type="dxa"/>
            <w:vMerge w:val="restart"/>
          </w:tcPr>
          <w:p w:rsidR="00AD7FD5" w:rsidRDefault="00AD7FD5">
            <w:pPr>
              <w:pStyle w:val="ConsPlusNormal"/>
            </w:pPr>
          </w:p>
        </w:tc>
        <w:tc>
          <w:tcPr>
            <w:tcW w:w="1360" w:type="dxa"/>
          </w:tcPr>
          <w:p w:rsidR="00AD7FD5" w:rsidRDefault="00AD7FD5">
            <w:pPr>
              <w:pStyle w:val="ConsPlusNormal"/>
            </w:pPr>
          </w:p>
        </w:tc>
        <w:tc>
          <w:tcPr>
            <w:tcW w:w="1984" w:type="dxa"/>
          </w:tcPr>
          <w:p w:rsidR="00AD7FD5" w:rsidRDefault="00AD7FD5">
            <w:pPr>
              <w:pStyle w:val="ConsPlusNormal"/>
            </w:pPr>
          </w:p>
        </w:tc>
      </w:tr>
      <w:tr w:rsidR="00AD7FD5">
        <w:tblPrEx>
          <w:tblBorders>
            <w:right w:val="single" w:sz="4" w:space="0" w:color="auto"/>
          </w:tblBorders>
        </w:tblPrEx>
        <w:tc>
          <w:tcPr>
            <w:tcW w:w="3344" w:type="dxa"/>
            <w:vMerge/>
            <w:tcBorders>
              <w:left w:val="nil"/>
            </w:tcBorders>
          </w:tcPr>
          <w:p w:rsidR="00AD7FD5" w:rsidRDefault="00AD7FD5"/>
        </w:tc>
        <w:tc>
          <w:tcPr>
            <w:tcW w:w="1417" w:type="dxa"/>
          </w:tcPr>
          <w:p w:rsidR="00AD7FD5" w:rsidRDefault="00AD7FD5">
            <w:pPr>
              <w:pStyle w:val="ConsPlusNormal"/>
            </w:pPr>
          </w:p>
        </w:tc>
        <w:tc>
          <w:tcPr>
            <w:tcW w:w="963" w:type="dxa"/>
            <w:vMerge/>
          </w:tcPr>
          <w:p w:rsidR="00AD7FD5" w:rsidRDefault="00AD7FD5"/>
        </w:tc>
        <w:tc>
          <w:tcPr>
            <w:tcW w:w="1360" w:type="dxa"/>
          </w:tcPr>
          <w:p w:rsidR="00AD7FD5" w:rsidRDefault="00AD7FD5">
            <w:pPr>
              <w:pStyle w:val="ConsPlusNormal"/>
            </w:pPr>
          </w:p>
        </w:tc>
        <w:tc>
          <w:tcPr>
            <w:tcW w:w="1984" w:type="dxa"/>
          </w:tcPr>
          <w:p w:rsidR="00AD7FD5" w:rsidRDefault="00AD7FD5">
            <w:pPr>
              <w:pStyle w:val="ConsPlusNormal"/>
            </w:pPr>
          </w:p>
        </w:tc>
      </w:tr>
      <w:tr w:rsidR="00AD7FD5">
        <w:tblPrEx>
          <w:tblBorders>
            <w:right w:val="single" w:sz="4" w:space="0" w:color="auto"/>
          </w:tblBorders>
        </w:tblPrEx>
        <w:tc>
          <w:tcPr>
            <w:tcW w:w="3344" w:type="dxa"/>
            <w:vMerge w:val="restart"/>
            <w:tcBorders>
              <w:left w:val="nil"/>
            </w:tcBorders>
          </w:tcPr>
          <w:p w:rsidR="00AD7FD5" w:rsidRDefault="00AD7FD5">
            <w:pPr>
              <w:pStyle w:val="ConsPlusNormal"/>
              <w:jc w:val="center"/>
            </w:pPr>
            <w:r>
              <w:t xml:space="preserve">Неиспользованный объем финансового обеспечения </w:t>
            </w:r>
            <w:hyperlink w:anchor="P2726" w:history="1">
              <w:r>
                <w:rPr>
                  <w:color w:val="0000FF"/>
                </w:rPr>
                <w:t>&lt;31&gt;</w:t>
              </w:r>
            </w:hyperlink>
          </w:p>
        </w:tc>
        <w:tc>
          <w:tcPr>
            <w:tcW w:w="1417" w:type="dxa"/>
          </w:tcPr>
          <w:p w:rsidR="00AD7FD5" w:rsidRDefault="00AD7FD5">
            <w:pPr>
              <w:pStyle w:val="ConsPlusNormal"/>
            </w:pPr>
          </w:p>
        </w:tc>
        <w:tc>
          <w:tcPr>
            <w:tcW w:w="963" w:type="dxa"/>
            <w:vMerge w:val="restart"/>
          </w:tcPr>
          <w:p w:rsidR="00AD7FD5" w:rsidRDefault="00AD7FD5">
            <w:pPr>
              <w:pStyle w:val="ConsPlusNormal"/>
            </w:pPr>
          </w:p>
        </w:tc>
        <w:tc>
          <w:tcPr>
            <w:tcW w:w="1360" w:type="dxa"/>
          </w:tcPr>
          <w:p w:rsidR="00AD7FD5" w:rsidRDefault="00AD7FD5">
            <w:pPr>
              <w:pStyle w:val="ConsPlusNormal"/>
            </w:pPr>
          </w:p>
        </w:tc>
        <w:tc>
          <w:tcPr>
            <w:tcW w:w="1984" w:type="dxa"/>
          </w:tcPr>
          <w:p w:rsidR="00AD7FD5" w:rsidRDefault="00AD7FD5">
            <w:pPr>
              <w:pStyle w:val="ConsPlusNormal"/>
            </w:pPr>
          </w:p>
        </w:tc>
      </w:tr>
      <w:tr w:rsidR="00AD7FD5">
        <w:tblPrEx>
          <w:tblBorders>
            <w:right w:val="single" w:sz="4" w:space="0" w:color="auto"/>
          </w:tblBorders>
        </w:tblPrEx>
        <w:tc>
          <w:tcPr>
            <w:tcW w:w="3344" w:type="dxa"/>
            <w:vMerge/>
            <w:tcBorders>
              <w:left w:val="nil"/>
            </w:tcBorders>
          </w:tcPr>
          <w:p w:rsidR="00AD7FD5" w:rsidRDefault="00AD7FD5"/>
        </w:tc>
        <w:tc>
          <w:tcPr>
            <w:tcW w:w="1417" w:type="dxa"/>
          </w:tcPr>
          <w:p w:rsidR="00AD7FD5" w:rsidRDefault="00AD7FD5">
            <w:pPr>
              <w:pStyle w:val="ConsPlusNormal"/>
            </w:pPr>
          </w:p>
        </w:tc>
        <w:tc>
          <w:tcPr>
            <w:tcW w:w="963" w:type="dxa"/>
            <w:vMerge/>
          </w:tcPr>
          <w:p w:rsidR="00AD7FD5" w:rsidRDefault="00AD7FD5"/>
        </w:tc>
        <w:tc>
          <w:tcPr>
            <w:tcW w:w="1360" w:type="dxa"/>
          </w:tcPr>
          <w:p w:rsidR="00AD7FD5" w:rsidRDefault="00AD7FD5">
            <w:pPr>
              <w:pStyle w:val="ConsPlusNormal"/>
            </w:pPr>
          </w:p>
        </w:tc>
        <w:tc>
          <w:tcPr>
            <w:tcW w:w="1984" w:type="dxa"/>
          </w:tcPr>
          <w:p w:rsidR="00AD7FD5" w:rsidRDefault="00AD7FD5">
            <w:pPr>
              <w:pStyle w:val="ConsPlusNormal"/>
            </w:pPr>
          </w:p>
        </w:tc>
      </w:tr>
    </w:tbl>
    <w:p w:rsidR="00AD7FD5" w:rsidRDefault="00AD7FD5">
      <w:pPr>
        <w:pStyle w:val="ConsPlusNormal"/>
        <w:jc w:val="both"/>
      </w:pPr>
    </w:p>
    <w:p w:rsidR="00AD7FD5" w:rsidRDefault="00AD7FD5">
      <w:pPr>
        <w:pStyle w:val="ConsPlusNonformat"/>
        <w:jc w:val="both"/>
      </w:pPr>
      <w:r>
        <w:t xml:space="preserve">    Руководитель</w:t>
      </w:r>
    </w:p>
    <w:p w:rsidR="00AD7FD5" w:rsidRDefault="00AD7FD5">
      <w:pPr>
        <w:pStyle w:val="ConsPlusNonformat"/>
        <w:jc w:val="both"/>
      </w:pPr>
      <w:r>
        <w:t xml:space="preserve">    (уполномоченное лицо)       ___________ _________ _____________________</w:t>
      </w:r>
    </w:p>
    <w:p w:rsidR="00AD7FD5" w:rsidRDefault="00AD7FD5">
      <w:pPr>
        <w:pStyle w:val="ConsPlusNonformat"/>
        <w:jc w:val="both"/>
      </w:pPr>
      <w:r>
        <w:t xml:space="preserve">                                (должность) (подпись) (расшифровка подписи)</w:t>
      </w:r>
    </w:p>
    <w:p w:rsidR="00AD7FD5" w:rsidRDefault="00AD7FD5">
      <w:pPr>
        <w:pStyle w:val="ConsPlusNonformat"/>
        <w:jc w:val="both"/>
      </w:pPr>
    </w:p>
    <w:p w:rsidR="00AD7FD5" w:rsidRDefault="00AD7FD5">
      <w:pPr>
        <w:pStyle w:val="ConsPlusNonformat"/>
        <w:jc w:val="both"/>
      </w:pPr>
      <w:r>
        <w:t xml:space="preserve">    Исполнитель                 ___________ _____________________ _________</w:t>
      </w:r>
    </w:p>
    <w:p w:rsidR="00AD7FD5" w:rsidRDefault="00AD7FD5">
      <w:pPr>
        <w:pStyle w:val="ConsPlusNonformat"/>
        <w:jc w:val="both"/>
      </w:pPr>
      <w:r>
        <w:t xml:space="preserve">                                (должность)  (фамилия, инициалы)  (телефон)</w:t>
      </w:r>
    </w:p>
    <w:p w:rsidR="00AD7FD5" w:rsidRDefault="00AD7FD5">
      <w:pPr>
        <w:pStyle w:val="ConsPlusNonformat"/>
        <w:jc w:val="both"/>
      </w:pPr>
    </w:p>
    <w:p w:rsidR="00AD7FD5" w:rsidRDefault="00AD7FD5">
      <w:pPr>
        <w:pStyle w:val="ConsPlusNonformat"/>
        <w:jc w:val="both"/>
      </w:pPr>
      <w:r>
        <w:t>"___" __________ 20__ г.</w:t>
      </w:r>
    </w:p>
    <w:p w:rsidR="00AD7FD5" w:rsidRDefault="00AD7FD5">
      <w:pPr>
        <w:pStyle w:val="ConsPlusNonformat"/>
        <w:jc w:val="both"/>
      </w:pPr>
    </w:p>
    <w:p w:rsidR="00AD7FD5" w:rsidRDefault="00AD7FD5">
      <w:pPr>
        <w:pStyle w:val="ConsPlusNonformat"/>
        <w:jc w:val="both"/>
      </w:pPr>
      <w:r>
        <w:t xml:space="preserve">    --------------------------------</w:t>
      </w:r>
    </w:p>
    <w:p w:rsidR="00AD7FD5" w:rsidRDefault="00AD7FD5">
      <w:pPr>
        <w:pStyle w:val="ConsPlusNonformat"/>
        <w:jc w:val="both"/>
      </w:pPr>
      <w:bookmarkStart w:id="218" w:name="P2686"/>
      <w:bookmarkEnd w:id="218"/>
      <w:r>
        <w:t xml:space="preserve">    &lt;22&gt;  Показатели  формируются  на 1 января года, следующего за отчетным</w:t>
      </w:r>
    </w:p>
    <w:p w:rsidR="00AD7FD5" w:rsidRDefault="00AD7FD5">
      <w:pPr>
        <w:pStyle w:val="ConsPlusNonformat"/>
        <w:jc w:val="both"/>
      </w:pPr>
      <w:r>
        <w:t xml:space="preserve">годом  (по окончании срока действия соглашения). В </w:t>
      </w:r>
      <w:hyperlink w:anchor="P2535" w:history="1">
        <w:r>
          <w:rPr>
            <w:color w:val="0000FF"/>
          </w:rPr>
          <w:t>графах 2</w:t>
        </w:r>
      </w:hyperlink>
      <w:r>
        <w:t xml:space="preserve"> и </w:t>
      </w:r>
      <w:hyperlink w:anchor="P2536" w:history="1">
        <w:r>
          <w:rPr>
            <w:color w:val="0000FF"/>
          </w:rPr>
          <w:t>4</w:t>
        </w:r>
      </w:hyperlink>
      <w:r>
        <w:t xml:space="preserve"> - </w:t>
      </w:r>
      <w:hyperlink w:anchor="P2540" w:history="1">
        <w:r>
          <w:rPr>
            <w:color w:val="0000FF"/>
          </w:rPr>
          <w:t>9</w:t>
        </w:r>
      </w:hyperlink>
      <w:r>
        <w:t xml:space="preserve"> раздела</w:t>
      </w:r>
    </w:p>
    <w:p w:rsidR="00AD7FD5" w:rsidRDefault="00AD7FD5">
      <w:pPr>
        <w:pStyle w:val="ConsPlusNonformat"/>
        <w:jc w:val="both"/>
      </w:pPr>
      <w:r>
        <w:t>3  показатели  формируются  на  основании  информации,  включенной в реестр</w:t>
      </w:r>
    </w:p>
    <w:p w:rsidR="00AD7FD5" w:rsidRDefault="00AD7FD5">
      <w:pPr>
        <w:pStyle w:val="ConsPlusNonformat"/>
        <w:jc w:val="both"/>
      </w:pPr>
      <w:r>
        <w:t>контрактов, заключенных заказчиками.</w:t>
      </w:r>
    </w:p>
    <w:p w:rsidR="00AD7FD5" w:rsidRDefault="00AD7FD5">
      <w:pPr>
        <w:pStyle w:val="ConsPlusNonformat"/>
        <w:jc w:val="both"/>
      </w:pPr>
      <w:bookmarkStart w:id="219" w:name="P2690"/>
      <w:bookmarkEnd w:id="219"/>
      <w:r>
        <w:t xml:space="preserve">    &lt;23&gt;  Заполняется  при  наличии  в соглашении условия, предусмотренного</w:t>
      </w:r>
    </w:p>
    <w:p w:rsidR="00AD7FD5" w:rsidRDefault="00AD7FD5">
      <w:pPr>
        <w:pStyle w:val="ConsPlusNonformat"/>
        <w:jc w:val="both"/>
      </w:pPr>
      <w:hyperlink w:anchor="P162" w:history="1">
        <w:r>
          <w:rPr>
            <w:color w:val="0000FF"/>
          </w:rPr>
          <w:t>подпунктом "б" пункта 2.2</w:t>
        </w:r>
      </w:hyperlink>
      <w:r>
        <w:t xml:space="preserve"> настоящей Типовой формы соглашения.</w:t>
      </w:r>
    </w:p>
    <w:p w:rsidR="00AD7FD5" w:rsidRDefault="00AD7FD5">
      <w:pPr>
        <w:pStyle w:val="ConsPlusNonformat"/>
        <w:jc w:val="both"/>
      </w:pPr>
      <w:bookmarkStart w:id="220" w:name="P2692"/>
      <w:bookmarkEnd w:id="220"/>
      <w:r>
        <w:t xml:space="preserve">    &lt;24&gt;  В  </w:t>
      </w:r>
      <w:hyperlink w:anchor="P2536" w:history="1">
        <w:r>
          <w:rPr>
            <w:color w:val="0000FF"/>
          </w:rPr>
          <w:t>графах 4</w:t>
        </w:r>
      </w:hyperlink>
      <w:r>
        <w:t xml:space="preserve"> и </w:t>
      </w:r>
      <w:hyperlink w:anchor="P2537" w:history="1">
        <w:r>
          <w:rPr>
            <w:color w:val="0000FF"/>
          </w:rPr>
          <w:t>5 раздела 3</w:t>
        </w:r>
      </w:hyperlink>
      <w:r>
        <w:t xml:space="preserve"> указывается соответственно наименование</w:t>
      </w:r>
    </w:p>
    <w:p w:rsidR="00AD7FD5" w:rsidRDefault="00AD7FD5">
      <w:pPr>
        <w:pStyle w:val="ConsPlusNonformat"/>
        <w:jc w:val="both"/>
      </w:pPr>
      <w:r>
        <w:t>получателя  средств  бюджета муниципального образования (бюджета городского</w:t>
      </w:r>
    </w:p>
    <w:p w:rsidR="00AD7FD5" w:rsidRDefault="00AD7FD5">
      <w:pPr>
        <w:pStyle w:val="ConsPlusNonformat"/>
        <w:jc w:val="both"/>
      </w:pPr>
      <w:r>
        <w:t>(сельского)  поселения)  -  муниципального  заказчика и его код по Сводному</w:t>
      </w:r>
    </w:p>
    <w:p w:rsidR="00AD7FD5" w:rsidRDefault="00AD7FD5">
      <w:pPr>
        <w:pStyle w:val="ConsPlusNonformat"/>
        <w:jc w:val="both"/>
      </w:pPr>
      <w:r>
        <w:t xml:space="preserve">реестру.  В  </w:t>
      </w:r>
      <w:hyperlink w:anchor="P2538" w:history="1">
        <w:r>
          <w:rPr>
            <w:color w:val="0000FF"/>
          </w:rPr>
          <w:t>графе  6  раздела 3</w:t>
        </w:r>
      </w:hyperlink>
      <w:r>
        <w:t xml:space="preserve"> указывается значение "1" для муниципальных</w:t>
      </w:r>
    </w:p>
    <w:p w:rsidR="00AD7FD5" w:rsidRDefault="00AD7FD5">
      <w:pPr>
        <w:pStyle w:val="ConsPlusNonformat"/>
        <w:jc w:val="both"/>
      </w:pPr>
      <w:r>
        <w:t>контрактов.</w:t>
      </w:r>
    </w:p>
    <w:p w:rsidR="00AD7FD5" w:rsidRDefault="00AD7FD5">
      <w:pPr>
        <w:pStyle w:val="ConsPlusNonformat"/>
        <w:jc w:val="both"/>
      </w:pPr>
      <w:bookmarkStart w:id="221" w:name="P2697"/>
      <w:bookmarkEnd w:id="221"/>
      <w:r>
        <w:t xml:space="preserve">    &lt;25&gt;  Указывается  объем  неисполненного  бюджетного  обязательства  по</w:t>
      </w:r>
    </w:p>
    <w:p w:rsidR="00AD7FD5" w:rsidRDefault="00AD7FD5">
      <w:pPr>
        <w:pStyle w:val="ConsPlusNonformat"/>
        <w:jc w:val="both"/>
      </w:pPr>
      <w:r>
        <w:t xml:space="preserve">муниципальному контракту, сведения о котором указаны в </w:t>
      </w:r>
      <w:hyperlink w:anchor="P2542" w:history="1">
        <w:r>
          <w:rPr>
            <w:color w:val="0000FF"/>
          </w:rPr>
          <w:t>графах 7</w:t>
        </w:r>
      </w:hyperlink>
      <w:r>
        <w:t xml:space="preserve"> и </w:t>
      </w:r>
      <w:hyperlink w:anchor="P2543" w:history="1">
        <w:r>
          <w:rPr>
            <w:color w:val="0000FF"/>
          </w:rPr>
          <w:t>8</w:t>
        </w:r>
      </w:hyperlink>
      <w:r>
        <w:t xml:space="preserve"> раздела</w:t>
      </w:r>
    </w:p>
    <w:p w:rsidR="00AD7FD5" w:rsidRDefault="00AD7FD5">
      <w:pPr>
        <w:pStyle w:val="ConsPlusNonformat"/>
        <w:jc w:val="both"/>
      </w:pPr>
      <w:r>
        <w:t>3,  рассчитываемый  на  основании  данных из реестра контрактов как остаток</w:t>
      </w:r>
    </w:p>
    <w:p w:rsidR="00AD7FD5" w:rsidRDefault="00AD7FD5">
      <w:pPr>
        <w:pStyle w:val="ConsPlusNonformat"/>
        <w:jc w:val="both"/>
      </w:pPr>
      <w:r>
        <w:t>суммы  платежей  -  запланированных  в  отчетном году за минусом фактически</w:t>
      </w:r>
    </w:p>
    <w:p w:rsidR="00AD7FD5" w:rsidRDefault="00AD7FD5">
      <w:pPr>
        <w:pStyle w:val="ConsPlusNonformat"/>
        <w:jc w:val="both"/>
      </w:pPr>
      <w:r>
        <w:t>произведенных в отчетном году платежей поставщику (подрядчику, исполнителю)</w:t>
      </w:r>
    </w:p>
    <w:p w:rsidR="00AD7FD5" w:rsidRDefault="00AD7FD5">
      <w:pPr>
        <w:pStyle w:val="ConsPlusNonformat"/>
        <w:jc w:val="both"/>
      </w:pPr>
      <w:r>
        <w:t>в  качестве  оплаты  исполненных  им  обязательств по контракту, сведения о</w:t>
      </w:r>
    </w:p>
    <w:p w:rsidR="00AD7FD5" w:rsidRDefault="00AD7FD5">
      <w:pPr>
        <w:pStyle w:val="ConsPlusNonformat"/>
        <w:jc w:val="both"/>
      </w:pPr>
      <w:r>
        <w:lastRenderedPageBreak/>
        <w:t xml:space="preserve">котором указаны в </w:t>
      </w:r>
      <w:hyperlink w:anchor="P2542" w:history="1">
        <w:r>
          <w:rPr>
            <w:color w:val="0000FF"/>
          </w:rPr>
          <w:t>графах 7</w:t>
        </w:r>
      </w:hyperlink>
      <w:r>
        <w:t xml:space="preserve"> и </w:t>
      </w:r>
      <w:hyperlink w:anchor="P2543" w:history="1">
        <w:r>
          <w:rPr>
            <w:color w:val="0000FF"/>
          </w:rPr>
          <w:t>8 раздела 3</w:t>
        </w:r>
      </w:hyperlink>
      <w:r>
        <w:t>.</w:t>
      </w:r>
    </w:p>
    <w:p w:rsidR="00AD7FD5" w:rsidRDefault="00AD7FD5">
      <w:pPr>
        <w:pStyle w:val="ConsPlusNonformat"/>
        <w:jc w:val="both"/>
      </w:pPr>
      <w:bookmarkStart w:id="222" w:name="P2704"/>
      <w:bookmarkEnd w:id="222"/>
      <w:r>
        <w:t xml:space="preserve">    &lt;26&gt;   Указывается  уровень  софинасирования  расходного  обязательства</w:t>
      </w:r>
    </w:p>
    <w:p w:rsidR="00AD7FD5" w:rsidRDefault="00AD7FD5">
      <w:pPr>
        <w:pStyle w:val="ConsPlusNonformat"/>
        <w:jc w:val="both"/>
      </w:pPr>
      <w:r>
        <w:t xml:space="preserve">муниципального  образования,  определяемый  в  соответствии  с  </w:t>
      </w:r>
      <w:hyperlink w:anchor="P147" w:history="1">
        <w:r>
          <w:rPr>
            <w:color w:val="0000FF"/>
          </w:rPr>
          <w:t>пунктом 2.2</w:t>
        </w:r>
      </w:hyperlink>
    </w:p>
    <w:p w:rsidR="00AD7FD5" w:rsidRDefault="00AD7FD5">
      <w:pPr>
        <w:pStyle w:val="ConsPlusNonformat"/>
        <w:jc w:val="both"/>
      </w:pPr>
      <w:r>
        <w:t>соглашения.</w:t>
      </w:r>
    </w:p>
    <w:p w:rsidR="00AD7FD5" w:rsidRDefault="00AD7FD5">
      <w:pPr>
        <w:pStyle w:val="ConsPlusNonformat"/>
        <w:jc w:val="both"/>
      </w:pPr>
      <w:bookmarkStart w:id="223" w:name="P2707"/>
      <w:bookmarkEnd w:id="223"/>
      <w:r>
        <w:t xml:space="preserve">    &lt;27&gt;   Указывается  уровень  софинасирования  расходного  обязательства</w:t>
      </w:r>
    </w:p>
    <w:p w:rsidR="00AD7FD5" w:rsidRDefault="00AD7FD5">
      <w:pPr>
        <w:pStyle w:val="ConsPlusNonformat"/>
        <w:jc w:val="both"/>
      </w:pPr>
      <w:r>
        <w:t>городского  (сельского)  поселения, определяемый в соответствии с условиями</w:t>
      </w:r>
    </w:p>
    <w:p w:rsidR="00AD7FD5" w:rsidRDefault="00AD7FD5">
      <w:pPr>
        <w:pStyle w:val="ConsPlusNonformat"/>
        <w:jc w:val="both"/>
      </w:pPr>
      <w:r>
        <w:t>соглашения   о   предоставлении   межбюджетного   трансферта   из   бюджета</w:t>
      </w:r>
    </w:p>
    <w:p w:rsidR="00AD7FD5" w:rsidRDefault="00AD7FD5">
      <w:pPr>
        <w:pStyle w:val="ConsPlusNonformat"/>
        <w:jc w:val="both"/>
      </w:pPr>
      <w:r>
        <w:t>муниципального  образования бюджету соответствующего городского (сельского)</w:t>
      </w:r>
    </w:p>
    <w:p w:rsidR="00AD7FD5" w:rsidRDefault="00AD7FD5">
      <w:pPr>
        <w:pStyle w:val="ConsPlusNonformat"/>
        <w:jc w:val="both"/>
      </w:pPr>
      <w:r>
        <w:t xml:space="preserve">поселения, если в </w:t>
      </w:r>
      <w:hyperlink w:anchor="P2538" w:history="1">
        <w:r>
          <w:rPr>
            <w:color w:val="0000FF"/>
          </w:rPr>
          <w:t>графе 6</w:t>
        </w:r>
      </w:hyperlink>
      <w:r>
        <w:t xml:space="preserve"> указано значение "1".</w:t>
      </w:r>
    </w:p>
    <w:p w:rsidR="00AD7FD5" w:rsidRDefault="00AD7FD5">
      <w:pPr>
        <w:pStyle w:val="ConsPlusNonformat"/>
        <w:jc w:val="both"/>
      </w:pPr>
      <w:bookmarkStart w:id="224" w:name="P2712"/>
      <w:bookmarkEnd w:id="224"/>
      <w:r>
        <w:t xml:space="preserve">    &lt;28&gt;   Указывается   объем   неисполненного  бюджетного  обязательства,</w:t>
      </w:r>
    </w:p>
    <w:p w:rsidR="00AD7FD5" w:rsidRDefault="00AD7FD5">
      <w:pPr>
        <w:pStyle w:val="ConsPlusNonformat"/>
        <w:jc w:val="both"/>
      </w:pPr>
      <w:r>
        <w:t>софинансируемого  из  республиканского бюджета Чувашской Республики бюджета</w:t>
      </w:r>
    </w:p>
    <w:p w:rsidR="00AD7FD5" w:rsidRDefault="00AD7FD5">
      <w:pPr>
        <w:pStyle w:val="ConsPlusNonformat"/>
        <w:jc w:val="both"/>
      </w:pPr>
      <w:r>
        <w:t>по   государственному  (муниципальному)  контракту,  информация  о  котором</w:t>
      </w:r>
    </w:p>
    <w:p w:rsidR="00AD7FD5" w:rsidRDefault="00AD7FD5">
      <w:pPr>
        <w:pStyle w:val="ConsPlusNonformat"/>
        <w:jc w:val="both"/>
      </w:pPr>
      <w:r>
        <w:t xml:space="preserve">указана  в  </w:t>
      </w:r>
      <w:hyperlink w:anchor="P2536" w:history="1">
        <w:r>
          <w:rPr>
            <w:color w:val="0000FF"/>
          </w:rPr>
          <w:t>графах  4</w:t>
        </w:r>
      </w:hyperlink>
      <w:r>
        <w:t xml:space="preserve"> и </w:t>
      </w:r>
      <w:hyperlink w:anchor="P2537" w:history="1">
        <w:r>
          <w:rPr>
            <w:color w:val="0000FF"/>
          </w:rPr>
          <w:t>5 раздела 3</w:t>
        </w:r>
      </w:hyperlink>
      <w:r>
        <w:t>, рассчитанный как произведение значения</w:t>
      </w:r>
    </w:p>
    <w:p w:rsidR="00AD7FD5" w:rsidRDefault="00AD7FD5">
      <w:pPr>
        <w:pStyle w:val="ConsPlusNonformat"/>
        <w:jc w:val="both"/>
      </w:pPr>
      <w:hyperlink w:anchor="P2540" w:history="1">
        <w:r>
          <w:rPr>
            <w:color w:val="0000FF"/>
          </w:rPr>
          <w:t>графы  9 раздела 3</w:t>
        </w:r>
      </w:hyperlink>
      <w:r>
        <w:t xml:space="preserve"> на: значение уровня софинансирования, указанного в графе</w:t>
      </w:r>
    </w:p>
    <w:p w:rsidR="00AD7FD5" w:rsidRDefault="00AD7FD5">
      <w:pPr>
        <w:pStyle w:val="ConsPlusNonformat"/>
        <w:jc w:val="both"/>
      </w:pPr>
      <w:hyperlink w:anchor="P2544" w:history="1">
        <w:r>
          <w:rPr>
            <w:color w:val="0000FF"/>
          </w:rPr>
          <w:t>10  раздела  3</w:t>
        </w:r>
      </w:hyperlink>
      <w:r>
        <w:t xml:space="preserve">,  если  в  </w:t>
      </w:r>
      <w:hyperlink w:anchor="P2538" w:history="1">
        <w:r>
          <w:rPr>
            <w:color w:val="0000FF"/>
          </w:rPr>
          <w:t>графе  6 раздела 3</w:t>
        </w:r>
      </w:hyperlink>
      <w:r>
        <w:t xml:space="preserve"> указано значение "2"; значение</w:t>
      </w:r>
    </w:p>
    <w:p w:rsidR="00AD7FD5" w:rsidRDefault="00AD7FD5">
      <w:pPr>
        <w:pStyle w:val="ConsPlusNonformat"/>
        <w:jc w:val="both"/>
      </w:pPr>
      <w:r>
        <w:t xml:space="preserve">уровня софинансирования, указанного в </w:t>
      </w:r>
      <w:hyperlink w:anchor="P2545" w:history="1">
        <w:r>
          <w:rPr>
            <w:color w:val="0000FF"/>
          </w:rPr>
          <w:t>графе 11 раздела 3</w:t>
        </w:r>
      </w:hyperlink>
      <w:r>
        <w:t>, и значения уровня</w:t>
      </w:r>
    </w:p>
    <w:p w:rsidR="00AD7FD5" w:rsidRDefault="00AD7FD5">
      <w:pPr>
        <w:pStyle w:val="ConsPlusNonformat"/>
        <w:jc w:val="both"/>
      </w:pPr>
      <w:r>
        <w:t xml:space="preserve">софинансирования, указанного в </w:t>
      </w:r>
      <w:hyperlink w:anchor="P2544" w:history="1">
        <w:r>
          <w:rPr>
            <w:color w:val="0000FF"/>
          </w:rPr>
          <w:t>графе 10 раздела 3</w:t>
        </w:r>
      </w:hyperlink>
      <w:r>
        <w:t xml:space="preserve">, если в </w:t>
      </w:r>
      <w:hyperlink w:anchor="P2538" w:history="1">
        <w:r>
          <w:rPr>
            <w:color w:val="0000FF"/>
          </w:rPr>
          <w:t>графе 6 раздела 3</w:t>
        </w:r>
      </w:hyperlink>
    </w:p>
    <w:p w:rsidR="00AD7FD5" w:rsidRDefault="00AD7FD5">
      <w:pPr>
        <w:pStyle w:val="ConsPlusNonformat"/>
        <w:jc w:val="both"/>
      </w:pPr>
      <w:r>
        <w:t>указано значение "1".</w:t>
      </w:r>
    </w:p>
    <w:p w:rsidR="00AD7FD5" w:rsidRDefault="00AD7FD5">
      <w:pPr>
        <w:pStyle w:val="ConsPlusNonformat"/>
        <w:jc w:val="both"/>
      </w:pPr>
      <w:bookmarkStart w:id="225" w:name="P2721"/>
      <w:bookmarkEnd w:id="225"/>
      <w:r>
        <w:t xml:space="preserve">    &lt;29&gt;  </w:t>
      </w:r>
      <w:hyperlink w:anchor="P2645" w:history="1">
        <w:r>
          <w:rPr>
            <w:color w:val="0000FF"/>
          </w:rPr>
          <w:t>Раздел  4</w:t>
        </w:r>
      </w:hyperlink>
      <w:r>
        <w:t xml:space="preserve">  формируется  Главным  распорядителем на 1 января года,</w:t>
      </w:r>
    </w:p>
    <w:p w:rsidR="00AD7FD5" w:rsidRDefault="00AD7FD5">
      <w:pPr>
        <w:pStyle w:val="ConsPlusNonformat"/>
        <w:jc w:val="both"/>
      </w:pPr>
      <w:r>
        <w:t>следующего за отчетным годом (по окончании срока действия соглашения).</w:t>
      </w:r>
    </w:p>
    <w:p w:rsidR="00AD7FD5" w:rsidRDefault="00AD7FD5">
      <w:pPr>
        <w:pStyle w:val="ConsPlusNonformat"/>
        <w:jc w:val="both"/>
      </w:pPr>
      <w:bookmarkStart w:id="226" w:name="P2723"/>
      <w:bookmarkEnd w:id="226"/>
      <w:r>
        <w:t xml:space="preserve">    &lt;30&gt;  Значение показателя формируется в соответствии с объемом денежных</w:t>
      </w:r>
    </w:p>
    <w:p w:rsidR="00AD7FD5" w:rsidRDefault="00AD7FD5">
      <w:pPr>
        <w:pStyle w:val="ConsPlusNonformat"/>
        <w:jc w:val="both"/>
      </w:pPr>
      <w:r>
        <w:t xml:space="preserve">обязательств,  отраженных  в  </w:t>
      </w:r>
      <w:hyperlink w:anchor="P1812" w:history="1">
        <w:r>
          <w:rPr>
            <w:color w:val="0000FF"/>
          </w:rPr>
          <w:t>разделе  1</w:t>
        </w:r>
      </w:hyperlink>
      <w:r>
        <w:t>,  и  не  может  превышать значение</w:t>
      </w:r>
    </w:p>
    <w:p w:rsidR="00AD7FD5" w:rsidRDefault="00AD7FD5">
      <w:pPr>
        <w:pStyle w:val="ConsPlusNonformat"/>
        <w:jc w:val="both"/>
      </w:pPr>
      <w:r>
        <w:t xml:space="preserve">показателя </w:t>
      </w:r>
      <w:hyperlink w:anchor="P1843" w:history="1">
        <w:r>
          <w:rPr>
            <w:color w:val="0000FF"/>
          </w:rPr>
          <w:t>графы 18 раздела 1</w:t>
        </w:r>
      </w:hyperlink>
      <w:r>
        <w:t>.</w:t>
      </w:r>
    </w:p>
    <w:p w:rsidR="00AD7FD5" w:rsidRDefault="00AD7FD5">
      <w:pPr>
        <w:pStyle w:val="ConsPlusNonformat"/>
        <w:jc w:val="both"/>
      </w:pPr>
      <w:bookmarkStart w:id="227" w:name="P2726"/>
      <w:bookmarkEnd w:id="227"/>
      <w:r>
        <w:t xml:space="preserve">    &lt;31&gt;  Указывается сумма, на которую подлежит уменьшению размер Субсидии</w:t>
      </w:r>
    </w:p>
    <w:p w:rsidR="00AD7FD5" w:rsidRDefault="00AD7FD5">
      <w:pPr>
        <w:pStyle w:val="ConsPlusNonformat"/>
        <w:jc w:val="both"/>
      </w:pPr>
      <w:hyperlink w:anchor="P1845" w:history="1">
        <w:r>
          <w:rPr>
            <w:color w:val="0000FF"/>
          </w:rPr>
          <w:t>(гр. 20 раздела 1)</w:t>
        </w:r>
      </w:hyperlink>
      <w:r>
        <w:t>.".</w:t>
      </w:r>
    </w:p>
    <w:p w:rsidR="00AD7FD5" w:rsidRDefault="00AD7FD5">
      <w:pPr>
        <w:pStyle w:val="ConsPlusNormal"/>
        <w:jc w:val="both"/>
      </w:pPr>
    </w:p>
    <w:p w:rsidR="00AD7FD5" w:rsidRDefault="00AD7FD5">
      <w:pPr>
        <w:pStyle w:val="ConsPlusNormal"/>
        <w:jc w:val="both"/>
      </w:pPr>
    </w:p>
    <w:p w:rsidR="00AD7FD5" w:rsidRDefault="00AD7FD5">
      <w:pPr>
        <w:pStyle w:val="ConsPlusNormal"/>
        <w:jc w:val="both"/>
      </w:pPr>
    </w:p>
    <w:p w:rsidR="00AD7FD5" w:rsidRDefault="00AD7FD5">
      <w:pPr>
        <w:pStyle w:val="ConsPlusNormal"/>
        <w:jc w:val="both"/>
      </w:pPr>
    </w:p>
    <w:p w:rsidR="00AD7FD5" w:rsidRDefault="00AD7FD5">
      <w:pPr>
        <w:pStyle w:val="ConsPlusNormal"/>
        <w:jc w:val="both"/>
      </w:pPr>
    </w:p>
    <w:p w:rsidR="00AD7FD5" w:rsidRDefault="00AD7FD5">
      <w:pPr>
        <w:pStyle w:val="ConsPlusNormal"/>
        <w:jc w:val="right"/>
        <w:outlineLvl w:val="1"/>
      </w:pPr>
      <w:r>
        <w:t>Приложение N 7</w:t>
      </w:r>
    </w:p>
    <w:p w:rsidR="00AD7FD5" w:rsidRDefault="00AD7FD5">
      <w:pPr>
        <w:pStyle w:val="ConsPlusNormal"/>
        <w:jc w:val="right"/>
      </w:pPr>
      <w:r>
        <w:t>к Типовой форме соглашения</w:t>
      </w:r>
    </w:p>
    <w:p w:rsidR="00AD7FD5" w:rsidRDefault="00AD7FD5">
      <w:pPr>
        <w:pStyle w:val="ConsPlusNormal"/>
        <w:jc w:val="right"/>
      </w:pPr>
      <w:r>
        <w:t>о предоставлении субсидий из</w:t>
      </w:r>
    </w:p>
    <w:p w:rsidR="00AD7FD5" w:rsidRDefault="00AD7FD5">
      <w:pPr>
        <w:pStyle w:val="ConsPlusNormal"/>
        <w:jc w:val="right"/>
      </w:pPr>
      <w:r>
        <w:t>республиканского бюджета</w:t>
      </w:r>
    </w:p>
    <w:p w:rsidR="00AD7FD5" w:rsidRDefault="00AD7FD5">
      <w:pPr>
        <w:pStyle w:val="ConsPlusNormal"/>
        <w:jc w:val="right"/>
      </w:pPr>
      <w:r>
        <w:t>Чувашской Республики бюджетам</w:t>
      </w:r>
    </w:p>
    <w:p w:rsidR="00AD7FD5" w:rsidRDefault="00AD7FD5">
      <w:pPr>
        <w:pStyle w:val="ConsPlusNormal"/>
        <w:jc w:val="right"/>
      </w:pPr>
      <w:r>
        <w:t>муниципальных районов</w:t>
      </w:r>
    </w:p>
    <w:p w:rsidR="00AD7FD5" w:rsidRDefault="00AD7FD5">
      <w:pPr>
        <w:pStyle w:val="ConsPlusNormal"/>
        <w:jc w:val="right"/>
      </w:pPr>
      <w:r>
        <w:t>и бюджетам городских округов</w:t>
      </w:r>
    </w:p>
    <w:p w:rsidR="00AD7FD5" w:rsidRDefault="00AD7FD5">
      <w:pPr>
        <w:pStyle w:val="ConsPlusNormal"/>
        <w:jc w:val="both"/>
      </w:pPr>
    </w:p>
    <w:p w:rsidR="00AD7FD5" w:rsidRDefault="00AD7FD5">
      <w:pPr>
        <w:pStyle w:val="ConsPlusNormal"/>
        <w:jc w:val="right"/>
      </w:pPr>
      <w:r>
        <w:t>Приложение N ___</w:t>
      </w:r>
    </w:p>
    <w:p w:rsidR="00AD7FD5" w:rsidRDefault="00AD7FD5">
      <w:pPr>
        <w:pStyle w:val="ConsPlusNormal"/>
        <w:jc w:val="right"/>
      </w:pPr>
      <w:r>
        <w:t>к Соглашению</w:t>
      </w:r>
    </w:p>
    <w:p w:rsidR="00AD7FD5" w:rsidRDefault="00AD7FD5">
      <w:pPr>
        <w:pStyle w:val="ConsPlusNormal"/>
        <w:jc w:val="right"/>
      </w:pPr>
      <w:r>
        <w:t>от "__" _______ 20__ г. N ___</w:t>
      </w:r>
    </w:p>
    <w:p w:rsidR="00AD7FD5" w:rsidRDefault="00AD7FD5">
      <w:pPr>
        <w:pStyle w:val="ConsPlusNormal"/>
        <w:jc w:val="both"/>
      </w:pPr>
    </w:p>
    <w:p w:rsidR="00AD7FD5" w:rsidRDefault="00AD7FD5">
      <w:pPr>
        <w:pStyle w:val="ConsPlusNonformat"/>
        <w:jc w:val="both"/>
      </w:pPr>
      <w:bookmarkStart w:id="228" w:name="P2745"/>
      <w:bookmarkEnd w:id="228"/>
      <w:r>
        <w:t xml:space="preserve">                                   ОТЧЕТ</w:t>
      </w:r>
    </w:p>
    <w:p w:rsidR="00AD7FD5" w:rsidRDefault="00AD7FD5">
      <w:pPr>
        <w:pStyle w:val="ConsPlusNonformat"/>
        <w:jc w:val="both"/>
      </w:pPr>
      <w:r>
        <w:t xml:space="preserve">      об исполнении графика выполнения мероприятий по проектированию</w:t>
      </w:r>
    </w:p>
    <w:p w:rsidR="00AD7FD5" w:rsidRDefault="00AD7FD5">
      <w:pPr>
        <w:pStyle w:val="ConsPlusNonformat"/>
        <w:jc w:val="both"/>
      </w:pPr>
      <w:r>
        <w:t xml:space="preserve">      и (или) строительству (реконструкции, в том числе с элементами</w:t>
      </w:r>
    </w:p>
    <w:p w:rsidR="00AD7FD5" w:rsidRDefault="00AD7FD5">
      <w:pPr>
        <w:pStyle w:val="ConsPlusNonformat"/>
        <w:jc w:val="both"/>
      </w:pPr>
      <w:r>
        <w:t xml:space="preserve">      реставрации, техническому перевооружению) объектов капитального</w:t>
      </w:r>
    </w:p>
    <w:p w:rsidR="00AD7FD5" w:rsidRDefault="00AD7FD5">
      <w:pPr>
        <w:pStyle w:val="ConsPlusNonformat"/>
        <w:jc w:val="both"/>
      </w:pPr>
      <w:r>
        <w:t xml:space="preserve">        строительства </w:t>
      </w:r>
      <w:hyperlink w:anchor="P3210" w:history="1">
        <w:r>
          <w:rPr>
            <w:color w:val="0000FF"/>
          </w:rPr>
          <w:t>&lt;1&gt;</w:t>
        </w:r>
      </w:hyperlink>
      <w:r>
        <w:t xml:space="preserve"> по состоянию на "__" __________ 20__ года</w:t>
      </w:r>
    </w:p>
    <w:p w:rsidR="00AD7FD5" w:rsidRDefault="00AD7FD5">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3005"/>
        <w:gridCol w:w="1361"/>
        <w:gridCol w:w="907"/>
      </w:tblGrid>
      <w:tr w:rsidR="00AD7FD5">
        <w:tc>
          <w:tcPr>
            <w:tcW w:w="6803" w:type="dxa"/>
            <w:gridSpan w:val="2"/>
            <w:tcBorders>
              <w:top w:val="nil"/>
              <w:left w:val="nil"/>
              <w:bottom w:val="nil"/>
              <w:right w:val="nil"/>
            </w:tcBorders>
          </w:tcPr>
          <w:p w:rsidR="00AD7FD5" w:rsidRDefault="00AD7FD5">
            <w:pPr>
              <w:pStyle w:val="ConsPlusNormal"/>
            </w:pPr>
          </w:p>
        </w:tc>
        <w:tc>
          <w:tcPr>
            <w:tcW w:w="1361" w:type="dxa"/>
            <w:tcBorders>
              <w:top w:val="nil"/>
              <w:left w:val="nil"/>
              <w:bottom w:val="nil"/>
              <w:right w:val="single" w:sz="4" w:space="0" w:color="auto"/>
            </w:tcBorders>
          </w:tcPr>
          <w:p w:rsidR="00AD7FD5" w:rsidRDefault="00AD7FD5">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AD7FD5" w:rsidRDefault="00AD7FD5">
            <w:pPr>
              <w:pStyle w:val="ConsPlusNormal"/>
              <w:jc w:val="center"/>
            </w:pPr>
            <w:r>
              <w:t>Коды</w:t>
            </w:r>
          </w:p>
        </w:tc>
      </w:tr>
      <w:tr w:rsidR="00AD7FD5">
        <w:tc>
          <w:tcPr>
            <w:tcW w:w="3798" w:type="dxa"/>
            <w:tcBorders>
              <w:top w:val="nil"/>
              <w:left w:val="nil"/>
              <w:bottom w:val="nil"/>
              <w:right w:val="nil"/>
            </w:tcBorders>
          </w:tcPr>
          <w:p w:rsidR="00AD7FD5" w:rsidRDefault="00AD7FD5">
            <w:pPr>
              <w:pStyle w:val="ConsPlusNormal"/>
            </w:pPr>
          </w:p>
        </w:tc>
        <w:tc>
          <w:tcPr>
            <w:tcW w:w="3005" w:type="dxa"/>
            <w:tcBorders>
              <w:top w:val="nil"/>
              <w:left w:val="nil"/>
              <w:bottom w:val="nil"/>
              <w:right w:val="nil"/>
            </w:tcBorders>
          </w:tcPr>
          <w:p w:rsidR="00AD7FD5" w:rsidRDefault="00AD7FD5">
            <w:pPr>
              <w:pStyle w:val="ConsPlusNormal"/>
            </w:pPr>
          </w:p>
        </w:tc>
        <w:tc>
          <w:tcPr>
            <w:tcW w:w="1361" w:type="dxa"/>
            <w:tcBorders>
              <w:top w:val="nil"/>
              <w:left w:val="nil"/>
              <w:bottom w:val="nil"/>
              <w:right w:val="single" w:sz="4" w:space="0" w:color="auto"/>
            </w:tcBorders>
            <w:vAlign w:val="bottom"/>
          </w:tcPr>
          <w:p w:rsidR="00AD7FD5" w:rsidRDefault="00AD7FD5">
            <w:pPr>
              <w:pStyle w:val="ConsPlusNormal"/>
              <w:jc w:val="right"/>
            </w:pPr>
            <w:r>
              <w:t>Дата</w:t>
            </w:r>
          </w:p>
        </w:tc>
        <w:tc>
          <w:tcPr>
            <w:tcW w:w="907" w:type="dxa"/>
            <w:tcBorders>
              <w:top w:val="single" w:sz="4" w:space="0" w:color="auto"/>
              <w:left w:val="single" w:sz="4" w:space="0" w:color="auto"/>
              <w:bottom w:val="single" w:sz="4" w:space="0" w:color="auto"/>
              <w:right w:val="single" w:sz="4" w:space="0" w:color="auto"/>
            </w:tcBorders>
          </w:tcPr>
          <w:p w:rsidR="00AD7FD5" w:rsidRDefault="00AD7FD5">
            <w:pPr>
              <w:pStyle w:val="ConsPlusNormal"/>
            </w:pPr>
          </w:p>
        </w:tc>
      </w:tr>
      <w:tr w:rsidR="00AD7FD5">
        <w:tc>
          <w:tcPr>
            <w:tcW w:w="3798" w:type="dxa"/>
            <w:vMerge w:val="restart"/>
            <w:tcBorders>
              <w:top w:val="nil"/>
              <w:left w:val="nil"/>
              <w:bottom w:val="nil"/>
              <w:right w:val="nil"/>
            </w:tcBorders>
            <w:vAlign w:val="bottom"/>
          </w:tcPr>
          <w:p w:rsidR="00AD7FD5" w:rsidRDefault="00AD7FD5">
            <w:pPr>
              <w:pStyle w:val="ConsPlusNormal"/>
            </w:pPr>
            <w:r>
              <w:t xml:space="preserve">Наименование уполномоченного органа администрации муниципального образования </w:t>
            </w:r>
            <w:hyperlink w:anchor="P3211" w:history="1">
              <w:r>
                <w:rPr>
                  <w:color w:val="0000FF"/>
                </w:rPr>
                <w:t>&lt;2&gt;</w:t>
              </w:r>
            </w:hyperlink>
          </w:p>
        </w:tc>
        <w:tc>
          <w:tcPr>
            <w:tcW w:w="3005" w:type="dxa"/>
            <w:tcBorders>
              <w:top w:val="nil"/>
              <w:left w:val="nil"/>
              <w:bottom w:val="nil"/>
              <w:right w:val="nil"/>
            </w:tcBorders>
            <w:vAlign w:val="bottom"/>
          </w:tcPr>
          <w:p w:rsidR="00AD7FD5" w:rsidRDefault="00AD7FD5">
            <w:pPr>
              <w:pStyle w:val="ConsPlusNormal"/>
            </w:pPr>
          </w:p>
        </w:tc>
        <w:tc>
          <w:tcPr>
            <w:tcW w:w="1361" w:type="dxa"/>
            <w:tcBorders>
              <w:top w:val="nil"/>
              <w:left w:val="nil"/>
              <w:bottom w:val="nil"/>
              <w:right w:val="single" w:sz="4" w:space="0" w:color="auto"/>
            </w:tcBorders>
            <w:vAlign w:val="bottom"/>
          </w:tcPr>
          <w:p w:rsidR="00AD7FD5" w:rsidRDefault="00AD7FD5">
            <w:pPr>
              <w:pStyle w:val="ConsPlusNormal"/>
              <w:jc w:val="right"/>
            </w:pPr>
            <w:r>
              <w:t>по ОКПО</w:t>
            </w:r>
          </w:p>
        </w:tc>
        <w:tc>
          <w:tcPr>
            <w:tcW w:w="907" w:type="dxa"/>
            <w:tcBorders>
              <w:top w:val="single" w:sz="4" w:space="0" w:color="auto"/>
              <w:left w:val="single" w:sz="4" w:space="0" w:color="auto"/>
              <w:bottom w:val="single" w:sz="4" w:space="0" w:color="auto"/>
              <w:right w:val="single" w:sz="4" w:space="0" w:color="auto"/>
            </w:tcBorders>
          </w:tcPr>
          <w:p w:rsidR="00AD7FD5" w:rsidRDefault="00AD7FD5">
            <w:pPr>
              <w:pStyle w:val="ConsPlusNormal"/>
            </w:pPr>
          </w:p>
        </w:tc>
      </w:tr>
      <w:tr w:rsidR="00AD7FD5">
        <w:tc>
          <w:tcPr>
            <w:tcW w:w="3798" w:type="dxa"/>
            <w:vMerge/>
            <w:tcBorders>
              <w:top w:val="nil"/>
              <w:left w:val="nil"/>
              <w:bottom w:val="nil"/>
              <w:right w:val="nil"/>
            </w:tcBorders>
          </w:tcPr>
          <w:p w:rsidR="00AD7FD5" w:rsidRDefault="00AD7FD5"/>
        </w:tc>
        <w:tc>
          <w:tcPr>
            <w:tcW w:w="3005" w:type="dxa"/>
            <w:tcBorders>
              <w:top w:val="nil"/>
              <w:left w:val="nil"/>
              <w:bottom w:val="single" w:sz="4" w:space="0" w:color="auto"/>
              <w:right w:val="nil"/>
            </w:tcBorders>
            <w:vAlign w:val="bottom"/>
          </w:tcPr>
          <w:p w:rsidR="00AD7FD5" w:rsidRDefault="00AD7FD5">
            <w:pPr>
              <w:pStyle w:val="ConsPlusNormal"/>
            </w:pPr>
          </w:p>
        </w:tc>
        <w:tc>
          <w:tcPr>
            <w:tcW w:w="1361" w:type="dxa"/>
            <w:tcBorders>
              <w:top w:val="nil"/>
              <w:left w:val="nil"/>
              <w:bottom w:val="nil"/>
              <w:right w:val="single" w:sz="4" w:space="0" w:color="auto"/>
            </w:tcBorders>
            <w:vAlign w:val="bottom"/>
          </w:tcPr>
          <w:p w:rsidR="00AD7FD5" w:rsidRDefault="00AD7FD5">
            <w:pPr>
              <w:pStyle w:val="ConsPlusNormal"/>
              <w:jc w:val="right"/>
            </w:pPr>
            <w:r>
              <w:t>Глава по БК</w:t>
            </w:r>
          </w:p>
        </w:tc>
        <w:tc>
          <w:tcPr>
            <w:tcW w:w="907" w:type="dxa"/>
            <w:tcBorders>
              <w:top w:val="single" w:sz="4" w:space="0" w:color="auto"/>
              <w:left w:val="single" w:sz="4" w:space="0" w:color="auto"/>
              <w:bottom w:val="single" w:sz="4" w:space="0" w:color="auto"/>
              <w:right w:val="single" w:sz="4" w:space="0" w:color="auto"/>
            </w:tcBorders>
          </w:tcPr>
          <w:p w:rsidR="00AD7FD5" w:rsidRDefault="00AD7FD5">
            <w:pPr>
              <w:pStyle w:val="ConsPlusNormal"/>
            </w:pPr>
          </w:p>
        </w:tc>
      </w:tr>
      <w:tr w:rsidR="00AD7FD5">
        <w:tc>
          <w:tcPr>
            <w:tcW w:w="3798" w:type="dxa"/>
            <w:tcBorders>
              <w:top w:val="nil"/>
              <w:left w:val="nil"/>
              <w:bottom w:val="nil"/>
              <w:right w:val="nil"/>
            </w:tcBorders>
            <w:vAlign w:val="bottom"/>
          </w:tcPr>
          <w:p w:rsidR="00AD7FD5" w:rsidRDefault="00AD7FD5">
            <w:pPr>
              <w:pStyle w:val="ConsPlusNormal"/>
            </w:pPr>
            <w:r>
              <w:t>Наименование бюджета муниципального образования</w:t>
            </w:r>
          </w:p>
        </w:tc>
        <w:tc>
          <w:tcPr>
            <w:tcW w:w="3005" w:type="dxa"/>
            <w:tcBorders>
              <w:top w:val="single" w:sz="4" w:space="0" w:color="auto"/>
              <w:left w:val="nil"/>
              <w:bottom w:val="single" w:sz="4" w:space="0" w:color="auto"/>
              <w:right w:val="nil"/>
            </w:tcBorders>
            <w:vAlign w:val="bottom"/>
          </w:tcPr>
          <w:p w:rsidR="00AD7FD5" w:rsidRDefault="00AD7FD5">
            <w:pPr>
              <w:pStyle w:val="ConsPlusNormal"/>
            </w:pPr>
          </w:p>
        </w:tc>
        <w:tc>
          <w:tcPr>
            <w:tcW w:w="1361" w:type="dxa"/>
            <w:tcBorders>
              <w:top w:val="nil"/>
              <w:left w:val="nil"/>
              <w:bottom w:val="nil"/>
              <w:right w:val="single" w:sz="4" w:space="0" w:color="auto"/>
            </w:tcBorders>
            <w:vAlign w:val="bottom"/>
          </w:tcPr>
          <w:p w:rsidR="00AD7FD5" w:rsidRDefault="00AD7FD5">
            <w:pPr>
              <w:pStyle w:val="ConsPlusNormal"/>
              <w:jc w:val="right"/>
            </w:pPr>
            <w:r>
              <w:t xml:space="preserve">по </w:t>
            </w:r>
            <w:hyperlink r:id="rId49" w:history="1">
              <w:r>
                <w:rPr>
                  <w:color w:val="0000FF"/>
                </w:rPr>
                <w:t>ОКТМО</w:t>
              </w:r>
            </w:hyperlink>
          </w:p>
        </w:tc>
        <w:tc>
          <w:tcPr>
            <w:tcW w:w="907" w:type="dxa"/>
            <w:tcBorders>
              <w:top w:val="single" w:sz="4" w:space="0" w:color="auto"/>
              <w:left w:val="single" w:sz="4" w:space="0" w:color="auto"/>
              <w:bottom w:val="single" w:sz="4" w:space="0" w:color="auto"/>
              <w:right w:val="single" w:sz="4" w:space="0" w:color="auto"/>
            </w:tcBorders>
          </w:tcPr>
          <w:p w:rsidR="00AD7FD5" w:rsidRDefault="00AD7FD5">
            <w:pPr>
              <w:pStyle w:val="ConsPlusNormal"/>
            </w:pPr>
          </w:p>
        </w:tc>
      </w:tr>
      <w:tr w:rsidR="00AD7FD5">
        <w:tc>
          <w:tcPr>
            <w:tcW w:w="3798" w:type="dxa"/>
            <w:tcBorders>
              <w:top w:val="nil"/>
              <w:left w:val="nil"/>
              <w:bottom w:val="nil"/>
              <w:right w:val="nil"/>
            </w:tcBorders>
            <w:vAlign w:val="bottom"/>
          </w:tcPr>
          <w:p w:rsidR="00AD7FD5" w:rsidRDefault="00AD7FD5">
            <w:pPr>
              <w:pStyle w:val="ConsPlusNormal"/>
            </w:pPr>
            <w:r>
              <w:lastRenderedPageBreak/>
              <w:t>Наименование органа исполнительной власти Чувашской Республики - главного распорядителя средств республиканского бюджета Чувашской Республики</w:t>
            </w:r>
          </w:p>
        </w:tc>
        <w:tc>
          <w:tcPr>
            <w:tcW w:w="3005" w:type="dxa"/>
            <w:tcBorders>
              <w:top w:val="single" w:sz="4" w:space="0" w:color="auto"/>
              <w:left w:val="nil"/>
              <w:bottom w:val="single" w:sz="4" w:space="0" w:color="auto"/>
              <w:right w:val="nil"/>
            </w:tcBorders>
            <w:vAlign w:val="bottom"/>
          </w:tcPr>
          <w:p w:rsidR="00AD7FD5" w:rsidRDefault="00AD7FD5">
            <w:pPr>
              <w:pStyle w:val="ConsPlusNormal"/>
            </w:pPr>
          </w:p>
        </w:tc>
        <w:tc>
          <w:tcPr>
            <w:tcW w:w="1361" w:type="dxa"/>
            <w:tcBorders>
              <w:top w:val="nil"/>
              <w:left w:val="nil"/>
              <w:bottom w:val="nil"/>
              <w:right w:val="single" w:sz="4" w:space="0" w:color="auto"/>
            </w:tcBorders>
            <w:vAlign w:val="bottom"/>
          </w:tcPr>
          <w:p w:rsidR="00AD7FD5" w:rsidRDefault="00AD7FD5">
            <w:pPr>
              <w:pStyle w:val="ConsPlusNormal"/>
              <w:jc w:val="right"/>
            </w:pPr>
            <w:r>
              <w:t>Глава по БК</w:t>
            </w:r>
          </w:p>
        </w:tc>
        <w:tc>
          <w:tcPr>
            <w:tcW w:w="907" w:type="dxa"/>
            <w:tcBorders>
              <w:top w:val="single" w:sz="4" w:space="0" w:color="auto"/>
              <w:left w:val="single" w:sz="4" w:space="0" w:color="auto"/>
              <w:bottom w:val="single" w:sz="4" w:space="0" w:color="auto"/>
              <w:right w:val="single" w:sz="4" w:space="0" w:color="auto"/>
            </w:tcBorders>
          </w:tcPr>
          <w:p w:rsidR="00AD7FD5" w:rsidRDefault="00AD7FD5">
            <w:pPr>
              <w:pStyle w:val="ConsPlusNormal"/>
            </w:pPr>
          </w:p>
        </w:tc>
      </w:tr>
      <w:tr w:rsidR="00AD7FD5">
        <w:tc>
          <w:tcPr>
            <w:tcW w:w="3798" w:type="dxa"/>
            <w:tcBorders>
              <w:top w:val="nil"/>
              <w:left w:val="nil"/>
              <w:bottom w:val="nil"/>
              <w:right w:val="nil"/>
            </w:tcBorders>
            <w:vAlign w:val="bottom"/>
          </w:tcPr>
          <w:p w:rsidR="00AD7FD5" w:rsidRDefault="00AD7FD5">
            <w:pPr>
              <w:pStyle w:val="ConsPlusNormal"/>
            </w:pPr>
            <w:r>
              <w:t>Наименование муниципального заказчика</w:t>
            </w:r>
          </w:p>
        </w:tc>
        <w:tc>
          <w:tcPr>
            <w:tcW w:w="3005" w:type="dxa"/>
            <w:tcBorders>
              <w:top w:val="single" w:sz="4" w:space="0" w:color="auto"/>
              <w:left w:val="nil"/>
              <w:bottom w:val="single" w:sz="4" w:space="0" w:color="auto"/>
              <w:right w:val="nil"/>
            </w:tcBorders>
            <w:vAlign w:val="bottom"/>
          </w:tcPr>
          <w:p w:rsidR="00AD7FD5" w:rsidRDefault="00AD7FD5">
            <w:pPr>
              <w:pStyle w:val="ConsPlusNormal"/>
            </w:pPr>
          </w:p>
        </w:tc>
        <w:tc>
          <w:tcPr>
            <w:tcW w:w="1361" w:type="dxa"/>
            <w:tcBorders>
              <w:top w:val="nil"/>
              <w:left w:val="nil"/>
              <w:bottom w:val="nil"/>
              <w:right w:val="single" w:sz="4" w:space="0" w:color="auto"/>
            </w:tcBorders>
            <w:vAlign w:val="bottom"/>
          </w:tcPr>
          <w:p w:rsidR="00AD7FD5" w:rsidRDefault="00AD7FD5">
            <w:pPr>
              <w:pStyle w:val="ConsPlusNormal"/>
              <w:jc w:val="right"/>
            </w:pPr>
            <w:r>
              <w:t>по ОКПО</w:t>
            </w:r>
          </w:p>
        </w:tc>
        <w:tc>
          <w:tcPr>
            <w:tcW w:w="907" w:type="dxa"/>
            <w:tcBorders>
              <w:top w:val="single" w:sz="4" w:space="0" w:color="auto"/>
              <w:left w:val="single" w:sz="4" w:space="0" w:color="auto"/>
              <w:bottom w:val="single" w:sz="4" w:space="0" w:color="auto"/>
              <w:right w:val="single" w:sz="4" w:space="0" w:color="auto"/>
            </w:tcBorders>
          </w:tcPr>
          <w:p w:rsidR="00AD7FD5" w:rsidRDefault="00AD7FD5">
            <w:pPr>
              <w:pStyle w:val="ConsPlusNormal"/>
            </w:pPr>
          </w:p>
        </w:tc>
      </w:tr>
      <w:tr w:rsidR="00AD7FD5">
        <w:tc>
          <w:tcPr>
            <w:tcW w:w="3798" w:type="dxa"/>
            <w:tcBorders>
              <w:top w:val="nil"/>
              <w:left w:val="nil"/>
              <w:bottom w:val="nil"/>
              <w:right w:val="nil"/>
            </w:tcBorders>
            <w:vAlign w:val="bottom"/>
          </w:tcPr>
          <w:p w:rsidR="00AD7FD5" w:rsidRDefault="00AD7FD5">
            <w:pPr>
              <w:pStyle w:val="ConsPlusNormal"/>
            </w:pPr>
            <w:r>
              <w:t>Наименование муниципальной программы/Непрограммное направление деятельности</w:t>
            </w:r>
          </w:p>
        </w:tc>
        <w:tc>
          <w:tcPr>
            <w:tcW w:w="3005" w:type="dxa"/>
            <w:tcBorders>
              <w:top w:val="single" w:sz="4" w:space="0" w:color="auto"/>
              <w:left w:val="nil"/>
              <w:bottom w:val="single" w:sz="4" w:space="0" w:color="auto"/>
              <w:right w:val="nil"/>
            </w:tcBorders>
            <w:vAlign w:val="bottom"/>
          </w:tcPr>
          <w:p w:rsidR="00AD7FD5" w:rsidRDefault="00AD7FD5">
            <w:pPr>
              <w:pStyle w:val="ConsPlusNormal"/>
            </w:pPr>
          </w:p>
        </w:tc>
        <w:tc>
          <w:tcPr>
            <w:tcW w:w="1361" w:type="dxa"/>
            <w:tcBorders>
              <w:top w:val="nil"/>
              <w:left w:val="nil"/>
              <w:bottom w:val="nil"/>
              <w:right w:val="single" w:sz="4" w:space="0" w:color="auto"/>
            </w:tcBorders>
            <w:vAlign w:val="bottom"/>
          </w:tcPr>
          <w:p w:rsidR="00AD7FD5" w:rsidRDefault="00AD7FD5">
            <w:pPr>
              <w:pStyle w:val="ConsPlusNormal"/>
              <w:jc w:val="right"/>
            </w:pPr>
            <w:r>
              <w:t>по БК</w:t>
            </w:r>
          </w:p>
        </w:tc>
        <w:tc>
          <w:tcPr>
            <w:tcW w:w="907" w:type="dxa"/>
            <w:tcBorders>
              <w:top w:val="single" w:sz="4" w:space="0" w:color="auto"/>
              <w:left w:val="single" w:sz="4" w:space="0" w:color="auto"/>
              <w:bottom w:val="single" w:sz="4" w:space="0" w:color="auto"/>
              <w:right w:val="single" w:sz="4" w:space="0" w:color="auto"/>
            </w:tcBorders>
          </w:tcPr>
          <w:p w:rsidR="00AD7FD5" w:rsidRDefault="00AD7FD5">
            <w:pPr>
              <w:pStyle w:val="ConsPlusNormal"/>
            </w:pPr>
          </w:p>
        </w:tc>
      </w:tr>
      <w:tr w:rsidR="00AD7FD5">
        <w:tc>
          <w:tcPr>
            <w:tcW w:w="3798" w:type="dxa"/>
            <w:tcBorders>
              <w:top w:val="nil"/>
              <w:left w:val="nil"/>
              <w:bottom w:val="nil"/>
              <w:right w:val="nil"/>
            </w:tcBorders>
            <w:vAlign w:val="bottom"/>
          </w:tcPr>
          <w:p w:rsidR="00AD7FD5" w:rsidRDefault="00AD7FD5">
            <w:pPr>
              <w:pStyle w:val="ConsPlusNormal"/>
            </w:pPr>
            <w:r>
              <w:t>Периодичность:</w:t>
            </w:r>
          </w:p>
        </w:tc>
        <w:tc>
          <w:tcPr>
            <w:tcW w:w="3005" w:type="dxa"/>
            <w:tcBorders>
              <w:top w:val="single" w:sz="4" w:space="0" w:color="auto"/>
              <w:left w:val="nil"/>
              <w:bottom w:val="single" w:sz="4" w:space="0" w:color="auto"/>
              <w:right w:val="nil"/>
            </w:tcBorders>
            <w:vAlign w:val="bottom"/>
          </w:tcPr>
          <w:p w:rsidR="00AD7FD5" w:rsidRDefault="00AD7FD5">
            <w:pPr>
              <w:pStyle w:val="ConsPlusNormal"/>
            </w:pPr>
          </w:p>
        </w:tc>
        <w:tc>
          <w:tcPr>
            <w:tcW w:w="1361" w:type="dxa"/>
            <w:tcBorders>
              <w:top w:val="nil"/>
              <w:left w:val="nil"/>
              <w:bottom w:val="nil"/>
              <w:right w:val="single" w:sz="4" w:space="0" w:color="auto"/>
            </w:tcBorders>
            <w:vAlign w:val="bottom"/>
          </w:tcPr>
          <w:p w:rsidR="00AD7FD5" w:rsidRDefault="00AD7FD5">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AD7FD5" w:rsidRDefault="00AD7FD5">
            <w:pPr>
              <w:pStyle w:val="ConsPlusNormal"/>
            </w:pPr>
          </w:p>
        </w:tc>
      </w:tr>
      <w:tr w:rsidR="00AD7FD5">
        <w:tc>
          <w:tcPr>
            <w:tcW w:w="3798" w:type="dxa"/>
            <w:tcBorders>
              <w:top w:val="nil"/>
              <w:left w:val="nil"/>
              <w:bottom w:val="nil"/>
              <w:right w:val="nil"/>
            </w:tcBorders>
            <w:vAlign w:val="bottom"/>
          </w:tcPr>
          <w:p w:rsidR="00AD7FD5" w:rsidRDefault="00AD7FD5">
            <w:pPr>
              <w:pStyle w:val="ConsPlusNormal"/>
            </w:pPr>
            <w:r>
              <w:t>Единица измерения: руб.</w:t>
            </w:r>
          </w:p>
        </w:tc>
        <w:tc>
          <w:tcPr>
            <w:tcW w:w="3005" w:type="dxa"/>
            <w:tcBorders>
              <w:top w:val="single" w:sz="4" w:space="0" w:color="auto"/>
              <w:left w:val="nil"/>
              <w:bottom w:val="nil"/>
              <w:right w:val="nil"/>
            </w:tcBorders>
            <w:vAlign w:val="bottom"/>
          </w:tcPr>
          <w:p w:rsidR="00AD7FD5" w:rsidRDefault="00AD7FD5">
            <w:pPr>
              <w:pStyle w:val="ConsPlusNormal"/>
            </w:pPr>
          </w:p>
        </w:tc>
        <w:tc>
          <w:tcPr>
            <w:tcW w:w="1361" w:type="dxa"/>
            <w:tcBorders>
              <w:top w:val="nil"/>
              <w:left w:val="nil"/>
              <w:bottom w:val="nil"/>
              <w:right w:val="single" w:sz="4" w:space="0" w:color="auto"/>
            </w:tcBorders>
            <w:vAlign w:val="bottom"/>
          </w:tcPr>
          <w:p w:rsidR="00AD7FD5" w:rsidRDefault="00AD7FD5">
            <w:pPr>
              <w:pStyle w:val="ConsPlusNormal"/>
              <w:jc w:val="right"/>
            </w:pPr>
            <w:r>
              <w:t>по ОКЕИ</w:t>
            </w:r>
          </w:p>
        </w:tc>
        <w:tc>
          <w:tcPr>
            <w:tcW w:w="907" w:type="dxa"/>
            <w:tcBorders>
              <w:top w:val="single" w:sz="4" w:space="0" w:color="auto"/>
              <w:left w:val="single" w:sz="4" w:space="0" w:color="auto"/>
              <w:bottom w:val="single" w:sz="4" w:space="0" w:color="auto"/>
              <w:right w:val="single" w:sz="4" w:space="0" w:color="auto"/>
            </w:tcBorders>
          </w:tcPr>
          <w:p w:rsidR="00AD7FD5" w:rsidRDefault="00AD7FD5">
            <w:pPr>
              <w:pStyle w:val="ConsPlusNormal"/>
              <w:jc w:val="center"/>
            </w:pPr>
            <w:hyperlink r:id="rId50" w:history="1">
              <w:r>
                <w:rPr>
                  <w:color w:val="0000FF"/>
                </w:rPr>
                <w:t>383</w:t>
              </w:r>
            </w:hyperlink>
          </w:p>
        </w:tc>
      </w:tr>
    </w:tbl>
    <w:p w:rsidR="00AD7FD5" w:rsidRDefault="00AD7FD5">
      <w:pPr>
        <w:pStyle w:val="ConsPlusNormal"/>
        <w:jc w:val="both"/>
      </w:pPr>
    </w:p>
    <w:p w:rsidR="00AD7FD5" w:rsidRDefault="00AD7FD5">
      <w:pPr>
        <w:sectPr w:rsidR="00AD7FD5">
          <w:pgSz w:w="11905" w:h="16838"/>
          <w:pgMar w:top="1134" w:right="850" w:bottom="1134" w:left="1701" w:header="0" w:footer="0" w:gutter="0"/>
          <w:cols w:space="720"/>
        </w:sectPr>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1163"/>
        <w:gridCol w:w="904"/>
        <w:gridCol w:w="1894"/>
        <w:gridCol w:w="814"/>
        <w:gridCol w:w="619"/>
        <w:gridCol w:w="574"/>
        <w:gridCol w:w="680"/>
        <w:gridCol w:w="680"/>
        <w:gridCol w:w="619"/>
        <w:gridCol w:w="574"/>
        <w:gridCol w:w="680"/>
        <w:gridCol w:w="680"/>
        <w:gridCol w:w="619"/>
        <w:gridCol w:w="574"/>
        <w:gridCol w:w="680"/>
        <w:gridCol w:w="680"/>
      </w:tblGrid>
      <w:tr w:rsidR="00AD7FD5">
        <w:tc>
          <w:tcPr>
            <w:tcW w:w="1134" w:type="dxa"/>
            <w:vMerge w:val="restart"/>
            <w:tcBorders>
              <w:left w:val="nil"/>
            </w:tcBorders>
          </w:tcPr>
          <w:p w:rsidR="00AD7FD5" w:rsidRDefault="00AD7FD5">
            <w:pPr>
              <w:pStyle w:val="ConsPlusNormal"/>
              <w:jc w:val="center"/>
            </w:pPr>
            <w:r>
              <w:lastRenderedPageBreak/>
              <w:t xml:space="preserve">Наименование объекта капитального строительства </w:t>
            </w:r>
            <w:hyperlink w:anchor="P3212" w:history="1">
              <w:r>
                <w:rPr>
                  <w:color w:val="0000FF"/>
                </w:rPr>
                <w:t>&lt;3&gt;</w:t>
              </w:r>
            </w:hyperlink>
          </w:p>
        </w:tc>
        <w:tc>
          <w:tcPr>
            <w:tcW w:w="1163" w:type="dxa"/>
            <w:vMerge w:val="restart"/>
          </w:tcPr>
          <w:p w:rsidR="00AD7FD5" w:rsidRDefault="00AD7FD5">
            <w:pPr>
              <w:pStyle w:val="ConsPlusNormal"/>
              <w:jc w:val="center"/>
            </w:pPr>
            <w:r>
              <w:t>Местонахождение (адрес)</w:t>
            </w:r>
          </w:p>
        </w:tc>
        <w:tc>
          <w:tcPr>
            <w:tcW w:w="904" w:type="dxa"/>
            <w:vMerge w:val="restart"/>
          </w:tcPr>
          <w:p w:rsidR="00AD7FD5" w:rsidRDefault="00AD7FD5">
            <w:pPr>
              <w:pStyle w:val="ConsPlusNormal"/>
              <w:jc w:val="center"/>
            </w:pPr>
            <w:r>
              <w:t xml:space="preserve">Код объекта РАИП </w:t>
            </w:r>
            <w:hyperlink w:anchor="P3213" w:history="1">
              <w:r>
                <w:rPr>
                  <w:color w:val="0000FF"/>
                </w:rPr>
                <w:t>&lt;4&gt;</w:t>
              </w:r>
            </w:hyperlink>
          </w:p>
        </w:tc>
        <w:tc>
          <w:tcPr>
            <w:tcW w:w="1894" w:type="dxa"/>
            <w:vMerge w:val="restart"/>
          </w:tcPr>
          <w:p w:rsidR="00AD7FD5" w:rsidRDefault="00AD7FD5">
            <w:pPr>
              <w:pStyle w:val="ConsPlusNormal"/>
              <w:jc w:val="center"/>
            </w:pPr>
            <w:r>
              <w:t>Вид строительства (строительство, реконструкция, в том числе с элементами реставрации, техническое перевооружение)</w:t>
            </w:r>
          </w:p>
        </w:tc>
        <w:tc>
          <w:tcPr>
            <w:tcW w:w="814" w:type="dxa"/>
            <w:vMerge w:val="restart"/>
          </w:tcPr>
          <w:p w:rsidR="00AD7FD5" w:rsidRDefault="00AD7FD5">
            <w:pPr>
              <w:pStyle w:val="ConsPlusNormal"/>
              <w:jc w:val="center"/>
            </w:pPr>
            <w:r>
              <w:t>Код строки</w:t>
            </w:r>
          </w:p>
        </w:tc>
        <w:tc>
          <w:tcPr>
            <w:tcW w:w="5106" w:type="dxa"/>
            <w:gridSpan w:val="8"/>
          </w:tcPr>
          <w:p w:rsidR="00AD7FD5" w:rsidRDefault="00AD7FD5">
            <w:pPr>
              <w:pStyle w:val="ConsPlusNormal"/>
              <w:jc w:val="center"/>
            </w:pPr>
            <w:r>
              <w:t>Объем финансового обеспечения на строительство (реконструкцию, в том числе с элементами реставрации, техническое перевооружение) объектов капитального строительства</w:t>
            </w:r>
          </w:p>
        </w:tc>
        <w:tc>
          <w:tcPr>
            <w:tcW w:w="2553" w:type="dxa"/>
            <w:gridSpan w:val="4"/>
            <w:vMerge w:val="restart"/>
          </w:tcPr>
          <w:p w:rsidR="00AD7FD5" w:rsidRDefault="00AD7FD5">
            <w:pPr>
              <w:pStyle w:val="ConsPlusNormal"/>
              <w:jc w:val="center"/>
            </w:pPr>
            <w:r>
              <w:t>Объем Субсидии из республиканского бюджета Чувашской Республики (справочно)</w:t>
            </w:r>
          </w:p>
        </w:tc>
      </w:tr>
      <w:tr w:rsidR="00AD7FD5">
        <w:tc>
          <w:tcPr>
            <w:tcW w:w="1134" w:type="dxa"/>
            <w:vMerge/>
            <w:tcBorders>
              <w:left w:val="nil"/>
            </w:tcBorders>
          </w:tcPr>
          <w:p w:rsidR="00AD7FD5" w:rsidRDefault="00AD7FD5"/>
        </w:tc>
        <w:tc>
          <w:tcPr>
            <w:tcW w:w="1163" w:type="dxa"/>
            <w:vMerge/>
          </w:tcPr>
          <w:p w:rsidR="00AD7FD5" w:rsidRDefault="00AD7FD5"/>
        </w:tc>
        <w:tc>
          <w:tcPr>
            <w:tcW w:w="904" w:type="dxa"/>
            <w:vMerge/>
          </w:tcPr>
          <w:p w:rsidR="00AD7FD5" w:rsidRDefault="00AD7FD5"/>
        </w:tc>
        <w:tc>
          <w:tcPr>
            <w:tcW w:w="1894" w:type="dxa"/>
            <w:vMerge/>
          </w:tcPr>
          <w:p w:rsidR="00AD7FD5" w:rsidRDefault="00AD7FD5"/>
        </w:tc>
        <w:tc>
          <w:tcPr>
            <w:tcW w:w="814" w:type="dxa"/>
            <w:vMerge/>
          </w:tcPr>
          <w:p w:rsidR="00AD7FD5" w:rsidRDefault="00AD7FD5"/>
        </w:tc>
        <w:tc>
          <w:tcPr>
            <w:tcW w:w="2553" w:type="dxa"/>
            <w:gridSpan w:val="4"/>
          </w:tcPr>
          <w:p w:rsidR="00AD7FD5" w:rsidRDefault="00AD7FD5">
            <w:pPr>
              <w:pStyle w:val="ConsPlusNormal"/>
              <w:jc w:val="center"/>
            </w:pPr>
            <w:r>
              <w:t xml:space="preserve">предусмотрено в бюджете муниципального образования </w:t>
            </w:r>
            <w:hyperlink w:anchor="P3214" w:history="1">
              <w:r>
                <w:rPr>
                  <w:color w:val="0000FF"/>
                </w:rPr>
                <w:t>&lt;5&gt;</w:t>
              </w:r>
            </w:hyperlink>
          </w:p>
        </w:tc>
        <w:tc>
          <w:tcPr>
            <w:tcW w:w="2553" w:type="dxa"/>
            <w:gridSpan w:val="4"/>
          </w:tcPr>
          <w:p w:rsidR="00AD7FD5" w:rsidRDefault="00AD7FD5">
            <w:pPr>
              <w:pStyle w:val="ConsPlusNormal"/>
              <w:jc w:val="center"/>
            </w:pPr>
            <w:r>
              <w:t xml:space="preserve">предусмотрено в бюджете городского (сельского) поселения (справочно) </w:t>
            </w:r>
            <w:hyperlink w:anchor="P3215" w:history="1">
              <w:r>
                <w:rPr>
                  <w:color w:val="0000FF"/>
                </w:rPr>
                <w:t>&lt;6&gt;</w:t>
              </w:r>
            </w:hyperlink>
          </w:p>
        </w:tc>
        <w:tc>
          <w:tcPr>
            <w:tcW w:w="2553" w:type="dxa"/>
            <w:gridSpan w:val="4"/>
            <w:vMerge/>
          </w:tcPr>
          <w:p w:rsidR="00AD7FD5" w:rsidRDefault="00AD7FD5"/>
        </w:tc>
      </w:tr>
      <w:tr w:rsidR="00AD7FD5">
        <w:tc>
          <w:tcPr>
            <w:tcW w:w="1134" w:type="dxa"/>
            <w:vMerge/>
            <w:tcBorders>
              <w:left w:val="nil"/>
            </w:tcBorders>
          </w:tcPr>
          <w:p w:rsidR="00AD7FD5" w:rsidRDefault="00AD7FD5"/>
        </w:tc>
        <w:tc>
          <w:tcPr>
            <w:tcW w:w="1163" w:type="dxa"/>
            <w:vMerge/>
          </w:tcPr>
          <w:p w:rsidR="00AD7FD5" w:rsidRDefault="00AD7FD5"/>
        </w:tc>
        <w:tc>
          <w:tcPr>
            <w:tcW w:w="904" w:type="dxa"/>
            <w:vMerge/>
          </w:tcPr>
          <w:p w:rsidR="00AD7FD5" w:rsidRDefault="00AD7FD5"/>
        </w:tc>
        <w:tc>
          <w:tcPr>
            <w:tcW w:w="1894" w:type="dxa"/>
            <w:vMerge/>
          </w:tcPr>
          <w:p w:rsidR="00AD7FD5" w:rsidRDefault="00AD7FD5"/>
        </w:tc>
        <w:tc>
          <w:tcPr>
            <w:tcW w:w="814" w:type="dxa"/>
            <w:vMerge/>
          </w:tcPr>
          <w:p w:rsidR="00AD7FD5" w:rsidRDefault="00AD7FD5"/>
        </w:tc>
        <w:tc>
          <w:tcPr>
            <w:tcW w:w="1193" w:type="dxa"/>
            <w:gridSpan w:val="2"/>
          </w:tcPr>
          <w:p w:rsidR="00AD7FD5" w:rsidRDefault="00AD7FD5">
            <w:pPr>
              <w:pStyle w:val="ConsPlusNormal"/>
              <w:jc w:val="center"/>
            </w:pPr>
            <w:r>
              <w:t>текущий 20__ г.</w:t>
            </w:r>
          </w:p>
        </w:tc>
        <w:tc>
          <w:tcPr>
            <w:tcW w:w="1360" w:type="dxa"/>
            <w:gridSpan w:val="2"/>
          </w:tcPr>
          <w:p w:rsidR="00AD7FD5" w:rsidRDefault="00AD7FD5">
            <w:pPr>
              <w:pStyle w:val="ConsPlusNormal"/>
              <w:jc w:val="center"/>
            </w:pPr>
            <w:r>
              <w:t>плановый период</w:t>
            </w:r>
          </w:p>
        </w:tc>
        <w:tc>
          <w:tcPr>
            <w:tcW w:w="1193" w:type="dxa"/>
            <w:gridSpan w:val="2"/>
          </w:tcPr>
          <w:p w:rsidR="00AD7FD5" w:rsidRDefault="00AD7FD5">
            <w:pPr>
              <w:pStyle w:val="ConsPlusNormal"/>
              <w:jc w:val="center"/>
            </w:pPr>
            <w:r>
              <w:t>текущий 20__ г.</w:t>
            </w:r>
          </w:p>
        </w:tc>
        <w:tc>
          <w:tcPr>
            <w:tcW w:w="1360" w:type="dxa"/>
            <w:gridSpan w:val="2"/>
          </w:tcPr>
          <w:p w:rsidR="00AD7FD5" w:rsidRDefault="00AD7FD5">
            <w:pPr>
              <w:pStyle w:val="ConsPlusNormal"/>
              <w:jc w:val="center"/>
            </w:pPr>
            <w:r>
              <w:t>плановый период</w:t>
            </w:r>
          </w:p>
        </w:tc>
        <w:tc>
          <w:tcPr>
            <w:tcW w:w="1193" w:type="dxa"/>
            <w:gridSpan w:val="2"/>
          </w:tcPr>
          <w:p w:rsidR="00AD7FD5" w:rsidRDefault="00AD7FD5">
            <w:pPr>
              <w:pStyle w:val="ConsPlusNormal"/>
              <w:jc w:val="center"/>
            </w:pPr>
            <w:r>
              <w:t>текущий 20__ г.</w:t>
            </w:r>
          </w:p>
        </w:tc>
        <w:tc>
          <w:tcPr>
            <w:tcW w:w="1360" w:type="dxa"/>
            <w:gridSpan w:val="2"/>
          </w:tcPr>
          <w:p w:rsidR="00AD7FD5" w:rsidRDefault="00AD7FD5">
            <w:pPr>
              <w:pStyle w:val="ConsPlusNormal"/>
              <w:jc w:val="center"/>
            </w:pPr>
            <w:r>
              <w:t>плановый период</w:t>
            </w:r>
          </w:p>
        </w:tc>
      </w:tr>
      <w:tr w:rsidR="00AD7FD5">
        <w:tc>
          <w:tcPr>
            <w:tcW w:w="1134" w:type="dxa"/>
            <w:vMerge/>
            <w:tcBorders>
              <w:left w:val="nil"/>
            </w:tcBorders>
          </w:tcPr>
          <w:p w:rsidR="00AD7FD5" w:rsidRDefault="00AD7FD5"/>
        </w:tc>
        <w:tc>
          <w:tcPr>
            <w:tcW w:w="1163" w:type="dxa"/>
            <w:vMerge/>
          </w:tcPr>
          <w:p w:rsidR="00AD7FD5" w:rsidRDefault="00AD7FD5"/>
        </w:tc>
        <w:tc>
          <w:tcPr>
            <w:tcW w:w="904" w:type="dxa"/>
            <w:vMerge/>
          </w:tcPr>
          <w:p w:rsidR="00AD7FD5" w:rsidRDefault="00AD7FD5"/>
        </w:tc>
        <w:tc>
          <w:tcPr>
            <w:tcW w:w="1894" w:type="dxa"/>
            <w:vMerge/>
          </w:tcPr>
          <w:p w:rsidR="00AD7FD5" w:rsidRDefault="00AD7FD5"/>
        </w:tc>
        <w:tc>
          <w:tcPr>
            <w:tcW w:w="814" w:type="dxa"/>
            <w:vMerge/>
          </w:tcPr>
          <w:p w:rsidR="00AD7FD5" w:rsidRDefault="00AD7FD5"/>
        </w:tc>
        <w:tc>
          <w:tcPr>
            <w:tcW w:w="619" w:type="dxa"/>
          </w:tcPr>
          <w:p w:rsidR="00AD7FD5" w:rsidRDefault="00AD7FD5">
            <w:pPr>
              <w:pStyle w:val="ConsPlusNormal"/>
              <w:jc w:val="center"/>
            </w:pPr>
            <w:bookmarkStart w:id="229" w:name="P2805"/>
            <w:bookmarkEnd w:id="229"/>
            <w:r>
              <w:t>план</w:t>
            </w:r>
          </w:p>
        </w:tc>
        <w:tc>
          <w:tcPr>
            <w:tcW w:w="574" w:type="dxa"/>
          </w:tcPr>
          <w:p w:rsidR="00AD7FD5" w:rsidRDefault="00AD7FD5">
            <w:pPr>
              <w:pStyle w:val="ConsPlusNormal"/>
              <w:jc w:val="center"/>
            </w:pPr>
            <w:r>
              <w:t>факт</w:t>
            </w:r>
          </w:p>
        </w:tc>
        <w:tc>
          <w:tcPr>
            <w:tcW w:w="680" w:type="dxa"/>
          </w:tcPr>
          <w:p w:rsidR="00AD7FD5" w:rsidRDefault="00AD7FD5">
            <w:pPr>
              <w:pStyle w:val="ConsPlusNormal"/>
              <w:jc w:val="center"/>
            </w:pPr>
            <w:r>
              <w:t>20__ г.</w:t>
            </w:r>
          </w:p>
        </w:tc>
        <w:tc>
          <w:tcPr>
            <w:tcW w:w="680" w:type="dxa"/>
          </w:tcPr>
          <w:p w:rsidR="00AD7FD5" w:rsidRDefault="00AD7FD5">
            <w:pPr>
              <w:pStyle w:val="ConsPlusNormal"/>
              <w:jc w:val="center"/>
            </w:pPr>
            <w:r>
              <w:t>20__ г.</w:t>
            </w:r>
          </w:p>
        </w:tc>
        <w:tc>
          <w:tcPr>
            <w:tcW w:w="619" w:type="dxa"/>
          </w:tcPr>
          <w:p w:rsidR="00AD7FD5" w:rsidRDefault="00AD7FD5">
            <w:pPr>
              <w:pStyle w:val="ConsPlusNormal"/>
              <w:jc w:val="center"/>
            </w:pPr>
            <w:bookmarkStart w:id="230" w:name="P2809"/>
            <w:bookmarkEnd w:id="230"/>
            <w:r>
              <w:t>план</w:t>
            </w:r>
          </w:p>
        </w:tc>
        <w:tc>
          <w:tcPr>
            <w:tcW w:w="574" w:type="dxa"/>
          </w:tcPr>
          <w:p w:rsidR="00AD7FD5" w:rsidRDefault="00AD7FD5">
            <w:pPr>
              <w:pStyle w:val="ConsPlusNormal"/>
              <w:jc w:val="center"/>
            </w:pPr>
            <w:r>
              <w:t>факт</w:t>
            </w:r>
          </w:p>
        </w:tc>
        <w:tc>
          <w:tcPr>
            <w:tcW w:w="680" w:type="dxa"/>
          </w:tcPr>
          <w:p w:rsidR="00AD7FD5" w:rsidRDefault="00AD7FD5">
            <w:pPr>
              <w:pStyle w:val="ConsPlusNormal"/>
              <w:jc w:val="center"/>
            </w:pPr>
            <w:r>
              <w:t>20__ г.</w:t>
            </w:r>
          </w:p>
        </w:tc>
        <w:tc>
          <w:tcPr>
            <w:tcW w:w="680" w:type="dxa"/>
          </w:tcPr>
          <w:p w:rsidR="00AD7FD5" w:rsidRDefault="00AD7FD5">
            <w:pPr>
              <w:pStyle w:val="ConsPlusNormal"/>
              <w:jc w:val="center"/>
            </w:pPr>
            <w:r>
              <w:t>20__ г.</w:t>
            </w:r>
          </w:p>
        </w:tc>
        <w:tc>
          <w:tcPr>
            <w:tcW w:w="619" w:type="dxa"/>
          </w:tcPr>
          <w:p w:rsidR="00AD7FD5" w:rsidRDefault="00AD7FD5">
            <w:pPr>
              <w:pStyle w:val="ConsPlusNormal"/>
              <w:jc w:val="center"/>
            </w:pPr>
            <w:bookmarkStart w:id="231" w:name="P2813"/>
            <w:bookmarkEnd w:id="231"/>
            <w:r>
              <w:t>план</w:t>
            </w:r>
          </w:p>
        </w:tc>
        <w:tc>
          <w:tcPr>
            <w:tcW w:w="574" w:type="dxa"/>
          </w:tcPr>
          <w:p w:rsidR="00AD7FD5" w:rsidRDefault="00AD7FD5">
            <w:pPr>
              <w:pStyle w:val="ConsPlusNormal"/>
              <w:jc w:val="center"/>
            </w:pPr>
            <w:r>
              <w:t>факт</w:t>
            </w:r>
          </w:p>
        </w:tc>
        <w:tc>
          <w:tcPr>
            <w:tcW w:w="680" w:type="dxa"/>
          </w:tcPr>
          <w:p w:rsidR="00AD7FD5" w:rsidRDefault="00AD7FD5">
            <w:pPr>
              <w:pStyle w:val="ConsPlusNormal"/>
              <w:jc w:val="center"/>
            </w:pPr>
            <w:r>
              <w:t>20__ г.</w:t>
            </w:r>
          </w:p>
        </w:tc>
        <w:tc>
          <w:tcPr>
            <w:tcW w:w="680" w:type="dxa"/>
          </w:tcPr>
          <w:p w:rsidR="00AD7FD5" w:rsidRDefault="00AD7FD5">
            <w:pPr>
              <w:pStyle w:val="ConsPlusNormal"/>
              <w:jc w:val="center"/>
            </w:pPr>
            <w:r>
              <w:t>20__ г.</w:t>
            </w:r>
          </w:p>
        </w:tc>
      </w:tr>
      <w:tr w:rsidR="00AD7FD5">
        <w:tc>
          <w:tcPr>
            <w:tcW w:w="1134" w:type="dxa"/>
            <w:tcBorders>
              <w:left w:val="nil"/>
            </w:tcBorders>
          </w:tcPr>
          <w:p w:rsidR="00AD7FD5" w:rsidRDefault="00AD7FD5">
            <w:pPr>
              <w:pStyle w:val="ConsPlusNormal"/>
              <w:jc w:val="center"/>
            </w:pPr>
            <w:r>
              <w:t>1</w:t>
            </w:r>
          </w:p>
        </w:tc>
        <w:tc>
          <w:tcPr>
            <w:tcW w:w="1163" w:type="dxa"/>
          </w:tcPr>
          <w:p w:rsidR="00AD7FD5" w:rsidRDefault="00AD7FD5">
            <w:pPr>
              <w:pStyle w:val="ConsPlusNormal"/>
              <w:jc w:val="center"/>
            </w:pPr>
            <w:r>
              <w:t>2</w:t>
            </w:r>
          </w:p>
        </w:tc>
        <w:tc>
          <w:tcPr>
            <w:tcW w:w="904" w:type="dxa"/>
          </w:tcPr>
          <w:p w:rsidR="00AD7FD5" w:rsidRDefault="00AD7FD5">
            <w:pPr>
              <w:pStyle w:val="ConsPlusNormal"/>
              <w:jc w:val="center"/>
            </w:pPr>
            <w:r>
              <w:t>3</w:t>
            </w:r>
          </w:p>
        </w:tc>
        <w:tc>
          <w:tcPr>
            <w:tcW w:w="1894" w:type="dxa"/>
          </w:tcPr>
          <w:p w:rsidR="00AD7FD5" w:rsidRDefault="00AD7FD5">
            <w:pPr>
              <w:pStyle w:val="ConsPlusNormal"/>
              <w:jc w:val="center"/>
            </w:pPr>
            <w:r>
              <w:t>4</w:t>
            </w:r>
          </w:p>
        </w:tc>
        <w:tc>
          <w:tcPr>
            <w:tcW w:w="814" w:type="dxa"/>
          </w:tcPr>
          <w:p w:rsidR="00AD7FD5" w:rsidRDefault="00AD7FD5">
            <w:pPr>
              <w:pStyle w:val="ConsPlusNormal"/>
              <w:jc w:val="center"/>
            </w:pPr>
            <w:r>
              <w:t>5</w:t>
            </w:r>
          </w:p>
        </w:tc>
        <w:tc>
          <w:tcPr>
            <w:tcW w:w="619" w:type="dxa"/>
          </w:tcPr>
          <w:p w:rsidR="00AD7FD5" w:rsidRDefault="00AD7FD5">
            <w:pPr>
              <w:pStyle w:val="ConsPlusNormal"/>
              <w:jc w:val="center"/>
            </w:pPr>
            <w:r>
              <w:t>6</w:t>
            </w:r>
          </w:p>
        </w:tc>
        <w:tc>
          <w:tcPr>
            <w:tcW w:w="574" w:type="dxa"/>
          </w:tcPr>
          <w:p w:rsidR="00AD7FD5" w:rsidRDefault="00AD7FD5">
            <w:pPr>
              <w:pStyle w:val="ConsPlusNormal"/>
              <w:jc w:val="center"/>
            </w:pPr>
            <w:r>
              <w:t>7</w:t>
            </w:r>
          </w:p>
        </w:tc>
        <w:tc>
          <w:tcPr>
            <w:tcW w:w="680" w:type="dxa"/>
          </w:tcPr>
          <w:p w:rsidR="00AD7FD5" w:rsidRDefault="00AD7FD5">
            <w:pPr>
              <w:pStyle w:val="ConsPlusNormal"/>
              <w:jc w:val="center"/>
            </w:pPr>
            <w:r>
              <w:t>8</w:t>
            </w:r>
          </w:p>
        </w:tc>
        <w:tc>
          <w:tcPr>
            <w:tcW w:w="680" w:type="dxa"/>
          </w:tcPr>
          <w:p w:rsidR="00AD7FD5" w:rsidRDefault="00AD7FD5">
            <w:pPr>
              <w:pStyle w:val="ConsPlusNormal"/>
              <w:jc w:val="center"/>
            </w:pPr>
            <w:r>
              <w:t>9</w:t>
            </w:r>
          </w:p>
        </w:tc>
        <w:tc>
          <w:tcPr>
            <w:tcW w:w="619" w:type="dxa"/>
          </w:tcPr>
          <w:p w:rsidR="00AD7FD5" w:rsidRDefault="00AD7FD5">
            <w:pPr>
              <w:pStyle w:val="ConsPlusNormal"/>
              <w:jc w:val="center"/>
            </w:pPr>
            <w:r>
              <w:t>10</w:t>
            </w:r>
          </w:p>
        </w:tc>
        <w:tc>
          <w:tcPr>
            <w:tcW w:w="574" w:type="dxa"/>
          </w:tcPr>
          <w:p w:rsidR="00AD7FD5" w:rsidRDefault="00AD7FD5">
            <w:pPr>
              <w:pStyle w:val="ConsPlusNormal"/>
              <w:jc w:val="center"/>
            </w:pPr>
            <w:r>
              <w:t>11</w:t>
            </w:r>
          </w:p>
        </w:tc>
        <w:tc>
          <w:tcPr>
            <w:tcW w:w="680" w:type="dxa"/>
          </w:tcPr>
          <w:p w:rsidR="00AD7FD5" w:rsidRDefault="00AD7FD5">
            <w:pPr>
              <w:pStyle w:val="ConsPlusNormal"/>
              <w:jc w:val="center"/>
            </w:pPr>
            <w:r>
              <w:t>12</w:t>
            </w:r>
          </w:p>
        </w:tc>
        <w:tc>
          <w:tcPr>
            <w:tcW w:w="680" w:type="dxa"/>
          </w:tcPr>
          <w:p w:rsidR="00AD7FD5" w:rsidRDefault="00AD7FD5">
            <w:pPr>
              <w:pStyle w:val="ConsPlusNormal"/>
              <w:jc w:val="center"/>
            </w:pPr>
            <w:r>
              <w:t>13</w:t>
            </w:r>
          </w:p>
        </w:tc>
        <w:tc>
          <w:tcPr>
            <w:tcW w:w="619" w:type="dxa"/>
          </w:tcPr>
          <w:p w:rsidR="00AD7FD5" w:rsidRDefault="00AD7FD5">
            <w:pPr>
              <w:pStyle w:val="ConsPlusNormal"/>
              <w:jc w:val="center"/>
            </w:pPr>
            <w:r>
              <w:t>14</w:t>
            </w:r>
          </w:p>
        </w:tc>
        <w:tc>
          <w:tcPr>
            <w:tcW w:w="574" w:type="dxa"/>
          </w:tcPr>
          <w:p w:rsidR="00AD7FD5" w:rsidRDefault="00AD7FD5">
            <w:pPr>
              <w:pStyle w:val="ConsPlusNormal"/>
              <w:jc w:val="center"/>
            </w:pPr>
            <w:r>
              <w:t>15</w:t>
            </w:r>
          </w:p>
        </w:tc>
        <w:tc>
          <w:tcPr>
            <w:tcW w:w="680" w:type="dxa"/>
          </w:tcPr>
          <w:p w:rsidR="00AD7FD5" w:rsidRDefault="00AD7FD5">
            <w:pPr>
              <w:pStyle w:val="ConsPlusNormal"/>
              <w:jc w:val="center"/>
            </w:pPr>
            <w:r>
              <w:t>16</w:t>
            </w:r>
          </w:p>
        </w:tc>
        <w:tc>
          <w:tcPr>
            <w:tcW w:w="680" w:type="dxa"/>
          </w:tcPr>
          <w:p w:rsidR="00AD7FD5" w:rsidRDefault="00AD7FD5">
            <w:pPr>
              <w:pStyle w:val="ConsPlusNormal"/>
              <w:jc w:val="center"/>
            </w:pPr>
            <w:r>
              <w:t>17</w:t>
            </w:r>
          </w:p>
        </w:tc>
      </w:tr>
      <w:tr w:rsidR="00AD7FD5">
        <w:tblPrEx>
          <w:tblBorders>
            <w:left w:val="single" w:sz="4" w:space="0" w:color="auto"/>
          </w:tblBorders>
        </w:tblPrEx>
        <w:tc>
          <w:tcPr>
            <w:tcW w:w="1134" w:type="dxa"/>
          </w:tcPr>
          <w:p w:rsidR="00AD7FD5" w:rsidRDefault="00AD7FD5">
            <w:pPr>
              <w:pStyle w:val="ConsPlusNormal"/>
            </w:pPr>
          </w:p>
        </w:tc>
        <w:tc>
          <w:tcPr>
            <w:tcW w:w="1163" w:type="dxa"/>
          </w:tcPr>
          <w:p w:rsidR="00AD7FD5" w:rsidRDefault="00AD7FD5">
            <w:pPr>
              <w:pStyle w:val="ConsPlusNormal"/>
            </w:pPr>
          </w:p>
        </w:tc>
        <w:tc>
          <w:tcPr>
            <w:tcW w:w="904" w:type="dxa"/>
          </w:tcPr>
          <w:p w:rsidR="00AD7FD5" w:rsidRDefault="00AD7FD5">
            <w:pPr>
              <w:pStyle w:val="ConsPlusNormal"/>
            </w:pPr>
          </w:p>
        </w:tc>
        <w:tc>
          <w:tcPr>
            <w:tcW w:w="1894" w:type="dxa"/>
          </w:tcPr>
          <w:p w:rsidR="00AD7FD5" w:rsidRDefault="00AD7FD5">
            <w:pPr>
              <w:pStyle w:val="ConsPlusNormal"/>
            </w:pPr>
          </w:p>
        </w:tc>
        <w:tc>
          <w:tcPr>
            <w:tcW w:w="814" w:type="dxa"/>
          </w:tcPr>
          <w:p w:rsidR="00AD7FD5" w:rsidRDefault="00AD7FD5">
            <w:pPr>
              <w:pStyle w:val="ConsPlusNormal"/>
              <w:jc w:val="center"/>
            </w:pPr>
            <w:r>
              <w:t>01</w:t>
            </w:r>
          </w:p>
        </w:tc>
        <w:tc>
          <w:tcPr>
            <w:tcW w:w="619" w:type="dxa"/>
          </w:tcPr>
          <w:p w:rsidR="00AD7FD5" w:rsidRDefault="00AD7FD5">
            <w:pPr>
              <w:pStyle w:val="ConsPlusNormal"/>
            </w:pPr>
          </w:p>
        </w:tc>
        <w:tc>
          <w:tcPr>
            <w:tcW w:w="574"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619" w:type="dxa"/>
          </w:tcPr>
          <w:p w:rsidR="00AD7FD5" w:rsidRDefault="00AD7FD5">
            <w:pPr>
              <w:pStyle w:val="ConsPlusNormal"/>
            </w:pPr>
          </w:p>
        </w:tc>
        <w:tc>
          <w:tcPr>
            <w:tcW w:w="574"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619" w:type="dxa"/>
          </w:tcPr>
          <w:p w:rsidR="00AD7FD5" w:rsidRDefault="00AD7FD5">
            <w:pPr>
              <w:pStyle w:val="ConsPlusNormal"/>
            </w:pPr>
          </w:p>
        </w:tc>
        <w:tc>
          <w:tcPr>
            <w:tcW w:w="574"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r>
      <w:tr w:rsidR="00AD7FD5">
        <w:tblPrEx>
          <w:tblBorders>
            <w:left w:val="single" w:sz="4" w:space="0" w:color="auto"/>
          </w:tblBorders>
        </w:tblPrEx>
        <w:tc>
          <w:tcPr>
            <w:tcW w:w="1134" w:type="dxa"/>
          </w:tcPr>
          <w:p w:rsidR="00AD7FD5" w:rsidRDefault="00AD7FD5">
            <w:pPr>
              <w:pStyle w:val="ConsPlusNormal"/>
            </w:pPr>
          </w:p>
        </w:tc>
        <w:tc>
          <w:tcPr>
            <w:tcW w:w="1163" w:type="dxa"/>
          </w:tcPr>
          <w:p w:rsidR="00AD7FD5" w:rsidRDefault="00AD7FD5">
            <w:pPr>
              <w:pStyle w:val="ConsPlusNormal"/>
            </w:pPr>
          </w:p>
        </w:tc>
        <w:tc>
          <w:tcPr>
            <w:tcW w:w="904" w:type="dxa"/>
          </w:tcPr>
          <w:p w:rsidR="00AD7FD5" w:rsidRDefault="00AD7FD5">
            <w:pPr>
              <w:pStyle w:val="ConsPlusNormal"/>
            </w:pPr>
          </w:p>
        </w:tc>
        <w:tc>
          <w:tcPr>
            <w:tcW w:w="1894" w:type="dxa"/>
          </w:tcPr>
          <w:p w:rsidR="00AD7FD5" w:rsidRDefault="00AD7FD5">
            <w:pPr>
              <w:pStyle w:val="ConsPlusNormal"/>
            </w:pPr>
          </w:p>
        </w:tc>
        <w:tc>
          <w:tcPr>
            <w:tcW w:w="814" w:type="dxa"/>
          </w:tcPr>
          <w:p w:rsidR="00AD7FD5" w:rsidRDefault="00AD7FD5">
            <w:pPr>
              <w:pStyle w:val="ConsPlusNormal"/>
            </w:pPr>
          </w:p>
        </w:tc>
        <w:tc>
          <w:tcPr>
            <w:tcW w:w="619" w:type="dxa"/>
          </w:tcPr>
          <w:p w:rsidR="00AD7FD5" w:rsidRDefault="00AD7FD5">
            <w:pPr>
              <w:pStyle w:val="ConsPlusNormal"/>
            </w:pPr>
          </w:p>
        </w:tc>
        <w:tc>
          <w:tcPr>
            <w:tcW w:w="574"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619" w:type="dxa"/>
          </w:tcPr>
          <w:p w:rsidR="00AD7FD5" w:rsidRDefault="00AD7FD5">
            <w:pPr>
              <w:pStyle w:val="ConsPlusNormal"/>
            </w:pPr>
          </w:p>
        </w:tc>
        <w:tc>
          <w:tcPr>
            <w:tcW w:w="574"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619" w:type="dxa"/>
          </w:tcPr>
          <w:p w:rsidR="00AD7FD5" w:rsidRDefault="00AD7FD5">
            <w:pPr>
              <w:pStyle w:val="ConsPlusNormal"/>
            </w:pPr>
          </w:p>
        </w:tc>
        <w:tc>
          <w:tcPr>
            <w:tcW w:w="574"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r>
      <w:tr w:rsidR="00AD7FD5">
        <w:tc>
          <w:tcPr>
            <w:tcW w:w="5095" w:type="dxa"/>
            <w:gridSpan w:val="4"/>
            <w:tcBorders>
              <w:left w:val="nil"/>
              <w:bottom w:val="nil"/>
            </w:tcBorders>
          </w:tcPr>
          <w:p w:rsidR="00AD7FD5" w:rsidRDefault="00AD7FD5">
            <w:pPr>
              <w:pStyle w:val="ConsPlusNormal"/>
              <w:jc w:val="right"/>
            </w:pPr>
            <w:r>
              <w:t>Всего:</w:t>
            </w:r>
          </w:p>
        </w:tc>
        <w:tc>
          <w:tcPr>
            <w:tcW w:w="814" w:type="dxa"/>
          </w:tcPr>
          <w:p w:rsidR="00AD7FD5" w:rsidRDefault="00AD7FD5">
            <w:pPr>
              <w:pStyle w:val="ConsPlusNormal"/>
            </w:pPr>
          </w:p>
        </w:tc>
        <w:tc>
          <w:tcPr>
            <w:tcW w:w="619" w:type="dxa"/>
          </w:tcPr>
          <w:p w:rsidR="00AD7FD5" w:rsidRDefault="00AD7FD5">
            <w:pPr>
              <w:pStyle w:val="ConsPlusNormal"/>
            </w:pPr>
          </w:p>
        </w:tc>
        <w:tc>
          <w:tcPr>
            <w:tcW w:w="574"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619" w:type="dxa"/>
          </w:tcPr>
          <w:p w:rsidR="00AD7FD5" w:rsidRDefault="00AD7FD5">
            <w:pPr>
              <w:pStyle w:val="ConsPlusNormal"/>
            </w:pPr>
          </w:p>
        </w:tc>
        <w:tc>
          <w:tcPr>
            <w:tcW w:w="574"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c>
          <w:tcPr>
            <w:tcW w:w="619" w:type="dxa"/>
          </w:tcPr>
          <w:p w:rsidR="00AD7FD5" w:rsidRDefault="00AD7FD5">
            <w:pPr>
              <w:pStyle w:val="ConsPlusNormal"/>
            </w:pPr>
          </w:p>
        </w:tc>
        <w:tc>
          <w:tcPr>
            <w:tcW w:w="574" w:type="dxa"/>
          </w:tcPr>
          <w:p w:rsidR="00AD7FD5" w:rsidRDefault="00AD7FD5">
            <w:pPr>
              <w:pStyle w:val="ConsPlusNormal"/>
            </w:pPr>
          </w:p>
        </w:tc>
        <w:tc>
          <w:tcPr>
            <w:tcW w:w="680" w:type="dxa"/>
          </w:tcPr>
          <w:p w:rsidR="00AD7FD5" w:rsidRDefault="00AD7FD5">
            <w:pPr>
              <w:pStyle w:val="ConsPlusNormal"/>
            </w:pPr>
          </w:p>
        </w:tc>
        <w:tc>
          <w:tcPr>
            <w:tcW w:w="680" w:type="dxa"/>
          </w:tcPr>
          <w:p w:rsidR="00AD7FD5" w:rsidRDefault="00AD7FD5">
            <w:pPr>
              <w:pStyle w:val="ConsPlusNormal"/>
            </w:pPr>
          </w:p>
        </w:tc>
      </w:tr>
    </w:tbl>
    <w:p w:rsidR="00AD7FD5" w:rsidRDefault="00AD7FD5">
      <w:pPr>
        <w:pStyle w:val="ConsPlusNormal"/>
        <w:jc w:val="both"/>
      </w:pPr>
    </w:p>
    <w:p w:rsidR="00AD7FD5" w:rsidRDefault="00AD7FD5">
      <w:pPr>
        <w:pStyle w:val="ConsPlusNonformat"/>
        <w:jc w:val="both"/>
      </w:pPr>
      <w:r>
        <w:t xml:space="preserve">                                                                       с. 2</w:t>
      </w:r>
    </w:p>
    <w:p w:rsidR="00AD7FD5" w:rsidRDefault="00AD7F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680"/>
        <w:gridCol w:w="1134"/>
        <w:gridCol w:w="1215"/>
        <w:gridCol w:w="1077"/>
        <w:gridCol w:w="812"/>
        <w:gridCol w:w="767"/>
        <w:gridCol w:w="797"/>
        <w:gridCol w:w="708"/>
        <w:gridCol w:w="812"/>
        <w:gridCol w:w="767"/>
        <w:gridCol w:w="1077"/>
        <w:gridCol w:w="1077"/>
        <w:gridCol w:w="1417"/>
      </w:tblGrid>
      <w:tr w:rsidR="00AD7FD5">
        <w:tc>
          <w:tcPr>
            <w:tcW w:w="1247" w:type="dxa"/>
            <w:vMerge w:val="restart"/>
          </w:tcPr>
          <w:p w:rsidR="00AD7FD5" w:rsidRDefault="00AD7FD5">
            <w:pPr>
              <w:pStyle w:val="ConsPlusNormal"/>
              <w:jc w:val="center"/>
            </w:pPr>
            <w:r>
              <w:t xml:space="preserve">Наименование объекта капитального строительства </w:t>
            </w:r>
            <w:hyperlink w:anchor="P3212" w:history="1">
              <w:r>
                <w:rPr>
                  <w:color w:val="0000FF"/>
                </w:rPr>
                <w:t>&lt;3&gt;</w:t>
              </w:r>
            </w:hyperlink>
          </w:p>
        </w:tc>
        <w:tc>
          <w:tcPr>
            <w:tcW w:w="680" w:type="dxa"/>
            <w:vMerge w:val="restart"/>
          </w:tcPr>
          <w:p w:rsidR="00AD7FD5" w:rsidRDefault="00AD7FD5">
            <w:pPr>
              <w:pStyle w:val="ConsPlusNormal"/>
              <w:jc w:val="center"/>
            </w:pPr>
            <w:r>
              <w:t>Код строки</w:t>
            </w:r>
          </w:p>
        </w:tc>
        <w:tc>
          <w:tcPr>
            <w:tcW w:w="2349" w:type="dxa"/>
            <w:gridSpan w:val="2"/>
          </w:tcPr>
          <w:p w:rsidR="00AD7FD5" w:rsidRDefault="00AD7FD5">
            <w:pPr>
              <w:pStyle w:val="ConsPlusNormal"/>
              <w:jc w:val="center"/>
            </w:pPr>
            <w:r>
              <w:t>Землеотвод</w:t>
            </w:r>
          </w:p>
        </w:tc>
        <w:tc>
          <w:tcPr>
            <w:tcW w:w="1077" w:type="dxa"/>
            <w:vMerge w:val="restart"/>
          </w:tcPr>
          <w:p w:rsidR="00AD7FD5" w:rsidRDefault="00AD7FD5">
            <w:pPr>
              <w:pStyle w:val="ConsPlusNormal"/>
              <w:jc w:val="center"/>
            </w:pPr>
            <w:r>
              <w:t>Утверждение контракта на проектирование</w:t>
            </w:r>
          </w:p>
        </w:tc>
        <w:tc>
          <w:tcPr>
            <w:tcW w:w="3084" w:type="dxa"/>
            <w:gridSpan w:val="4"/>
            <w:vMerge w:val="restart"/>
          </w:tcPr>
          <w:p w:rsidR="00AD7FD5" w:rsidRDefault="00AD7FD5">
            <w:pPr>
              <w:pStyle w:val="ConsPlusNormal"/>
              <w:jc w:val="center"/>
            </w:pPr>
            <w:r>
              <w:t>Утверждаемые техническим заданием на строительство (реконструкцию, в том числе с элементами реставрации, техническое перевооружение) объекта капитального строительства</w:t>
            </w:r>
          </w:p>
        </w:tc>
        <w:tc>
          <w:tcPr>
            <w:tcW w:w="5150" w:type="dxa"/>
            <w:gridSpan w:val="5"/>
          </w:tcPr>
          <w:p w:rsidR="00AD7FD5" w:rsidRDefault="00AD7FD5">
            <w:pPr>
              <w:pStyle w:val="ConsPlusNormal"/>
              <w:jc w:val="center"/>
            </w:pPr>
            <w:r>
              <w:t>Дата (мм.гггг.) и номер положительного заключения (планируемая дата получения положительного заключения)</w:t>
            </w:r>
          </w:p>
        </w:tc>
      </w:tr>
      <w:tr w:rsidR="00AD7FD5">
        <w:trPr>
          <w:trHeight w:val="450"/>
        </w:trPr>
        <w:tc>
          <w:tcPr>
            <w:tcW w:w="1247" w:type="dxa"/>
            <w:vMerge/>
          </w:tcPr>
          <w:p w:rsidR="00AD7FD5" w:rsidRDefault="00AD7FD5"/>
        </w:tc>
        <w:tc>
          <w:tcPr>
            <w:tcW w:w="680" w:type="dxa"/>
            <w:vMerge/>
          </w:tcPr>
          <w:p w:rsidR="00AD7FD5" w:rsidRDefault="00AD7FD5"/>
        </w:tc>
        <w:tc>
          <w:tcPr>
            <w:tcW w:w="1134" w:type="dxa"/>
            <w:vMerge w:val="restart"/>
          </w:tcPr>
          <w:p w:rsidR="00AD7FD5" w:rsidRDefault="00AD7FD5">
            <w:pPr>
              <w:pStyle w:val="ConsPlusNormal"/>
              <w:jc w:val="center"/>
            </w:pPr>
            <w:r>
              <w:t>утверждение документа</w:t>
            </w:r>
            <w:r>
              <w:lastRenderedPageBreak/>
              <w:t>ции по планировке территории</w:t>
            </w:r>
          </w:p>
        </w:tc>
        <w:tc>
          <w:tcPr>
            <w:tcW w:w="1215" w:type="dxa"/>
            <w:vMerge w:val="restart"/>
          </w:tcPr>
          <w:p w:rsidR="00AD7FD5" w:rsidRDefault="00AD7FD5">
            <w:pPr>
              <w:pStyle w:val="ConsPlusNormal"/>
              <w:jc w:val="center"/>
            </w:pPr>
            <w:r>
              <w:lastRenderedPageBreak/>
              <w:t>предоставление земельног</w:t>
            </w:r>
            <w:r>
              <w:lastRenderedPageBreak/>
              <w:t>о участка заказчику</w:t>
            </w:r>
          </w:p>
        </w:tc>
        <w:tc>
          <w:tcPr>
            <w:tcW w:w="1077" w:type="dxa"/>
            <w:vMerge/>
          </w:tcPr>
          <w:p w:rsidR="00AD7FD5" w:rsidRDefault="00AD7FD5"/>
        </w:tc>
        <w:tc>
          <w:tcPr>
            <w:tcW w:w="3084" w:type="dxa"/>
            <w:gridSpan w:val="4"/>
            <w:vMerge/>
          </w:tcPr>
          <w:p w:rsidR="00AD7FD5" w:rsidRDefault="00AD7FD5"/>
        </w:tc>
        <w:tc>
          <w:tcPr>
            <w:tcW w:w="1579" w:type="dxa"/>
            <w:gridSpan w:val="2"/>
            <w:vMerge w:val="restart"/>
          </w:tcPr>
          <w:p w:rsidR="00AD7FD5" w:rsidRDefault="00AD7FD5">
            <w:pPr>
              <w:pStyle w:val="ConsPlusNormal"/>
              <w:jc w:val="center"/>
            </w:pPr>
            <w:r>
              <w:t xml:space="preserve">государственной экспертизы проектной </w:t>
            </w:r>
            <w:r>
              <w:lastRenderedPageBreak/>
              <w:t>документации</w:t>
            </w:r>
          </w:p>
        </w:tc>
        <w:tc>
          <w:tcPr>
            <w:tcW w:w="1077" w:type="dxa"/>
            <w:vMerge w:val="restart"/>
          </w:tcPr>
          <w:p w:rsidR="00AD7FD5" w:rsidRDefault="00AD7FD5">
            <w:pPr>
              <w:pStyle w:val="ConsPlusNormal"/>
              <w:jc w:val="center"/>
            </w:pPr>
            <w:r>
              <w:lastRenderedPageBreak/>
              <w:t>государственной историко-</w:t>
            </w:r>
            <w:r>
              <w:lastRenderedPageBreak/>
              <w:t>культурной экспертизы</w:t>
            </w:r>
          </w:p>
        </w:tc>
        <w:tc>
          <w:tcPr>
            <w:tcW w:w="1077" w:type="dxa"/>
            <w:vMerge w:val="restart"/>
          </w:tcPr>
          <w:p w:rsidR="00AD7FD5" w:rsidRDefault="00AD7FD5">
            <w:pPr>
              <w:pStyle w:val="ConsPlusNormal"/>
              <w:jc w:val="center"/>
            </w:pPr>
            <w:r>
              <w:lastRenderedPageBreak/>
              <w:t>государственной экологиче</w:t>
            </w:r>
            <w:r>
              <w:lastRenderedPageBreak/>
              <w:t>ской экспертизы</w:t>
            </w:r>
          </w:p>
        </w:tc>
        <w:tc>
          <w:tcPr>
            <w:tcW w:w="1417" w:type="dxa"/>
            <w:vMerge w:val="restart"/>
          </w:tcPr>
          <w:p w:rsidR="00AD7FD5" w:rsidRDefault="00AD7FD5">
            <w:pPr>
              <w:pStyle w:val="ConsPlusNormal"/>
              <w:jc w:val="center"/>
            </w:pPr>
            <w:r>
              <w:lastRenderedPageBreak/>
              <w:t xml:space="preserve">о достоверности </w:t>
            </w:r>
            <w:r>
              <w:lastRenderedPageBreak/>
              <w:t>определения сметной стоимости объекта капитального строительства</w:t>
            </w:r>
          </w:p>
        </w:tc>
      </w:tr>
      <w:tr w:rsidR="00AD7FD5">
        <w:tc>
          <w:tcPr>
            <w:tcW w:w="1247" w:type="dxa"/>
            <w:vMerge/>
          </w:tcPr>
          <w:p w:rsidR="00AD7FD5" w:rsidRDefault="00AD7FD5"/>
        </w:tc>
        <w:tc>
          <w:tcPr>
            <w:tcW w:w="680" w:type="dxa"/>
            <w:vMerge/>
          </w:tcPr>
          <w:p w:rsidR="00AD7FD5" w:rsidRDefault="00AD7FD5"/>
        </w:tc>
        <w:tc>
          <w:tcPr>
            <w:tcW w:w="1134" w:type="dxa"/>
            <w:vMerge/>
          </w:tcPr>
          <w:p w:rsidR="00AD7FD5" w:rsidRDefault="00AD7FD5"/>
        </w:tc>
        <w:tc>
          <w:tcPr>
            <w:tcW w:w="1215" w:type="dxa"/>
            <w:vMerge/>
          </w:tcPr>
          <w:p w:rsidR="00AD7FD5" w:rsidRDefault="00AD7FD5"/>
        </w:tc>
        <w:tc>
          <w:tcPr>
            <w:tcW w:w="1077" w:type="dxa"/>
            <w:vMerge/>
          </w:tcPr>
          <w:p w:rsidR="00AD7FD5" w:rsidRDefault="00AD7FD5"/>
        </w:tc>
        <w:tc>
          <w:tcPr>
            <w:tcW w:w="1579" w:type="dxa"/>
            <w:gridSpan w:val="2"/>
          </w:tcPr>
          <w:p w:rsidR="00AD7FD5" w:rsidRDefault="00AD7FD5">
            <w:pPr>
              <w:pStyle w:val="ConsPlusNormal"/>
              <w:jc w:val="center"/>
            </w:pPr>
            <w:r>
              <w:t>предельная стоимость строительства</w:t>
            </w:r>
          </w:p>
        </w:tc>
        <w:tc>
          <w:tcPr>
            <w:tcW w:w="1505" w:type="dxa"/>
            <w:gridSpan w:val="2"/>
          </w:tcPr>
          <w:p w:rsidR="00AD7FD5" w:rsidRDefault="00AD7FD5">
            <w:pPr>
              <w:pStyle w:val="ConsPlusNormal"/>
              <w:jc w:val="center"/>
            </w:pPr>
            <w:r>
              <w:t>нормативный срок строительства</w:t>
            </w:r>
          </w:p>
        </w:tc>
        <w:tc>
          <w:tcPr>
            <w:tcW w:w="1579" w:type="dxa"/>
            <w:gridSpan w:val="2"/>
            <w:vMerge/>
          </w:tcPr>
          <w:p w:rsidR="00AD7FD5" w:rsidRDefault="00AD7FD5"/>
        </w:tc>
        <w:tc>
          <w:tcPr>
            <w:tcW w:w="1077" w:type="dxa"/>
            <w:vMerge/>
          </w:tcPr>
          <w:p w:rsidR="00AD7FD5" w:rsidRDefault="00AD7FD5"/>
        </w:tc>
        <w:tc>
          <w:tcPr>
            <w:tcW w:w="1077" w:type="dxa"/>
            <w:vMerge/>
          </w:tcPr>
          <w:p w:rsidR="00AD7FD5" w:rsidRDefault="00AD7FD5"/>
        </w:tc>
        <w:tc>
          <w:tcPr>
            <w:tcW w:w="1417" w:type="dxa"/>
            <w:vMerge/>
          </w:tcPr>
          <w:p w:rsidR="00AD7FD5" w:rsidRDefault="00AD7FD5"/>
        </w:tc>
      </w:tr>
      <w:tr w:rsidR="00AD7FD5">
        <w:tc>
          <w:tcPr>
            <w:tcW w:w="1247" w:type="dxa"/>
            <w:vMerge/>
          </w:tcPr>
          <w:p w:rsidR="00AD7FD5" w:rsidRDefault="00AD7FD5"/>
        </w:tc>
        <w:tc>
          <w:tcPr>
            <w:tcW w:w="680" w:type="dxa"/>
            <w:vMerge/>
          </w:tcPr>
          <w:p w:rsidR="00AD7FD5" w:rsidRDefault="00AD7FD5"/>
        </w:tc>
        <w:tc>
          <w:tcPr>
            <w:tcW w:w="1134" w:type="dxa"/>
            <w:vMerge/>
          </w:tcPr>
          <w:p w:rsidR="00AD7FD5" w:rsidRDefault="00AD7FD5"/>
        </w:tc>
        <w:tc>
          <w:tcPr>
            <w:tcW w:w="1215" w:type="dxa"/>
            <w:vMerge/>
          </w:tcPr>
          <w:p w:rsidR="00AD7FD5" w:rsidRDefault="00AD7FD5"/>
        </w:tc>
        <w:tc>
          <w:tcPr>
            <w:tcW w:w="1077" w:type="dxa"/>
            <w:vMerge/>
          </w:tcPr>
          <w:p w:rsidR="00AD7FD5" w:rsidRDefault="00AD7FD5"/>
        </w:tc>
        <w:tc>
          <w:tcPr>
            <w:tcW w:w="812" w:type="dxa"/>
          </w:tcPr>
          <w:p w:rsidR="00AD7FD5" w:rsidRDefault="00AD7FD5">
            <w:pPr>
              <w:pStyle w:val="ConsPlusNormal"/>
              <w:jc w:val="center"/>
            </w:pPr>
            <w:bookmarkStart w:id="232" w:name="P2899"/>
            <w:bookmarkEnd w:id="232"/>
            <w:r>
              <w:t>план</w:t>
            </w:r>
          </w:p>
        </w:tc>
        <w:tc>
          <w:tcPr>
            <w:tcW w:w="767" w:type="dxa"/>
          </w:tcPr>
          <w:p w:rsidR="00AD7FD5" w:rsidRDefault="00AD7FD5">
            <w:pPr>
              <w:pStyle w:val="ConsPlusNormal"/>
              <w:jc w:val="center"/>
            </w:pPr>
            <w:r>
              <w:t>факт</w:t>
            </w:r>
          </w:p>
        </w:tc>
        <w:tc>
          <w:tcPr>
            <w:tcW w:w="797" w:type="dxa"/>
          </w:tcPr>
          <w:p w:rsidR="00AD7FD5" w:rsidRDefault="00AD7FD5">
            <w:pPr>
              <w:pStyle w:val="ConsPlusNormal"/>
              <w:jc w:val="center"/>
            </w:pPr>
            <w:bookmarkStart w:id="233" w:name="P2901"/>
            <w:bookmarkEnd w:id="233"/>
            <w:r>
              <w:t>план</w:t>
            </w:r>
          </w:p>
        </w:tc>
        <w:tc>
          <w:tcPr>
            <w:tcW w:w="708" w:type="dxa"/>
          </w:tcPr>
          <w:p w:rsidR="00AD7FD5" w:rsidRDefault="00AD7FD5">
            <w:pPr>
              <w:pStyle w:val="ConsPlusNormal"/>
              <w:jc w:val="center"/>
            </w:pPr>
            <w:r>
              <w:t>факт</w:t>
            </w:r>
          </w:p>
        </w:tc>
        <w:tc>
          <w:tcPr>
            <w:tcW w:w="812" w:type="dxa"/>
          </w:tcPr>
          <w:p w:rsidR="00AD7FD5" w:rsidRDefault="00AD7FD5">
            <w:pPr>
              <w:pStyle w:val="ConsPlusNormal"/>
              <w:jc w:val="center"/>
            </w:pPr>
            <w:bookmarkStart w:id="234" w:name="P2903"/>
            <w:bookmarkEnd w:id="234"/>
            <w:r>
              <w:t>план</w:t>
            </w:r>
          </w:p>
        </w:tc>
        <w:tc>
          <w:tcPr>
            <w:tcW w:w="767" w:type="dxa"/>
          </w:tcPr>
          <w:p w:rsidR="00AD7FD5" w:rsidRDefault="00AD7FD5">
            <w:pPr>
              <w:pStyle w:val="ConsPlusNormal"/>
              <w:jc w:val="center"/>
            </w:pPr>
            <w:r>
              <w:t>факт</w:t>
            </w:r>
          </w:p>
        </w:tc>
        <w:tc>
          <w:tcPr>
            <w:tcW w:w="1077" w:type="dxa"/>
            <w:vMerge/>
          </w:tcPr>
          <w:p w:rsidR="00AD7FD5" w:rsidRDefault="00AD7FD5"/>
        </w:tc>
        <w:tc>
          <w:tcPr>
            <w:tcW w:w="1077" w:type="dxa"/>
            <w:vMerge/>
          </w:tcPr>
          <w:p w:rsidR="00AD7FD5" w:rsidRDefault="00AD7FD5"/>
        </w:tc>
        <w:tc>
          <w:tcPr>
            <w:tcW w:w="1417" w:type="dxa"/>
            <w:vMerge/>
          </w:tcPr>
          <w:p w:rsidR="00AD7FD5" w:rsidRDefault="00AD7FD5"/>
        </w:tc>
      </w:tr>
      <w:tr w:rsidR="00AD7FD5">
        <w:tc>
          <w:tcPr>
            <w:tcW w:w="1247" w:type="dxa"/>
          </w:tcPr>
          <w:p w:rsidR="00AD7FD5" w:rsidRDefault="00AD7FD5">
            <w:pPr>
              <w:pStyle w:val="ConsPlusNormal"/>
              <w:jc w:val="center"/>
            </w:pPr>
            <w:r>
              <w:t>1</w:t>
            </w:r>
          </w:p>
        </w:tc>
        <w:tc>
          <w:tcPr>
            <w:tcW w:w="680" w:type="dxa"/>
          </w:tcPr>
          <w:p w:rsidR="00AD7FD5" w:rsidRDefault="00AD7FD5">
            <w:pPr>
              <w:pStyle w:val="ConsPlusNormal"/>
              <w:jc w:val="center"/>
            </w:pPr>
            <w:r>
              <w:t>5</w:t>
            </w:r>
          </w:p>
        </w:tc>
        <w:tc>
          <w:tcPr>
            <w:tcW w:w="1134" w:type="dxa"/>
          </w:tcPr>
          <w:p w:rsidR="00AD7FD5" w:rsidRDefault="00AD7FD5">
            <w:pPr>
              <w:pStyle w:val="ConsPlusNormal"/>
              <w:jc w:val="center"/>
            </w:pPr>
            <w:r>
              <w:t>18</w:t>
            </w:r>
          </w:p>
        </w:tc>
        <w:tc>
          <w:tcPr>
            <w:tcW w:w="1215" w:type="dxa"/>
          </w:tcPr>
          <w:p w:rsidR="00AD7FD5" w:rsidRDefault="00AD7FD5">
            <w:pPr>
              <w:pStyle w:val="ConsPlusNormal"/>
              <w:jc w:val="center"/>
            </w:pPr>
            <w:r>
              <w:t>19</w:t>
            </w:r>
          </w:p>
        </w:tc>
        <w:tc>
          <w:tcPr>
            <w:tcW w:w="1077" w:type="dxa"/>
          </w:tcPr>
          <w:p w:rsidR="00AD7FD5" w:rsidRDefault="00AD7FD5">
            <w:pPr>
              <w:pStyle w:val="ConsPlusNormal"/>
              <w:jc w:val="center"/>
            </w:pPr>
            <w:r>
              <w:t>20</w:t>
            </w:r>
          </w:p>
        </w:tc>
        <w:tc>
          <w:tcPr>
            <w:tcW w:w="812" w:type="dxa"/>
          </w:tcPr>
          <w:p w:rsidR="00AD7FD5" w:rsidRDefault="00AD7FD5">
            <w:pPr>
              <w:pStyle w:val="ConsPlusNormal"/>
              <w:jc w:val="center"/>
            </w:pPr>
            <w:r>
              <w:t>21</w:t>
            </w:r>
          </w:p>
        </w:tc>
        <w:tc>
          <w:tcPr>
            <w:tcW w:w="767" w:type="dxa"/>
          </w:tcPr>
          <w:p w:rsidR="00AD7FD5" w:rsidRDefault="00AD7FD5">
            <w:pPr>
              <w:pStyle w:val="ConsPlusNormal"/>
              <w:jc w:val="center"/>
            </w:pPr>
            <w:r>
              <w:t>22</w:t>
            </w:r>
          </w:p>
        </w:tc>
        <w:tc>
          <w:tcPr>
            <w:tcW w:w="797" w:type="dxa"/>
          </w:tcPr>
          <w:p w:rsidR="00AD7FD5" w:rsidRDefault="00AD7FD5">
            <w:pPr>
              <w:pStyle w:val="ConsPlusNormal"/>
              <w:jc w:val="center"/>
            </w:pPr>
            <w:r>
              <w:t>23</w:t>
            </w:r>
          </w:p>
        </w:tc>
        <w:tc>
          <w:tcPr>
            <w:tcW w:w="708" w:type="dxa"/>
          </w:tcPr>
          <w:p w:rsidR="00AD7FD5" w:rsidRDefault="00AD7FD5">
            <w:pPr>
              <w:pStyle w:val="ConsPlusNormal"/>
              <w:jc w:val="center"/>
            </w:pPr>
            <w:r>
              <w:t>24</w:t>
            </w:r>
          </w:p>
        </w:tc>
        <w:tc>
          <w:tcPr>
            <w:tcW w:w="812" w:type="dxa"/>
          </w:tcPr>
          <w:p w:rsidR="00AD7FD5" w:rsidRDefault="00AD7FD5">
            <w:pPr>
              <w:pStyle w:val="ConsPlusNormal"/>
              <w:jc w:val="center"/>
            </w:pPr>
            <w:r>
              <w:t>25</w:t>
            </w:r>
          </w:p>
        </w:tc>
        <w:tc>
          <w:tcPr>
            <w:tcW w:w="767" w:type="dxa"/>
          </w:tcPr>
          <w:p w:rsidR="00AD7FD5" w:rsidRDefault="00AD7FD5">
            <w:pPr>
              <w:pStyle w:val="ConsPlusNormal"/>
              <w:jc w:val="center"/>
            </w:pPr>
            <w:r>
              <w:t>26</w:t>
            </w:r>
          </w:p>
        </w:tc>
        <w:tc>
          <w:tcPr>
            <w:tcW w:w="1077" w:type="dxa"/>
          </w:tcPr>
          <w:p w:rsidR="00AD7FD5" w:rsidRDefault="00AD7FD5">
            <w:pPr>
              <w:pStyle w:val="ConsPlusNormal"/>
              <w:jc w:val="center"/>
            </w:pPr>
            <w:r>
              <w:t>27</w:t>
            </w:r>
          </w:p>
        </w:tc>
        <w:tc>
          <w:tcPr>
            <w:tcW w:w="1077" w:type="dxa"/>
          </w:tcPr>
          <w:p w:rsidR="00AD7FD5" w:rsidRDefault="00AD7FD5">
            <w:pPr>
              <w:pStyle w:val="ConsPlusNormal"/>
              <w:jc w:val="center"/>
            </w:pPr>
            <w:r>
              <w:t>28</w:t>
            </w:r>
          </w:p>
        </w:tc>
        <w:tc>
          <w:tcPr>
            <w:tcW w:w="1417" w:type="dxa"/>
          </w:tcPr>
          <w:p w:rsidR="00AD7FD5" w:rsidRDefault="00AD7FD5">
            <w:pPr>
              <w:pStyle w:val="ConsPlusNormal"/>
              <w:jc w:val="center"/>
            </w:pPr>
            <w:r>
              <w:t>29</w:t>
            </w:r>
          </w:p>
        </w:tc>
      </w:tr>
      <w:tr w:rsidR="00AD7FD5">
        <w:tc>
          <w:tcPr>
            <w:tcW w:w="1247" w:type="dxa"/>
          </w:tcPr>
          <w:p w:rsidR="00AD7FD5" w:rsidRDefault="00AD7FD5">
            <w:pPr>
              <w:pStyle w:val="ConsPlusNormal"/>
            </w:pPr>
          </w:p>
        </w:tc>
        <w:tc>
          <w:tcPr>
            <w:tcW w:w="680" w:type="dxa"/>
          </w:tcPr>
          <w:p w:rsidR="00AD7FD5" w:rsidRDefault="00AD7FD5">
            <w:pPr>
              <w:pStyle w:val="ConsPlusNormal"/>
              <w:jc w:val="center"/>
            </w:pPr>
            <w:r>
              <w:t>01</w:t>
            </w:r>
          </w:p>
        </w:tc>
        <w:tc>
          <w:tcPr>
            <w:tcW w:w="1134" w:type="dxa"/>
          </w:tcPr>
          <w:p w:rsidR="00AD7FD5" w:rsidRDefault="00AD7FD5">
            <w:pPr>
              <w:pStyle w:val="ConsPlusNormal"/>
            </w:pPr>
          </w:p>
        </w:tc>
        <w:tc>
          <w:tcPr>
            <w:tcW w:w="1215" w:type="dxa"/>
          </w:tcPr>
          <w:p w:rsidR="00AD7FD5" w:rsidRDefault="00AD7FD5">
            <w:pPr>
              <w:pStyle w:val="ConsPlusNormal"/>
            </w:pPr>
          </w:p>
        </w:tc>
        <w:tc>
          <w:tcPr>
            <w:tcW w:w="1077" w:type="dxa"/>
          </w:tcPr>
          <w:p w:rsidR="00AD7FD5" w:rsidRDefault="00AD7FD5">
            <w:pPr>
              <w:pStyle w:val="ConsPlusNormal"/>
            </w:pPr>
          </w:p>
        </w:tc>
        <w:tc>
          <w:tcPr>
            <w:tcW w:w="812" w:type="dxa"/>
          </w:tcPr>
          <w:p w:rsidR="00AD7FD5" w:rsidRDefault="00AD7FD5">
            <w:pPr>
              <w:pStyle w:val="ConsPlusNormal"/>
            </w:pPr>
          </w:p>
        </w:tc>
        <w:tc>
          <w:tcPr>
            <w:tcW w:w="767" w:type="dxa"/>
          </w:tcPr>
          <w:p w:rsidR="00AD7FD5" w:rsidRDefault="00AD7FD5">
            <w:pPr>
              <w:pStyle w:val="ConsPlusNormal"/>
            </w:pPr>
          </w:p>
        </w:tc>
        <w:tc>
          <w:tcPr>
            <w:tcW w:w="797" w:type="dxa"/>
          </w:tcPr>
          <w:p w:rsidR="00AD7FD5" w:rsidRDefault="00AD7FD5">
            <w:pPr>
              <w:pStyle w:val="ConsPlusNormal"/>
            </w:pPr>
          </w:p>
        </w:tc>
        <w:tc>
          <w:tcPr>
            <w:tcW w:w="708" w:type="dxa"/>
          </w:tcPr>
          <w:p w:rsidR="00AD7FD5" w:rsidRDefault="00AD7FD5">
            <w:pPr>
              <w:pStyle w:val="ConsPlusNormal"/>
            </w:pPr>
          </w:p>
        </w:tc>
        <w:tc>
          <w:tcPr>
            <w:tcW w:w="812" w:type="dxa"/>
          </w:tcPr>
          <w:p w:rsidR="00AD7FD5" w:rsidRDefault="00AD7FD5">
            <w:pPr>
              <w:pStyle w:val="ConsPlusNormal"/>
            </w:pPr>
          </w:p>
        </w:tc>
        <w:tc>
          <w:tcPr>
            <w:tcW w:w="767" w:type="dxa"/>
          </w:tcPr>
          <w:p w:rsidR="00AD7FD5" w:rsidRDefault="00AD7FD5">
            <w:pPr>
              <w:pStyle w:val="ConsPlusNormal"/>
            </w:pPr>
          </w:p>
        </w:tc>
        <w:tc>
          <w:tcPr>
            <w:tcW w:w="1077" w:type="dxa"/>
          </w:tcPr>
          <w:p w:rsidR="00AD7FD5" w:rsidRDefault="00AD7FD5">
            <w:pPr>
              <w:pStyle w:val="ConsPlusNormal"/>
            </w:pPr>
          </w:p>
        </w:tc>
        <w:tc>
          <w:tcPr>
            <w:tcW w:w="1077" w:type="dxa"/>
          </w:tcPr>
          <w:p w:rsidR="00AD7FD5" w:rsidRDefault="00AD7FD5">
            <w:pPr>
              <w:pStyle w:val="ConsPlusNormal"/>
            </w:pPr>
          </w:p>
        </w:tc>
        <w:tc>
          <w:tcPr>
            <w:tcW w:w="1417" w:type="dxa"/>
          </w:tcPr>
          <w:p w:rsidR="00AD7FD5" w:rsidRDefault="00AD7FD5">
            <w:pPr>
              <w:pStyle w:val="ConsPlusNormal"/>
            </w:pPr>
          </w:p>
        </w:tc>
      </w:tr>
      <w:tr w:rsidR="00AD7FD5">
        <w:tc>
          <w:tcPr>
            <w:tcW w:w="1247" w:type="dxa"/>
          </w:tcPr>
          <w:p w:rsidR="00AD7FD5" w:rsidRDefault="00AD7FD5">
            <w:pPr>
              <w:pStyle w:val="ConsPlusNormal"/>
            </w:pPr>
          </w:p>
        </w:tc>
        <w:tc>
          <w:tcPr>
            <w:tcW w:w="680" w:type="dxa"/>
          </w:tcPr>
          <w:p w:rsidR="00AD7FD5" w:rsidRDefault="00AD7FD5">
            <w:pPr>
              <w:pStyle w:val="ConsPlusNormal"/>
            </w:pPr>
          </w:p>
        </w:tc>
        <w:tc>
          <w:tcPr>
            <w:tcW w:w="1134" w:type="dxa"/>
          </w:tcPr>
          <w:p w:rsidR="00AD7FD5" w:rsidRDefault="00AD7FD5">
            <w:pPr>
              <w:pStyle w:val="ConsPlusNormal"/>
            </w:pPr>
          </w:p>
        </w:tc>
        <w:tc>
          <w:tcPr>
            <w:tcW w:w="1215" w:type="dxa"/>
          </w:tcPr>
          <w:p w:rsidR="00AD7FD5" w:rsidRDefault="00AD7FD5">
            <w:pPr>
              <w:pStyle w:val="ConsPlusNormal"/>
            </w:pPr>
          </w:p>
        </w:tc>
        <w:tc>
          <w:tcPr>
            <w:tcW w:w="1077" w:type="dxa"/>
          </w:tcPr>
          <w:p w:rsidR="00AD7FD5" w:rsidRDefault="00AD7FD5">
            <w:pPr>
              <w:pStyle w:val="ConsPlusNormal"/>
            </w:pPr>
          </w:p>
        </w:tc>
        <w:tc>
          <w:tcPr>
            <w:tcW w:w="812" w:type="dxa"/>
          </w:tcPr>
          <w:p w:rsidR="00AD7FD5" w:rsidRDefault="00AD7FD5">
            <w:pPr>
              <w:pStyle w:val="ConsPlusNormal"/>
            </w:pPr>
          </w:p>
        </w:tc>
        <w:tc>
          <w:tcPr>
            <w:tcW w:w="767" w:type="dxa"/>
          </w:tcPr>
          <w:p w:rsidR="00AD7FD5" w:rsidRDefault="00AD7FD5">
            <w:pPr>
              <w:pStyle w:val="ConsPlusNormal"/>
            </w:pPr>
          </w:p>
        </w:tc>
        <w:tc>
          <w:tcPr>
            <w:tcW w:w="797" w:type="dxa"/>
          </w:tcPr>
          <w:p w:rsidR="00AD7FD5" w:rsidRDefault="00AD7FD5">
            <w:pPr>
              <w:pStyle w:val="ConsPlusNormal"/>
            </w:pPr>
          </w:p>
        </w:tc>
        <w:tc>
          <w:tcPr>
            <w:tcW w:w="708" w:type="dxa"/>
          </w:tcPr>
          <w:p w:rsidR="00AD7FD5" w:rsidRDefault="00AD7FD5">
            <w:pPr>
              <w:pStyle w:val="ConsPlusNormal"/>
            </w:pPr>
          </w:p>
        </w:tc>
        <w:tc>
          <w:tcPr>
            <w:tcW w:w="812" w:type="dxa"/>
          </w:tcPr>
          <w:p w:rsidR="00AD7FD5" w:rsidRDefault="00AD7FD5">
            <w:pPr>
              <w:pStyle w:val="ConsPlusNormal"/>
            </w:pPr>
          </w:p>
        </w:tc>
        <w:tc>
          <w:tcPr>
            <w:tcW w:w="767" w:type="dxa"/>
          </w:tcPr>
          <w:p w:rsidR="00AD7FD5" w:rsidRDefault="00AD7FD5">
            <w:pPr>
              <w:pStyle w:val="ConsPlusNormal"/>
            </w:pPr>
          </w:p>
        </w:tc>
        <w:tc>
          <w:tcPr>
            <w:tcW w:w="1077" w:type="dxa"/>
          </w:tcPr>
          <w:p w:rsidR="00AD7FD5" w:rsidRDefault="00AD7FD5">
            <w:pPr>
              <w:pStyle w:val="ConsPlusNormal"/>
            </w:pPr>
          </w:p>
        </w:tc>
        <w:tc>
          <w:tcPr>
            <w:tcW w:w="1077" w:type="dxa"/>
          </w:tcPr>
          <w:p w:rsidR="00AD7FD5" w:rsidRDefault="00AD7FD5">
            <w:pPr>
              <w:pStyle w:val="ConsPlusNormal"/>
            </w:pPr>
          </w:p>
        </w:tc>
        <w:tc>
          <w:tcPr>
            <w:tcW w:w="1417" w:type="dxa"/>
          </w:tcPr>
          <w:p w:rsidR="00AD7FD5" w:rsidRDefault="00AD7FD5">
            <w:pPr>
              <w:pStyle w:val="ConsPlusNormal"/>
            </w:pPr>
          </w:p>
        </w:tc>
      </w:tr>
    </w:tbl>
    <w:p w:rsidR="00AD7FD5" w:rsidRDefault="00AD7FD5">
      <w:pPr>
        <w:pStyle w:val="ConsPlusNormal"/>
        <w:jc w:val="both"/>
      </w:pPr>
    </w:p>
    <w:p w:rsidR="00AD7FD5" w:rsidRDefault="00AD7FD5">
      <w:pPr>
        <w:pStyle w:val="ConsPlusNonformat"/>
        <w:jc w:val="both"/>
      </w:pPr>
      <w:r>
        <w:t xml:space="preserve">                                                                       с. 3</w:t>
      </w:r>
    </w:p>
    <w:p w:rsidR="00AD7FD5" w:rsidRDefault="00AD7F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88"/>
        <w:gridCol w:w="680"/>
        <w:gridCol w:w="619"/>
        <w:gridCol w:w="574"/>
        <w:gridCol w:w="794"/>
        <w:gridCol w:w="998"/>
        <w:gridCol w:w="845"/>
        <w:gridCol w:w="1139"/>
        <w:gridCol w:w="619"/>
        <w:gridCol w:w="574"/>
        <w:gridCol w:w="604"/>
        <w:gridCol w:w="604"/>
        <w:gridCol w:w="619"/>
        <w:gridCol w:w="574"/>
        <w:gridCol w:w="604"/>
        <w:gridCol w:w="604"/>
        <w:gridCol w:w="850"/>
        <w:gridCol w:w="993"/>
        <w:gridCol w:w="708"/>
        <w:gridCol w:w="711"/>
      </w:tblGrid>
      <w:tr w:rsidR="00AD7FD5">
        <w:tc>
          <w:tcPr>
            <w:tcW w:w="988" w:type="dxa"/>
            <w:vMerge w:val="restart"/>
          </w:tcPr>
          <w:p w:rsidR="00AD7FD5" w:rsidRDefault="00AD7FD5">
            <w:pPr>
              <w:pStyle w:val="ConsPlusNormal"/>
              <w:jc w:val="center"/>
            </w:pPr>
            <w:r>
              <w:t xml:space="preserve">Наименование объекта капитального строительства </w:t>
            </w:r>
            <w:hyperlink w:anchor="P3212" w:history="1">
              <w:r>
                <w:rPr>
                  <w:color w:val="0000FF"/>
                </w:rPr>
                <w:t>&lt;3&gt;</w:t>
              </w:r>
            </w:hyperlink>
          </w:p>
        </w:tc>
        <w:tc>
          <w:tcPr>
            <w:tcW w:w="680" w:type="dxa"/>
            <w:vMerge w:val="restart"/>
          </w:tcPr>
          <w:p w:rsidR="00AD7FD5" w:rsidRDefault="00AD7FD5">
            <w:pPr>
              <w:pStyle w:val="ConsPlusNormal"/>
              <w:jc w:val="center"/>
            </w:pPr>
            <w:r>
              <w:t>Код строки</w:t>
            </w:r>
          </w:p>
        </w:tc>
        <w:tc>
          <w:tcPr>
            <w:tcW w:w="1987" w:type="dxa"/>
            <w:gridSpan w:val="3"/>
            <w:vMerge w:val="restart"/>
          </w:tcPr>
          <w:p w:rsidR="00AD7FD5" w:rsidRDefault="00AD7FD5">
            <w:pPr>
              <w:pStyle w:val="ConsPlusNormal"/>
              <w:jc w:val="center"/>
            </w:pPr>
            <w:r>
              <w:t>Стоимость строительства в соответствии с заключением о проверке достоверности определения сметной стоимости объекта капитального строительства</w:t>
            </w:r>
          </w:p>
        </w:tc>
        <w:tc>
          <w:tcPr>
            <w:tcW w:w="998" w:type="dxa"/>
            <w:vMerge w:val="restart"/>
          </w:tcPr>
          <w:p w:rsidR="00AD7FD5" w:rsidRDefault="00AD7FD5">
            <w:pPr>
              <w:pStyle w:val="ConsPlusNormal"/>
              <w:jc w:val="center"/>
            </w:pPr>
            <w:r>
              <w:t>Способ определения поставщика (подрядчика, исполнителя)</w:t>
            </w:r>
          </w:p>
        </w:tc>
        <w:tc>
          <w:tcPr>
            <w:tcW w:w="845" w:type="dxa"/>
            <w:vMerge w:val="restart"/>
          </w:tcPr>
          <w:p w:rsidR="00AD7FD5" w:rsidRDefault="00AD7FD5">
            <w:pPr>
              <w:pStyle w:val="ConsPlusNormal"/>
              <w:jc w:val="center"/>
            </w:pPr>
            <w:r>
              <w:t>Экономия, сложившаяся в результате проведения закупок</w:t>
            </w:r>
          </w:p>
        </w:tc>
        <w:tc>
          <w:tcPr>
            <w:tcW w:w="1139" w:type="dxa"/>
            <w:vMerge w:val="restart"/>
          </w:tcPr>
          <w:p w:rsidR="00AD7FD5" w:rsidRDefault="00AD7FD5">
            <w:pPr>
              <w:pStyle w:val="ConsPlusNormal"/>
              <w:jc w:val="center"/>
            </w:pPr>
            <w:r>
              <w:t>Дата (планируемый срок) заключения контраста на проведение работ по строительству (реконструкции, в том числе с элемента</w:t>
            </w:r>
            <w:r>
              <w:lastRenderedPageBreak/>
              <w:t>ми реставрации, техническому перевооружению) объекта капитального строительства</w:t>
            </w:r>
          </w:p>
        </w:tc>
        <w:tc>
          <w:tcPr>
            <w:tcW w:w="8064" w:type="dxa"/>
            <w:gridSpan w:val="12"/>
          </w:tcPr>
          <w:p w:rsidR="00AD7FD5" w:rsidRDefault="00AD7FD5">
            <w:pPr>
              <w:pStyle w:val="ConsPlusNormal"/>
              <w:jc w:val="center"/>
            </w:pPr>
            <w:r>
              <w:lastRenderedPageBreak/>
              <w:t>Стоимость строительства (реконструкции, в том числе с элементами реставрации, технического перевооружения) в соответствии с заключенным контрактом</w:t>
            </w:r>
          </w:p>
        </w:tc>
      </w:tr>
      <w:tr w:rsidR="00AD7FD5">
        <w:tc>
          <w:tcPr>
            <w:tcW w:w="988" w:type="dxa"/>
            <w:vMerge/>
          </w:tcPr>
          <w:p w:rsidR="00AD7FD5" w:rsidRDefault="00AD7FD5"/>
        </w:tc>
        <w:tc>
          <w:tcPr>
            <w:tcW w:w="680" w:type="dxa"/>
            <w:vMerge/>
          </w:tcPr>
          <w:p w:rsidR="00AD7FD5" w:rsidRDefault="00AD7FD5"/>
        </w:tc>
        <w:tc>
          <w:tcPr>
            <w:tcW w:w="1987" w:type="dxa"/>
            <w:gridSpan w:val="3"/>
            <w:vMerge/>
          </w:tcPr>
          <w:p w:rsidR="00AD7FD5" w:rsidRDefault="00AD7FD5"/>
        </w:tc>
        <w:tc>
          <w:tcPr>
            <w:tcW w:w="998" w:type="dxa"/>
            <w:vMerge/>
          </w:tcPr>
          <w:p w:rsidR="00AD7FD5" w:rsidRDefault="00AD7FD5"/>
        </w:tc>
        <w:tc>
          <w:tcPr>
            <w:tcW w:w="845" w:type="dxa"/>
            <w:vMerge/>
          </w:tcPr>
          <w:p w:rsidR="00AD7FD5" w:rsidRDefault="00AD7FD5"/>
        </w:tc>
        <w:tc>
          <w:tcPr>
            <w:tcW w:w="1139" w:type="dxa"/>
            <w:vMerge/>
          </w:tcPr>
          <w:p w:rsidR="00AD7FD5" w:rsidRDefault="00AD7FD5"/>
        </w:tc>
        <w:tc>
          <w:tcPr>
            <w:tcW w:w="4802" w:type="dxa"/>
            <w:gridSpan w:val="8"/>
          </w:tcPr>
          <w:p w:rsidR="00AD7FD5" w:rsidRDefault="00AD7FD5">
            <w:pPr>
              <w:pStyle w:val="ConsPlusNormal"/>
              <w:jc w:val="center"/>
            </w:pPr>
            <w:r>
              <w:t>всего</w:t>
            </w:r>
          </w:p>
        </w:tc>
        <w:tc>
          <w:tcPr>
            <w:tcW w:w="3262" w:type="dxa"/>
            <w:gridSpan w:val="4"/>
          </w:tcPr>
          <w:p w:rsidR="00AD7FD5" w:rsidRDefault="00AD7FD5">
            <w:pPr>
              <w:pStyle w:val="ConsPlusNormal"/>
              <w:jc w:val="center"/>
            </w:pPr>
            <w:r>
              <w:t>в том числе:</w:t>
            </w:r>
          </w:p>
        </w:tc>
      </w:tr>
      <w:tr w:rsidR="00AD7FD5">
        <w:tc>
          <w:tcPr>
            <w:tcW w:w="988" w:type="dxa"/>
            <w:vMerge/>
          </w:tcPr>
          <w:p w:rsidR="00AD7FD5" w:rsidRDefault="00AD7FD5"/>
        </w:tc>
        <w:tc>
          <w:tcPr>
            <w:tcW w:w="680" w:type="dxa"/>
            <w:vMerge/>
          </w:tcPr>
          <w:p w:rsidR="00AD7FD5" w:rsidRDefault="00AD7FD5"/>
        </w:tc>
        <w:tc>
          <w:tcPr>
            <w:tcW w:w="1193" w:type="dxa"/>
            <w:gridSpan w:val="2"/>
            <w:vMerge w:val="restart"/>
          </w:tcPr>
          <w:p w:rsidR="00AD7FD5" w:rsidRDefault="00AD7FD5">
            <w:pPr>
              <w:pStyle w:val="ConsPlusNormal"/>
              <w:jc w:val="center"/>
            </w:pPr>
            <w:r>
              <w:t>базисный уровень цен (2001 г.)</w:t>
            </w:r>
          </w:p>
        </w:tc>
        <w:tc>
          <w:tcPr>
            <w:tcW w:w="794" w:type="dxa"/>
            <w:vMerge w:val="restart"/>
          </w:tcPr>
          <w:p w:rsidR="00AD7FD5" w:rsidRDefault="00AD7FD5">
            <w:pPr>
              <w:pStyle w:val="ConsPlusNormal"/>
              <w:jc w:val="center"/>
            </w:pPr>
            <w:r>
              <w:t>текущий уровень цен</w:t>
            </w:r>
          </w:p>
        </w:tc>
        <w:tc>
          <w:tcPr>
            <w:tcW w:w="998" w:type="dxa"/>
            <w:vMerge/>
          </w:tcPr>
          <w:p w:rsidR="00AD7FD5" w:rsidRDefault="00AD7FD5"/>
        </w:tc>
        <w:tc>
          <w:tcPr>
            <w:tcW w:w="845" w:type="dxa"/>
            <w:vMerge/>
          </w:tcPr>
          <w:p w:rsidR="00AD7FD5" w:rsidRDefault="00AD7FD5"/>
        </w:tc>
        <w:tc>
          <w:tcPr>
            <w:tcW w:w="1139" w:type="dxa"/>
            <w:vMerge/>
          </w:tcPr>
          <w:p w:rsidR="00AD7FD5" w:rsidRDefault="00AD7FD5"/>
        </w:tc>
        <w:tc>
          <w:tcPr>
            <w:tcW w:w="2401" w:type="dxa"/>
            <w:gridSpan w:val="4"/>
          </w:tcPr>
          <w:p w:rsidR="00AD7FD5" w:rsidRDefault="00AD7FD5">
            <w:pPr>
              <w:pStyle w:val="ConsPlusNormal"/>
              <w:jc w:val="center"/>
            </w:pPr>
            <w:r>
              <w:t>базисный уровень цен (2001 г.)</w:t>
            </w:r>
          </w:p>
        </w:tc>
        <w:tc>
          <w:tcPr>
            <w:tcW w:w="2401" w:type="dxa"/>
            <w:gridSpan w:val="4"/>
          </w:tcPr>
          <w:p w:rsidR="00AD7FD5" w:rsidRDefault="00AD7FD5">
            <w:pPr>
              <w:pStyle w:val="ConsPlusNormal"/>
              <w:jc w:val="center"/>
            </w:pPr>
            <w:r>
              <w:t>текущий уровень цен (20__ г.)</w:t>
            </w:r>
          </w:p>
        </w:tc>
        <w:tc>
          <w:tcPr>
            <w:tcW w:w="1843" w:type="dxa"/>
            <w:gridSpan w:val="2"/>
          </w:tcPr>
          <w:p w:rsidR="00AD7FD5" w:rsidRDefault="00AD7FD5">
            <w:pPr>
              <w:pStyle w:val="ConsPlusNormal"/>
              <w:jc w:val="center"/>
            </w:pPr>
            <w:r>
              <w:t>бюджет субъекта Российской Федерации</w:t>
            </w:r>
          </w:p>
        </w:tc>
        <w:tc>
          <w:tcPr>
            <w:tcW w:w="1419" w:type="dxa"/>
            <w:gridSpan w:val="2"/>
          </w:tcPr>
          <w:p w:rsidR="00AD7FD5" w:rsidRDefault="00AD7FD5">
            <w:pPr>
              <w:pStyle w:val="ConsPlusNormal"/>
              <w:jc w:val="center"/>
            </w:pPr>
            <w:r>
              <w:t xml:space="preserve">местный бюджет </w:t>
            </w:r>
            <w:hyperlink w:anchor="P3215" w:history="1">
              <w:r>
                <w:rPr>
                  <w:color w:val="0000FF"/>
                </w:rPr>
                <w:t>&lt;6&gt;</w:t>
              </w:r>
            </w:hyperlink>
          </w:p>
        </w:tc>
      </w:tr>
      <w:tr w:rsidR="00AD7FD5">
        <w:tc>
          <w:tcPr>
            <w:tcW w:w="988" w:type="dxa"/>
            <w:vMerge/>
          </w:tcPr>
          <w:p w:rsidR="00AD7FD5" w:rsidRDefault="00AD7FD5"/>
        </w:tc>
        <w:tc>
          <w:tcPr>
            <w:tcW w:w="680" w:type="dxa"/>
            <w:vMerge/>
          </w:tcPr>
          <w:p w:rsidR="00AD7FD5" w:rsidRDefault="00AD7FD5"/>
        </w:tc>
        <w:tc>
          <w:tcPr>
            <w:tcW w:w="1193" w:type="dxa"/>
            <w:gridSpan w:val="2"/>
            <w:vMerge/>
          </w:tcPr>
          <w:p w:rsidR="00AD7FD5" w:rsidRDefault="00AD7FD5"/>
        </w:tc>
        <w:tc>
          <w:tcPr>
            <w:tcW w:w="794" w:type="dxa"/>
            <w:vMerge/>
          </w:tcPr>
          <w:p w:rsidR="00AD7FD5" w:rsidRDefault="00AD7FD5"/>
        </w:tc>
        <w:tc>
          <w:tcPr>
            <w:tcW w:w="998" w:type="dxa"/>
            <w:vMerge/>
          </w:tcPr>
          <w:p w:rsidR="00AD7FD5" w:rsidRDefault="00AD7FD5"/>
        </w:tc>
        <w:tc>
          <w:tcPr>
            <w:tcW w:w="845" w:type="dxa"/>
            <w:vMerge/>
          </w:tcPr>
          <w:p w:rsidR="00AD7FD5" w:rsidRDefault="00AD7FD5"/>
        </w:tc>
        <w:tc>
          <w:tcPr>
            <w:tcW w:w="1139" w:type="dxa"/>
            <w:vMerge/>
          </w:tcPr>
          <w:p w:rsidR="00AD7FD5" w:rsidRDefault="00AD7FD5"/>
        </w:tc>
        <w:tc>
          <w:tcPr>
            <w:tcW w:w="1193" w:type="dxa"/>
            <w:gridSpan w:val="2"/>
          </w:tcPr>
          <w:p w:rsidR="00AD7FD5" w:rsidRDefault="00AD7FD5">
            <w:pPr>
              <w:pStyle w:val="ConsPlusNormal"/>
              <w:jc w:val="center"/>
            </w:pPr>
            <w:r>
              <w:t>текущий 20__ г.</w:t>
            </w:r>
          </w:p>
        </w:tc>
        <w:tc>
          <w:tcPr>
            <w:tcW w:w="1208" w:type="dxa"/>
            <w:gridSpan w:val="2"/>
          </w:tcPr>
          <w:p w:rsidR="00AD7FD5" w:rsidRDefault="00AD7FD5">
            <w:pPr>
              <w:pStyle w:val="ConsPlusNormal"/>
              <w:jc w:val="center"/>
            </w:pPr>
            <w:r>
              <w:t>плановый период</w:t>
            </w:r>
          </w:p>
        </w:tc>
        <w:tc>
          <w:tcPr>
            <w:tcW w:w="1193" w:type="dxa"/>
            <w:gridSpan w:val="2"/>
          </w:tcPr>
          <w:p w:rsidR="00AD7FD5" w:rsidRDefault="00AD7FD5">
            <w:pPr>
              <w:pStyle w:val="ConsPlusNormal"/>
              <w:jc w:val="center"/>
            </w:pPr>
            <w:r>
              <w:t>текущий 20__ г.</w:t>
            </w:r>
          </w:p>
        </w:tc>
        <w:tc>
          <w:tcPr>
            <w:tcW w:w="1208" w:type="dxa"/>
            <w:gridSpan w:val="2"/>
          </w:tcPr>
          <w:p w:rsidR="00AD7FD5" w:rsidRDefault="00AD7FD5">
            <w:pPr>
              <w:pStyle w:val="ConsPlusNormal"/>
              <w:jc w:val="center"/>
            </w:pPr>
            <w:r>
              <w:t>плановый период</w:t>
            </w:r>
          </w:p>
        </w:tc>
        <w:tc>
          <w:tcPr>
            <w:tcW w:w="850" w:type="dxa"/>
            <w:vMerge w:val="restart"/>
          </w:tcPr>
          <w:p w:rsidR="00AD7FD5" w:rsidRDefault="00AD7FD5">
            <w:pPr>
              <w:pStyle w:val="ConsPlusNormal"/>
              <w:jc w:val="center"/>
            </w:pPr>
            <w:r>
              <w:t xml:space="preserve">базисный </w:t>
            </w:r>
            <w:r>
              <w:lastRenderedPageBreak/>
              <w:t>уровень цен (2001 г.)</w:t>
            </w:r>
          </w:p>
        </w:tc>
        <w:tc>
          <w:tcPr>
            <w:tcW w:w="993" w:type="dxa"/>
            <w:vMerge w:val="restart"/>
          </w:tcPr>
          <w:p w:rsidR="00AD7FD5" w:rsidRDefault="00AD7FD5">
            <w:pPr>
              <w:pStyle w:val="ConsPlusNormal"/>
              <w:jc w:val="center"/>
            </w:pPr>
            <w:r>
              <w:lastRenderedPageBreak/>
              <w:t xml:space="preserve">текущий уровень </w:t>
            </w:r>
            <w:r>
              <w:lastRenderedPageBreak/>
              <w:t>цен (20__ г.)</w:t>
            </w:r>
          </w:p>
        </w:tc>
        <w:tc>
          <w:tcPr>
            <w:tcW w:w="708" w:type="dxa"/>
            <w:vMerge w:val="restart"/>
          </w:tcPr>
          <w:p w:rsidR="00AD7FD5" w:rsidRDefault="00AD7FD5">
            <w:pPr>
              <w:pStyle w:val="ConsPlusNormal"/>
              <w:jc w:val="center"/>
            </w:pPr>
            <w:r>
              <w:lastRenderedPageBreak/>
              <w:t xml:space="preserve">базисный </w:t>
            </w:r>
            <w:r>
              <w:lastRenderedPageBreak/>
              <w:t>уровень цен (2001 г.)</w:t>
            </w:r>
          </w:p>
        </w:tc>
        <w:tc>
          <w:tcPr>
            <w:tcW w:w="711" w:type="dxa"/>
            <w:vMerge w:val="restart"/>
          </w:tcPr>
          <w:p w:rsidR="00AD7FD5" w:rsidRDefault="00AD7FD5">
            <w:pPr>
              <w:pStyle w:val="ConsPlusNormal"/>
              <w:jc w:val="center"/>
            </w:pPr>
            <w:r>
              <w:lastRenderedPageBreak/>
              <w:t xml:space="preserve">текущий </w:t>
            </w:r>
            <w:r>
              <w:lastRenderedPageBreak/>
              <w:t>уровень цен (20__ г.)</w:t>
            </w:r>
          </w:p>
        </w:tc>
      </w:tr>
      <w:tr w:rsidR="00AD7FD5">
        <w:tc>
          <w:tcPr>
            <w:tcW w:w="988" w:type="dxa"/>
            <w:vMerge/>
          </w:tcPr>
          <w:p w:rsidR="00AD7FD5" w:rsidRDefault="00AD7FD5"/>
        </w:tc>
        <w:tc>
          <w:tcPr>
            <w:tcW w:w="680" w:type="dxa"/>
            <w:vMerge/>
          </w:tcPr>
          <w:p w:rsidR="00AD7FD5" w:rsidRDefault="00AD7FD5"/>
        </w:tc>
        <w:tc>
          <w:tcPr>
            <w:tcW w:w="619" w:type="dxa"/>
          </w:tcPr>
          <w:p w:rsidR="00AD7FD5" w:rsidRDefault="00AD7FD5">
            <w:pPr>
              <w:pStyle w:val="ConsPlusNormal"/>
              <w:jc w:val="center"/>
            </w:pPr>
            <w:bookmarkStart w:id="235" w:name="P2973"/>
            <w:bookmarkEnd w:id="235"/>
            <w:r>
              <w:t>план</w:t>
            </w:r>
          </w:p>
        </w:tc>
        <w:tc>
          <w:tcPr>
            <w:tcW w:w="574" w:type="dxa"/>
          </w:tcPr>
          <w:p w:rsidR="00AD7FD5" w:rsidRDefault="00AD7FD5">
            <w:pPr>
              <w:pStyle w:val="ConsPlusNormal"/>
              <w:jc w:val="center"/>
            </w:pPr>
            <w:r>
              <w:t>факт</w:t>
            </w:r>
          </w:p>
        </w:tc>
        <w:tc>
          <w:tcPr>
            <w:tcW w:w="794" w:type="dxa"/>
            <w:vMerge/>
          </w:tcPr>
          <w:p w:rsidR="00AD7FD5" w:rsidRDefault="00AD7FD5"/>
        </w:tc>
        <w:tc>
          <w:tcPr>
            <w:tcW w:w="998" w:type="dxa"/>
            <w:vMerge/>
          </w:tcPr>
          <w:p w:rsidR="00AD7FD5" w:rsidRDefault="00AD7FD5"/>
        </w:tc>
        <w:tc>
          <w:tcPr>
            <w:tcW w:w="845" w:type="dxa"/>
            <w:vMerge/>
          </w:tcPr>
          <w:p w:rsidR="00AD7FD5" w:rsidRDefault="00AD7FD5"/>
        </w:tc>
        <w:tc>
          <w:tcPr>
            <w:tcW w:w="1139" w:type="dxa"/>
            <w:vMerge/>
          </w:tcPr>
          <w:p w:rsidR="00AD7FD5" w:rsidRDefault="00AD7FD5"/>
        </w:tc>
        <w:tc>
          <w:tcPr>
            <w:tcW w:w="619" w:type="dxa"/>
          </w:tcPr>
          <w:p w:rsidR="00AD7FD5" w:rsidRDefault="00AD7FD5">
            <w:pPr>
              <w:pStyle w:val="ConsPlusNormal"/>
              <w:jc w:val="center"/>
            </w:pPr>
            <w:bookmarkStart w:id="236" w:name="P2975"/>
            <w:bookmarkEnd w:id="236"/>
            <w:r>
              <w:t>план</w:t>
            </w:r>
          </w:p>
        </w:tc>
        <w:tc>
          <w:tcPr>
            <w:tcW w:w="574" w:type="dxa"/>
          </w:tcPr>
          <w:p w:rsidR="00AD7FD5" w:rsidRDefault="00AD7FD5">
            <w:pPr>
              <w:pStyle w:val="ConsPlusNormal"/>
              <w:jc w:val="center"/>
            </w:pPr>
            <w:r>
              <w:t>факт</w:t>
            </w:r>
          </w:p>
        </w:tc>
        <w:tc>
          <w:tcPr>
            <w:tcW w:w="604" w:type="dxa"/>
          </w:tcPr>
          <w:p w:rsidR="00AD7FD5" w:rsidRDefault="00AD7FD5">
            <w:pPr>
              <w:pStyle w:val="ConsPlusNormal"/>
              <w:jc w:val="center"/>
            </w:pPr>
            <w:r>
              <w:t>20__ г.</w:t>
            </w:r>
          </w:p>
        </w:tc>
        <w:tc>
          <w:tcPr>
            <w:tcW w:w="604" w:type="dxa"/>
          </w:tcPr>
          <w:p w:rsidR="00AD7FD5" w:rsidRDefault="00AD7FD5">
            <w:pPr>
              <w:pStyle w:val="ConsPlusNormal"/>
              <w:jc w:val="center"/>
            </w:pPr>
            <w:r>
              <w:t>20__ г.</w:t>
            </w:r>
          </w:p>
        </w:tc>
        <w:tc>
          <w:tcPr>
            <w:tcW w:w="619" w:type="dxa"/>
          </w:tcPr>
          <w:p w:rsidR="00AD7FD5" w:rsidRDefault="00AD7FD5">
            <w:pPr>
              <w:pStyle w:val="ConsPlusNormal"/>
              <w:jc w:val="center"/>
            </w:pPr>
            <w:bookmarkStart w:id="237" w:name="P2979"/>
            <w:bookmarkEnd w:id="237"/>
            <w:r>
              <w:t>план</w:t>
            </w:r>
          </w:p>
        </w:tc>
        <w:tc>
          <w:tcPr>
            <w:tcW w:w="574" w:type="dxa"/>
          </w:tcPr>
          <w:p w:rsidR="00AD7FD5" w:rsidRDefault="00AD7FD5">
            <w:pPr>
              <w:pStyle w:val="ConsPlusNormal"/>
              <w:jc w:val="center"/>
            </w:pPr>
            <w:r>
              <w:t>факт</w:t>
            </w:r>
          </w:p>
        </w:tc>
        <w:tc>
          <w:tcPr>
            <w:tcW w:w="604" w:type="dxa"/>
          </w:tcPr>
          <w:p w:rsidR="00AD7FD5" w:rsidRDefault="00AD7FD5">
            <w:pPr>
              <w:pStyle w:val="ConsPlusNormal"/>
              <w:jc w:val="center"/>
            </w:pPr>
            <w:r>
              <w:t>20__ г.</w:t>
            </w:r>
          </w:p>
        </w:tc>
        <w:tc>
          <w:tcPr>
            <w:tcW w:w="604" w:type="dxa"/>
          </w:tcPr>
          <w:p w:rsidR="00AD7FD5" w:rsidRDefault="00AD7FD5">
            <w:pPr>
              <w:pStyle w:val="ConsPlusNormal"/>
              <w:jc w:val="center"/>
            </w:pPr>
            <w:r>
              <w:t>20__ г.</w:t>
            </w:r>
          </w:p>
        </w:tc>
        <w:tc>
          <w:tcPr>
            <w:tcW w:w="850" w:type="dxa"/>
            <w:vMerge/>
          </w:tcPr>
          <w:p w:rsidR="00AD7FD5" w:rsidRDefault="00AD7FD5"/>
        </w:tc>
        <w:tc>
          <w:tcPr>
            <w:tcW w:w="993" w:type="dxa"/>
            <w:vMerge/>
          </w:tcPr>
          <w:p w:rsidR="00AD7FD5" w:rsidRDefault="00AD7FD5"/>
        </w:tc>
        <w:tc>
          <w:tcPr>
            <w:tcW w:w="708" w:type="dxa"/>
            <w:vMerge/>
          </w:tcPr>
          <w:p w:rsidR="00AD7FD5" w:rsidRDefault="00AD7FD5"/>
        </w:tc>
        <w:tc>
          <w:tcPr>
            <w:tcW w:w="711" w:type="dxa"/>
            <w:vMerge/>
          </w:tcPr>
          <w:p w:rsidR="00AD7FD5" w:rsidRDefault="00AD7FD5"/>
        </w:tc>
      </w:tr>
      <w:tr w:rsidR="00AD7FD5">
        <w:tc>
          <w:tcPr>
            <w:tcW w:w="988" w:type="dxa"/>
          </w:tcPr>
          <w:p w:rsidR="00AD7FD5" w:rsidRDefault="00AD7FD5">
            <w:pPr>
              <w:pStyle w:val="ConsPlusNormal"/>
              <w:jc w:val="center"/>
            </w:pPr>
            <w:r>
              <w:t>1</w:t>
            </w:r>
          </w:p>
        </w:tc>
        <w:tc>
          <w:tcPr>
            <w:tcW w:w="680" w:type="dxa"/>
          </w:tcPr>
          <w:p w:rsidR="00AD7FD5" w:rsidRDefault="00AD7FD5">
            <w:pPr>
              <w:pStyle w:val="ConsPlusNormal"/>
              <w:jc w:val="center"/>
            </w:pPr>
            <w:r>
              <w:t>5</w:t>
            </w:r>
          </w:p>
        </w:tc>
        <w:tc>
          <w:tcPr>
            <w:tcW w:w="619" w:type="dxa"/>
          </w:tcPr>
          <w:p w:rsidR="00AD7FD5" w:rsidRDefault="00AD7FD5">
            <w:pPr>
              <w:pStyle w:val="ConsPlusNormal"/>
              <w:jc w:val="center"/>
            </w:pPr>
            <w:r>
              <w:t>30</w:t>
            </w:r>
          </w:p>
        </w:tc>
        <w:tc>
          <w:tcPr>
            <w:tcW w:w="574" w:type="dxa"/>
          </w:tcPr>
          <w:p w:rsidR="00AD7FD5" w:rsidRDefault="00AD7FD5">
            <w:pPr>
              <w:pStyle w:val="ConsPlusNormal"/>
              <w:jc w:val="center"/>
            </w:pPr>
            <w:r>
              <w:t>31</w:t>
            </w:r>
          </w:p>
        </w:tc>
        <w:tc>
          <w:tcPr>
            <w:tcW w:w="794" w:type="dxa"/>
          </w:tcPr>
          <w:p w:rsidR="00AD7FD5" w:rsidRDefault="00AD7FD5">
            <w:pPr>
              <w:pStyle w:val="ConsPlusNormal"/>
              <w:jc w:val="center"/>
            </w:pPr>
            <w:r>
              <w:t>32</w:t>
            </w:r>
          </w:p>
        </w:tc>
        <w:tc>
          <w:tcPr>
            <w:tcW w:w="998" w:type="dxa"/>
          </w:tcPr>
          <w:p w:rsidR="00AD7FD5" w:rsidRDefault="00AD7FD5">
            <w:pPr>
              <w:pStyle w:val="ConsPlusNormal"/>
              <w:jc w:val="center"/>
            </w:pPr>
            <w:r>
              <w:t>33</w:t>
            </w:r>
          </w:p>
        </w:tc>
        <w:tc>
          <w:tcPr>
            <w:tcW w:w="845" w:type="dxa"/>
          </w:tcPr>
          <w:p w:rsidR="00AD7FD5" w:rsidRDefault="00AD7FD5">
            <w:pPr>
              <w:pStyle w:val="ConsPlusNormal"/>
              <w:jc w:val="center"/>
            </w:pPr>
            <w:r>
              <w:t>34</w:t>
            </w:r>
          </w:p>
        </w:tc>
        <w:tc>
          <w:tcPr>
            <w:tcW w:w="1139" w:type="dxa"/>
          </w:tcPr>
          <w:p w:rsidR="00AD7FD5" w:rsidRDefault="00AD7FD5">
            <w:pPr>
              <w:pStyle w:val="ConsPlusNormal"/>
              <w:jc w:val="center"/>
            </w:pPr>
            <w:r>
              <w:t>35</w:t>
            </w:r>
          </w:p>
        </w:tc>
        <w:tc>
          <w:tcPr>
            <w:tcW w:w="619" w:type="dxa"/>
          </w:tcPr>
          <w:p w:rsidR="00AD7FD5" w:rsidRDefault="00AD7FD5">
            <w:pPr>
              <w:pStyle w:val="ConsPlusNormal"/>
              <w:jc w:val="center"/>
            </w:pPr>
            <w:r>
              <w:t>36</w:t>
            </w:r>
          </w:p>
        </w:tc>
        <w:tc>
          <w:tcPr>
            <w:tcW w:w="574" w:type="dxa"/>
          </w:tcPr>
          <w:p w:rsidR="00AD7FD5" w:rsidRDefault="00AD7FD5">
            <w:pPr>
              <w:pStyle w:val="ConsPlusNormal"/>
              <w:jc w:val="center"/>
            </w:pPr>
            <w:r>
              <w:t>37</w:t>
            </w:r>
          </w:p>
        </w:tc>
        <w:tc>
          <w:tcPr>
            <w:tcW w:w="604" w:type="dxa"/>
          </w:tcPr>
          <w:p w:rsidR="00AD7FD5" w:rsidRDefault="00AD7FD5">
            <w:pPr>
              <w:pStyle w:val="ConsPlusNormal"/>
              <w:jc w:val="center"/>
            </w:pPr>
            <w:r>
              <w:t>38</w:t>
            </w:r>
          </w:p>
        </w:tc>
        <w:tc>
          <w:tcPr>
            <w:tcW w:w="604" w:type="dxa"/>
          </w:tcPr>
          <w:p w:rsidR="00AD7FD5" w:rsidRDefault="00AD7FD5">
            <w:pPr>
              <w:pStyle w:val="ConsPlusNormal"/>
              <w:jc w:val="center"/>
            </w:pPr>
            <w:r>
              <w:t>39</w:t>
            </w:r>
          </w:p>
        </w:tc>
        <w:tc>
          <w:tcPr>
            <w:tcW w:w="619" w:type="dxa"/>
          </w:tcPr>
          <w:p w:rsidR="00AD7FD5" w:rsidRDefault="00AD7FD5">
            <w:pPr>
              <w:pStyle w:val="ConsPlusNormal"/>
              <w:jc w:val="center"/>
            </w:pPr>
            <w:r>
              <w:t>40</w:t>
            </w:r>
          </w:p>
        </w:tc>
        <w:tc>
          <w:tcPr>
            <w:tcW w:w="574" w:type="dxa"/>
          </w:tcPr>
          <w:p w:rsidR="00AD7FD5" w:rsidRDefault="00AD7FD5">
            <w:pPr>
              <w:pStyle w:val="ConsPlusNormal"/>
              <w:jc w:val="center"/>
            </w:pPr>
            <w:r>
              <w:t>41</w:t>
            </w:r>
          </w:p>
        </w:tc>
        <w:tc>
          <w:tcPr>
            <w:tcW w:w="604" w:type="dxa"/>
          </w:tcPr>
          <w:p w:rsidR="00AD7FD5" w:rsidRDefault="00AD7FD5">
            <w:pPr>
              <w:pStyle w:val="ConsPlusNormal"/>
              <w:jc w:val="center"/>
            </w:pPr>
            <w:r>
              <w:t>42</w:t>
            </w:r>
          </w:p>
        </w:tc>
        <w:tc>
          <w:tcPr>
            <w:tcW w:w="604" w:type="dxa"/>
          </w:tcPr>
          <w:p w:rsidR="00AD7FD5" w:rsidRDefault="00AD7FD5">
            <w:pPr>
              <w:pStyle w:val="ConsPlusNormal"/>
              <w:jc w:val="center"/>
            </w:pPr>
            <w:r>
              <w:t>43</w:t>
            </w:r>
          </w:p>
        </w:tc>
        <w:tc>
          <w:tcPr>
            <w:tcW w:w="850" w:type="dxa"/>
          </w:tcPr>
          <w:p w:rsidR="00AD7FD5" w:rsidRDefault="00AD7FD5">
            <w:pPr>
              <w:pStyle w:val="ConsPlusNormal"/>
              <w:jc w:val="center"/>
            </w:pPr>
            <w:r>
              <w:t>44</w:t>
            </w:r>
          </w:p>
        </w:tc>
        <w:tc>
          <w:tcPr>
            <w:tcW w:w="993" w:type="dxa"/>
          </w:tcPr>
          <w:p w:rsidR="00AD7FD5" w:rsidRDefault="00AD7FD5">
            <w:pPr>
              <w:pStyle w:val="ConsPlusNormal"/>
              <w:jc w:val="center"/>
            </w:pPr>
            <w:r>
              <w:t>45</w:t>
            </w:r>
          </w:p>
        </w:tc>
        <w:tc>
          <w:tcPr>
            <w:tcW w:w="708" w:type="dxa"/>
          </w:tcPr>
          <w:p w:rsidR="00AD7FD5" w:rsidRDefault="00AD7FD5">
            <w:pPr>
              <w:pStyle w:val="ConsPlusNormal"/>
              <w:jc w:val="center"/>
            </w:pPr>
            <w:r>
              <w:t>46</w:t>
            </w:r>
          </w:p>
        </w:tc>
        <w:tc>
          <w:tcPr>
            <w:tcW w:w="711" w:type="dxa"/>
          </w:tcPr>
          <w:p w:rsidR="00AD7FD5" w:rsidRDefault="00AD7FD5">
            <w:pPr>
              <w:pStyle w:val="ConsPlusNormal"/>
              <w:jc w:val="center"/>
            </w:pPr>
            <w:r>
              <w:t>47</w:t>
            </w:r>
          </w:p>
        </w:tc>
      </w:tr>
      <w:tr w:rsidR="00AD7FD5">
        <w:tc>
          <w:tcPr>
            <w:tcW w:w="988" w:type="dxa"/>
          </w:tcPr>
          <w:p w:rsidR="00AD7FD5" w:rsidRDefault="00AD7FD5">
            <w:pPr>
              <w:pStyle w:val="ConsPlusNormal"/>
            </w:pPr>
          </w:p>
        </w:tc>
        <w:tc>
          <w:tcPr>
            <w:tcW w:w="680" w:type="dxa"/>
          </w:tcPr>
          <w:p w:rsidR="00AD7FD5" w:rsidRDefault="00AD7FD5">
            <w:pPr>
              <w:pStyle w:val="ConsPlusNormal"/>
              <w:jc w:val="center"/>
            </w:pPr>
            <w:r>
              <w:t>01</w:t>
            </w:r>
          </w:p>
        </w:tc>
        <w:tc>
          <w:tcPr>
            <w:tcW w:w="619" w:type="dxa"/>
          </w:tcPr>
          <w:p w:rsidR="00AD7FD5" w:rsidRDefault="00AD7FD5">
            <w:pPr>
              <w:pStyle w:val="ConsPlusNormal"/>
            </w:pPr>
          </w:p>
        </w:tc>
        <w:tc>
          <w:tcPr>
            <w:tcW w:w="574" w:type="dxa"/>
          </w:tcPr>
          <w:p w:rsidR="00AD7FD5" w:rsidRDefault="00AD7FD5">
            <w:pPr>
              <w:pStyle w:val="ConsPlusNormal"/>
            </w:pPr>
          </w:p>
        </w:tc>
        <w:tc>
          <w:tcPr>
            <w:tcW w:w="794" w:type="dxa"/>
          </w:tcPr>
          <w:p w:rsidR="00AD7FD5" w:rsidRDefault="00AD7FD5">
            <w:pPr>
              <w:pStyle w:val="ConsPlusNormal"/>
            </w:pPr>
          </w:p>
        </w:tc>
        <w:tc>
          <w:tcPr>
            <w:tcW w:w="998" w:type="dxa"/>
          </w:tcPr>
          <w:p w:rsidR="00AD7FD5" w:rsidRDefault="00AD7FD5">
            <w:pPr>
              <w:pStyle w:val="ConsPlusNormal"/>
            </w:pPr>
          </w:p>
        </w:tc>
        <w:tc>
          <w:tcPr>
            <w:tcW w:w="845" w:type="dxa"/>
          </w:tcPr>
          <w:p w:rsidR="00AD7FD5" w:rsidRDefault="00AD7FD5">
            <w:pPr>
              <w:pStyle w:val="ConsPlusNormal"/>
            </w:pPr>
          </w:p>
        </w:tc>
        <w:tc>
          <w:tcPr>
            <w:tcW w:w="1139" w:type="dxa"/>
          </w:tcPr>
          <w:p w:rsidR="00AD7FD5" w:rsidRDefault="00AD7FD5">
            <w:pPr>
              <w:pStyle w:val="ConsPlusNormal"/>
            </w:pPr>
          </w:p>
        </w:tc>
        <w:tc>
          <w:tcPr>
            <w:tcW w:w="619" w:type="dxa"/>
          </w:tcPr>
          <w:p w:rsidR="00AD7FD5" w:rsidRDefault="00AD7FD5">
            <w:pPr>
              <w:pStyle w:val="ConsPlusNormal"/>
            </w:pPr>
          </w:p>
        </w:tc>
        <w:tc>
          <w:tcPr>
            <w:tcW w:w="574" w:type="dxa"/>
          </w:tcPr>
          <w:p w:rsidR="00AD7FD5" w:rsidRDefault="00AD7FD5">
            <w:pPr>
              <w:pStyle w:val="ConsPlusNormal"/>
            </w:pPr>
          </w:p>
        </w:tc>
        <w:tc>
          <w:tcPr>
            <w:tcW w:w="604" w:type="dxa"/>
          </w:tcPr>
          <w:p w:rsidR="00AD7FD5" w:rsidRDefault="00AD7FD5">
            <w:pPr>
              <w:pStyle w:val="ConsPlusNormal"/>
            </w:pPr>
          </w:p>
        </w:tc>
        <w:tc>
          <w:tcPr>
            <w:tcW w:w="604" w:type="dxa"/>
          </w:tcPr>
          <w:p w:rsidR="00AD7FD5" w:rsidRDefault="00AD7FD5">
            <w:pPr>
              <w:pStyle w:val="ConsPlusNormal"/>
            </w:pPr>
          </w:p>
        </w:tc>
        <w:tc>
          <w:tcPr>
            <w:tcW w:w="619" w:type="dxa"/>
          </w:tcPr>
          <w:p w:rsidR="00AD7FD5" w:rsidRDefault="00AD7FD5">
            <w:pPr>
              <w:pStyle w:val="ConsPlusNormal"/>
            </w:pPr>
          </w:p>
        </w:tc>
        <w:tc>
          <w:tcPr>
            <w:tcW w:w="574" w:type="dxa"/>
          </w:tcPr>
          <w:p w:rsidR="00AD7FD5" w:rsidRDefault="00AD7FD5">
            <w:pPr>
              <w:pStyle w:val="ConsPlusNormal"/>
            </w:pPr>
          </w:p>
        </w:tc>
        <w:tc>
          <w:tcPr>
            <w:tcW w:w="604" w:type="dxa"/>
          </w:tcPr>
          <w:p w:rsidR="00AD7FD5" w:rsidRDefault="00AD7FD5">
            <w:pPr>
              <w:pStyle w:val="ConsPlusNormal"/>
            </w:pPr>
          </w:p>
        </w:tc>
        <w:tc>
          <w:tcPr>
            <w:tcW w:w="604" w:type="dxa"/>
          </w:tcPr>
          <w:p w:rsidR="00AD7FD5" w:rsidRDefault="00AD7FD5">
            <w:pPr>
              <w:pStyle w:val="ConsPlusNormal"/>
            </w:pPr>
          </w:p>
        </w:tc>
        <w:tc>
          <w:tcPr>
            <w:tcW w:w="850" w:type="dxa"/>
          </w:tcPr>
          <w:p w:rsidR="00AD7FD5" w:rsidRDefault="00AD7FD5">
            <w:pPr>
              <w:pStyle w:val="ConsPlusNormal"/>
            </w:pPr>
          </w:p>
        </w:tc>
        <w:tc>
          <w:tcPr>
            <w:tcW w:w="993" w:type="dxa"/>
          </w:tcPr>
          <w:p w:rsidR="00AD7FD5" w:rsidRDefault="00AD7FD5">
            <w:pPr>
              <w:pStyle w:val="ConsPlusNormal"/>
            </w:pPr>
          </w:p>
        </w:tc>
        <w:tc>
          <w:tcPr>
            <w:tcW w:w="708" w:type="dxa"/>
          </w:tcPr>
          <w:p w:rsidR="00AD7FD5" w:rsidRDefault="00AD7FD5">
            <w:pPr>
              <w:pStyle w:val="ConsPlusNormal"/>
            </w:pPr>
          </w:p>
        </w:tc>
        <w:tc>
          <w:tcPr>
            <w:tcW w:w="711" w:type="dxa"/>
          </w:tcPr>
          <w:p w:rsidR="00AD7FD5" w:rsidRDefault="00AD7FD5">
            <w:pPr>
              <w:pStyle w:val="ConsPlusNormal"/>
            </w:pPr>
          </w:p>
        </w:tc>
      </w:tr>
      <w:tr w:rsidR="00AD7FD5">
        <w:tc>
          <w:tcPr>
            <w:tcW w:w="988" w:type="dxa"/>
          </w:tcPr>
          <w:p w:rsidR="00AD7FD5" w:rsidRDefault="00AD7FD5">
            <w:pPr>
              <w:pStyle w:val="ConsPlusNormal"/>
            </w:pPr>
          </w:p>
        </w:tc>
        <w:tc>
          <w:tcPr>
            <w:tcW w:w="680" w:type="dxa"/>
          </w:tcPr>
          <w:p w:rsidR="00AD7FD5" w:rsidRDefault="00AD7FD5">
            <w:pPr>
              <w:pStyle w:val="ConsPlusNormal"/>
            </w:pPr>
          </w:p>
        </w:tc>
        <w:tc>
          <w:tcPr>
            <w:tcW w:w="619" w:type="dxa"/>
          </w:tcPr>
          <w:p w:rsidR="00AD7FD5" w:rsidRDefault="00AD7FD5">
            <w:pPr>
              <w:pStyle w:val="ConsPlusNormal"/>
            </w:pPr>
          </w:p>
        </w:tc>
        <w:tc>
          <w:tcPr>
            <w:tcW w:w="574" w:type="dxa"/>
          </w:tcPr>
          <w:p w:rsidR="00AD7FD5" w:rsidRDefault="00AD7FD5">
            <w:pPr>
              <w:pStyle w:val="ConsPlusNormal"/>
            </w:pPr>
          </w:p>
        </w:tc>
        <w:tc>
          <w:tcPr>
            <w:tcW w:w="794" w:type="dxa"/>
          </w:tcPr>
          <w:p w:rsidR="00AD7FD5" w:rsidRDefault="00AD7FD5">
            <w:pPr>
              <w:pStyle w:val="ConsPlusNormal"/>
            </w:pPr>
          </w:p>
        </w:tc>
        <w:tc>
          <w:tcPr>
            <w:tcW w:w="998" w:type="dxa"/>
          </w:tcPr>
          <w:p w:rsidR="00AD7FD5" w:rsidRDefault="00AD7FD5">
            <w:pPr>
              <w:pStyle w:val="ConsPlusNormal"/>
            </w:pPr>
          </w:p>
        </w:tc>
        <w:tc>
          <w:tcPr>
            <w:tcW w:w="845" w:type="dxa"/>
          </w:tcPr>
          <w:p w:rsidR="00AD7FD5" w:rsidRDefault="00AD7FD5">
            <w:pPr>
              <w:pStyle w:val="ConsPlusNormal"/>
            </w:pPr>
          </w:p>
        </w:tc>
        <w:tc>
          <w:tcPr>
            <w:tcW w:w="1139" w:type="dxa"/>
          </w:tcPr>
          <w:p w:rsidR="00AD7FD5" w:rsidRDefault="00AD7FD5">
            <w:pPr>
              <w:pStyle w:val="ConsPlusNormal"/>
            </w:pPr>
          </w:p>
        </w:tc>
        <w:tc>
          <w:tcPr>
            <w:tcW w:w="619" w:type="dxa"/>
          </w:tcPr>
          <w:p w:rsidR="00AD7FD5" w:rsidRDefault="00AD7FD5">
            <w:pPr>
              <w:pStyle w:val="ConsPlusNormal"/>
            </w:pPr>
          </w:p>
        </w:tc>
        <w:tc>
          <w:tcPr>
            <w:tcW w:w="574" w:type="dxa"/>
          </w:tcPr>
          <w:p w:rsidR="00AD7FD5" w:rsidRDefault="00AD7FD5">
            <w:pPr>
              <w:pStyle w:val="ConsPlusNormal"/>
            </w:pPr>
          </w:p>
        </w:tc>
        <w:tc>
          <w:tcPr>
            <w:tcW w:w="604" w:type="dxa"/>
          </w:tcPr>
          <w:p w:rsidR="00AD7FD5" w:rsidRDefault="00AD7FD5">
            <w:pPr>
              <w:pStyle w:val="ConsPlusNormal"/>
            </w:pPr>
          </w:p>
        </w:tc>
        <w:tc>
          <w:tcPr>
            <w:tcW w:w="604" w:type="dxa"/>
          </w:tcPr>
          <w:p w:rsidR="00AD7FD5" w:rsidRDefault="00AD7FD5">
            <w:pPr>
              <w:pStyle w:val="ConsPlusNormal"/>
            </w:pPr>
          </w:p>
        </w:tc>
        <w:tc>
          <w:tcPr>
            <w:tcW w:w="619" w:type="dxa"/>
          </w:tcPr>
          <w:p w:rsidR="00AD7FD5" w:rsidRDefault="00AD7FD5">
            <w:pPr>
              <w:pStyle w:val="ConsPlusNormal"/>
            </w:pPr>
          </w:p>
        </w:tc>
        <w:tc>
          <w:tcPr>
            <w:tcW w:w="574" w:type="dxa"/>
          </w:tcPr>
          <w:p w:rsidR="00AD7FD5" w:rsidRDefault="00AD7FD5">
            <w:pPr>
              <w:pStyle w:val="ConsPlusNormal"/>
            </w:pPr>
          </w:p>
        </w:tc>
        <w:tc>
          <w:tcPr>
            <w:tcW w:w="604" w:type="dxa"/>
          </w:tcPr>
          <w:p w:rsidR="00AD7FD5" w:rsidRDefault="00AD7FD5">
            <w:pPr>
              <w:pStyle w:val="ConsPlusNormal"/>
            </w:pPr>
          </w:p>
        </w:tc>
        <w:tc>
          <w:tcPr>
            <w:tcW w:w="604" w:type="dxa"/>
          </w:tcPr>
          <w:p w:rsidR="00AD7FD5" w:rsidRDefault="00AD7FD5">
            <w:pPr>
              <w:pStyle w:val="ConsPlusNormal"/>
            </w:pPr>
          </w:p>
        </w:tc>
        <w:tc>
          <w:tcPr>
            <w:tcW w:w="850" w:type="dxa"/>
          </w:tcPr>
          <w:p w:rsidR="00AD7FD5" w:rsidRDefault="00AD7FD5">
            <w:pPr>
              <w:pStyle w:val="ConsPlusNormal"/>
            </w:pPr>
          </w:p>
        </w:tc>
        <w:tc>
          <w:tcPr>
            <w:tcW w:w="993" w:type="dxa"/>
          </w:tcPr>
          <w:p w:rsidR="00AD7FD5" w:rsidRDefault="00AD7FD5">
            <w:pPr>
              <w:pStyle w:val="ConsPlusNormal"/>
            </w:pPr>
          </w:p>
        </w:tc>
        <w:tc>
          <w:tcPr>
            <w:tcW w:w="708" w:type="dxa"/>
          </w:tcPr>
          <w:p w:rsidR="00AD7FD5" w:rsidRDefault="00AD7FD5">
            <w:pPr>
              <w:pStyle w:val="ConsPlusNormal"/>
            </w:pPr>
          </w:p>
        </w:tc>
        <w:tc>
          <w:tcPr>
            <w:tcW w:w="711" w:type="dxa"/>
          </w:tcPr>
          <w:p w:rsidR="00AD7FD5" w:rsidRDefault="00AD7FD5">
            <w:pPr>
              <w:pStyle w:val="ConsPlusNormal"/>
            </w:pPr>
          </w:p>
        </w:tc>
      </w:tr>
      <w:tr w:rsidR="00AD7FD5">
        <w:tblPrEx>
          <w:tblBorders>
            <w:left w:val="nil"/>
          </w:tblBorders>
        </w:tblPrEx>
        <w:tc>
          <w:tcPr>
            <w:tcW w:w="988" w:type="dxa"/>
            <w:tcBorders>
              <w:left w:val="nil"/>
              <w:bottom w:val="nil"/>
            </w:tcBorders>
          </w:tcPr>
          <w:p w:rsidR="00AD7FD5" w:rsidRDefault="00AD7FD5">
            <w:pPr>
              <w:pStyle w:val="ConsPlusNormal"/>
              <w:jc w:val="right"/>
            </w:pPr>
            <w:r>
              <w:t>Всего</w:t>
            </w:r>
          </w:p>
        </w:tc>
        <w:tc>
          <w:tcPr>
            <w:tcW w:w="680" w:type="dxa"/>
          </w:tcPr>
          <w:p w:rsidR="00AD7FD5" w:rsidRDefault="00AD7FD5">
            <w:pPr>
              <w:pStyle w:val="ConsPlusNormal"/>
            </w:pPr>
          </w:p>
        </w:tc>
        <w:tc>
          <w:tcPr>
            <w:tcW w:w="619" w:type="dxa"/>
          </w:tcPr>
          <w:p w:rsidR="00AD7FD5" w:rsidRDefault="00AD7FD5">
            <w:pPr>
              <w:pStyle w:val="ConsPlusNormal"/>
            </w:pPr>
          </w:p>
        </w:tc>
        <w:tc>
          <w:tcPr>
            <w:tcW w:w="574" w:type="dxa"/>
          </w:tcPr>
          <w:p w:rsidR="00AD7FD5" w:rsidRDefault="00AD7FD5">
            <w:pPr>
              <w:pStyle w:val="ConsPlusNormal"/>
            </w:pPr>
          </w:p>
        </w:tc>
        <w:tc>
          <w:tcPr>
            <w:tcW w:w="794" w:type="dxa"/>
          </w:tcPr>
          <w:p w:rsidR="00AD7FD5" w:rsidRDefault="00AD7FD5">
            <w:pPr>
              <w:pStyle w:val="ConsPlusNormal"/>
            </w:pPr>
          </w:p>
        </w:tc>
        <w:tc>
          <w:tcPr>
            <w:tcW w:w="998" w:type="dxa"/>
          </w:tcPr>
          <w:p w:rsidR="00AD7FD5" w:rsidRDefault="00AD7FD5">
            <w:pPr>
              <w:pStyle w:val="ConsPlusNormal"/>
              <w:jc w:val="center"/>
            </w:pPr>
            <w:r>
              <w:t>x</w:t>
            </w:r>
          </w:p>
        </w:tc>
        <w:tc>
          <w:tcPr>
            <w:tcW w:w="845" w:type="dxa"/>
          </w:tcPr>
          <w:p w:rsidR="00AD7FD5" w:rsidRDefault="00AD7FD5">
            <w:pPr>
              <w:pStyle w:val="ConsPlusNormal"/>
            </w:pPr>
          </w:p>
        </w:tc>
        <w:tc>
          <w:tcPr>
            <w:tcW w:w="1139" w:type="dxa"/>
          </w:tcPr>
          <w:p w:rsidR="00AD7FD5" w:rsidRDefault="00AD7FD5">
            <w:pPr>
              <w:pStyle w:val="ConsPlusNormal"/>
              <w:jc w:val="center"/>
            </w:pPr>
            <w:r>
              <w:t>x</w:t>
            </w:r>
          </w:p>
        </w:tc>
        <w:tc>
          <w:tcPr>
            <w:tcW w:w="619" w:type="dxa"/>
          </w:tcPr>
          <w:p w:rsidR="00AD7FD5" w:rsidRDefault="00AD7FD5">
            <w:pPr>
              <w:pStyle w:val="ConsPlusNormal"/>
            </w:pPr>
          </w:p>
        </w:tc>
        <w:tc>
          <w:tcPr>
            <w:tcW w:w="574" w:type="dxa"/>
          </w:tcPr>
          <w:p w:rsidR="00AD7FD5" w:rsidRDefault="00AD7FD5">
            <w:pPr>
              <w:pStyle w:val="ConsPlusNormal"/>
            </w:pPr>
          </w:p>
        </w:tc>
        <w:tc>
          <w:tcPr>
            <w:tcW w:w="604" w:type="dxa"/>
          </w:tcPr>
          <w:p w:rsidR="00AD7FD5" w:rsidRDefault="00AD7FD5">
            <w:pPr>
              <w:pStyle w:val="ConsPlusNormal"/>
            </w:pPr>
          </w:p>
        </w:tc>
        <w:tc>
          <w:tcPr>
            <w:tcW w:w="604" w:type="dxa"/>
          </w:tcPr>
          <w:p w:rsidR="00AD7FD5" w:rsidRDefault="00AD7FD5">
            <w:pPr>
              <w:pStyle w:val="ConsPlusNormal"/>
            </w:pPr>
          </w:p>
        </w:tc>
        <w:tc>
          <w:tcPr>
            <w:tcW w:w="619" w:type="dxa"/>
          </w:tcPr>
          <w:p w:rsidR="00AD7FD5" w:rsidRDefault="00AD7FD5">
            <w:pPr>
              <w:pStyle w:val="ConsPlusNormal"/>
            </w:pPr>
          </w:p>
        </w:tc>
        <w:tc>
          <w:tcPr>
            <w:tcW w:w="574" w:type="dxa"/>
          </w:tcPr>
          <w:p w:rsidR="00AD7FD5" w:rsidRDefault="00AD7FD5">
            <w:pPr>
              <w:pStyle w:val="ConsPlusNormal"/>
            </w:pPr>
          </w:p>
        </w:tc>
        <w:tc>
          <w:tcPr>
            <w:tcW w:w="604" w:type="dxa"/>
          </w:tcPr>
          <w:p w:rsidR="00AD7FD5" w:rsidRDefault="00AD7FD5">
            <w:pPr>
              <w:pStyle w:val="ConsPlusNormal"/>
            </w:pPr>
          </w:p>
        </w:tc>
        <w:tc>
          <w:tcPr>
            <w:tcW w:w="604" w:type="dxa"/>
          </w:tcPr>
          <w:p w:rsidR="00AD7FD5" w:rsidRDefault="00AD7FD5">
            <w:pPr>
              <w:pStyle w:val="ConsPlusNormal"/>
            </w:pPr>
          </w:p>
        </w:tc>
        <w:tc>
          <w:tcPr>
            <w:tcW w:w="850" w:type="dxa"/>
          </w:tcPr>
          <w:p w:rsidR="00AD7FD5" w:rsidRDefault="00AD7FD5">
            <w:pPr>
              <w:pStyle w:val="ConsPlusNormal"/>
            </w:pPr>
          </w:p>
        </w:tc>
        <w:tc>
          <w:tcPr>
            <w:tcW w:w="993" w:type="dxa"/>
          </w:tcPr>
          <w:p w:rsidR="00AD7FD5" w:rsidRDefault="00AD7FD5">
            <w:pPr>
              <w:pStyle w:val="ConsPlusNormal"/>
            </w:pPr>
          </w:p>
        </w:tc>
        <w:tc>
          <w:tcPr>
            <w:tcW w:w="708" w:type="dxa"/>
          </w:tcPr>
          <w:p w:rsidR="00AD7FD5" w:rsidRDefault="00AD7FD5">
            <w:pPr>
              <w:pStyle w:val="ConsPlusNormal"/>
            </w:pPr>
          </w:p>
        </w:tc>
        <w:tc>
          <w:tcPr>
            <w:tcW w:w="711" w:type="dxa"/>
          </w:tcPr>
          <w:p w:rsidR="00AD7FD5" w:rsidRDefault="00AD7FD5">
            <w:pPr>
              <w:pStyle w:val="ConsPlusNormal"/>
            </w:pPr>
          </w:p>
        </w:tc>
      </w:tr>
    </w:tbl>
    <w:p w:rsidR="00AD7FD5" w:rsidRDefault="00AD7FD5">
      <w:pPr>
        <w:pStyle w:val="ConsPlusNormal"/>
        <w:jc w:val="both"/>
      </w:pPr>
    </w:p>
    <w:p w:rsidR="00AD7FD5" w:rsidRDefault="00AD7FD5">
      <w:pPr>
        <w:pStyle w:val="ConsPlusNonformat"/>
        <w:jc w:val="both"/>
      </w:pPr>
      <w:r>
        <w:t xml:space="preserve">                                                                       с. 4</w:t>
      </w:r>
    </w:p>
    <w:p w:rsidR="00AD7FD5" w:rsidRDefault="00AD7FD5">
      <w:pPr>
        <w:pStyle w:val="ConsPlusNormal"/>
        <w:jc w:val="both"/>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9"/>
        <w:gridCol w:w="567"/>
        <w:gridCol w:w="567"/>
        <w:gridCol w:w="567"/>
        <w:gridCol w:w="567"/>
        <w:gridCol w:w="567"/>
        <w:gridCol w:w="619"/>
        <w:gridCol w:w="574"/>
        <w:gridCol w:w="625"/>
        <w:gridCol w:w="580"/>
        <w:gridCol w:w="709"/>
        <w:gridCol w:w="708"/>
        <w:gridCol w:w="567"/>
        <w:gridCol w:w="709"/>
        <w:gridCol w:w="567"/>
        <w:gridCol w:w="567"/>
        <w:gridCol w:w="567"/>
        <w:gridCol w:w="567"/>
        <w:gridCol w:w="604"/>
        <w:gridCol w:w="604"/>
        <w:gridCol w:w="708"/>
        <w:gridCol w:w="851"/>
        <w:gridCol w:w="567"/>
        <w:gridCol w:w="709"/>
      </w:tblGrid>
      <w:tr w:rsidR="00AD7FD5">
        <w:tc>
          <w:tcPr>
            <w:tcW w:w="739" w:type="dxa"/>
            <w:vMerge w:val="restart"/>
          </w:tcPr>
          <w:p w:rsidR="00AD7FD5" w:rsidRDefault="00AD7FD5">
            <w:pPr>
              <w:pStyle w:val="ConsPlusNormal"/>
              <w:jc w:val="center"/>
            </w:pPr>
            <w:r>
              <w:t xml:space="preserve">Наименование объекта капитального строительства </w:t>
            </w:r>
            <w:hyperlink w:anchor="P3212" w:history="1">
              <w:r>
                <w:rPr>
                  <w:color w:val="0000FF"/>
                </w:rPr>
                <w:t>&lt;3&gt;</w:t>
              </w:r>
            </w:hyperlink>
          </w:p>
        </w:tc>
        <w:tc>
          <w:tcPr>
            <w:tcW w:w="567" w:type="dxa"/>
            <w:vMerge w:val="restart"/>
          </w:tcPr>
          <w:p w:rsidR="00AD7FD5" w:rsidRDefault="00AD7FD5">
            <w:pPr>
              <w:pStyle w:val="ConsPlusNormal"/>
              <w:jc w:val="center"/>
            </w:pPr>
            <w:r>
              <w:t>Код строки</w:t>
            </w:r>
          </w:p>
        </w:tc>
        <w:tc>
          <w:tcPr>
            <w:tcW w:w="4666" w:type="dxa"/>
            <w:gridSpan w:val="8"/>
          </w:tcPr>
          <w:p w:rsidR="00AD7FD5" w:rsidRDefault="00AD7FD5">
            <w:pPr>
              <w:pStyle w:val="ConsPlusNormal"/>
              <w:jc w:val="center"/>
            </w:pPr>
            <w:r>
              <w:t>Строительство</w:t>
            </w:r>
          </w:p>
        </w:tc>
        <w:tc>
          <w:tcPr>
            <w:tcW w:w="3827" w:type="dxa"/>
            <w:gridSpan w:val="6"/>
          </w:tcPr>
          <w:p w:rsidR="00AD7FD5" w:rsidRDefault="00AD7FD5">
            <w:pPr>
              <w:pStyle w:val="ConsPlusNormal"/>
              <w:jc w:val="center"/>
            </w:pPr>
            <w:r>
              <w:t>Оборудование</w:t>
            </w:r>
          </w:p>
        </w:tc>
        <w:tc>
          <w:tcPr>
            <w:tcW w:w="2342" w:type="dxa"/>
            <w:gridSpan w:val="4"/>
          </w:tcPr>
          <w:p w:rsidR="00AD7FD5" w:rsidRDefault="00AD7FD5">
            <w:pPr>
              <w:pStyle w:val="ConsPlusNormal"/>
              <w:jc w:val="center"/>
            </w:pPr>
            <w:r>
              <w:t>Техническая готовность объекта капитального строительства на конец отчетного периода, %</w:t>
            </w:r>
          </w:p>
        </w:tc>
        <w:tc>
          <w:tcPr>
            <w:tcW w:w="1559" w:type="dxa"/>
            <w:gridSpan w:val="2"/>
            <w:vMerge w:val="restart"/>
          </w:tcPr>
          <w:p w:rsidR="00AD7FD5" w:rsidRDefault="00AD7FD5">
            <w:pPr>
              <w:pStyle w:val="ConsPlusNormal"/>
              <w:jc w:val="center"/>
            </w:pPr>
            <w:r>
              <w:t>Планируемая дата получения заключения органа государственного строительного надзора (в случае, если предусмотрен</w:t>
            </w:r>
            <w:r>
              <w:lastRenderedPageBreak/>
              <w:t xml:space="preserve">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w:t>
            </w:r>
            <w:hyperlink w:anchor="P3216" w:history="1">
              <w:r>
                <w:rPr>
                  <w:color w:val="0000FF"/>
                </w:rPr>
                <w:t>&lt;7&gt;</w:t>
              </w:r>
            </w:hyperlink>
          </w:p>
        </w:tc>
        <w:tc>
          <w:tcPr>
            <w:tcW w:w="1276" w:type="dxa"/>
            <w:gridSpan w:val="2"/>
            <w:vMerge w:val="restart"/>
            <w:tcBorders>
              <w:right w:val="nil"/>
            </w:tcBorders>
          </w:tcPr>
          <w:p w:rsidR="00AD7FD5" w:rsidRDefault="00AD7FD5">
            <w:pPr>
              <w:pStyle w:val="ConsPlusNormal"/>
              <w:jc w:val="center"/>
            </w:pPr>
            <w:r>
              <w:lastRenderedPageBreak/>
              <w:t>Срок ввода объекта в эксплуатацию в соответствии с заключенным контрактом</w:t>
            </w:r>
          </w:p>
        </w:tc>
      </w:tr>
      <w:tr w:rsidR="00AD7FD5">
        <w:tc>
          <w:tcPr>
            <w:tcW w:w="739" w:type="dxa"/>
            <w:vMerge/>
          </w:tcPr>
          <w:p w:rsidR="00AD7FD5" w:rsidRDefault="00AD7FD5"/>
        </w:tc>
        <w:tc>
          <w:tcPr>
            <w:tcW w:w="567" w:type="dxa"/>
            <w:vMerge/>
          </w:tcPr>
          <w:p w:rsidR="00AD7FD5" w:rsidRDefault="00AD7FD5"/>
        </w:tc>
        <w:tc>
          <w:tcPr>
            <w:tcW w:w="2268" w:type="dxa"/>
            <w:gridSpan w:val="4"/>
          </w:tcPr>
          <w:p w:rsidR="00AD7FD5" w:rsidRDefault="00AD7FD5">
            <w:pPr>
              <w:pStyle w:val="ConsPlusNormal"/>
              <w:jc w:val="center"/>
            </w:pPr>
            <w:r>
              <w:t>дата</w:t>
            </w:r>
          </w:p>
        </w:tc>
        <w:tc>
          <w:tcPr>
            <w:tcW w:w="2398" w:type="dxa"/>
            <w:gridSpan w:val="4"/>
          </w:tcPr>
          <w:p w:rsidR="00AD7FD5" w:rsidRDefault="00AD7FD5">
            <w:pPr>
              <w:pStyle w:val="ConsPlusNormal"/>
              <w:jc w:val="center"/>
            </w:pPr>
            <w:r>
              <w:t>строительно-монтажные работы</w:t>
            </w:r>
          </w:p>
        </w:tc>
        <w:tc>
          <w:tcPr>
            <w:tcW w:w="1417" w:type="dxa"/>
            <w:gridSpan w:val="2"/>
            <w:vMerge w:val="restart"/>
          </w:tcPr>
          <w:p w:rsidR="00AD7FD5" w:rsidRDefault="00AD7FD5">
            <w:pPr>
              <w:pStyle w:val="ConsPlusNormal"/>
              <w:jc w:val="center"/>
            </w:pPr>
            <w:r>
              <w:t>сроки приобретения</w:t>
            </w:r>
          </w:p>
        </w:tc>
        <w:tc>
          <w:tcPr>
            <w:tcW w:w="1276" w:type="dxa"/>
            <w:gridSpan w:val="2"/>
            <w:vMerge w:val="restart"/>
          </w:tcPr>
          <w:p w:rsidR="00AD7FD5" w:rsidRDefault="00AD7FD5">
            <w:pPr>
              <w:pStyle w:val="ConsPlusNormal"/>
              <w:jc w:val="center"/>
            </w:pPr>
            <w:r>
              <w:t>сроки установки</w:t>
            </w:r>
          </w:p>
        </w:tc>
        <w:tc>
          <w:tcPr>
            <w:tcW w:w="1134" w:type="dxa"/>
            <w:gridSpan w:val="2"/>
            <w:vMerge w:val="restart"/>
          </w:tcPr>
          <w:p w:rsidR="00AD7FD5" w:rsidRDefault="00AD7FD5">
            <w:pPr>
              <w:pStyle w:val="ConsPlusNormal"/>
              <w:jc w:val="center"/>
            </w:pPr>
            <w:r>
              <w:t>срок ввода</w:t>
            </w:r>
          </w:p>
        </w:tc>
        <w:tc>
          <w:tcPr>
            <w:tcW w:w="1134" w:type="dxa"/>
            <w:gridSpan w:val="2"/>
            <w:vMerge w:val="restart"/>
          </w:tcPr>
          <w:p w:rsidR="00AD7FD5" w:rsidRDefault="00AD7FD5">
            <w:pPr>
              <w:pStyle w:val="ConsPlusNormal"/>
              <w:jc w:val="center"/>
            </w:pPr>
            <w:r>
              <w:t>текущий год 20__ г.</w:t>
            </w:r>
          </w:p>
        </w:tc>
        <w:tc>
          <w:tcPr>
            <w:tcW w:w="1208" w:type="dxa"/>
            <w:gridSpan w:val="2"/>
          </w:tcPr>
          <w:p w:rsidR="00AD7FD5" w:rsidRDefault="00AD7FD5">
            <w:pPr>
              <w:pStyle w:val="ConsPlusNormal"/>
              <w:jc w:val="center"/>
            </w:pPr>
            <w:r>
              <w:t>плановый период</w:t>
            </w:r>
          </w:p>
        </w:tc>
        <w:tc>
          <w:tcPr>
            <w:tcW w:w="1559" w:type="dxa"/>
            <w:gridSpan w:val="2"/>
            <w:vMerge/>
          </w:tcPr>
          <w:p w:rsidR="00AD7FD5" w:rsidRDefault="00AD7FD5"/>
        </w:tc>
        <w:tc>
          <w:tcPr>
            <w:tcW w:w="1276" w:type="dxa"/>
            <w:gridSpan w:val="2"/>
            <w:vMerge/>
            <w:tcBorders>
              <w:right w:val="nil"/>
            </w:tcBorders>
          </w:tcPr>
          <w:p w:rsidR="00AD7FD5" w:rsidRDefault="00AD7FD5"/>
        </w:tc>
      </w:tr>
      <w:tr w:rsidR="00AD7FD5">
        <w:tc>
          <w:tcPr>
            <w:tcW w:w="739" w:type="dxa"/>
            <w:vMerge/>
          </w:tcPr>
          <w:p w:rsidR="00AD7FD5" w:rsidRDefault="00AD7FD5"/>
        </w:tc>
        <w:tc>
          <w:tcPr>
            <w:tcW w:w="567" w:type="dxa"/>
            <w:vMerge/>
          </w:tcPr>
          <w:p w:rsidR="00AD7FD5" w:rsidRDefault="00AD7FD5"/>
        </w:tc>
        <w:tc>
          <w:tcPr>
            <w:tcW w:w="1134" w:type="dxa"/>
            <w:gridSpan w:val="2"/>
          </w:tcPr>
          <w:p w:rsidR="00AD7FD5" w:rsidRDefault="00AD7FD5">
            <w:pPr>
              <w:pStyle w:val="ConsPlusNormal"/>
              <w:jc w:val="center"/>
            </w:pPr>
            <w:r>
              <w:t>получения разрешен</w:t>
            </w:r>
            <w:r>
              <w:lastRenderedPageBreak/>
              <w:t>ия на строительство, реконструкцию</w:t>
            </w:r>
          </w:p>
        </w:tc>
        <w:tc>
          <w:tcPr>
            <w:tcW w:w="1134" w:type="dxa"/>
            <w:gridSpan w:val="2"/>
          </w:tcPr>
          <w:p w:rsidR="00AD7FD5" w:rsidRDefault="00AD7FD5">
            <w:pPr>
              <w:pStyle w:val="ConsPlusNormal"/>
              <w:jc w:val="center"/>
            </w:pPr>
            <w:r>
              <w:lastRenderedPageBreak/>
              <w:t>начала подготови</w:t>
            </w:r>
            <w:r>
              <w:lastRenderedPageBreak/>
              <w:t>тельных работ</w:t>
            </w:r>
          </w:p>
        </w:tc>
        <w:tc>
          <w:tcPr>
            <w:tcW w:w="1193" w:type="dxa"/>
            <w:gridSpan w:val="2"/>
          </w:tcPr>
          <w:p w:rsidR="00AD7FD5" w:rsidRDefault="00AD7FD5">
            <w:pPr>
              <w:pStyle w:val="ConsPlusNormal"/>
              <w:jc w:val="center"/>
            </w:pPr>
            <w:r>
              <w:lastRenderedPageBreak/>
              <w:t>начало</w:t>
            </w:r>
          </w:p>
        </w:tc>
        <w:tc>
          <w:tcPr>
            <w:tcW w:w="1205" w:type="dxa"/>
            <w:gridSpan w:val="2"/>
          </w:tcPr>
          <w:p w:rsidR="00AD7FD5" w:rsidRDefault="00AD7FD5">
            <w:pPr>
              <w:pStyle w:val="ConsPlusNormal"/>
              <w:jc w:val="center"/>
            </w:pPr>
            <w:r>
              <w:t>окончание</w:t>
            </w:r>
          </w:p>
        </w:tc>
        <w:tc>
          <w:tcPr>
            <w:tcW w:w="1417" w:type="dxa"/>
            <w:gridSpan w:val="2"/>
            <w:vMerge/>
          </w:tcPr>
          <w:p w:rsidR="00AD7FD5" w:rsidRDefault="00AD7FD5"/>
        </w:tc>
        <w:tc>
          <w:tcPr>
            <w:tcW w:w="1276" w:type="dxa"/>
            <w:gridSpan w:val="2"/>
            <w:vMerge/>
          </w:tcPr>
          <w:p w:rsidR="00AD7FD5" w:rsidRDefault="00AD7FD5"/>
        </w:tc>
        <w:tc>
          <w:tcPr>
            <w:tcW w:w="1134" w:type="dxa"/>
            <w:gridSpan w:val="2"/>
            <w:vMerge/>
          </w:tcPr>
          <w:p w:rsidR="00AD7FD5" w:rsidRDefault="00AD7FD5"/>
        </w:tc>
        <w:tc>
          <w:tcPr>
            <w:tcW w:w="1134" w:type="dxa"/>
            <w:gridSpan w:val="2"/>
            <w:vMerge/>
          </w:tcPr>
          <w:p w:rsidR="00AD7FD5" w:rsidRDefault="00AD7FD5"/>
        </w:tc>
        <w:tc>
          <w:tcPr>
            <w:tcW w:w="604" w:type="dxa"/>
            <w:vMerge w:val="restart"/>
          </w:tcPr>
          <w:p w:rsidR="00AD7FD5" w:rsidRDefault="00AD7FD5">
            <w:pPr>
              <w:pStyle w:val="ConsPlusNormal"/>
              <w:jc w:val="center"/>
            </w:pPr>
            <w:r>
              <w:t>20__ г.</w:t>
            </w:r>
          </w:p>
        </w:tc>
        <w:tc>
          <w:tcPr>
            <w:tcW w:w="604" w:type="dxa"/>
            <w:vMerge w:val="restart"/>
          </w:tcPr>
          <w:p w:rsidR="00AD7FD5" w:rsidRDefault="00AD7FD5">
            <w:pPr>
              <w:pStyle w:val="ConsPlusNormal"/>
              <w:jc w:val="center"/>
            </w:pPr>
            <w:r>
              <w:t>20__ г.</w:t>
            </w:r>
          </w:p>
        </w:tc>
        <w:tc>
          <w:tcPr>
            <w:tcW w:w="1559" w:type="dxa"/>
            <w:gridSpan w:val="2"/>
            <w:vMerge/>
          </w:tcPr>
          <w:p w:rsidR="00AD7FD5" w:rsidRDefault="00AD7FD5"/>
        </w:tc>
        <w:tc>
          <w:tcPr>
            <w:tcW w:w="1276" w:type="dxa"/>
            <w:gridSpan w:val="2"/>
            <w:vMerge/>
            <w:tcBorders>
              <w:right w:val="nil"/>
            </w:tcBorders>
          </w:tcPr>
          <w:p w:rsidR="00AD7FD5" w:rsidRDefault="00AD7FD5"/>
        </w:tc>
      </w:tr>
      <w:tr w:rsidR="00AD7FD5">
        <w:tc>
          <w:tcPr>
            <w:tcW w:w="739" w:type="dxa"/>
            <w:vMerge/>
          </w:tcPr>
          <w:p w:rsidR="00AD7FD5" w:rsidRDefault="00AD7FD5"/>
        </w:tc>
        <w:tc>
          <w:tcPr>
            <w:tcW w:w="567" w:type="dxa"/>
            <w:vMerge/>
          </w:tcPr>
          <w:p w:rsidR="00AD7FD5" w:rsidRDefault="00AD7FD5"/>
        </w:tc>
        <w:tc>
          <w:tcPr>
            <w:tcW w:w="567" w:type="dxa"/>
          </w:tcPr>
          <w:p w:rsidR="00AD7FD5" w:rsidRDefault="00AD7FD5">
            <w:pPr>
              <w:pStyle w:val="ConsPlusNormal"/>
              <w:jc w:val="center"/>
            </w:pPr>
            <w:bookmarkStart w:id="238" w:name="P3086"/>
            <w:bookmarkEnd w:id="238"/>
            <w:r>
              <w:t>план</w:t>
            </w:r>
          </w:p>
        </w:tc>
        <w:tc>
          <w:tcPr>
            <w:tcW w:w="567" w:type="dxa"/>
          </w:tcPr>
          <w:p w:rsidR="00AD7FD5" w:rsidRDefault="00AD7FD5">
            <w:pPr>
              <w:pStyle w:val="ConsPlusNormal"/>
              <w:jc w:val="center"/>
            </w:pPr>
            <w:r>
              <w:t>факт</w:t>
            </w:r>
          </w:p>
        </w:tc>
        <w:tc>
          <w:tcPr>
            <w:tcW w:w="567" w:type="dxa"/>
          </w:tcPr>
          <w:p w:rsidR="00AD7FD5" w:rsidRDefault="00AD7FD5">
            <w:pPr>
              <w:pStyle w:val="ConsPlusNormal"/>
              <w:jc w:val="center"/>
            </w:pPr>
            <w:bookmarkStart w:id="239" w:name="P3088"/>
            <w:bookmarkEnd w:id="239"/>
            <w:r>
              <w:t>план</w:t>
            </w:r>
          </w:p>
        </w:tc>
        <w:tc>
          <w:tcPr>
            <w:tcW w:w="567" w:type="dxa"/>
          </w:tcPr>
          <w:p w:rsidR="00AD7FD5" w:rsidRDefault="00AD7FD5">
            <w:pPr>
              <w:pStyle w:val="ConsPlusNormal"/>
              <w:jc w:val="center"/>
            </w:pPr>
            <w:r>
              <w:t>факт</w:t>
            </w:r>
          </w:p>
        </w:tc>
        <w:tc>
          <w:tcPr>
            <w:tcW w:w="619" w:type="dxa"/>
          </w:tcPr>
          <w:p w:rsidR="00AD7FD5" w:rsidRDefault="00AD7FD5">
            <w:pPr>
              <w:pStyle w:val="ConsPlusNormal"/>
              <w:jc w:val="center"/>
            </w:pPr>
            <w:bookmarkStart w:id="240" w:name="P3090"/>
            <w:bookmarkEnd w:id="240"/>
            <w:r>
              <w:t>план</w:t>
            </w:r>
          </w:p>
        </w:tc>
        <w:tc>
          <w:tcPr>
            <w:tcW w:w="574" w:type="dxa"/>
          </w:tcPr>
          <w:p w:rsidR="00AD7FD5" w:rsidRDefault="00AD7FD5">
            <w:pPr>
              <w:pStyle w:val="ConsPlusNormal"/>
              <w:jc w:val="center"/>
            </w:pPr>
            <w:r>
              <w:t>факт</w:t>
            </w:r>
          </w:p>
        </w:tc>
        <w:tc>
          <w:tcPr>
            <w:tcW w:w="625" w:type="dxa"/>
          </w:tcPr>
          <w:p w:rsidR="00AD7FD5" w:rsidRDefault="00AD7FD5">
            <w:pPr>
              <w:pStyle w:val="ConsPlusNormal"/>
              <w:jc w:val="center"/>
            </w:pPr>
            <w:bookmarkStart w:id="241" w:name="P3092"/>
            <w:bookmarkEnd w:id="241"/>
            <w:r>
              <w:t>план</w:t>
            </w:r>
          </w:p>
        </w:tc>
        <w:tc>
          <w:tcPr>
            <w:tcW w:w="580" w:type="dxa"/>
          </w:tcPr>
          <w:p w:rsidR="00AD7FD5" w:rsidRDefault="00AD7FD5">
            <w:pPr>
              <w:pStyle w:val="ConsPlusNormal"/>
              <w:jc w:val="center"/>
            </w:pPr>
            <w:r>
              <w:t>факт</w:t>
            </w:r>
          </w:p>
        </w:tc>
        <w:tc>
          <w:tcPr>
            <w:tcW w:w="709" w:type="dxa"/>
          </w:tcPr>
          <w:p w:rsidR="00AD7FD5" w:rsidRDefault="00AD7FD5">
            <w:pPr>
              <w:pStyle w:val="ConsPlusNormal"/>
              <w:jc w:val="center"/>
            </w:pPr>
            <w:bookmarkStart w:id="242" w:name="P3094"/>
            <w:bookmarkEnd w:id="242"/>
            <w:r>
              <w:t>план</w:t>
            </w:r>
          </w:p>
        </w:tc>
        <w:tc>
          <w:tcPr>
            <w:tcW w:w="708" w:type="dxa"/>
          </w:tcPr>
          <w:p w:rsidR="00AD7FD5" w:rsidRDefault="00AD7FD5">
            <w:pPr>
              <w:pStyle w:val="ConsPlusNormal"/>
              <w:jc w:val="center"/>
            </w:pPr>
            <w:r>
              <w:t>факт</w:t>
            </w:r>
          </w:p>
        </w:tc>
        <w:tc>
          <w:tcPr>
            <w:tcW w:w="567" w:type="dxa"/>
          </w:tcPr>
          <w:p w:rsidR="00AD7FD5" w:rsidRDefault="00AD7FD5">
            <w:pPr>
              <w:pStyle w:val="ConsPlusNormal"/>
              <w:jc w:val="center"/>
            </w:pPr>
            <w:bookmarkStart w:id="243" w:name="P3096"/>
            <w:bookmarkEnd w:id="243"/>
            <w:r>
              <w:t>план</w:t>
            </w:r>
          </w:p>
        </w:tc>
        <w:tc>
          <w:tcPr>
            <w:tcW w:w="709" w:type="dxa"/>
          </w:tcPr>
          <w:p w:rsidR="00AD7FD5" w:rsidRDefault="00AD7FD5">
            <w:pPr>
              <w:pStyle w:val="ConsPlusNormal"/>
              <w:jc w:val="center"/>
            </w:pPr>
            <w:r>
              <w:t>факт</w:t>
            </w:r>
          </w:p>
        </w:tc>
        <w:tc>
          <w:tcPr>
            <w:tcW w:w="567" w:type="dxa"/>
          </w:tcPr>
          <w:p w:rsidR="00AD7FD5" w:rsidRDefault="00AD7FD5">
            <w:pPr>
              <w:pStyle w:val="ConsPlusNormal"/>
              <w:jc w:val="center"/>
            </w:pPr>
            <w:bookmarkStart w:id="244" w:name="P3098"/>
            <w:bookmarkEnd w:id="244"/>
            <w:r>
              <w:t>план</w:t>
            </w:r>
          </w:p>
        </w:tc>
        <w:tc>
          <w:tcPr>
            <w:tcW w:w="567" w:type="dxa"/>
          </w:tcPr>
          <w:p w:rsidR="00AD7FD5" w:rsidRDefault="00AD7FD5">
            <w:pPr>
              <w:pStyle w:val="ConsPlusNormal"/>
              <w:jc w:val="center"/>
            </w:pPr>
            <w:r>
              <w:t>факт</w:t>
            </w:r>
          </w:p>
        </w:tc>
        <w:tc>
          <w:tcPr>
            <w:tcW w:w="567" w:type="dxa"/>
          </w:tcPr>
          <w:p w:rsidR="00AD7FD5" w:rsidRDefault="00AD7FD5">
            <w:pPr>
              <w:pStyle w:val="ConsPlusNormal"/>
              <w:jc w:val="center"/>
            </w:pPr>
            <w:bookmarkStart w:id="245" w:name="P3100"/>
            <w:bookmarkEnd w:id="245"/>
            <w:r>
              <w:t>план</w:t>
            </w:r>
          </w:p>
        </w:tc>
        <w:tc>
          <w:tcPr>
            <w:tcW w:w="567" w:type="dxa"/>
          </w:tcPr>
          <w:p w:rsidR="00AD7FD5" w:rsidRDefault="00AD7FD5">
            <w:pPr>
              <w:pStyle w:val="ConsPlusNormal"/>
              <w:jc w:val="center"/>
            </w:pPr>
            <w:r>
              <w:t>факт</w:t>
            </w:r>
          </w:p>
        </w:tc>
        <w:tc>
          <w:tcPr>
            <w:tcW w:w="604" w:type="dxa"/>
            <w:vMerge/>
          </w:tcPr>
          <w:p w:rsidR="00AD7FD5" w:rsidRDefault="00AD7FD5"/>
        </w:tc>
        <w:tc>
          <w:tcPr>
            <w:tcW w:w="604" w:type="dxa"/>
            <w:vMerge/>
          </w:tcPr>
          <w:p w:rsidR="00AD7FD5" w:rsidRDefault="00AD7FD5"/>
        </w:tc>
        <w:tc>
          <w:tcPr>
            <w:tcW w:w="708" w:type="dxa"/>
          </w:tcPr>
          <w:p w:rsidR="00AD7FD5" w:rsidRDefault="00AD7FD5">
            <w:pPr>
              <w:pStyle w:val="ConsPlusNormal"/>
              <w:jc w:val="center"/>
            </w:pPr>
            <w:bookmarkStart w:id="246" w:name="P3102"/>
            <w:bookmarkEnd w:id="246"/>
            <w:r>
              <w:t>план</w:t>
            </w:r>
          </w:p>
        </w:tc>
        <w:tc>
          <w:tcPr>
            <w:tcW w:w="851" w:type="dxa"/>
          </w:tcPr>
          <w:p w:rsidR="00AD7FD5" w:rsidRDefault="00AD7FD5">
            <w:pPr>
              <w:pStyle w:val="ConsPlusNormal"/>
              <w:jc w:val="center"/>
            </w:pPr>
            <w:r>
              <w:t>факт</w:t>
            </w:r>
          </w:p>
        </w:tc>
        <w:tc>
          <w:tcPr>
            <w:tcW w:w="567" w:type="dxa"/>
          </w:tcPr>
          <w:p w:rsidR="00AD7FD5" w:rsidRDefault="00AD7FD5">
            <w:pPr>
              <w:pStyle w:val="ConsPlusNormal"/>
              <w:jc w:val="center"/>
            </w:pPr>
            <w:bookmarkStart w:id="247" w:name="P3104"/>
            <w:bookmarkEnd w:id="247"/>
            <w:r>
              <w:t>план</w:t>
            </w:r>
          </w:p>
        </w:tc>
        <w:tc>
          <w:tcPr>
            <w:tcW w:w="709" w:type="dxa"/>
            <w:tcBorders>
              <w:right w:val="nil"/>
            </w:tcBorders>
          </w:tcPr>
          <w:p w:rsidR="00AD7FD5" w:rsidRDefault="00AD7FD5">
            <w:pPr>
              <w:pStyle w:val="ConsPlusNormal"/>
              <w:jc w:val="center"/>
            </w:pPr>
            <w:r>
              <w:t>факт</w:t>
            </w:r>
          </w:p>
        </w:tc>
      </w:tr>
      <w:tr w:rsidR="00AD7FD5">
        <w:tc>
          <w:tcPr>
            <w:tcW w:w="739" w:type="dxa"/>
          </w:tcPr>
          <w:p w:rsidR="00AD7FD5" w:rsidRDefault="00AD7FD5">
            <w:pPr>
              <w:pStyle w:val="ConsPlusNormal"/>
              <w:jc w:val="center"/>
            </w:pPr>
            <w:r>
              <w:t>1</w:t>
            </w:r>
          </w:p>
        </w:tc>
        <w:tc>
          <w:tcPr>
            <w:tcW w:w="567" w:type="dxa"/>
          </w:tcPr>
          <w:p w:rsidR="00AD7FD5" w:rsidRDefault="00AD7FD5">
            <w:pPr>
              <w:pStyle w:val="ConsPlusNormal"/>
              <w:jc w:val="center"/>
            </w:pPr>
            <w:r>
              <w:t>5</w:t>
            </w:r>
          </w:p>
        </w:tc>
        <w:tc>
          <w:tcPr>
            <w:tcW w:w="567" w:type="dxa"/>
          </w:tcPr>
          <w:p w:rsidR="00AD7FD5" w:rsidRDefault="00AD7FD5">
            <w:pPr>
              <w:pStyle w:val="ConsPlusNormal"/>
              <w:jc w:val="center"/>
            </w:pPr>
            <w:r>
              <w:t>48</w:t>
            </w:r>
          </w:p>
        </w:tc>
        <w:tc>
          <w:tcPr>
            <w:tcW w:w="567" w:type="dxa"/>
          </w:tcPr>
          <w:p w:rsidR="00AD7FD5" w:rsidRDefault="00AD7FD5">
            <w:pPr>
              <w:pStyle w:val="ConsPlusNormal"/>
              <w:jc w:val="center"/>
            </w:pPr>
            <w:r>
              <w:t>49</w:t>
            </w:r>
          </w:p>
        </w:tc>
        <w:tc>
          <w:tcPr>
            <w:tcW w:w="567" w:type="dxa"/>
          </w:tcPr>
          <w:p w:rsidR="00AD7FD5" w:rsidRDefault="00AD7FD5">
            <w:pPr>
              <w:pStyle w:val="ConsPlusNormal"/>
              <w:jc w:val="center"/>
            </w:pPr>
            <w:r>
              <w:t>50</w:t>
            </w:r>
          </w:p>
        </w:tc>
        <w:tc>
          <w:tcPr>
            <w:tcW w:w="567" w:type="dxa"/>
          </w:tcPr>
          <w:p w:rsidR="00AD7FD5" w:rsidRDefault="00AD7FD5">
            <w:pPr>
              <w:pStyle w:val="ConsPlusNormal"/>
              <w:jc w:val="center"/>
            </w:pPr>
            <w:r>
              <w:t>51</w:t>
            </w:r>
          </w:p>
        </w:tc>
        <w:tc>
          <w:tcPr>
            <w:tcW w:w="619" w:type="dxa"/>
          </w:tcPr>
          <w:p w:rsidR="00AD7FD5" w:rsidRDefault="00AD7FD5">
            <w:pPr>
              <w:pStyle w:val="ConsPlusNormal"/>
              <w:jc w:val="center"/>
            </w:pPr>
            <w:r>
              <w:t>52</w:t>
            </w:r>
          </w:p>
        </w:tc>
        <w:tc>
          <w:tcPr>
            <w:tcW w:w="574" w:type="dxa"/>
          </w:tcPr>
          <w:p w:rsidR="00AD7FD5" w:rsidRDefault="00AD7FD5">
            <w:pPr>
              <w:pStyle w:val="ConsPlusNormal"/>
              <w:jc w:val="center"/>
            </w:pPr>
            <w:r>
              <w:t>53</w:t>
            </w:r>
          </w:p>
        </w:tc>
        <w:tc>
          <w:tcPr>
            <w:tcW w:w="625" w:type="dxa"/>
          </w:tcPr>
          <w:p w:rsidR="00AD7FD5" w:rsidRDefault="00AD7FD5">
            <w:pPr>
              <w:pStyle w:val="ConsPlusNormal"/>
              <w:jc w:val="center"/>
            </w:pPr>
            <w:r>
              <w:t>54</w:t>
            </w:r>
          </w:p>
        </w:tc>
        <w:tc>
          <w:tcPr>
            <w:tcW w:w="580" w:type="dxa"/>
          </w:tcPr>
          <w:p w:rsidR="00AD7FD5" w:rsidRDefault="00AD7FD5">
            <w:pPr>
              <w:pStyle w:val="ConsPlusNormal"/>
              <w:jc w:val="center"/>
            </w:pPr>
            <w:r>
              <w:t>55</w:t>
            </w:r>
          </w:p>
        </w:tc>
        <w:tc>
          <w:tcPr>
            <w:tcW w:w="709" w:type="dxa"/>
          </w:tcPr>
          <w:p w:rsidR="00AD7FD5" w:rsidRDefault="00AD7FD5">
            <w:pPr>
              <w:pStyle w:val="ConsPlusNormal"/>
              <w:jc w:val="center"/>
            </w:pPr>
            <w:r>
              <w:t>56</w:t>
            </w:r>
          </w:p>
        </w:tc>
        <w:tc>
          <w:tcPr>
            <w:tcW w:w="708" w:type="dxa"/>
          </w:tcPr>
          <w:p w:rsidR="00AD7FD5" w:rsidRDefault="00AD7FD5">
            <w:pPr>
              <w:pStyle w:val="ConsPlusNormal"/>
              <w:jc w:val="center"/>
            </w:pPr>
            <w:r>
              <w:t>57</w:t>
            </w:r>
          </w:p>
        </w:tc>
        <w:tc>
          <w:tcPr>
            <w:tcW w:w="567" w:type="dxa"/>
          </w:tcPr>
          <w:p w:rsidR="00AD7FD5" w:rsidRDefault="00AD7FD5">
            <w:pPr>
              <w:pStyle w:val="ConsPlusNormal"/>
              <w:jc w:val="center"/>
            </w:pPr>
            <w:r>
              <w:t>58</w:t>
            </w:r>
          </w:p>
        </w:tc>
        <w:tc>
          <w:tcPr>
            <w:tcW w:w="709" w:type="dxa"/>
          </w:tcPr>
          <w:p w:rsidR="00AD7FD5" w:rsidRDefault="00AD7FD5">
            <w:pPr>
              <w:pStyle w:val="ConsPlusNormal"/>
              <w:jc w:val="center"/>
            </w:pPr>
            <w:r>
              <w:t>59</w:t>
            </w:r>
          </w:p>
        </w:tc>
        <w:tc>
          <w:tcPr>
            <w:tcW w:w="567" w:type="dxa"/>
          </w:tcPr>
          <w:p w:rsidR="00AD7FD5" w:rsidRDefault="00AD7FD5">
            <w:pPr>
              <w:pStyle w:val="ConsPlusNormal"/>
              <w:jc w:val="center"/>
            </w:pPr>
            <w:r>
              <w:t>60</w:t>
            </w:r>
          </w:p>
        </w:tc>
        <w:tc>
          <w:tcPr>
            <w:tcW w:w="567" w:type="dxa"/>
          </w:tcPr>
          <w:p w:rsidR="00AD7FD5" w:rsidRDefault="00AD7FD5">
            <w:pPr>
              <w:pStyle w:val="ConsPlusNormal"/>
              <w:jc w:val="center"/>
            </w:pPr>
            <w:r>
              <w:t>61</w:t>
            </w:r>
          </w:p>
        </w:tc>
        <w:tc>
          <w:tcPr>
            <w:tcW w:w="567" w:type="dxa"/>
          </w:tcPr>
          <w:p w:rsidR="00AD7FD5" w:rsidRDefault="00AD7FD5">
            <w:pPr>
              <w:pStyle w:val="ConsPlusNormal"/>
              <w:jc w:val="center"/>
            </w:pPr>
            <w:r>
              <w:t>62</w:t>
            </w:r>
          </w:p>
        </w:tc>
        <w:tc>
          <w:tcPr>
            <w:tcW w:w="567" w:type="dxa"/>
          </w:tcPr>
          <w:p w:rsidR="00AD7FD5" w:rsidRDefault="00AD7FD5">
            <w:pPr>
              <w:pStyle w:val="ConsPlusNormal"/>
              <w:jc w:val="center"/>
            </w:pPr>
            <w:r>
              <w:t>63</w:t>
            </w:r>
          </w:p>
        </w:tc>
        <w:tc>
          <w:tcPr>
            <w:tcW w:w="604" w:type="dxa"/>
          </w:tcPr>
          <w:p w:rsidR="00AD7FD5" w:rsidRDefault="00AD7FD5">
            <w:pPr>
              <w:pStyle w:val="ConsPlusNormal"/>
              <w:jc w:val="center"/>
            </w:pPr>
            <w:r>
              <w:t>64</w:t>
            </w:r>
          </w:p>
        </w:tc>
        <w:tc>
          <w:tcPr>
            <w:tcW w:w="604" w:type="dxa"/>
          </w:tcPr>
          <w:p w:rsidR="00AD7FD5" w:rsidRDefault="00AD7FD5">
            <w:pPr>
              <w:pStyle w:val="ConsPlusNormal"/>
              <w:jc w:val="center"/>
            </w:pPr>
            <w:r>
              <w:t>65</w:t>
            </w:r>
          </w:p>
        </w:tc>
        <w:tc>
          <w:tcPr>
            <w:tcW w:w="708" w:type="dxa"/>
          </w:tcPr>
          <w:p w:rsidR="00AD7FD5" w:rsidRDefault="00AD7FD5">
            <w:pPr>
              <w:pStyle w:val="ConsPlusNormal"/>
              <w:jc w:val="center"/>
            </w:pPr>
            <w:r>
              <w:t>66</w:t>
            </w:r>
          </w:p>
        </w:tc>
        <w:tc>
          <w:tcPr>
            <w:tcW w:w="851" w:type="dxa"/>
          </w:tcPr>
          <w:p w:rsidR="00AD7FD5" w:rsidRDefault="00AD7FD5">
            <w:pPr>
              <w:pStyle w:val="ConsPlusNormal"/>
              <w:jc w:val="center"/>
            </w:pPr>
            <w:r>
              <w:t>67</w:t>
            </w:r>
          </w:p>
        </w:tc>
        <w:tc>
          <w:tcPr>
            <w:tcW w:w="567" w:type="dxa"/>
          </w:tcPr>
          <w:p w:rsidR="00AD7FD5" w:rsidRDefault="00AD7FD5">
            <w:pPr>
              <w:pStyle w:val="ConsPlusNormal"/>
              <w:jc w:val="center"/>
            </w:pPr>
            <w:r>
              <w:t>68</w:t>
            </w:r>
          </w:p>
        </w:tc>
        <w:tc>
          <w:tcPr>
            <w:tcW w:w="709" w:type="dxa"/>
            <w:tcBorders>
              <w:right w:val="nil"/>
            </w:tcBorders>
          </w:tcPr>
          <w:p w:rsidR="00AD7FD5" w:rsidRDefault="00AD7FD5">
            <w:pPr>
              <w:pStyle w:val="ConsPlusNormal"/>
              <w:jc w:val="center"/>
            </w:pPr>
            <w:r>
              <w:t>69</w:t>
            </w:r>
          </w:p>
        </w:tc>
      </w:tr>
      <w:tr w:rsidR="00AD7FD5">
        <w:tblPrEx>
          <w:tblBorders>
            <w:right w:val="single" w:sz="4" w:space="0" w:color="auto"/>
          </w:tblBorders>
        </w:tblPrEx>
        <w:tc>
          <w:tcPr>
            <w:tcW w:w="739" w:type="dxa"/>
          </w:tcPr>
          <w:p w:rsidR="00AD7FD5" w:rsidRDefault="00AD7FD5">
            <w:pPr>
              <w:pStyle w:val="ConsPlusNormal"/>
            </w:pPr>
          </w:p>
        </w:tc>
        <w:tc>
          <w:tcPr>
            <w:tcW w:w="567" w:type="dxa"/>
          </w:tcPr>
          <w:p w:rsidR="00AD7FD5" w:rsidRDefault="00AD7FD5">
            <w:pPr>
              <w:pStyle w:val="ConsPlusNormal"/>
              <w:jc w:val="center"/>
            </w:pPr>
            <w:r>
              <w:t>01</w:t>
            </w:r>
          </w:p>
        </w:tc>
        <w:tc>
          <w:tcPr>
            <w:tcW w:w="567" w:type="dxa"/>
          </w:tcPr>
          <w:p w:rsidR="00AD7FD5" w:rsidRDefault="00AD7FD5">
            <w:pPr>
              <w:pStyle w:val="ConsPlusNormal"/>
            </w:pPr>
          </w:p>
        </w:tc>
        <w:tc>
          <w:tcPr>
            <w:tcW w:w="567" w:type="dxa"/>
          </w:tcPr>
          <w:p w:rsidR="00AD7FD5" w:rsidRDefault="00AD7FD5">
            <w:pPr>
              <w:pStyle w:val="ConsPlusNormal"/>
            </w:pPr>
          </w:p>
        </w:tc>
        <w:tc>
          <w:tcPr>
            <w:tcW w:w="567" w:type="dxa"/>
          </w:tcPr>
          <w:p w:rsidR="00AD7FD5" w:rsidRDefault="00AD7FD5">
            <w:pPr>
              <w:pStyle w:val="ConsPlusNormal"/>
            </w:pPr>
          </w:p>
        </w:tc>
        <w:tc>
          <w:tcPr>
            <w:tcW w:w="567" w:type="dxa"/>
          </w:tcPr>
          <w:p w:rsidR="00AD7FD5" w:rsidRDefault="00AD7FD5">
            <w:pPr>
              <w:pStyle w:val="ConsPlusNormal"/>
            </w:pPr>
          </w:p>
        </w:tc>
        <w:tc>
          <w:tcPr>
            <w:tcW w:w="619" w:type="dxa"/>
          </w:tcPr>
          <w:p w:rsidR="00AD7FD5" w:rsidRDefault="00AD7FD5">
            <w:pPr>
              <w:pStyle w:val="ConsPlusNormal"/>
            </w:pPr>
          </w:p>
        </w:tc>
        <w:tc>
          <w:tcPr>
            <w:tcW w:w="574" w:type="dxa"/>
          </w:tcPr>
          <w:p w:rsidR="00AD7FD5" w:rsidRDefault="00AD7FD5">
            <w:pPr>
              <w:pStyle w:val="ConsPlusNormal"/>
            </w:pPr>
          </w:p>
        </w:tc>
        <w:tc>
          <w:tcPr>
            <w:tcW w:w="625" w:type="dxa"/>
          </w:tcPr>
          <w:p w:rsidR="00AD7FD5" w:rsidRDefault="00AD7FD5">
            <w:pPr>
              <w:pStyle w:val="ConsPlusNormal"/>
            </w:pPr>
          </w:p>
        </w:tc>
        <w:tc>
          <w:tcPr>
            <w:tcW w:w="580" w:type="dxa"/>
          </w:tcPr>
          <w:p w:rsidR="00AD7FD5" w:rsidRDefault="00AD7FD5">
            <w:pPr>
              <w:pStyle w:val="ConsPlusNormal"/>
            </w:pPr>
          </w:p>
        </w:tc>
        <w:tc>
          <w:tcPr>
            <w:tcW w:w="709" w:type="dxa"/>
          </w:tcPr>
          <w:p w:rsidR="00AD7FD5" w:rsidRDefault="00AD7FD5">
            <w:pPr>
              <w:pStyle w:val="ConsPlusNormal"/>
            </w:pPr>
          </w:p>
        </w:tc>
        <w:tc>
          <w:tcPr>
            <w:tcW w:w="708" w:type="dxa"/>
          </w:tcPr>
          <w:p w:rsidR="00AD7FD5" w:rsidRDefault="00AD7FD5">
            <w:pPr>
              <w:pStyle w:val="ConsPlusNormal"/>
            </w:pPr>
          </w:p>
        </w:tc>
        <w:tc>
          <w:tcPr>
            <w:tcW w:w="567" w:type="dxa"/>
          </w:tcPr>
          <w:p w:rsidR="00AD7FD5" w:rsidRDefault="00AD7FD5">
            <w:pPr>
              <w:pStyle w:val="ConsPlusNormal"/>
            </w:pPr>
          </w:p>
        </w:tc>
        <w:tc>
          <w:tcPr>
            <w:tcW w:w="709" w:type="dxa"/>
          </w:tcPr>
          <w:p w:rsidR="00AD7FD5" w:rsidRDefault="00AD7FD5">
            <w:pPr>
              <w:pStyle w:val="ConsPlusNormal"/>
            </w:pPr>
          </w:p>
        </w:tc>
        <w:tc>
          <w:tcPr>
            <w:tcW w:w="567" w:type="dxa"/>
          </w:tcPr>
          <w:p w:rsidR="00AD7FD5" w:rsidRDefault="00AD7FD5">
            <w:pPr>
              <w:pStyle w:val="ConsPlusNormal"/>
            </w:pPr>
          </w:p>
        </w:tc>
        <w:tc>
          <w:tcPr>
            <w:tcW w:w="567" w:type="dxa"/>
          </w:tcPr>
          <w:p w:rsidR="00AD7FD5" w:rsidRDefault="00AD7FD5">
            <w:pPr>
              <w:pStyle w:val="ConsPlusNormal"/>
            </w:pPr>
          </w:p>
        </w:tc>
        <w:tc>
          <w:tcPr>
            <w:tcW w:w="567" w:type="dxa"/>
          </w:tcPr>
          <w:p w:rsidR="00AD7FD5" w:rsidRDefault="00AD7FD5">
            <w:pPr>
              <w:pStyle w:val="ConsPlusNormal"/>
            </w:pPr>
          </w:p>
        </w:tc>
        <w:tc>
          <w:tcPr>
            <w:tcW w:w="567" w:type="dxa"/>
          </w:tcPr>
          <w:p w:rsidR="00AD7FD5" w:rsidRDefault="00AD7FD5">
            <w:pPr>
              <w:pStyle w:val="ConsPlusNormal"/>
            </w:pPr>
          </w:p>
        </w:tc>
        <w:tc>
          <w:tcPr>
            <w:tcW w:w="604" w:type="dxa"/>
          </w:tcPr>
          <w:p w:rsidR="00AD7FD5" w:rsidRDefault="00AD7FD5">
            <w:pPr>
              <w:pStyle w:val="ConsPlusNormal"/>
            </w:pPr>
          </w:p>
        </w:tc>
        <w:tc>
          <w:tcPr>
            <w:tcW w:w="604" w:type="dxa"/>
          </w:tcPr>
          <w:p w:rsidR="00AD7FD5" w:rsidRDefault="00AD7FD5">
            <w:pPr>
              <w:pStyle w:val="ConsPlusNormal"/>
            </w:pPr>
          </w:p>
        </w:tc>
        <w:tc>
          <w:tcPr>
            <w:tcW w:w="708" w:type="dxa"/>
          </w:tcPr>
          <w:p w:rsidR="00AD7FD5" w:rsidRDefault="00AD7FD5">
            <w:pPr>
              <w:pStyle w:val="ConsPlusNormal"/>
            </w:pPr>
          </w:p>
        </w:tc>
        <w:tc>
          <w:tcPr>
            <w:tcW w:w="851" w:type="dxa"/>
          </w:tcPr>
          <w:p w:rsidR="00AD7FD5" w:rsidRDefault="00AD7FD5">
            <w:pPr>
              <w:pStyle w:val="ConsPlusNormal"/>
            </w:pPr>
          </w:p>
        </w:tc>
        <w:tc>
          <w:tcPr>
            <w:tcW w:w="567" w:type="dxa"/>
          </w:tcPr>
          <w:p w:rsidR="00AD7FD5" w:rsidRDefault="00AD7FD5">
            <w:pPr>
              <w:pStyle w:val="ConsPlusNormal"/>
            </w:pPr>
          </w:p>
        </w:tc>
        <w:tc>
          <w:tcPr>
            <w:tcW w:w="709" w:type="dxa"/>
          </w:tcPr>
          <w:p w:rsidR="00AD7FD5" w:rsidRDefault="00AD7FD5">
            <w:pPr>
              <w:pStyle w:val="ConsPlusNormal"/>
            </w:pPr>
          </w:p>
        </w:tc>
      </w:tr>
      <w:tr w:rsidR="00AD7FD5">
        <w:tblPrEx>
          <w:tblBorders>
            <w:right w:val="single" w:sz="4" w:space="0" w:color="auto"/>
          </w:tblBorders>
        </w:tblPrEx>
        <w:tc>
          <w:tcPr>
            <w:tcW w:w="739" w:type="dxa"/>
          </w:tcPr>
          <w:p w:rsidR="00AD7FD5" w:rsidRDefault="00AD7FD5">
            <w:pPr>
              <w:pStyle w:val="ConsPlusNormal"/>
            </w:pPr>
          </w:p>
        </w:tc>
        <w:tc>
          <w:tcPr>
            <w:tcW w:w="567" w:type="dxa"/>
          </w:tcPr>
          <w:p w:rsidR="00AD7FD5" w:rsidRDefault="00AD7FD5">
            <w:pPr>
              <w:pStyle w:val="ConsPlusNormal"/>
            </w:pPr>
          </w:p>
        </w:tc>
        <w:tc>
          <w:tcPr>
            <w:tcW w:w="567" w:type="dxa"/>
          </w:tcPr>
          <w:p w:rsidR="00AD7FD5" w:rsidRDefault="00AD7FD5">
            <w:pPr>
              <w:pStyle w:val="ConsPlusNormal"/>
            </w:pPr>
          </w:p>
        </w:tc>
        <w:tc>
          <w:tcPr>
            <w:tcW w:w="567" w:type="dxa"/>
          </w:tcPr>
          <w:p w:rsidR="00AD7FD5" w:rsidRDefault="00AD7FD5">
            <w:pPr>
              <w:pStyle w:val="ConsPlusNormal"/>
            </w:pPr>
          </w:p>
        </w:tc>
        <w:tc>
          <w:tcPr>
            <w:tcW w:w="567" w:type="dxa"/>
          </w:tcPr>
          <w:p w:rsidR="00AD7FD5" w:rsidRDefault="00AD7FD5">
            <w:pPr>
              <w:pStyle w:val="ConsPlusNormal"/>
            </w:pPr>
          </w:p>
        </w:tc>
        <w:tc>
          <w:tcPr>
            <w:tcW w:w="567" w:type="dxa"/>
          </w:tcPr>
          <w:p w:rsidR="00AD7FD5" w:rsidRDefault="00AD7FD5">
            <w:pPr>
              <w:pStyle w:val="ConsPlusNormal"/>
            </w:pPr>
          </w:p>
        </w:tc>
        <w:tc>
          <w:tcPr>
            <w:tcW w:w="619" w:type="dxa"/>
          </w:tcPr>
          <w:p w:rsidR="00AD7FD5" w:rsidRDefault="00AD7FD5">
            <w:pPr>
              <w:pStyle w:val="ConsPlusNormal"/>
            </w:pPr>
          </w:p>
        </w:tc>
        <w:tc>
          <w:tcPr>
            <w:tcW w:w="574" w:type="dxa"/>
          </w:tcPr>
          <w:p w:rsidR="00AD7FD5" w:rsidRDefault="00AD7FD5">
            <w:pPr>
              <w:pStyle w:val="ConsPlusNormal"/>
            </w:pPr>
          </w:p>
        </w:tc>
        <w:tc>
          <w:tcPr>
            <w:tcW w:w="625" w:type="dxa"/>
          </w:tcPr>
          <w:p w:rsidR="00AD7FD5" w:rsidRDefault="00AD7FD5">
            <w:pPr>
              <w:pStyle w:val="ConsPlusNormal"/>
            </w:pPr>
          </w:p>
        </w:tc>
        <w:tc>
          <w:tcPr>
            <w:tcW w:w="580" w:type="dxa"/>
          </w:tcPr>
          <w:p w:rsidR="00AD7FD5" w:rsidRDefault="00AD7FD5">
            <w:pPr>
              <w:pStyle w:val="ConsPlusNormal"/>
            </w:pPr>
          </w:p>
        </w:tc>
        <w:tc>
          <w:tcPr>
            <w:tcW w:w="709" w:type="dxa"/>
          </w:tcPr>
          <w:p w:rsidR="00AD7FD5" w:rsidRDefault="00AD7FD5">
            <w:pPr>
              <w:pStyle w:val="ConsPlusNormal"/>
            </w:pPr>
          </w:p>
        </w:tc>
        <w:tc>
          <w:tcPr>
            <w:tcW w:w="708" w:type="dxa"/>
          </w:tcPr>
          <w:p w:rsidR="00AD7FD5" w:rsidRDefault="00AD7FD5">
            <w:pPr>
              <w:pStyle w:val="ConsPlusNormal"/>
            </w:pPr>
          </w:p>
        </w:tc>
        <w:tc>
          <w:tcPr>
            <w:tcW w:w="567" w:type="dxa"/>
          </w:tcPr>
          <w:p w:rsidR="00AD7FD5" w:rsidRDefault="00AD7FD5">
            <w:pPr>
              <w:pStyle w:val="ConsPlusNormal"/>
            </w:pPr>
          </w:p>
        </w:tc>
        <w:tc>
          <w:tcPr>
            <w:tcW w:w="709" w:type="dxa"/>
          </w:tcPr>
          <w:p w:rsidR="00AD7FD5" w:rsidRDefault="00AD7FD5">
            <w:pPr>
              <w:pStyle w:val="ConsPlusNormal"/>
            </w:pPr>
          </w:p>
        </w:tc>
        <w:tc>
          <w:tcPr>
            <w:tcW w:w="567" w:type="dxa"/>
          </w:tcPr>
          <w:p w:rsidR="00AD7FD5" w:rsidRDefault="00AD7FD5">
            <w:pPr>
              <w:pStyle w:val="ConsPlusNormal"/>
            </w:pPr>
          </w:p>
        </w:tc>
        <w:tc>
          <w:tcPr>
            <w:tcW w:w="567" w:type="dxa"/>
          </w:tcPr>
          <w:p w:rsidR="00AD7FD5" w:rsidRDefault="00AD7FD5">
            <w:pPr>
              <w:pStyle w:val="ConsPlusNormal"/>
            </w:pPr>
          </w:p>
        </w:tc>
        <w:tc>
          <w:tcPr>
            <w:tcW w:w="567" w:type="dxa"/>
          </w:tcPr>
          <w:p w:rsidR="00AD7FD5" w:rsidRDefault="00AD7FD5">
            <w:pPr>
              <w:pStyle w:val="ConsPlusNormal"/>
            </w:pPr>
          </w:p>
        </w:tc>
        <w:tc>
          <w:tcPr>
            <w:tcW w:w="567" w:type="dxa"/>
          </w:tcPr>
          <w:p w:rsidR="00AD7FD5" w:rsidRDefault="00AD7FD5">
            <w:pPr>
              <w:pStyle w:val="ConsPlusNormal"/>
            </w:pPr>
          </w:p>
        </w:tc>
        <w:tc>
          <w:tcPr>
            <w:tcW w:w="604" w:type="dxa"/>
          </w:tcPr>
          <w:p w:rsidR="00AD7FD5" w:rsidRDefault="00AD7FD5">
            <w:pPr>
              <w:pStyle w:val="ConsPlusNormal"/>
            </w:pPr>
          </w:p>
        </w:tc>
        <w:tc>
          <w:tcPr>
            <w:tcW w:w="604" w:type="dxa"/>
          </w:tcPr>
          <w:p w:rsidR="00AD7FD5" w:rsidRDefault="00AD7FD5">
            <w:pPr>
              <w:pStyle w:val="ConsPlusNormal"/>
            </w:pPr>
          </w:p>
        </w:tc>
        <w:tc>
          <w:tcPr>
            <w:tcW w:w="708" w:type="dxa"/>
          </w:tcPr>
          <w:p w:rsidR="00AD7FD5" w:rsidRDefault="00AD7FD5">
            <w:pPr>
              <w:pStyle w:val="ConsPlusNormal"/>
            </w:pPr>
          </w:p>
        </w:tc>
        <w:tc>
          <w:tcPr>
            <w:tcW w:w="851" w:type="dxa"/>
          </w:tcPr>
          <w:p w:rsidR="00AD7FD5" w:rsidRDefault="00AD7FD5">
            <w:pPr>
              <w:pStyle w:val="ConsPlusNormal"/>
            </w:pPr>
          </w:p>
        </w:tc>
        <w:tc>
          <w:tcPr>
            <w:tcW w:w="567" w:type="dxa"/>
          </w:tcPr>
          <w:p w:rsidR="00AD7FD5" w:rsidRDefault="00AD7FD5">
            <w:pPr>
              <w:pStyle w:val="ConsPlusNormal"/>
            </w:pPr>
          </w:p>
        </w:tc>
        <w:tc>
          <w:tcPr>
            <w:tcW w:w="709" w:type="dxa"/>
          </w:tcPr>
          <w:p w:rsidR="00AD7FD5" w:rsidRDefault="00AD7FD5">
            <w:pPr>
              <w:pStyle w:val="ConsPlusNormal"/>
            </w:pPr>
          </w:p>
        </w:tc>
      </w:tr>
      <w:tr w:rsidR="00AD7FD5">
        <w:tblPrEx>
          <w:tblBorders>
            <w:left w:val="nil"/>
            <w:right w:val="single" w:sz="4" w:space="0" w:color="auto"/>
          </w:tblBorders>
        </w:tblPrEx>
        <w:tc>
          <w:tcPr>
            <w:tcW w:w="739" w:type="dxa"/>
            <w:tcBorders>
              <w:left w:val="nil"/>
              <w:bottom w:val="nil"/>
            </w:tcBorders>
          </w:tcPr>
          <w:p w:rsidR="00AD7FD5" w:rsidRDefault="00AD7FD5">
            <w:pPr>
              <w:pStyle w:val="ConsPlusNormal"/>
              <w:jc w:val="right"/>
            </w:pPr>
            <w:r>
              <w:t>Всего:</w:t>
            </w:r>
          </w:p>
        </w:tc>
        <w:tc>
          <w:tcPr>
            <w:tcW w:w="567" w:type="dxa"/>
          </w:tcPr>
          <w:p w:rsidR="00AD7FD5" w:rsidRDefault="00AD7FD5">
            <w:pPr>
              <w:pStyle w:val="ConsPlusNormal"/>
            </w:pPr>
          </w:p>
        </w:tc>
        <w:tc>
          <w:tcPr>
            <w:tcW w:w="567" w:type="dxa"/>
          </w:tcPr>
          <w:p w:rsidR="00AD7FD5" w:rsidRDefault="00AD7FD5">
            <w:pPr>
              <w:pStyle w:val="ConsPlusNormal"/>
            </w:pPr>
          </w:p>
        </w:tc>
        <w:tc>
          <w:tcPr>
            <w:tcW w:w="567" w:type="dxa"/>
          </w:tcPr>
          <w:p w:rsidR="00AD7FD5" w:rsidRDefault="00AD7FD5">
            <w:pPr>
              <w:pStyle w:val="ConsPlusNormal"/>
            </w:pPr>
          </w:p>
        </w:tc>
        <w:tc>
          <w:tcPr>
            <w:tcW w:w="567" w:type="dxa"/>
          </w:tcPr>
          <w:p w:rsidR="00AD7FD5" w:rsidRDefault="00AD7FD5">
            <w:pPr>
              <w:pStyle w:val="ConsPlusNormal"/>
            </w:pPr>
          </w:p>
        </w:tc>
        <w:tc>
          <w:tcPr>
            <w:tcW w:w="567" w:type="dxa"/>
          </w:tcPr>
          <w:p w:rsidR="00AD7FD5" w:rsidRDefault="00AD7FD5">
            <w:pPr>
              <w:pStyle w:val="ConsPlusNormal"/>
            </w:pPr>
          </w:p>
        </w:tc>
        <w:tc>
          <w:tcPr>
            <w:tcW w:w="619" w:type="dxa"/>
          </w:tcPr>
          <w:p w:rsidR="00AD7FD5" w:rsidRDefault="00AD7FD5">
            <w:pPr>
              <w:pStyle w:val="ConsPlusNormal"/>
            </w:pPr>
          </w:p>
        </w:tc>
        <w:tc>
          <w:tcPr>
            <w:tcW w:w="574" w:type="dxa"/>
          </w:tcPr>
          <w:p w:rsidR="00AD7FD5" w:rsidRDefault="00AD7FD5">
            <w:pPr>
              <w:pStyle w:val="ConsPlusNormal"/>
            </w:pPr>
          </w:p>
        </w:tc>
        <w:tc>
          <w:tcPr>
            <w:tcW w:w="625" w:type="dxa"/>
          </w:tcPr>
          <w:p w:rsidR="00AD7FD5" w:rsidRDefault="00AD7FD5">
            <w:pPr>
              <w:pStyle w:val="ConsPlusNormal"/>
            </w:pPr>
          </w:p>
        </w:tc>
        <w:tc>
          <w:tcPr>
            <w:tcW w:w="580" w:type="dxa"/>
          </w:tcPr>
          <w:p w:rsidR="00AD7FD5" w:rsidRDefault="00AD7FD5">
            <w:pPr>
              <w:pStyle w:val="ConsPlusNormal"/>
            </w:pPr>
          </w:p>
        </w:tc>
        <w:tc>
          <w:tcPr>
            <w:tcW w:w="709" w:type="dxa"/>
          </w:tcPr>
          <w:p w:rsidR="00AD7FD5" w:rsidRDefault="00AD7FD5">
            <w:pPr>
              <w:pStyle w:val="ConsPlusNormal"/>
            </w:pPr>
          </w:p>
        </w:tc>
        <w:tc>
          <w:tcPr>
            <w:tcW w:w="708" w:type="dxa"/>
          </w:tcPr>
          <w:p w:rsidR="00AD7FD5" w:rsidRDefault="00AD7FD5">
            <w:pPr>
              <w:pStyle w:val="ConsPlusNormal"/>
            </w:pPr>
          </w:p>
        </w:tc>
        <w:tc>
          <w:tcPr>
            <w:tcW w:w="567" w:type="dxa"/>
          </w:tcPr>
          <w:p w:rsidR="00AD7FD5" w:rsidRDefault="00AD7FD5">
            <w:pPr>
              <w:pStyle w:val="ConsPlusNormal"/>
            </w:pPr>
          </w:p>
        </w:tc>
        <w:tc>
          <w:tcPr>
            <w:tcW w:w="709" w:type="dxa"/>
          </w:tcPr>
          <w:p w:rsidR="00AD7FD5" w:rsidRDefault="00AD7FD5">
            <w:pPr>
              <w:pStyle w:val="ConsPlusNormal"/>
            </w:pPr>
          </w:p>
        </w:tc>
        <w:tc>
          <w:tcPr>
            <w:tcW w:w="567" w:type="dxa"/>
          </w:tcPr>
          <w:p w:rsidR="00AD7FD5" w:rsidRDefault="00AD7FD5">
            <w:pPr>
              <w:pStyle w:val="ConsPlusNormal"/>
            </w:pPr>
          </w:p>
        </w:tc>
        <w:tc>
          <w:tcPr>
            <w:tcW w:w="567" w:type="dxa"/>
          </w:tcPr>
          <w:p w:rsidR="00AD7FD5" w:rsidRDefault="00AD7FD5">
            <w:pPr>
              <w:pStyle w:val="ConsPlusNormal"/>
            </w:pPr>
          </w:p>
        </w:tc>
        <w:tc>
          <w:tcPr>
            <w:tcW w:w="567" w:type="dxa"/>
          </w:tcPr>
          <w:p w:rsidR="00AD7FD5" w:rsidRDefault="00AD7FD5">
            <w:pPr>
              <w:pStyle w:val="ConsPlusNormal"/>
            </w:pPr>
          </w:p>
        </w:tc>
        <w:tc>
          <w:tcPr>
            <w:tcW w:w="567" w:type="dxa"/>
          </w:tcPr>
          <w:p w:rsidR="00AD7FD5" w:rsidRDefault="00AD7FD5">
            <w:pPr>
              <w:pStyle w:val="ConsPlusNormal"/>
            </w:pPr>
          </w:p>
        </w:tc>
        <w:tc>
          <w:tcPr>
            <w:tcW w:w="604" w:type="dxa"/>
          </w:tcPr>
          <w:p w:rsidR="00AD7FD5" w:rsidRDefault="00AD7FD5">
            <w:pPr>
              <w:pStyle w:val="ConsPlusNormal"/>
            </w:pPr>
          </w:p>
        </w:tc>
        <w:tc>
          <w:tcPr>
            <w:tcW w:w="604" w:type="dxa"/>
          </w:tcPr>
          <w:p w:rsidR="00AD7FD5" w:rsidRDefault="00AD7FD5">
            <w:pPr>
              <w:pStyle w:val="ConsPlusNormal"/>
            </w:pPr>
          </w:p>
        </w:tc>
        <w:tc>
          <w:tcPr>
            <w:tcW w:w="708" w:type="dxa"/>
          </w:tcPr>
          <w:p w:rsidR="00AD7FD5" w:rsidRDefault="00AD7FD5">
            <w:pPr>
              <w:pStyle w:val="ConsPlusNormal"/>
            </w:pPr>
          </w:p>
        </w:tc>
        <w:tc>
          <w:tcPr>
            <w:tcW w:w="851" w:type="dxa"/>
          </w:tcPr>
          <w:p w:rsidR="00AD7FD5" w:rsidRDefault="00AD7FD5">
            <w:pPr>
              <w:pStyle w:val="ConsPlusNormal"/>
            </w:pPr>
          </w:p>
        </w:tc>
        <w:tc>
          <w:tcPr>
            <w:tcW w:w="567" w:type="dxa"/>
          </w:tcPr>
          <w:p w:rsidR="00AD7FD5" w:rsidRDefault="00AD7FD5">
            <w:pPr>
              <w:pStyle w:val="ConsPlusNormal"/>
            </w:pPr>
          </w:p>
        </w:tc>
        <w:tc>
          <w:tcPr>
            <w:tcW w:w="709" w:type="dxa"/>
          </w:tcPr>
          <w:p w:rsidR="00AD7FD5" w:rsidRDefault="00AD7FD5">
            <w:pPr>
              <w:pStyle w:val="ConsPlusNormal"/>
            </w:pPr>
          </w:p>
        </w:tc>
      </w:tr>
    </w:tbl>
    <w:p w:rsidR="00AD7FD5" w:rsidRDefault="00AD7FD5">
      <w:pPr>
        <w:sectPr w:rsidR="00AD7FD5">
          <w:pgSz w:w="16838" w:h="11905" w:orient="landscape"/>
          <w:pgMar w:top="1701" w:right="1134" w:bottom="850" w:left="1134" w:header="0" w:footer="0" w:gutter="0"/>
          <w:cols w:space="720"/>
        </w:sectPr>
      </w:pPr>
    </w:p>
    <w:p w:rsidR="00AD7FD5" w:rsidRDefault="00AD7FD5">
      <w:pPr>
        <w:pStyle w:val="ConsPlusNormal"/>
        <w:jc w:val="both"/>
      </w:pPr>
    </w:p>
    <w:p w:rsidR="00AD7FD5" w:rsidRDefault="00AD7FD5">
      <w:pPr>
        <w:pStyle w:val="ConsPlusNonformat"/>
        <w:jc w:val="both"/>
      </w:pPr>
      <w:r>
        <w:t>Руководитель</w:t>
      </w:r>
    </w:p>
    <w:p w:rsidR="00AD7FD5" w:rsidRDefault="00AD7FD5">
      <w:pPr>
        <w:pStyle w:val="ConsPlusNonformat"/>
        <w:jc w:val="both"/>
      </w:pPr>
      <w:r>
        <w:t>(уполномоченное лицо) ___________  _________  _____________________</w:t>
      </w:r>
    </w:p>
    <w:p w:rsidR="00AD7FD5" w:rsidRDefault="00AD7FD5">
      <w:pPr>
        <w:pStyle w:val="ConsPlusNonformat"/>
        <w:jc w:val="both"/>
      </w:pPr>
      <w:r>
        <w:t xml:space="preserve">                      (должность)  (подпись)  (расшифровка подписи)</w:t>
      </w:r>
    </w:p>
    <w:p w:rsidR="00AD7FD5" w:rsidRDefault="00AD7FD5">
      <w:pPr>
        <w:pStyle w:val="ConsPlusNonformat"/>
        <w:jc w:val="both"/>
      </w:pPr>
    </w:p>
    <w:p w:rsidR="00AD7FD5" w:rsidRDefault="00AD7FD5">
      <w:pPr>
        <w:pStyle w:val="ConsPlusNonformat"/>
        <w:jc w:val="both"/>
      </w:pPr>
      <w:r>
        <w:t>"__" ___________ 20__ г.</w:t>
      </w:r>
    </w:p>
    <w:p w:rsidR="00AD7FD5" w:rsidRDefault="00AD7FD5">
      <w:pPr>
        <w:pStyle w:val="ConsPlusNormal"/>
        <w:jc w:val="both"/>
      </w:pPr>
    </w:p>
    <w:p w:rsidR="00AD7FD5" w:rsidRDefault="00AD7FD5">
      <w:pPr>
        <w:pStyle w:val="ConsPlusNormal"/>
        <w:ind w:firstLine="540"/>
        <w:jc w:val="both"/>
      </w:pPr>
      <w:r>
        <w:t>--------------------------------</w:t>
      </w:r>
    </w:p>
    <w:p w:rsidR="00AD7FD5" w:rsidRDefault="00AD7FD5">
      <w:pPr>
        <w:pStyle w:val="ConsPlusNormal"/>
        <w:spacing w:before="220"/>
        <w:ind w:firstLine="540"/>
        <w:jc w:val="both"/>
      </w:pPr>
      <w:bookmarkStart w:id="248" w:name="P3210"/>
      <w:bookmarkEnd w:id="248"/>
      <w:r>
        <w:t xml:space="preserve">&lt;1&gt; Значения </w:t>
      </w:r>
      <w:hyperlink w:anchor="P2805" w:history="1">
        <w:r>
          <w:rPr>
            <w:color w:val="0000FF"/>
          </w:rPr>
          <w:t>граф 6</w:t>
        </w:r>
      </w:hyperlink>
      <w:r>
        <w:t xml:space="preserve">, </w:t>
      </w:r>
      <w:hyperlink w:anchor="P2809" w:history="1">
        <w:r>
          <w:rPr>
            <w:color w:val="0000FF"/>
          </w:rPr>
          <w:t>10</w:t>
        </w:r>
      </w:hyperlink>
      <w:r>
        <w:t xml:space="preserve">, </w:t>
      </w:r>
      <w:hyperlink w:anchor="P2813" w:history="1">
        <w:r>
          <w:rPr>
            <w:color w:val="0000FF"/>
          </w:rPr>
          <w:t>14</w:t>
        </w:r>
      </w:hyperlink>
      <w:r>
        <w:t xml:space="preserve">, </w:t>
      </w:r>
      <w:hyperlink w:anchor="P2899" w:history="1">
        <w:r>
          <w:rPr>
            <w:color w:val="0000FF"/>
          </w:rPr>
          <w:t>21</w:t>
        </w:r>
      </w:hyperlink>
      <w:r>
        <w:t xml:space="preserve">, </w:t>
      </w:r>
      <w:hyperlink w:anchor="P2901" w:history="1">
        <w:r>
          <w:rPr>
            <w:color w:val="0000FF"/>
          </w:rPr>
          <w:t>23</w:t>
        </w:r>
      </w:hyperlink>
      <w:r>
        <w:t xml:space="preserve">, </w:t>
      </w:r>
      <w:hyperlink w:anchor="P2903" w:history="1">
        <w:r>
          <w:rPr>
            <w:color w:val="0000FF"/>
          </w:rPr>
          <w:t>25</w:t>
        </w:r>
      </w:hyperlink>
      <w:r>
        <w:t xml:space="preserve">, </w:t>
      </w:r>
      <w:hyperlink w:anchor="P2973" w:history="1">
        <w:r>
          <w:rPr>
            <w:color w:val="0000FF"/>
          </w:rPr>
          <w:t>30</w:t>
        </w:r>
      </w:hyperlink>
      <w:r>
        <w:t xml:space="preserve">, </w:t>
      </w:r>
      <w:hyperlink w:anchor="P2975" w:history="1">
        <w:r>
          <w:rPr>
            <w:color w:val="0000FF"/>
          </w:rPr>
          <w:t>36</w:t>
        </w:r>
      </w:hyperlink>
      <w:r>
        <w:t xml:space="preserve">, </w:t>
      </w:r>
      <w:hyperlink w:anchor="P2979" w:history="1">
        <w:r>
          <w:rPr>
            <w:color w:val="0000FF"/>
          </w:rPr>
          <w:t>40</w:t>
        </w:r>
      </w:hyperlink>
      <w:r>
        <w:t xml:space="preserve">, </w:t>
      </w:r>
      <w:hyperlink w:anchor="P3086" w:history="1">
        <w:r>
          <w:rPr>
            <w:color w:val="0000FF"/>
          </w:rPr>
          <w:t>48</w:t>
        </w:r>
      </w:hyperlink>
      <w:r>
        <w:t xml:space="preserve">, </w:t>
      </w:r>
      <w:hyperlink w:anchor="P3088" w:history="1">
        <w:r>
          <w:rPr>
            <w:color w:val="0000FF"/>
          </w:rPr>
          <w:t>50</w:t>
        </w:r>
      </w:hyperlink>
      <w:r>
        <w:t xml:space="preserve">, </w:t>
      </w:r>
      <w:hyperlink w:anchor="P3090" w:history="1">
        <w:r>
          <w:rPr>
            <w:color w:val="0000FF"/>
          </w:rPr>
          <w:t>52</w:t>
        </w:r>
      </w:hyperlink>
      <w:r>
        <w:t xml:space="preserve">, </w:t>
      </w:r>
      <w:hyperlink w:anchor="P3092" w:history="1">
        <w:r>
          <w:rPr>
            <w:color w:val="0000FF"/>
          </w:rPr>
          <w:t>54</w:t>
        </w:r>
      </w:hyperlink>
      <w:r>
        <w:t xml:space="preserve">, </w:t>
      </w:r>
      <w:hyperlink w:anchor="P3094" w:history="1">
        <w:r>
          <w:rPr>
            <w:color w:val="0000FF"/>
          </w:rPr>
          <w:t>56</w:t>
        </w:r>
      </w:hyperlink>
      <w:r>
        <w:t xml:space="preserve">, </w:t>
      </w:r>
      <w:hyperlink w:anchor="P3096" w:history="1">
        <w:r>
          <w:rPr>
            <w:color w:val="0000FF"/>
          </w:rPr>
          <w:t>58</w:t>
        </w:r>
      </w:hyperlink>
      <w:r>
        <w:t xml:space="preserve">, </w:t>
      </w:r>
      <w:hyperlink w:anchor="P3098" w:history="1">
        <w:r>
          <w:rPr>
            <w:color w:val="0000FF"/>
          </w:rPr>
          <w:t>60</w:t>
        </w:r>
      </w:hyperlink>
      <w:r>
        <w:t xml:space="preserve">, </w:t>
      </w:r>
      <w:hyperlink w:anchor="P3100" w:history="1">
        <w:r>
          <w:rPr>
            <w:color w:val="0000FF"/>
          </w:rPr>
          <w:t>62</w:t>
        </w:r>
      </w:hyperlink>
      <w:r>
        <w:t xml:space="preserve">, </w:t>
      </w:r>
      <w:hyperlink w:anchor="P3102" w:history="1">
        <w:r>
          <w:rPr>
            <w:color w:val="0000FF"/>
          </w:rPr>
          <w:t>66</w:t>
        </w:r>
      </w:hyperlink>
      <w:r>
        <w:t xml:space="preserve"> и </w:t>
      </w:r>
      <w:hyperlink w:anchor="P3104" w:history="1">
        <w:r>
          <w:rPr>
            <w:color w:val="0000FF"/>
          </w:rPr>
          <w:t>68</w:t>
        </w:r>
      </w:hyperlink>
      <w:r>
        <w:t xml:space="preserve"> настоящего отчета должны соответствовать значению граф, устанавливающих плановые значения показателей по графам приложения к Соглашению, оформленного согласно пункту Соглашения, устанавливающему условия, предусмотренные </w:t>
      </w:r>
      <w:hyperlink w:anchor="P433" w:history="1">
        <w:r>
          <w:rPr>
            <w:color w:val="0000FF"/>
          </w:rPr>
          <w:t>пунктом 4.3.9</w:t>
        </w:r>
      </w:hyperlink>
      <w:r>
        <w:t xml:space="preserve"> настоящей Типовой формы.</w:t>
      </w:r>
    </w:p>
    <w:p w:rsidR="00AD7FD5" w:rsidRDefault="00AD7FD5">
      <w:pPr>
        <w:pStyle w:val="ConsPlusNormal"/>
        <w:spacing w:before="220"/>
        <w:ind w:firstLine="540"/>
        <w:jc w:val="both"/>
      </w:pPr>
      <w:bookmarkStart w:id="249" w:name="P3211"/>
      <w:bookmarkEnd w:id="249"/>
      <w:r>
        <w:t>&lt;2&gt; Указывается уполномоченный орган администрации муниципального образования, на который возлагаются функции и ответственность за исполнение (координацию исполнения) Соглашения со стороны муниципального образования и предоставление отчетности, предусмотренной Соглашением.</w:t>
      </w:r>
    </w:p>
    <w:p w:rsidR="00AD7FD5" w:rsidRDefault="00AD7FD5">
      <w:pPr>
        <w:pStyle w:val="ConsPlusNormal"/>
        <w:spacing w:before="220"/>
        <w:ind w:firstLine="540"/>
        <w:jc w:val="both"/>
      </w:pPr>
      <w:bookmarkStart w:id="250" w:name="P3212"/>
      <w:bookmarkEnd w:id="250"/>
      <w:r>
        <w:t xml:space="preserve">&lt;3&gt; Указывается наименование объекта капитального строительства, которое должно соответствовать наименованию, указанному в графе 2 приложения к Соглашению, оформленного согласно </w:t>
      </w:r>
      <w:hyperlink w:anchor="P937" w:history="1">
        <w:r>
          <w:rPr>
            <w:color w:val="0000FF"/>
          </w:rPr>
          <w:t>приложению N 2</w:t>
        </w:r>
      </w:hyperlink>
      <w:r>
        <w:t xml:space="preserve"> к настоящей Типовой форме.</w:t>
      </w:r>
    </w:p>
    <w:p w:rsidR="00AD7FD5" w:rsidRDefault="00AD7FD5">
      <w:pPr>
        <w:pStyle w:val="ConsPlusNormal"/>
        <w:spacing w:before="220"/>
        <w:ind w:firstLine="540"/>
        <w:jc w:val="both"/>
      </w:pPr>
      <w:bookmarkStart w:id="251" w:name="P3213"/>
      <w:bookmarkEnd w:id="251"/>
      <w:r>
        <w:t>&lt;4&gt; Указывается код учетной единицы, установленный в республиканской адресной инвестиционной программе для объекта капитального строительства (объекта недвижимого имущества).</w:t>
      </w:r>
    </w:p>
    <w:p w:rsidR="00AD7FD5" w:rsidRDefault="00AD7FD5">
      <w:pPr>
        <w:pStyle w:val="ConsPlusNormal"/>
        <w:spacing w:before="220"/>
        <w:ind w:firstLine="540"/>
        <w:jc w:val="both"/>
      </w:pPr>
      <w:bookmarkStart w:id="252" w:name="P3214"/>
      <w:bookmarkEnd w:id="252"/>
      <w:r>
        <w:t>&lt;5&gt; Указываются бюджетные ассигнования, предусмотренные в бюджете муниципального образования в объеме, необходимом для исполнения расходного обязательства муниципального образования, в целях софинансирования которого бюджету муниципального образования предоставляется Субсидия.</w:t>
      </w:r>
    </w:p>
    <w:p w:rsidR="00AD7FD5" w:rsidRDefault="00AD7FD5">
      <w:pPr>
        <w:pStyle w:val="ConsPlusNormal"/>
        <w:spacing w:before="220"/>
        <w:ind w:firstLine="540"/>
        <w:jc w:val="both"/>
      </w:pPr>
      <w:bookmarkStart w:id="253" w:name="P3215"/>
      <w:bookmarkEnd w:id="253"/>
      <w:r>
        <w:t>&lt;6&gt; Указывается справочно в случае предоставления Субсидии для последующего предоставления Субсидии (иного межбюджетного трансферта, имеющего целевое назначение) из бюджета муниципального образования бюджетам городского (сельского) поселения в целях оказания финансовой поддержки выполнения органами местного самоуправления полномочий по вопросам местного значения.</w:t>
      </w:r>
    </w:p>
    <w:p w:rsidR="00AD7FD5" w:rsidRDefault="00AD7FD5">
      <w:pPr>
        <w:pStyle w:val="ConsPlusNormal"/>
        <w:spacing w:before="220"/>
        <w:ind w:firstLine="540"/>
        <w:jc w:val="both"/>
      </w:pPr>
      <w:bookmarkStart w:id="254" w:name="P3216"/>
      <w:bookmarkEnd w:id="254"/>
      <w:r>
        <w:t>&lt;7&gt; В том числе заключения федерального государственного экологического надзора.</w:t>
      </w:r>
    </w:p>
    <w:p w:rsidR="00AD7FD5" w:rsidRDefault="00AD7FD5">
      <w:pPr>
        <w:pStyle w:val="ConsPlusNormal"/>
        <w:jc w:val="both"/>
      </w:pPr>
    </w:p>
    <w:p w:rsidR="00AD7FD5" w:rsidRDefault="00AD7FD5">
      <w:pPr>
        <w:pStyle w:val="ConsPlusNormal"/>
        <w:jc w:val="both"/>
      </w:pPr>
    </w:p>
    <w:p w:rsidR="00AD7FD5" w:rsidRDefault="00AD7FD5">
      <w:pPr>
        <w:pStyle w:val="ConsPlusNormal"/>
        <w:jc w:val="both"/>
      </w:pPr>
    </w:p>
    <w:p w:rsidR="00AD7FD5" w:rsidRDefault="00AD7FD5">
      <w:pPr>
        <w:pStyle w:val="ConsPlusNormal"/>
        <w:jc w:val="both"/>
      </w:pPr>
    </w:p>
    <w:p w:rsidR="00AD7FD5" w:rsidRDefault="00AD7FD5">
      <w:pPr>
        <w:pStyle w:val="ConsPlusNormal"/>
        <w:jc w:val="both"/>
      </w:pPr>
    </w:p>
    <w:p w:rsidR="00AD7FD5" w:rsidRDefault="00AD7FD5">
      <w:pPr>
        <w:pStyle w:val="ConsPlusNormal"/>
        <w:jc w:val="right"/>
        <w:outlineLvl w:val="1"/>
      </w:pPr>
      <w:r>
        <w:t>Приложение N 8</w:t>
      </w:r>
    </w:p>
    <w:p w:rsidR="00AD7FD5" w:rsidRDefault="00AD7FD5">
      <w:pPr>
        <w:pStyle w:val="ConsPlusNormal"/>
        <w:jc w:val="right"/>
      </w:pPr>
      <w:r>
        <w:t>к Типовой форме соглашения</w:t>
      </w:r>
    </w:p>
    <w:p w:rsidR="00AD7FD5" w:rsidRDefault="00AD7FD5">
      <w:pPr>
        <w:pStyle w:val="ConsPlusNormal"/>
        <w:jc w:val="right"/>
      </w:pPr>
      <w:r>
        <w:t>о предоставлении субсидий из</w:t>
      </w:r>
    </w:p>
    <w:p w:rsidR="00AD7FD5" w:rsidRDefault="00AD7FD5">
      <w:pPr>
        <w:pStyle w:val="ConsPlusNormal"/>
        <w:jc w:val="right"/>
      </w:pPr>
      <w:r>
        <w:t>республиканского бюджета</w:t>
      </w:r>
    </w:p>
    <w:p w:rsidR="00AD7FD5" w:rsidRDefault="00AD7FD5">
      <w:pPr>
        <w:pStyle w:val="ConsPlusNormal"/>
        <w:jc w:val="right"/>
      </w:pPr>
      <w:r>
        <w:t>Чувашской Республики бюджетам</w:t>
      </w:r>
    </w:p>
    <w:p w:rsidR="00AD7FD5" w:rsidRDefault="00AD7FD5">
      <w:pPr>
        <w:pStyle w:val="ConsPlusNormal"/>
        <w:jc w:val="right"/>
      </w:pPr>
      <w:r>
        <w:t>муниципальных районов</w:t>
      </w:r>
    </w:p>
    <w:p w:rsidR="00AD7FD5" w:rsidRDefault="00AD7FD5">
      <w:pPr>
        <w:pStyle w:val="ConsPlusNormal"/>
        <w:jc w:val="right"/>
      </w:pPr>
      <w:r>
        <w:t>и бюджетам городских округов</w:t>
      </w:r>
    </w:p>
    <w:p w:rsidR="00AD7FD5" w:rsidRDefault="00AD7FD5">
      <w:pPr>
        <w:pStyle w:val="ConsPlusNormal"/>
        <w:jc w:val="both"/>
      </w:pPr>
    </w:p>
    <w:p w:rsidR="00AD7FD5" w:rsidRDefault="00AD7FD5">
      <w:pPr>
        <w:pStyle w:val="ConsPlusNonformat"/>
        <w:jc w:val="both"/>
      </w:pPr>
      <w:bookmarkStart w:id="255" w:name="P3230"/>
      <w:bookmarkEnd w:id="255"/>
      <w:r>
        <w:t xml:space="preserve">                         Дополнительное соглашение</w:t>
      </w:r>
    </w:p>
    <w:p w:rsidR="00AD7FD5" w:rsidRDefault="00AD7FD5">
      <w:pPr>
        <w:pStyle w:val="ConsPlusNonformat"/>
        <w:jc w:val="both"/>
      </w:pPr>
      <w:r>
        <w:t xml:space="preserve">        к Соглашению о предоставлении субсидий из республиканского</w:t>
      </w:r>
    </w:p>
    <w:p w:rsidR="00AD7FD5" w:rsidRDefault="00AD7FD5">
      <w:pPr>
        <w:pStyle w:val="ConsPlusNonformat"/>
        <w:jc w:val="both"/>
      </w:pPr>
      <w:r>
        <w:t xml:space="preserve">        бюджета Чувашской Республики бюджетам муниципальных районов</w:t>
      </w:r>
    </w:p>
    <w:p w:rsidR="00AD7FD5" w:rsidRDefault="00AD7FD5">
      <w:pPr>
        <w:pStyle w:val="ConsPlusNonformat"/>
        <w:jc w:val="both"/>
      </w:pPr>
      <w:r>
        <w:t xml:space="preserve">                       и бюджетам городских округов</w:t>
      </w:r>
    </w:p>
    <w:p w:rsidR="00AD7FD5" w:rsidRDefault="00AD7FD5">
      <w:pPr>
        <w:pStyle w:val="ConsPlusNonformat"/>
        <w:jc w:val="both"/>
      </w:pPr>
    </w:p>
    <w:p w:rsidR="00AD7FD5" w:rsidRDefault="00AD7FD5">
      <w:pPr>
        <w:pStyle w:val="ConsPlusNonformat"/>
        <w:jc w:val="both"/>
      </w:pPr>
      <w:r>
        <w:lastRenderedPageBreak/>
        <w:t xml:space="preserve">                     от "__" ________________ N _____</w:t>
      </w:r>
    </w:p>
    <w:p w:rsidR="00AD7FD5" w:rsidRDefault="00AD7FD5">
      <w:pPr>
        <w:pStyle w:val="ConsPlusNonformat"/>
        <w:jc w:val="both"/>
      </w:pPr>
    </w:p>
    <w:p w:rsidR="00AD7FD5" w:rsidRDefault="00AD7FD5">
      <w:pPr>
        <w:pStyle w:val="ConsPlusNonformat"/>
        <w:jc w:val="both"/>
      </w:pPr>
      <w:r>
        <w:t>"__" _______________ 20__ г.                       N ______________________</w:t>
      </w:r>
    </w:p>
    <w:p w:rsidR="00AD7FD5" w:rsidRDefault="00AD7FD5">
      <w:pPr>
        <w:pStyle w:val="ConsPlusNonformat"/>
        <w:jc w:val="both"/>
      </w:pPr>
      <w:r>
        <w:t>(дата заключения соглашения)                           (номер соглашения)</w:t>
      </w:r>
    </w:p>
    <w:p w:rsidR="00AD7FD5" w:rsidRDefault="00AD7FD5">
      <w:pPr>
        <w:pStyle w:val="ConsPlusNonformat"/>
        <w:jc w:val="both"/>
      </w:pPr>
    </w:p>
    <w:p w:rsidR="00AD7FD5" w:rsidRDefault="00AD7FD5">
      <w:pPr>
        <w:pStyle w:val="ConsPlusNonformat"/>
        <w:jc w:val="both"/>
      </w:pPr>
      <w:r>
        <w:t>__________________________________________________________________________,</w:t>
      </w:r>
    </w:p>
    <w:p w:rsidR="00AD7FD5" w:rsidRDefault="00AD7FD5">
      <w:pPr>
        <w:pStyle w:val="ConsPlusNonformat"/>
        <w:jc w:val="both"/>
      </w:pPr>
      <w:r>
        <w:t xml:space="preserve">     (наименование органа исполнительной власти Чувашской Республики,</w:t>
      </w:r>
    </w:p>
    <w:p w:rsidR="00AD7FD5" w:rsidRDefault="00AD7FD5">
      <w:pPr>
        <w:pStyle w:val="ConsPlusNonformat"/>
        <w:jc w:val="both"/>
      </w:pPr>
      <w:r>
        <w:t xml:space="preserve">    являющегося главным распорядителем средств республиканского бюджета</w:t>
      </w:r>
    </w:p>
    <w:p w:rsidR="00AD7FD5" w:rsidRDefault="00AD7FD5">
      <w:pPr>
        <w:pStyle w:val="ConsPlusNonformat"/>
        <w:jc w:val="both"/>
      </w:pPr>
      <w:r>
        <w:t xml:space="preserve">                           Чувашской Республики)</w:t>
      </w:r>
    </w:p>
    <w:p w:rsidR="00AD7FD5" w:rsidRDefault="00AD7FD5">
      <w:pPr>
        <w:pStyle w:val="ConsPlusNonformat"/>
        <w:jc w:val="both"/>
      </w:pPr>
      <w:r>
        <w:t>именуемое в дальнейшем "Главный распорядитель", в лице ____________________</w:t>
      </w:r>
    </w:p>
    <w:p w:rsidR="00AD7FD5" w:rsidRDefault="00AD7FD5">
      <w:pPr>
        <w:pStyle w:val="ConsPlusNonformat"/>
        <w:jc w:val="both"/>
      </w:pPr>
      <w:r>
        <w:t>__________________________________________________________________________,</w:t>
      </w:r>
    </w:p>
    <w:p w:rsidR="00AD7FD5" w:rsidRDefault="00AD7FD5">
      <w:pPr>
        <w:pStyle w:val="ConsPlusNonformat"/>
        <w:jc w:val="both"/>
      </w:pPr>
      <w:r>
        <w:t xml:space="preserve">          (наименование должности, а также фамилия, имя, отчество</w:t>
      </w:r>
    </w:p>
    <w:p w:rsidR="00AD7FD5" w:rsidRDefault="00AD7FD5">
      <w:pPr>
        <w:pStyle w:val="ConsPlusNonformat"/>
        <w:jc w:val="both"/>
      </w:pPr>
      <w:r>
        <w:t xml:space="preserve">          (при наличии) руководителя органа исполнительной власти</w:t>
      </w:r>
    </w:p>
    <w:p w:rsidR="00AD7FD5" w:rsidRDefault="00AD7FD5">
      <w:pPr>
        <w:pStyle w:val="ConsPlusNonformat"/>
        <w:jc w:val="both"/>
      </w:pPr>
      <w:r>
        <w:t xml:space="preserve">             Чувашской Республики или уполномоченного им лица)</w:t>
      </w:r>
    </w:p>
    <w:p w:rsidR="00AD7FD5" w:rsidRDefault="00AD7FD5">
      <w:pPr>
        <w:pStyle w:val="ConsPlusNonformat"/>
        <w:jc w:val="both"/>
      </w:pPr>
      <w:r>
        <w:t>действующего на основании _________________________________________________</w:t>
      </w:r>
    </w:p>
    <w:p w:rsidR="00AD7FD5" w:rsidRDefault="00AD7FD5">
      <w:pPr>
        <w:pStyle w:val="ConsPlusNonformat"/>
        <w:jc w:val="both"/>
      </w:pPr>
      <w:r>
        <w:t>__________________________________________________________________________,</w:t>
      </w:r>
    </w:p>
    <w:p w:rsidR="00AD7FD5" w:rsidRDefault="00AD7FD5">
      <w:pPr>
        <w:pStyle w:val="ConsPlusNonformat"/>
        <w:jc w:val="both"/>
      </w:pPr>
      <w:r>
        <w:t xml:space="preserve">       (реквизиты правового акта об утверждении положения об органе</w:t>
      </w:r>
    </w:p>
    <w:p w:rsidR="00AD7FD5" w:rsidRDefault="00AD7FD5">
      <w:pPr>
        <w:pStyle w:val="ConsPlusNonformat"/>
        <w:jc w:val="both"/>
      </w:pPr>
      <w:r>
        <w:t xml:space="preserve">            исполнительной власти Чувашской Республики, приказа</w:t>
      </w:r>
    </w:p>
    <w:p w:rsidR="00AD7FD5" w:rsidRDefault="00AD7FD5">
      <w:pPr>
        <w:pStyle w:val="ConsPlusNonformat"/>
        <w:jc w:val="both"/>
      </w:pPr>
      <w:r>
        <w:t xml:space="preserve">             или иного документа, удостоверяющего полномочия)</w:t>
      </w:r>
    </w:p>
    <w:p w:rsidR="00AD7FD5" w:rsidRDefault="00AD7FD5">
      <w:pPr>
        <w:pStyle w:val="ConsPlusNonformat"/>
        <w:jc w:val="both"/>
      </w:pPr>
      <w:r>
        <w:t>с одной стороны, и администрация _________________________________________,</w:t>
      </w:r>
    </w:p>
    <w:p w:rsidR="00AD7FD5" w:rsidRDefault="00AD7FD5">
      <w:pPr>
        <w:pStyle w:val="ConsPlusNonformat"/>
        <w:jc w:val="both"/>
      </w:pPr>
      <w:r>
        <w:t xml:space="preserve">                                 (наименование муниципального образования)</w:t>
      </w:r>
    </w:p>
    <w:p w:rsidR="00AD7FD5" w:rsidRDefault="00AD7FD5">
      <w:pPr>
        <w:pStyle w:val="ConsPlusNonformat"/>
        <w:jc w:val="both"/>
      </w:pPr>
      <w:r>
        <w:t>именуемая в дальнейшем "Получатель", в лице _______________________________</w:t>
      </w:r>
    </w:p>
    <w:p w:rsidR="00AD7FD5" w:rsidRDefault="00AD7FD5">
      <w:pPr>
        <w:pStyle w:val="ConsPlusNonformat"/>
        <w:jc w:val="both"/>
      </w:pPr>
      <w:r>
        <w:t>__________________________________________________________________________,</w:t>
      </w:r>
    </w:p>
    <w:p w:rsidR="00AD7FD5" w:rsidRDefault="00AD7FD5">
      <w:pPr>
        <w:pStyle w:val="ConsPlusNonformat"/>
        <w:jc w:val="both"/>
      </w:pPr>
      <w:r>
        <w:t xml:space="preserve">          (наименование должности, а также фамилия, имя, отчество</w:t>
      </w:r>
    </w:p>
    <w:p w:rsidR="00AD7FD5" w:rsidRDefault="00AD7FD5">
      <w:pPr>
        <w:pStyle w:val="ConsPlusNonformat"/>
        <w:jc w:val="both"/>
      </w:pPr>
      <w:r>
        <w:t xml:space="preserve">              (при наличии) лица, представляющего Получателя,</w:t>
      </w:r>
    </w:p>
    <w:p w:rsidR="00AD7FD5" w:rsidRDefault="00AD7FD5">
      <w:pPr>
        <w:pStyle w:val="ConsPlusNonformat"/>
        <w:jc w:val="both"/>
      </w:pPr>
      <w:r>
        <w:t xml:space="preserve">                       или уполномоченного им лица)</w:t>
      </w:r>
    </w:p>
    <w:p w:rsidR="00AD7FD5" w:rsidRDefault="00AD7FD5">
      <w:pPr>
        <w:pStyle w:val="ConsPlusNonformat"/>
        <w:jc w:val="both"/>
      </w:pPr>
      <w:r>
        <w:t>действующего на основании _________________________________________________</w:t>
      </w:r>
    </w:p>
    <w:p w:rsidR="00AD7FD5" w:rsidRDefault="00AD7FD5">
      <w:pPr>
        <w:pStyle w:val="ConsPlusNonformat"/>
        <w:jc w:val="both"/>
      </w:pPr>
      <w:r>
        <w:t>__________________________________________________________________________,</w:t>
      </w:r>
    </w:p>
    <w:p w:rsidR="00AD7FD5" w:rsidRDefault="00AD7FD5">
      <w:pPr>
        <w:pStyle w:val="ConsPlusNonformat"/>
        <w:jc w:val="both"/>
      </w:pPr>
      <w:r>
        <w:t xml:space="preserve">               (реквизиты устава муниципального образования,</w:t>
      </w:r>
    </w:p>
    <w:p w:rsidR="00AD7FD5" w:rsidRDefault="00AD7FD5">
      <w:pPr>
        <w:pStyle w:val="ConsPlusNonformat"/>
        <w:jc w:val="both"/>
      </w:pPr>
      <w:r>
        <w:t xml:space="preserve">            решения представительного органа, иного документа)</w:t>
      </w:r>
    </w:p>
    <w:p w:rsidR="00AD7FD5" w:rsidRDefault="00AD7FD5">
      <w:pPr>
        <w:pStyle w:val="ConsPlusNonformat"/>
        <w:jc w:val="both"/>
      </w:pPr>
      <w:r>
        <w:t>с  другой  стороны,  далее при совместном упоминании именуемые "Стороны", в</w:t>
      </w:r>
    </w:p>
    <w:p w:rsidR="00AD7FD5" w:rsidRDefault="00AD7FD5">
      <w:pPr>
        <w:pStyle w:val="ConsPlusNonformat"/>
        <w:jc w:val="both"/>
      </w:pPr>
      <w:r>
        <w:t xml:space="preserve">соответствии   с   ____________   </w:t>
      </w:r>
      <w:hyperlink w:anchor="P3363" w:history="1">
        <w:r>
          <w:rPr>
            <w:color w:val="0000FF"/>
          </w:rPr>
          <w:t>&lt;1&gt;</w:t>
        </w:r>
      </w:hyperlink>
      <w:r>
        <w:t xml:space="preserve">  заключили  настоящее  Дополнительное</w:t>
      </w:r>
    </w:p>
    <w:p w:rsidR="00AD7FD5" w:rsidRDefault="00AD7FD5">
      <w:pPr>
        <w:pStyle w:val="ConsPlusNonformat"/>
        <w:jc w:val="both"/>
      </w:pPr>
      <w:r>
        <w:t>соглашение    N   _____   к   Соглашению   о   предоставлении   субсидии из</w:t>
      </w:r>
    </w:p>
    <w:p w:rsidR="00AD7FD5" w:rsidRDefault="00AD7FD5">
      <w:pPr>
        <w:pStyle w:val="ConsPlusNonformat"/>
        <w:jc w:val="both"/>
      </w:pPr>
      <w:r>
        <w:t>республиканского   бюджета   Чувашской  Республики  бюджету  муниципального</w:t>
      </w:r>
    </w:p>
    <w:p w:rsidR="00AD7FD5" w:rsidRDefault="00AD7FD5">
      <w:pPr>
        <w:pStyle w:val="ConsPlusNonformat"/>
        <w:jc w:val="both"/>
      </w:pPr>
      <w:r>
        <w:t>образования   от   "__"  _____________  N  ______  (далее  -  Соглашение) о</w:t>
      </w:r>
    </w:p>
    <w:p w:rsidR="00AD7FD5" w:rsidRDefault="00AD7FD5">
      <w:pPr>
        <w:pStyle w:val="ConsPlusNonformat"/>
        <w:jc w:val="both"/>
      </w:pPr>
      <w:r>
        <w:t>нижеследующем.</w:t>
      </w:r>
    </w:p>
    <w:p w:rsidR="00AD7FD5" w:rsidRDefault="00AD7FD5">
      <w:pPr>
        <w:pStyle w:val="ConsPlusNonformat"/>
        <w:jc w:val="both"/>
      </w:pPr>
      <w:r>
        <w:t xml:space="preserve">    1. Внести в Соглашение следующие изменения </w:t>
      </w:r>
      <w:hyperlink w:anchor="P3364" w:history="1">
        <w:r>
          <w:rPr>
            <w:color w:val="0000FF"/>
          </w:rPr>
          <w:t>&lt;2&gt;</w:t>
        </w:r>
      </w:hyperlink>
      <w:r>
        <w:t>:</w:t>
      </w:r>
    </w:p>
    <w:p w:rsidR="00AD7FD5" w:rsidRDefault="00AD7FD5">
      <w:pPr>
        <w:pStyle w:val="ConsPlusNonformat"/>
        <w:jc w:val="both"/>
      </w:pPr>
      <w:r>
        <w:t xml:space="preserve">    1.1.   Наименование   Соглашения   изложить   в   следующей   редакции:</w:t>
      </w:r>
    </w:p>
    <w:p w:rsidR="00AD7FD5" w:rsidRDefault="00AD7FD5">
      <w:pPr>
        <w:pStyle w:val="ConsPlusNonformat"/>
        <w:jc w:val="both"/>
      </w:pPr>
      <w:r>
        <w:t>"____________________________________________________________________".</w:t>
      </w:r>
    </w:p>
    <w:p w:rsidR="00AD7FD5" w:rsidRDefault="00AD7FD5">
      <w:pPr>
        <w:pStyle w:val="ConsPlusNonformat"/>
        <w:jc w:val="both"/>
      </w:pPr>
      <w:r>
        <w:t xml:space="preserve">    1.2. В преамбуле слова "_________" заменить словами "______________".</w:t>
      </w:r>
    </w:p>
    <w:p w:rsidR="00AD7FD5" w:rsidRDefault="00AD7FD5">
      <w:pPr>
        <w:pStyle w:val="ConsPlusNonformat"/>
        <w:jc w:val="both"/>
      </w:pPr>
      <w:r>
        <w:t xml:space="preserve">    1.3.   В   пункте   __  раздела  I  слова  "_______"  заменить  словами</w:t>
      </w:r>
    </w:p>
    <w:p w:rsidR="00AD7FD5" w:rsidRDefault="00AD7FD5">
      <w:pPr>
        <w:pStyle w:val="ConsPlusNonformat"/>
        <w:jc w:val="both"/>
      </w:pPr>
      <w:r>
        <w:t>"_________".</w:t>
      </w:r>
    </w:p>
    <w:p w:rsidR="00AD7FD5" w:rsidRDefault="00AD7FD5">
      <w:pPr>
        <w:pStyle w:val="ConsPlusNonformat"/>
        <w:jc w:val="both"/>
      </w:pPr>
      <w:r>
        <w:t xml:space="preserve">    1.4. В разделе II:</w:t>
      </w:r>
    </w:p>
    <w:p w:rsidR="00AD7FD5" w:rsidRDefault="00AD7FD5">
      <w:pPr>
        <w:pStyle w:val="ConsPlusNonformat"/>
        <w:jc w:val="both"/>
      </w:pPr>
      <w:r>
        <w:t xml:space="preserve">    1.4.1. В пункте 2.1 слова "в 20__ году ________ (_____________________)</w:t>
      </w:r>
    </w:p>
    <w:p w:rsidR="00AD7FD5" w:rsidRDefault="00AD7FD5">
      <w:pPr>
        <w:pStyle w:val="ConsPlusNonformat"/>
        <w:jc w:val="both"/>
      </w:pPr>
      <w:r>
        <w:t xml:space="preserve">                                                        (сумма прописью)</w:t>
      </w:r>
    </w:p>
    <w:p w:rsidR="00AD7FD5" w:rsidRDefault="00AD7FD5">
      <w:pPr>
        <w:pStyle w:val="ConsPlusNonformat"/>
        <w:jc w:val="both"/>
      </w:pPr>
      <w:r>
        <w:t>рублей __ копеек" заменить словами "в 20__ году ______ (__________________)</w:t>
      </w:r>
    </w:p>
    <w:p w:rsidR="00AD7FD5" w:rsidRDefault="00AD7FD5">
      <w:pPr>
        <w:pStyle w:val="ConsPlusNonformat"/>
        <w:jc w:val="both"/>
      </w:pPr>
      <w:r>
        <w:t xml:space="preserve">                                                         (сумма прописью)</w:t>
      </w:r>
    </w:p>
    <w:p w:rsidR="00AD7FD5" w:rsidRDefault="00AD7FD5">
      <w:pPr>
        <w:pStyle w:val="ConsPlusNonformat"/>
        <w:jc w:val="both"/>
      </w:pPr>
      <w:r>
        <w:t xml:space="preserve">рублей __ копеек" </w:t>
      </w:r>
      <w:hyperlink w:anchor="P3365" w:history="1">
        <w:r>
          <w:rPr>
            <w:color w:val="0000FF"/>
          </w:rPr>
          <w:t>&lt;3&gt;</w:t>
        </w:r>
      </w:hyperlink>
      <w:r>
        <w:t>.</w:t>
      </w:r>
    </w:p>
    <w:p w:rsidR="00AD7FD5" w:rsidRDefault="00AD7FD5">
      <w:pPr>
        <w:pStyle w:val="ConsPlusNonformat"/>
        <w:jc w:val="both"/>
      </w:pPr>
      <w:r>
        <w:t xml:space="preserve">    1.4.2. В пункте ___ слова "____________" заменить словами "___________"</w:t>
      </w:r>
    </w:p>
    <w:p w:rsidR="00AD7FD5" w:rsidRDefault="00AD7FD5">
      <w:pPr>
        <w:pStyle w:val="ConsPlusNonformat"/>
        <w:jc w:val="both"/>
      </w:pPr>
      <w:hyperlink w:anchor="P3366" w:history="1">
        <w:r>
          <w:rPr>
            <w:color w:val="0000FF"/>
          </w:rPr>
          <w:t>&lt;4&gt;</w:t>
        </w:r>
      </w:hyperlink>
      <w:r>
        <w:t>.</w:t>
      </w:r>
    </w:p>
    <w:p w:rsidR="00AD7FD5" w:rsidRDefault="00AD7FD5">
      <w:pPr>
        <w:pStyle w:val="ConsPlusNonformat"/>
        <w:jc w:val="both"/>
      </w:pPr>
      <w:r>
        <w:t xml:space="preserve">    1.5. В разделе III:</w:t>
      </w:r>
    </w:p>
    <w:p w:rsidR="00AD7FD5" w:rsidRDefault="00AD7FD5">
      <w:pPr>
        <w:pStyle w:val="ConsPlusNonformat"/>
        <w:jc w:val="both"/>
      </w:pPr>
      <w:r>
        <w:t xml:space="preserve">    1.5.1.   В   пункте  3.3  слова  "_________________"  заменить  словами</w:t>
      </w:r>
    </w:p>
    <w:p w:rsidR="00AD7FD5" w:rsidRDefault="00AD7FD5">
      <w:pPr>
        <w:pStyle w:val="ConsPlusNonformat"/>
        <w:jc w:val="both"/>
      </w:pPr>
      <w:r>
        <w:t>"_______________________".</w:t>
      </w:r>
    </w:p>
    <w:p w:rsidR="00AD7FD5" w:rsidRDefault="00AD7FD5">
      <w:pPr>
        <w:pStyle w:val="ConsPlusNonformat"/>
        <w:jc w:val="both"/>
      </w:pPr>
      <w:r>
        <w:t xml:space="preserve">    1.5.2.   В   пункте   ___   слова   "______________"  заменить  словами</w:t>
      </w:r>
    </w:p>
    <w:p w:rsidR="00AD7FD5" w:rsidRDefault="00AD7FD5">
      <w:pPr>
        <w:pStyle w:val="ConsPlusNonformat"/>
        <w:jc w:val="both"/>
      </w:pPr>
      <w:r>
        <w:t>"___________________".</w:t>
      </w:r>
    </w:p>
    <w:p w:rsidR="00AD7FD5" w:rsidRDefault="00AD7FD5">
      <w:pPr>
        <w:pStyle w:val="ConsPlusNonformat"/>
        <w:jc w:val="both"/>
      </w:pPr>
      <w:r>
        <w:t xml:space="preserve">    1.6. В разделе IV:</w:t>
      </w:r>
    </w:p>
    <w:p w:rsidR="00AD7FD5" w:rsidRDefault="00AD7FD5">
      <w:pPr>
        <w:pStyle w:val="ConsPlusNonformat"/>
        <w:jc w:val="both"/>
      </w:pPr>
      <w:r>
        <w:t xml:space="preserve">    1.6.1. В пункте ___ слова "________" заменить словами "__________" </w:t>
      </w:r>
      <w:hyperlink w:anchor="P3367" w:history="1">
        <w:r>
          <w:rPr>
            <w:color w:val="0000FF"/>
          </w:rPr>
          <w:t>&lt;5&gt;</w:t>
        </w:r>
      </w:hyperlink>
      <w:r>
        <w:t>.</w:t>
      </w:r>
    </w:p>
    <w:p w:rsidR="00AD7FD5" w:rsidRDefault="00AD7FD5">
      <w:pPr>
        <w:pStyle w:val="ConsPlusNonformat"/>
        <w:jc w:val="both"/>
      </w:pPr>
      <w:r>
        <w:t xml:space="preserve">    1.7. В разделе VI </w:t>
      </w:r>
      <w:hyperlink w:anchor="P3368" w:history="1">
        <w:r>
          <w:rPr>
            <w:color w:val="0000FF"/>
          </w:rPr>
          <w:t>&lt;6&gt;</w:t>
        </w:r>
      </w:hyperlink>
      <w:r>
        <w:t>:</w:t>
      </w:r>
    </w:p>
    <w:p w:rsidR="00AD7FD5" w:rsidRDefault="00AD7FD5">
      <w:pPr>
        <w:pStyle w:val="ConsPlusNonformat"/>
        <w:jc w:val="both"/>
      </w:pPr>
      <w:bookmarkStart w:id="256" w:name="P3293"/>
      <w:bookmarkEnd w:id="256"/>
      <w:r>
        <w:t xml:space="preserve">    1.7.1. В пункте ___ слова "__________" заменить словами "____________".</w:t>
      </w:r>
    </w:p>
    <w:p w:rsidR="00AD7FD5" w:rsidRDefault="00AD7FD5">
      <w:pPr>
        <w:pStyle w:val="ConsPlusNonformat"/>
        <w:jc w:val="both"/>
      </w:pPr>
      <w:r>
        <w:t xml:space="preserve">    1.7.2. Пункт _____ изложить в следующей редакции:</w:t>
      </w:r>
    </w:p>
    <w:p w:rsidR="00AD7FD5" w:rsidRDefault="00AD7FD5">
      <w:pPr>
        <w:pStyle w:val="ConsPlusNonformat"/>
        <w:jc w:val="both"/>
      </w:pPr>
      <w:r>
        <w:t>"________________________________________________________________________".</w:t>
      </w:r>
    </w:p>
    <w:p w:rsidR="00AD7FD5" w:rsidRDefault="00AD7FD5">
      <w:pPr>
        <w:pStyle w:val="ConsPlusNonformat"/>
        <w:jc w:val="both"/>
      </w:pPr>
      <w:r>
        <w:t xml:space="preserve">                      (текст пункта в новой редакции)</w:t>
      </w:r>
    </w:p>
    <w:p w:rsidR="00AD7FD5" w:rsidRDefault="00AD7FD5">
      <w:pPr>
        <w:pStyle w:val="ConsPlusNonformat"/>
        <w:jc w:val="both"/>
      </w:pPr>
      <w:bookmarkStart w:id="257" w:name="P3297"/>
      <w:bookmarkEnd w:id="257"/>
      <w:r>
        <w:t xml:space="preserve">    1.7.3. Дополнить пунктом ___ следующего содержания:</w:t>
      </w:r>
    </w:p>
    <w:p w:rsidR="00AD7FD5" w:rsidRDefault="00AD7FD5">
      <w:pPr>
        <w:pStyle w:val="ConsPlusNonformat"/>
        <w:jc w:val="both"/>
      </w:pPr>
      <w:r>
        <w:t>"________________________________________________________________________".</w:t>
      </w:r>
    </w:p>
    <w:p w:rsidR="00AD7FD5" w:rsidRDefault="00AD7FD5">
      <w:pPr>
        <w:pStyle w:val="ConsPlusNonformat"/>
        <w:jc w:val="both"/>
      </w:pPr>
      <w:r>
        <w:lastRenderedPageBreak/>
        <w:t xml:space="preserve">                                (текст пункта)</w:t>
      </w:r>
    </w:p>
    <w:p w:rsidR="00AD7FD5" w:rsidRDefault="00AD7FD5">
      <w:pPr>
        <w:pStyle w:val="ConsPlusNonformat"/>
        <w:jc w:val="both"/>
      </w:pPr>
      <w:r>
        <w:t xml:space="preserve">    1.8. Дополнить соглашение разделом VI следующего содержания:</w:t>
      </w:r>
    </w:p>
    <w:p w:rsidR="00AD7FD5" w:rsidRDefault="00AD7FD5">
      <w:pPr>
        <w:pStyle w:val="ConsPlusNonformat"/>
        <w:jc w:val="both"/>
      </w:pPr>
    </w:p>
    <w:p w:rsidR="00AD7FD5" w:rsidRDefault="00AD7FD5">
      <w:pPr>
        <w:pStyle w:val="ConsPlusNonformat"/>
        <w:jc w:val="both"/>
      </w:pPr>
      <w:r>
        <w:t xml:space="preserve">                             "VI. Иные условия</w:t>
      </w:r>
    </w:p>
    <w:p w:rsidR="00AD7FD5" w:rsidRDefault="00AD7FD5">
      <w:pPr>
        <w:pStyle w:val="ConsPlusNonformat"/>
        <w:jc w:val="both"/>
      </w:pPr>
    </w:p>
    <w:p w:rsidR="00AD7FD5" w:rsidRDefault="00AD7FD5">
      <w:pPr>
        <w:pStyle w:val="ConsPlusNonformat"/>
        <w:jc w:val="both"/>
      </w:pPr>
      <w:r>
        <w:t xml:space="preserve">    6.1. Иные условия по настоящему Соглашению:</w:t>
      </w:r>
    </w:p>
    <w:p w:rsidR="00AD7FD5" w:rsidRDefault="00AD7FD5">
      <w:pPr>
        <w:pStyle w:val="ConsPlusNonformat"/>
        <w:jc w:val="both"/>
      </w:pPr>
      <w:r>
        <w:t xml:space="preserve">    6.1.1. Уполномоченным органом администрации муниципального образования,</w:t>
      </w:r>
    </w:p>
    <w:p w:rsidR="00AD7FD5" w:rsidRDefault="00AD7FD5">
      <w:pPr>
        <w:pStyle w:val="ConsPlusNonformat"/>
        <w:jc w:val="both"/>
      </w:pPr>
      <w:r>
        <w:t>осуществляющим  взаимодействие  с  Главным  распорядителем,  на  который со</w:t>
      </w:r>
    </w:p>
    <w:p w:rsidR="00AD7FD5" w:rsidRDefault="00AD7FD5">
      <w:pPr>
        <w:pStyle w:val="ConsPlusNonformat"/>
        <w:jc w:val="both"/>
      </w:pPr>
      <w:r>
        <w:t>стороны   Получателя   возлагаются   функции   по  исполнению  (координации</w:t>
      </w:r>
    </w:p>
    <w:p w:rsidR="00AD7FD5" w:rsidRDefault="00AD7FD5">
      <w:pPr>
        <w:pStyle w:val="ConsPlusNonformat"/>
        <w:jc w:val="both"/>
      </w:pPr>
      <w:r>
        <w:t>исполнения)  настоящего  Соглашения  и  представление  отчетности, является</w:t>
      </w:r>
    </w:p>
    <w:p w:rsidR="00AD7FD5" w:rsidRDefault="00AD7FD5">
      <w:pPr>
        <w:pStyle w:val="ConsPlusNonformat"/>
        <w:jc w:val="both"/>
      </w:pPr>
      <w:r>
        <w:t>__________________________________________________________________________.</w:t>
      </w:r>
    </w:p>
    <w:p w:rsidR="00AD7FD5" w:rsidRDefault="00AD7FD5">
      <w:pPr>
        <w:pStyle w:val="ConsPlusNonformat"/>
        <w:jc w:val="both"/>
      </w:pPr>
      <w:r>
        <w:t xml:space="preserve">   (структурное подразделение администрации муниципального образования)</w:t>
      </w:r>
    </w:p>
    <w:p w:rsidR="00AD7FD5" w:rsidRDefault="00AD7FD5">
      <w:pPr>
        <w:pStyle w:val="ConsPlusNonformat"/>
        <w:jc w:val="both"/>
      </w:pPr>
      <w:r>
        <w:t xml:space="preserve">    6.1.2. __________________________________________________.".</w:t>
      </w:r>
    </w:p>
    <w:p w:rsidR="00AD7FD5" w:rsidRDefault="00AD7FD5">
      <w:pPr>
        <w:pStyle w:val="ConsPlusNonformat"/>
        <w:jc w:val="both"/>
      </w:pPr>
    </w:p>
    <w:p w:rsidR="00AD7FD5" w:rsidRDefault="00AD7FD5">
      <w:pPr>
        <w:pStyle w:val="ConsPlusNonformat"/>
        <w:jc w:val="both"/>
      </w:pPr>
      <w:r>
        <w:t xml:space="preserve">    1.9. В разделе VII:</w:t>
      </w:r>
    </w:p>
    <w:p w:rsidR="00AD7FD5" w:rsidRDefault="00AD7FD5">
      <w:pPr>
        <w:pStyle w:val="ConsPlusNonformat"/>
        <w:jc w:val="both"/>
      </w:pPr>
      <w:r>
        <w:t xml:space="preserve">    1.9.1. В пункте __ слова "____________" заменить словами "___________".</w:t>
      </w:r>
    </w:p>
    <w:p w:rsidR="00AD7FD5" w:rsidRDefault="00AD7FD5">
      <w:pPr>
        <w:pStyle w:val="ConsPlusNonformat"/>
        <w:jc w:val="both"/>
      </w:pPr>
      <w:r>
        <w:t xml:space="preserve">    1.10. Раздел VIII изложить в следующей редакции:</w:t>
      </w:r>
    </w:p>
    <w:p w:rsidR="00AD7FD5" w:rsidRDefault="00AD7FD5">
      <w:pPr>
        <w:pStyle w:val="ConsPlusNonformat"/>
        <w:jc w:val="both"/>
      </w:pPr>
    </w:p>
    <w:p w:rsidR="00AD7FD5" w:rsidRDefault="00AD7FD5">
      <w:pPr>
        <w:pStyle w:val="ConsPlusNonformat"/>
        <w:jc w:val="both"/>
      </w:pPr>
      <w:r>
        <w:t xml:space="preserve">                     "VIII. Платежные реквизиты Сторон</w:t>
      </w:r>
    </w:p>
    <w:p w:rsidR="00AD7FD5" w:rsidRDefault="00AD7F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4"/>
        <w:gridCol w:w="4535"/>
      </w:tblGrid>
      <w:tr w:rsidR="00AD7FD5">
        <w:tc>
          <w:tcPr>
            <w:tcW w:w="4534" w:type="dxa"/>
          </w:tcPr>
          <w:p w:rsidR="00AD7FD5" w:rsidRDefault="00AD7FD5">
            <w:pPr>
              <w:pStyle w:val="ConsPlusNormal"/>
              <w:jc w:val="center"/>
            </w:pPr>
            <w:r>
              <w:t>Сокращенное наименование Главного распорядителя</w:t>
            </w:r>
          </w:p>
        </w:tc>
        <w:tc>
          <w:tcPr>
            <w:tcW w:w="4535" w:type="dxa"/>
          </w:tcPr>
          <w:p w:rsidR="00AD7FD5" w:rsidRDefault="00AD7FD5">
            <w:pPr>
              <w:pStyle w:val="ConsPlusNormal"/>
              <w:jc w:val="center"/>
            </w:pPr>
            <w:r>
              <w:t>Сокращенное наименование Получателя</w:t>
            </w:r>
          </w:p>
        </w:tc>
      </w:tr>
      <w:tr w:rsidR="00AD7FD5">
        <w:tblPrEx>
          <w:tblBorders>
            <w:insideH w:val="nil"/>
          </w:tblBorders>
        </w:tblPrEx>
        <w:tc>
          <w:tcPr>
            <w:tcW w:w="4534" w:type="dxa"/>
            <w:tcBorders>
              <w:bottom w:val="nil"/>
            </w:tcBorders>
          </w:tcPr>
          <w:p w:rsidR="00AD7FD5" w:rsidRDefault="00AD7FD5">
            <w:pPr>
              <w:pStyle w:val="ConsPlusNormal"/>
            </w:pPr>
            <w:r>
              <w:t>Наименование Главного распорядителя</w:t>
            </w:r>
          </w:p>
        </w:tc>
        <w:tc>
          <w:tcPr>
            <w:tcW w:w="4535" w:type="dxa"/>
            <w:tcBorders>
              <w:bottom w:val="nil"/>
            </w:tcBorders>
          </w:tcPr>
          <w:p w:rsidR="00AD7FD5" w:rsidRDefault="00AD7FD5">
            <w:pPr>
              <w:pStyle w:val="ConsPlusNormal"/>
            </w:pPr>
            <w:r>
              <w:t>Наименование Получателя</w:t>
            </w:r>
          </w:p>
        </w:tc>
      </w:tr>
      <w:tr w:rsidR="00AD7FD5">
        <w:tblPrEx>
          <w:tblBorders>
            <w:insideH w:val="nil"/>
          </w:tblBorders>
        </w:tblPrEx>
        <w:tc>
          <w:tcPr>
            <w:tcW w:w="4534" w:type="dxa"/>
            <w:tcBorders>
              <w:top w:val="nil"/>
            </w:tcBorders>
          </w:tcPr>
          <w:p w:rsidR="00AD7FD5" w:rsidRDefault="00AD7FD5">
            <w:pPr>
              <w:pStyle w:val="ConsPlusNormal"/>
            </w:pPr>
            <w:r>
              <w:t xml:space="preserve">ОГРН, </w:t>
            </w:r>
            <w:hyperlink r:id="rId51" w:history="1">
              <w:r>
                <w:rPr>
                  <w:color w:val="0000FF"/>
                </w:rPr>
                <w:t>ОКТМО</w:t>
              </w:r>
            </w:hyperlink>
          </w:p>
        </w:tc>
        <w:tc>
          <w:tcPr>
            <w:tcW w:w="4535" w:type="dxa"/>
            <w:tcBorders>
              <w:top w:val="nil"/>
            </w:tcBorders>
          </w:tcPr>
          <w:p w:rsidR="00AD7FD5" w:rsidRDefault="00AD7FD5">
            <w:pPr>
              <w:pStyle w:val="ConsPlusNormal"/>
            </w:pPr>
            <w:r>
              <w:t xml:space="preserve">ОГРН, </w:t>
            </w:r>
            <w:hyperlink r:id="rId52" w:history="1">
              <w:r>
                <w:rPr>
                  <w:color w:val="0000FF"/>
                </w:rPr>
                <w:t>ОКТМО</w:t>
              </w:r>
            </w:hyperlink>
          </w:p>
        </w:tc>
      </w:tr>
      <w:tr w:rsidR="00AD7FD5">
        <w:tblPrEx>
          <w:tblBorders>
            <w:insideH w:val="nil"/>
          </w:tblBorders>
        </w:tblPrEx>
        <w:tc>
          <w:tcPr>
            <w:tcW w:w="4534" w:type="dxa"/>
            <w:tcBorders>
              <w:bottom w:val="nil"/>
            </w:tcBorders>
          </w:tcPr>
          <w:p w:rsidR="00AD7FD5" w:rsidRDefault="00AD7FD5">
            <w:pPr>
              <w:pStyle w:val="ConsPlusNormal"/>
            </w:pPr>
            <w:r>
              <w:t>Место нахождения:</w:t>
            </w:r>
          </w:p>
        </w:tc>
        <w:tc>
          <w:tcPr>
            <w:tcW w:w="4535" w:type="dxa"/>
            <w:tcBorders>
              <w:bottom w:val="nil"/>
            </w:tcBorders>
          </w:tcPr>
          <w:p w:rsidR="00AD7FD5" w:rsidRDefault="00AD7FD5">
            <w:pPr>
              <w:pStyle w:val="ConsPlusNormal"/>
            </w:pPr>
            <w:r>
              <w:t>Место нахождения:</w:t>
            </w:r>
          </w:p>
        </w:tc>
      </w:tr>
      <w:tr w:rsidR="00AD7FD5">
        <w:tblPrEx>
          <w:tblBorders>
            <w:insideH w:val="nil"/>
          </w:tblBorders>
        </w:tblPrEx>
        <w:tc>
          <w:tcPr>
            <w:tcW w:w="4534" w:type="dxa"/>
            <w:tcBorders>
              <w:top w:val="nil"/>
            </w:tcBorders>
          </w:tcPr>
          <w:p w:rsidR="00AD7FD5" w:rsidRDefault="00AD7FD5">
            <w:pPr>
              <w:pStyle w:val="ConsPlusNormal"/>
            </w:pPr>
          </w:p>
        </w:tc>
        <w:tc>
          <w:tcPr>
            <w:tcW w:w="4535" w:type="dxa"/>
            <w:tcBorders>
              <w:top w:val="nil"/>
            </w:tcBorders>
          </w:tcPr>
          <w:p w:rsidR="00AD7FD5" w:rsidRDefault="00AD7FD5">
            <w:pPr>
              <w:pStyle w:val="ConsPlusNormal"/>
            </w:pPr>
          </w:p>
        </w:tc>
      </w:tr>
      <w:tr w:rsidR="00AD7FD5">
        <w:tc>
          <w:tcPr>
            <w:tcW w:w="4534" w:type="dxa"/>
          </w:tcPr>
          <w:p w:rsidR="00AD7FD5" w:rsidRDefault="00AD7FD5">
            <w:pPr>
              <w:pStyle w:val="ConsPlusNormal"/>
            </w:pPr>
            <w:r>
              <w:t>ИНН/КПП</w:t>
            </w:r>
          </w:p>
        </w:tc>
        <w:tc>
          <w:tcPr>
            <w:tcW w:w="4535" w:type="dxa"/>
          </w:tcPr>
          <w:p w:rsidR="00AD7FD5" w:rsidRDefault="00AD7FD5">
            <w:pPr>
              <w:pStyle w:val="ConsPlusNormal"/>
            </w:pPr>
            <w:r>
              <w:t>ИНН/КПП</w:t>
            </w:r>
          </w:p>
        </w:tc>
      </w:tr>
      <w:tr w:rsidR="00AD7FD5">
        <w:tc>
          <w:tcPr>
            <w:tcW w:w="4534" w:type="dxa"/>
          </w:tcPr>
          <w:p w:rsidR="00AD7FD5" w:rsidRDefault="00AD7FD5">
            <w:pPr>
              <w:pStyle w:val="ConsPlusNormal"/>
            </w:pPr>
            <w:r>
              <w:t>Платежные реквизиты:</w:t>
            </w:r>
          </w:p>
        </w:tc>
        <w:tc>
          <w:tcPr>
            <w:tcW w:w="4535" w:type="dxa"/>
          </w:tcPr>
          <w:p w:rsidR="00AD7FD5" w:rsidRDefault="00AD7FD5">
            <w:pPr>
              <w:pStyle w:val="ConsPlusNormal"/>
            </w:pPr>
            <w:r>
              <w:t>Платежные реквизиты:";</w:t>
            </w:r>
          </w:p>
        </w:tc>
      </w:tr>
    </w:tbl>
    <w:p w:rsidR="00AD7FD5" w:rsidRDefault="00AD7FD5">
      <w:pPr>
        <w:pStyle w:val="ConsPlusNormal"/>
        <w:jc w:val="both"/>
      </w:pPr>
    </w:p>
    <w:p w:rsidR="00AD7FD5" w:rsidRDefault="00AD7FD5">
      <w:pPr>
        <w:pStyle w:val="ConsPlusNonformat"/>
        <w:jc w:val="both"/>
      </w:pPr>
      <w:r>
        <w:t xml:space="preserve">    1.11.  Приложение  N  __  к  Соглашению  изложить  в  редакции согласно</w:t>
      </w:r>
    </w:p>
    <w:p w:rsidR="00AD7FD5" w:rsidRDefault="00AD7FD5">
      <w:pPr>
        <w:pStyle w:val="ConsPlusNonformat"/>
        <w:jc w:val="both"/>
      </w:pPr>
      <w:r>
        <w:t xml:space="preserve">приложению  N  __  к  настоящему  Дополнительному  соглашению  </w:t>
      </w:r>
      <w:hyperlink w:anchor="P3369" w:history="1">
        <w:r>
          <w:rPr>
            <w:color w:val="0000FF"/>
          </w:rPr>
          <w:t>&lt;7&gt;</w:t>
        </w:r>
      </w:hyperlink>
      <w:r>
        <w:t>, которое</w:t>
      </w:r>
    </w:p>
    <w:p w:rsidR="00AD7FD5" w:rsidRDefault="00AD7FD5">
      <w:pPr>
        <w:pStyle w:val="ConsPlusNonformat"/>
        <w:jc w:val="both"/>
      </w:pPr>
      <w:r>
        <w:t>является его неотъемлемой частью.</w:t>
      </w:r>
    </w:p>
    <w:p w:rsidR="00AD7FD5" w:rsidRDefault="00AD7FD5">
      <w:pPr>
        <w:pStyle w:val="ConsPlusNonformat"/>
        <w:jc w:val="both"/>
      </w:pPr>
      <w:r>
        <w:t xml:space="preserve">    1.12. Дополнить Соглашение приложением N ___ согласно приложению N __ к</w:t>
      </w:r>
    </w:p>
    <w:p w:rsidR="00AD7FD5" w:rsidRDefault="00AD7FD5">
      <w:pPr>
        <w:pStyle w:val="ConsPlusNonformat"/>
        <w:jc w:val="both"/>
      </w:pPr>
      <w:r>
        <w:t xml:space="preserve">настоящему   Дополнительному   соглашению   </w:t>
      </w:r>
      <w:hyperlink w:anchor="P3369" w:history="1">
        <w:r>
          <w:rPr>
            <w:color w:val="0000FF"/>
          </w:rPr>
          <w:t>&lt;7&gt;</w:t>
        </w:r>
      </w:hyperlink>
      <w:r>
        <w:t>,   которое   является   его</w:t>
      </w:r>
    </w:p>
    <w:p w:rsidR="00AD7FD5" w:rsidRDefault="00AD7FD5">
      <w:pPr>
        <w:pStyle w:val="ConsPlusNonformat"/>
        <w:jc w:val="both"/>
      </w:pPr>
      <w:r>
        <w:t>неотъемлемой частью.</w:t>
      </w:r>
    </w:p>
    <w:p w:rsidR="00AD7FD5" w:rsidRDefault="00AD7FD5">
      <w:pPr>
        <w:pStyle w:val="ConsPlusNonformat"/>
        <w:jc w:val="both"/>
      </w:pPr>
      <w:r>
        <w:t xml:space="preserve">    2.  Настоящее  Дополнительное  соглашение  является неотъемлемой частью</w:t>
      </w:r>
    </w:p>
    <w:p w:rsidR="00AD7FD5" w:rsidRDefault="00AD7FD5">
      <w:pPr>
        <w:pStyle w:val="ConsPlusNonformat"/>
        <w:jc w:val="both"/>
      </w:pPr>
      <w:r>
        <w:t>Соглашения.</w:t>
      </w:r>
    </w:p>
    <w:p w:rsidR="00AD7FD5" w:rsidRDefault="00AD7FD5">
      <w:pPr>
        <w:pStyle w:val="ConsPlusNonformat"/>
        <w:jc w:val="both"/>
      </w:pPr>
      <w:r>
        <w:t xml:space="preserve">    3.  Настоящее  Дополнительное  соглашение  вступает  в  силу с даты его</w:t>
      </w:r>
    </w:p>
    <w:p w:rsidR="00AD7FD5" w:rsidRDefault="00AD7FD5">
      <w:pPr>
        <w:pStyle w:val="ConsPlusNonformat"/>
        <w:jc w:val="both"/>
      </w:pPr>
      <w:r>
        <w:t>подписания  и  действует до полного исполнения Сторонами своих обязательств</w:t>
      </w:r>
    </w:p>
    <w:p w:rsidR="00AD7FD5" w:rsidRDefault="00AD7FD5">
      <w:pPr>
        <w:pStyle w:val="ConsPlusNonformat"/>
        <w:jc w:val="both"/>
      </w:pPr>
      <w:r>
        <w:t>по настоящему Соглашению.</w:t>
      </w:r>
    </w:p>
    <w:p w:rsidR="00AD7FD5" w:rsidRDefault="00AD7FD5">
      <w:pPr>
        <w:pStyle w:val="ConsPlusNonformat"/>
        <w:jc w:val="both"/>
      </w:pPr>
      <w:r>
        <w:t xml:space="preserve">    4.   Условия   Соглашения,   не   затронутые  настоящим  Дополнительным</w:t>
      </w:r>
    </w:p>
    <w:p w:rsidR="00AD7FD5" w:rsidRDefault="00AD7FD5">
      <w:pPr>
        <w:pStyle w:val="ConsPlusNonformat"/>
        <w:jc w:val="both"/>
      </w:pPr>
      <w:r>
        <w:t>соглашением, остаются неизменными.</w:t>
      </w:r>
    </w:p>
    <w:p w:rsidR="00AD7FD5" w:rsidRDefault="00AD7FD5">
      <w:pPr>
        <w:pStyle w:val="ConsPlusNonformat"/>
        <w:jc w:val="both"/>
      </w:pPr>
      <w:r>
        <w:t xml:space="preserve">    5.  Настоящее  Дополнительное  соглашение  заключено  Сторонами в форме</w:t>
      </w:r>
    </w:p>
    <w:p w:rsidR="00AD7FD5" w:rsidRDefault="00AD7FD5">
      <w:pPr>
        <w:pStyle w:val="ConsPlusNonformat"/>
        <w:jc w:val="both"/>
      </w:pPr>
      <w:r>
        <w:t>электронного  документа  в  государственной  интегрированной информационной</w:t>
      </w:r>
    </w:p>
    <w:p w:rsidR="00AD7FD5" w:rsidRDefault="00AD7FD5">
      <w:pPr>
        <w:pStyle w:val="ConsPlusNonformat"/>
        <w:jc w:val="both"/>
      </w:pPr>
      <w:r>
        <w:t>системе управления общественными финансами "Электронный бюджет" и подписано</w:t>
      </w:r>
    </w:p>
    <w:p w:rsidR="00AD7FD5" w:rsidRDefault="00AD7FD5">
      <w:pPr>
        <w:pStyle w:val="ConsPlusNonformat"/>
        <w:jc w:val="both"/>
      </w:pPr>
      <w:r>
        <w:t>усиленными  квалифицированными  электронными  подписями  лиц, имеющих право</w:t>
      </w:r>
    </w:p>
    <w:p w:rsidR="00AD7FD5" w:rsidRDefault="00AD7FD5">
      <w:pPr>
        <w:pStyle w:val="ConsPlusNonformat"/>
        <w:jc w:val="both"/>
      </w:pPr>
      <w:r>
        <w:t>действовать   от   имени   каждой   из  Сторон  настоящего  Дополнительного</w:t>
      </w:r>
    </w:p>
    <w:p w:rsidR="00AD7FD5" w:rsidRDefault="00AD7FD5">
      <w:pPr>
        <w:pStyle w:val="ConsPlusNonformat"/>
        <w:jc w:val="both"/>
      </w:pPr>
      <w:r>
        <w:t>соглашения.</w:t>
      </w:r>
    </w:p>
    <w:p w:rsidR="00AD7FD5" w:rsidRDefault="00AD7FD5">
      <w:pPr>
        <w:pStyle w:val="ConsPlusNonformat"/>
        <w:jc w:val="both"/>
      </w:pPr>
      <w:r>
        <w:t xml:space="preserve">    6. Подписи Сторон:</w:t>
      </w:r>
    </w:p>
    <w:p w:rsidR="00AD7FD5" w:rsidRDefault="00AD7F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9"/>
        <w:gridCol w:w="4540"/>
      </w:tblGrid>
      <w:tr w:rsidR="00AD7FD5">
        <w:tc>
          <w:tcPr>
            <w:tcW w:w="4539" w:type="dxa"/>
          </w:tcPr>
          <w:p w:rsidR="00AD7FD5" w:rsidRDefault="00AD7FD5">
            <w:pPr>
              <w:pStyle w:val="ConsPlusNormal"/>
              <w:jc w:val="center"/>
            </w:pPr>
            <w:r>
              <w:t>Сокращенное наименование Главного распорядителя</w:t>
            </w:r>
          </w:p>
        </w:tc>
        <w:tc>
          <w:tcPr>
            <w:tcW w:w="4540" w:type="dxa"/>
          </w:tcPr>
          <w:p w:rsidR="00AD7FD5" w:rsidRDefault="00AD7FD5">
            <w:pPr>
              <w:pStyle w:val="ConsPlusNormal"/>
              <w:jc w:val="center"/>
            </w:pPr>
            <w:r>
              <w:t>Сокращенное наименование Получателя</w:t>
            </w:r>
          </w:p>
        </w:tc>
      </w:tr>
      <w:tr w:rsidR="00AD7FD5">
        <w:tc>
          <w:tcPr>
            <w:tcW w:w="4539" w:type="dxa"/>
          </w:tcPr>
          <w:p w:rsidR="00AD7FD5" w:rsidRDefault="00AD7FD5">
            <w:pPr>
              <w:pStyle w:val="ConsPlusNonformat"/>
              <w:jc w:val="both"/>
            </w:pPr>
            <w:r>
              <w:t>___________/_______________</w:t>
            </w:r>
          </w:p>
          <w:p w:rsidR="00AD7FD5" w:rsidRDefault="00AD7FD5">
            <w:pPr>
              <w:pStyle w:val="ConsPlusNonformat"/>
              <w:jc w:val="both"/>
            </w:pPr>
            <w:r>
              <w:lastRenderedPageBreak/>
              <w:t xml:space="preserve"> (подпись)     (Ф.И.О.)</w:t>
            </w:r>
          </w:p>
        </w:tc>
        <w:tc>
          <w:tcPr>
            <w:tcW w:w="4540" w:type="dxa"/>
          </w:tcPr>
          <w:p w:rsidR="00AD7FD5" w:rsidRDefault="00AD7FD5">
            <w:pPr>
              <w:pStyle w:val="ConsPlusNonformat"/>
              <w:jc w:val="both"/>
            </w:pPr>
            <w:r>
              <w:lastRenderedPageBreak/>
              <w:t>___________/_______________</w:t>
            </w:r>
          </w:p>
          <w:p w:rsidR="00AD7FD5" w:rsidRDefault="00AD7FD5">
            <w:pPr>
              <w:pStyle w:val="ConsPlusNonformat"/>
              <w:jc w:val="both"/>
            </w:pPr>
            <w:r>
              <w:lastRenderedPageBreak/>
              <w:t xml:space="preserve"> (подпись)     (Ф.И.О.)</w:t>
            </w:r>
          </w:p>
        </w:tc>
      </w:tr>
    </w:tbl>
    <w:p w:rsidR="00AD7FD5" w:rsidRDefault="00AD7FD5">
      <w:pPr>
        <w:pStyle w:val="ConsPlusNormal"/>
        <w:jc w:val="both"/>
      </w:pPr>
    </w:p>
    <w:p w:rsidR="00AD7FD5" w:rsidRDefault="00AD7FD5">
      <w:pPr>
        <w:pStyle w:val="ConsPlusNormal"/>
        <w:ind w:firstLine="540"/>
        <w:jc w:val="both"/>
      </w:pPr>
      <w:r>
        <w:t>--------------------------------</w:t>
      </w:r>
    </w:p>
    <w:p w:rsidR="00AD7FD5" w:rsidRDefault="00AD7FD5">
      <w:pPr>
        <w:pStyle w:val="ConsPlusNormal"/>
        <w:spacing w:before="220"/>
        <w:ind w:firstLine="540"/>
        <w:jc w:val="both"/>
      </w:pPr>
      <w:bookmarkStart w:id="258" w:name="P3363"/>
      <w:bookmarkEnd w:id="258"/>
      <w:r>
        <w:t>&lt;1&gt; Указывается пункт Соглашения, предусматривающий возможность изменения Соглашения по инициативе Сторон в виде дополнительного соглашения к нему и иное основание, являющееся основанием для заключения дополнительного соглашения.</w:t>
      </w:r>
    </w:p>
    <w:p w:rsidR="00AD7FD5" w:rsidRDefault="00AD7FD5">
      <w:pPr>
        <w:pStyle w:val="ConsPlusNormal"/>
        <w:spacing w:before="220"/>
        <w:ind w:firstLine="540"/>
        <w:jc w:val="both"/>
      </w:pPr>
      <w:bookmarkStart w:id="259" w:name="P3364"/>
      <w:bookmarkEnd w:id="259"/>
      <w:r>
        <w:t>&lt;2&gt; При оформлении дополнительного соглашения к Соглашению используются пункты настоящего приложения к Типовой форме, соответствующие пунктам и (или) разделам Соглашения, в которые вносятся изменения.</w:t>
      </w:r>
    </w:p>
    <w:p w:rsidR="00AD7FD5" w:rsidRDefault="00AD7FD5">
      <w:pPr>
        <w:pStyle w:val="ConsPlusNormal"/>
        <w:spacing w:before="220"/>
        <w:ind w:firstLine="540"/>
        <w:jc w:val="both"/>
      </w:pPr>
      <w:bookmarkStart w:id="260" w:name="P3365"/>
      <w:bookmarkEnd w:id="260"/>
      <w:r>
        <w:t xml:space="preserve">&lt;3&gt; Указывается финансовый год, в котором предусматривается изменение общего объема бюджетных ассигнований, предусматриваемых в бюджете субъекта Российской Федерации. При необходимости уточнения общего объема бюджетных ассигнований на два или три года в положения </w:t>
      </w:r>
      <w:hyperlink w:anchor="P136" w:history="1">
        <w:r>
          <w:rPr>
            <w:color w:val="0000FF"/>
          </w:rPr>
          <w:t>пункта 2.1</w:t>
        </w:r>
      </w:hyperlink>
      <w:r>
        <w:t xml:space="preserve"> Соглашения вносятся изменения в аналогичном порядке с уточнением объема бюджетных ассигнований, предусматриваемых в бюджете муниципального образования на финансовый год.</w:t>
      </w:r>
    </w:p>
    <w:p w:rsidR="00AD7FD5" w:rsidRDefault="00AD7FD5">
      <w:pPr>
        <w:pStyle w:val="ConsPlusNormal"/>
        <w:spacing w:before="220"/>
        <w:ind w:firstLine="540"/>
        <w:jc w:val="both"/>
      </w:pPr>
      <w:bookmarkStart w:id="261" w:name="P3366"/>
      <w:bookmarkEnd w:id="261"/>
      <w:r>
        <w:t xml:space="preserve">&lt;4&gt; Формулировка используется для внесения изменений в пункты Соглашения, устанавливающие условия, предусмотренные </w:t>
      </w:r>
      <w:hyperlink w:anchor="P147" w:history="1">
        <w:r>
          <w:rPr>
            <w:color w:val="0000FF"/>
          </w:rPr>
          <w:t>пунктами 2.2</w:t>
        </w:r>
      </w:hyperlink>
      <w:r>
        <w:t xml:space="preserve"> - </w:t>
      </w:r>
      <w:hyperlink w:anchor="P209" w:history="1">
        <w:r>
          <w:rPr>
            <w:color w:val="0000FF"/>
          </w:rPr>
          <w:t>2.4</w:t>
        </w:r>
      </w:hyperlink>
      <w:r>
        <w:t xml:space="preserve"> настоящей Типовой формы.</w:t>
      </w:r>
    </w:p>
    <w:p w:rsidR="00AD7FD5" w:rsidRDefault="00AD7FD5">
      <w:pPr>
        <w:pStyle w:val="ConsPlusNormal"/>
        <w:spacing w:before="220"/>
        <w:ind w:firstLine="540"/>
        <w:jc w:val="both"/>
      </w:pPr>
      <w:bookmarkStart w:id="262" w:name="P3367"/>
      <w:bookmarkEnd w:id="262"/>
      <w:r>
        <w:t xml:space="preserve">&lt;5&gt; Формулировка используется для внесения изменений в пункты Соглашения, устанавливающие условия, предусмотренные </w:t>
      </w:r>
      <w:hyperlink w:anchor="P304" w:history="1">
        <w:r>
          <w:rPr>
            <w:color w:val="0000FF"/>
          </w:rPr>
          <w:t>разделом IV</w:t>
        </w:r>
      </w:hyperlink>
      <w:r>
        <w:t xml:space="preserve"> настоящей Типовой формы соглашения.</w:t>
      </w:r>
    </w:p>
    <w:p w:rsidR="00AD7FD5" w:rsidRDefault="00AD7FD5">
      <w:pPr>
        <w:pStyle w:val="ConsPlusNormal"/>
        <w:spacing w:before="220"/>
        <w:ind w:firstLine="540"/>
        <w:jc w:val="both"/>
      </w:pPr>
      <w:bookmarkStart w:id="263" w:name="P3368"/>
      <w:bookmarkEnd w:id="263"/>
      <w:r>
        <w:t xml:space="preserve">&lt;6&gt; Предусматривается при наличии в Соглашении </w:t>
      </w:r>
      <w:hyperlink w:anchor="P503" w:history="1">
        <w:r>
          <w:rPr>
            <w:color w:val="0000FF"/>
          </w:rPr>
          <w:t>раздела VI</w:t>
        </w:r>
      </w:hyperlink>
      <w:r>
        <w:t xml:space="preserve">. При внесении изменений в пункты </w:t>
      </w:r>
      <w:hyperlink w:anchor="P503" w:history="1">
        <w:r>
          <w:rPr>
            <w:color w:val="0000FF"/>
          </w:rPr>
          <w:t>раздела VI</w:t>
        </w:r>
      </w:hyperlink>
      <w:r>
        <w:t xml:space="preserve"> используются формулировки, приведенные в </w:t>
      </w:r>
      <w:hyperlink w:anchor="P3293" w:history="1">
        <w:r>
          <w:rPr>
            <w:color w:val="0000FF"/>
          </w:rPr>
          <w:t>пунктах 1.7.1</w:t>
        </w:r>
      </w:hyperlink>
      <w:r>
        <w:t xml:space="preserve"> - </w:t>
      </w:r>
      <w:hyperlink w:anchor="P3297" w:history="1">
        <w:r>
          <w:rPr>
            <w:color w:val="0000FF"/>
          </w:rPr>
          <w:t>1.7.3</w:t>
        </w:r>
      </w:hyperlink>
      <w:r>
        <w:t xml:space="preserve"> настоящего приложения к Типовой форме.</w:t>
      </w:r>
    </w:p>
    <w:p w:rsidR="00AD7FD5" w:rsidRDefault="00AD7FD5">
      <w:pPr>
        <w:pStyle w:val="ConsPlusNormal"/>
        <w:spacing w:before="220"/>
        <w:ind w:firstLine="540"/>
        <w:jc w:val="both"/>
      </w:pPr>
      <w:bookmarkStart w:id="264" w:name="P3369"/>
      <w:bookmarkEnd w:id="264"/>
      <w:r>
        <w:t>&lt;7&gt; В заголовочной части приложений к Дополнительному соглашению к Соглашению указывается, что приложение является приложением N __ к Дополнительному соглашению от "__" ________ 20__ года N ____.</w:t>
      </w:r>
    </w:p>
    <w:p w:rsidR="00AD7FD5" w:rsidRDefault="00AD7FD5">
      <w:pPr>
        <w:pStyle w:val="ConsPlusNormal"/>
        <w:jc w:val="both"/>
      </w:pPr>
    </w:p>
    <w:p w:rsidR="00AD7FD5" w:rsidRDefault="00AD7FD5">
      <w:pPr>
        <w:pStyle w:val="ConsPlusNormal"/>
        <w:jc w:val="both"/>
      </w:pPr>
    </w:p>
    <w:p w:rsidR="00AD7FD5" w:rsidRDefault="00AD7FD5">
      <w:pPr>
        <w:pStyle w:val="ConsPlusNormal"/>
        <w:jc w:val="both"/>
      </w:pPr>
    </w:p>
    <w:p w:rsidR="00AD7FD5" w:rsidRDefault="00AD7FD5">
      <w:pPr>
        <w:pStyle w:val="ConsPlusNormal"/>
        <w:jc w:val="both"/>
      </w:pPr>
    </w:p>
    <w:p w:rsidR="00AD7FD5" w:rsidRDefault="00AD7FD5">
      <w:pPr>
        <w:pStyle w:val="ConsPlusNormal"/>
        <w:jc w:val="both"/>
      </w:pPr>
    </w:p>
    <w:p w:rsidR="00AD7FD5" w:rsidRDefault="00AD7FD5">
      <w:pPr>
        <w:pStyle w:val="ConsPlusNormal"/>
        <w:jc w:val="right"/>
        <w:outlineLvl w:val="1"/>
      </w:pPr>
      <w:r>
        <w:t>Приложение N 9</w:t>
      </w:r>
    </w:p>
    <w:p w:rsidR="00AD7FD5" w:rsidRDefault="00AD7FD5">
      <w:pPr>
        <w:pStyle w:val="ConsPlusNormal"/>
        <w:jc w:val="right"/>
      </w:pPr>
      <w:r>
        <w:t>к Типовой форме соглашения</w:t>
      </w:r>
    </w:p>
    <w:p w:rsidR="00AD7FD5" w:rsidRDefault="00AD7FD5">
      <w:pPr>
        <w:pStyle w:val="ConsPlusNormal"/>
        <w:jc w:val="right"/>
      </w:pPr>
      <w:r>
        <w:t>о предоставлении субсидий из</w:t>
      </w:r>
    </w:p>
    <w:p w:rsidR="00AD7FD5" w:rsidRDefault="00AD7FD5">
      <w:pPr>
        <w:pStyle w:val="ConsPlusNormal"/>
        <w:jc w:val="right"/>
      </w:pPr>
      <w:r>
        <w:t>республиканского бюджета</w:t>
      </w:r>
    </w:p>
    <w:p w:rsidR="00AD7FD5" w:rsidRDefault="00AD7FD5">
      <w:pPr>
        <w:pStyle w:val="ConsPlusNormal"/>
        <w:jc w:val="right"/>
      </w:pPr>
      <w:r>
        <w:t>Чувашской Республики бюджетам</w:t>
      </w:r>
    </w:p>
    <w:p w:rsidR="00AD7FD5" w:rsidRDefault="00AD7FD5">
      <w:pPr>
        <w:pStyle w:val="ConsPlusNormal"/>
        <w:jc w:val="right"/>
      </w:pPr>
      <w:r>
        <w:t>муниципальных районов</w:t>
      </w:r>
    </w:p>
    <w:p w:rsidR="00AD7FD5" w:rsidRDefault="00AD7FD5">
      <w:pPr>
        <w:pStyle w:val="ConsPlusNormal"/>
        <w:jc w:val="right"/>
      </w:pPr>
      <w:r>
        <w:t>и бюджетам городских округов</w:t>
      </w:r>
    </w:p>
    <w:p w:rsidR="00AD7FD5" w:rsidRDefault="00AD7FD5">
      <w:pPr>
        <w:pStyle w:val="ConsPlusNormal"/>
        <w:jc w:val="both"/>
      </w:pPr>
    </w:p>
    <w:p w:rsidR="00AD7FD5" w:rsidRDefault="00AD7FD5">
      <w:pPr>
        <w:pStyle w:val="ConsPlusNonformat"/>
        <w:jc w:val="both"/>
      </w:pPr>
      <w:bookmarkStart w:id="265" w:name="P3383"/>
      <w:bookmarkEnd w:id="265"/>
      <w:r>
        <w:t xml:space="preserve">                         Дополнительное соглашение</w:t>
      </w:r>
    </w:p>
    <w:p w:rsidR="00AD7FD5" w:rsidRDefault="00AD7FD5">
      <w:pPr>
        <w:pStyle w:val="ConsPlusNonformat"/>
        <w:jc w:val="both"/>
      </w:pPr>
      <w:r>
        <w:t xml:space="preserve">            о расторжении Соглашения о предоставлении субсидий</w:t>
      </w:r>
    </w:p>
    <w:p w:rsidR="00AD7FD5" w:rsidRDefault="00AD7FD5">
      <w:pPr>
        <w:pStyle w:val="ConsPlusNonformat"/>
        <w:jc w:val="both"/>
      </w:pPr>
      <w:r>
        <w:t xml:space="preserve">        из республиканского бюджетам Чувашской Республики бюджетам</w:t>
      </w:r>
    </w:p>
    <w:p w:rsidR="00AD7FD5" w:rsidRDefault="00AD7FD5">
      <w:pPr>
        <w:pStyle w:val="ConsPlusNonformat"/>
        <w:jc w:val="both"/>
      </w:pPr>
      <w:r>
        <w:t xml:space="preserve">            муниципальных районов и бюджетам городских округов</w:t>
      </w:r>
    </w:p>
    <w:p w:rsidR="00AD7FD5" w:rsidRDefault="00AD7FD5">
      <w:pPr>
        <w:pStyle w:val="ConsPlusNonformat"/>
        <w:jc w:val="both"/>
      </w:pPr>
    </w:p>
    <w:p w:rsidR="00AD7FD5" w:rsidRDefault="00AD7FD5">
      <w:pPr>
        <w:pStyle w:val="ConsPlusNonformat"/>
        <w:jc w:val="both"/>
      </w:pPr>
      <w:r>
        <w:t>"__" _______________ 20__ г.                       N ______________________</w:t>
      </w:r>
    </w:p>
    <w:p w:rsidR="00AD7FD5" w:rsidRDefault="00AD7FD5">
      <w:pPr>
        <w:pStyle w:val="ConsPlusNonformat"/>
        <w:jc w:val="both"/>
      </w:pPr>
      <w:r>
        <w:t>(дата заключения соглашения)                           (номер соглашения)</w:t>
      </w:r>
    </w:p>
    <w:p w:rsidR="00AD7FD5" w:rsidRDefault="00AD7FD5">
      <w:pPr>
        <w:pStyle w:val="ConsPlusNonformat"/>
        <w:jc w:val="both"/>
      </w:pPr>
    </w:p>
    <w:p w:rsidR="00AD7FD5" w:rsidRDefault="00AD7FD5">
      <w:pPr>
        <w:pStyle w:val="ConsPlusNonformat"/>
        <w:jc w:val="both"/>
      </w:pPr>
      <w:r>
        <w:t>__________________________________________________________________________,</w:t>
      </w:r>
    </w:p>
    <w:p w:rsidR="00AD7FD5" w:rsidRDefault="00AD7FD5">
      <w:pPr>
        <w:pStyle w:val="ConsPlusNonformat"/>
        <w:jc w:val="both"/>
      </w:pPr>
      <w:r>
        <w:t xml:space="preserve">     (наименование органа исполнительной власти Чувашской Республики,</w:t>
      </w:r>
    </w:p>
    <w:p w:rsidR="00AD7FD5" w:rsidRDefault="00AD7FD5">
      <w:pPr>
        <w:pStyle w:val="ConsPlusNonformat"/>
        <w:jc w:val="both"/>
      </w:pPr>
      <w:r>
        <w:t xml:space="preserve">    являющегося главным распорядителем средств республиканского бюджета</w:t>
      </w:r>
    </w:p>
    <w:p w:rsidR="00AD7FD5" w:rsidRDefault="00AD7FD5">
      <w:pPr>
        <w:pStyle w:val="ConsPlusNonformat"/>
        <w:jc w:val="both"/>
      </w:pPr>
      <w:r>
        <w:lastRenderedPageBreak/>
        <w:t xml:space="preserve">                           Чувашской Республики)</w:t>
      </w:r>
    </w:p>
    <w:p w:rsidR="00AD7FD5" w:rsidRDefault="00AD7FD5">
      <w:pPr>
        <w:pStyle w:val="ConsPlusNonformat"/>
        <w:jc w:val="both"/>
      </w:pPr>
      <w:r>
        <w:t>именуемое в дальнейшем "Главный распорядитель", в лице ____________________</w:t>
      </w:r>
    </w:p>
    <w:p w:rsidR="00AD7FD5" w:rsidRDefault="00AD7FD5">
      <w:pPr>
        <w:pStyle w:val="ConsPlusNonformat"/>
        <w:jc w:val="both"/>
      </w:pPr>
      <w:r>
        <w:t>__________________________________________________________________________,</w:t>
      </w:r>
    </w:p>
    <w:p w:rsidR="00AD7FD5" w:rsidRDefault="00AD7FD5">
      <w:pPr>
        <w:pStyle w:val="ConsPlusNonformat"/>
        <w:jc w:val="both"/>
      </w:pPr>
      <w:r>
        <w:t xml:space="preserve">          (наименование должности, а также фамилия, имя, отчество</w:t>
      </w:r>
    </w:p>
    <w:p w:rsidR="00AD7FD5" w:rsidRDefault="00AD7FD5">
      <w:pPr>
        <w:pStyle w:val="ConsPlusNonformat"/>
        <w:jc w:val="both"/>
      </w:pPr>
      <w:r>
        <w:t xml:space="preserve">          (при наличии) руководителя органа исполнительной власти</w:t>
      </w:r>
    </w:p>
    <w:p w:rsidR="00AD7FD5" w:rsidRDefault="00AD7FD5">
      <w:pPr>
        <w:pStyle w:val="ConsPlusNonformat"/>
        <w:jc w:val="both"/>
      </w:pPr>
      <w:r>
        <w:t xml:space="preserve">             Чувашской Республики или уполномоченного им лица)</w:t>
      </w:r>
    </w:p>
    <w:p w:rsidR="00AD7FD5" w:rsidRDefault="00AD7FD5">
      <w:pPr>
        <w:pStyle w:val="ConsPlusNonformat"/>
        <w:jc w:val="both"/>
      </w:pPr>
      <w:r>
        <w:t>действующего на основании _________________________________________________</w:t>
      </w:r>
    </w:p>
    <w:p w:rsidR="00AD7FD5" w:rsidRDefault="00AD7FD5">
      <w:pPr>
        <w:pStyle w:val="ConsPlusNonformat"/>
        <w:jc w:val="both"/>
      </w:pPr>
      <w:r>
        <w:t>__________________________________________________________________________,</w:t>
      </w:r>
    </w:p>
    <w:p w:rsidR="00AD7FD5" w:rsidRDefault="00AD7FD5">
      <w:pPr>
        <w:pStyle w:val="ConsPlusNonformat"/>
        <w:jc w:val="both"/>
      </w:pPr>
      <w:r>
        <w:t xml:space="preserve">       (реквизиты правового акта об утверждении положения об органе</w:t>
      </w:r>
    </w:p>
    <w:p w:rsidR="00AD7FD5" w:rsidRDefault="00AD7FD5">
      <w:pPr>
        <w:pStyle w:val="ConsPlusNonformat"/>
        <w:jc w:val="both"/>
      </w:pPr>
      <w:r>
        <w:t xml:space="preserve">            исполнительной власти Чувашской Республики, приказа</w:t>
      </w:r>
    </w:p>
    <w:p w:rsidR="00AD7FD5" w:rsidRDefault="00AD7FD5">
      <w:pPr>
        <w:pStyle w:val="ConsPlusNonformat"/>
        <w:jc w:val="both"/>
      </w:pPr>
      <w:r>
        <w:t xml:space="preserve">             или иного документа, удостоверяющего полномочия)</w:t>
      </w:r>
    </w:p>
    <w:p w:rsidR="00AD7FD5" w:rsidRDefault="00AD7FD5">
      <w:pPr>
        <w:pStyle w:val="ConsPlusNonformat"/>
        <w:jc w:val="both"/>
      </w:pPr>
      <w:r>
        <w:t>с одной стороны, и администрация _________________________________________,</w:t>
      </w:r>
    </w:p>
    <w:p w:rsidR="00AD7FD5" w:rsidRDefault="00AD7FD5">
      <w:pPr>
        <w:pStyle w:val="ConsPlusNonformat"/>
        <w:jc w:val="both"/>
      </w:pPr>
      <w:r>
        <w:t xml:space="preserve">                                 (наименование муниципального образования)</w:t>
      </w:r>
    </w:p>
    <w:p w:rsidR="00AD7FD5" w:rsidRDefault="00AD7FD5">
      <w:pPr>
        <w:pStyle w:val="ConsPlusNonformat"/>
        <w:jc w:val="both"/>
      </w:pPr>
      <w:r>
        <w:t>именуемая в дальнейшем "Получатель", в лице _______________________________</w:t>
      </w:r>
    </w:p>
    <w:p w:rsidR="00AD7FD5" w:rsidRDefault="00AD7FD5">
      <w:pPr>
        <w:pStyle w:val="ConsPlusNonformat"/>
        <w:jc w:val="both"/>
      </w:pPr>
      <w:r>
        <w:t>__________________________________________________________________________,</w:t>
      </w:r>
    </w:p>
    <w:p w:rsidR="00AD7FD5" w:rsidRDefault="00AD7FD5">
      <w:pPr>
        <w:pStyle w:val="ConsPlusNonformat"/>
        <w:jc w:val="both"/>
      </w:pPr>
      <w:r>
        <w:t xml:space="preserve">          (наименование должности, а также фамилия, имя, отчество</w:t>
      </w:r>
    </w:p>
    <w:p w:rsidR="00AD7FD5" w:rsidRDefault="00AD7FD5">
      <w:pPr>
        <w:pStyle w:val="ConsPlusNonformat"/>
        <w:jc w:val="both"/>
      </w:pPr>
      <w:r>
        <w:t xml:space="preserve">              (при наличии) лица, представляющего Получателя,</w:t>
      </w:r>
    </w:p>
    <w:p w:rsidR="00AD7FD5" w:rsidRDefault="00AD7FD5">
      <w:pPr>
        <w:pStyle w:val="ConsPlusNonformat"/>
        <w:jc w:val="both"/>
      </w:pPr>
      <w:r>
        <w:t xml:space="preserve">                       или уполномоченного им лица)</w:t>
      </w:r>
    </w:p>
    <w:p w:rsidR="00AD7FD5" w:rsidRDefault="00AD7FD5">
      <w:pPr>
        <w:pStyle w:val="ConsPlusNonformat"/>
        <w:jc w:val="both"/>
      </w:pPr>
      <w:r>
        <w:t>действующего на основании _________________________________________________</w:t>
      </w:r>
    </w:p>
    <w:p w:rsidR="00AD7FD5" w:rsidRDefault="00AD7FD5">
      <w:pPr>
        <w:pStyle w:val="ConsPlusNonformat"/>
        <w:jc w:val="both"/>
      </w:pPr>
      <w:r>
        <w:t>__________________________________________________________________________,</w:t>
      </w:r>
    </w:p>
    <w:p w:rsidR="00AD7FD5" w:rsidRDefault="00AD7FD5">
      <w:pPr>
        <w:pStyle w:val="ConsPlusNonformat"/>
        <w:jc w:val="both"/>
      </w:pPr>
      <w:r>
        <w:t xml:space="preserve">               (реквизиты устава муниципального образования,</w:t>
      </w:r>
    </w:p>
    <w:p w:rsidR="00AD7FD5" w:rsidRDefault="00AD7FD5">
      <w:pPr>
        <w:pStyle w:val="ConsPlusNonformat"/>
        <w:jc w:val="both"/>
      </w:pPr>
      <w:r>
        <w:t xml:space="preserve">            решения представительного органа, иного документа)</w:t>
      </w:r>
    </w:p>
    <w:p w:rsidR="00AD7FD5" w:rsidRDefault="00AD7FD5">
      <w:pPr>
        <w:pStyle w:val="ConsPlusNonformat"/>
        <w:jc w:val="both"/>
      </w:pPr>
      <w:r>
        <w:t>с  другой  стороны,  далее при совместном упоминании именуемые "Стороны", в</w:t>
      </w:r>
    </w:p>
    <w:p w:rsidR="00AD7FD5" w:rsidRDefault="00AD7FD5">
      <w:pPr>
        <w:pStyle w:val="ConsPlusNonformat"/>
        <w:jc w:val="both"/>
      </w:pPr>
      <w:r>
        <w:t>соответствии с ____________________________________________________________</w:t>
      </w:r>
    </w:p>
    <w:p w:rsidR="00AD7FD5" w:rsidRDefault="00AD7FD5">
      <w:pPr>
        <w:pStyle w:val="ConsPlusNonformat"/>
        <w:jc w:val="both"/>
      </w:pPr>
      <w:r>
        <w:t xml:space="preserve">                  (документ, предусматривающий основание для расторжения</w:t>
      </w:r>
    </w:p>
    <w:p w:rsidR="00AD7FD5" w:rsidRDefault="00AD7FD5">
      <w:pPr>
        <w:pStyle w:val="ConsPlusNonformat"/>
        <w:jc w:val="both"/>
      </w:pPr>
      <w:r>
        <w:t xml:space="preserve">                     Соглашения (при наличии) или </w:t>
      </w:r>
      <w:hyperlink w:anchor="P564" w:history="1">
        <w:r>
          <w:rPr>
            <w:color w:val="0000FF"/>
          </w:rPr>
          <w:t>пункт 7.6</w:t>
        </w:r>
      </w:hyperlink>
      <w:r>
        <w:t xml:space="preserve"> Соглашения)</w:t>
      </w:r>
    </w:p>
    <w:p w:rsidR="00AD7FD5" w:rsidRDefault="00AD7FD5">
      <w:pPr>
        <w:pStyle w:val="ConsPlusNonformat"/>
        <w:jc w:val="both"/>
      </w:pPr>
      <w:r>
        <w:t>заключили  настоящее  Дополнительное  соглашение о расторжении Соглашения о</w:t>
      </w:r>
    </w:p>
    <w:p w:rsidR="00AD7FD5" w:rsidRDefault="00AD7FD5">
      <w:pPr>
        <w:pStyle w:val="ConsPlusNonformat"/>
        <w:jc w:val="both"/>
      </w:pPr>
      <w:r>
        <w:t>предоставлении  субсидии  из  республиканского бюджета Чувашской Республики</w:t>
      </w:r>
    </w:p>
    <w:p w:rsidR="00AD7FD5" w:rsidRDefault="00AD7FD5">
      <w:pPr>
        <w:pStyle w:val="ConsPlusNonformat"/>
        <w:jc w:val="both"/>
      </w:pPr>
      <w:r>
        <w:t>бюджету муниципального образования от "__" __________ 20__ г. N __ (далее -</w:t>
      </w:r>
    </w:p>
    <w:p w:rsidR="00AD7FD5" w:rsidRDefault="00AD7FD5">
      <w:pPr>
        <w:pStyle w:val="ConsPlusNonformat"/>
        <w:jc w:val="both"/>
      </w:pPr>
      <w:r>
        <w:t>Дополнительное соглашение, Соглашение).</w:t>
      </w:r>
    </w:p>
    <w:p w:rsidR="00AD7FD5" w:rsidRDefault="00AD7FD5">
      <w:pPr>
        <w:pStyle w:val="ConsPlusNonformat"/>
        <w:jc w:val="both"/>
      </w:pPr>
      <w:r>
        <w:t xml:space="preserve">    1.  Соглашение  расторгается  с  момента  вступления  в силу настоящего</w:t>
      </w:r>
    </w:p>
    <w:p w:rsidR="00AD7FD5" w:rsidRDefault="00AD7FD5">
      <w:pPr>
        <w:pStyle w:val="ConsPlusNonformat"/>
        <w:jc w:val="both"/>
      </w:pPr>
      <w:r>
        <w:t>Дополнительного соглашения.</w:t>
      </w:r>
    </w:p>
    <w:p w:rsidR="00AD7FD5" w:rsidRDefault="00AD7FD5">
      <w:pPr>
        <w:pStyle w:val="ConsPlusNonformat"/>
        <w:jc w:val="both"/>
      </w:pPr>
      <w:r>
        <w:t xml:space="preserve">    2. Обязательства Сторон по Соглашению прекращаются с момента вступления</w:t>
      </w:r>
    </w:p>
    <w:p w:rsidR="00AD7FD5" w:rsidRDefault="00AD7FD5">
      <w:pPr>
        <w:pStyle w:val="ConsPlusNonformat"/>
        <w:jc w:val="both"/>
      </w:pPr>
      <w:r>
        <w:t>в  силу настоящего Дополнительного соглашения, за исключением обязательств,</w:t>
      </w:r>
    </w:p>
    <w:p w:rsidR="00AD7FD5" w:rsidRDefault="00AD7FD5">
      <w:pPr>
        <w:pStyle w:val="ConsPlusNonformat"/>
        <w:jc w:val="both"/>
      </w:pPr>
      <w:r>
        <w:t xml:space="preserve">предусмотренных  пунктами  _____  Соглашения  </w:t>
      </w:r>
      <w:hyperlink w:anchor="P3466" w:history="1">
        <w:r>
          <w:rPr>
            <w:color w:val="0000FF"/>
          </w:rPr>
          <w:t>&lt;1&gt;</w:t>
        </w:r>
      </w:hyperlink>
      <w:r>
        <w:t>,  которые прекращают свое</w:t>
      </w:r>
    </w:p>
    <w:p w:rsidR="00AD7FD5" w:rsidRDefault="00AD7FD5">
      <w:pPr>
        <w:pStyle w:val="ConsPlusNonformat"/>
        <w:jc w:val="both"/>
      </w:pPr>
      <w:r>
        <w:t>действие после полного их исполнения.</w:t>
      </w:r>
    </w:p>
    <w:p w:rsidR="00AD7FD5" w:rsidRDefault="00AD7FD5">
      <w:pPr>
        <w:pStyle w:val="ConsPlusNonformat"/>
        <w:jc w:val="both"/>
      </w:pPr>
      <w:r>
        <w:t xml:space="preserve">    3. Иные положения настоящего Дополнительного соглашения </w:t>
      </w:r>
      <w:hyperlink w:anchor="P3467" w:history="1">
        <w:r>
          <w:rPr>
            <w:color w:val="0000FF"/>
          </w:rPr>
          <w:t>&lt;2&gt;</w:t>
        </w:r>
      </w:hyperlink>
      <w:r>
        <w:t>:</w:t>
      </w:r>
    </w:p>
    <w:p w:rsidR="00AD7FD5" w:rsidRDefault="00AD7FD5">
      <w:pPr>
        <w:pStyle w:val="ConsPlusNonformat"/>
        <w:jc w:val="both"/>
      </w:pPr>
      <w:r>
        <w:t xml:space="preserve">    3.1. ____________________________________________</w:t>
      </w:r>
    </w:p>
    <w:p w:rsidR="00AD7FD5" w:rsidRDefault="00AD7FD5">
      <w:pPr>
        <w:pStyle w:val="ConsPlusNonformat"/>
        <w:jc w:val="both"/>
      </w:pPr>
      <w:r>
        <w:t xml:space="preserve">    3.2. ___________________________________________.</w:t>
      </w:r>
    </w:p>
    <w:p w:rsidR="00AD7FD5" w:rsidRDefault="00AD7FD5">
      <w:pPr>
        <w:pStyle w:val="ConsPlusNonformat"/>
        <w:jc w:val="both"/>
      </w:pPr>
      <w:r>
        <w:t xml:space="preserve">    4.  Настоящее  Дополнительное  соглашение  заключено  Сторонами в форме</w:t>
      </w:r>
    </w:p>
    <w:p w:rsidR="00AD7FD5" w:rsidRDefault="00AD7FD5">
      <w:pPr>
        <w:pStyle w:val="ConsPlusNonformat"/>
        <w:jc w:val="both"/>
      </w:pPr>
      <w:r>
        <w:t>электронного  документа  в  государственной  интегрированной информационной</w:t>
      </w:r>
    </w:p>
    <w:p w:rsidR="00AD7FD5" w:rsidRDefault="00AD7FD5">
      <w:pPr>
        <w:pStyle w:val="ConsPlusNonformat"/>
        <w:jc w:val="both"/>
      </w:pPr>
      <w:r>
        <w:t>системе управления общественными финансами "Электронный бюджет" и подписано</w:t>
      </w:r>
    </w:p>
    <w:p w:rsidR="00AD7FD5" w:rsidRDefault="00AD7FD5">
      <w:pPr>
        <w:pStyle w:val="ConsPlusNonformat"/>
        <w:jc w:val="both"/>
      </w:pPr>
      <w:r>
        <w:t>усиленными  квалифицированными  электронными  подписями  лиц, имеющих право</w:t>
      </w:r>
    </w:p>
    <w:p w:rsidR="00AD7FD5" w:rsidRDefault="00AD7FD5">
      <w:pPr>
        <w:pStyle w:val="ConsPlusNonformat"/>
        <w:jc w:val="both"/>
      </w:pPr>
      <w:r>
        <w:t>действовать   от   имени   каждой   из  Сторон  настоящего  Дополнительного</w:t>
      </w:r>
    </w:p>
    <w:p w:rsidR="00AD7FD5" w:rsidRDefault="00AD7FD5">
      <w:pPr>
        <w:pStyle w:val="ConsPlusNonformat"/>
        <w:jc w:val="both"/>
      </w:pPr>
      <w:r>
        <w:t>соглашения.</w:t>
      </w:r>
    </w:p>
    <w:p w:rsidR="00AD7FD5" w:rsidRDefault="00AD7FD5">
      <w:pPr>
        <w:pStyle w:val="ConsPlusNonformat"/>
        <w:jc w:val="both"/>
      </w:pPr>
      <w:r>
        <w:t xml:space="preserve">    5. Платежные реквизиты Сторон:</w:t>
      </w:r>
    </w:p>
    <w:p w:rsidR="00AD7FD5" w:rsidRDefault="00AD7F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4"/>
        <w:gridCol w:w="4535"/>
      </w:tblGrid>
      <w:tr w:rsidR="00AD7FD5">
        <w:tc>
          <w:tcPr>
            <w:tcW w:w="4534" w:type="dxa"/>
          </w:tcPr>
          <w:p w:rsidR="00AD7FD5" w:rsidRDefault="00AD7FD5">
            <w:pPr>
              <w:pStyle w:val="ConsPlusNormal"/>
              <w:jc w:val="center"/>
            </w:pPr>
            <w:r>
              <w:t>Сокращенное наименование Главного распорядителя</w:t>
            </w:r>
          </w:p>
        </w:tc>
        <w:tc>
          <w:tcPr>
            <w:tcW w:w="4535" w:type="dxa"/>
          </w:tcPr>
          <w:p w:rsidR="00AD7FD5" w:rsidRDefault="00AD7FD5">
            <w:pPr>
              <w:pStyle w:val="ConsPlusNormal"/>
              <w:jc w:val="center"/>
            </w:pPr>
            <w:r>
              <w:t>Сокращенное наименование Получателя</w:t>
            </w:r>
          </w:p>
        </w:tc>
      </w:tr>
      <w:tr w:rsidR="00AD7FD5">
        <w:tblPrEx>
          <w:tblBorders>
            <w:insideH w:val="nil"/>
          </w:tblBorders>
        </w:tblPrEx>
        <w:tc>
          <w:tcPr>
            <w:tcW w:w="4534" w:type="dxa"/>
            <w:tcBorders>
              <w:bottom w:val="nil"/>
            </w:tcBorders>
          </w:tcPr>
          <w:p w:rsidR="00AD7FD5" w:rsidRDefault="00AD7FD5">
            <w:pPr>
              <w:pStyle w:val="ConsPlusNormal"/>
            </w:pPr>
            <w:r>
              <w:t>Наименование Главного распорядителя</w:t>
            </w:r>
          </w:p>
        </w:tc>
        <w:tc>
          <w:tcPr>
            <w:tcW w:w="4535" w:type="dxa"/>
            <w:tcBorders>
              <w:bottom w:val="nil"/>
            </w:tcBorders>
          </w:tcPr>
          <w:p w:rsidR="00AD7FD5" w:rsidRDefault="00AD7FD5">
            <w:pPr>
              <w:pStyle w:val="ConsPlusNormal"/>
            </w:pPr>
            <w:r>
              <w:t>Наименование Получателя</w:t>
            </w:r>
          </w:p>
        </w:tc>
      </w:tr>
      <w:tr w:rsidR="00AD7FD5">
        <w:tblPrEx>
          <w:tblBorders>
            <w:insideH w:val="nil"/>
          </w:tblBorders>
        </w:tblPrEx>
        <w:tc>
          <w:tcPr>
            <w:tcW w:w="4534" w:type="dxa"/>
            <w:tcBorders>
              <w:top w:val="nil"/>
            </w:tcBorders>
          </w:tcPr>
          <w:p w:rsidR="00AD7FD5" w:rsidRDefault="00AD7FD5">
            <w:pPr>
              <w:pStyle w:val="ConsPlusNormal"/>
            </w:pPr>
            <w:r>
              <w:t xml:space="preserve">ОГРН, </w:t>
            </w:r>
            <w:hyperlink r:id="rId53" w:history="1">
              <w:r>
                <w:rPr>
                  <w:color w:val="0000FF"/>
                </w:rPr>
                <w:t>ОКТМО</w:t>
              </w:r>
            </w:hyperlink>
          </w:p>
        </w:tc>
        <w:tc>
          <w:tcPr>
            <w:tcW w:w="4535" w:type="dxa"/>
            <w:tcBorders>
              <w:top w:val="nil"/>
            </w:tcBorders>
          </w:tcPr>
          <w:p w:rsidR="00AD7FD5" w:rsidRDefault="00AD7FD5">
            <w:pPr>
              <w:pStyle w:val="ConsPlusNormal"/>
              <w:jc w:val="both"/>
            </w:pPr>
            <w:r>
              <w:t xml:space="preserve">ОГРН, </w:t>
            </w:r>
            <w:hyperlink r:id="rId54" w:history="1">
              <w:r>
                <w:rPr>
                  <w:color w:val="0000FF"/>
                </w:rPr>
                <w:t>ОКТМО</w:t>
              </w:r>
            </w:hyperlink>
          </w:p>
        </w:tc>
      </w:tr>
      <w:tr w:rsidR="00AD7FD5">
        <w:tblPrEx>
          <w:tblBorders>
            <w:insideH w:val="nil"/>
          </w:tblBorders>
        </w:tblPrEx>
        <w:tc>
          <w:tcPr>
            <w:tcW w:w="4534" w:type="dxa"/>
            <w:tcBorders>
              <w:bottom w:val="nil"/>
            </w:tcBorders>
          </w:tcPr>
          <w:p w:rsidR="00AD7FD5" w:rsidRDefault="00AD7FD5">
            <w:pPr>
              <w:pStyle w:val="ConsPlusNormal"/>
            </w:pPr>
            <w:r>
              <w:t>Место нахождения:</w:t>
            </w:r>
          </w:p>
        </w:tc>
        <w:tc>
          <w:tcPr>
            <w:tcW w:w="4535" w:type="dxa"/>
            <w:tcBorders>
              <w:bottom w:val="nil"/>
            </w:tcBorders>
          </w:tcPr>
          <w:p w:rsidR="00AD7FD5" w:rsidRDefault="00AD7FD5">
            <w:pPr>
              <w:pStyle w:val="ConsPlusNormal"/>
            </w:pPr>
            <w:r>
              <w:t>Место нахождения:</w:t>
            </w:r>
          </w:p>
        </w:tc>
      </w:tr>
      <w:tr w:rsidR="00AD7FD5">
        <w:tblPrEx>
          <w:tblBorders>
            <w:insideH w:val="nil"/>
          </w:tblBorders>
        </w:tblPrEx>
        <w:tc>
          <w:tcPr>
            <w:tcW w:w="4534" w:type="dxa"/>
            <w:tcBorders>
              <w:top w:val="nil"/>
            </w:tcBorders>
          </w:tcPr>
          <w:p w:rsidR="00AD7FD5" w:rsidRDefault="00AD7FD5">
            <w:pPr>
              <w:pStyle w:val="ConsPlusNormal"/>
            </w:pPr>
          </w:p>
        </w:tc>
        <w:tc>
          <w:tcPr>
            <w:tcW w:w="4535" w:type="dxa"/>
            <w:tcBorders>
              <w:top w:val="nil"/>
            </w:tcBorders>
          </w:tcPr>
          <w:p w:rsidR="00AD7FD5" w:rsidRDefault="00AD7FD5">
            <w:pPr>
              <w:pStyle w:val="ConsPlusNormal"/>
            </w:pPr>
          </w:p>
        </w:tc>
      </w:tr>
      <w:tr w:rsidR="00AD7FD5">
        <w:tc>
          <w:tcPr>
            <w:tcW w:w="4534" w:type="dxa"/>
          </w:tcPr>
          <w:p w:rsidR="00AD7FD5" w:rsidRDefault="00AD7FD5">
            <w:pPr>
              <w:pStyle w:val="ConsPlusNormal"/>
            </w:pPr>
            <w:r>
              <w:t>ИНН/КПП</w:t>
            </w:r>
          </w:p>
        </w:tc>
        <w:tc>
          <w:tcPr>
            <w:tcW w:w="4535" w:type="dxa"/>
          </w:tcPr>
          <w:p w:rsidR="00AD7FD5" w:rsidRDefault="00AD7FD5">
            <w:pPr>
              <w:pStyle w:val="ConsPlusNormal"/>
            </w:pPr>
            <w:r>
              <w:t>ИНН/КПП</w:t>
            </w:r>
          </w:p>
        </w:tc>
      </w:tr>
      <w:tr w:rsidR="00AD7FD5">
        <w:tc>
          <w:tcPr>
            <w:tcW w:w="4534" w:type="dxa"/>
          </w:tcPr>
          <w:p w:rsidR="00AD7FD5" w:rsidRDefault="00AD7FD5">
            <w:pPr>
              <w:pStyle w:val="ConsPlusNormal"/>
            </w:pPr>
            <w:r>
              <w:t>Платежные реквизиты:</w:t>
            </w:r>
          </w:p>
        </w:tc>
        <w:tc>
          <w:tcPr>
            <w:tcW w:w="4535" w:type="dxa"/>
          </w:tcPr>
          <w:p w:rsidR="00AD7FD5" w:rsidRDefault="00AD7FD5">
            <w:pPr>
              <w:pStyle w:val="ConsPlusNormal"/>
            </w:pPr>
            <w:r>
              <w:t>Платежные реквизиты:</w:t>
            </w:r>
          </w:p>
        </w:tc>
      </w:tr>
    </w:tbl>
    <w:p w:rsidR="00AD7FD5" w:rsidRDefault="00AD7FD5">
      <w:pPr>
        <w:pStyle w:val="ConsPlusNormal"/>
        <w:jc w:val="both"/>
      </w:pPr>
    </w:p>
    <w:p w:rsidR="00AD7FD5" w:rsidRDefault="00AD7FD5">
      <w:pPr>
        <w:pStyle w:val="ConsPlusNonformat"/>
        <w:jc w:val="both"/>
      </w:pPr>
      <w:r>
        <w:t xml:space="preserve">    6. Подписи Сторон:</w:t>
      </w:r>
    </w:p>
    <w:p w:rsidR="00AD7FD5" w:rsidRDefault="00AD7F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2"/>
        <w:gridCol w:w="4535"/>
      </w:tblGrid>
      <w:tr w:rsidR="00AD7FD5">
        <w:tc>
          <w:tcPr>
            <w:tcW w:w="4532" w:type="dxa"/>
          </w:tcPr>
          <w:p w:rsidR="00AD7FD5" w:rsidRDefault="00AD7FD5">
            <w:pPr>
              <w:pStyle w:val="ConsPlusNormal"/>
              <w:jc w:val="center"/>
            </w:pPr>
            <w:r>
              <w:t>Сокращенное наименование Главного распорядителя</w:t>
            </w:r>
          </w:p>
        </w:tc>
        <w:tc>
          <w:tcPr>
            <w:tcW w:w="4535" w:type="dxa"/>
          </w:tcPr>
          <w:p w:rsidR="00AD7FD5" w:rsidRDefault="00AD7FD5">
            <w:pPr>
              <w:pStyle w:val="ConsPlusNormal"/>
              <w:jc w:val="center"/>
            </w:pPr>
            <w:r>
              <w:t>Сокращенное наименование Получателя</w:t>
            </w:r>
          </w:p>
        </w:tc>
      </w:tr>
      <w:tr w:rsidR="00AD7FD5">
        <w:tc>
          <w:tcPr>
            <w:tcW w:w="4532" w:type="dxa"/>
          </w:tcPr>
          <w:p w:rsidR="00AD7FD5" w:rsidRDefault="00AD7FD5">
            <w:pPr>
              <w:pStyle w:val="ConsPlusNonformat"/>
              <w:jc w:val="both"/>
            </w:pPr>
            <w:r>
              <w:t>___________/_______________</w:t>
            </w:r>
          </w:p>
          <w:p w:rsidR="00AD7FD5" w:rsidRDefault="00AD7FD5">
            <w:pPr>
              <w:pStyle w:val="ConsPlusNonformat"/>
              <w:jc w:val="both"/>
            </w:pPr>
            <w:r>
              <w:t xml:space="preserve"> (подпись)     (Ф.И.О.)</w:t>
            </w:r>
          </w:p>
        </w:tc>
        <w:tc>
          <w:tcPr>
            <w:tcW w:w="4535" w:type="dxa"/>
          </w:tcPr>
          <w:p w:rsidR="00AD7FD5" w:rsidRDefault="00AD7FD5">
            <w:pPr>
              <w:pStyle w:val="ConsPlusNonformat"/>
              <w:jc w:val="both"/>
            </w:pPr>
            <w:r>
              <w:t>___________/_______________</w:t>
            </w:r>
          </w:p>
          <w:p w:rsidR="00AD7FD5" w:rsidRDefault="00AD7FD5">
            <w:pPr>
              <w:pStyle w:val="ConsPlusNonformat"/>
              <w:jc w:val="both"/>
            </w:pPr>
            <w:r>
              <w:t xml:space="preserve"> (подпись)     (Ф.И.О.)</w:t>
            </w:r>
          </w:p>
        </w:tc>
      </w:tr>
    </w:tbl>
    <w:p w:rsidR="00AD7FD5" w:rsidRDefault="00AD7FD5">
      <w:pPr>
        <w:pStyle w:val="ConsPlusNormal"/>
        <w:jc w:val="both"/>
      </w:pPr>
    </w:p>
    <w:p w:rsidR="00AD7FD5" w:rsidRDefault="00AD7FD5">
      <w:pPr>
        <w:pStyle w:val="ConsPlusNormal"/>
        <w:ind w:firstLine="540"/>
        <w:jc w:val="both"/>
      </w:pPr>
      <w:r>
        <w:t>--------------------------------</w:t>
      </w:r>
    </w:p>
    <w:p w:rsidR="00AD7FD5" w:rsidRDefault="00AD7FD5">
      <w:pPr>
        <w:pStyle w:val="ConsPlusNormal"/>
        <w:spacing w:before="220"/>
        <w:ind w:firstLine="540"/>
        <w:jc w:val="both"/>
      </w:pPr>
      <w:bookmarkStart w:id="266" w:name="P3466"/>
      <w:bookmarkEnd w:id="266"/>
      <w:r>
        <w:t>&lt;1&gt; 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p w:rsidR="00AD7FD5" w:rsidRDefault="00AD7FD5">
      <w:pPr>
        <w:pStyle w:val="ConsPlusNormal"/>
        <w:spacing w:before="220"/>
        <w:ind w:firstLine="540"/>
        <w:jc w:val="both"/>
      </w:pPr>
      <w:bookmarkStart w:id="267" w:name="P3467"/>
      <w:bookmarkEnd w:id="267"/>
      <w:r>
        <w:t>&lt;2&gt; Указываются иные положения.</w:t>
      </w:r>
    </w:p>
    <w:p w:rsidR="00AD7FD5" w:rsidRDefault="00AD7FD5">
      <w:pPr>
        <w:pStyle w:val="ConsPlusNormal"/>
        <w:jc w:val="both"/>
      </w:pPr>
    </w:p>
    <w:p w:rsidR="00AD7FD5" w:rsidRDefault="00AD7FD5">
      <w:pPr>
        <w:pStyle w:val="ConsPlusNormal"/>
        <w:jc w:val="both"/>
      </w:pPr>
    </w:p>
    <w:p w:rsidR="00AD7FD5" w:rsidRDefault="00AD7FD5">
      <w:pPr>
        <w:pStyle w:val="ConsPlusNormal"/>
        <w:pBdr>
          <w:top w:val="single" w:sz="6" w:space="0" w:color="auto"/>
        </w:pBdr>
        <w:spacing w:before="100" w:after="100"/>
        <w:jc w:val="both"/>
        <w:rPr>
          <w:sz w:val="2"/>
          <w:szCs w:val="2"/>
        </w:rPr>
      </w:pPr>
    </w:p>
    <w:p w:rsidR="000C03BB" w:rsidRDefault="000C03BB"/>
    <w:sectPr w:rsidR="000C03BB" w:rsidSect="00DF3D2A">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FD5"/>
    <w:rsid w:val="0006111C"/>
    <w:rsid w:val="000C03BB"/>
    <w:rsid w:val="000D0EE3"/>
    <w:rsid w:val="00AD7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E3AD17-E56A-4EEB-8BE2-33859C0EB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7F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D7F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D7FD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D7F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D7F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D7FD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D7FD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D7FD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999E29F53A78E60D9F9E16BB5BBA66598C7F9044CD272ED7FCF13112152DF07EACCF6E2804FA594E370FC8E0FEDC3D2225EB808AC96D1F77D174E76r2v8P" TargetMode="External"/><Relationship Id="rId18" Type="http://schemas.openxmlformats.org/officeDocument/2006/relationships/hyperlink" Target="consultantplus://offline/ref=4999E29F53A78E60D9F9E16BB5BBA66598C7F9044CD272ED7FCF13112152DF07EACCF6E2804FA594E370FD880CEDC3D2225EB808AC96D1F77D174E76r2v8P" TargetMode="External"/><Relationship Id="rId26" Type="http://schemas.openxmlformats.org/officeDocument/2006/relationships/hyperlink" Target="consultantplus://offline/ref=4999E29F53A78E60D9F9FF66A3D7F86193CCA4094FD079B9229C15467E02D952B88CA8BBC208B695E66EFE8B0DrEv6P" TargetMode="External"/><Relationship Id="rId39" Type="http://schemas.openxmlformats.org/officeDocument/2006/relationships/hyperlink" Target="consultantplus://offline/ref=4999E29F53A78E60D9F9FF66A3D7F86193C9A7014CD879B9229C15467E02D952B88CA8BBC208B695E66EFE8B0DrEv6P" TargetMode="External"/><Relationship Id="rId21" Type="http://schemas.openxmlformats.org/officeDocument/2006/relationships/hyperlink" Target="consultantplus://offline/ref=4999E29F53A78E60D9F9FF66A3D7F86193C9A6094ED179B9229C15467E02D952AA8CF0B7C308AB9CE67BA8DA4BB39A826515B50CB18AD1F0r6v3P" TargetMode="External"/><Relationship Id="rId34" Type="http://schemas.openxmlformats.org/officeDocument/2006/relationships/hyperlink" Target="consultantplus://offline/ref=4999E29F53A78E60D9F9E16BB5BBA66598C7F9044CD272ED7FCF13112152DF07EACCF6E2804FA594E370FC890DEDC3D2225EB808AC96D1F77D174E76r2v8P" TargetMode="External"/><Relationship Id="rId42" Type="http://schemas.openxmlformats.org/officeDocument/2006/relationships/hyperlink" Target="consultantplus://offline/ref=4999E29F53A78E60D9F9FF66A3D7F86191C9A70E4FD579B9229C15467E02D952AA8CF0B7C308A894E37BA8DA4BB39A826515B50CB18AD1F0r6v3P" TargetMode="External"/><Relationship Id="rId47" Type="http://schemas.openxmlformats.org/officeDocument/2006/relationships/hyperlink" Target="consultantplus://offline/ref=4999E29F53A78E60D9F9FF66A3D7F86193CCA30F48D979B9229C15467E02D952AA8CF0B7C30AA194E57BA8DA4BB39A826515B50CB18AD1F0r6v3P" TargetMode="External"/><Relationship Id="rId50" Type="http://schemas.openxmlformats.org/officeDocument/2006/relationships/hyperlink" Target="consultantplus://offline/ref=4999E29F53A78E60D9F9FF66A3D7F86193CCA30F48D979B9229C15467E02D952AA8CF0B7C30AA194E57BA8DA4BB39A826515B50CB18AD1F0r6v3P" TargetMode="External"/><Relationship Id="rId55" Type="http://schemas.openxmlformats.org/officeDocument/2006/relationships/fontTable" Target="fontTable.xml"/><Relationship Id="rId7" Type="http://schemas.openxmlformats.org/officeDocument/2006/relationships/hyperlink" Target="consultantplus://offline/ref=4999E29F53A78E60D9F9E16BB5BBA66598C7F9044CD07BEE7DC013112152DF07EACCF6E2924FFD98E273E28B0AF8958364r0vBP" TargetMode="External"/><Relationship Id="rId2" Type="http://schemas.openxmlformats.org/officeDocument/2006/relationships/settings" Target="settings.xml"/><Relationship Id="rId16" Type="http://schemas.openxmlformats.org/officeDocument/2006/relationships/hyperlink" Target="consultantplus://offline/ref=4999E29F53A78E60D9F9E16BB5BBA66598C7F9044CD272ED7FCF13112152DF07EACCF6E2804FA594E370FC8E0DEDC3D2225EB808AC96D1F77D174E76r2v8P" TargetMode="External"/><Relationship Id="rId29" Type="http://schemas.openxmlformats.org/officeDocument/2006/relationships/hyperlink" Target="consultantplus://offline/ref=4999E29F53A78E60D9F9FF66A3D7F86193CCA30F48D979B9229C15467E02D952AA8CF0B7C30AA194E57BA8DA4BB39A826515B50CB18AD1F0r6v3P" TargetMode="External"/><Relationship Id="rId11" Type="http://schemas.openxmlformats.org/officeDocument/2006/relationships/hyperlink" Target="consultantplus://offline/ref=4999E29F53A78E60D9F9E16BB5BBA66598C7F9044CD272ED7FCF13112152DF07EACCF6E2804FA594E370FC8A0BEDC3D2225EB808AC96D1F77D174E76r2v8P" TargetMode="External"/><Relationship Id="rId24" Type="http://schemas.openxmlformats.org/officeDocument/2006/relationships/hyperlink" Target="consultantplus://offline/ref=4999E29F53A78E60D9F9FF66A3D7F86191C9A70E4FD579B9229C15467E02D952AA8CF0B7C308A894E37BA8DA4BB39A826515B50CB18AD1F0r6v3P" TargetMode="External"/><Relationship Id="rId32" Type="http://schemas.openxmlformats.org/officeDocument/2006/relationships/hyperlink" Target="consultantplus://offline/ref=4999E29F53A78E60D9F9FF66A3D7F86193CCA30F48D979B9229C15467E02D952AA8CF0B7C30AA194E57BA8DA4BB39A826515B50CB18AD1F0r6v3P" TargetMode="External"/><Relationship Id="rId37" Type="http://schemas.openxmlformats.org/officeDocument/2006/relationships/hyperlink" Target="consultantplus://offline/ref=4999E29F53A78E60D9F9E16BB5BBA66598C7F9044CD272ED7FCF13112152DF07EACCF6E2804FA594E370FC890DEDC3D2225EB808AC96D1F77D174E76r2v8P" TargetMode="External"/><Relationship Id="rId40" Type="http://schemas.openxmlformats.org/officeDocument/2006/relationships/hyperlink" Target="consultantplus://offline/ref=4999E29F53A78E60D9F9E16BB5BBA66598C7F9044CD272ED7FCF13112152DF07EACCF6E2804FA594E370FC890DEDC3D2225EB808AC96D1F77D174E76r2v8P" TargetMode="External"/><Relationship Id="rId45" Type="http://schemas.openxmlformats.org/officeDocument/2006/relationships/hyperlink" Target="consultantplus://offline/ref=4999E29F53A78E60D9F9FF66A3D7F86193CCA30F48D979B9229C15467E02D952AA8CF0B7C30AA194E57BA8DA4BB39A826515B50CB18AD1F0r6v3P" TargetMode="External"/><Relationship Id="rId53" Type="http://schemas.openxmlformats.org/officeDocument/2006/relationships/hyperlink" Target="consultantplus://offline/ref=4999E29F53A78E60D9F9FF66A3D7F86191C9A70E4FD579B9229C15467E02D952AA8CF0B7C308A894E37BA8DA4BB39A826515B50CB18AD1F0r6v3P" TargetMode="External"/><Relationship Id="rId5" Type="http://schemas.openxmlformats.org/officeDocument/2006/relationships/hyperlink" Target="consultantplus://offline/ref=4999E29F53A78E60D9F9E16BB5BBA66598C7F9044CD272ED7FCF13112152DF07EACCF6E2804FA594E370FC8C0AEDC3D2225EB808AC96D1F77D174E76r2v8P" TargetMode="External"/><Relationship Id="rId10" Type="http://schemas.openxmlformats.org/officeDocument/2006/relationships/hyperlink" Target="consultantplus://offline/ref=4999E29F53A78E60D9F9E16BB5BBA66598C7F90449D471EA78C34E1B290BD305EDC3A9F58706A995E370FC8904B2C6C73306B40AB188D4EC61154Cr7v4P" TargetMode="External"/><Relationship Id="rId19" Type="http://schemas.openxmlformats.org/officeDocument/2006/relationships/hyperlink" Target="consultantplus://offline/ref=4999E29F53A78E60D9F9E16BB5BBA66598C7F9044CD272ED7FCF13112152DF07EACCF6E2804FA594E370FC820BEDC3D2225EB808AC96D1F77D174E76r2v8P" TargetMode="External"/><Relationship Id="rId31" Type="http://schemas.openxmlformats.org/officeDocument/2006/relationships/hyperlink" Target="consultantplus://offline/ref=4999E29F53A78E60D9F9FF66A3D7F86191C9A70E4FD579B9229C15467E02D952AA8CF0B7C308A894E37BA8DA4BB39A826515B50CB18AD1F0r6v3P" TargetMode="External"/><Relationship Id="rId44" Type="http://schemas.openxmlformats.org/officeDocument/2006/relationships/hyperlink" Target="consultantplus://offline/ref=4999E29F53A78E60D9F9FF66A3D7F86191C9A70E4FD579B9229C15467E02D952AA8CF0B7C308A894E37BA8DA4BB39A826515B50CB18AD1F0r6v3P" TargetMode="External"/><Relationship Id="rId52" Type="http://schemas.openxmlformats.org/officeDocument/2006/relationships/hyperlink" Target="consultantplus://offline/ref=4999E29F53A78E60D9F9FF66A3D7F86191C9A70E4FD579B9229C15467E02D952AA8CF0B7C308A894E37BA8DA4BB39A826515B50CB18AD1F0r6v3P" TargetMode="External"/><Relationship Id="rId4" Type="http://schemas.openxmlformats.org/officeDocument/2006/relationships/hyperlink" Target="consultantplus://offline/ref=4999E29F53A78E60D9F9E16BB5BBA66598C7F9044CD174E77FC113112152DF07EACCF6E2804FA594E375FB805BB7D3D66B0AB617AF8DCFF06317r4vEP" TargetMode="External"/><Relationship Id="rId9" Type="http://schemas.openxmlformats.org/officeDocument/2006/relationships/hyperlink" Target="consultantplus://offline/ref=4999E29F53A78E60D9F9FF66A3D7F86193C9A6094ED179B9229C15467E02D952B88CA8BBC208B695E66EFE8B0DrEv6P" TargetMode="External"/><Relationship Id="rId14" Type="http://schemas.openxmlformats.org/officeDocument/2006/relationships/hyperlink" Target="consultantplus://offline/ref=4999E29F53A78E60D9F9FF66A3D7F86193C9A60B4BD879B9229C15467E02D952AA8CF0B4CB0EA3C1B234A9860EE589836315B709ADr8v8P" TargetMode="External"/><Relationship Id="rId22" Type="http://schemas.openxmlformats.org/officeDocument/2006/relationships/hyperlink" Target="consultantplus://offline/ref=4999E29F53A78E60D9F9FF66A3D7F86193C9A6094ED179B9229C15467E02D952AA8CF0B7C308AC96E27BA8DA4BB39A826515B50CB18AD1F0r6v3P" TargetMode="External"/><Relationship Id="rId27" Type="http://schemas.openxmlformats.org/officeDocument/2006/relationships/hyperlink" Target="consultantplus://offline/ref=4999E29F53A78E60D9F9E16BB5BBA66598C7F9044CD272ED7FCF13112152DF07EACCF6E2804FA594E370FC8E08EDC3D2225EB808AC96D1F77D174E76r2v8P" TargetMode="External"/><Relationship Id="rId30" Type="http://schemas.openxmlformats.org/officeDocument/2006/relationships/hyperlink" Target="consultantplus://offline/ref=4999E29F53A78E60D9F9E16BB5BBA66598C7F9044CD272ED7FCF13112152DF07EACCF6E2804FA594E370FC890DEDC3D2225EB808AC96D1F77D174E76r2v8P" TargetMode="External"/><Relationship Id="rId35" Type="http://schemas.openxmlformats.org/officeDocument/2006/relationships/hyperlink" Target="consultantplus://offline/ref=4999E29F53A78E60D9F9FF66A3D7F86191C9A70E4FD579B9229C15467E02D952AA8CF0B7C308A894E37BA8DA4BB39A826515B50CB18AD1F0r6v3P" TargetMode="External"/><Relationship Id="rId43" Type="http://schemas.openxmlformats.org/officeDocument/2006/relationships/hyperlink" Target="consultantplus://offline/ref=4999E29F53A78E60D9F9FF66A3D7F86193CCA30F48D979B9229C15467E02D952AA8CF0B7C30AA194E57BA8DA4BB39A826515B50CB18AD1F0r6v3P" TargetMode="External"/><Relationship Id="rId48" Type="http://schemas.openxmlformats.org/officeDocument/2006/relationships/hyperlink" Target="consultantplus://offline/ref=4999E29F53A78E60D9F9FF66A3D7F86193CCA30F48D979B9229C15467E02D952AA8CF0B7C30AA194E57BA8DA4BB39A826515B50CB18AD1F0r6v3P" TargetMode="External"/><Relationship Id="rId56" Type="http://schemas.openxmlformats.org/officeDocument/2006/relationships/theme" Target="theme/theme1.xml"/><Relationship Id="rId8" Type="http://schemas.openxmlformats.org/officeDocument/2006/relationships/hyperlink" Target="consultantplus://offline/ref=4999E29F53A78E60D9F9E16BB5BBA66598C7F9044CD172EE79CD13112152DF07EACCF6E2924FFD98E273E28B0AF8958364r0vBP" TargetMode="External"/><Relationship Id="rId51" Type="http://schemas.openxmlformats.org/officeDocument/2006/relationships/hyperlink" Target="consultantplus://offline/ref=4999E29F53A78E60D9F9FF66A3D7F86191C9A70E4FD579B9229C15467E02D952AA8CF0B7C308A894E37BA8DA4BB39A826515B50CB18AD1F0r6v3P" TargetMode="External"/><Relationship Id="rId3" Type="http://schemas.openxmlformats.org/officeDocument/2006/relationships/webSettings" Target="webSettings.xml"/><Relationship Id="rId12" Type="http://schemas.openxmlformats.org/officeDocument/2006/relationships/hyperlink" Target="consultantplus://offline/ref=4999E29F53A78E60D9F9E16BB5BBA66598C7F90449D471EA78C34E1B290BD305EDC3A9F58706A995E370FC8904B2C6C73306B40AB188D4EC61154Cr7v4P" TargetMode="External"/><Relationship Id="rId17" Type="http://schemas.openxmlformats.org/officeDocument/2006/relationships/hyperlink" Target="consultantplus://offline/ref=4999E29F53A78E60D9F9E16BB5BBA66598C7F9044CD272ED7FCF13112152DF07EACCF6E2804FA594E370FC820BEDC3D2225EB808AC96D1F77D174E76r2v8P" TargetMode="External"/><Relationship Id="rId25" Type="http://schemas.openxmlformats.org/officeDocument/2006/relationships/hyperlink" Target="consultantplus://offline/ref=4999E29F53A78E60D9F9FF66A3D7F86191C9A70E4FD579B9229C15467E02D952AA8CF0B7C308A894E37BA8DA4BB39A826515B50CB18AD1F0r6v3P" TargetMode="External"/><Relationship Id="rId33" Type="http://schemas.openxmlformats.org/officeDocument/2006/relationships/hyperlink" Target="consultantplus://offline/ref=4999E29F53A78E60D9F9FF66A3D7F86193CCA30F48D979B9229C15467E02D952AA8CF0B7C30AA194E57BA8DA4BB39A826515B50CB18AD1F0r6v3P" TargetMode="External"/><Relationship Id="rId38" Type="http://schemas.openxmlformats.org/officeDocument/2006/relationships/hyperlink" Target="consultantplus://offline/ref=4999E29F53A78E60D9F9FF66A3D7F86191C9A70E4FD579B9229C15467E02D952AA8CF0B7C308A894E37BA8DA4BB39A826515B50CB18AD1F0r6v3P" TargetMode="External"/><Relationship Id="rId46" Type="http://schemas.openxmlformats.org/officeDocument/2006/relationships/hyperlink" Target="consultantplus://offline/ref=4999E29F53A78E60D9F9FF66A3D7F86193CCA30F48D979B9229C15467E02D952AA8CF0B7C30AA194E57BA8DA4BB39A826515B50CB18AD1F0r6v3P" TargetMode="External"/><Relationship Id="rId20" Type="http://schemas.openxmlformats.org/officeDocument/2006/relationships/hyperlink" Target="consultantplus://offline/ref=4999E29F53A78E60D9F9E16BB5BBA66598C7F9044CD272ED7FCF13112152DF07EACCF6E2804FA594E370FD880CEDC3D2225EB808AC96D1F77D174E76r2v8P" TargetMode="External"/><Relationship Id="rId41" Type="http://schemas.openxmlformats.org/officeDocument/2006/relationships/hyperlink" Target="consultantplus://offline/ref=4999E29F53A78E60D9F9FF66A3D7F86193C9A7014CD879B9229C15467E02D952B88CA8BBC208B695E66EFE8B0DrEv6P" TargetMode="External"/><Relationship Id="rId54" Type="http://schemas.openxmlformats.org/officeDocument/2006/relationships/hyperlink" Target="consultantplus://offline/ref=4999E29F53A78E60D9F9FF66A3D7F86191C9A70E4FD579B9229C15467E02D952AA8CF0B7C308A894E37BA8DA4BB39A826515B50CB18AD1F0r6v3P" TargetMode="External"/><Relationship Id="rId1" Type="http://schemas.openxmlformats.org/officeDocument/2006/relationships/styles" Target="styles.xml"/><Relationship Id="rId6" Type="http://schemas.openxmlformats.org/officeDocument/2006/relationships/hyperlink" Target="consultantplus://offline/ref=4999E29F53A78E60D9F9E16BB5BBA66598C7F9044CD172ED7BCF13112152DF07EACCF6E2924FFD98E273E28B0AF8958364r0vBP" TargetMode="External"/><Relationship Id="rId15" Type="http://schemas.openxmlformats.org/officeDocument/2006/relationships/hyperlink" Target="consultantplus://offline/ref=4999E29F53A78E60D9F9E16BB5BBA66598C7F9044CD272ED7FCF13112152DF07EACCF6E2804FA594E370FC8C0AEDC3D2225EB808AC96D1F77D174E76r2v8P" TargetMode="External"/><Relationship Id="rId23" Type="http://schemas.openxmlformats.org/officeDocument/2006/relationships/hyperlink" Target="consultantplus://offline/ref=4999E29F53A78E60D9F9E16BB5BBA66598C7F9044CD272ED7FCF13112152DF07EACCF6E2804FA594E370FC8C0AEDC3D2225EB808AC96D1F77D174E76r2v8P" TargetMode="External"/><Relationship Id="rId28" Type="http://schemas.openxmlformats.org/officeDocument/2006/relationships/hyperlink" Target="consultantplus://offline/ref=4999E29F53A78E60D9F9FF66A3D7F86191C9A70E4FD579B9229C15467E02D952AA8CF0B7C308A894E37BA8DA4BB39A826515B50CB18AD1F0r6v3P" TargetMode="External"/><Relationship Id="rId36" Type="http://schemas.openxmlformats.org/officeDocument/2006/relationships/hyperlink" Target="consultantplus://offline/ref=4999E29F53A78E60D9F9FF66A3D7F86193CCA30F48D979B9229C15467E02D952AA8CF0B7C30AA194E57BA8DA4BB39A826515B50CB18AD1F0r6v3P" TargetMode="External"/><Relationship Id="rId49" Type="http://schemas.openxmlformats.org/officeDocument/2006/relationships/hyperlink" Target="consultantplus://offline/ref=4999E29F53A78E60D9F9FF66A3D7F86191C9A70E4FD579B9229C15467E02D952AA8CF0B7C308A894E37BA8DA4BB39A826515B50CB18AD1F0r6v3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18833</Words>
  <Characters>107349</Characters>
  <Application>Microsoft Office Word</Application>
  <DocSecurity>0</DocSecurity>
  <Lines>894</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Лариса Геннадьевна</dc:creator>
  <cp:keywords/>
  <dc:description/>
  <cp:lastModifiedBy>Иванова Лариса Геннадьевна</cp:lastModifiedBy>
  <cp:revision>3</cp:revision>
  <dcterms:created xsi:type="dcterms:W3CDTF">2020-05-13T15:47:00Z</dcterms:created>
  <dcterms:modified xsi:type="dcterms:W3CDTF">2020-05-13T15:48:00Z</dcterms:modified>
</cp:coreProperties>
</file>