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9" w:rsidRDefault="003659E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659E9" w:rsidRDefault="003659E9">
      <w:pPr>
        <w:pStyle w:val="ConsPlusTitle"/>
        <w:jc w:val="center"/>
      </w:pPr>
    </w:p>
    <w:p w:rsidR="003659E9" w:rsidRDefault="003659E9">
      <w:pPr>
        <w:pStyle w:val="ConsPlusTitle"/>
        <w:jc w:val="center"/>
      </w:pPr>
      <w:r>
        <w:t>РАСПОРЯЖЕНИЕ</w:t>
      </w:r>
    </w:p>
    <w:p w:rsidR="003659E9" w:rsidRDefault="003659E9">
      <w:pPr>
        <w:pStyle w:val="ConsPlusTitle"/>
        <w:jc w:val="center"/>
      </w:pPr>
      <w:r>
        <w:t>от 15 апреля 2020 г. N 319-р</w:t>
      </w: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31 декабря 2019 г. </w:t>
      </w:r>
      <w:r>
        <w:br/>
        <w:t>N 1115-р следующие изменения: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В целях осуществления оперативного мониторинга в экономической и социальной сферах Чувашской Республики, своевременного анализа финансово-экономического состояния организаций в Чувашской Республике и разработки комплекса мер по обеспечению их стабильной работы утвердить:</w:t>
      </w:r>
      <w:proofErr w:type="gramEnd"/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перечень системообразующих организаций экономики Чувашской Республики, имеющих региональное значение и </w:t>
      </w:r>
      <w:proofErr w:type="gramStart"/>
      <w:r>
        <w:t>оказывающих</w:t>
      </w:r>
      <w:proofErr w:type="gramEnd"/>
      <w:r>
        <w:t xml:space="preserve"> в том числе существенное влияние на занятость населения и социальную стабильность, на 2020 год (приложение N 1) (далее - перечень системообразующих организаций);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>перечень крупных, экономически или социально значимых организаций в Чувашской Республике, имеющих муниципальное значение, на 2020 год (приложение N 2) (далее - перечень крупных, экономически или социально значимых организаций);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форму мониторинга финансово-экономического состояния системообразующих организаций экономики Чувашской Республики, имеющих региональное значение и </w:t>
      </w:r>
      <w:proofErr w:type="gramStart"/>
      <w:r>
        <w:t>оказывающих</w:t>
      </w:r>
      <w:proofErr w:type="gramEnd"/>
      <w:r>
        <w:t xml:space="preserve"> в том числе существенное влияние на занятость населения и социальную стабильность (приложение N 3) (далее - форма мониторинга).";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пунктами 1.1 - 1.3 следующего содержания: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Министерству промышленности и энергетики Чувашской Республики, Министерству сельского хозяйства Чувашской Республики, Министерству строительства, архитектуры и жилищно-коммунального хозяйства Чувашской Республики, Министерству транспорта и дорожного хозяйства Чувашской Республики, Министерству цифрового развития, информационной политики и массовых коммуникаций Чувашской Республики как органам исполнительной власти Чувашской Республики, курирующим соответствующие виды экономической деятельности, осуществлять мониторинг финансово-экономического состояния системообразующих организаций экономики Чувашской Республики, имеющих региональное значение и</w:t>
      </w:r>
      <w:proofErr w:type="gramEnd"/>
      <w:r>
        <w:t xml:space="preserve"> </w:t>
      </w:r>
      <w:proofErr w:type="gramStart"/>
      <w:r>
        <w:t>оказывающих</w:t>
      </w:r>
      <w:proofErr w:type="gramEnd"/>
      <w:r>
        <w:t xml:space="preserve"> в том числе существенное влияние на занятость населения и социальную стабильность (далее - системообразующие организации), по форме мониторинга и представлять ежемесячно до 5 числа месяца, следующего за отчетным, в Министерство экономического развития и имущественных отношений Чувашской Республики (далее - Минэкономразвития Чувашии) аналитическую записку о финансово-экономическом состоянии системообразующих организаций.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Минэкономразвития Чувашии обеспечить обобщение информации о финансово-экономическом состоянии системообразующих организаций, представляемой органами исполнительной власти Чувашской Республики, указанными в пункте 1.1 настоящего распоряжения, и представлять ежемесячно до 10 числа месяца, следующего за отчетным, в Кабинет Министров Чувашской Республики сводную информацию о финансово-экономическом состоянии системообразующих организаций.</w:t>
      </w:r>
      <w:proofErr w:type="gramEnd"/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Рекомендовать руководителям системообразующих организаций представлять информацию о финансово-экономическом состоянии своей организации по форме мониторинга </w:t>
      </w:r>
      <w:r>
        <w:lastRenderedPageBreak/>
        <w:t>ежемесячно до 1 числа месяца, следующего за отчетным, в соответствующие органы исполнительной власти Чувашской Республики, указанные в пункте 1.1 настоящего распоряжения.";</w:t>
      </w:r>
      <w:proofErr w:type="gramEnd"/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>"2. Рекомендовать органам местного самоуправления муниципальных районов и городских округов Чувашской Республики осуществлять: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>подготовку и представление в Минэкономразвития Чувашии соглашения об информационном взаимодействии между Кабинетом Министров Чувашской Республики, администрацией муниципального района (городского округа) и организациями, включенными в перечень системообразующих организаций и перечень крупных, экономически или социально значимых организаций;</w:t>
      </w:r>
    </w:p>
    <w:p w:rsidR="003659E9" w:rsidRDefault="003659E9">
      <w:pPr>
        <w:pStyle w:val="ConsPlusNormal"/>
        <w:spacing w:before="220"/>
        <w:ind w:firstLine="540"/>
        <w:jc w:val="both"/>
      </w:pPr>
      <w:proofErr w:type="gramStart"/>
      <w:r>
        <w:t xml:space="preserve">мониторинг крупных, экономически или социально значимых организаций исходя из </w:t>
      </w:r>
      <w:hyperlink r:id="rId9" w:history="1">
        <w:r>
          <w:rPr>
            <w:color w:val="0000FF"/>
          </w:rPr>
          <w:t>сведений</w:t>
        </w:r>
      </w:hyperlink>
      <w:r>
        <w:t xml:space="preserve"> об основных показателях деятельности организации, включенной в утвержденный Кабинетом Министров Чувашской Республики перечень крупных, экономически или социально значимых организаций в Чувашской Республике, утвержденных распоряжением Кабинета Министров Чувашской Республики от 10 марта 2005 г. N 65-р.";</w:t>
      </w:r>
      <w:proofErr w:type="gramEnd"/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>"2.1. Контроль за исполнением настоящего распоряжения возложить на Минэкономразвития Чувашии</w:t>
      </w:r>
      <w:proofErr w:type="gramStart"/>
      <w:r>
        <w:t>.";</w:t>
      </w:r>
    </w:p>
    <w:p w:rsidR="003659E9" w:rsidRDefault="003659E9">
      <w:pPr>
        <w:pStyle w:val="ConsPlusNormal"/>
        <w:spacing w:before="220"/>
        <w:ind w:firstLine="540"/>
        <w:jc w:val="both"/>
      </w:pPr>
      <w:proofErr w:type="gramEnd"/>
      <w:r>
        <w:t xml:space="preserve">5)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приложением N 1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распоряжению;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указанному распоряжению считать приложением N 2 и изложить его в редакции согласно </w:t>
      </w:r>
      <w:hyperlink w:anchor="P254" w:history="1">
        <w:r>
          <w:rPr>
            <w:color w:val="0000FF"/>
          </w:rPr>
          <w:t>приложению N 2</w:t>
        </w:r>
      </w:hyperlink>
      <w:r>
        <w:t xml:space="preserve"> к настоящему распоряжению;</w:t>
      </w:r>
    </w:p>
    <w:p w:rsidR="003659E9" w:rsidRDefault="003659E9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приложением N 3 согласно </w:t>
      </w:r>
      <w:hyperlink w:anchor="P1132" w:history="1">
        <w:r>
          <w:rPr>
            <w:color w:val="0000FF"/>
          </w:rPr>
          <w:t>приложению N 3</w:t>
        </w:r>
      </w:hyperlink>
      <w:r>
        <w:t xml:space="preserve"> к настоящему распоряжению.</w:t>
      </w: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right"/>
      </w:pPr>
      <w:r>
        <w:t>Председатель Кабинета Министров</w:t>
      </w:r>
    </w:p>
    <w:p w:rsidR="003659E9" w:rsidRDefault="003659E9">
      <w:pPr>
        <w:pStyle w:val="ConsPlusNormal"/>
        <w:jc w:val="right"/>
      </w:pPr>
      <w:r>
        <w:t>Чувашской Республики</w:t>
      </w:r>
    </w:p>
    <w:p w:rsidR="003659E9" w:rsidRDefault="003659E9">
      <w:pPr>
        <w:pStyle w:val="ConsPlusNormal"/>
        <w:jc w:val="right"/>
      </w:pPr>
      <w:r>
        <w:t>О.НИКОЛАЕВ</w:t>
      </w: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right"/>
        <w:outlineLvl w:val="0"/>
      </w:pPr>
      <w:r>
        <w:lastRenderedPageBreak/>
        <w:t>Приложение N 1</w:t>
      </w:r>
    </w:p>
    <w:p w:rsidR="003659E9" w:rsidRDefault="003659E9">
      <w:pPr>
        <w:pStyle w:val="ConsPlusNormal"/>
        <w:jc w:val="right"/>
      </w:pPr>
      <w:r>
        <w:t>к распоряжению</w:t>
      </w:r>
    </w:p>
    <w:p w:rsidR="003659E9" w:rsidRDefault="003659E9">
      <w:pPr>
        <w:pStyle w:val="ConsPlusNormal"/>
        <w:jc w:val="right"/>
      </w:pPr>
      <w:r>
        <w:t>Кабинета Министров</w:t>
      </w:r>
    </w:p>
    <w:p w:rsidR="003659E9" w:rsidRDefault="003659E9">
      <w:pPr>
        <w:pStyle w:val="ConsPlusNormal"/>
        <w:jc w:val="right"/>
      </w:pPr>
      <w:r>
        <w:t>Чувашской Республики</w:t>
      </w:r>
    </w:p>
    <w:p w:rsidR="003659E9" w:rsidRDefault="003659E9">
      <w:pPr>
        <w:pStyle w:val="ConsPlusNormal"/>
        <w:jc w:val="right"/>
      </w:pPr>
      <w:r>
        <w:t>от 15.04.2020 N 319-р</w:t>
      </w: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right"/>
      </w:pPr>
      <w:r>
        <w:t>Утвержден</w:t>
      </w:r>
    </w:p>
    <w:p w:rsidR="003659E9" w:rsidRDefault="003659E9">
      <w:pPr>
        <w:pStyle w:val="ConsPlusNormal"/>
        <w:jc w:val="right"/>
      </w:pPr>
      <w:r>
        <w:t>распоряжением</w:t>
      </w:r>
    </w:p>
    <w:p w:rsidR="003659E9" w:rsidRDefault="003659E9">
      <w:pPr>
        <w:pStyle w:val="ConsPlusNormal"/>
        <w:jc w:val="right"/>
      </w:pPr>
      <w:r>
        <w:t>Кабинета Министров</w:t>
      </w:r>
    </w:p>
    <w:p w:rsidR="003659E9" w:rsidRDefault="003659E9">
      <w:pPr>
        <w:pStyle w:val="ConsPlusNormal"/>
        <w:jc w:val="right"/>
      </w:pPr>
      <w:r>
        <w:t>Чувашской Республики</w:t>
      </w:r>
    </w:p>
    <w:p w:rsidR="003659E9" w:rsidRDefault="003659E9">
      <w:pPr>
        <w:pStyle w:val="ConsPlusNormal"/>
        <w:jc w:val="right"/>
      </w:pPr>
      <w:r>
        <w:t>от 31.12.2019 N 1115-р</w:t>
      </w:r>
    </w:p>
    <w:p w:rsidR="003659E9" w:rsidRDefault="003659E9">
      <w:pPr>
        <w:pStyle w:val="ConsPlusNormal"/>
        <w:jc w:val="right"/>
      </w:pPr>
      <w:r>
        <w:t>(приложение N 1)</w:t>
      </w: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Title"/>
        <w:jc w:val="center"/>
      </w:pPr>
      <w:bookmarkStart w:id="0" w:name="P47"/>
      <w:bookmarkEnd w:id="0"/>
      <w:r>
        <w:t>ПЕРЕЧЕНЬ</w:t>
      </w:r>
    </w:p>
    <w:p w:rsidR="003659E9" w:rsidRDefault="003659E9">
      <w:pPr>
        <w:pStyle w:val="ConsPlusTitle"/>
        <w:jc w:val="center"/>
      </w:pPr>
      <w:r>
        <w:t>СИСТЕМООБРАЗУЮЩИХ ОРГАНИЗАЦИЙ ЭКОНОМИКИ</w:t>
      </w:r>
    </w:p>
    <w:p w:rsidR="003659E9" w:rsidRDefault="003659E9">
      <w:pPr>
        <w:pStyle w:val="ConsPlusTitle"/>
        <w:jc w:val="center"/>
      </w:pPr>
      <w:r>
        <w:t xml:space="preserve">ЧУВАШСКОЙ РЕСПУБЛИКИ, </w:t>
      </w:r>
      <w:proofErr w:type="gramStart"/>
      <w:r>
        <w:t>ИМЕЮЩИХ</w:t>
      </w:r>
      <w:proofErr w:type="gramEnd"/>
      <w:r>
        <w:t xml:space="preserve"> РЕГИОНАЛЬНОЕ ЗНАЧЕНИЕ И</w:t>
      </w:r>
    </w:p>
    <w:p w:rsidR="003659E9" w:rsidRDefault="003659E9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В ТОМ ЧИСЛЕ СУЩЕСТВЕННОЕ ВЛИЯНИЕ НА ЗАНЯТОСТЬ</w:t>
      </w:r>
    </w:p>
    <w:p w:rsidR="003659E9" w:rsidRDefault="003659E9">
      <w:pPr>
        <w:pStyle w:val="ConsPlusTitle"/>
        <w:jc w:val="center"/>
      </w:pPr>
      <w:r>
        <w:t>НАСЕЛЕНИЯ И СОЦИАЛЬНУЮ СТАБИЛЬНОСТЬ, НА 2020 ГОД</w:t>
      </w:r>
    </w:p>
    <w:p w:rsidR="003659E9" w:rsidRDefault="003659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293"/>
        <w:gridCol w:w="2154"/>
      </w:tblGrid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N</w:t>
            </w:r>
          </w:p>
          <w:p w:rsidR="003659E9" w:rsidRDefault="003659E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ИНН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Министерство промышленности и энергетики Чувашской Республики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Филиал АО Фирма "Август" "ВЗСП"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5046001101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"Машиностроительно-индустриальная группа "Концерн "Тракторные заводы"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2130181337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Промтрактор</w:t>
            </w:r>
            <w:proofErr w:type="spellEnd"/>
            <w:r>
              <w:t>-Вагон"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2128701370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"ПК "</w:t>
            </w:r>
            <w:proofErr w:type="spellStart"/>
            <w:r>
              <w:t>Промтрактор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2130006695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ПАО "</w:t>
            </w:r>
            <w:proofErr w:type="spellStart"/>
            <w:r>
              <w:t>Промтрактор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2126003074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"ПК "ЧАЗ"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2130212659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Промлит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2130211126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Четра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2130007530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"Литий"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2127309097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"Чебоксарское предприятие "</w:t>
            </w:r>
            <w:proofErr w:type="spellStart"/>
            <w:r>
              <w:t>Сеспель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2126002786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"ИЗВА"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2116491707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"Завод "Электроприбор"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2122000643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"КААЗ"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2123000942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ПАО "Химпром"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2124009521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Перкарбонат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2124045287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Хевел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2124030957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"ЧЭАЗ"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2128000600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"ЭЛАРА"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2129017646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АО "ЧПО им. </w:t>
            </w:r>
            <w:proofErr w:type="spellStart"/>
            <w:r>
              <w:t>В.И.Чапаева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2130095159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"АБС ЗЭИМ АВТОМАТИЗАЦИЯ"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2128006240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"ВНИИР"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2128001516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НПП "ЭКРА"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2126001172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Релематика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2129041046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"КАФ"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2125000440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"ШЗСА"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2125000458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Чувашторгтехника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2128002220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"ЧЭТА"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2129042924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"Завод "</w:t>
            </w:r>
            <w:proofErr w:type="spellStart"/>
            <w:r>
              <w:t>Чувашкабель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2127009135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"НПП "Динамика"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2129001830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Филиал ПАО "</w:t>
            </w:r>
            <w:proofErr w:type="spellStart"/>
            <w:r>
              <w:t>РусГидро</w:t>
            </w:r>
            <w:proofErr w:type="spellEnd"/>
            <w:r>
              <w:t>" - "Чебоксарская ГЭС"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2460066195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Филиал "Марий Эл и Чувашии" ПАО "Т Плюс"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6315376946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Филиал ПАО "МРСК Волги" - "</w:t>
            </w:r>
            <w:proofErr w:type="spellStart"/>
            <w:r>
              <w:t>Чувашэнерго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6450925977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Министерство сельского хозяйства Чувашской Республики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"Букет Чувашии"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2127009390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Ядринмолоко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2119000026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Чувашхлебопродукт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2130092180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Вурнарский</w:t>
            </w:r>
            <w:proofErr w:type="spellEnd"/>
            <w:r>
              <w:t xml:space="preserve"> мясокомбинат"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2104007660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Филиал ООО "</w:t>
            </w:r>
            <w:proofErr w:type="spellStart"/>
            <w:r>
              <w:t>Девелей</w:t>
            </w:r>
            <w:proofErr w:type="spellEnd"/>
            <w:r>
              <w:t>" в г. Канаш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2130088634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"АККОНД"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2126000147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"Агрохолдинг "ЮРМА"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2116493599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Филиал ООО "Авангард" "</w:t>
            </w:r>
            <w:proofErr w:type="spellStart"/>
            <w:r>
              <w:t>Цивильский</w:t>
            </w:r>
            <w:proofErr w:type="spellEnd"/>
            <w:r>
              <w:t xml:space="preserve"> Бекон"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1614006863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Вурнарский</w:t>
            </w:r>
            <w:proofErr w:type="spellEnd"/>
            <w:r>
              <w:t xml:space="preserve"> мясокомбинат"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2104000312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"Агрофирма "</w:t>
            </w:r>
            <w:proofErr w:type="spellStart"/>
            <w:r>
              <w:t>Ольдеевская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2116480078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"Чебоксарский хлебозавод N 2"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2126000690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"Чебоксарский хлебозавод N 1"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2130146332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lastRenderedPageBreak/>
              <w:t>Министерство строительства, архитектуры и жилищно-коммунального хозяйства Чувашской Республики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"Газпром газораспределение Чебоксары"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2128049998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"Водоканал"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2130017760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МУП "Теплосеть"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2130201760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"ЖБК N 9"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2129043580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"СЗ "Стройтрест N 3"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2128007123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"МВК "</w:t>
            </w:r>
            <w:proofErr w:type="spellStart"/>
            <w:r>
              <w:t>Экоцентр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2130132322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"Специализированный застройщик "ОТДЕЛФИНСТРОЙ"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2128023414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"ИСКО-Ч"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2126003691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"Специализированный застройщик ТУС"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2129005369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Министерство транспорта и дорожного хозяйства Чувашской Республики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МУП "ЧТУ"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2126000651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ПАО "</w:t>
            </w:r>
            <w:proofErr w:type="spellStart"/>
            <w:r>
              <w:t>Дорисс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2127008364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УФПС Чувашской Республики АО "Почта России"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7724261610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Филиал в Чувашской Республике ПАО "Ростелеком"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7707049388</w:t>
            </w:r>
          </w:p>
        </w:tc>
      </w:tr>
    </w:tbl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right"/>
        <w:outlineLvl w:val="0"/>
      </w:pPr>
      <w:r>
        <w:lastRenderedPageBreak/>
        <w:t>Приложение N 2</w:t>
      </w:r>
    </w:p>
    <w:p w:rsidR="003659E9" w:rsidRDefault="003659E9">
      <w:pPr>
        <w:pStyle w:val="ConsPlusNormal"/>
        <w:jc w:val="right"/>
      </w:pPr>
      <w:r>
        <w:t>к распоряжению</w:t>
      </w:r>
    </w:p>
    <w:p w:rsidR="003659E9" w:rsidRDefault="003659E9">
      <w:pPr>
        <w:pStyle w:val="ConsPlusNormal"/>
        <w:jc w:val="right"/>
      </w:pPr>
      <w:r>
        <w:t>Кабинета Министров</w:t>
      </w:r>
    </w:p>
    <w:p w:rsidR="003659E9" w:rsidRDefault="003659E9">
      <w:pPr>
        <w:pStyle w:val="ConsPlusNormal"/>
        <w:jc w:val="right"/>
      </w:pPr>
      <w:r>
        <w:t>Чувашской Республики</w:t>
      </w:r>
    </w:p>
    <w:p w:rsidR="003659E9" w:rsidRDefault="003659E9">
      <w:pPr>
        <w:pStyle w:val="ConsPlusNormal"/>
        <w:jc w:val="right"/>
      </w:pPr>
      <w:r>
        <w:t>от 15.04.2020 N 319-р</w:t>
      </w: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right"/>
      </w:pPr>
      <w:r>
        <w:t>Утвержден</w:t>
      </w:r>
    </w:p>
    <w:p w:rsidR="003659E9" w:rsidRDefault="003659E9">
      <w:pPr>
        <w:pStyle w:val="ConsPlusNormal"/>
        <w:jc w:val="right"/>
      </w:pPr>
      <w:r>
        <w:t>распоряжением</w:t>
      </w:r>
    </w:p>
    <w:p w:rsidR="003659E9" w:rsidRDefault="003659E9">
      <w:pPr>
        <w:pStyle w:val="ConsPlusNormal"/>
        <w:jc w:val="right"/>
      </w:pPr>
      <w:r>
        <w:t>Кабинета Министров</w:t>
      </w:r>
    </w:p>
    <w:p w:rsidR="003659E9" w:rsidRDefault="003659E9">
      <w:pPr>
        <w:pStyle w:val="ConsPlusNormal"/>
        <w:jc w:val="right"/>
      </w:pPr>
      <w:r>
        <w:t>Чувашской Республики</w:t>
      </w:r>
    </w:p>
    <w:p w:rsidR="003659E9" w:rsidRDefault="003659E9">
      <w:pPr>
        <w:pStyle w:val="ConsPlusNormal"/>
        <w:jc w:val="right"/>
      </w:pPr>
      <w:r>
        <w:t>от 31.12.2019 N 1115-р</w:t>
      </w:r>
    </w:p>
    <w:p w:rsidR="003659E9" w:rsidRDefault="003659E9">
      <w:pPr>
        <w:pStyle w:val="ConsPlusNormal"/>
        <w:jc w:val="right"/>
      </w:pPr>
      <w:hyperlink r:id="rId14" w:history="1">
        <w:r>
          <w:rPr>
            <w:color w:val="0000FF"/>
          </w:rPr>
          <w:t>(приложение N 2)</w:t>
        </w:r>
      </w:hyperlink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Title"/>
        <w:jc w:val="center"/>
      </w:pPr>
      <w:bookmarkStart w:id="1" w:name="P254"/>
      <w:bookmarkEnd w:id="1"/>
      <w:r>
        <w:t>ПЕРЕЧЕНЬ</w:t>
      </w:r>
    </w:p>
    <w:p w:rsidR="003659E9" w:rsidRDefault="003659E9">
      <w:pPr>
        <w:pStyle w:val="ConsPlusTitle"/>
        <w:jc w:val="center"/>
      </w:pPr>
      <w:r>
        <w:t>КРУПНЫХ, ЭКОНОМИЧЕСКИ ИЛИ СОЦИАЛЬНО ЗНАЧИМЫХ ОРГАНИЗАЦИЙ</w:t>
      </w:r>
    </w:p>
    <w:p w:rsidR="003659E9" w:rsidRDefault="003659E9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ИМЕЮЩИХ</w:t>
      </w:r>
      <w:proofErr w:type="gramEnd"/>
      <w:r>
        <w:t xml:space="preserve"> МУНИЦИПАЛЬНОЕ ЗНАЧЕНИЕ,</w:t>
      </w:r>
    </w:p>
    <w:p w:rsidR="003659E9" w:rsidRDefault="003659E9">
      <w:pPr>
        <w:pStyle w:val="ConsPlusTitle"/>
        <w:jc w:val="center"/>
      </w:pPr>
      <w:r>
        <w:t>НА 2020 ГОД</w:t>
      </w:r>
    </w:p>
    <w:p w:rsidR="003659E9" w:rsidRDefault="003659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293"/>
        <w:gridCol w:w="2154"/>
      </w:tblGrid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N</w:t>
            </w:r>
          </w:p>
          <w:p w:rsidR="003659E9" w:rsidRDefault="003659E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ИНН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Алатырский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"ТД "Каравай"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2122005306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Аликовский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Аликовский</w:t>
            </w:r>
            <w:proofErr w:type="spellEnd"/>
            <w:r>
              <w:t xml:space="preserve"> </w:t>
            </w:r>
            <w:proofErr w:type="spellStart"/>
            <w:r>
              <w:t>плодокомбинат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2102002339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СХПК "Новый путь"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2102002138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Батыревский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proofErr w:type="spellStart"/>
            <w:r>
              <w:t>Батыревское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2103000341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СХПК "Красное Знамя"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2103003945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"Агрофирма "Исток"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2103006569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</w:t>
            </w:r>
            <w:proofErr w:type="spellStart"/>
            <w:r>
              <w:t>Батыревский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2103004650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"Плодопитомник "</w:t>
            </w:r>
            <w:proofErr w:type="spellStart"/>
            <w:r>
              <w:t>Батыревский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2103904724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Вурнарский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Норусово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2104005840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"Вурнары Завод СОМ"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2104000312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</w:t>
            </w:r>
            <w:proofErr w:type="spellStart"/>
            <w:r>
              <w:t>Чувашкабельмет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2127303440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Калининское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2104000658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"Торговый дом "</w:t>
            </w:r>
            <w:proofErr w:type="spellStart"/>
            <w:r>
              <w:t>Вурнарский</w:t>
            </w:r>
            <w:proofErr w:type="spellEnd"/>
            <w:r>
              <w:t xml:space="preserve"> мясокомбинат"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2104007653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Ибресинский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proofErr w:type="spellStart"/>
            <w:r>
              <w:t>Ибресинское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2105000160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"ИЛЗ"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2105004415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"Рассвет"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2105003108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Колхоз "Красный партизан"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2105000587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Новочурашевский</w:t>
            </w:r>
            <w:proofErr w:type="spellEnd"/>
            <w:r>
              <w:t xml:space="preserve"> Молочный Завод"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2105005842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Канашский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"ППЗ "</w:t>
            </w:r>
            <w:proofErr w:type="spellStart"/>
            <w:r>
              <w:t>Канашский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2123000727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СХПК им. Кирова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2106000332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Козловский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"Автофургон"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2107902319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"НПК "</w:t>
            </w:r>
            <w:proofErr w:type="spellStart"/>
            <w:r>
              <w:t>Спецфургон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2107903104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Фирдавил</w:t>
            </w:r>
            <w:proofErr w:type="spellEnd"/>
            <w:r>
              <w:t xml:space="preserve"> и компания"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2107005358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"Портальные машины"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2107005206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Сывлаш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2130035618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Комсомольский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Комсомольское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2108000465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"АСК"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2108002222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Колхоз "Урожай"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2108000627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"АКО"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2108007340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СХПК "</w:t>
            </w:r>
            <w:proofErr w:type="spellStart"/>
            <w:r>
              <w:t>Асаново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2108001846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"Агрофирма "Слава картофелю"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2108002222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"Хлебозавод"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2108002470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"Кооператор"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2108002529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Красноармейский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"Красное Сормово"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2109902699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Красноармейское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2109000210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Десла</w:t>
            </w:r>
            <w:proofErr w:type="spellEnd"/>
            <w:r>
              <w:t>-АСТ"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2109902258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ООО "Агрофирма </w:t>
            </w:r>
            <w:proofErr w:type="spellStart"/>
            <w:r>
              <w:t>Таябинка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2109902071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"Скороход"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2109002419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Чесла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2109902152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Красноармейская фабрика обуви "</w:t>
            </w:r>
            <w:proofErr w:type="spellStart"/>
            <w:r>
              <w:t>Эвапласт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2109002546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Кетра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2109002472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gramStart"/>
            <w:r>
              <w:t>Красноармейский</w:t>
            </w:r>
            <w:proofErr w:type="gram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2109902219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Автошвейпред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2109903156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Красночетайский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СХПК "Коминтерн"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2110000180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Четайское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2110051467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Мариинско-Посадский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Хлебокомбинат</w:t>
            </w:r>
            <w:proofErr w:type="spellEnd"/>
            <w:r>
              <w:t xml:space="preserve"> </w:t>
            </w:r>
            <w:proofErr w:type="spellStart"/>
            <w:r>
              <w:t>Марпосадский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2111000680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Октябрьское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2111000666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Марпосадкабель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2111006918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"СМАК-АГРО"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2116497650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"Мариинско-Посадский Маслозавод"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2111007975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Моргаушский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"Птицефабрика "Моргаушская"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2112390754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МУП ЖКХ "</w:t>
            </w:r>
            <w:proofErr w:type="spellStart"/>
            <w:r>
              <w:t>Моргаушское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2112000281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"АФ "Путь Ильича"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2112390881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proofErr w:type="spellStart"/>
            <w:r>
              <w:t>Моргаушское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2112000027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СХПК им. Суворова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2112000588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"Дублин"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2112004487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ГиПор</w:t>
            </w:r>
            <w:proofErr w:type="spellEnd"/>
            <w:r>
              <w:t>-М"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2113004031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Порецкое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2113000340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"ОПХ "Простор"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2113003670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"Восход"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2113004232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Урмарский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МУП УР "</w:t>
            </w:r>
            <w:proofErr w:type="spellStart"/>
            <w:r>
              <w:t>Урмарытеплосеть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2114903137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"ОВАС - Спорт"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2130014022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"Светлана"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2114903708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Коллективная строительная организация "Урмарская"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2114000230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Урмарские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2114903377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"Урмарская автошкола ДОСААФ России"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2114000576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Цивильский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Цивильский</w:t>
            </w:r>
            <w:proofErr w:type="spellEnd"/>
            <w:r>
              <w:t xml:space="preserve"> завод металлоизделий"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2115005312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"Компания "Эстет"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2130027254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"Завод инновационных технологий"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2115905070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"Производственно-коммерческая фирма "Гармония"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2130123776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Производственно-коммерческая фирма "Эра-Профи"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2115005947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ФГУП "Колос"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2115000184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ООО "Пряник Цивильского </w:t>
            </w:r>
            <w:proofErr w:type="spellStart"/>
            <w:r>
              <w:t>райпо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2115901968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Чебоксарский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"ЧЭМЗ"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2129022734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proofErr w:type="spellStart"/>
            <w:r>
              <w:t>Ишлейское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2116450066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СХПК - колхоз им. Ленина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2116540055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СХК "</w:t>
            </w:r>
            <w:proofErr w:type="spellStart"/>
            <w:r>
              <w:t>Атлашевский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2116003318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Чурачикское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2116475127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ТП "Сувар-2"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2128006730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ТК "</w:t>
            </w:r>
            <w:proofErr w:type="spellStart"/>
            <w:r>
              <w:t>Новочебоксарский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2130184747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"Агрофирма "</w:t>
            </w:r>
            <w:proofErr w:type="spellStart"/>
            <w:r>
              <w:t>Атлашевская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2116498068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Геона-Мск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2127312950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"Энергия"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2116003117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Дорисс</w:t>
            </w:r>
            <w:proofErr w:type="spellEnd"/>
            <w:r>
              <w:t>-Скан"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2116499640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"ПАКЕТ-СЕРВИС"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2127308128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ПФ "</w:t>
            </w:r>
            <w:proofErr w:type="spellStart"/>
            <w:r>
              <w:t>Чебоксарскагропромтехсервис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2116470016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Дорэксперт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2130185765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"Магистраль"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2116001889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фирма "Транспортник"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2128004676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Дорисс</w:t>
            </w:r>
            <w:proofErr w:type="spellEnd"/>
            <w:r>
              <w:t>-Сервис"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2116493687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"Горизонт"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2130109059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"Частное охранное предприятие "Гранит"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2124028203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"Частная охранная организация "</w:t>
            </w:r>
            <w:proofErr w:type="spellStart"/>
            <w:r>
              <w:t>Дорисс</w:t>
            </w:r>
            <w:proofErr w:type="spellEnd"/>
            <w:r>
              <w:t>-Защита"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2116497716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"Альфа"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2130148114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Теплоэнергосеть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2116499262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Шемуршинский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"АФ "Колос"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2117021870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Шумерлинский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"ДПМК Шумерлинская"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2118001725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Ядринский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"Ядринский мясокомбинат ЧПС"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2119000428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ПАО "Ядринский кирпичный завод"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2119000280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Колхоз "ОПХ "Ленинская искра"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2119000548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"Родина"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2119006003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"ЯШФ"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2119000107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proofErr w:type="spellStart"/>
            <w:r>
              <w:t>Ядринское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2119000210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"Спиртовой завод "Ядринский"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2130176312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Племконзавод</w:t>
            </w:r>
            <w:proofErr w:type="spellEnd"/>
            <w:r>
              <w:t xml:space="preserve"> им. В.И. Чапаева"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2119901493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"Герой"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2119006074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"Телеком ЛТД"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2119003877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Яльчикский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"Прогресс"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2120000550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СХПК "Комбайн"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2120001306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"АСК - Яльчики"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2120003864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"Победа"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2120003977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Яманчурино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2120003208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НПО "</w:t>
            </w:r>
            <w:proofErr w:type="spellStart"/>
            <w:r>
              <w:t>Промсервис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2120001377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proofErr w:type="spellStart"/>
            <w:r>
              <w:t>Янтиковский</w:t>
            </w:r>
            <w:proofErr w:type="spellEnd"/>
            <w:r>
              <w:t xml:space="preserve"> район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АО "Фирма </w:t>
            </w:r>
            <w:proofErr w:type="spellStart"/>
            <w:r>
              <w:t>Акконд-агро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2121000217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ПО "</w:t>
            </w:r>
            <w:proofErr w:type="spellStart"/>
            <w:r>
              <w:t>Янтиковский</w:t>
            </w:r>
            <w:proofErr w:type="spellEnd"/>
            <w:r>
              <w:t xml:space="preserve"> кооператив"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2121002341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"Коммунальник"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2121002856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lastRenderedPageBreak/>
              <w:t>г. Алатырь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Электроавтомат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2122000604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"АМЗ"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2122005916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"СКМ"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2122003228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"Алатырская бумажная фабрика"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2122003073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МУП "АПОК и ТС"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2122000210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Лекс-Фэшн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5049015952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Фирма "Трейд+"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2122003926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АлатырьПромПошив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2122006645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Алатырская автошкола ДОСААФ России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2122002320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г. Канаш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Канашский</w:t>
            </w:r>
            <w:proofErr w:type="spellEnd"/>
            <w:r>
              <w:t xml:space="preserve"> автовокзал"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2123003887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Аурат</w:t>
            </w:r>
            <w:proofErr w:type="spellEnd"/>
            <w:r>
              <w:t>-СВ"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2114903352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Канмаш</w:t>
            </w:r>
            <w:proofErr w:type="spellEnd"/>
            <w:r>
              <w:t xml:space="preserve"> ДСО"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2123010429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Канмаш</w:t>
            </w:r>
            <w:proofErr w:type="spellEnd"/>
            <w:r>
              <w:t xml:space="preserve"> АГРО"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2123010436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Канашский</w:t>
            </w:r>
            <w:proofErr w:type="spellEnd"/>
            <w:r>
              <w:t xml:space="preserve"> завод технологической оснастки"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2123008677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Канашский</w:t>
            </w:r>
            <w:proofErr w:type="spellEnd"/>
            <w:r>
              <w:t xml:space="preserve"> Завод Резцов"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2123000371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"Север"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2123001336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"НПФ "Эмаль"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2123002682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"Канашская автошкола ДОСААФ России"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2123003012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фирма "Гамма"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2123004714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Евроальянс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2123011528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Молтранс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2123017209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Автотехсервис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2123005965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"Колос"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2106005620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г. Новочебоксарск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</w:t>
            </w:r>
            <w:proofErr w:type="spellStart"/>
            <w:r>
              <w:t>ДюПон</w:t>
            </w:r>
            <w:proofErr w:type="spellEnd"/>
            <w:r>
              <w:t xml:space="preserve"> Химпром"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2124013912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"Швейная фабрика "Пике"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2128700659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Филиал ООО "Керамика" в г. Новочебоксарске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2130007787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"Элита"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2124000110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ГУП Чувашской Республики "БОС" Минстроя Чувашии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2124014112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НМУПТТ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2124000215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МУП "КС г. Новочебоксарска"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2124000310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"Чебоксарский трубный завод"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2128048923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"НЗСМ"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2124002974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"ДСК"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2124044220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"НПП "Спектр"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2124040578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Новочебоксарское</w:t>
            </w:r>
            <w:proofErr w:type="spellEnd"/>
            <w:r>
              <w:t xml:space="preserve"> Кабельное Телевидение"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2124020998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"Новое Кабельное Телевидение"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2124025080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г. Чебоксары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"Отель-ДИС"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2127318687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"Волжский комбайновый завод"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2456012447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Арендно</w:t>
            </w:r>
            <w:proofErr w:type="spellEnd"/>
            <w:r>
              <w:t>-сервисная компания"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2130211528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"Чувашская сетевая компания"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2130217456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Энергосетьремонт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2130218121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"Сервис промышленных машин"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2130050888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"ЧЭАЗ-ЭЛПРИ"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2128015276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"ВНИИР-</w:t>
            </w:r>
            <w:proofErr w:type="spellStart"/>
            <w:r>
              <w:t>Промэлектро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2128707397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"ВНИИР-Прогресс"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2130094170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ООО "НПП </w:t>
            </w:r>
            <w:proofErr w:type="spellStart"/>
            <w:r>
              <w:t>Бреслер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2129053901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"ЗИСО"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2127332219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"НПО "Каскад"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2130064584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"Электроприбор"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2128002051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"ЧЗСА"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2127318285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"АББ Силовые и Автоматизированные Системы"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2128010302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"Электро-Импульс"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2128027017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"ФРОСТО"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7801540272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"ЭЛИНОКС"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2130022111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Техмашхолдинг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2130044891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"Лента"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2127008692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Яхтинг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2129004598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"ХСН"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2129019210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"КЕРЕК"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2130171755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"РАССВЕТ-ОВАС"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2130108778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"ЧК"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2126000757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"ССК "Чебоксарский"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2128001770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</w:t>
            </w:r>
            <w:proofErr w:type="spellStart"/>
            <w:r>
              <w:t>Тароупаковка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2127007963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"Керамика"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2130007787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"Гален"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2127318197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"ВСК"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2130059640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"СЗ "ЧЗСМ"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2129008916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Строймаш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2127308897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АО "Волга </w:t>
            </w:r>
            <w:proofErr w:type="spellStart"/>
            <w:r>
              <w:t>Айс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2127010300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</w:t>
            </w:r>
            <w:proofErr w:type="spellStart"/>
            <w:r>
              <w:t>Хлебокомбинат</w:t>
            </w:r>
            <w:proofErr w:type="spellEnd"/>
            <w:r>
              <w:t xml:space="preserve"> </w:t>
            </w:r>
            <w:proofErr w:type="gramStart"/>
            <w:r>
              <w:t>Петровский</w:t>
            </w:r>
            <w:proofErr w:type="gram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2126000034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"Чебоксарский ЛВЗ"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2130179610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"ЧМКФ "Вавилон"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2129030703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"Продовольственный фонд Чувашской Республики"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2130202280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"ЧЗА"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2126003067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"ИПК "Чувашия"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2130146533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"Чувашское книжное издательство"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2130186800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"Газета "Советская Чувашия"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2130066180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"МАЧ"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2130158673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"Чебоксарский речной порт"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2129008850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"Специализированный застройщик "ИКЧР"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2129047055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Чебоксары"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2126003807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ГУП "</w:t>
            </w:r>
            <w:proofErr w:type="spellStart"/>
            <w:r>
              <w:t>Чувашгаз</w:t>
            </w:r>
            <w:proofErr w:type="spellEnd"/>
            <w:r>
              <w:t>" Минстроя Чувашии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2128017682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"СЗ "</w:t>
            </w:r>
            <w:proofErr w:type="spellStart"/>
            <w:r>
              <w:t>Инкост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2129003280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"Специализированный застройщик "</w:t>
            </w:r>
            <w:proofErr w:type="spellStart"/>
            <w:r>
              <w:t>Монолитстрой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2127312036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"Специализированный застройщик "СК "Центр"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2127312036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"ГК "</w:t>
            </w:r>
            <w:proofErr w:type="spellStart"/>
            <w:r>
              <w:t>Регионжилстрой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2129017653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203.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"ЖБК-1"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2124021590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</w:t>
            </w:r>
            <w:proofErr w:type="spellStart"/>
            <w:r>
              <w:t>Промэнерго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2127302503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"АМХ"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7704667516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"НПВФ "Сварка"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2127015876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БУ "</w:t>
            </w:r>
            <w:proofErr w:type="spellStart"/>
            <w:r>
              <w:t>Чуваштехинвентаризация</w:t>
            </w:r>
            <w:proofErr w:type="spellEnd"/>
            <w:r>
              <w:t>" Минюста Чувашии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2130178292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"ПКФ "</w:t>
            </w:r>
            <w:proofErr w:type="spellStart"/>
            <w:r>
              <w:t>Турбоком</w:t>
            </w:r>
            <w:proofErr w:type="spellEnd"/>
            <w:r>
              <w:t>-Инвест"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2130139913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"Славутич"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2129025453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"ЧГМЗ"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2130181577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ГУП Чувашской Республики "Фармация" Минздрава Чувашии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2126003123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"Завод ОБД"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2130138074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"БКР"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2130166113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ООО "Завод </w:t>
            </w:r>
            <w:proofErr w:type="spellStart"/>
            <w:r>
              <w:t>Энергомаш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2130124709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Прессдеталь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2130014008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"Агро-Инвест"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2127302006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"БИРС Арматура"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2130080762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"ЦПР"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2130114193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"Вика-Двина"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2127317877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"Темп"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2129025510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"Производственно-коммерческая фирма "Смак"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2129024428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"Чебоксарский мясокомбинат"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2130141711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НПП "</w:t>
            </w:r>
            <w:proofErr w:type="spellStart"/>
            <w:r>
              <w:t>Технотрон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2129002015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ОАО "Чебоксарский завод </w:t>
            </w:r>
            <w:proofErr w:type="spellStart"/>
            <w:r>
              <w:t>автокомпонентов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2126003067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"Юнона-2"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2128000368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"Лама"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2127017009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КомплектЭнерго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2128701349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"Строительный двор"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2128042696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"АГРО-ИНВЕСТ"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2127302006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Прессмарк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2127321859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"Торговый Дом "</w:t>
            </w:r>
            <w:proofErr w:type="spellStart"/>
            <w:r>
              <w:t>Дорисс-Снаб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2130114764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"ТД Строй-</w:t>
            </w:r>
            <w:proofErr w:type="spellStart"/>
            <w:r>
              <w:t>Снаб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5407967263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233.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Алней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2130194128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АвтоСнаб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2130006582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"РИ-Групп"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1650216827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"Инжиниринговый Центр "</w:t>
            </w:r>
            <w:proofErr w:type="spellStart"/>
            <w:r>
              <w:t>Комплектэнерго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2130136905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КостИнСтрой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2128037311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"Аврора"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2127308248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Рише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2130160270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</w:t>
            </w:r>
            <w:proofErr w:type="spellStart"/>
            <w:r>
              <w:t>Волмаг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2129013916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Чувашгражданпроект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2130066768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ПолиАРТ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2130068250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"УК "Стратегия 21"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2130103603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"ЗЕМЛЯ"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2129056123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"УК "Эстет"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2115005432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"Специализированный застройщик "Управление отделочных работ"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2128020692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"Транс-Регион"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2130106820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ЗАО "Городской таксомоторный парк"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2127307815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"Объединенное железнодорожное хозяйство"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2130120503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"Пилигрим"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2130013484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"Союз-4"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2128703480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"Частная охранная организация "Щит-1"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2129055659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"Частная охранная организация "Альфа"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2130185596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"Частная охранная организация "ОКО"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2130013822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"Частное охранное предприятие "БРОНЯ"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2130052483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"Частная охранная организация "Дружина"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2130044443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"Частная охранная организация "</w:t>
            </w:r>
            <w:proofErr w:type="spellStart"/>
            <w:r>
              <w:t>Банга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2130066310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Негосударственное охранное предприятие "Витязь"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2129055105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"Частная охранная организация "ТТ"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2129049165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"Частная охранная организация "Русич"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2130123945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"Частная охранная организация "Сокол 1"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2130095575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Частная охранная организация "Комбат"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2130139631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"ИТ-Консалтинг"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2129053228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gramStart"/>
            <w:r>
              <w:t>Гарант-Чебоксары</w:t>
            </w:r>
            <w:proofErr w:type="gram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2129030051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Чувашэнергосетьремонт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2116470312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ФБУ </w:t>
            </w:r>
            <w:proofErr w:type="gramStart"/>
            <w:r>
              <w:t>Чувашская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2127010282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Чебоксарская объединенная техническая школа ДОСААФ России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2127014784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Региональное отделение ДОСААФ России Чувашской Республики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2130072360</w:t>
            </w:r>
          </w:p>
        </w:tc>
      </w:tr>
      <w:tr w:rsidR="003659E9">
        <w:tc>
          <w:tcPr>
            <w:tcW w:w="9012" w:type="dxa"/>
            <w:gridSpan w:val="3"/>
            <w:tcBorders>
              <w:left w:val="nil"/>
              <w:right w:val="nil"/>
            </w:tcBorders>
          </w:tcPr>
          <w:p w:rsidR="003659E9" w:rsidRDefault="003659E9">
            <w:pPr>
              <w:pStyle w:val="ConsPlusNormal"/>
              <w:jc w:val="center"/>
              <w:outlineLvl w:val="1"/>
            </w:pPr>
            <w:r>
              <w:t>г. Шумерля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АО "Конструкторское бюро по ремонтным мастерским и автофургонам"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2125005576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ДООО "Строительное управление N 8" АО "Строительный трест N 3"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2125002230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Проектэлектротехника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2125007799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"Республика"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2125008190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ООО "Сахарок-Шумерля"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2125006594</w:t>
            </w:r>
          </w:p>
        </w:tc>
      </w:tr>
      <w:tr w:rsidR="003659E9">
        <w:tc>
          <w:tcPr>
            <w:tcW w:w="565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6293" w:type="dxa"/>
          </w:tcPr>
          <w:p w:rsidR="003659E9" w:rsidRDefault="003659E9">
            <w:pPr>
              <w:pStyle w:val="ConsPlusNormal"/>
              <w:jc w:val="both"/>
            </w:pPr>
            <w:r>
              <w:t>ОАО "Шумерлинский хлебозавод"</w:t>
            </w:r>
          </w:p>
        </w:tc>
        <w:tc>
          <w:tcPr>
            <w:tcW w:w="2154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2125002536</w:t>
            </w:r>
          </w:p>
        </w:tc>
      </w:tr>
    </w:tbl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  <w:bookmarkStart w:id="2" w:name="_GoBack"/>
      <w:bookmarkEnd w:id="2"/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right"/>
        <w:outlineLvl w:val="0"/>
      </w:pPr>
      <w:r>
        <w:lastRenderedPageBreak/>
        <w:t>Приложение N 3</w:t>
      </w:r>
    </w:p>
    <w:p w:rsidR="003659E9" w:rsidRDefault="003659E9">
      <w:pPr>
        <w:pStyle w:val="ConsPlusNormal"/>
        <w:jc w:val="right"/>
      </w:pPr>
      <w:r>
        <w:t>к распоряжению</w:t>
      </w:r>
    </w:p>
    <w:p w:rsidR="003659E9" w:rsidRDefault="003659E9">
      <w:pPr>
        <w:pStyle w:val="ConsPlusNormal"/>
        <w:jc w:val="right"/>
      </w:pPr>
      <w:r>
        <w:t>Кабинета Министров</w:t>
      </w:r>
    </w:p>
    <w:p w:rsidR="003659E9" w:rsidRDefault="003659E9">
      <w:pPr>
        <w:pStyle w:val="ConsPlusNormal"/>
        <w:jc w:val="right"/>
      </w:pPr>
      <w:r>
        <w:t>Чувашской Республики</w:t>
      </w:r>
    </w:p>
    <w:p w:rsidR="003659E9" w:rsidRDefault="003659E9">
      <w:pPr>
        <w:pStyle w:val="ConsPlusNormal"/>
        <w:jc w:val="right"/>
      </w:pPr>
      <w:r>
        <w:t>от 15.04.2020 N 319-р</w:t>
      </w: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right"/>
      </w:pPr>
      <w:r>
        <w:t>Утвержден</w:t>
      </w:r>
    </w:p>
    <w:p w:rsidR="003659E9" w:rsidRDefault="003659E9">
      <w:pPr>
        <w:pStyle w:val="ConsPlusNormal"/>
        <w:jc w:val="right"/>
      </w:pPr>
      <w:r>
        <w:t>распоряжением</w:t>
      </w:r>
    </w:p>
    <w:p w:rsidR="003659E9" w:rsidRDefault="003659E9">
      <w:pPr>
        <w:pStyle w:val="ConsPlusNormal"/>
        <w:jc w:val="right"/>
      </w:pPr>
      <w:r>
        <w:t>Кабинета Министров</w:t>
      </w:r>
    </w:p>
    <w:p w:rsidR="003659E9" w:rsidRDefault="003659E9">
      <w:pPr>
        <w:pStyle w:val="ConsPlusNormal"/>
        <w:jc w:val="right"/>
      </w:pPr>
      <w:r>
        <w:t>Чувашской Республики</w:t>
      </w:r>
    </w:p>
    <w:p w:rsidR="003659E9" w:rsidRDefault="003659E9">
      <w:pPr>
        <w:pStyle w:val="ConsPlusNormal"/>
        <w:jc w:val="right"/>
      </w:pPr>
      <w:r>
        <w:t>от 31.12.2019 N 1115-р</w:t>
      </w:r>
    </w:p>
    <w:p w:rsidR="003659E9" w:rsidRDefault="003659E9">
      <w:pPr>
        <w:pStyle w:val="ConsPlusNormal"/>
        <w:jc w:val="right"/>
      </w:pPr>
      <w:r>
        <w:t>(приложение N 3)</w:t>
      </w: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nformat"/>
        <w:jc w:val="both"/>
      </w:pPr>
      <w:bookmarkStart w:id="3" w:name="P1132"/>
      <w:bookmarkEnd w:id="3"/>
      <w:r>
        <w:t xml:space="preserve">                                   </w:t>
      </w:r>
      <w:r>
        <w:rPr>
          <w:b/>
        </w:rPr>
        <w:t>ФОРМА</w:t>
      </w:r>
    </w:p>
    <w:p w:rsidR="003659E9" w:rsidRDefault="003659E9">
      <w:pPr>
        <w:pStyle w:val="ConsPlusNonformat"/>
        <w:jc w:val="both"/>
      </w:pPr>
      <w:r>
        <w:t xml:space="preserve">     </w:t>
      </w:r>
      <w:r>
        <w:rPr>
          <w:b/>
        </w:rPr>
        <w:t>мониторинга финансово-экономического состояния системообразующих</w:t>
      </w:r>
    </w:p>
    <w:p w:rsidR="003659E9" w:rsidRDefault="003659E9">
      <w:pPr>
        <w:pStyle w:val="ConsPlusNonformat"/>
        <w:jc w:val="both"/>
      </w:pPr>
      <w:r>
        <w:t xml:space="preserve">     </w:t>
      </w:r>
      <w:r>
        <w:rPr>
          <w:b/>
        </w:rPr>
        <w:t xml:space="preserve">организаций экономики Чувашской Республики, имеющих </w:t>
      </w:r>
      <w:proofErr w:type="gramStart"/>
      <w:r>
        <w:rPr>
          <w:b/>
        </w:rPr>
        <w:t>региональное</w:t>
      </w:r>
      <w:proofErr w:type="gramEnd"/>
    </w:p>
    <w:p w:rsidR="003659E9" w:rsidRDefault="003659E9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значение и </w:t>
      </w:r>
      <w:proofErr w:type="gramStart"/>
      <w:r>
        <w:rPr>
          <w:b/>
        </w:rPr>
        <w:t>оказывающих</w:t>
      </w:r>
      <w:proofErr w:type="gramEnd"/>
      <w:r>
        <w:rPr>
          <w:b/>
        </w:rPr>
        <w:t xml:space="preserve"> в том числе существенное влияние</w:t>
      </w:r>
    </w:p>
    <w:p w:rsidR="003659E9" w:rsidRDefault="003659E9">
      <w:pPr>
        <w:pStyle w:val="ConsPlusNonformat"/>
        <w:jc w:val="both"/>
      </w:pPr>
      <w:r>
        <w:t xml:space="preserve">             </w:t>
      </w:r>
      <w:r>
        <w:rPr>
          <w:b/>
        </w:rPr>
        <w:t>на занятость населения и социальную стабильность,</w:t>
      </w:r>
    </w:p>
    <w:p w:rsidR="003659E9" w:rsidRDefault="003659E9">
      <w:pPr>
        <w:pStyle w:val="ConsPlusNonformat"/>
        <w:jc w:val="both"/>
      </w:pPr>
      <w:r>
        <w:t xml:space="preserve">             _________________________________________________</w:t>
      </w:r>
    </w:p>
    <w:p w:rsidR="003659E9" w:rsidRDefault="003659E9">
      <w:pPr>
        <w:pStyle w:val="ConsPlusNonformat"/>
        <w:jc w:val="both"/>
      </w:pPr>
      <w:r>
        <w:t xml:space="preserve">                        (наименование организации)</w:t>
      </w:r>
    </w:p>
    <w:p w:rsidR="003659E9" w:rsidRDefault="003659E9">
      <w:pPr>
        <w:pStyle w:val="ConsPlusNormal"/>
        <w:jc w:val="both"/>
      </w:pPr>
    </w:p>
    <w:p w:rsidR="003659E9" w:rsidRDefault="003659E9">
      <w:pPr>
        <w:sectPr w:rsidR="003659E9" w:rsidSect="00C36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0"/>
        <w:gridCol w:w="1361"/>
        <w:gridCol w:w="1531"/>
        <w:gridCol w:w="1395"/>
        <w:gridCol w:w="1417"/>
        <w:gridCol w:w="1304"/>
        <w:gridCol w:w="1701"/>
      </w:tblGrid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  <w:jc w:val="center"/>
            </w:pPr>
            <w:r>
              <w:t>За соответствующий месяц предыдущего</w:t>
            </w:r>
          </w:p>
          <w:p w:rsidR="003659E9" w:rsidRDefault="003659E9">
            <w:pPr>
              <w:pStyle w:val="ConsPlusNormal"/>
              <w:jc w:val="center"/>
            </w:pPr>
            <w:r>
              <w:t>года</w:t>
            </w:r>
          </w:p>
        </w:tc>
        <w:tc>
          <w:tcPr>
            <w:tcW w:w="1395" w:type="dxa"/>
          </w:tcPr>
          <w:p w:rsidR="003659E9" w:rsidRDefault="003659E9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1417" w:type="dxa"/>
          </w:tcPr>
          <w:p w:rsidR="003659E9" w:rsidRDefault="003659E9">
            <w:pPr>
              <w:pStyle w:val="ConsPlusNormal"/>
              <w:jc w:val="center"/>
            </w:pPr>
            <w:r>
              <w:t>Прогноз</w:t>
            </w:r>
          </w:p>
          <w:p w:rsidR="003659E9" w:rsidRDefault="003659E9">
            <w:pPr>
              <w:pStyle w:val="ConsPlusNormal"/>
              <w:jc w:val="center"/>
            </w:pPr>
            <w:r>
              <w:t>на месяц, следующий за отчетным месяцем</w:t>
            </w:r>
          </w:p>
        </w:tc>
        <w:tc>
          <w:tcPr>
            <w:tcW w:w="1304" w:type="dxa"/>
          </w:tcPr>
          <w:p w:rsidR="003659E9" w:rsidRDefault="003659E9">
            <w:pPr>
              <w:pStyle w:val="ConsPlusNormal"/>
              <w:jc w:val="center"/>
            </w:pPr>
            <w:r>
              <w:t>Прогноз на текущий год</w:t>
            </w: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Комментарии к изменению ситуации за прошедший период</w:t>
            </w: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3659E9" w:rsidRDefault="003659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659E9" w:rsidRDefault="003659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659E9" w:rsidRDefault="003659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8</w:t>
            </w: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Индекс производства (нарастающим итогом за период с начала года к соответствующему периоду предыдущего года)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Прибыль</w:t>
            </w:r>
            <w:proofErr w:type="gramStart"/>
            <w:r>
              <w:t xml:space="preserve"> (+) / </w:t>
            </w:r>
            <w:proofErr w:type="gramEnd"/>
            <w:r>
              <w:t>убыток (-) (нарастающим итогом за период с начала года)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Инвестиции в основной капитал (нарастающим итогом за период с начала года)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Дебиторская задолженность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Займы и кредиты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Среднесписочная численность работников (включая внешних совместителей)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в том числе число работников, переведенных на неполную рабочую неделю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число работников, отправленных в неоплачиваемый отпуск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Численность сокращенных работников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Среднемесячная заработная плата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Просроченная задолженность по заработной плате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04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  <w:tr w:rsidR="003659E9">
        <w:tc>
          <w:tcPr>
            <w:tcW w:w="486" w:type="dxa"/>
            <w:tcBorders>
              <w:left w:val="nil"/>
            </w:tcBorders>
          </w:tcPr>
          <w:p w:rsidR="003659E9" w:rsidRDefault="003659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30" w:type="dxa"/>
          </w:tcPr>
          <w:p w:rsidR="003659E9" w:rsidRDefault="003659E9">
            <w:pPr>
              <w:pStyle w:val="ConsPlusNormal"/>
              <w:jc w:val="both"/>
            </w:pPr>
            <w:r>
              <w:t>События социальной напряженности</w:t>
            </w:r>
          </w:p>
        </w:tc>
        <w:tc>
          <w:tcPr>
            <w:tcW w:w="1361" w:type="dxa"/>
          </w:tcPr>
          <w:p w:rsidR="003659E9" w:rsidRDefault="003659E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31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395" w:type="dxa"/>
          </w:tcPr>
          <w:p w:rsidR="003659E9" w:rsidRDefault="003659E9">
            <w:pPr>
              <w:pStyle w:val="ConsPlusNormal"/>
            </w:pPr>
          </w:p>
        </w:tc>
        <w:tc>
          <w:tcPr>
            <w:tcW w:w="1417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3659E9" w:rsidRDefault="003659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right w:val="nil"/>
            </w:tcBorders>
          </w:tcPr>
          <w:p w:rsidR="003659E9" w:rsidRDefault="003659E9">
            <w:pPr>
              <w:pStyle w:val="ConsPlusNormal"/>
            </w:pPr>
          </w:p>
        </w:tc>
      </w:tr>
    </w:tbl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jc w:val="both"/>
      </w:pPr>
    </w:p>
    <w:p w:rsidR="003659E9" w:rsidRDefault="00365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1CC" w:rsidRDefault="005251CC"/>
    <w:sectPr w:rsidR="005251CC" w:rsidSect="001478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E9"/>
    <w:rsid w:val="003659E9"/>
    <w:rsid w:val="005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5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5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5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5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6C05FC086617D3C71F5F6EC11940A11158CA677D03D46E67D7364C93D67358D24D5B03F941D3EF4FDC92EAA3E3ABC0C5565A3AEAAB492FD7F732N4s1H" TargetMode="External"/><Relationship Id="rId13" Type="http://schemas.openxmlformats.org/officeDocument/2006/relationships/hyperlink" Target="consultantplus://offline/ref=D8AC6C05FC086617D3C71F5F6EC11940A11158CA677D03D46E67D7364C93D67358D24D5B11F919DFED4EC292EBB6B5FA86N9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C6C05FC086617D3C71F5F6EC11940A11158CA677D03D46E67D7364C93D67358D24D5B11F919DFED4EC292EBB6B5FA86N9s0H" TargetMode="External"/><Relationship Id="rId12" Type="http://schemas.openxmlformats.org/officeDocument/2006/relationships/hyperlink" Target="consultantplus://offline/ref=D8AC6C05FC086617D3C71F5F6EC11940A11158CA677D03D46E67D7364C93D67358D24D5B03F941D3EF4FDC92E6A3E3ABC0C5565A3AEAAB492FD7F732N4s1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6C05FC086617D3C71F5F6EC11940A11158CA677D03D46E67D7364C93D67358D24D5B03F941D3EF4FDC92EDA3E3ABC0C5565A3AEAAB492FD7F732N4s1H" TargetMode="External"/><Relationship Id="rId11" Type="http://schemas.openxmlformats.org/officeDocument/2006/relationships/hyperlink" Target="consultantplus://offline/ref=D8AC6C05FC086617D3C71F5F6EC11940A11158CA677D03D46E67D7364C93D67358D24D5B11F919DFED4EC292EBB6B5FA86N9s0H" TargetMode="External"/><Relationship Id="rId5" Type="http://schemas.openxmlformats.org/officeDocument/2006/relationships/hyperlink" Target="consultantplus://offline/ref=D8AC6C05FC086617D3C71F5F6EC11940A11158CA677D03D46E67D7364C93D67358D24D5B11F919DFED4EC292EBB6B5FA86N9s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AC6C05FC086617D3C71F5F6EC11940A11158CA677D03D46E67D7364C93D67358D24D5B11F919DFED4EC292EBB6B5FA86N9s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C6C05FC086617D3C71F5F6EC11940A11158CA677E0AD0606BD7364C93D67358D24D5B03F941D3EF4FDE95E9A3E3ABC0C5565A3AEAAB492FD7F732N4s1H" TargetMode="External"/><Relationship Id="rId14" Type="http://schemas.openxmlformats.org/officeDocument/2006/relationships/hyperlink" Target="consultantplus://offline/ref=D8AC6C05FC086617D3C71F5F6EC11940A11158CA677D03D46E67D7364C93D67358D24D5B03F941D3EF4FDC92E6A3E3ABC0C5565A3AEAAB492FD7F732N4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2020-05-21T07:44:00Z</dcterms:created>
  <dcterms:modified xsi:type="dcterms:W3CDTF">2020-05-21T07:46:00Z</dcterms:modified>
</cp:coreProperties>
</file>