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AC" w:rsidRDefault="007B52AC" w:rsidP="007B52AC">
      <w:pPr>
        <w:pStyle w:val="ConsNonformat"/>
        <w:ind w:left="6096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B52AC" w:rsidRDefault="007B52AC" w:rsidP="007B52AC">
      <w:pPr>
        <w:pStyle w:val="ConsNonformat"/>
        <w:ind w:left="6096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Министром</w:t>
      </w:r>
      <w:r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" w:hAnsi="Times" w:cs="Times New Roman"/>
          <w:sz w:val="24"/>
          <w:szCs w:val="24"/>
        </w:rPr>
        <w:t xml:space="preserve"> </w:t>
      </w:r>
    </w:p>
    <w:p w:rsidR="007B52AC" w:rsidRDefault="007B52AC" w:rsidP="007B52AC">
      <w:pPr>
        <w:pStyle w:val="ConsNonformat"/>
        <w:ind w:left="6096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</w:p>
    <w:p w:rsidR="007B52AC" w:rsidRDefault="007B52AC" w:rsidP="007B52AC">
      <w:pPr>
        <w:pStyle w:val="ConsNonformat"/>
        <w:ind w:left="6096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" w:hAnsi="Times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" w:hAnsi="Times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Енилиной</w:t>
      </w:r>
    </w:p>
    <w:p w:rsidR="007B52AC" w:rsidRDefault="007B52AC" w:rsidP="007B52AC">
      <w:pPr>
        <w:pStyle w:val="ConsNonformat"/>
        <w:ind w:left="6096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2</w:t>
      </w:r>
      <w:r>
        <w:rPr>
          <w:rFonts w:ascii="Times" w:hAnsi="Times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" w:hAnsi="Times" w:cs="Times New Roman"/>
          <w:sz w:val="24"/>
          <w:szCs w:val="24"/>
        </w:rPr>
        <w:t xml:space="preserve"> февраля 2018 г.</w:t>
      </w:r>
    </w:p>
    <w:p w:rsidR="00352C03" w:rsidRPr="00B10C35" w:rsidRDefault="00352C03" w:rsidP="004057F3">
      <w:pPr>
        <w:pStyle w:val="2"/>
        <w:shd w:val="clear" w:color="auto" w:fill="auto"/>
        <w:spacing w:after="0" w:line="240" w:lineRule="auto"/>
        <w:ind w:left="4479" w:right="40"/>
        <w:rPr>
          <w:sz w:val="24"/>
          <w:szCs w:val="24"/>
        </w:rPr>
      </w:pPr>
    </w:p>
    <w:p w:rsidR="002C35FF" w:rsidRPr="00781728" w:rsidRDefault="002C35FF" w:rsidP="001D3416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35FF" w:rsidRPr="00781728" w:rsidRDefault="002C35FF" w:rsidP="0015380D">
      <w:pPr>
        <w:pStyle w:val="2"/>
        <w:shd w:val="clear" w:color="auto" w:fill="auto"/>
        <w:spacing w:after="0" w:line="240" w:lineRule="auto"/>
        <w:ind w:left="20" w:right="40"/>
        <w:jc w:val="center"/>
        <w:rPr>
          <w:b/>
          <w:sz w:val="24"/>
          <w:szCs w:val="24"/>
        </w:rPr>
      </w:pPr>
      <w:bookmarkStart w:id="1" w:name="bookmark0"/>
      <w:r w:rsidRPr="00781728">
        <w:rPr>
          <w:b/>
          <w:sz w:val="24"/>
          <w:szCs w:val="24"/>
        </w:rPr>
        <w:t>Должностной регламент</w:t>
      </w:r>
      <w:bookmarkEnd w:id="1"/>
    </w:p>
    <w:p w:rsidR="002C35FF" w:rsidRPr="00750E7E" w:rsidRDefault="002C35FF" w:rsidP="00750E7E">
      <w:pPr>
        <w:pStyle w:val="2"/>
        <w:shd w:val="clear" w:color="auto" w:fill="auto"/>
        <w:spacing w:after="0" w:line="240" w:lineRule="auto"/>
        <w:ind w:left="459" w:right="998" w:firstLine="301"/>
        <w:jc w:val="center"/>
        <w:rPr>
          <w:rStyle w:val="0pt"/>
          <w:bCs w:val="0"/>
          <w:color w:val="auto"/>
          <w:spacing w:val="0"/>
          <w:shd w:val="clear" w:color="auto" w:fill="auto"/>
        </w:rPr>
      </w:pPr>
      <w:r w:rsidRPr="00781728">
        <w:rPr>
          <w:b/>
          <w:sz w:val="24"/>
          <w:szCs w:val="24"/>
        </w:rPr>
        <w:t>государственного гражданского служащего Чувашской Республики</w:t>
      </w:r>
      <w:r w:rsidRPr="00781728">
        <w:rPr>
          <w:rStyle w:val="0pt"/>
        </w:rPr>
        <w:t>,</w:t>
      </w:r>
    </w:p>
    <w:p w:rsidR="002C35FF" w:rsidRPr="00781728" w:rsidRDefault="002C35FF" w:rsidP="0015380D">
      <w:pPr>
        <w:pStyle w:val="2"/>
        <w:shd w:val="clear" w:color="auto" w:fill="auto"/>
        <w:spacing w:after="0" w:line="240" w:lineRule="auto"/>
        <w:ind w:right="998" w:firstLine="760"/>
        <w:jc w:val="center"/>
        <w:rPr>
          <w:b/>
          <w:sz w:val="24"/>
          <w:szCs w:val="24"/>
        </w:rPr>
      </w:pPr>
      <w:r w:rsidRPr="00781728">
        <w:rPr>
          <w:b/>
          <w:sz w:val="24"/>
          <w:szCs w:val="24"/>
        </w:rPr>
        <w:t>замещающего должность начальника Управления казначейства Министерства финансов Чувашской Республики</w:t>
      </w:r>
    </w:p>
    <w:p w:rsidR="002C35FF" w:rsidRPr="00781728" w:rsidRDefault="002C35FF" w:rsidP="004057F3">
      <w:pPr>
        <w:pStyle w:val="2"/>
        <w:shd w:val="clear" w:color="auto" w:fill="auto"/>
        <w:spacing w:after="0" w:line="240" w:lineRule="auto"/>
        <w:ind w:left="459" w:right="998" w:firstLine="301"/>
        <w:jc w:val="center"/>
        <w:rPr>
          <w:sz w:val="24"/>
          <w:szCs w:val="24"/>
        </w:rPr>
      </w:pPr>
    </w:p>
    <w:p w:rsidR="002C35FF" w:rsidRPr="00781728" w:rsidRDefault="002C35FF" w:rsidP="008A3896">
      <w:pPr>
        <w:pStyle w:val="10"/>
        <w:shd w:val="clear" w:color="auto" w:fill="auto"/>
        <w:spacing w:before="0" w:after="281" w:line="240" w:lineRule="auto"/>
        <w:ind w:firstLine="709"/>
        <w:rPr>
          <w:sz w:val="24"/>
          <w:szCs w:val="24"/>
        </w:rPr>
      </w:pPr>
      <w:bookmarkStart w:id="2" w:name="bookmark1"/>
      <w:r w:rsidRPr="00781728">
        <w:rPr>
          <w:sz w:val="24"/>
          <w:szCs w:val="24"/>
        </w:rPr>
        <w:t>I. Общие положения</w:t>
      </w:r>
      <w:bookmarkEnd w:id="2"/>
    </w:p>
    <w:p w:rsidR="003A0A9F" w:rsidRPr="00781728" w:rsidRDefault="003A0A9F" w:rsidP="008A38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1.1. Должность государственной гражданской службы Чувашской Республики </w:t>
      </w:r>
      <w:r w:rsidR="00216844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начальника Управления казначейства Министерства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финансов Чувашской Республики </w:t>
      </w:r>
      <w:r w:rsidR="00DE50C7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(далее – начальник </w:t>
      </w:r>
      <w:r w:rsidR="00B16254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DE50C7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правления)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учреждается в Министерстве финансов Чувашской Республики </w:t>
      </w:r>
      <w:r w:rsidR="00FF555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(далее – Министерство)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целью </w:t>
      </w:r>
      <w:r w:rsidR="00FF555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F50BD8">
        <w:rPr>
          <w:rFonts w:ascii="Times New Roman" w:eastAsia="Times New Roman" w:hAnsi="Times New Roman" w:cs="Times New Roman"/>
          <w:spacing w:val="-1"/>
          <w:sz w:val="24"/>
          <w:szCs w:val="24"/>
        </w:rPr>
        <w:t>рганизации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деятельности </w:t>
      </w:r>
      <w:r w:rsidR="00FF555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Управления казначейства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Министерства </w:t>
      </w:r>
      <w:r w:rsidR="00FF555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 – Управление)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соответствии с положением о</w:t>
      </w:r>
      <w:r w:rsidR="00FF555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б Управлении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3A0A9F" w:rsidRDefault="00216844" w:rsidP="008A38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1.2. </w:t>
      </w:r>
      <w:r w:rsidR="003A0A9F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начальник </w:t>
      </w:r>
      <w:r w:rsidR="00B979C0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правления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3A0A9F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относится к категории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503BA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3A0A9F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уководители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3A0A9F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3F9F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главно</w:t>
      </w:r>
      <w:r w:rsidR="003A0A9F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й группы должностей и имеет регистрационный номер (код) 3-1-</w:t>
      </w:r>
      <w:r w:rsidR="00503F9F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3A0A9F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503F9F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="003A0A9F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00959" w:rsidRDefault="00B00959" w:rsidP="006120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1.3. </w:t>
      </w:r>
      <w:r w:rsidR="006120DC" w:rsidRPr="006120DC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Область профессиональной служебной деятельности государственного</w:t>
      </w:r>
      <w:r w:rsidR="006120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20DC" w:rsidRPr="006120DC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гражданского служащего Чувашской Республики (далее - гражданский служащий):</w:t>
      </w:r>
      <w:r w:rsidR="006120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регулирование бюджетной системы.</w:t>
      </w:r>
    </w:p>
    <w:p w:rsidR="006120DC" w:rsidRPr="00781728" w:rsidRDefault="006120DC" w:rsidP="006120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1.4. </w:t>
      </w:r>
      <w:r w:rsidRPr="006120DC">
        <w:rPr>
          <w:rFonts w:ascii="Times New Roman" w:eastAsia="Times New Roman" w:hAnsi="Times New Roman" w:cs="Times New Roman"/>
          <w:spacing w:val="-1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6120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профессиональной служебной деятельности гражданского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20DC">
        <w:rPr>
          <w:rFonts w:ascii="Times New Roman" w:eastAsia="Times New Roman" w:hAnsi="Times New Roman" w:cs="Times New Roman"/>
          <w:spacing w:val="-1"/>
          <w:sz w:val="24"/>
          <w:szCs w:val="24"/>
        </w:rPr>
        <w:t>служащего: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9240F" w:rsidRPr="0009240F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 составления и обеспечения исполнения бюджетов бюджетной системы Российской Федерации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2C35FF" w:rsidRPr="00781728" w:rsidRDefault="00216844" w:rsidP="008A3896">
      <w:pPr>
        <w:pStyle w:val="2"/>
        <w:shd w:val="clear" w:color="auto" w:fill="auto"/>
        <w:tabs>
          <w:tab w:val="left" w:pos="1446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1.</w:t>
      </w:r>
      <w:r w:rsidR="006120DC">
        <w:rPr>
          <w:sz w:val="24"/>
          <w:szCs w:val="24"/>
        </w:rPr>
        <w:t>5</w:t>
      </w:r>
      <w:r w:rsidRPr="00781728">
        <w:rPr>
          <w:sz w:val="24"/>
          <w:szCs w:val="24"/>
        </w:rPr>
        <w:t xml:space="preserve">. </w:t>
      </w:r>
      <w:r w:rsidR="00667D16" w:rsidRPr="00781728">
        <w:rPr>
          <w:sz w:val="24"/>
          <w:szCs w:val="24"/>
        </w:rPr>
        <w:t>Н</w:t>
      </w:r>
      <w:r w:rsidR="002C35FF" w:rsidRPr="00781728">
        <w:rPr>
          <w:sz w:val="24"/>
          <w:szCs w:val="24"/>
        </w:rPr>
        <w:t xml:space="preserve">ачальник </w:t>
      </w:r>
      <w:r w:rsidR="00B979C0" w:rsidRPr="00781728">
        <w:rPr>
          <w:sz w:val="24"/>
          <w:szCs w:val="24"/>
        </w:rPr>
        <w:t>у</w:t>
      </w:r>
      <w:r w:rsidR="002C35FF" w:rsidRPr="00781728">
        <w:rPr>
          <w:sz w:val="24"/>
          <w:szCs w:val="24"/>
        </w:rPr>
        <w:t xml:space="preserve">правления назначается на должность и освобождается от должности </w:t>
      </w:r>
      <w:r w:rsidR="00A80E5C" w:rsidRPr="00781728">
        <w:rPr>
          <w:sz w:val="24"/>
          <w:szCs w:val="24"/>
        </w:rPr>
        <w:t>министром финансов Чувашской Республики</w:t>
      </w:r>
      <w:r w:rsidRPr="00781728">
        <w:rPr>
          <w:sz w:val="24"/>
          <w:szCs w:val="24"/>
        </w:rPr>
        <w:t xml:space="preserve"> </w:t>
      </w:r>
      <w:r w:rsidR="005E6C85" w:rsidRPr="00781728">
        <w:rPr>
          <w:sz w:val="24"/>
          <w:szCs w:val="24"/>
        </w:rPr>
        <w:t>и</w:t>
      </w:r>
      <w:r w:rsidR="002C35FF" w:rsidRPr="00781728">
        <w:rPr>
          <w:sz w:val="24"/>
          <w:szCs w:val="24"/>
        </w:rPr>
        <w:t xml:space="preserve"> непосредственно подчиняется </w:t>
      </w:r>
      <w:r w:rsidR="00B83A16">
        <w:rPr>
          <w:sz w:val="24"/>
          <w:szCs w:val="24"/>
        </w:rPr>
        <w:t xml:space="preserve">заместителю </w:t>
      </w:r>
      <w:r w:rsidR="002C35FF" w:rsidRPr="00781728">
        <w:rPr>
          <w:sz w:val="24"/>
          <w:szCs w:val="24"/>
        </w:rPr>
        <w:t>министр</w:t>
      </w:r>
      <w:r w:rsidR="00B83A16">
        <w:rPr>
          <w:sz w:val="24"/>
          <w:szCs w:val="24"/>
        </w:rPr>
        <w:t>а</w:t>
      </w:r>
      <w:r w:rsidR="001A44FA" w:rsidRPr="00781728">
        <w:rPr>
          <w:sz w:val="24"/>
          <w:szCs w:val="24"/>
        </w:rPr>
        <w:t xml:space="preserve"> финансов Чувашской Республики.</w:t>
      </w:r>
    </w:p>
    <w:p w:rsidR="00B5555D" w:rsidRPr="00781728" w:rsidRDefault="00B5555D" w:rsidP="008A3896">
      <w:pPr>
        <w:pStyle w:val="2"/>
        <w:shd w:val="clear" w:color="auto" w:fill="auto"/>
        <w:tabs>
          <w:tab w:val="left" w:pos="1446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Начальнику управления подотчетны работники Управления.</w:t>
      </w:r>
    </w:p>
    <w:p w:rsidR="00216844" w:rsidRPr="00781728" w:rsidRDefault="00216844" w:rsidP="008A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D52A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728">
        <w:rPr>
          <w:rFonts w:ascii="Times New Roman" w:eastAsia="Times New Roman" w:hAnsi="Times New Roman" w:cs="Times New Roman"/>
          <w:sz w:val="24"/>
          <w:szCs w:val="24"/>
        </w:rPr>
        <w:t xml:space="preserve">. В период отсутствия </w:t>
      </w:r>
      <w:r w:rsidR="00667D16" w:rsidRPr="00781728">
        <w:rPr>
          <w:rFonts w:ascii="Times New Roman" w:eastAsia="Times New Roman" w:hAnsi="Times New Roman" w:cs="Times New Roman"/>
          <w:sz w:val="24"/>
          <w:szCs w:val="24"/>
        </w:rPr>
        <w:t xml:space="preserve">начальника </w:t>
      </w:r>
      <w:r w:rsidR="00B5555D" w:rsidRPr="0078172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67D16" w:rsidRPr="00781728">
        <w:rPr>
          <w:rFonts w:ascii="Times New Roman" w:eastAsia="Times New Roman" w:hAnsi="Times New Roman" w:cs="Times New Roman"/>
          <w:sz w:val="24"/>
          <w:szCs w:val="24"/>
        </w:rPr>
        <w:t>правления</w:t>
      </w:r>
      <w:r w:rsidRPr="0078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6DF" w:rsidRPr="00781728">
        <w:rPr>
          <w:rFonts w:ascii="Times New Roman" w:eastAsia="Times New Roman" w:hAnsi="Times New Roman" w:cs="Times New Roman"/>
          <w:sz w:val="24"/>
          <w:szCs w:val="24"/>
        </w:rPr>
        <w:t xml:space="preserve">его обязанности </w:t>
      </w:r>
      <w:r w:rsidR="00B5555D" w:rsidRPr="00781728">
        <w:rPr>
          <w:rFonts w:ascii="Times New Roman" w:eastAsia="Times New Roman" w:hAnsi="Times New Roman" w:cs="Times New Roman"/>
          <w:sz w:val="24"/>
          <w:szCs w:val="24"/>
        </w:rPr>
        <w:t xml:space="preserve">исполняет начальник отдела платежей </w:t>
      </w:r>
      <w:r w:rsidR="002546E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5555D" w:rsidRPr="0078172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 w:rsidR="002546E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555D" w:rsidRPr="0078172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приказа Министерства</w:t>
      </w:r>
      <w:r w:rsidR="00DD16DF" w:rsidRPr="007817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844" w:rsidRPr="00781728" w:rsidRDefault="00216844" w:rsidP="008A3896">
      <w:pPr>
        <w:pStyle w:val="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bookmarkStart w:id="3" w:name="bookmark2"/>
    </w:p>
    <w:bookmarkEnd w:id="3"/>
    <w:p w:rsidR="005F1BF9" w:rsidRPr="00781728" w:rsidRDefault="001468A6" w:rsidP="005F1BF9">
      <w:pPr>
        <w:widowControl w:val="0"/>
        <w:numPr>
          <w:ilvl w:val="0"/>
          <w:numId w:val="20"/>
        </w:numPr>
        <w:tabs>
          <w:tab w:val="left" w:pos="365"/>
        </w:tabs>
        <w:spacing w:after="26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Квалификационные требования</w:t>
      </w:r>
    </w:p>
    <w:p w:rsidR="005F1BF9" w:rsidRPr="00781728" w:rsidRDefault="00930F2B" w:rsidP="00B00959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 замещения</w:t>
      </w:r>
      <w:r w:rsidR="005F1BF9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должности 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начальника </w:t>
      </w:r>
      <w:r w:rsidR="00B913D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правления</w:t>
      </w:r>
      <w:r w:rsidR="005F1BF9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устанавливаются следующие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базовые и профессионально-функциональные квалификационные требования.</w:t>
      </w:r>
    </w:p>
    <w:p w:rsidR="005F1BF9" w:rsidRDefault="005F1BF9" w:rsidP="00B0095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2.1. </w:t>
      </w:r>
      <w:r w:rsidR="007C712F">
        <w:rPr>
          <w:rFonts w:ascii="Times New Roman" w:eastAsia="Times New Roman" w:hAnsi="Times New Roman" w:cs="Times New Roman"/>
          <w:spacing w:val="-1"/>
          <w:sz w:val="24"/>
          <w:szCs w:val="24"/>
        </w:rPr>
        <w:t>Базовые квалификационные требования:</w:t>
      </w:r>
    </w:p>
    <w:p w:rsidR="007C712F" w:rsidRDefault="007C712F" w:rsidP="00B0095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2.1.1. Гражданский служащий, замещающий должность начальника управления, должен иметь высшее образование не ниже уровня специалитета, </w:t>
      </w:r>
      <w:r w:rsidRPr="008A028A">
        <w:rPr>
          <w:rFonts w:ascii="Times New Roman" w:eastAsia="Times New Roman" w:hAnsi="Times New Roman" w:cs="Times New Roman"/>
          <w:spacing w:val="-1"/>
          <w:sz w:val="24"/>
          <w:szCs w:val="24"/>
        </w:rPr>
        <w:t>магистратуры</w:t>
      </w:r>
      <w:r w:rsidR="00C86384" w:rsidRPr="008A02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8" w:anchor="P1470" w:history="1">
        <w:r w:rsidR="00C86384" w:rsidRPr="008A028A">
          <w:rPr>
            <w:rFonts w:ascii="Times New Roman" w:eastAsia="Times New Roman" w:hAnsi="Times New Roman" w:cs="Times New Roman"/>
            <w:bCs/>
            <w:snapToGrid w:val="0"/>
            <w:color w:val="000000"/>
            <w:sz w:val="24"/>
            <w:szCs w:val="24"/>
          </w:rPr>
          <w:t>&lt;*&gt;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65611" w:rsidRDefault="00165611" w:rsidP="00B0095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2.1.2. Для должности начальника управления устанавливается стаж гражданской службы или работы по специальности, направлению подготовки не менее двух лет.</w:t>
      </w:r>
    </w:p>
    <w:p w:rsidR="00165611" w:rsidRDefault="00165611" w:rsidP="00B0095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611">
        <w:rPr>
          <w:rFonts w:ascii="Times New Roman" w:eastAsia="Times New Roman" w:hAnsi="Times New Roman" w:cs="Times New Roman"/>
          <w:spacing w:val="-1"/>
          <w:sz w:val="24"/>
          <w:szCs w:val="24"/>
        </w:rPr>
        <w:t>Для лиц, имеющих дипломы специалиста или  магистра с отличием, в течение трех лет со дня выдачи диплома - не менее одного года стажа  гражданской службы или работы по специальности, направлению подготовки.</w:t>
      </w:r>
    </w:p>
    <w:p w:rsidR="00517B95" w:rsidRDefault="00517B95" w:rsidP="00B0095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2.1.3. Начальник управления должен обладать следующими базовыми знаниями и умениями:</w:t>
      </w:r>
    </w:p>
    <w:p w:rsidR="002C1DF6" w:rsidRPr="002C1DF6" w:rsidRDefault="002C1DF6" w:rsidP="002C1DF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1) знанием  государственного  языка  Российской  Федерации  (русского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>языка);</w:t>
      </w:r>
    </w:p>
    <w:p w:rsidR="002C1DF6" w:rsidRPr="002C1DF6" w:rsidRDefault="002C1DF6" w:rsidP="002C1DF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>2) знаниями основ:</w:t>
      </w:r>
    </w:p>
    <w:p w:rsidR="002C1DF6" w:rsidRPr="002C1DF6" w:rsidRDefault="002C1DF6" w:rsidP="002C1DF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Конституции Российской Федерации;</w:t>
      </w:r>
    </w:p>
    <w:p w:rsidR="002C1DF6" w:rsidRPr="002C1DF6" w:rsidRDefault="002C1DF6" w:rsidP="002C1DF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федеральных   законов 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>О  системе  государственной  службы  Российской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>О государственной гражданской службе Российской Федерации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>противодействии коррупции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65611" w:rsidRDefault="002C1DF6" w:rsidP="002C1DF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>3)   знаниями   и  умениями  в  области  информационно-коммуникационных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1DF6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технологий.</w:t>
      </w:r>
    </w:p>
    <w:p w:rsidR="002C1DF6" w:rsidRDefault="005E6DD4" w:rsidP="002C1DF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2.1.4. Умения гражданского служащего, замещающего должность начальника управления, должны включать:</w:t>
      </w:r>
    </w:p>
    <w:p w:rsidR="005E6DD4" w:rsidRDefault="00CF64B7" w:rsidP="002C1DF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1) общие умения:</w:t>
      </w:r>
    </w:p>
    <w:p w:rsidR="00CF64B7" w:rsidRPr="00CF64B7" w:rsidRDefault="00CF64B7" w:rsidP="00CF64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F64B7">
        <w:rPr>
          <w:rFonts w:ascii="Times New Roman" w:eastAsia="Times New Roman" w:hAnsi="Times New Roman" w:cs="Times New Roman"/>
          <w:spacing w:val="-1"/>
          <w:sz w:val="24"/>
          <w:szCs w:val="24"/>
        </w:rPr>
        <w:t>- умение мыслить системно (стратегически);</w:t>
      </w:r>
    </w:p>
    <w:p w:rsidR="00CF64B7" w:rsidRPr="00CF64B7" w:rsidRDefault="00CF64B7" w:rsidP="00CF64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F64B7">
        <w:rPr>
          <w:rFonts w:ascii="Times New Roman" w:eastAsia="Times New Roman" w:hAnsi="Times New Roman" w:cs="Times New Roman"/>
          <w:spacing w:val="-1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CF64B7" w:rsidRPr="00CF64B7" w:rsidRDefault="00CF64B7" w:rsidP="00CF64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F64B7">
        <w:rPr>
          <w:rFonts w:ascii="Times New Roman" w:eastAsia="Times New Roman" w:hAnsi="Times New Roman" w:cs="Times New Roman"/>
          <w:spacing w:val="-1"/>
          <w:sz w:val="24"/>
          <w:szCs w:val="24"/>
        </w:rPr>
        <w:t>- коммуникативные умения;</w:t>
      </w:r>
    </w:p>
    <w:p w:rsidR="00CF64B7" w:rsidRDefault="00CF64B7" w:rsidP="00CF64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F64B7">
        <w:rPr>
          <w:rFonts w:ascii="Times New Roman" w:eastAsia="Times New Roman" w:hAnsi="Times New Roman" w:cs="Times New Roman"/>
          <w:spacing w:val="-1"/>
          <w:sz w:val="24"/>
          <w:szCs w:val="24"/>
        </w:rPr>
        <w:t>- умение управлять изменениями.</w:t>
      </w:r>
    </w:p>
    <w:p w:rsidR="00165611" w:rsidRDefault="00C06B41" w:rsidP="00B0095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2) управленческие умения:</w:t>
      </w:r>
    </w:p>
    <w:p w:rsidR="00C06B41" w:rsidRPr="00C06B41" w:rsidRDefault="00C06B41" w:rsidP="00C06B4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06B41">
        <w:rPr>
          <w:rFonts w:ascii="Times New Roman" w:eastAsia="Times New Roman" w:hAnsi="Times New Roman" w:cs="Times New Roman"/>
          <w:spacing w:val="-1"/>
          <w:sz w:val="24"/>
          <w:szCs w:val="24"/>
        </w:rPr>
        <w:t>- умение руководить подчиненными, эффективно планировать, организовывать работу и контролировать ее выполнение;</w:t>
      </w:r>
    </w:p>
    <w:p w:rsidR="00C06B41" w:rsidRDefault="00C06B41" w:rsidP="00C06B4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06B41">
        <w:rPr>
          <w:rFonts w:ascii="Times New Roman" w:eastAsia="Times New Roman" w:hAnsi="Times New Roman" w:cs="Times New Roman"/>
          <w:spacing w:val="-1"/>
          <w:sz w:val="24"/>
          <w:szCs w:val="24"/>
        </w:rPr>
        <w:t>- умение оперативно принимать и реализовывать управленческие решения.</w:t>
      </w:r>
    </w:p>
    <w:p w:rsidR="00C06B41" w:rsidRDefault="00B200D4" w:rsidP="00C06B4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2.2. </w:t>
      </w:r>
      <w:r w:rsidRPr="00B200D4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Профессионально-функциональные квалификационные требования:</w:t>
      </w:r>
    </w:p>
    <w:p w:rsidR="00B200D4" w:rsidRDefault="00B200D4" w:rsidP="00B9538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2.2.1. </w:t>
      </w:r>
      <w:r w:rsidR="0063512D" w:rsidRPr="0063512D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Гражданский служащий, замещающий должность начальника управления, должен иметь высшее образование не ниже уровня специалитета, магистратуры</w:t>
      </w:r>
      <w:r w:rsidR="00635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специальности, направлению подготовки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63512D">
        <w:rPr>
          <w:rFonts w:ascii="Times New Roman" w:eastAsia="Times New Roman" w:hAnsi="Times New Roman" w:cs="Times New Roman"/>
          <w:spacing w:val="-1"/>
          <w:sz w:val="24"/>
          <w:szCs w:val="24"/>
        </w:rPr>
        <w:t>Экономика и управление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635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или </w:t>
      </w:r>
      <w:r w:rsidR="00B95384" w:rsidRPr="00B95384">
        <w:rPr>
          <w:rFonts w:ascii="Times New Roman" w:eastAsia="Times New Roman" w:hAnsi="Times New Roman" w:cs="Times New Roman"/>
          <w:spacing w:val="-1"/>
          <w:sz w:val="24"/>
          <w:szCs w:val="24"/>
        </w:rPr>
        <w:t>иному направлению подготовки   (специальности), для которого</w:t>
      </w:r>
      <w:r w:rsidR="00B953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5384" w:rsidRPr="00B95384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законодательством об образовании Российской Федерации   установлено</w:t>
      </w:r>
      <w:r w:rsidR="00B953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5384" w:rsidRPr="00B95384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соответствие данному направлению подготовки (специальности), содержащееся в</w:t>
      </w:r>
      <w:r w:rsidR="00B953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5384" w:rsidRPr="00B95384">
        <w:rPr>
          <w:rFonts w:ascii="Times New Roman" w:eastAsia="Times New Roman" w:hAnsi="Times New Roman" w:cs="Times New Roman"/>
          <w:spacing w:val="-1"/>
          <w:sz w:val="24"/>
          <w:szCs w:val="24"/>
        </w:rPr>
        <w:t>предыдущих перечнях профессий, специальностей и направлений подготовки.</w:t>
      </w:r>
    </w:p>
    <w:p w:rsidR="00392E13" w:rsidRDefault="00392E13" w:rsidP="00B9538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2.2.2. </w:t>
      </w:r>
      <w:r w:rsidRPr="00392E13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Гражданский служащий, замещающий должность начальника управления, должен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1575F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- Бюджетный кодекс Российской Федерации;</w:t>
      </w:r>
    </w:p>
    <w:p w:rsidR="00936B8A" w:rsidRPr="00760AC5" w:rsidRDefault="00936B8A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36B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Федеральный закон от 27 июля 2006 г. № 152-ФЗ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936B8A">
        <w:rPr>
          <w:rFonts w:ascii="Times New Roman" w:eastAsia="Times New Roman" w:hAnsi="Times New Roman" w:cs="Times New Roman"/>
          <w:spacing w:val="-1"/>
          <w:sz w:val="24"/>
          <w:szCs w:val="24"/>
        </w:rPr>
        <w:t>О персональных данных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936B8A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- Федеральный закон о федеральном бюджете на очередной финансовый год и на плановый период;</w:t>
      </w:r>
    </w:p>
    <w:p w:rsidR="00733723" w:rsidRPr="00760AC5" w:rsidRDefault="00733723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337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Федеральный закон от 5 апреля 2013 г. № 44-ФЗ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33723">
        <w:rPr>
          <w:rFonts w:ascii="Times New Roman" w:eastAsia="Times New Roman" w:hAnsi="Times New Roman" w:cs="Times New Roman"/>
          <w:spacing w:val="-1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337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(основные положения);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постановление Правительства Российской Федерации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мерах по реализации Федерального закона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О федеральном бюджете на очередной финансовый год и на плановый период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Российской Федерации от 1 июля 2013 г. № 65н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Указаний о порядке применения бюджетной классификации Российской Федерации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 Министерства финансов Российской Федерации от 12 ноября 2013 г. № 107н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Российской Федерации от 23 декабря 2014 г. № 163н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О порядке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Федерального казначейства от 10 октября 2008 г. № 8н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муниципальных образований по исполнению соответствующих бюджетов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положение Центрального банка Российской Федерации и Министерства финансов Российской Федерации от 18 февраля 2014 г. № 414-П/8н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Федерального казначейства от 17 октября 2016 г. № 21н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О порядке открытия и ведения лицевых счетов территориальными органами Федерального казначейства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Федерального казначейства от 30 июня 2014 г. № 10н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Закон Чувашской Республики от 23 июля 2001 г. № 36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О регулировании бюджетных правоотношений в Чувашской Республике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- Закон Чувашской Республики о республиканском бюджете на очередной финансовый год и на плановый период;</w:t>
      </w:r>
    </w:p>
    <w:p w:rsidR="001575F4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постановление Кабинета Министров Чувашской Республики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мерах по реализации Закона Чувашской Республики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О республиканском бюджете Чувашской Республики на очередной финансовый год и на плановый период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постановление Кабинета Министров Чувашской  Республики  от 15 мая 2004 г. № 112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Вопросы Министерства финансов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83ED4" w:rsidRPr="00183ED4" w:rsidRDefault="00183ED4" w:rsidP="00183ED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12 января 2009 г. № 2/п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 порядке доведения бюджетных ассигнований, лимитов бюджетных обязательств при организации исполнения республиканского бюджета Чувашской Республики по расходам и источникам финансирования дефицита республиканского бюджета Чувашской Республики и передачи бюджетных ассигнований, лимитов бюджетных обязательств при реорганизации участников бюджетного процесса на уровне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83ED4" w:rsidRPr="00183ED4" w:rsidRDefault="00183ED4" w:rsidP="00183ED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16 октября 2012 г. № 125/п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 санкционировании расходов государственных учреждений Чувашской Республики,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 и пунктом 1 статьи 78.2 Бюджетного кодекса Российской Федерации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83ED4" w:rsidRPr="00183ED4" w:rsidRDefault="00183ED4" w:rsidP="00183ED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14 мая 2015 г. № 40/п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 санкционировании расходов государственных унитарных предприятий Чувашской Республики, источником финансового обеспечения которых являются субсидии на осуществление капитальных вложений в объекты государственной собственности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</w:t>
      </w:r>
    </w:p>
    <w:p w:rsidR="00183ED4" w:rsidRPr="00183ED4" w:rsidRDefault="00183ED4" w:rsidP="00183ED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25 октября 2016 г. № 95/п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Порядка составления и ведения кассового плана исполнения республиканского бюджета Чувашской Республики и внесения изменений в него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</w:t>
      </w:r>
    </w:p>
    <w:p w:rsidR="00183ED4" w:rsidRPr="00183ED4" w:rsidRDefault="00183ED4" w:rsidP="00183ED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13 декабря 2016 г. № 110/п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порядке взаимодействия Министерства финансов Чувашской Республики с субъектами контроля, указанными в пункте 4 Правил осуществления контроля, предусмотренного частью 5 статьи 99 Федерального закона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, утвержденных постановлением Правительства Российской Федерации от 12 декабря 2015 г. № 1367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</w:t>
      </w:r>
    </w:p>
    <w:p w:rsidR="00183ED4" w:rsidRPr="00183ED4" w:rsidRDefault="00183ED4" w:rsidP="00183ED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28 декабря 2016 г. № 120/п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 Порядке учета бюджетных и денежных обязательств получателей средств республиканского бюджета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672C82" w:rsidRPr="00760AC5" w:rsidRDefault="00183ED4" w:rsidP="00183ED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18 января 2018 года № 2/п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 утверждении Порядка направления уведомления о предоставлении субсидии, субвенции, иного межбюджетного  трансферта, имеющего целевое назначение, при предоставлении межбюджетных трансфертов, имеющих целевое назначение, из республиканского бюджета 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13  декабря  2010 г. № 142/п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 порядке открытия и ведения лицевых счетов Министерством финансов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15 января 2009 г. № 10/п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Порядка ведения Сводного реестра главных распорядителей, распорядителей и получателей средств республиканского бюджета Чувашской Республики, главных администраторов и администраторов доходов республиканского бюджета Чувашской Республики, главных администраторов и администраторов источников финансирования дефицита республиканского бюджета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19 декабря 2012 г. № 144/п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республиканского бюджета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22 ноября 2010 г. № 136/п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 Порядке проведения Министерством финансов Чувашской Республики кассовых операций со средствами автономных учреждений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 Министерства  финансов  Чувашской  Республики  от  03  мая 2011 г. № 53/п 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 Порядке проведения Министерством финансов Чувашской Республики кассовых операций со средствами бюджетных учреждений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 Министерства финансов Чувашской Республики от  28 сентября 2017 г. № 95/п 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Порядка исполнения республиканского бюджета Чувашской Республики по расходам и источникам финансирования дефицита республиканского бюджета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2 октября 2008 г. № 230/п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Порядка завершения операций по исполнению республиканского бюджета Чувашской Республики в текущем финансовом году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 от  30 октября  2015 г. № 93/п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Порядка представления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22 ноября 2010 г. № 135/п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 порядке взыскания неиспользованных остатков субсидий, предоставленных из республиканского бюджета Чувашской Республики бюджетным учреждениям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;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27 декабря  2010 г. № 149/п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порядка ведения учета и осуществления хранения Министерством финансов Чувашской Республики исполнительных документов, предусматривающих обращение взыскания на средства бюджетных и автономных учреждений Чувашской Республики, и документов, связанных с их исполнением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5 марта 2012 г. № 37/п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порядка ведения учета и осуществления хранения Министерством финансов Чувашской Республики документов по исполнению судебных актов, предусматривающих обращение взыскания на средства республиканского бюджета Чувашской Республики по денежным обязательствам казенных учреждений Чувашской Республики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575F4" w:rsidRPr="00183ED4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приказ Министерства финансов Чувашской Республики от 12 ноября 2010 г. № 132/п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перечислении остатков средств бюджетных и автономных учреждений Чувашской Республики, средств, поступающих во временное распоряжение казенных учреждений Чувашской Республики, средств иных организаций Чувашской Республики с соответствующих счетов Министерства финансов Чувашской Республики, открытых в учреждении Центрального банка 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Российской Федерации в соответствии с законодательством Российской Федерации для отражения операций со средствами бюджетных и автономных учреждений Чувашской Республики, со средствами, поступающими во временное распоряжение казенных учреждений Чувашской Республики, со средствами иных организаций Чувашской Республики, в республиканский бюджет Чувашской Республики, а также их возврата на указанные счета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183ED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392E13" w:rsidRPr="00760AC5" w:rsidRDefault="001575F4" w:rsidP="001575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60AC5">
        <w:rPr>
          <w:rFonts w:ascii="Times New Roman" w:eastAsia="Times New Roman" w:hAnsi="Times New Roman" w:cs="Times New Roman"/>
          <w:spacing w:val="-1"/>
          <w:sz w:val="24"/>
          <w:szCs w:val="24"/>
        </w:rPr>
        <w:t>- иные нормативные правовые акты по направлению деятельности Министерства.</w:t>
      </w:r>
    </w:p>
    <w:p w:rsidR="00165611" w:rsidRDefault="00C10720" w:rsidP="00B0095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2.2.3. Иные профессиональные знания начальника управления должны включать: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1) понятие бюджета и его социально-экономическая роль в обществе;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2) основы бюджетной, долговой, налоговой, денежно-кредитной политики Российской Федерации и Чувашской Республики;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3) основные направления и приоритеты государственной политики в области долгосрочного развития экономики;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4) правила юридической техники формирования нормативных правовых актов.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5) понятие казначейского счета;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6) 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7) 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8) порядок составления, представления годовой, квартальной бюджетной отчетности государственных (муниципальных) бюджетных и автономных учреждений;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9) порядок учета бюджетных обязательств получателей средств федерального бюджета;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10) виды и структура отчетности по кассовому обслуживанию исполнения бюджетов бюджетной системы Российской Федерации;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11) устройство системы государственных платежей в Российской Федерации;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недостатки и перспективы развития современной системы государственных платежей в Российской Федерации;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12) основы кассового исполнения бюджетов бюджетной системы Российской Федерации;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13) правовые и организационные основы, субъекты национальной платежной системы;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14) порядок оказания платежных услуг;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15) требования к организации и функционированию платежных систем;</w:t>
      </w:r>
    </w:p>
    <w:p w:rsidR="00C10720" w:rsidRP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16) основные принципы осуществления эмиссии и эквайринга платежных карт;</w:t>
      </w:r>
    </w:p>
    <w:p w:rsidR="00C10720" w:rsidRDefault="00C10720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0720">
        <w:rPr>
          <w:rFonts w:ascii="Times New Roman" w:eastAsia="Times New Roman" w:hAnsi="Times New Roman" w:cs="Times New Roman"/>
          <w:spacing w:val="-1"/>
          <w:sz w:val="24"/>
          <w:szCs w:val="24"/>
        </w:rPr>
        <w:t>17) виды и структура отчетности по кассовому обслуживанию бюджетных, автономных учреждений и иных организаций и бухгалтерской отчетности об исполнении бюджетными и автономными учреждениями плана финансово-хозяйственной деятельности.</w:t>
      </w:r>
    </w:p>
    <w:p w:rsidR="00C10720" w:rsidRDefault="008F0A5F" w:rsidP="00C1072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2.2.4. </w:t>
      </w:r>
      <w:r w:rsidRPr="008F0A5F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Гражданский служащий, замещающий должность начальника управления, должен обладать следующими профессиональными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умениями:</w:t>
      </w:r>
    </w:p>
    <w:p w:rsidR="008F0A5F" w:rsidRPr="008F0A5F" w:rsidRDefault="008F0A5F" w:rsidP="008F0A5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F0A5F">
        <w:rPr>
          <w:rFonts w:ascii="Times New Roman" w:eastAsia="Times New Roman" w:hAnsi="Times New Roman" w:cs="Times New Roman"/>
          <w:spacing w:val="-1"/>
          <w:sz w:val="24"/>
          <w:szCs w:val="24"/>
        </w:rPr>
        <w:t>1) составление годовой, квартальной, месячной и оперативной отчетности об исполнении бюджета Чувашской Республики;</w:t>
      </w:r>
    </w:p>
    <w:p w:rsidR="008F0A5F" w:rsidRPr="008F0A5F" w:rsidRDefault="008F0A5F" w:rsidP="008F0A5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F0A5F">
        <w:rPr>
          <w:rFonts w:ascii="Times New Roman" w:eastAsia="Times New Roman" w:hAnsi="Times New Roman" w:cs="Times New Roman"/>
          <w:spacing w:val="-1"/>
          <w:sz w:val="24"/>
          <w:szCs w:val="24"/>
        </w:rPr>
        <w:t>2) формирование бюджетной отчетности по исполнению бюджета Чувашской Республики;</w:t>
      </w:r>
    </w:p>
    <w:p w:rsidR="008F0A5F" w:rsidRPr="008F0A5F" w:rsidRDefault="008F0A5F" w:rsidP="008F0A5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F0A5F">
        <w:rPr>
          <w:rFonts w:ascii="Times New Roman" w:eastAsia="Times New Roman" w:hAnsi="Times New Roman" w:cs="Times New Roman"/>
          <w:spacing w:val="-1"/>
          <w:sz w:val="24"/>
          <w:szCs w:val="24"/>
        </w:rPr>
        <w:t>3) ведение бюджетного учета и отчетности в автоматизированных системах Федерального казначейства;</w:t>
      </w:r>
    </w:p>
    <w:p w:rsidR="008F0A5F" w:rsidRPr="008F0A5F" w:rsidRDefault="008F0A5F" w:rsidP="008F0A5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F0A5F">
        <w:rPr>
          <w:rFonts w:ascii="Times New Roman" w:eastAsia="Times New Roman" w:hAnsi="Times New Roman" w:cs="Times New Roman"/>
          <w:spacing w:val="-1"/>
          <w:sz w:val="24"/>
          <w:szCs w:val="24"/>
        </w:rPr>
        <w:t>4) 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8F0A5F" w:rsidRPr="008F0A5F" w:rsidRDefault="008F0A5F" w:rsidP="008F0A5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F0A5F">
        <w:rPr>
          <w:rFonts w:ascii="Times New Roman" w:eastAsia="Times New Roman" w:hAnsi="Times New Roman" w:cs="Times New Roman"/>
          <w:spacing w:val="-1"/>
          <w:sz w:val="24"/>
          <w:szCs w:val="24"/>
        </w:rPr>
        <w:t>5) ведение кассового плана исполнения бюджета Чувашской Республики;</w:t>
      </w:r>
    </w:p>
    <w:p w:rsidR="008F0A5F" w:rsidRPr="008F0A5F" w:rsidRDefault="008F0A5F" w:rsidP="008F0A5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F0A5F">
        <w:rPr>
          <w:rFonts w:ascii="Times New Roman" w:eastAsia="Times New Roman" w:hAnsi="Times New Roman" w:cs="Times New Roman"/>
          <w:spacing w:val="-1"/>
          <w:sz w:val="24"/>
          <w:szCs w:val="24"/>
        </w:rPr>
        <w:t>6) ведение бюджетного учета по кассовому исполнению бюджета Чувашской Республики;</w:t>
      </w:r>
    </w:p>
    <w:p w:rsidR="008F0A5F" w:rsidRDefault="008F0A5F" w:rsidP="008F0A5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F0A5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7) формирование бюджетной отчетности по кассовому обслуживанию бюджетов бюджетной системы Российской Федерации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8F0A5F" w:rsidRDefault="001D3C76" w:rsidP="008F0A5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2.2.5. </w:t>
      </w:r>
      <w:r w:rsidRPr="001D3C76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Гражданский служащий, замещающий должность начальника управления, должен обладать следующими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функциональными знаниями:</w:t>
      </w:r>
    </w:p>
    <w:p w:rsidR="001D3C76" w:rsidRPr="001D3C76" w:rsidRDefault="001D3C76" w:rsidP="001D3C7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3C76">
        <w:rPr>
          <w:rFonts w:ascii="Times New Roman" w:eastAsia="Times New Roman" w:hAnsi="Times New Roman" w:cs="Times New Roman"/>
          <w:spacing w:val="-1"/>
          <w:sz w:val="24"/>
          <w:szCs w:val="24"/>
        </w:rPr>
        <w:t>1) понятие нормы права, нормативного правового акта, правоотношений и их признаки;</w:t>
      </w:r>
    </w:p>
    <w:p w:rsidR="001D3C76" w:rsidRPr="001D3C76" w:rsidRDefault="001D3C76" w:rsidP="001D3C7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3C76">
        <w:rPr>
          <w:rFonts w:ascii="Times New Roman" w:eastAsia="Times New Roman" w:hAnsi="Times New Roman" w:cs="Times New Roman"/>
          <w:spacing w:val="-1"/>
          <w:sz w:val="24"/>
          <w:szCs w:val="24"/>
        </w:rPr>
        <w:t>2) понятие проекта нормативного правового акта, инструменты и этапы его разработки;</w:t>
      </w:r>
    </w:p>
    <w:p w:rsidR="001D3C76" w:rsidRPr="001D3C76" w:rsidRDefault="001D3C76" w:rsidP="001D3C7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3C76">
        <w:rPr>
          <w:rFonts w:ascii="Times New Roman" w:eastAsia="Times New Roman" w:hAnsi="Times New Roman" w:cs="Times New Roman"/>
          <w:spacing w:val="-1"/>
          <w:sz w:val="24"/>
          <w:szCs w:val="24"/>
        </w:rPr>
        <w:t>3) задачи, сроки, ресурсы и инструменты государственной политики;</w:t>
      </w:r>
    </w:p>
    <w:p w:rsidR="001D3C76" w:rsidRDefault="001D3C76" w:rsidP="001D3C7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3C76">
        <w:rPr>
          <w:rFonts w:ascii="Times New Roman" w:eastAsia="Times New Roman" w:hAnsi="Times New Roman" w:cs="Times New Roman"/>
          <w:spacing w:val="-1"/>
          <w:sz w:val="24"/>
          <w:szCs w:val="24"/>
        </w:rPr>
        <w:t>4) понятие, процедура рассмотрения обращений граждан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D3C76" w:rsidRDefault="001D3C76" w:rsidP="001D3C7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2.2.6. </w:t>
      </w:r>
      <w:r w:rsidRPr="001D3C76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Гражданский служащий, замещающий должность начальника управления, должен обладать следующими функциональными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умениями:</w:t>
      </w:r>
    </w:p>
    <w:p w:rsidR="001D3C76" w:rsidRPr="001D3C76" w:rsidRDefault="001D3C76" w:rsidP="001D3C7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3C76">
        <w:rPr>
          <w:rFonts w:ascii="Times New Roman" w:eastAsia="Times New Roman" w:hAnsi="Times New Roman" w:cs="Times New Roman"/>
          <w:spacing w:val="-1"/>
          <w:sz w:val="24"/>
          <w:szCs w:val="24"/>
        </w:rPr>
        <w:t>1) разработка, рассмотрение и согласование проектов нормативных правовых актов и других документов;</w:t>
      </w:r>
    </w:p>
    <w:p w:rsidR="001D3C76" w:rsidRPr="00781728" w:rsidRDefault="001D3C76" w:rsidP="001D3C7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3C76">
        <w:rPr>
          <w:rFonts w:ascii="Times New Roman" w:eastAsia="Times New Roman" w:hAnsi="Times New Roman" w:cs="Times New Roman"/>
          <w:spacing w:val="-1"/>
          <w:sz w:val="24"/>
          <w:szCs w:val="24"/>
        </w:rPr>
        <w:t>2) подготовка аналитических, информационных и других материалов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F2993" w:rsidRPr="00781728" w:rsidRDefault="000F2993" w:rsidP="00B0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1BF9" w:rsidRPr="00781728" w:rsidRDefault="005F1BF9" w:rsidP="005F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1C7" w:rsidRPr="00781728" w:rsidRDefault="008D71C7" w:rsidP="008D71C7">
      <w:pPr>
        <w:pStyle w:val="10"/>
        <w:shd w:val="clear" w:color="auto" w:fill="auto"/>
        <w:tabs>
          <w:tab w:val="left" w:pos="869"/>
        </w:tabs>
        <w:spacing w:before="0" w:after="268" w:line="240" w:lineRule="auto"/>
        <w:ind w:firstLine="0"/>
        <w:jc w:val="left"/>
        <w:rPr>
          <w:sz w:val="24"/>
          <w:szCs w:val="24"/>
        </w:rPr>
      </w:pPr>
      <w:r w:rsidRPr="00781728">
        <w:rPr>
          <w:sz w:val="24"/>
          <w:szCs w:val="24"/>
        </w:rPr>
        <w:t xml:space="preserve">                                                    </w:t>
      </w:r>
      <w:r w:rsidR="000446D6" w:rsidRPr="00781728">
        <w:rPr>
          <w:sz w:val="24"/>
          <w:szCs w:val="24"/>
        </w:rPr>
        <w:t xml:space="preserve">    </w:t>
      </w:r>
      <w:r w:rsidRPr="00781728">
        <w:rPr>
          <w:sz w:val="24"/>
          <w:szCs w:val="24"/>
          <w:lang w:val="en-US"/>
        </w:rPr>
        <w:t>III</w:t>
      </w:r>
      <w:r w:rsidRPr="00781728">
        <w:rPr>
          <w:sz w:val="24"/>
          <w:szCs w:val="24"/>
        </w:rPr>
        <w:t xml:space="preserve">. </w:t>
      </w:r>
      <w:r w:rsidR="000446D6" w:rsidRPr="00781728">
        <w:rPr>
          <w:sz w:val="24"/>
          <w:szCs w:val="24"/>
        </w:rPr>
        <w:t>Должностные обязанности</w:t>
      </w:r>
    </w:p>
    <w:p w:rsidR="00EB3581" w:rsidRPr="00781728" w:rsidRDefault="00047E24" w:rsidP="00B00959">
      <w:pPr>
        <w:pStyle w:val="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 xml:space="preserve">3.1. </w:t>
      </w:r>
      <w:r w:rsidR="00BF47BF" w:rsidRPr="00781728">
        <w:rPr>
          <w:sz w:val="24"/>
          <w:szCs w:val="24"/>
        </w:rPr>
        <w:t>Н</w:t>
      </w:r>
      <w:r w:rsidR="00667D16" w:rsidRPr="00781728">
        <w:rPr>
          <w:sz w:val="24"/>
          <w:szCs w:val="24"/>
        </w:rPr>
        <w:t xml:space="preserve">ачальник </w:t>
      </w:r>
      <w:r w:rsidR="006E2BDA" w:rsidRPr="00781728">
        <w:rPr>
          <w:sz w:val="24"/>
          <w:szCs w:val="24"/>
        </w:rPr>
        <w:t>у</w:t>
      </w:r>
      <w:r w:rsidR="00667D16" w:rsidRPr="00781728">
        <w:rPr>
          <w:sz w:val="24"/>
          <w:szCs w:val="24"/>
        </w:rPr>
        <w:t>правления</w:t>
      </w:r>
      <w:r w:rsidR="00EB3581" w:rsidRPr="00781728">
        <w:rPr>
          <w:sz w:val="24"/>
          <w:szCs w:val="24"/>
        </w:rPr>
        <w:t xml:space="preserve"> </w:t>
      </w:r>
      <w:r w:rsidR="000F2993" w:rsidRPr="00781728">
        <w:rPr>
          <w:sz w:val="24"/>
          <w:szCs w:val="24"/>
        </w:rPr>
        <w:t>должен</w:t>
      </w:r>
      <w:r w:rsidR="00EB3581" w:rsidRPr="00781728">
        <w:rPr>
          <w:sz w:val="24"/>
          <w:szCs w:val="24"/>
        </w:rPr>
        <w:t>:</w:t>
      </w:r>
    </w:p>
    <w:p w:rsidR="001E6AFC" w:rsidRPr="001E6AFC" w:rsidRDefault="001E6AFC" w:rsidP="001E6AFC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AFC">
        <w:rPr>
          <w:rFonts w:ascii="Times New Roman" w:eastAsia="Times New Roman" w:hAnsi="Times New Roman" w:cs="Times New Roman"/>
          <w:sz w:val="24"/>
          <w:szCs w:val="24"/>
        </w:rPr>
        <w:t>исполнять основные обязанности государственного гражданского служащего,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установленные  федеральными законами 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О государственной гражданской службе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Российской  Федерации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, иными федеральными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законами,  и  должностные  обязанности, установленные настоящим должностным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регламентом;</w:t>
      </w:r>
    </w:p>
    <w:p w:rsidR="001E6AFC" w:rsidRPr="001E6AFC" w:rsidRDefault="001E6AFC" w:rsidP="001E6AFC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AFC">
        <w:rPr>
          <w:rFonts w:ascii="Times New Roman" w:eastAsia="Times New Roman" w:hAnsi="Times New Roman" w:cs="Times New Roman"/>
          <w:sz w:val="24"/>
          <w:szCs w:val="24"/>
        </w:rPr>
        <w:t>соблюдать ограничения, связанные с государственной гражданской службой,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установленные  федеральными законами 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О государственной гражданской службе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Российской  Федерации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 и иными нормативными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правовыми актами;</w:t>
      </w:r>
    </w:p>
    <w:p w:rsidR="001E6AFC" w:rsidRPr="001E6AFC" w:rsidRDefault="001E6AFC" w:rsidP="001E6AFC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AFC">
        <w:rPr>
          <w:rFonts w:ascii="Times New Roman" w:eastAsia="Times New Roman" w:hAnsi="Times New Roman" w:cs="Times New Roman"/>
          <w:sz w:val="24"/>
          <w:szCs w:val="24"/>
        </w:rPr>
        <w:t>не нарушать запреты, связанные с государственной гражданской службой,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установленные  федеральными законами 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О государственной гражданской службе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Российской  Федерации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 и иными нормативными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правовыми актами;</w:t>
      </w:r>
    </w:p>
    <w:p w:rsidR="00220A09" w:rsidRPr="00781728" w:rsidRDefault="001E6AFC" w:rsidP="001E6AFC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AFC">
        <w:rPr>
          <w:rFonts w:ascii="Times New Roman" w:eastAsia="Times New Roman" w:hAnsi="Times New Roman" w:cs="Times New Roman"/>
          <w:sz w:val="24"/>
          <w:szCs w:val="24"/>
        </w:rPr>
        <w:t>соблюдать требования к служебному поведению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гражданского    служащего, установленные федеральными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законами 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государственной гражданской    службе Российской Федерации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>противодействии коррупции</w:t>
      </w:r>
      <w:r w:rsidR="001537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6AFC">
        <w:rPr>
          <w:rFonts w:ascii="Times New Roman" w:eastAsia="Times New Roman" w:hAnsi="Times New Roman" w:cs="Times New Roman"/>
          <w:sz w:val="24"/>
          <w:szCs w:val="24"/>
        </w:rPr>
        <w:t xml:space="preserve"> и иными нормативными правовыми актами;</w:t>
      </w:r>
    </w:p>
    <w:p w:rsidR="00220A09" w:rsidRDefault="000D6637" w:rsidP="00B0095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20A09" w:rsidRPr="00781728">
        <w:rPr>
          <w:rFonts w:ascii="Times New Roman" w:eastAsia="Times New Roman" w:hAnsi="Times New Roman" w:cs="Times New Roman"/>
          <w:sz w:val="24"/>
          <w:szCs w:val="24"/>
        </w:rPr>
        <w:t>облюдать Кодекс этики и служебного поведения государственных гражданских служащих Чувашской Республики в Министерств</w:t>
      </w:r>
      <w:r w:rsidR="001F787F">
        <w:rPr>
          <w:rFonts w:ascii="Times New Roman" w:eastAsia="Times New Roman" w:hAnsi="Times New Roman" w:cs="Times New Roman"/>
          <w:sz w:val="24"/>
          <w:szCs w:val="24"/>
        </w:rPr>
        <w:t>е финансов Чувашской Республики.</w:t>
      </w:r>
    </w:p>
    <w:p w:rsidR="00220A09" w:rsidRPr="00781728" w:rsidRDefault="00EA0B85" w:rsidP="00B00959">
      <w:pPr>
        <w:pStyle w:val="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3.2. Кроме того, исходя из задач и функций Министерства, начальник управления:</w:t>
      </w:r>
    </w:p>
    <w:p w:rsidR="00EB3581" w:rsidRPr="00781728" w:rsidRDefault="007414DB" w:rsidP="00B00959">
      <w:pPr>
        <w:pStyle w:val="2"/>
        <w:shd w:val="clear" w:color="auto" w:fill="auto"/>
        <w:tabs>
          <w:tab w:val="left" w:pos="1485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</w:t>
      </w:r>
      <w:r w:rsidR="00EA0B85" w:rsidRPr="00781728">
        <w:rPr>
          <w:sz w:val="24"/>
          <w:szCs w:val="24"/>
        </w:rPr>
        <w:t>2.</w:t>
      </w:r>
      <w:r w:rsidRPr="00781728">
        <w:rPr>
          <w:sz w:val="24"/>
          <w:szCs w:val="24"/>
        </w:rPr>
        <w:t xml:space="preserve">1. </w:t>
      </w:r>
      <w:r w:rsidR="00EB3581" w:rsidRPr="00781728">
        <w:rPr>
          <w:sz w:val="24"/>
          <w:szCs w:val="24"/>
        </w:rPr>
        <w:t>Обеспечи</w:t>
      </w:r>
      <w:r w:rsidR="00CF192A">
        <w:rPr>
          <w:sz w:val="24"/>
          <w:szCs w:val="24"/>
        </w:rPr>
        <w:t>вает</w:t>
      </w:r>
      <w:r w:rsidR="00EB3581" w:rsidRPr="00781728">
        <w:rPr>
          <w:sz w:val="24"/>
          <w:szCs w:val="24"/>
        </w:rPr>
        <w:t xml:space="preserve"> выполнение Управлением следующих основных задач:</w:t>
      </w:r>
    </w:p>
    <w:p w:rsidR="00EB3581" w:rsidRPr="00781728" w:rsidRDefault="00EB3581" w:rsidP="00B00959">
      <w:pPr>
        <w:pStyle w:val="2"/>
        <w:shd w:val="clear" w:color="auto" w:fill="auto"/>
        <w:tabs>
          <w:tab w:val="left" w:pos="1542"/>
        </w:tabs>
        <w:spacing w:after="0" w:line="240" w:lineRule="auto"/>
        <w:ind w:left="40" w:firstLine="709"/>
        <w:rPr>
          <w:sz w:val="24"/>
          <w:szCs w:val="24"/>
        </w:rPr>
      </w:pPr>
      <w:r w:rsidRPr="00781728">
        <w:rPr>
          <w:sz w:val="24"/>
          <w:szCs w:val="24"/>
        </w:rPr>
        <w:t xml:space="preserve">организация работы при осуществлении расходов республиканского бюджета Чувашской Республики (далее </w:t>
      </w:r>
      <w:r w:rsidR="00AE6C30" w:rsidRPr="00781728">
        <w:rPr>
          <w:b/>
          <w:sz w:val="24"/>
          <w:szCs w:val="24"/>
        </w:rPr>
        <w:t>-</w:t>
      </w:r>
      <w:r w:rsidRPr="00781728">
        <w:rPr>
          <w:sz w:val="24"/>
          <w:szCs w:val="24"/>
        </w:rPr>
        <w:t xml:space="preserve"> республиканский бюджет) через единый счет республиканского бюджета;</w:t>
      </w:r>
    </w:p>
    <w:p w:rsidR="00CA5983" w:rsidRPr="00781728" w:rsidRDefault="00EB3581" w:rsidP="00B00959">
      <w:pPr>
        <w:pStyle w:val="2"/>
        <w:shd w:val="clear" w:color="auto" w:fill="auto"/>
        <w:tabs>
          <w:tab w:val="left" w:pos="1437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организация работы по открытию и ведению лицевых счетов главных распорядителей, распорядителей и получателей средств республиканского бюджета, главных администраторов и администраторов источников финансирования дефицита республиканского бюджета, по учету средств, поступивших во временное распоряжение получателей средств р</w:t>
      </w:r>
      <w:r w:rsidR="005840C7" w:rsidRPr="00781728">
        <w:rPr>
          <w:sz w:val="24"/>
          <w:szCs w:val="24"/>
        </w:rPr>
        <w:t>е</w:t>
      </w:r>
      <w:r w:rsidRPr="00781728">
        <w:rPr>
          <w:sz w:val="24"/>
          <w:szCs w:val="24"/>
        </w:rPr>
        <w:t xml:space="preserve">спубликанского бюджета (далее </w:t>
      </w:r>
      <w:r w:rsidRPr="00781728">
        <w:rPr>
          <w:b/>
          <w:sz w:val="24"/>
          <w:szCs w:val="24"/>
        </w:rPr>
        <w:t>-</w:t>
      </w:r>
      <w:r w:rsidRPr="00781728">
        <w:rPr>
          <w:sz w:val="24"/>
          <w:szCs w:val="24"/>
        </w:rPr>
        <w:t xml:space="preserve"> средства во</w:t>
      </w:r>
      <w:r w:rsidR="00F440C4" w:rsidRPr="00781728">
        <w:rPr>
          <w:sz w:val="24"/>
          <w:szCs w:val="24"/>
        </w:rPr>
        <w:t xml:space="preserve"> </w:t>
      </w:r>
      <w:r w:rsidR="00CA5983" w:rsidRPr="00781728">
        <w:rPr>
          <w:sz w:val="24"/>
          <w:szCs w:val="24"/>
        </w:rPr>
        <w:t xml:space="preserve">временном распоряжении), бюджетных учреждений Чувашской Республики, автономных учреждений Чувашской Республики, а также получателей средств бюджетов муниципальных образований Чувашской Республики в части средств, предоставляемых из республиканского бюджета в виде субсидий, субвенций и иных межбюджетных трансфертов (далее </w:t>
      </w:r>
      <w:r w:rsidR="00CA5983" w:rsidRPr="00781728">
        <w:rPr>
          <w:b/>
          <w:sz w:val="24"/>
          <w:szCs w:val="24"/>
        </w:rPr>
        <w:t>-</w:t>
      </w:r>
      <w:r w:rsidR="00CA5983" w:rsidRPr="00781728">
        <w:rPr>
          <w:sz w:val="24"/>
          <w:szCs w:val="24"/>
        </w:rPr>
        <w:t xml:space="preserve"> местные бюджеты);</w:t>
      </w:r>
    </w:p>
    <w:p w:rsidR="00CA5983" w:rsidRPr="00781728" w:rsidRDefault="00CA5983" w:rsidP="00B00959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 xml:space="preserve">осуществление контроля за соблюдением бюджетного законодательства при финансировании расходов республиканского бюджета в рамках требований Бюджетного кодекса Российской Федерации, законов Российской Федерации и Чувашской Республики, нормативных и правовых актов органов государственной власти Российской Федерации и </w:t>
      </w:r>
      <w:r w:rsidRPr="00781728">
        <w:rPr>
          <w:sz w:val="24"/>
          <w:szCs w:val="24"/>
        </w:rPr>
        <w:lastRenderedPageBreak/>
        <w:t>Чувашской Республики, приказов и инструкций Министерства финансов Российской Федерации, Федерального казначейства и Министерства финансов Чувашской Республики;</w:t>
      </w:r>
    </w:p>
    <w:p w:rsidR="00CA5983" w:rsidRPr="00781728" w:rsidRDefault="00CA5983" w:rsidP="00B00959">
      <w:pPr>
        <w:pStyle w:val="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организация учета операций по исполнению республиканского и местных бюджетов, со средствами во временном распоряжении на лицевых счетах получателей указанных средств, открытых в Министерстве;</w:t>
      </w:r>
    </w:p>
    <w:p w:rsidR="00CA5983" w:rsidRPr="00781728" w:rsidRDefault="00CA5983" w:rsidP="00B00959">
      <w:pPr>
        <w:pStyle w:val="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осуществление в случаях, установленных законодательством Российской Федерации и Чувашской Республики, учета операций со средствами бюджетных учреждений Чувашской Республики и автономных учреждений Чувашской Республики на лицевых счетах получателей указанных средств, открытых в Министерстве;</w:t>
      </w:r>
    </w:p>
    <w:p w:rsidR="00CA5983" w:rsidRPr="00781728" w:rsidRDefault="00CA5983" w:rsidP="00B00959">
      <w:pPr>
        <w:pStyle w:val="2"/>
        <w:shd w:val="clear" w:color="auto" w:fill="auto"/>
        <w:tabs>
          <w:tab w:val="left" w:pos="1523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обеспечение своевременного прохождения расчетных и платежных документов до Управления Федерального казначейства по Чувашской Республике, учреждений банка, получателей;</w:t>
      </w:r>
    </w:p>
    <w:p w:rsidR="00CA5983" w:rsidRPr="00781728" w:rsidRDefault="00CA5983" w:rsidP="00B00959">
      <w:pPr>
        <w:pStyle w:val="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прогнозирование поступлений доходов и исполнения расходов республиканского бюджета;</w:t>
      </w:r>
    </w:p>
    <w:p w:rsidR="00CA5983" w:rsidRPr="00781728" w:rsidRDefault="00CA5983" w:rsidP="00B00959">
      <w:pPr>
        <w:pStyle w:val="2"/>
        <w:shd w:val="clear" w:color="auto" w:fill="auto"/>
        <w:tabs>
          <w:tab w:val="left" w:pos="1514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 xml:space="preserve">организация работы по составлению и ведению кассового плана исполнения республиканского бюджета (далее </w:t>
      </w:r>
      <w:r w:rsidR="00AE6C30" w:rsidRPr="00781728">
        <w:rPr>
          <w:b/>
          <w:sz w:val="24"/>
          <w:szCs w:val="24"/>
        </w:rPr>
        <w:t>-</w:t>
      </w:r>
      <w:r w:rsidRPr="00781728">
        <w:rPr>
          <w:sz w:val="24"/>
          <w:szCs w:val="24"/>
        </w:rPr>
        <w:t xml:space="preserve"> кассовый план);</w:t>
      </w:r>
    </w:p>
    <w:p w:rsidR="00CA5983" w:rsidRPr="00781728" w:rsidRDefault="00CA5983" w:rsidP="00B00959">
      <w:pPr>
        <w:pStyle w:val="2"/>
        <w:shd w:val="clear" w:color="auto" w:fill="auto"/>
        <w:tabs>
          <w:tab w:val="left" w:pos="1538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организация работы по исполнению кассового плана и анализ исполне</w:t>
      </w:r>
      <w:r w:rsidR="00443DE2" w:rsidRPr="00781728">
        <w:rPr>
          <w:sz w:val="24"/>
          <w:szCs w:val="24"/>
        </w:rPr>
        <w:t>ния кассового плана по расходам</w:t>
      </w:r>
    </w:p>
    <w:p w:rsidR="0029205A" w:rsidRPr="00781728" w:rsidRDefault="00A036FC" w:rsidP="00B00959">
      <w:pPr>
        <w:pStyle w:val="2"/>
        <w:shd w:val="clear" w:color="auto" w:fill="auto"/>
        <w:tabs>
          <w:tab w:val="left" w:pos="1466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</w:t>
      </w:r>
      <w:r w:rsidR="00487558" w:rsidRPr="00781728">
        <w:rPr>
          <w:sz w:val="24"/>
          <w:szCs w:val="24"/>
        </w:rPr>
        <w:t>2</w:t>
      </w:r>
      <w:r w:rsidRPr="00781728">
        <w:rPr>
          <w:sz w:val="24"/>
          <w:szCs w:val="24"/>
        </w:rPr>
        <w:t>.</w:t>
      </w:r>
      <w:r w:rsidR="005B6F6A" w:rsidRPr="00781728">
        <w:rPr>
          <w:sz w:val="24"/>
          <w:szCs w:val="24"/>
        </w:rPr>
        <w:t>2.</w:t>
      </w:r>
      <w:r w:rsidRPr="00781728">
        <w:rPr>
          <w:sz w:val="24"/>
          <w:szCs w:val="24"/>
        </w:rPr>
        <w:t xml:space="preserve"> </w:t>
      </w:r>
      <w:r w:rsidR="0029205A" w:rsidRPr="00781728">
        <w:rPr>
          <w:sz w:val="24"/>
          <w:szCs w:val="24"/>
        </w:rPr>
        <w:t>Участв</w:t>
      </w:r>
      <w:r w:rsidR="00CF192A">
        <w:rPr>
          <w:sz w:val="24"/>
          <w:szCs w:val="24"/>
        </w:rPr>
        <w:t>ует</w:t>
      </w:r>
      <w:r w:rsidR="0029205A" w:rsidRPr="00781728">
        <w:rPr>
          <w:sz w:val="24"/>
          <w:szCs w:val="24"/>
        </w:rPr>
        <w:t xml:space="preserve"> в разработке и рассмотрении проектов законов Чувашской Республики, постановлений (распоряжений) Кабинета Министров Чувашской Республики, приказов Министерства по вопросам исполнения бюджетов, внесении по ним замечаний и предложений, подготовке материалов для рассмотрения на коллегиях Министерства по вопросам, относящимся к его компетенции.</w:t>
      </w:r>
    </w:p>
    <w:p w:rsidR="0029205A" w:rsidRPr="00781728" w:rsidRDefault="00A036FC" w:rsidP="00B00959">
      <w:pPr>
        <w:pStyle w:val="2"/>
        <w:shd w:val="clear" w:color="auto" w:fill="auto"/>
        <w:tabs>
          <w:tab w:val="left" w:pos="1470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</w:t>
      </w:r>
      <w:r w:rsidR="005B6F6A" w:rsidRPr="00781728">
        <w:rPr>
          <w:sz w:val="24"/>
          <w:szCs w:val="24"/>
        </w:rPr>
        <w:t>2.</w:t>
      </w:r>
      <w:r w:rsidR="00487558" w:rsidRPr="00781728">
        <w:rPr>
          <w:sz w:val="24"/>
          <w:szCs w:val="24"/>
        </w:rPr>
        <w:t>3</w:t>
      </w:r>
      <w:r w:rsidRPr="00781728">
        <w:rPr>
          <w:sz w:val="24"/>
          <w:szCs w:val="24"/>
        </w:rPr>
        <w:t xml:space="preserve">. </w:t>
      </w:r>
      <w:r w:rsidR="0029205A" w:rsidRPr="00781728">
        <w:rPr>
          <w:sz w:val="24"/>
          <w:szCs w:val="24"/>
        </w:rPr>
        <w:t>Осуществля</w:t>
      </w:r>
      <w:r w:rsidR="00CF192A">
        <w:rPr>
          <w:sz w:val="24"/>
          <w:szCs w:val="24"/>
        </w:rPr>
        <w:t>ет</w:t>
      </w:r>
      <w:r w:rsidR="0029205A" w:rsidRPr="00781728">
        <w:rPr>
          <w:sz w:val="24"/>
          <w:szCs w:val="24"/>
        </w:rPr>
        <w:t xml:space="preserve"> иные полномочия в соответствии с Бюджетным Кодексом Российской Федерации и другими актами бюджетного законодательства Российской Федерации и Чувашской Республики.</w:t>
      </w:r>
    </w:p>
    <w:p w:rsidR="0029205A" w:rsidRDefault="00487558" w:rsidP="00B00959">
      <w:pPr>
        <w:pStyle w:val="2"/>
        <w:shd w:val="clear" w:color="auto" w:fill="auto"/>
        <w:tabs>
          <w:tab w:val="left" w:pos="1480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</w:t>
      </w:r>
      <w:r w:rsidR="005B6F6A" w:rsidRPr="00781728">
        <w:rPr>
          <w:sz w:val="24"/>
          <w:szCs w:val="24"/>
        </w:rPr>
        <w:t>2.</w:t>
      </w:r>
      <w:r w:rsidRPr="00781728">
        <w:rPr>
          <w:sz w:val="24"/>
          <w:szCs w:val="24"/>
        </w:rPr>
        <w:t>4</w:t>
      </w:r>
      <w:r w:rsidR="00A036FC" w:rsidRPr="00781728">
        <w:rPr>
          <w:sz w:val="24"/>
          <w:szCs w:val="24"/>
        </w:rPr>
        <w:t xml:space="preserve">. </w:t>
      </w:r>
      <w:r w:rsidR="0029205A" w:rsidRPr="00781728">
        <w:rPr>
          <w:sz w:val="24"/>
          <w:szCs w:val="24"/>
        </w:rPr>
        <w:t>Обеспечи</w:t>
      </w:r>
      <w:r w:rsidR="00CF192A">
        <w:rPr>
          <w:sz w:val="24"/>
          <w:szCs w:val="24"/>
        </w:rPr>
        <w:t>вает</w:t>
      </w:r>
      <w:r w:rsidR="0029205A" w:rsidRPr="00781728">
        <w:rPr>
          <w:sz w:val="24"/>
          <w:szCs w:val="24"/>
        </w:rPr>
        <w:t xml:space="preserve"> взаимодействие с Управлением Федерального казначейства по Чувашской Республике, </w:t>
      </w:r>
      <w:r w:rsidR="0035206E" w:rsidRPr="00781728">
        <w:rPr>
          <w:sz w:val="24"/>
          <w:szCs w:val="24"/>
        </w:rPr>
        <w:t>Отделением-НБ Чувашская Республика</w:t>
      </w:r>
      <w:r w:rsidR="0029205A" w:rsidRPr="00781728">
        <w:rPr>
          <w:sz w:val="24"/>
          <w:szCs w:val="24"/>
        </w:rPr>
        <w:t>, органами исполнительной власти Чувашской Республики, территориальными органами федеральных органов исполнительной власти, органами местного самоуправления по вопросам, относящимся к его компетенции.</w:t>
      </w:r>
    </w:p>
    <w:p w:rsidR="00AE2764" w:rsidRPr="00781728" w:rsidRDefault="00AE2764" w:rsidP="00B00959">
      <w:pPr>
        <w:pStyle w:val="2"/>
        <w:shd w:val="clear" w:color="auto" w:fill="auto"/>
        <w:tabs>
          <w:tab w:val="left" w:pos="148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3.2.5. </w:t>
      </w:r>
      <w:r w:rsidRPr="00AE2764">
        <w:rPr>
          <w:sz w:val="24"/>
          <w:szCs w:val="24"/>
        </w:rPr>
        <w:t>Участв</w:t>
      </w:r>
      <w:r w:rsidR="00CF192A">
        <w:rPr>
          <w:sz w:val="24"/>
          <w:szCs w:val="24"/>
        </w:rPr>
        <w:t>ует</w:t>
      </w:r>
      <w:r w:rsidRPr="00AE2764">
        <w:rPr>
          <w:sz w:val="24"/>
          <w:szCs w:val="24"/>
        </w:rPr>
        <w:t xml:space="preserve"> в мероприятиях по гражданской обороне.</w:t>
      </w:r>
    </w:p>
    <w:p w:rsidR="00984036" w:rsidRPr="00781728" w:rsidRDefault="00984036" w:rsidP="00B00959">
      <w:pPr>
        <w:pStyle w:val="2"/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</w:t>
      </w:r>
      <w:r w:rsidR="005B6F6A" w:rsidRPr="00781728">
        <w:rPr>
          <w:sz w:val="24"/>
          <w:szCs w:val="24"/>
        </w:rPr>
        <w:t>2.</w:t>
      </w:r>
      <w:r w:rsidR="00487558" w:rsidRPr="00781728">
        <w:rPr>
          <w:sz w:val="24"/>
          <w:szCs w:val="24"/>
        </w:rPr>
        <w:t>6</w:t>
      </w:r>
      <w:r w:rsidRPr="00781728">
        <w:rPr>
          <w:sz w:val="24"/>
          <w:szCs w:val="24"/>
        </w:rPr>
        <w:t>. Соблюда</w:t>
      </w:r>
      <w:r w:rsidR="00CF192A">
        <w:rPr>
          <w:sz w:val="24"/>
          <w:szCs w:val="24"/>
        </w:rPr>
        <w:t>е</w:t>
      </w:r>
      <w:r w:rsidRPr="00781728">
        <w:rPr>
          <w:sz w:val="24"/>
          <w:szCs w:val="24"/>
        </w:rPr>
        <w:t>т Служебный распорядок Министерства, требования по охране труда, противопожарной безопасности, должностной регламент, порядок работы со служебной информацией.</w:t>
      </w:r>
    </w:p>
    <w:p w:rsidR="00984036" w:rsidRPr="00781728" w:rsidRDefault="00984036" w:rsidP="00B00959">
      <w:pPr>
        <w:pStyle w:val="2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</w:t>
      </w:r>
      <w:r w:rsidR="005B6F6A" w:rsidRPr="00781728">
        <w:rPr>
          <w:sz w:val="24"/>
          <w:szCs w:val="24"/>
        </w:rPr>
        <w:t>2.</w:t>
      </w:r>
      <w:r w:rsidR="00487558" w:rsidRPr="00781728">
        <w:rPr>
          <w:sz w:val="24"/>
          <w:szCs w:val="24"/>
        </w:rPr>
        <w:t>7</w:t>
      </w:r>
      <w:r w:rsidRPr="00781728">
        <w:rPr>
          <w:sz w:val="24"/>
          <w:szCs w:val="24"/>
        </w:rPr>
        <w:t>.</w:t>
      </w:r>
      <w:r w:rsidR="00AC7F19" w:rsidRPr="00781728">
        <w:t xml:space="preserve"> </w:t>
      </w:r>
      <w:r w:rsidR="00AC7F19" w:rsidRPr="00781728">
        <w:rPr>
          <w:sz w:val="24"/>
          <w:szCs w:val="24"/>
        </w:rPr>
        <w:t>Соблюда</w:t>
      </w:r>
      <w:r w:rsidR="00CF192A">
        <w:rPr>
          <w:sz w:val="24"/>
          <w:szCs w:val="24"/>
        </w:rPr>
        <w:t>ет</w:t>
      </w:r>
      <w:r w:rsidR="00AC7F19" w:rsidRPr="00781728">
        <w:rPr>
          <w:sz w:val="24"/>
          <w:szCs w:val="24"/>
        </w:rPr>
        <w:t xml:space="preserve"> требования </w:t>
      </w:r>
      <w:r w:rsidR="006463EA">
        <w:rPr>
          <w:sz w:val="24"/>
          <w:szCs w:val="24"/>
        </w:rPr>
        <w:t>правов</w:t>
      </w:r>
      <w:r w:rsidR="00AC7F19" w:rsidRPr="00781728">
        <w:rPr>
          <w:sz w:val="24"/>
          <w:szCs w:val="24"/>
        </w:rPr>
        <w:t>ых актов Министерства, устанавливающих порядок работы с защищаемой информацией (информацией ограниченного доступа), не составляющей государственную тайну.</w:t>
      </w:r>
    </w:p>
    <w:p w:rsidR="00984036" w:rsidRPr="00781728" w:rsidRDefault="00984036" w:rsidP="00B00959">
      <w:pPr>
        <w:pStyle w:val="2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</w:t>
      </w:r>
      <w:r w:rsidR="005B6F6A" w:rsidRPr="00781728">
        <w:rPr>
          <w:sz w:val="24"/>
          <w:szCs w:val="24"/>
        </w:rPr>
        <w:t>2.</w:t>
      </w:r>
      <w:r w:rsidR="00487558" w:rsidRPr="00781728">
        <w:rPr>
          <w:sz w:val="24"/>
          <w:szCs w:val="24"/>
        </w:rPr>
        <w:t>8</w:t>
      </w:r>
      <w:r w:rsidRPr="00781728">
        <w:rPr>
          <w:sz w:val="24"/>
          <w:szCs w:val="24"/>
        </w:rPr>
        <w:t>. Не разглаша</w:t>
      </w:r>
      <w:r w:rsidR="00CF192A">
        <w:rPr>
          <w:sz w:val="24"/>
          <w:szCs w:val="24"/>
        </w:rPr>
        <w:t>ет</w:t>
      </w:r>
      <w:r w:rsidRPr="00781728">
        <w:rPr>
          <w:sz w:val="24"/>
          <w:szCs w:val="24"/>
        </w:rPr>
        <w:t xml:space="preserve"> конфиденциальную информацию, а также сведения, затрагивающие частную жизнь, честь и достоинство граждан, полученные в результате выполнения служебных обязанностей.</w:t>
      </w:r>
    </w:p>
    <w:p w:rsidR="0048676A" w:rsidRPr="00781728" w:rsidRDefault="0048676A" w:rsidP="00B00959">
      <w:pPr>
        <w:pStyle w:val="2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3.2.9. Обеспечива</w:t>
      </w:r>
      <w:r w:rsidR="00CF192A">
        <w:rPr>
          <w:sz w:val="24"/>
          <w:szCs w:val="24"/>
        </w:rPr>
        <w:t>ет</w:t>
      </w:r>
      <w:r w:rsidRPr="00781728">
        <w:rPr>
          <w:sz w:val="24"/>
          <w:szCs w:val="24"/>
        </w:rPr>
        <w:t xml:space="preserve"> сохранность имущества в Управлении.</w:t>
      </w:r>
    </w:p>
    <w:p w:rsidR="0048676A" w:rsidRPr="00781728" w:rsidRDefault="0048676A" w:rsidP="00B00959">
      <w:pPr>
        <w:pStyle w:val="2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 xml:space="preserve">3.2.10. </w:t>
      </w:r>
      <w:r w:rsidR="003C7CF0" w:rsidRPr="00781728">
        <w:rPr>
          <w:sz w:val="24"/>
          <w:szCs w:val="24"/>
        </w:rPr>
        <w:t>Составля</w:t>
      </w:r>
      <w:r w:rsidR="00CF192A">
        <w:rPr>
          <w:sz w:val="24"/>
          <w:szCs w:val="24"/>
        </w:rPr>
        <w:t>ет</w:t>
      </w:r>
      <w:r w:rsidR="003C7CF0" w:rsidRPr="00781728">
        <w:rPr>
          <w:sz w:val="24"/>
          <w:szCs w:val="24"/>
        </w:rPr>
        <w:t xml:space="preserve"> табель учета рабочего времени на сотрудников Управления.</w:t>
      </w:r>
    </w:p>
    <w:p w:rsidR="00A05453" w:rsidRDefault="00A05453" w:rsidP="00B00959">
      <w:pPr>
        <w:pStyle w:val="2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3.2.11. Исполня</w:t>
      </w:r>
      <w:r w:rsidR="00CF192A">
        <w:rPr>
          <w:sz w:val="24"/>
          <w:szCs w:val="24"/>
        </w:rPr>
        <w:t>ет</w:t>
      </w:r>
      <w:r w:rsidRPr="00781728">
        <w:rPr>
          <w:sz w:val="24"/>
          <w:szCs w:val="24"/>
        </w:rPr>
        <w:t xml:space="preserve"> обязанности </w:t>
      </w:r>
      <w:r w:rsidR="0035206E" w:rsidRPr="00781728">
        <w:rPr>
          <w:sz w:val="24"/>
          <w:szCs w:val="24"/>
        </w:rPr>
        <w:t xml:space="preserve">заместителя </w:t>
      </w:r>
      <w:r w:rsidRPr="00781728">
        <w:rPr>
          <w:sz w:val="24"/>
          <w:szCs w:val="24"/>
        </w:rPr>
        <w:t>руководителя контрактной службы в Министерстве, предусмотренны</w:t>
      </w:r>
      <w:r w:rsidR="004661AE">
        <w:rPr>
          <w:sz w:val="24"/>
          <w:szCs w:val="24"/>
        </w:rPr>
        <w:t>е</w:t>
      </w:r>
      <w:r w:rsidRPr="00781728">
        <w:rPr>
          <w:sz w:val="24"/>
          <w:szCs w:val="24"/>
        </w:rPr>
        <w:t xml:space="preserve"> Федеральным законом от 5 апреля 2013 г. N 44-ФЗ </w:t>
      </w:r>
      <w:r w:rsidR="001537F4">
        <w:rPr>
          <w:sz w:val="24"/>
          <w:szCs w:val="24"/>
        </w:rPr>
        <w:t>«</w:t>
      </w:r>
      <w:r w:rsidRPr="00781728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37F4">
        <w:rPr>
          <w:sz w:val="24"/>
          <w:szCs w:val="24"/>
        </w:rPr>
        <w:t>»</w:t>
      </w:r>
      <w:r w:rsidRPr="00781728">
        <w:rPr>
          <w:sz w:val="24"/>
          <w:szCs w:val="24"/>
        </w:rPr>
        <w:t>.</w:t>
      </w:r>
    </w:p>
    <w:p w:rsidR="00B43186" w:rsidRPr="00781728" w:rsidRDefault="00B43186" w:rsidP="00B00959">
      <w:pPr>
        <w:pStyle w:val="2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3.2.12.</w:t>
      </w:r>
      <w:r w:rsidR="00307027">
        <w:rPr>
          <w:sz w:val="24"/>
          <w:szCs w:val="24"/>
        </w:rPr>
        <w:t xml:space="preserve"> </w:t>
      </w:r>
      <w:r w:rsidR="00307027" w:rsidRPr="00307027">
        <w:rPr>
          <w:sz w:val="24"/>
          <w:szCs w:val="24"/>
        </w:rPr>
        <w:t>Соблюда</w:t>
      </w:r>
      <w:r w:rsidR="00CF192A">
        <w:rPr>
          <w:sz w:val="24"/>
          <w:szCs w:val="24"/>
        </w:rPr>
        <w:t>ет</w:t>
      </w:r>
      <w:r w:rsidR="00307027" w:rsidRPr="00307027">
        <w:rPr>
          <w:sz w:val="24"/>
          <w:szCs w:val="24"/>
        </w:rPr>
        <w:t xml:space="preserve"> требования Федерального закона от 05.04.2013 г. № 44-ФЗ </w:t>
      </w:r>
      <w:r w:rsidR="001537F4">
        <w:rPr>
          <w:sz w:val="24"/>
          <w:szCs w:val="24"/>
        </w:rPr>
        <w:t>«</w:t>
      </w:r>
      <w:r w:rsidR="00307027" w:rsidRPr="00307027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37F4">
        <w:rPr>
          <w:sz w:val="24"/>
          <w:szCs w:val="24"/>
        </w:rPr>
        <w:t>»</w:t>
      </w:r>
      <w:r w:rsidR="00307027" w:rsidRPr="00307027">
        <w:rPr>
          <w:sz w:val="24"/>
          <w:szCs w:val="24"/>
        </w:rPr>
        <w:t xml:space="preserve"> в соответствии с локальными </w:t>
      </w:r>
      <w:r w:rsidR="004D3DF9">
        <w:rPr>
          <w:sz w:val="24"/>
          <w:szCs w:val="24"/>
        </w:rPr>
        <w:t>правов</w:t>
      </w:r>
      <w:r w:rsidR="00307027" w:rsidRPr="00307027">
        <w:rPr>
          <w:sz w:val="24"/>
          <w:szCs w:val="24"/>
        </w:rPr>
        <w:t>ыми актами.</w:t>
      </w:r>
    </w:p>
    <w:p w:rsidR="00443DE2" w:rsidRPr="00781728" w:rsidRDefault="00443DE2" w:rsidP="00B00959">
      <w:pPr>
        <w:pStyle w:val="2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3.2.1</w:t>
      </w:r>
      <w:r w:rsidR="00B43186">
        <w:rPr>
          <w:sz w:val="24"/>
          <w:szCs w:val="24"/>
        </w:rPr>
        <w:t>3</w:t>
      </w:r>
      <w:r w:rsidRPr="00781728">
        <w:rPr>
          <w:sz w:val="24"/>
          <w:szCs w:val="24"/>
        </w:rPr>
        <w:t xml:space="preserve">. </w:t>
      </w:r>
      <w:r w:rsidR="00CC4282" w:rsidRPr="00781728">
        <w:rPr>
          <w:sz w:val="24"/>
          <w:szCs w:val="24"/>
        </w:rPr>
        <w:t>Обеспечи</w:t>
      </w:r>
      <w:r w:rsidR="0015380D" w:rsidRPr="00781728">
        <w:rPr>
          <w:sz w:val="24"/>
          <w:szCs w:val="24"/>
        </w:rPr>
        <w:t>ва</w:t>
      </w:r>
      <w:r w:rsidR="00CF192A">
        <w:rPr>
          <w:sz w:val="24"/>
          <w:szCs w:val="24"/>
        </w:rPr>
        <w:t>ет</w:t>
      </w:r>
      <w:r w:rsidR="00CC4282" w:rsidRPr="00781728">
        <w:rPr>
          <w:sz w:val="24"/>
          <w:szCs w:val="24"/>
        </w:rPr>
        <w:t xml:space="preserve"> подготовку проектов нормативных правовых актов и (или) проектов управленческих и иных решений по направлению деятельности Управления в </w:t>
      </w:r>
      <w:r w:rsidR="00CC4282" w:rsidRPr="00781728">
        <w:rPr>
          <w:sz w:val="24"/>
          <w:szCs w:val="24"/>
        </w:rPr>
        <w:lastRenderedPageBreak/>
        <w:t>установленные действующим законодательством сроки и порядке.</w:t>
      </w:r>
    </w:p>
    <w:p w:rsidR="00CC4282" w:rsidRDefault="00CC4282" w:rsidP="00B00959">
      <w:pPr>
        <w:pStyle w:val="2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781728">
        <w:rPr>
          <w:sz w:val="24"/>
          <w:szCs w:val="24"/>
        </w:rPr>
        <w:t>3.2.1</w:t>
      </w:r>
      <w:r w:rsidR="00B43186">
        <w:rPr>
          <w:sz w:val="24"/>
          <w:szCs w:val="24"/>
        </w:rPr>
        <w:t>4</w:t>
      </w:r>
      <w:r w:rsidRPr="00781728">
        <w:rPr>
          <w:sz w:val="24"/>
          <w:szCs w:val="24"/>
        </w:rPr>
        <w:t>. Обеспечи</w:t>
      </w:r>
      <w:r w:rsidR="0015380D" w:rsidRPr="00781728">
        <w:rPr>
          <w:sz w:val="24"/>
          <w:szCs w:val="24"/>
        </w:rPr>
        <w:t>ва</w:t>
      </w:r>
      <w:r w:rsidR="00CF192A">
        <w:rPr>
          <w:sz w:val="24"/>
          <w:szCs w:val="24"/>
        </w:rPr>
        <w:t>ет</w:t>
      </w:r>
      <w:r w:rsidRPr="00781728">
        <w:rPr>
          <w:sz w:val="24"/>
          <w:szCs w:val="24"/>
        </w:rPr>
        <w:t xml:space="preserve"> соблюдение положений Учетной политики Министерств</w:t>
      </w:r>
      <w:r w:rsidR="00E332F1">
        <w:rPr>
          <w:sz w:val="24"/>
          <w:szCs w:val="24"/>
        </w:rPr>
        <w:t>а</w:t>
      </w:r>
      <w:r w:rsidRPr="00781728">
        <w:rPr>
          <w:sz w:val="24"/>
          <w:szCs w:val="24"/>
        </w:rPr>
        <w:t>.</w:t>
      </w:r>
    </w:p>
    <w:p w:rsidR="00625EA5" w:rsidRPr="00781728" w:rsidRDefault="00625EA5" w:rsidP="0048676A">
      <w:pPr>
        <w:pStyle w:val="2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</w:p>
    <w:p w:rsidR="00EC281E" w:rsidRPr="00781728" w:rsidRDefault="0047634C" w:rsidP="00EC281E">
      <w:pPr>
        <w:widowControl w:val="0"/>
        <w:tabs>
          <w:tab w:val="left" w:pos="3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>I</w:t>
      </w:r>
      <w:r w:rsidR="00EC281E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>V</w:t>
      </w:r>
      <w:r w:rsidR="00EC281E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 Права</w:t>
      </w:r>
    </w:p>
    <w:p w:rsidR="00EC281E" w:rsidRPr="00781728" w:rsidRDefault="00EC281E" w:rsidP="00EC281E">
      <w:pPr>
        <w:widowControl w:val="0"/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ab/>
      </w: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ab/>
      </w:r>
    </w:p>
    <w:p w:rsidR="00EC281E" w:rsidRPr="00781728" w:rsidRDefault="00C25516" w:rsidP="00D13B96">
      <w:pPr>
        <w:widowControl w:val="0"/>
        <w:tabs>
          <w:tab w:val="left" w:pos="3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4</w:t>
      </w:r>
      <w:r w:rsidR="00EC281E" w:rsidRPr="0078172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.1.   Основные права </w:t>
      </w:r>
      <w:r w:rsidR="005201D7" w:rsidRPr="0078172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начальника </w:t>
      </w:r>
      <w:r w:rsidRPr="0078172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у</w:t>
      </w:r>
      <w:r w:rsidR="005201D7" w:rsidRPr="0078172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правления</w:t>
      </w:r>
      <w:r w:rsidR="00EC281E" w:rsidRPr="0078172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установлены статьей 14 Федерального </w:t>
      </w:r>
      <w:r w:rsidR="00D13B9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з</w:t>
      </w:r>
      <w:r w:rsidR="00EC281E" w:rsidRPr="0078172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акона</w:t>
      </w:r>
      <w:r w:rsidR="00D13B9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1537F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«</w:t>
      </w:r>
      <w:r w:rsidR="00D13B96" w:rsidRPr="00D13B9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О государственной гражданской службе Российской Федерации</w:t>
      </w:r>
      <w:r w:rsidR="001537F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»</w:t>
      </w:r>
      <w:r w:rsidR="00EC281E" w:rsidRPr="0078172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.</w:t>
      </w:r>
    </w:p>
    <w:p w:rsidR="00EC281E" w:rsidRPr="00781728" w:rsidRDefault="00C25516" w:rsidP="00B00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.2. Кроме того, 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начальник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правления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имеет право запрашивать и получать в установленном порядке от органов исполнительной власти Чувашской Республики, органов местного самоуправления, организаций, граждан и общественных объединений необходимые статистические и оперативные данные, отчетные и справочные материалы по вопросам, относящимся к его компетенции.</w:t>
      </w:r>
    </w:p>
    <w:p w:rsidR="00EC281E" w:rsidRPr="00781728" w:rsidRDefault="00EC281E" w:rsidP="00B00959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C281E" w:rsidRPr="00781728" w:rsidRDefault="00EC281E" w:rsidP="0047634C">
      <w:pPr>
        <w:pStyle w:val="a5"/>
        <w:widowControl w:val="0"/>
        <w:numPr>
          <w:ilvl w:val="0"/>
          <w:numId w:val="31"/>
        </w:numPr>
        <w:tabs>
          <w:tab w:val="left" w:pos="462"/>
        </w:tabs>
        <w:spacing w:after="66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Ответственность гражданского служащего за неисполнение (ненадлежащее исполнение) должностных обязанностей</w:t>
      </w:r>
    </w:p>
    <w:p w:rsidR="00887378" w:rsidRPr="00781728" w:rsidRDefault="00887378" w:rsidP="00887378">
      <w:pPr>
        <w:pStyle w:val="a5"/>
        <w:widowControl w:val="0"/>
        <w:tabs>
          <w:tab w:val="left" w:pos="462"/>
        </w:tabs>
        <w:spacing w:after="66" w:line="240" w:lineRule="auto"/>
        <w:ind w:left="108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EC281E" w:rsidRPr="00781728" w:rsidRDefault="005F455F" w:rsidP="00B0095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.1. 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Начальник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правления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несет предусмотренную законодательством Российской Федерации ответственность за:</w:t>
      </w:r>
    </w:p>
    <w:p w:rsidR="00EC281E" w:rsidRPr="00781728" w:rsidRDefault="00EC281E" w:rsidP="00B00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неисполнение либо  ненадлежащее исполнение должностных обязанностей;</w:t>
      </w:r>
    </w:p>
    <w:p w:rsidR="00EC281E" w:rsidRPr="00781728" w:rsidRDefault="00EC281E" w:rsidP="00B00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EC281E" w:rsidRPr="00781728" w:rsidRDefault="00EC281E" w:rsidP="00B00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разглашение сведений и служебной информации, ставших известными гражданскому служащему в связи с исполнен</w:t>
      </w:r>
      <w:r w:rsidR="000A7748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ием им должностных обязанностей;</w:t>
      </w:r>
    </w:p>
    <w:p w:rsidR="000A7748" w:rsidRPr="00781728" w:rsidRDefault="000A7748" w:rsidP="00B00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качественную подготовку проектов нормативных правовых актов и (или) проектов управленческих и иных решений по направлению деятельности Управления в установленные действующим законодательством сроки и порядке</w:t>
      </w:r>
      <w:r w:rsidR="0015380D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EC281E" w:rsidRPr="00781728" w:rsidRDefault="00C93627" w:rsidP="00B0095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.2. За совершение дисциплинарного проступка, то есть за неисполнение или ненадлежащее исполнение гражданским служащим по его вине возложенных на него служебных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</w:t>
      </w:r>
      <w:r w:rsidR="002B5609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оссийской Федерации основаниям.</w:t>
      </w:r>
    </w:p>
    <w:p w:rsidR="00EC281E" w:rsidRPr="00781728" w:rsidRDefault="00C93627" w:rsidP="00B00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.3. </w:t>
      </w:r>
      <w:r w:rsidR="00F50A5B" w:rsidRPr="00F50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несоблюдение гражданским служащим ограничений и запретов, требований о предотвращении  или  об  урегулировании  конфликта  интересов и неисполнение обязанностей, установленных в целях противодействия коррупции федеральными законами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F50A5B" w:rsidRPr="00F50A5B">
        <w:rPr>
          <w:rFonts w:ascii="Times New Roman" w:eastAsia="Times New Roman" w:hAnsi="Times New Roman" w:cs="Times New Roman"/>
          <w:spacing w:val="-1"/>
          <w:sz w:val="24"/>
          <w:szCs w:val="24"/>
        </w:rPr>
        <w:t>О государственной гражданской службе Российской Федерации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F50A5B" w:rsidRPr="00F50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F50A5B" w:rsidRPr="00F50A5B">
        <w:rPr>
          <w:rFonts w:ascii="Times New Roman" w:eastAsia="Times New Roman" w:hAnsi="Times New Roman" w:cs="Times New Roman"/>
          <w:spacing w:val="-1"/>
          <w:sz w:val="24"/>
          <w:szCs w:val="24"/>
        </w:rPr>
        <w:t>О противодействии коррупции</w:t>
      </w:r>
      <w:r w:rsidR="001537F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F50A5B" w:rsidRPr="00F50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EC281E" w:rsidRPr="00781728" w:rsidRDefault="00EC281E" w:rsidP="00EC281E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C281E" w:rsidRPr="00781728" w:rsidRDefault="00EC281E" w:rsidP="00EC28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>VI</w:t>
      </w: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EC281E" w:rsidRPr="00781728" w:rsidRDefault="00EC281E" w:rsidP="00EC281E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EC281E" w:rsidRPr="00781728" w:rsidRDefault="00841200" w:rsidP="00B00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6.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Вопросы, по которым 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начальник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правления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вправе самостоятельно принимать управленческие и иные решения:</w:t>
      </w:r>
    </w:p>
    <w:p w:rsidR="00EC281E" w:rsidRPr="00781728" w:rsidRDefault="00EC281E" w:rsidP="00B00959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организация работы структурных подразделений </w:t>
      </w:r>
      <w:r w:rsidR="00FC1394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Управления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по направлениям деятельности, направленн</w:t>
      </w:r>
      <w:r w:rsidR="00FC1394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 реализацию функций и задач, возложенных на указанные структурные подразделения;</w:t>
      </w:r>
    </w:p>
    <w:p w:rsidR="00EC281E" w:rsidRPr="00781728" w:rsidRDefault="00EC281E" w:rsidP="00B00959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- выбор способа и методов выполнения возложенных на него служебных обязанностей и поручений;</w:t>
      </w:r>
    </w:p>
    <w:p w:rsidR="00EC281E" w:rsidRPr="00781728" w:rsidRDefault="00EC281E" w:rsidP="00B00959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- подготовк</w:t>
      </w:r>
      <w:r w:rsidR="00886AA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предложений по совершенствованию работы;</w:t>
      </w:r>
    </w:p>
    <w:p w:rsidR="00EC281E" w:rsidRPr="00781728" w:rsidRDefault="00EC281E" w:rsidP="00B00959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- разработк</w:t>
      </w:r>
      <w:r w:rsidR="00886AA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предложений и ответов во исполнение поручений Администрации Главы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Чувашской Республики, Кабинета Министров Чувашской Республики, министр</w:t>
      </w:r>
      <w:r w:rsidR="00D07E59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а финансов Чувашской Республики;</w:t>
      </w:r>
    </w:p>
    <w:p w:rsidR="00D07E59" w:rsidRPr="00781728" w:rsidRDefault="00D07E59" w:rsidP="00B00959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- запрос недостающих документов.</w:t>
      </w:r>
    </w:p>
    <w:p w:rsidR="00366ACA" w:rsidRPr="00781728" w:rsidRDefault="00366ACA" w:rsidP="00B00959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6.2. </w:t>
      </w:r>
      <w:r w:rsidR="00D346F0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Вопросы, по которым начальник управления обязан самостоятельно принимать управленческие и иные решения:</w:t>
      </w:r>
    </w:p>
    <w:p w:rsidR="00D346F0" w:rsidRPr="00781728" w:rsidRDefault="00D346F0" w:rsidP="00B00959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6F4CD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9D17B4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риняти</w:t>
      </w:r>
      <w:r w:rsidR="006F4CD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D17B4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решений о соответствии представленных документов требованиям законодательства, их достоверности и полноты </w:t>
      </w:r>
      <w:r w:rsidR="007422CC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сведений, указанных в документ</w:t>
      </w:r>
      <w:r w:rsidR="006F4CD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422CC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7422CC" w:rsidRPr="00781728" w:rsidRDefault="007422CC" w:rsidP="00B00959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- исполнени</w:t>
      </w:r>
      <w:r w:rsidR="006F4CD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соответствующего поручения в форме разработки проекта документа по рассматриваемому вопросу.</w:t>
      </w:r>
    </w:p>
    <w:p w:rsidR="00366ACA" w:rsidRPr="00781728" w:rsidRDefault="00366ACA" w:rsidP="00EC281E">
      <w:pPr>
        <w:widowControl w:val="0"/>
        <w:tabs>
          <w:tab w:val="left" w:pos="1239"/>
        </w:tabs>
        <w:spacing w:after="0" w:line="240" w:lineRule="auto"/>
        <w:ind w:right="40" w:firstLine="70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C281E" w:rsidRPr="00781728" w:rsidRDefault="0074255C" w:rsidP="00EC281E">
      <w:pPr>
        <w:spacing w:after="0" w:line="240" w:lineRule="auto"/>
        <w:ind w:firstLine="697"/>
        <w:jc w:val="center"/>
        <w:rPr>
          <w:rFonts w:ascii="TimesET" w:hAnsi="TimesET"/>
          <w:b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>V</w:t>
      </w:r>
      <w:r w:rsidR="00EC281E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>II</w:t>
      </w:r>
      <w:r w:rsidR="00EC281E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.  </w:t>
      </w:r>
      <w:r w:rsidR="00EC281E" w:rsidRPr="00781728">
        <w:rPr>
          <w:sz w:val="24"/>
          <w:szCs w:val="24"/>
        </w:rPr>
        <w:t xml:space="preserve"> </w:t>
      </w:r>
      <w:r w:rsidR="00EC281E" w:rsidRPr="00781728">
        <w:rPr>
          <w:rFonts w:ascii="TimesET" w:hAnsi="TimesET"/>
          <w:b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C281E" w:rsidRPr="00781728" w:rsidRDefault="00EC281E" w:rsidP="00EC281E">
      <w:pPr>
        <w:spacing w:after="0" w:line="240" w:lineRule="auto"/>
        <w:ind w:firstLine="697"/>
        <w:jc w:val="center"/>
        <w:rPr>
          <w:rFonts w:ascii="TimesET" w:hAnsi="TimesET"/>
          <w:b/>
          <w:sz w:val="20"/>
          <w:szCs w:val="20"/>
        </w:rPr>
      </w:pPr>
    </w:p>
    <w:p w:rsidR="00523062" w:rsidRPr="00781728" w:rsidRDefault="00FF4178" w:rsidP="00B00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.1. 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Начальник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правления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62C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вправе 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участв</w:t>
      </w:r>
      <w:r w:rsidR="00E62C07">
        <w:rPr>
          <w:rFonts w:ascii="Times New Roman" w:eastAsia="Times New Roman" w:hAnsi="Times New Roman" w:cs="Times New Roman"/>
          <w:spacing w:val="-1"/>
          <w:sz w:val="24"/>
          <w:szCs w:val="24"/>
        </w:rPr>
        <w:t>овать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при подготовке проектов нормативных </w:t>
      </w:r>
      <w:r w:rsidR="00413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правовых 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актов</w:t>
      </w:r>
      <w:r w:rsidR="00413789">
        <w:rPr>
          <w:rFonts w:ascii="Times New Roman" w:eastAsia="Times New Roman" w:hAnsi="Times New Roman" w:cs="Times New Roman"/>
          <w:spacing w:val="-1"/>
          <w:sz w:val="24"/>
          <w:szCs w:val="24"/>
        </w:rPr>
        <w:t>, проектов управленческих и иных решений.</w:t>
      </w:r>
    </w:p>
    <w:p w:rsidR="00523062" w:rsidRPr="00781728" w:rsidRDefault="00FF4178" w:rsidP="00B00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.2. 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Начальник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667D16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правления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62C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обязан 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участв</w:t>
      </w:r>
      <w:r w:rsidR="00E62C07">
        <w:rPr>
          <w:rFonts w:ascii="Times New Roman" w:eastAsia="Times New Roman" w:hAnsi="Times New Roman" w:cs="Times New Roman"/>
          <w:spacing w:val="-1"/>
          <w:sz w:val="24"/>
          <w:szCs w:val="24"/>
        </w:rPr>
        <w:t>овать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при подготовке проектов нормативных </w:t>
      </w:r>
      <w:r w:rsidR="00E62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правовых 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актов </w:t>
      </w:r>
      <w:r w:rsidR="00E62ACF">
        <w:rPr>
          <w:rFonts w:ascii="Times New Roman" w:eastAsia="Times New Roman" w:hAnsi="Times New Roman" w:cs="Times New Roman"/>
          <w:spacing w:val="-1"/>
          <w:sz w:val="24"/>
          <w:szCs w:val="24"/>
        </w:rPr>
        <w:t>Чувашской Республики</w:t>
      </w:r>
      <w:r w:rsidR="00523062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вопросам, входящим в компетенцию</w:t>
      </w:r>
      <w:r w:rsidR="00E62A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Управления (проектов законов Чувашской Республики, указов Главы Чувашской Республики, постановлений и распоряжений Кабинета Министров Чувашской Республики, приказов, решений коллегии Министерства финансов Чувашской Республики).</w:t>
      </w:r>
    </w:p>
    <w:p w:rsidR="00EC281E" w:rsidRPr="00781728" w:rsidRDefault="00EC281E" w:rsidP="00EC281E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EC281E" w:rsidRPr="00781728" w:rsidRDefault="00887378" w:rsidP="00EC281E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VIII</w:t>
      </w:r>
      <w:r w:rsidR="00EC281E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  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C281E" w:rsidRPr="00781728" w:rsidRDefault="00EC281E" w:rsidP="00EC281E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</w:pPr>
    </w:p>
    <w:p w:rsidR="0015380D" w:rsidRPr="00781728" w:rsidRDefault="0015380D" w:rsidP="0015380D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Начальник управления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15380D" w:rsidRPr="00781728" w:rsidRDefault="0015380D" w:rsidP="0015380D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изучает нормативные правовые акты, регулирующие вопросы, которые необходимо отразить в проекте документа;</w:t>
      </w:r>
    </w:p>
    <w:p w:rsidR="0015380D" w:rsidRPr="00781728" w:rsidRDefault="0015380D" w:rsidP="0015380D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производит исполнение документов (обеспечивает снятие с контроля) не позднее следующих сроков:</w:t>
      </w:r>
    </w:p>
    <w:p w:rsidR="00A52F40" w:rsidRPr="00781728" w:rsidRDefault="00A52F40" w:rsidP="00A52F40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с конкретной датой исполнения – в указанный срок;</w:t>
      </w:r>
    </w:p>
    <w:p w:rsidR="00A52F40" w:rsidRPr="00781728" w:rsidRDefault="00A52F40" w:rsidP="00A52F40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 xml:space="preserve">без указания конкретной даты исполнения, имеющие в тексте пометку </w:t>
      </w:r>
      <w:r w:rsidR="001537F4">
        <w:rPr>
          <w:sz w:val="24"/>
          <w:szCs w:val="26"/>
        </w:rPr>
        <w:t>«</w:t>
      </w:r>
      <w:r w:rsidRPr="00781728">
        <w:rPr>
          <w:sz w:val="24"/>
          <w:szCs w:val="26"/>
        </w:rPr>
        <w:t>Срочно</w:t>
      </w:r>
      <w:r w:rsidR="001537F4">
        <w:rPr>
          <w:sz w:val="24"/>
          <w:szCs w:val="26"/>
        </w:rPr>
        <w:t>»</w:t>
      </w:r>
      <w:r w:rsidRPr="00781728">
        <w:rPr>
          <w:sz w:val="24"/>
          <w:szCs w:val="26"/>
        </w:rPr>
        <w:t xml:space="preserve">, - в 3-дневный срок; имеющие пометку </w:t>
      </w:r>
      <w:r w:rsidR="001537F4">
        <w:rPr>
          <w:sz w:val="24"/>
          <w:szCs w:val="26"/>
        </w:rPr>
        <w:t>«</w:t>
      </w:r>
      <w:r w:rsidRPr="00781728">
        <w:rPr>
          <w:sz w:val="24"/>
          <w:szCs w:val="26"/>
        </w:rPr>
        <w:t>Оперативно</w:t>
      </w:r>
      <w:r w:rsidR="001537F4">
        <w:rPr>
          <w:sz w:val="24"/>
          <w:szCs w:val="26"/>
        </w:rPr>
        <w:t>»</w:t>
      </w:r>
      <w:r w:rsidRPr="00781728">
        <w:rPr>
          <w:sz w:val="24"/>
          <w:szCs w:val="26"/>
        </w:rPr>
        <w:t>, - в 10-дневный срок; если срок исполнения не указан -  в течение одного месяца;</w:t>
      </w:r>
    </w:p>
    <w:p w:rsidR="00A52F40" w:rsidRPr="00781728" w:rsidRDefault="00A52F40" w:rsidP="00A52F40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по парламентским запросам – не позднее 20 дней со дня получения;</w:t>
      </w:r>
    </w:p>
    <w:p w:rsidR="00A52F40" w:rsidRPr="00781728" w:rsidRDefault="00A52F40" w:rsidP="00A52F40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по запросам депутатов -  не позднее 30 дней со дня получения;</w:t>
      </w:r>
    </w:p>
    <w:p w:rsidR="00A52F40" w:rsidRPr="00781728" w:rsidRDefault="00A52F40" w:rsidP="00A52F40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по поручениям Главы Чувашской Республики и Кабинета Министров Чувашской Республики – в течение 10 дней со дня регистрации документа;</w:t>
      </w:r>
    </w:p>
    <w:p w:rsidR="00A52F40" w:rsidRPr="00781728" w:rsidRDefault="00A52F40" w:rsidP="00A52F40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согласование проекта распоряжения Кабинета Министров Чувашской Республики не должно превышать 1 рабочего дня, постановления Кабинета Министров Чувашской Республики – 3 рабочих дней, особо сложных проектов постановлений Кабинета Министров Чувашской Республики – 5 рабочих дней;</w:t>
      </w:r>
    </w:p>
    <w:p w:rsidR="00A52F40" w:rsidRPr="00781728" w:rsidRDefault="00A52F40" w:rsidP="00A52F40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по проектам собственных исполнительных документов (проекты приказов, решения коллегии, планы мероприятий по выполнению поручений), а также на письма-запросы, письма-поручения – в течение 10 календарных дней после получения документа структурным подразделением. Более длительный срок может быть установлен для документов, сложных по характеру исполнения;</w:t>
      </w:r>
    </w:p>
    <w:p w:rsidR="00A52F40" w:rsidRPr="00781728" w:rsidRDefault="00A52F40" w:rsidP="00A52F40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по обращениям граждан и организаций, поступившим в Министерство и не требующим дополнительного изучения и проверки, – не позднее 15 дней с даты регистрации, иным</w:t>
      </w:r>
      <w:r w:rsidR="00322913" w:rsidRPr="00781728">
        <w:rPr>
          <w:sz w:val="24"/>
          <w:szCs w:val="26"/>
        </w:rPr>
        <w:t xml:space="preserve"> обращениям – в течение 30 дней.</w:t>
      </w:r>
    </w:p>
    <w:p w:rsidR="00322913" w:rsidRDefault="00322913" w:rsidP="00A52F40">
      <w:pPr>
        <w:pStyle w:val="ae"/>
        <w:tabs>
          <w:tab w:val="left" w:pos="540"/>
        </w:tabs>
        <w:ind w:firstLine="709"/>
        <w:rPr>
          <w:sz w:val="24"/>
          <w:szCs w:val="26"/>
        </w:rPr>
      </w:pPr>
    </w:p>
    <w:p w:rsidR="000369DD" w:rsidRPr="00781728" w:rsidRDefault="000369DD" w:rsidP="00A52F40">
      <w:pPr>
        <w:pStyle w:val="ae"/>
        <w:tabs>
          <w:tab w:val="left" w:pos="540"/>
        </w:tabs>
        <w:ind w:firstLine="709"/>
        <w:rPr>
          <w:sz w:val="24"/>
          <w:szCs w:val="26"/>
        </w:rPr>
      </w:pPr>
    </w:p>
    <w:p w:rsidR="00EC281E" w:rsidRPr="00781728" w:rsidRDefault="00887378" w:rsidP="00EC281E">
      <w:pPr>
        <w:widowControl w:val="0"/>
        <w:spacing w:after="134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>I</w:t>
      </w:r>
      <w:r w:rsidR="00EC281E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X. Порядок служебного взаимодействия гражданского служащего в связи с исполнением им должностных обязанностей с гражданскими служащими </w:t>
      </w:r>
      <w:r w:rsidR="00D870CE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того же государственного органа</w:t>
      </w:r>
      <w:r w:rsidR="00EC281E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, гражданскими служащими иных государственных органов, другими гражданами, а также с организациями </w:t>
      </w:r>
    </w:p>
    <w:p w:rsidR="009A2A7F" w:rsidRPr="00781728" w:rsidRDefault="009A2A7F" w:rsidP="00EC281E">
      <w:pPr>
        <w:widowControl w:val="0"/>
        <w:spacing w:after="134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sz w:val="8"/>
          <w:szCs w:val="8"/>
        </w:rPr>
      </w:pPr>
    </w:p>
    <w:p w:rsidR="00290F08" w:rsidRPr="00781728" w:rsidRDefault="00290F08" w:rsidP="00B00959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9.1. Начальник управлени</w:t>
      </w:r>
      <w:r w:rsidR="009A2A7F" w:rsidRPr="00781728">
        <w:rPr>
          <w:sz w:val="24"/>
          <w:szCs w:val="26"/>
        </w:rPr>
        <w:t>я</w:t>
      </w:r>
      <w:r w:rsidRPr="00781728">
        <w:rPr>
          <w:sz w:val="24"/>
          <w:szCs w:val="26"/>
        </w:rPr>
        <w:t xml:space="preserve">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</w:t>
      </w:r>
    </w:p>
    <w:p w:rsidR="00290F08" w:rsidRPr="00781728" w:rsidRDefault="00290F08" w:rsidP="00B00959">
      <w:pPr>
        <w:pStyle w:val="ae"/>
        <w:tabs>
          <w:tab w:val="left" w:pos="540"/>
        </w:tabs>
        <w:ind w:firstLine="709"/>
        <w:jc w:val="left"/>
        <w:rPr>
          <w:sz w:val="24"/>
          <w:szCs w:val="26"/>
        </w:rPr>
      </w:pPr>
      <w:r w:rsidRPr="00781728">
        <w:rPr>
          <w:sz w:val="24"/>
          <w:szCs w:val="26"/>
        </w:rPr>
        <w:t>9.1.1</w:t>
      </w:r>
      <w:r w:rsidR="006E2C99" w:rsidRPr="00781728">
        <w:rPr>
          <w:sz w:val="24"/>
          <w:szCs w:val="26"/>
        </w:rPr>
        <w:t>.</w:t>
      </w:r>
      <w:r w:rsidRPr="00781728">
        <w:rPr>
          <w:sz w:val="24"/>
          <w:szCs w:val="26"/>
        </w:rPr>
        <w:t xml:space="preserve">  </w:t>
      </w:r>
      <w:r w:rsidR="0071128B" w:rsidRPr="00781728">
        <w:rPr>
          <w:sz w:val="24"/>
          <w:szCs w:val="26"/>
        </w:rPr>
        <w:t>С</w:t>
      </w:r>
      <w:r w:rsidRPr="00781728">
        <w:rPr>
          <w:sz w:val="24"/>
          <w:szCs w:val="26"/>
        </w:rPr>
        <w:t xml:space="preserve"> Управлением бюджетного учета и отчетности:</w:t>
      </w:r>
    </w:p>
    <w:p w:rsidR="00290F08" w:rsidRPr="00781728" w:rsidRDefault="00290F08" w:rsidP="00B00959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 xml:space="preserve">получает сведения о подтверждении кассовых расходов для составления выписок по лицевым счетам распорядителей и получателей средств республиканского бюджета Чувашской Республики по бюджетным средствам, </w:t>
      </w:r>
      <w:r w:rsidRPr="00781728">
        <w:rPr>
          <w:sz w:val="24"/>
        </w:rPr>
        <w:t xml:space="preserve">средствам, </w:t>
      </w:r>
      <w:r w:rsidRPr="00781728">
        <w:rPr>
          <w:sz w:val="24"/>
          <w:szCs w:val="26"/>
        </w:rPr>
        <w:t>поступающим во временное распоряжение, средствам автономных и бюджетных учреждений, переданным полномочиям получателя средств;</w:t>
      </w:r>
    </w:p>
    <w:p w:rsidR="00290F08" w:rsidRPr="00781728" w:rsidRDefault="00290F08" w:rsidP="00B00959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представляет платежные документы для совершения разрешительной надписи на платежных поручениях и чеках;</w:t>
      </w:r>
    </w:p>
    <w:p w:rsidR="00290F08" w:rsidRPr="00781728" w:rsidRDefault="00290F08" w:rsidP="00B00959">
      <w:pPr>
        <w:pStyle w:val="ae"/>
        <w:tabs>
          <w:tab w:val="left" w:pos="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получает сведения о суммах поступивших средств на лицевые счета получателей бюджетных средств, по учету средств, поступающих во временное распоряжение,  средств автономных и бюджетных учреждений;</w:t>
      </w:r>
    </w:p>
    <w:p w:rsidR="00290F08" w:rsidRPr="00781728" w:rsidRDefault="00290F08" w:rsidP="00B00959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9.1.2</w:t>
      </w:r>
      <w:r w:rsidR="006E2C99" w:rsidRPr="00781728">
        <w:rPr>
          <w:sz w:val="24"/>
          <w:szCs w:val="26"/>
        </w:rPr>
        <w:t>.</w:t>
      </w:r>
      <w:r w:rsidRPr="00781728">
        <w:rPr>
          <w:sz w:val="24"/>
          <w:szCs w:val="26"/>
        </w:rPr>
        <w:t xml:space="preserve">  </w:t>
      </w:r>
      <w:r w:rsidR="0071128B" w:rsidRPr="00781728">
        <w:rPr>
          <w:sz w:val="24"/>
          <w:szCs w:val="26"/>
        </w:rPr>
        <w:t>С</w:t>
      </w:r>
      <w:r w:rsidRPr="00781728">
        <w:rPr>
          <w:sz w:val="24"/>
          <w:szCs w:val="26"/>
        </w:rPr>
        <w:t xml:space="preserve"> отделом автоматизированных систем финансовых расчетов:</w:t>
      </w:r>
    </w:p>
    <w:p w:rsidR="00290F08" w:rsidRPr="00781728" w:rsidRDefault="009D549A" w:rsidP="00B00959">
      <w:pPr>
        <w:pStyle w:val="ae"/>
        <w:tabs>
          <w:tab w:val="left" w:pos="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 xml:space="preserve">представляет предложения по внедрению и совершенствованию программного обеспечения, используемого в процессе исполнения республиканского бюджета Чувашской Республики в части, касающейся направлений деятельности </w:t>
      </w:r>
      <w:r w:rsidR="00FE63EA">
        <w:rPr>
          <w:sz w:val="24"/>
          <w:szCs w:val="26"/>
        </w:rPr>
        <w:t>Управления</w:t>
      </w:r>
      <w:r w:rsidR="00290F08" w:rsidRPr="00781728">
        <w:rPr>
          <w:sz w:val="24"/>
          <w:szCs w:val="26"/>
        </w:rPr>
        <w:t>.</w:t>
      </w:r>
    </w:p>
    <w:p w:rsidR="000F0891" w:rsidRPr="00781728" w:rsidRDefault="008735B5" w:rsidP="00B00959">
      <w:pPr>
        <w:pStyle w:val="ae"/>
        <w:tabs>
          <w:tab w:val="left" w:pos="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9.1.3.</w:t>
      </w:r>
      <w:r w:rsidR="000F0891" w:rsidRPr="00781728">
        <w:rPr>
          <w:sz w:val="24"/>
          <w:szCs w:val="26"/>
        </w:rPr>
        <w:t xml:space="preserve"> </w:t>
      </w:r>
      <w:r w:rsidR="0071128B" w:rsidRPr="00781728">
        <w:rPr>
          <w:sz w:val="24"/>
          <w:szCs w:val="26"/>
        </w:rPr>
        <w:t>С</w:t>
      </w:r>
      <w:r w:rsidR="000F0891" w:rsidRPr="00781728">
        <w:rPr>
          <w:sz w:val="24"/>
          <w:szCs w:val="26"/>
        </w:rPr>
        <w:t xml:space="preserve">  Управлением бюджетной политики в социальной сфере, с отделом бюджетной политики в отраслях экономики, сектором финансирования гражданской обороны, обеспечения безопасности населения и специальной работы:</w:t>
      </w:r>
    </w:p>
    <w:p w:rsidR="000F0891" w:rsidRPr="00781728" w:rsidRDefault="000F0891" w:rsidP="00B00959">
      <w:pPr>
        <w:pStyle w:val="ae"/>
        <w:tabs>
          <w:tab w:val="left" w:pos="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 xml:space="preserve">получает бюджетные сметы казенных учреждений с  изменениями  и  дополнениями  к  ним с необходимыми расчетами и обоснованиями; </w:t>
      </w:r>
    </w:p>
    <w:p w:rsidR="000F0891" w:rsidRPr="00781728" w:rsidRDefault="000F0891" w:rsidP="00B00959">
      <w:pPr>
        <w:pStyle w:val="ae"/>
        <w:tabs>
          <w:tab w:val="left" w:pos="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 xml:space="preserve">получает планы финансово-хозяйственной деятельности бюджетных (автономных) учреждений Чувашской Республики; </w:t>
      </w:r>
    </w:p>
    <w:p w:rsidR="000F0891" w:rsidRPr="00781728" w:rsidRDefault="008735B5" w:rsidP="00B00959">
      <w:pPr>
        <w:pStyle w:val="ae"/>
        <w:tabs>
          <w:tab w:val="left" w:pos="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 xml:space="preserve">9.1.4. </w:t>
      </w:r>
      <w:r w:rsidR="0071128B" w:rsidRPr="00781728">
        <w:rPr>
          <w:sz w:val="24"/>
          <w:szCs w:val="26"/>
        </w:rPr>
        <w:t>С</w:t>
      </w:r>
      <w:r w:rsidR="000F0891" w:rsidRPr="00781728">
        <w:rPr>
          <w:sz w:val="24"/>
          <w:szCs w:val="26"/>
        </w:rPr>
        <w:t xml:space="preserve"> отделом  бюджетной политики:</w:t>
      </w:r>
    </w:p>
    <w:p w:rsidR="000F0891" w:rsidRPr="00781728" w:rsidRDefault="000F0891" w:rsidP="00B00959">
      <w:pPr>
        <w:pStyle w:val="ae"/>
        <w:tabs>
          <w:tab w:val="left" w:pos="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 xml:space="preserve">получает сводную бюджетную роспись республиканского бюджета Чувашской  Республики, лимиты бюджетных обязательств, утвержденные министром </w:t>
      </w:r>
      <w:r w:rsidR="008735B5" w:rsidRPr="00781728">
        <w:rPr>
          <w:sz w:val="24"/>
          <w:szCs w:val="26"/>
        </w:rPr>
        <w:t>финансов  Чувашской  Республики,</w:t>
      </w:r>
      <w:r w:rsidRPr="00781728">
        <w:rPr>
          <w:sz w:val="24"/>
          <w:szCs w:val="26"/>
        </w:rPr>
        <w:t xml:space="preserve"> справки – уведомления об изменении бюджетных ассигнований;</w:t>
      </w:r>
    </w:p>
    <w:p w:rsidR="000F0891" w:rsidRPr="00781728" w:rsidRDefault="008735B5" w:rsidP="00B00959">
      <w:pPr>
        <w:pStyle w:val="ae"/>
        <w:tabs>
          <w:tab w:val="left" w:pos="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9.1.5.</w:t>
      </w:r>
      <w:r w:rsidR="0071128B" w:rsidRPr="00781728">
        <w:rPr>
          <w:sz w:val="24"/>
          <w:szCs w:val="26"/>
        </w:rPr>
        <w:t xml:space="preserve"> С</w:t>
      </w:r>
      <w:r w:rsidR="000F0891" w:rsidRPr="00781728">
        <w:rPr>
          <w:sz w:val="24"/>
          <w:szCs w:val="26"/>
        </w:rPr>
        <w:t xml:space="preserve"> </w:t>
      </w:r>
      <w:r w:rsidRPr="00781728">
        <w:rPr>
          <w:sz w:val="24"/>
          <w:szCs w:val="26"/>
        </w:rPr>
        <w:t>отделом экспертизы правовых актов</w:t>
      </w:r>
      <w:r w:rsidR="000F0891" w:rsidRPr="00781728">
        <w:rPr>
          <w:sz w:val="24"/>
          <w:szCs w:val="26"/>
        </w:rPr>
        <w:t xml:space="preserve">:   </w:t>
      </w:r>
    </w:p>
    <w:p w:rsidR="000F0891" w:rsidRPr="00781728" w:rsidRDefault="000F0891" w:rsidP="00B00959">
      <w:pPr>
        <w:pStyle w:val="ae"/>
        <w:tabs>
          <w:tab w:val="left" w:pos="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получает исполнительные документы судебных органов с приложением необходимых документов;</w:t>
      </w:r>
    </w:p>
    <w:p w:rsidR="00240C2B" w:rsidRPr="00781728" w:rsidRDefault="00240C2B" w:rsidP="00B00959">
      <w:pPr>
        <w:pStyle w:val="ae"/>
        <w:tabs>
          <w:tab w:val="left" w:pos="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направляет на согласование проекты разработанных нормативн</w:t>
      </w:r>
      <w:r w:rsidR="00886AA8">
        <w:rPr>
          <w:sz w:val="24"/>
          <w:szCs w:val="26"/>
        </w:rPr>
        <w:t xml:space="preserve">ых </w:t>
      </w:r>
      <w:r w:rsidRPr="00781728">
        <w:rPr>
          <w:sz w:val="24"/>
          <w:szCs w:val="26"/>
        </w:rPr>
        <w:t>правовых актов;</w:t>
      </w:r>
    </w:p>
    <w:p w:rsidR="00290F08" w:rsidRPr="00781728" w:rsidRDefault="00290F08" w:rsidP="00B00959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9.2. Начальник управлени</w:t>
      </w:r>
      <w:r w:rsidR="009A2A7F" w:rsidRPr="00781728">
        <w:rPr>
          <w:sz w:val="24"/>
          <w:szCs w:val="26"/>
        </w:rPr>
        <w:t>я</w:t>
      </w:r>
      <w:r w:rsidRPr="00781728">
        <w:rPr>
          <w:sz w:val="24"/>
          <w:szCs w:val="26"/>
        </w:rPr>
        <w:t xml:space="preserve">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791C7F" w:rsidRPr="00781728" w:rsidRDefault="007105EF" w:rsidP="00B00959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>
        <w:rPr>
          <w:sz w:val="24"/>
          <w:szCs w:val="26"/>
        </w:rPr>
        <w:t>-</w:t>
      </w:r>
      <w:r w:rsidR="00290F08" w:rsidRPr="00781728">
        <w:rPr>
          <w:sz w:val="24"/>
          <w:szCs w:val="26"/>
        </w:rPr>
        <w:t xml:space="preserve"> </w:t>
      </w:r>
      <w:r w:rsidR="00791C7F" w:rsidRPr="00781728">
        <w:rPr>
          <w:sz w:val="24"/>
          <w:szCs w:val="26"/>
        </w:rPr>
        <w:t>по вопросам подготовки проектов нормативных правовых актов;</w:t>
      </w:r>
    </w:p>
    <w:p w:rsidR="00791C7F" w:rsidRPr="00781728" w:rsidRDefault="007105EF" w:rsidP="00B00959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>
        <w:rPr>
          <w:sz w:val="24"/>
          <w:szCs w:val="26"/>
        </w:rPr>
        <w:t>-</w:t>
      </w:r>
      <w:r w:rsidR="004B3FF1" w:rsidRPr="00781728">
        <w:rPr>
          <w:sz w:val="24"/>
          <w:szCs w:val="26"/>
        </w:rPr>
        <w:t xml:space="preserve"> </w:t>
      </w:r>
      <w:r w:rsidR="00791C7F" w:rsidRPr="00781728">
        <w:rPr>
          <w:sz w:val="24"/>
          <w:szCs w:val="26"/>
        </w:rPr>
        <w:t>по вопросам выполнения поручений руководства, в случае необходимости получения дополнительной информации.</w:t>
      </w:r>
    </w:p>
    <w:p w:rsidR="00290F08" w:rsidRPr="00781728" w:rsidRDefault="00290F08" w:rsidP="00B00959">
      <w:pPr>
        <w:pStyle w:val="ae"/>
        <w:tabs>
          <w:tab w:val="left" w:pos="540"/>
        </w:tabs>
        <w:ind w:firstLine="709"/>
        <w:rPr>
          <w:sz w:val="24"/>
          <w:szCs w:val="26"/>
        </w:rPr>
      </w:pPr>
      <w:r w:rsidRPr="00781728">
        <w:rPr>
          <w:sz w:val="24"/>
          <w:szCs w:val="26"/>
        </w:rPr>
        <w:t>9.3. Начальник управлени</w:t>
      </w:r>
      <w:r w:rsidR="009A2A7F" w:rsidRPr="00781728">
        <w:rPr>
          <w:sz w:val="24"/>
          <w:szCs w:val="26"/>
        </w:rPr>
        <w:t>я</w:t>
      </w:r>
      <w:r w:rsidRPr="00781728">
        <w:rPr>
          <w:sz w:val="24"/>
          <w:szCs w:val="26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EC281E" w:rsidRPr="00781728" w:rsidRDefault="00290F08" w:rsidP="00B00959">
      <w:pPr>
        <w:widowControl w:val="0"/>
        <w:tabs>
          <w:tab w:val="left" w:pos="1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81728">
        <w:rPr>
          <w:rFonts w:ascii="Times New Roman" w:hAnsi="Times New Roman" w:cs="Times New Roman"/>
          <w:sz w:val="24"/>
          <w:szCs w:val="26"/>
        </w:rPr>
        <w:t>9.3.1</w:t>
      </w:r>
      <w:r w:rsidR="00DB41D0">
        <w:rPr>
          <w:rFonts w:ascii="Times New Roman" w:hAnsi="Times New Roman" w:cs="Times New Roman"/>
          <w:sz w:val="24"/>
          <w:szCs w:val="26"/>
        </w:rPr>
        <w:t>.</w:t>
      </w:r>
      <w:r w:rsidRPr="00781728">
        <w:rPr>
          <w:rFonts w:ascii="Times New Roman" w:hAnsi="Times New Roman" w:cs="Times New Roman"/>
          <w:sz w:val="24"/>
          <w:szCs w:val="26"/>
        </w:rPr>
        <w:t xml:space="preserve"> </w:t>
      </w:r>
      <w:r w:rsidR="00DB41D0">
        <w:rPr>
          <w:rFonts w:ascii="Times New Roman" w:hAnsi="Times New Roman" w:cs="Times New Roman"/>
          <w:sz w:val="24"/>
          <w:szCs w:val="26"/>
        </w:rPr>
        <w:t>С</w:t>
      </w:r>
      <w:r w:rsidRPr="00781728">
        <w:rPr>
          <w:rFonts w:ascii="Times New Roman" w:hAnsi="Times New Roman" w:cs="Times New Roman"/>
          <w:sz w:val="24"/>
          <w:szCs w:val="26"/>
        </w:rPr>
        <w:t xml:space="preserve"> </w:t>
      </w:r>
      <w:r w:rsidR="00833E4D" w:rsidRPr="00781728">
        <w:rPr>
          <w:rFonts w:ascii="Times New Roman" w:hAnsi="Times New Roman" w:cs="Times New Roman"/>
          <w:sz w:val="24"/>
          <w:szCs w:val="26"/>
        </w:rPr>
        <w:t xml:space="preserve">Отделением-НБ </w:t>
      </w:r>
      <w:r w:rsidR="00E247FB">
        <w:rPr>
          <w:rFonts w:ascii="Times New Roman" w:hAnsi="Times New Roman" w:cs="Times New Roman"/>
          <w:sz w:val="24"/>
          <w:szCs w:val="26"/>
        </w:rPr>
        <w:t xml:space="preserve">по </w:t>
      </w:r>
      <w:r w:rsidR="00833E4D" w:rsidRPr="00781728">
        <w:rPr>
          <w:rFonts w:ascii="Times New Roman" w:hAnsi="Times New Roman" w:cs="Times New Roman"/>
          <w:sz w:val="24"/>
          <w:szCs w:val="26"/>
        </w:rPr>
        <w:t>Чувашск</w:t>
      </w:r>
      <w:r w:rsidR="00E247FB">
        <w:rPr>
          <w:rFonts w:ascii="Times New Roman" w:hAnsi="Times New Roman" w:cs="Times New Roman"/>
          <w:sz w:val="24"/>
          <w:szCs w:val="26"/>
        </w:rPr>
        <w:t>ой</w:t>
      </w:r>
      <w:r w:rsidR="00833E4D" w:rsidRPr="00781728">
        <w:rPr>
          <w:rFonts w:ascii="Times New Roman" w:hAnsi="Times New Roman" w:cs="Times New Roman"/>
          <w:sz w:val="24"/>
          <w:szCs w:val="26"/>
        </w:rPr>
        <w:t xml:space="preserve"> Республик</w:t>
      </w:r>
      <w:r w:rsidR="00E247FB">
        <w:rPr>
          <w:rFonts w:ascii="Times New Roman" w:hAnsi="Times New Roman" w:cs="Times New Roman"/>
          <w:sz w:val="24"/>
          <w:szCs w:val="26"/>
        </w:rPr>
        <w:t>е</w:t>
      </w:r>
      <w:r w:rsidRPr="00781728">
        <w:rPr>
          <w:rFonts w:ascii="Times New Roman" w:hAnsi="Times New Roman" w:cs="Times New Roman"/>
          <w:sz w:val="24"/>
          <w:szCs w:val="26"/>
        </w:rPr>
        <w:t xml:space="preserve"> и кредитными учреждениями по вопросам, входящим в ег</w:t>
      </w:r>
      <w:r w:rsidR="004B3FF1" w:rsidRPr="00781728">
        <w:rPr>
          <w:rFonts w:ascii="Times New Roman" w:hAnsi="Times New Roman" w:cs="Times New Roman"/>
          <w:sz w:val="24"/>
          <w:szCs w:val="26"/>
        </w:rPr>
        <w:t>о компетенцию;</w:t>
      </w:r>
    </w:p>
    <w:p w:rsidR="0025555E" w:rsidRPr="00781728" w:rsidRDefault="001F791A" w:rsidP="00B00959">
      <w:pPr>
        <w:widowControl w:val="0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9.3.2</w:t>
      </w:r>
      <w:r w:rsidR="00DB41D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41D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25555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ассматривает и подготавливает ответы на поступившие обращения юридических и физических лиц;</w:t>
      </w:r>
    </w:p>
    <w:p w:rsidR="0025555E" w:rsidRPr="00781728" w:rsidRDefault="001F791A" w:rsidP="00B00959">
      <w:pPr>
        <w:widowControl w:val="0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9.3.3</w:t>
      </w:r>
      <w:r w:rsidR="00DB41D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41D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25555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онсультирует и информирует по вопросам, отнесенным к компетенции 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Управления</w:t>
      </w:r>
      <w:r w:rsidR="0025555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EC281E" w:rsidRPr="00781728" w:rsidRDefault="00EC281E" w:rsidP="00EC281E">
      <w:pPr>
        <w:widowControl w:val="0"/>
        <w:spacing w:after="134" w:line="240" w:lineRule="auto"/>
        <w:ind w:left="20" w:firstLine="688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:rsidR="00EC281E" w:rsidRPr="00781728" w:rsidRDefault="00887378" w:rsidP="00887378">
      <w:pPr>
        <w:widowControl w:val="0"/>
        <w:tabs>
          <w:tab w:val="left" w:pos="709"/>
        </w:tabs>
        <w:spacing w:after="274" w:line="240" w:lineRule="auto"/>
        <w:ind w:left="585" w:right="708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>X</w:t>
      </w: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.    </w:t>
      </w:r>
      <w:r w:rsidR="00EC281E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Перечень государственных услуг, оказываемых гражданам и организациям в соответствии с административным регламенто</w:t>
      </w:r>
      <w:r w:rsidR="001421B8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м</w:t>
      </w:r>
      <w:r w:rsidR="00EC281E"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государственного органа</w:t>
      </w:r>
    </w:p>
    <w:p w:rsidR="00EC281E" w:rsidRPr="00781728" w:rsidRDefault="00667D16" w:rsidP="00B0095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Начальник </w:t>
      </w:r>
      <w:r w:rsidR="00136777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правления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государственны</w:t>
      </w:r>
      <w:r w:rsidR="001421B8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услуг</w:t>
      </w:r>
      <w:r w:rsidR="001421B8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и не оказывает</w:t>
      </w:r>
      <w:r w:rsidR="00EC281E" w:rsidRPr="0078172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EC281E" w:rsidRPr="00781728" w:rsidRDefault="00EC281E" w:rsidP="00EC281E">
      <w:pPr>
        <w:widowControl w:val="0"/>
        <w:tabs>
          <w:tab w:val="left" w:pos="1070"/>
        </w:tabs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C281E" w:rsidRPr="00781728" w:rsidRDefault="00EC281E" w:rsidP="00887378">
      <w:pPr>
        <w:pStyle w:val="a5"/>
        <w:widowControl w:val="0"/>
        <w:numPr>
          <w:ilvl w:val="0"/>
          <w:numId w:val="32"/>
        </w:numPr>
        <w:tabs>
          <w:tab w:val="left" w:pos="2422"/>
          <w:tab w:val="left" w:pos="9072"/>
        </w:tabs>
        <w:spacing w:after="196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817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Показатели эффективности и результативности профессиональной служебной деятельности гражданского служащего</w:t>
      </w:r>
    </w:p>
    <w:p w:rsidR="00AC7F19" w:rsidRPr="00781728" w:rsidRDefault="00AC7F19" w:rsidP="00B0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28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начальника управления оценивается по следующим показателям: </w:t>
      </w:r>
    </w:p>
    <w:p w:rsidR="00AC7F19" w:rsidRPr="00781728" w:rsidRDefault="00AC7F19" w:rsidP="00B0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28">
        <w:rPr>
          <w:rFonts w:ascii="Times New Roman" w:hAnsi="Times New Roman" w:cs="Times New Roman"/>
          <w:sz w:val="24"/>
          <w:szCs w:val="24"/>
        </w:rPr>
        <w:t>- личн</w:t>
      </w:r>
      <w:r w:rsidR="004C4B21">
        <w:rPr>
          <w:rFonts w:ascii="Times New Roman" w:hAnsi="Times New Roman" w:cs="Times New Roman"/>
          <w:sz w:val="24"/>
          <w:szCs w:val="24"/>
        </w:rPr>
        <w:t>ый</w:t>
      </w:r>
      <w:r w:rsidRPr="00781728">
        <w:rPr>
          <w:rFonts w:ascii="Times New Roman" w:hAnsi="Times New Roman" w:cs="Times New Roman"/>
          <w:sz w:val="24"/>
          <w:szCs w:val="24"/>
        </w:rPr>
        <w:t xml:space="preserve"> вклад начальника управления в обеспечение выполнения задач и реализации полномочий, возложенных на Управление и Министерство;</w:t>
      </w:r>
    </w:p>
    <w:p w:rsidR="00AC7F19" w:rsidRPr="00781728" w:rsidRDefault="00AC7F19" w:rsidP="00B0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28">
        <w:rPr>
          <w:rFonts w:ascii="Times New Roman" w:hAnsi="Times New Roman" w:cs="Times New Roman"/>
          <w:sz w:val="24"/>
          <w:szCs w:val="24"/>
        </w:rPr>
        <w:t>- степен</w:t>
      </w:r>
      <w:r w:rsidR="004C4B21">
        <w:rPr>
          <w:rFonts w:ascii="Times New Roman" w:hAnsi="Times New Roman" w:cs="Times New Roman"/>
          <w:sz w:val="24"/>
          <w:szCs w:val="24"/>
        </w:rPr>
        <w:t>ь</w:t>
      </w:r>
      <w:r w:rsidRPr="00781728">
        <w:rPr>
          <w:rFonts w:ascii="Times New Roman" w:hAnsi="Times New Roman" w:cs="Times New Roman"/>
          <w:sz w:val="24"/>
          <w:szCs w:val="24"/>
        </w:rPr>
        <w:t xml:space="preserve"> сложности выполнения начальником управления заданий, поручений и эффективности достигнутых результатов;</w:t>
      </w:r>
    </w:p>
    <w:p w:rsidR="00AC7F19" w:rsidRPr="00781728" w:rsidRDefault="00AC7F19" w:rsidP="00B0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28">
        <w:rPr>
          <w:rFonts w:ascii="Times New Roman" w:hAnsi="Times New Roman" w:cs="Times New Roman"/>
          <w:sz w:val="24"/>
          <w:szCs w:val="24"/>
        </w:rPr>
        <w:t>- оперативност</w:t>
      </w:r>
      <w:r w:rsidR="004C4B21">
        <w:rPr>
          <w:rFonts w:ascii="Times New Roman" w:hAnsi="Times New Roman" w:cs="Times New Roman"/>
          <w:sz w:val="24"/>
          <w:szCs w:val="24"/>
        </w:rPr>
        <w:t>ь</w:t>
      </w:r>
      <w:r w:rsidRPr="00781728">
        <w:rPr>
          <w:rFonts w:ascii="Times New Roman" w:hAnsi="Times New Roman" w:cs="Times New Roman"/>
          <w:sz w:val="24"/>
          <w:szCs w:val="24"/>
        </w:rPr>
        <w:t xml:space="preserve"> и профессионализм начальника управления в решении вопросов, входящих в его компетенцию, в подготовке документов, выполнении поручений руководства Министерства;</w:t>
      </w:r>
    </w:p>
    <w:p w:rsidR="00EC281E" w:rsidRPr="00781728" w:rsidRDefault="00AC7F19" w:rsidP="00B0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28">
        <w:rPr>
          <w:rFonts w:ascii="Times New Roman" w:hAnsi="Times New Roman" w:cs="Times New Roman"/>
          <w:sz w:val="24"/>
          <w:szCs w:val="24"/>
        </w:rPr>
        <w:t>- своевременно</w:t>
      </w:r>
      <w:r w:rsidR="004C4B21">
        <w:rPr>
          <w:rFonts w:ascii="Times New Roman" w:hAnsi="Times New Roman" w:cs="Times New Roman"/>
          <w:sz w:val="24"/>
          <w:szCs w:val="24"/>
        </w:rPr>
        <w:t>е</w:t>
      </w:r>
      <w:r w:rsidRPr="00781728">
        <w:rPr>
          <w:rFonts w:ascii="Times New Roman" w:hAnsi="Times New Roman" w:cs="Times New Roman"/>
          <w:sz w:val="24"/>
          <w:szCs w:val="24"/>
        </w:rPr>
        <w:t>, добросовестно</w:t>
      </w:r>
      <w:r w:rsidR="004C4B21">
        <w:rPr>
          <w:rFonts w:ascii="Times New Roman" w:hAnsi="Times New Roman" w:cs="Times New Roman"/>
          <w:sz w:val="24"/>
          <w:szCs w:val="24"/>
        </w:rPr>
        <w:t>е</w:t>
      </w:r>
      <w:r w:rsidRPr="00781728">
        <w:rPr>
          <w:rFonts w:ascii="Times New Roman" w:hAnsi="Times New Roman" w:cs="Times New Roman"/>
          <w:sz w:val="24"/>
          <w:szCs w:val="24"/>
        </w:rPr>
        <w:t>, качественно</w:t>
      </w:r>
      <w:r w:rsidR="004C4B21">
        <w:rPr>
          <w:rFonts w:ascii="Times New Roman" w:hAnsi="Times New Roman" w:cs="Times New Roman"/>
          <w:sz w:val="24"/>
          <w:szCs w:val="24"/>
        </w:rPr>
        <w:t>е</w:t>
      </w:r>
      <w:r w:rsidRPr="00781728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4C4B21">
        <w:rPr>
          <w:rFonts w:ascii="Times New Roman" w:hAnsi="Times New Roman" w:cs="Times New Roman"/>
          <w:sz w:val="24"/>
          <w:szCs w:val="24"/>
        </w:rPr>
        <w:t>е</w:t>
      </w:r>
      <w:r w:rsidRPr="00781728">
        <w:rPr>
          <w:rFonts w:ascii="Times New Roman" w:hAnsi="Times New Roman" w:cs="Times New Roman"/>
          <w:sz w:val="24"/>
          <w:szCs w:val="24"/>
        </w:rPr>
        <w:t xml:space="preserve"> обязанностей, предусмотренных служебным контрактом.</w:t>
      </w:r>
    </w:p>
    <w:p w:rsidR="006B2F96" w:rsidRDefault="006B2F96" w:rsidP="00B0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EB3" w:rsidRPr="003E5EB3" w:rsidRDefault="003E5EB3" w:rsidP="003E5EB3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</w:rPr>
      </w:pPr>
      <w:r w:rsidRPr="003E5EB3">
        <w:rPr>
          <w:rFonts w:ascii="Times New Roman" w:eastAsia="Times New Roman" w:hAnsi="Times New Roman" w:cs="Times New Roman"/>
          <w:snapToGrid w:val="0"/>
          <w:sz w:val="20"/>
          <w:szCs w:val="24"/>
        </w:rPr>
        <w:t>____________________________________________________________________</w:t>
      </w:r>
    </w:p>
    <w:p w:rsidR="003E5EB3" w:rsidRPr="003E5EB3" w:rsidRDefault="003E5EB3" w:rsidP="003E5E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bookmarkStart w:id="4" w:name="P1470"/>
      <w:bookmarkEnd w:id="4"/>
      <w:r w:rsidRPr="003E5EB3">
        <w:rPr>
          <w:rFonts w:ascii="Times New Roman" w:eastAsia="Times New Roman" w:hAnsi="Times New Roman" w:cs="Calibri"/>
          <w:bCs/>
          <w:snapToGrid w:val="0"/>
          <w:sz w:val="20"/>
          <w:szCs w:val="20"/>
        </w:rPr>
        <w:t>&lt;*&gt; Указанное квалификационное требование не применяется к гражданским служащим, замещающим указанную должность, получившим высшее профессиональное образование до 29 августа 1996 г., и к гражданским служащим, имеющим высшее образование не выше бакалавриата, назначенным на указанную должность до 1 июля 2016 года.</w:t>
      </w:r>
    </w:p>
    <w:p w:rsidR="003E5EB3" w:rsidRPr="00781728" w:rsidRDefault="003E5EB3" w:rsidP="00B0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E5EB3" w:rsidRPr="00781728" w:rsidSect="00D46F5F">
      <w:head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07A" w:rsidRDefault="0081507A" w:rsidP="002C2060">
      <w:pPr>
        <w:spacing w:after="0" w:line="240" w:lineRule="auto"/>
      </w:pPr>
      <w:r>
        <w:separator/>
      </w:r>
    </w:p>
  </w:endnote>
  <w:endnote w:type="continuationSeparator" w:id="0">
    <w:p w:rsidR="0081507A" w:rsidRDefault="0081507A" w:rsidP="002C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07A" w:rsidRDefault="0081507A" w:rsidP="002C2060">
      <w:pPr>
        <w:spacing w:after="0" w:line="240" w:lineRule="auto"/>
      </w:pPr>
      <w:r>
        <w:separator/>
      </w:r>
    </w:p>
  </w:footnote>
  <w:footnote w:type="continuationSeparator" w:id="0">
    <w:p w:rsidR="0081507A" w:rsidRDefault="0081507A" w:rsidP="002C2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219711"/>
      <w:docPartObj>
        <w:docPartGallery w:val="Page Numbers (Top of Page)"/>
        <w:docPartUnique/>
      </w:docPartObj>
    </w:sdtPr>
    <w:sdtEndPr/>
    <w:sdtContent>
      <w:p w:rsidR="008A6BAC" w:rsidRDefault="00A8082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2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060" w:rsidRDefault="002C20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02D8"/>
    <w:multiLevelType w:val="multilevel"/>
    <w:tmpl w:val="82742F5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30498"/>
    <w:multiLevelType w:val="hybridMultilevel"/>
    <w:tmpl w:val="1F404496"/>
    <w:lvl w:ilvl="0" w:tplc="CE46D620">
      <w:start w:val="1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24C2390"/>
    <w:multiLevelType w:val="hybridMultilevel"/>
    <w:tmpl w:val="01264EB2"/>
    <w:lvl w:ilvl="0" w:tplc="647EC10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5090"/>
    <w:multiLevelType w:val="multilevel"/>
    <w:tmpl w:val="DF706D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3C78FE"/>
    <w:multiLevelType w:val="multilevel"/>
    <w:tmpl w:val="EBDC0E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20491F"/>
    <w:multiLevelType w:val="multilevel"/>
    <w:tmpl w:val="ECDA24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65003C"/>
    <w:multiLevelType w:val="multilevel"/>
    <w:tmpl w:val="BB5E860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02FDF"/>
    <w:multiLevelType w:val="multilevel"/>
    <w:tmpl w:val="6DD4D00A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EF1E8C"/>
    <w:multiLevelType w:val="multilevel"/>
    <w:tmpl w:val="5110248E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5616EE"/>
    <w:multiLevelType w:val="multilevel"/>
    <w:tmpl w:val="94E0C9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E7EEE"/>
    <w:multiLevelType w:val="hybridMultilevel"/>
    <w:tmpl w:val="19A4E9AC"/>
    <w:lvl w:ilvl="0" w:tplc="18CCD236">
      <w:start w:val="11"/>
      <w:numFmt w:val="upperRoman"/>
      <w:lvlText w:val="%1."/>
      <w:lvlJc w:val="left"/>
      <w:pPr>
        <w:ind w:left="14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354B45D8"/>
    <w:multiLevelType w:val="multilevel"/>
    <w:tmpl w:val="4D288B9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880F52"/>
    <w:multiLevelType w:val="multilevel"/>
    <w:tmpl w:val="FB70C1B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B91EE9"/>
    <w:multiLevelType w:val="multilevel"/>
    <w:tmpl w:val="ECB6B05C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FE7696"/>
    <w:multiLevelType w:val="multilevel"/>
    <w:tmpl w:val="4D3C47EE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644A98"/>
    <w:multiLevelType w:val="multilevel"/>
    <w:tmpl w:val="E4120E0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20575D"/>
    <w:multiLevelType w:val="multilevel"/>
    <w:tmpl w:val="BB5E860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9A7E40"/>
    <w:multiLevelType w:val="multilevel"/>
    <w:tmpl w:val="4D3C47EE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8333A2"/>
    <w:multiLevelType w:val="multilevel"/>
    <w:tmpl w:val="101E9DB4"/>
    <w:lvl w:ilvl="0">
      <w:start w:val="2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923129"/>
    <w:multiLevelType w:val="multilevel"/>
    <w:tmpl w:val="DF706D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56DFB"/>
    <w:multiLevelType w:val="multilevel"/>
    <w:tmpl w:val="DE9C81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47C4D"/>
    <w:multiLevelType w:val="hybridMultilevel"/>
    <w:tmpl w:val="45A8B70C"/>
    <w:lvl w:ilvl="0" w:tplc="8362D558">
      <w:start w:val="1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5AD03579"/>
    <w:multiLevelType w:val="multilevel"/>
    <w:tmpl w:val="55C039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F41C6B"/>
    <w:multiLevelType w:val="multilevel"/>
    <w:tmpl w:val="DF706D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5D543B"/>
    <w:multiLevelType w:val="multilevel"/>
    <w:tmpl w:val="9A7E81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5" w15:restartNumberingAfterBreak="0">
    <w:nsid w:val="61A12C2E"/>
    <w:multiLevelType w:val="multilevel"/>
    <w:tmpl w:val="5792D24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A2616E"/>
    <w:multiLevelType w:val="hybridMultilevel"/>
    <w:tmpl w:val="708AE0F2"/>
    <w:lvl w:ilvl="0" w:tplc="9FAE3D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948F3"/>
    <w:multiLevelType w:val="multilevel"/>
    <w:tmpl w:val="9EFCBE8A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0F7A05"/>
    <w:multiLevelType w:val="multilevel"/>
    <w:tmpl w:val="E18AFAD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730FF1"/>
    <w:multiLevelType w:val="multilevel"/>
    <w:tmpl w:val="61DCC7B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8F6BF4"/>
    <w:multiLevelType w:val="multilevel"/>
    <w:tmpl w:val="8104D90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D20FB1"/>
    <w:multiLevelType w:val="multilevel"/>
    <w:tmpl w:val="67FEDCB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18"/>
  </w:num>
  <w:num w:numId="5">
    <w:abstractNumId w:val="13"/>
  </w:num>
  <w:num w:numId="6">
    <w:abstractNumId w:val="7"/>
  </w:num>
  <w:num w:numId="7">
    <w:abstractNumId w:val="22"/>
  </w:num>
  <w:num w:numId="8">
    <w:abstractNumId w:val="12"/>
  </w:num>
  <w:num w:numId="9">
    <w:abstractNumId w:val="27"/>
  </w:num>
  <w:num w:numId="10">
    <w:abstractNumId w:val="11"/>
  </w:num>
  <w:num w:numId="11">
    <w:abstractNumId w:val="25"/>
  </w:num>
  <w:num w:numId="12">
    <w:abstractNumId w:val="30"/>
  </w:num>
  <w:num w:numId="13">
    <w:abstractNumId w:val="14"/>
  </w:num>
  <w:num w:numId="14">
    <w:abstractNumId w:val="0"/>
  </w:num>
  <w:num w:numId="15">
    <w:abstractNumId w:val="17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6"/>
  </w:num>
  <w:num w:numId="21">
    <w:abstractNumId w:val="9"/>
  </w:num>
  <w:num w:numId="22">
    <w:abstractNumId w:val="5"/>
  </w:num>
  <w:num w:numId="23">
    <w:abstractNumId w:val="8"/>
  </w:num>
  <w:num w:numId="24">
    <w:abstractNumId w:val="15"/>
  </w:num>
  <w:num w:numId="25">
    <w:abstractNumId w:val="21"/>
  </w:num>
  <w:num w:numId="26">
    <w:abstractNumId w:val="24"/>
  </w:num>
  <w:num w:numId="27">
    <w:abstractNumId w:val="6"/>
  </w:num>
  <w:num w:numId="28">
    <w:abstractNumId w:val="19"/>
  </w:num>
  <w:num w:numId="29">
    <w:abstractNumId w:val="3"/>
  </w:num>
  <w:num w:numId="30">
    <w:abstractNumId w:val="2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FF"/>
    <w:rsid w:val="000115A9"/>
    <w:rsid w:val="0001412F"/>
    <w:rsid w:val="00022935"/>
    <w:rsid w:val="000369DD"/>
    <w:rsid w:val="000446D6"/>
    <w:rsid w:val="00047E24"/>
    <w:rsid w:val="00055D9C"/>
    <w:rsid w:val="000602CC"/>
    <w:rsid w:val="00087FDF"/>
    <w:rsid w:val="0009240F"/>
    <w:rsid w:val="000A7748"/>
    <w:rsid w:val="000D6637"/>
    <w:rsid w:val="000D698C"/>
    <w:rsid w:val="000F0891"/>
    <w:rsid w:val="000F12D4"/>
    <w:rsid w:val="000F2993"/>
    <w:rsid w:val="00106CBD"/>
    <w:rsid w:val="00117DB3"/>
    <w:rsid w:val="0012581A"/>
    <w:rsid w:val="001355C3"/>
    <w:rsid w:val="00136777"/>
    <w:rsid w:val="0013721E"/>
    <w:rsid w:val="001421B8"/>
    <w:rsid w:val="00144896"/>
    <w:rsid w:val="001468A6"/>
    <w:rsid w:val="00147944"/>
    <w:rsid w:val="001537F4"/>
    <w:rsid w:val="0015380D"/>
    <w:rsid w:val="001575F4"/>
    <w:rsid w:val="00165611"/>
    <w:rsid w:val="00183ED4"/>
    <w:rsid w:val="00190409"/>
    <w:rsid w:val="001A44FA"/>
    <w:rsid w:val="001B7E12"/>
    <w:rsid w:val="001C0780"/>
    <w:rsid w:val="001D152B"/>
    <w:rsid w:val="001D3416"/>
    <w:rsid w:val="001D390E"/>
    <w:rsid w:val="001D3C76"/>
    <w:rsid w:val="001D40B5"/>
    <w:rsid w:val="001E302B"/>
    <w:rsid w:val="001E6AFC"/>
    <w:rsid w:val="001F1A9E"/>
    <w:rsid w:val="001F787F"/>
    <w:rsid w:val="001F791A"/>
    <w:rsid w:val="00204FA8"/>
    <w:rsid w:val="00212429"/>
    <w:rsid w:val="0021263A"/>
    <w:rsid w:val="00216844"/>
    <w:rsid w:val="00220A09"/>
    <w:rsid w:val="00240354"/>
    <w:rsid w:val="00240C2B"/>
    <w:rsid w:val="00240EE8"/>
    <w:rsid w:val="00243912"/>
    <w:rsid w:val="00246C4B"/>
    <w:rsid w:val="002546EC"/>
    <w:rsid w:val="0025555E"/>
    <w:rsid w:val="00255A1F"/>
    <w:rsid w:val="00257B17"/>
    <w:rsid w:val="00267549"/>
    <w:rsid w:val="002754ED"/>
    <w:rsid w:val="00281612"/>
    <w:rsid w:val="00282D04"/>
    <w:rsid w:val="00282F80"/>
    <w:rsid w:val="00285DD7"/>
    <w:rsid w:val="00290F08"/>
    <w:rsid w:val="0029205A"/>
    <w:rsid w:val="00294F80"/>
    <w:rsid w:val="002A496A"/>
    <w:rsid w:val="002B5609"/>
    <w:rsid w:val="002B5961"/>
    <w:rsid w:val="002B5A9D"/>
    <w:rsid w:val="002C1DF6"/>
    <w:rsid w:val="002C2060"/>
    <w:rsid w:val="002C35FF"/>
    <w:rsid w:val="002C36A2"/>
    <w:rsid w:val="002F12E5"/>
    <w:rsid w:val="00305C31"/>
    <w:rsid w:val="00307027"/>
    <w:rsid w:val="00316B44"/>
    <w:rsid w:val="00322913"/>
    <w:rsid w:val="00341C3D"/>
    <w:rsid w:val="00342B72"/>
    <w:rsid w:val="00345CE3"/>
    <w:rsid w:val="00346266"/>
    <w:rsid w:val="00351DBD"/>
    <w:rsid w:val="0035206E"/>
    <w:rsid w:val="00352C03"/>
    <w:rsid w:val="00366ACA"/>
    <w:rsid w:val="0037163F"/>
    <w:rsid w:val="00383553"/>
    <w:rsid w:val="00392E13"/>
    <w:rsid w:val="00393789"/>
    <w:rsid w:val="003A0A9F"/>
    <w:rsid w:val="003A16C4"/>
    <w:rsid w:val="003B156E"/>
    <w:rsid w:val="003C15A6"/>
    <w:rsid w:val="003C3DBC"/>
    <w:rsid w:val="003C7CF0"/>
    <w:rsid w:val="003D6051"/>
    <w:rsid w:val="003E1830"/>
    <w:rsid w:val="003E5EB3"/>
    <w:rsid w:val="003E7163"/>
    <w:rsid w:val="0040015C"/>
    <w:rsid w:val="004024B5"/>
    <w:rsid w:val="004057F3"/>
    <w:rsid w:val="004105BB"/>
    <w:rsid w:val="00413789"/>
    <w:rsid w:val="004228FC"/>
    <w:rsid w:val="00425C4D"/>
    <w:rsid w:val="004275E1"/>
    <w:rsid w:val="00443DE2"/>
    <w:rsid w:val="00455C5D"/>
    <w:rsid w:val="00456387"/>
    <w:rsid w:val="004661AE"/>
    <w:rsid w:val="00471EA8"/>
    <w:rsid w:val="0047634C"/>
    <w:rsid w:val="00483E9E"/>
    <w:rsid w:val="0048676A"/>
    <w:rsid w:val="00487558"/>
    <w:rsid w:val="004A20C8"/>
    <w:rsid w:val="004B3FF1"/>
    <w:rsid w:val="004C4B21"/>
    <w:rsid w:val="004D3DF9"/>
    <w:rsid w:val="004D545F"/>
    <w:rsid w:val="004F0B47"/>
    <w:rsid w:val="004F6562"/>
    <w:rsid w:val="004F6D16"/>
    <w:rsid w:val="0050014E"/>
    <w:rsid w:val="00503BA2"/>
    <w:rsid w:val="00503F9F"/>
    <w:rsid w:val="005137F6"/>
    <w:rsid w:val="00517B95"/>
    <w:rsid w:val="005201D7"/>
    <w:rsid w:val="00523062"/>
    <w:rsid w:val="005252E8"/>
    <w:rsid w:val="005436AF"/>
    <w:rsid w:val="005840C7"/>
    <w:rsid w:val="00593929"/>
    <w:rsid w:val="005945AB"/>
    <w:rsid w:val="005A3CDD"/>
    <w:rsid w:val="005B5357"/>
    <w:rsid w:val="005B6F6A"/>
    <w:rsid w:val="005D6542"/>
    <w:rsid w:val="005E6C85"/>
    <w:rsid w:val="005E6DD4"/>
    <w:rsid w:val="005F1BF9"/>
    <w:rsid w:val="005F455F"/>
    <w:rsid w:val="006120DC"/>
    <w:rsid w:val="0061729A"/>
    <w:rsid w:val="00624EFD"/>
    <w:rsid w:val="00625EA5"/>
    <w:rsid w:val="00627C12"/>
    <w:rsid w:val="00632241"/>
    <w:rsid w:val="0063512D"/>
    <w:rsid w:val="006463EA"/>
    <w:rsid w:val="00647910"/>
    <w:rsid w:val="0065265C"/>
    <w:rsid w:val="006663EE"/>
    <w:rsid w:val="00666781"/>
    <w:rsid w:val="00667D16"/>
    <w:rsid w:val="00672C82"/>
    <w:rsid w:val="00672E9E"/>
    <w:rsid w:val="00686D48"/>
    <w:rsid w:val="006956CC"/>
    <w:rsid w:val="006A2701"/>
    <w:rsid w:val="006B2F96"/>
    <w:rsid w:val="006B6EB3"/>
    <w:rsid w:val="006B7469"/>
    <w:rsid w:val="006B7855"/>
    <w:rsid w:val="006C5F6C"/>
    <w:rsid w:val="006D37F8"/>
    <w:rsid w:val="006D52A6"/>
    <w:rsid w:val="006E07E9"/>
    <w:rsid w:val="006E2BDA"/>
    <w:rsid w:val="006E2C99"/>
    <w:rsid w:val="006F4CD9"/>
    <w:rsid w:val="006F595F"/>
    <w:rsid w:val="007105EF"/>
    <w:rsid w:val="0071128B"/>
    <w:rsid w:val="00717854"/>
    <w:rsid w:val="00725C39"/>
    <w:rsid w:val="00733723"/>
    <w:rsid w:val="007414DB"/>
    <w:rsid w:val="007422CC"/>
    <w:rsid w:val="0074255C"/>
    <w:rsid w:val="00750CA7"/>
    <w:rsid w:val="00750E7E"/>
    <w:rsid w:val="00760AC5"/>
    <w:rsid w:val="0076121B"/>
    <w:rsid w:val="00765589"/>
    <w:rsid w:val="007706E1"/>
    <w:rsid w:val="0077196B"/>
    <w:rsid w:val="0077369D"/>
    <w:rsid w:val="00781728"/>
    <w:rsid w:val="007850B1"/>
    <w:rsid w:val="0079047E"/>
    <w:rsid w:val="00790EE6"/>
    <w:rsid w:val="00791C7F"/>
    <w:rsid w:val="007A0FEA"/>
    <w:rsid w:val="007A3D90"/>
    <w:rsid w:val="007A5637"/>
    <w:rsid w:val="007B52AC"/>
    <w:rsid w:val="007B7F7F"/>
    <w:rsid w:val="007C712F"/>
    <w:rsid w:val="007D5983"/>
    <w:rsid w:val="007D6910"/>
    <w:rsid w:val="007D75A1"/>
    <w:rsid w:val="008048DE"/>
    <w:rsid w:val="00812B80"/>
    <w:rsid w:val="0081507A"/>
    <w:rsid w:val="00826F15"/>
    <w:rsid w:val="00833E4D"/>
    <w:rsid w:val="008341F0"/>
    <w:rsid w:val="008407D0"/>
    <w:rsid w:val="00841200"/>
    <w:rsid w:val="00847430"/>
    <w:rsid w:val="00851BE4"/>
    <w:rsid w:val="00866AA3"/>
    <w:rsid w:val="008735B5"/>
    <w:rsid w:val="00877B8D"/>
    <w:rsid w:val="00886AA8"/>
    <w:rsid w:val="00887378"/>
    <w:rsid w:val="008A028A"/>
    <w:rsid w:val="008A3896"/>
    <w:rsid w:val="008A5EE6"/>
    <w:rsid w:val="008A6BAC"/>
    <w:rsid w:val="008B5198"/>
    <w:rsid w:val="008B6608"/>
    <w:rsid w:val="008D71C7"/>
    <w:rsid w:val="008F0A5F"/>
    <w:rsid w:val="008F3B4B"/>
    <w:rsid w:val="00916141"/>
    <w:rsid w:val="00923FCC"/>
    <w:rsid w:val="00930F2B"/>
    <w:rsid w:val="00935AE3"/>
    <w:rsid w:val="00936B8A"/>
    <w:rsid w:val="00961DBF"/>
    <w:rsid w:val="00964602"/>
    <w:rsid w:val="00966F4F"/>
    <w:rsid w:val="00971462"/>
    <w:rsid w:val="00984036"/>
    <w:rsid w:val="00995B4B"/>
    <w:rsid w:val="009A2A7F"/>
    <w:rsid w:val="009D17B4"/>
    <w:rsid w:val="009D3BEA"/>
    <w:rsid w:val="009D549A"/>
    <w:rsid w:val="009E2471"/>
    <w:rsid w:val="00A00265"/>
    <w:rsid w:val="00A036FC"/>
    <w:rsid w:val="00A05394"/>
    <w:rsid w:val="00A05453"/>
    <w:rsid w:val="00A40E18"/>
    <w:rsid w:val="00A52F40"/>
    <w:rsid w:val="00A57E7C"/>
    <w:rsid w:val="00A71392"/>
    <w:rsid w:val="00A8082C"/>
    <w:rsid w:val="00A80E5C"/>
    <w:rsid w:val="00A858A0"/>
    <w:rsid w:val="00A92591"/>
    <w:rsid w:val="00A92753"/>
    <w:rsid w:val="00AA00A4"/>
    <w:rsid w:val="00AA114C"/>
    <w:rsid w:val="00AA6EE7"/>
    <w:rsid w:val="00AB0EA1"/>
    <w:rsid w:val="00AC7F19"/>
    <w:rsid w:val="00AD729E"/>
    <w:rsid w:val="00AD72A5"/>
    <w:rsid w:val="00AE2764"/>
    <w:rsid w:val="00AE6C30"/>
    <w:rsid w:val="00AF33FA"/>
    <w:rsid w:val="00B00959"/>
    <w:rsid w:val="00B10C35"/>
    <w:rsid w:val="00B16254"/>
    <w:rsid w:val="00B200D4"/>
    <w:rsid w:val="00B2719C"/>
    <w:rsid w:val="00B406A8"/>
    <w:rsid w:val="00B41DDC"/>
    <w:rsid w:val="00B43186"/>
    <w:rsid w:val="00B5555D"/>
    <w:rsid w:val="00B82854"/>
    <w:rsid w:val="00B83A16"/>
    <w:rsid w:val="00B913DE"/>
    <w:rsid w:val="00B92A6B"/>
    <w:rsid w:val="00B95384"/>
    <w:rsid w:val="00B979C0"/>
    <w:rsid w:val="00BA1709"/>
    <w:rsid w:val="00BA1F8C"/>
    <w:rsid w:val="00BA2D68"/>
    <w:rsid w:val="00BF47BF"/>
    <w:rsid w:val="00BF4E05"/>
    <w:rsid w:val="00C0136F"/>
    <w:rsid w:val="00C06B41"/>
    <w:rsid w:val="00C07098"/>
    <w:rsid w:val="00C10720"/>
    <w:rsid w:val="00C11222"/>
    <w:rsid w:val="00C20A62"/>
    <w:rsid w:val="00C25516"/>
    <w:rsid w:val="00C44D50"/>
    <w:rsid w:val="00C77BBC"/>
    <w:rsid w:val="00C86384"/>
    <w:rsid w:val="00C93627"/>
    <w:rsid w:val="00CA3673"/>
    <w:rsid w:val="00CA5983"/>
    <w:rsid w:val="00CB7512"/>
    <w:rsid w:val="00CC4282"/>
    <w:rsid w:val="00CD11E3"/>
    <w:rsid w:val="00CE0CA1"/>
    <w:rsid w:val="00CE5DF3"/>
    <w:rsid w:val="00CE7B2F"/>
    <w:rsid w:val="00CF192A"/>
    <w:rsid w:val="00CF64B7"/>
    <w:rsid w:val="00D01E33"/>
    <w:rsid w:val="00D024D9"/>
    <w:rsid w:val="00D02620"/>
    <w:rsid w:val="00D07E59"/>
    <w:rsid w:val="00D121B6"/>
    <w:rsid w:val="00D13B96"/>
    <w:rsid w:val="00D14AD0"/>
    <w:rsid w:val="00D249C9"/>
    <w:rsid w:val="00D346F0"/>
    <w:rsid w:val="00D35A7A"/>
    <w:rsid w:val="00D45A84"/>
    <w:rsid w:val="00D46F5F"/>
    <w:rsid w:val="00D516DF"/>
    <w:rsid w:val="00D526EF"/>
    <w:rsid w:val="00D53978"/>
    <w:rsid w:val="00D762A6"/>
    <w:rsid w:val="00D870CE"/>
    <w:rsid w:val="00D938B5"/>
    <w:rsid w:val="00DB099B"/>
    <w:rsid w:val="00DB41D0"/>
    <w:rsid w:val="00DB4A1A"/>
    <w:rsid w:val="00DB6FF3"/>
    <w:rsid w:val="00DC124E"/>
    <w:rsid w:val="00DD13B5"/>
    <w:rsid w:val="00DD16DF"/>
    <w:rsid w:val="00DD188D"/>
    <w:rsid w:val="00DE1C5D"/>
    <w:rsid w:val="00DE50C7"/>
    <w:rsid w:val="00DE52BE"/>
    <w:rsid w:val="00DF4D19"/>
    <w:rsid w:val="00DF74D9"/>
    <w:rsid w:val="00E15651"/>
    <w:rsid w:val="00E247FB"/>
    <w:rsid w:val="00E332F1"/>
    <w:rsid w:val="00E35151"/>
    <w:rsid w:val="00E435BF"/>
    <w:rsid w:val="00E576A2"/>
    <w:rsid w:val="00E57A56"/>
    <w:rsid w:val="00E62ACF"/>
    <w:rsid w:val="00E62C07"/>
    <w:rsid w:val="00E741A0"/>
    <w:rsid w:val="00E81C4F"/>
    <w:rsid w:val="00E91085"/>
    <w:rsid w:val="00E94594"/>
    <w:rsid w:val="00EA0B85"/>
    <w:rsid w:val="00EA1B16"/>
    <w:rsid w:val="00EB3581"/>
    <w:rsid w:val="00EB7D9A"/>
    <w:rsid w:val="00EC281E"/>
    <w:rsid w:val="00EC7BC4"/>
    <w:rsid w:val="00ED2029"/>
    <w:rsid w:val="00EE2827"/>
    <w:rsid w:val="00EE6EE0"/>
    <w:rsid w:val="00EF0699"/>
    <w:rsid w:val="00EF7EF9"/>
    <w:rsid w:val="00F17AA3"/>
    <w:rsid w:val="00F24411"/>
    <w:rsid w:val="00F41266"/>
    <w:rsid w:val="00F440C4"/>
    <w:rsid w:val="00F44E85"/>
    <w:rsid w:val="00F50A5B"/>
    <w:rsid w:val="00F50BD8"/>
    <w:rsid w:val="00F563DD"/>
    <w:rsid w:val="00F75F56"/>
    <w:rsid w:val="00F818CF"/>
    <w:rsid w:val="00F86A23"/>
    <w:rsid w:val="00F956E1"/>
    <w:rsid w:val="00F96202"/>
    <w:rsid w:val="00FA5553"/>
    <w:rsid w:val="00FC1394"/>
    <w:rsid w:val="00FD65D5"/>
    <w:rsid w:val="00FD7A21"/>
    <w:rsid w:val="00FE5516"/>
    <w:rsid w:val="00FE63EA"/>
    <w:rsid w:val="00FF3FA5"/>
    <w:rsid w:val="00FF417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A534-5843-4EAC-A881-B08CBCCD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C35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2C35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C35FF"/>
    <w:pPr>
      <w:widowControl w:val="0"/>
      <w:shd w:val="clear" w:color="auto" w:fill="FFFFFF"/>
      <w:spacing w:after="60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C35FF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2C3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C35FF"/>
    <w:pPr>
      <w:widowControl w:val="0"/>
      <w:shd w:val="clear" w:color="auto" w:fill="FFFFFF"/>
      <w:spacing w:before="540" w:after="0" w:line="278" w:lineRule="exact"/>
      <w:ind w:hanging="1220"/>
      <w:jc w:val="center"/>
      <w:outlineLvl w:val="0"/>
    </w:pPr>
    <w:rPr>
      <w:rFonts w:ascii="Times New Roman" w:eastAsia="Times New Roman" w:hAnsi="Times New Roman" w:cs="Times New Roman"/>
      <w:b/>
      <w:bCs/>
      <w:spacing w:val="-6"/>
    </w:rPr>
  </w:style>
  <w:style w:type="character" w:customStyle="1" w:styleId="20">
    <w:name w:val="Основной текст (2)_"/>
    <w:basedOn w:val="a0"/>
    <w:link w:val="21"/>
    <w:rsid w:val="0029205A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205A"/>
    <w:pPr>
      <w:widowControl w:val="0"/>
      <w:shd w:val="clear" w:color="auto" w:fill="FFFFFF"/>
      <w:spacing w:before="240" w:after="0" w:line="595" w:lineRule="exact"/>
      <w:jc w:val="center"/>
    </w:pPr>
    <w:rPr>
      <w:rFonts w:ascii="Times New Roman" w:eastAsia="Times New Roman" w:hAnsi="Times New Roman" w:cs="Times New Roman"/>
      <w:b/>
      <w:bCs/>
      <w:spacing w:val="-6"/>
    </w:rPr>
  </w:style>
  <w:style w:type="paragraph" w:styleId="a5">
    <w:name w:val="List Paragraph"/>
    <w:basedOn w:val="a"/>
    <w:uiPriority w:val="34"/>
    <w:qFormat/>
    <w:rsid w:val="002754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060"/>
  </w:style>
  <w:style w:type="paragraph" w:styleId="a8">
    <w:name w:val="footer"/>
    <w:basedOn w:val="a"/>
    <w:link w:val="a9"/>
    <w:uiPriority w:val="99"/>
    <w:semiHidden/>
    <w:unhideWhenUsed/>
    <w:rsid w:val="002C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2060"/>
  </w:style>
  <w:style w:type="paragraph" w:styleId="aa">
    <w:name w:val="No Spacing"/>
    <w:uiPriority w:val="1"/>
    <w:qFormat/>
    <w:rsid w:val="0021684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B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5961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CD11E3"/>
    <w:rPr>
      <w:color w:val="008000"/>
    </w:rPr>
  </w:style>
  <w:style w:type="paragraph" w:styleId="ae">
    <w:name w:val="Body Text"/>
    <w:basedOn w:val="a"/>
    <w:link w:val="af"/>
    <w:semiHidden/>
    <w:rsid w:val="00A52F4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semiHidden/>
    <w:rsid w:val="00A52F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10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B52A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-fser\Public\&#1050;&#1072;&#1079;&#1072;&#1082;&#1086;&#1074;&#1072;\&#1056;&#1045;&#1043;&#1051;&#1040;&#1052;&#1045;&#1053;&#1058;&#1067;%20&#1086;&#1090;&#1076;&#1077;&#1083;%20&#1087;&#1083;&#1072;&#1090;&#1077;&#1078;&#1077;&#1081;\&#1055;&#1088;&#1080;&#1084;&#1077;&#1088;_&#1076;&#1086;&#1083;&#1078;&#1085;&#1086;&#1089;&#1090;&#1085;_&#1088;&#1077;&#1075;&#1083;&#1072;&#1084;&#1077;&#1085;&#1090;_2017\&#1043;&#1083;&#1072;&#1074;&#1085;&#1072;&#1103;%20&#1075;&#1088;&#1091;&#1087;&#1087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2A611-F1A3-40A8-BA8A-BC96ECEB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m.chernova</dc:creator>
  <cp:lastModifiedBy>Сольнова Клара Александровна</cp:lastModifiedBy>
  <cp:revision>79</cp:revision>
  <cp:lastPrinted>2013-12-24T06:12:00Z</cp:lastPrinted>
  <dcterms:created xsi:type="dcterms:W3CDTF">2018-01-30T05:58:00Z</dcterms:created>
  <dcterms:modified xsi:type="dcterms:W3CDTF">2018-04-10T13:04:00Z</dcterms:modified>
</cp:coreProperties>
</file>