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A1" w:rsidRDefault="003A0380" w:rsidP="003A0380">
      <w:pPr>
        <w:pStyle w:val="ConsPlusNonformat"/>
        <w:ind w:left="6237"/>
        <w:rPr>
          <w:rFonts w:ascii="Times New Roman" w:hAnsi="Times New Roman" w:cs="Times New Roman"/>
          <w:b/>
          <w:sz w:val="26"/>
          <w:szCs w:val="26"/>
        </w:rPr>
      </w:pPr>
      <w:r w:rsidRPr="000958AC">
        <w:rPr>
          <w:rFonts w:ascii="Times New Roman" w:hAnsi="Times New Roman" w:cs="Times New Roman"/>
        </w:rPr>
        <w:t>Приложение 1 к документации об аукционе в электронной форме</w:t>
      </w: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380" w:rsidRDefault="003A0380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380" w:rsidRDefault="003A0380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CA1" w:rsidRPr="00831217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t>ПРОЕКТНАЯ ДОКУМЕНТАЦИЯ ЛЕСНОГО УЧАСТКА</w:t>
      </w:r>
    </w:p>
    <w:p w:rsidR="001A3CA1" w:rsidRDefault="001A3CA1" w:rsidP="001A3CA1">
      <w:pPr>
        <w:pStyle w:val="ConsPlusNonformat"/>
        <w:jc w:val="both"/>
        <w:rPr>
          <w:rFonts w:ascii="Times New Roman" w:hAnsi="Times New Roman" w:cs="Times New Roman"/>
        </w:rPr>
      </w:pPr>
    </w:p>
    <w:p w:rsidR="001A3CA1" w:rsidRPr="00831217" w:rsidRDefault="001A3CA1" w:rsidP="001A3CA1">
      <w:pPr>
        <w:pStyle w:val="ConsPlusNonformat"/>
        <w:jc w:val="both"/>
        <w:rPr>
          <w:rFonts w:ascii="Times New Roman" w:hAnsi="Times New Roman" w:cs="Times New Roman"/>
        </w:rPr>
      </w:pP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9F">
        <w:rPr>
          <w:rFonts w:ascii="Times New Roman" w:hAnsi="Times New Roman" w:cs="Times New Roman"/>
          <w:b/>
          <w:sz w:val="24"/>
          <w:szCs w:val="24"/>
        </w:rPr>
        <w:t xml:space="preserve">1. Местоположение, границы и площадь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F3429F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1A3CA1" w:rsidRPr="00F3429F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253"/>
      </w:tblGrid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53" w:type="dxa"/>
          </w:tcPr>
          <w:p w:rsidR="001A3CA1" w:rsidRPr="0083741D" w:rsidRDefault="001A3CA1" w:rsidP="004005E4">
            <w:pPr>
              <w:rPr>
                <w:sz w:val="24"/>
                <w:szCs w:val="24"/>
                <w:u w:val="single"/>
              </w:rPr>
            </w:pPr>
            <w:r w:rsidRPr="0083741D">
              <w:rPr>
                <w:sz w:val="24"/>
                <w:szCs w:val="24"/>
                <w:u w:val="single"/>
              </w:rPr>
              <w:t>Чувашская Республика - Чувашия</w:t>
            </w:r>
          </w:p>
        </w:tc>
      </w:tr>
      <w:tr w:rsidR="001A3CA1" w:rsidRPr="00F3429F" w:rsidTr="004005E4">
        <w:trPr>
          <w:trHeight w:val="150"/>
        </w:trPr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3" w:type="dxa"/>
          </w:tcPr>
          <w:p w:rsidR="001A3CA1" w:rsidRPr="0083741D" w:rsidRDefault="001A3CA1" w:rsidP="004005E4">
            <w:pPr>
              <w:rPr>
                <w:sz w:val="24"/>
                <w:szCs w:val="24"/>
                <w:u w:val="single"/>
              </w:rPr>
            </w:pPr>
            <w:r w:rsidRPr="0083741D">
              <w:rPr>
                <w:sz w:val="24"/>
                <w:szCs w:val="24"/>
                <w:u w:val="single"/>
              </w:rPr>
              <w:t>Чебоксарский район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4253" w:type="dxa"/>
          </w:tcPr>
          <w:p w:rsidR="001A3CA1" w:rsidRPr="0083741D" w:rsidRDefault="001A3CA1" w:rsidP="004005E4">
            <w:pPr>
              <w:rPr>
                <w:sz w:val="24"/>
                <w:szCs w:val="24"/>
                <w:u w:val="single"/>
              </w:rPr>
            </w:pPr>
            <w:r w:rsidRPr="0083741D">
              <w:rPr>
                <w:sz w:val="24"/>
                <w:szCs w:val="24"/>
                <w:u w:val="single"/>
              </w:rPr>
              <w:t>Земли лесного фонда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 xml:space="preserve">Лесничество </w:t>
            </w:r>
          </w:p>
        </w:tc>
        <w:tc>
          <w:tcPr>
            <w:tcW w:w="4253" w:type="dxa"/>
          </w:tcPr>
          <w:p w:rsidR="001A3CA1" w:rsidRPr="0083741D" w:rsidRDefault="00AC780B" w:rsidP="004005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Чебоксарское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4253" w:type="dxa"/>
          </w:tcPr>
          <w:p w:rsidR="001A3CA1" w:rsidRPr="0083741D" w:rsidRDefault="00AC780B" w:rsidP="004005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Сосновское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Целевое назначение лесов, категория защитных лесов</w:t>
            </w:r>
          </w:p>
        </w:tc>
        <w:tc>
          <w:tcPr>
            <w:tcW w:w="4253" w:type="dxa"/>
          </w:tcPr>
          <w:p w:rsidR="001A3CA1" w:rsidRPr="00F96109" w:rsidRDefault="001A3CA1" w:rsidP="00F96109">
            <w:pPr>
              <w:rPr>
                <w:sz w:val="24"/>
                <w:szCs w:val="24"/>
                <w:u w:val="single"/>
              </w:rPr>
            </w:pPr>
            <w:r w:rsidRPr="0083741D">
              <w:rPr>
                <w:sz w:val="24"/>
                <w:szCs w:val="24"/>
                <w:u w:val="single"/>
              </w:rPr>
              <w:t>Защитные</w:t>
            </w:r>
            <w:r w:rsidR="00696AFF">
              <w:rPr>
                <w:sz w:val="24"/>
                <w:szCs w:val="24"/>
                <w:u w:val="single"/>
              </w:rPr>
              <w:t xml:space="preserve"> леса – </w:t>
            </w:r>
            <w:r w:rsidR="007D6F94">
              <w:rPr>
                <w:sz w:val="24"/>
                <w:szCs w:val="24"/>
                <w:u w:val="single"/>
              </w:rPr>
              <w:t>леса</w:t>
            </w:r>
            <w:r w:rsidR="00696AFF">
              <w:rPr>
                <w:sz w:val="24"/>
                <w:szCs w:val="24"/>
                <w:u w:val="single"/>
              </w:rPr>
              <w:t xml:space="preserve">, </w:t>
            </w:r>
            <w:r w:rsidR="00F96109">
              <w:rPr>
                <w:sz w:val="24"/>
                <w:szCs w:val="24"/>
                <w:u w:val="single"/>
              </w:rPr>
              <w:t>выполняющие функции за</w:t>
            </w:r>
            <w:r w:rsidR="002D6EFD">
              <w:rPr>
                <w:sz w:val="24"/>
                <w:szCs w:val="24"/>
                <w:u w:val="single"/>
              </w:rPr>
              <w:t>щиты природных и иных объектов, леса расположенные в лесопарковых зонах</w:t>
            </w:r>
            <w:r w:rsidR="00F96109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Квартал</w:t>
            </w:r>
          </w:p>
        </w:tc>
        <w:tc>
          <w:tcPr>
            <w:tcW w:w="4253" w:type="dxa"/>
          </w:tcPr>
          <w:p w:rsidR="001A3CA1" w:rsidRPr="0083741D" w:rsidRDefault="00AC780B" w:rsidP="004005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109</w:t>
            </w:r>
          </w:p>
        </w:tc>
      </w:tr>
      <w:tr w:rsidR="001A3CA1" w:rsidRPr="00F3429F" w:rsidTr="004005E4">
        <w:tc>
          <w:tcPr>
            <w:tcW w:w="5307" w:type="dxa"/>
          </w:tcPr>
          <w:p w:rsidR="00973165" w:rsidRDefault="00973165" w:rsidP="00400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Лесотаксационный выдел/часть</w:t>
            </w:r>
          </w:p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лесотаксационного выдела</w:t>
            </w:r>
          </w:p>
        </w:tc>
        <w:tc>
          <w:tcPr>
            <w:tcW w:w="4253" w:type="dxa"/>
          </w:tcPr>
          <w:p w:rsidR="00973165" w:rsidRDefault="00973165" w:rsidP="004005E4">
            <w:pPr>
              <w:rPr>
                <w:sz w:val="24"/>
                <w:szCs w:val="24"/>
                <w:u w:val="single"/>
              </w:rPr>
            </w:pPr>
          </w:p>
          <w:p w:rsidR="001A3CA1" w:rsidRPr="0083741D" w:rsidRDefault="00AC780B" w:rsidP="004005E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</w:t>
            </w:r>
            <w:r w:rsidR="00FC6CB1">
              <w:rPr>
                <w:sz w:val="24"/>
                <w:szCs w:val="24"/>
                <w:u w:val="single"/>
              </w:rPr>
              <w:t>ч</w:t>
            </w:r>
            <w:r>
              <w:rPr>
                <w:sz w:val="24"/>
                <w:szCs w:val="24"/>
                <w:u w:val="single"/>
              </w:rPr>
              <w:t>, 34</w:t>
            </w:r>
            <w:r w:rsidR="00E31608">
              <w:rPr>
                <w:sz w:val="24"/>
                <w:szCs w:val="24"/>
                <w:u w:val="single"/>
              </w:rPr>
              <w:t>ч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Площадь лесного участка, га</w:t>
            </w:r>
          </w:p>
        </w:tc>
        <w:tc>
          <w:tcPr>
            <w:tcW w:w="4253" w:type="dxa"/>
          </w:tcPr>
          <w:p w:rsidR="001A3CA1" w:rsidRPr="0083741D" w:rsidRDefault="00E10ADE" w:rsidP="00F4008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0,</w:t>
            </w:r>
            <w:r w:rsidR="00AC780B">
              <w:rPr>
                <w:sz w:val="24"/>
                <w:szCs w:val="24"/>
                <w:u w:val="single"/>
              </w:rPr>
              <w:t>12</w:t>
            </w:r>
          </w:p>
        </w:tc>
      </w:tr>
      <w:tr w:rsidR="001A3CA1" w:rsidRPr="00F3429F" w:rsidTr="004005E4">
        <w:tc>
          <w:tcPr>
            <w:tcW w:w="5307" w:type="dxa"/>
          </w:tcPr>
          <w:p w:rsidR="001A3CA1" w:rsidRPr="00F3429F" w:rsidRDefault="001A3CA1" w:rsidP="004005E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A3CA1" w:rsidRDefault="001A3CA1" w:rsidP="004005E4">
            <w:pPr>
              <w:rPr>
                <w:sz w:val="24"/>
                <w:szCs w:val="24"/>
              </w:rPr>
            </w:pPr>
          </w:p>
        </w:tc>
      </w:tr>
    </w:tbl>
    <w:p w:rsidR="001A3CA1" w:rsidRDefault="001A3CA1" w:rsidP="001A3CA1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CA1" w:rsidRPr="00F7006F" w:rsidRDefault="001A3CA1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Местоположение и границы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F7006F">
        <w:rPr>
          <w:rFonts w:ascii="Times New Roman" w:hAnsi="Times New Roman" w:cs="Times New Roman"/>
          <w:sz w:val="24"/>
          <w:szCs w:val="24"/>
        </w:rPr>
        <w:t>лесного участка указаны на схеме расположения лесного участка.</w:t>
      </w: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F7006F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2. Целевое назначение лесов</w:t>
      </w:r>
    </w:p>
    <w:p w:rsidR="001A3CA1" w:rsidRPr="00F7006F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85" w:rsidRPr="00BF1BA5" w:rsidRDefault="00D14185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A5">
        <w:rPr>
          <w:rFonts w:ascii="Times New Roman" w:hAnsi="Times New Roman" w:cs="Times New Roman"/>
          <w:sz w:val="24"/>
          <w:szCs w:val="24"/>
        </w:rPr>
        <w:t>В соответствии с приказом Федерального а</w:t>
      </w:r>
      <w:r w:rsidR="00E31608">
        <w:rPr>
          <w:rFonts w:ascii="Times New Roman" w:hAnsi="Times New Roman" w:cs="Times New Roman"/>
          <w:sz w:val="24"/>
          <w:szCs w:val="24"/>
        </w:rPr>
        <w:t>гентства лесного хозяйства от 3 февраля 2009 г. № 18</w:t>
      </w:r>
      <w:r w:rsidRPr="00BF1BA5">
        <w:rPr>
          <w:rFonts w:ascii="Times New Roman" w:hAnsi="Times New Roman" w:cs="Times New Roman"/>
          <w:sz w:val="24"/>
          <w:szCs w:val="24"/>
        </w:rPr>
        <w:t xml:space="preserve"> «</w:t>
      </w:r>
      <w:r w:rsidR="00E31608">
        <w:rPr>
          <w:rFonts w:ascii="Times New Roman" w:hAnsi="Times New Roman" w:cs="Times New Roman"/>
          <w:sz w:val="24"/>
          <w:szCs w:val="24"/>
        </w:rPr>
        <w:t>Об определении количества лесничеств на территории Чувашской Республики и установлении их границ</w:t>
      </w:r>
      <w:r w:rsidRPr="00BF1BA5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="00F40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608">
        <w:rPr>
          <w:rFonts w:ascii="Times New Roman" w:hAnsi="Times New Roman" w:cs="Times New Roman"/>
          <w:sz w:val="24"/>
          <w:szCs w:val="24"/>
          <w:u w:val="single"/>
        </w:rPr>
        <w:t>Сосновское</w:t>
      </w:r>
      <w:r w:rsidRPr="00BF1BA5">
        <w:rPr>
          <w:rFonts w:ascii="Times New Roman" w:hAnsi="Times New Roman" w:cs="Times New Roman"/>
          <w:sz w:val="24"/>
          <w:szCs w:val="24"/>
        </w:rPr>
        <w:t xml:space="preserve"> участковое лесничество входит в состав </w:t>
      </w:r>
      <w:r w:rsidR="00E31608">
        <w:rPr>
          <w:rFonts w:ascii="Times New Roman" w:hAnsi="Times New Roman" w:cs="Times New Roman"/>
          <w:sz w:val="24"/>
          <w:szCs w:val="24"/>
          <w:u w:val="single"/>
        </w:rPr>
        <w:t>Чебоксарское</w:t>
      </w:r>
      <w:r w:rsidRPr="00BF1BA5">
        <w:rPr>
          <w:rFonts w:ascii="Times New Roman" w:hAnsi="Times New Roman" w:cs="Times New Roman"/>
          <w:sz w:val="24"/>
          <w:szCs w:val="24"/>
        </w:rPr>
        <w:t xml:space="preserve"> лесничества.</w:t>
      </w:r>
    </w:p>
    <w:p w:rsidR="00D14185" w:rsidRPr="00BF1BA5" w:rsidRDefault="00D14185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BA5">
        <w:rPr>
          <w:rFonts w:ascii="Times New Roman" w:hAnsi="Times New Roman" w:cs="Times New Roman"/>
          <w:sz w:val="24"/>
          <w:szCs w:val="24"/>
        </w:rPr>
        <w:t>На момент</w:t>
      </w:r>
      <w:r w:rsidR="00BF1BA5" w:rsidRPr="00BF1BA5">
        <w:rPr>
          <w:rFonts w:ascii="Times New Roman" w:hAnsi="Times New Roman" w:cs="Times New Roman"/>
          <w:sz w:val="24"/>
          <w:szCs w:val="24"/>
        </w:rPr>
        <w:t xml:space="preserve"> проектирования лесного участка</w:t>
      </w:r>
      <w:r w:rsidRPr="00BF1BA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BF1BA5">
        <w:rPr>
          <w:rFonts w:ascii="Times New Roman" w:hAnsi="Times New Roman" w:cs="Times New Roman"/>
          <w:sz w:val="24"/>
          <w:szCs w:val="24"/>
        </w:rPr>
        <w:t xml:space="preserve"> лесничества распространяется действие лесохозяйственного регламента, утвержденного 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 xml:space="preserve">приказом 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>Министерства природных ресурсов и экологии Чувашской Республики от 22 ноября 2017 г. № 1153 «Об утверждении лесохозяйственного регламента Чебоксарского лесничества», зарегистрированным в Министерстве юстиции и имущественных отношений Чувашской Республики 13 декабря 2017 г. (регистрационный № 4221</w:t>
      </w:r>
      <w:r w:rsidR="00BF1BA5" w:rsidRPr="00BF1BA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F1BA5">
        <w:rPr>
          <w:rFonts w:ascii="Times New Roman" w:hAnsi="Times New Roman" w:cs="Times New Roman"/>
          <w:sz w:val="24"/>
          <w:szCs w:val="24"/>
        </w:rPr>
        <w:t>.</w:t>
      </w:r>
    </w:p>
    <w:p w:rsidR="00D14185" w:rsidRPr="00BF1BA5" w:rsidRDefault="00D14185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BA5">
        <w:rPr>
          <w:rFonts w:ascii="Times New Roman" w:hAnsi="Times New Roman" w:cs="Times New Roman"/>
          <w:sz w:val="24"/>
          <w:szCs w:val="24"/>
        </w:rPr>
        <w:t xml:space="preserve">Леса на территории Чувашской Республики в соответствии со статьей 8 Федерального закона от 04.12.2006 № 201-ФЗ «О введении в действие Лесного кодекса Российской Федерации» отнесены к 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 w:rsidRPr="00BF1BA5">
        <w:rPr>
          <w:rFonts w:ascii="Times New Roman" w:hAnsi="Times New Roman" w:cs="Times New Roman"/>
          <w:sz w:val="24"/>
          <w:szCs w:val="24"/>
        </w:rPr>
        <w:t xml:space="preserve"> лесам, что отражено в Лесном плане 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="00BF1BA5" w:rsidRPr="00BF1BA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F1BA5" w:rsidRPr="00BF1BA5">
        <w:rPr>
          <w:rFonts w:ascii="Times New Roman" w:hAnsi="Times New Roman" w:cs="Times New Roman"/>
          <w:sz w:val="24"/>
          <w:szCs w:val="24"/>
        </w:rPr>
        <w:t xml:space="preserve"> утвержденном </w:t>
      </w:r>
      <w:r w:rsidR="00BF1BA5" w:rsidRPr="00BF1BA5">
        <w:rPr>
          <w:rFonts w:ascii="Times New Roman" w:hAnsi="Times New Roman" w:cs="Times New Roman"/>
          <w:sz w:val="24"/>
          <w:szCs w:val="24"/>
          <w:u w:val="single"/>
        </w:rPr>
        <w:t>Указом Главы Чувашской Республики</w:t>
      </w:r>
      <w:r w:rsidR="00BF1BA5" w:rsidRPr="00BF1BA5">
        <w:rPr>
          <w:rFonts w:ascii="Times New Roman" w:hAnsi="Times New Roman" w:cs="Times New Roman"/>
          <w:sz w:val="24"/>
          <w:szCs w:val="24"/>
        </w:rPr>
        <w:t xml:space="preserve"> от </w:t>
      </w:r>
      <w:r w:rsidR="00BF1BA5" w:rsidRPr="00BF1BA5">
        <w:rPr>
          <w:rFonts w:ascii="Times New Roman" w:hAnsi="Times New Roman" w:cs="Times New Roman"/>
          <w:sz w:val="24"/>
          <w:szCs w:val="24"/>
          <w:u w:val="single"/>
        </w:rPr>
        <w:t>«21» февраля 2019 г. № 15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 xml:space="preserve"> «О Лесном плане Чувашской Республики»</w:t>
      </w:r>
      <w:r w:rsidR="00BF1BA5" w:rsidRPr="00BF1BA5">
        <w:rPr>
          <w:rFonts w:ascii="Times New Roman" w:hAnsi="Times New Roman" w:cs="Times New Roman"/>
          <w:sz w:val="24"/>
          <w:szCs w:val="24"/>
        </w:rPr>
        <w:t xml:space="preserve">, </w:t>
      </w:r>
      <w:r w:rsidRPr="00BF1BA5">
        <w:rPr>
          <w:rFonts w:ascii="Times New Roman" w:hAnsi="Times New Roman" w:cs="Times New Roman"/>
          <w:sz w:val="24"/>
          <w:szCs w:val="24"/>
        </w:rPr>
        <w:t xml:space="preserve">и лесохозяйственном регламенте 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1BA5">
        <w:rPr>
          <w:rFonts w:ascii="Times New Roman" w:hAnsi="Times New Roman" w:cs="Times New Roman"/>
          <w:sz w:val="24"/>
          <w:szCs w:val="24"/>
        </w:rPr>
        <w:t>лесничества.</w:t>
      </w:r>
      <w:proofErr w:type="gramEnd"/>
    </w:p>
    <w:p w:rsidR="00D14185" w:rsidRPr="00BF1BA5" w:rsidRDefault="00D14185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BA5">
        <w:rPr>
          <w:rFonts w:ascii="Times New Roman" w:hAnsi="Times New Roman" w:cs="Times New Roman"/>
          <w:sz w:val="24"/>
          <w:szCs w:val="24"/>
        </w:rPr>
        <w:t xml:space="preserve">Согласно указанным документам лесного планирования квартал 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763574">
        <w:rPr>
          <w:rFonts w:ascii="Times New Roman" w:hAnsi="Times New Roman" w:cs="Times New Roman"/>
          <w:sz w:val="24"/>
          <w:szCs w:val="24"/>
        </w:rPr>
        <w:t xml:space="preserve"> урочища </w:t>
      </w:r>
      <w:r w:rsidR="00C7067B">
        <w:rPr>
          <w:rFonts w:ascii="Times New Roman" w:hAnsi="Times New Roman" w:cs="Times New Roman"/>
          <w:sz w:val="24"/>
          <w:szCs w:val="24"/>
          <w:u w:val="single"/>
        </w:rPr>
        <w:t>Сосновского</w:t>
      </w:r>
      <w:r w:rsidRPr="00BF1BA5">
        <w:rPr>
          <w:rFonts w:ascii="Times New Roman" w:hAnsi="Times New Roman" w:cs="Times New Roman"/>
          <w:sz w:val="24"/>
          <w:szCs w:val="24"/>
        </w:rPr>
        <w:t xml:space="preserve"> участкового лесничества, в котором расположен лесной участок, относится к </w:t>
      </w:r>
      <w:r w:rsidRPr="00BF1BA5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 w:rsidRPr="00BF1BA5">
        <w:rPr>
          <w:rFonts w:ascii="Times New Roman" w:hAnsi="Times New Roman" w:cs="Times New Roman"/>
          <w:sz w:val="24"/>
          <w:szCs w:val="24"/>
        </w:rPr>
        <w:t xml:space="preserve"> лесам, категории защитных лесов </w:t>
      </w:r>
      <w:r w:rsidRPr="00F96109">
        <w:rPr>
          <w:rFonts w:ascii="Times New Roman" w:hAnsi="Times New Roman" w:cs="Times New Roman"/>
          <w:sz w:val="24"/>
          <w:szCs w:val="24"/>
        </w:rPr>
        <w:t xml:space="preserve">– </w:t>
      </w:r>
      <w:r w:rsidR="00F96109" w:rsidRPr="00F96109">
        <w:rPr>
          <w:rFonts w:ascii="Times New Roman" w:hAnsi="Times New Roman" w:cs="Times New Roman"/>
          <w:sz w:val="24"/>
          <w:szCs w:val="24"/>
          <w:u w:val="single"/>
        </w:rPr>
        <w:t>леса, выполняющие функции за</w:t>
      </w:r>
      <w:r w:rsidR="002D6EFD">
        <w:rPr>
          <w:rFonts w:ascii="Times New Roman" w:hAnsi="Times New Roman" w:cs="Times New Roman"/>
          <w:sz w:val="24"/>
          <w:szCs w:val="24"/>
          <w:u w:val="single"/>
        </w:rPr>
        <w:t>щиты природных и иных объектов, леса расположенные в лесопарковых зонах</w:t>
      </w:r>
      <w:r w:rsidR="00F96109" w:rsidRPr="00F9610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F6BAC" w:rsidRPr="00F9610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CA1" w:rsidRPr="00CE1788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3. Количественные и качественные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1A3CA1" w:rsidRPr="00CE1788" w:rsidRDefault="001A3CA1" w:rsidP="001A3CA1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CA1" w:rsidRPr="00CE1788" w:rsidRDefault="001A3CA1" w:rsidP="00E53B4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и </w:t>
      </w:r>
      <w:r w:rsidRPr="00CE1788"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 xml:space="preserve">ственные характеристики </w:t>
      </w:r>
      <w:r w:rsidR="00763574">
        <w:rPr>
          <w:rFonts w:ascii="Times New Roman" w:hAnsi="Times New Roman" w:cs="Times New Roman"/>
          <w:sz w:val="24"/>
          <w:szCs w:val="24"/>
        </w:rPr>
        <w:t xml:space="preserve">проектируемого лесного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составляются </w:t>
      </w:r>
      <w:r w:rsidRPr="00CE1788">
        <w:rPr>
          <w:rFonts w:ascii="Times New Roman" w:hAnsi="Times New Roman" w:cs="Times New Roman"/>
          <w:sz w:val="24"/>
          <w:szCs w:val="24"/>
        </w:rPr>
        <w:t xml:space="preserve">на основании данных государственного лесного реестра </w:t>
      </w:r>
      <w:r w:rsidR="00F96109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CE1788">
        <w:rPr>
          <w:rFonts w:ascii="Times New Roman" w:hAnsi="Times New Roman" w:cs="Times New Roman"/>
          <w:sz w:val="24"/>
          <w:szCs w:val="24"/>
        </w:rPr>
        <w:t xml:space="preserve"> лесничества и необходимости натурного обследования.</w:t>
      </w:r>
    </w:p>
    <w:p w:rsidR="001A3CA1" w:rsidRPr="00763574" w:rsidRDefault="001A3CA1" w:rsidP="001A3CA1">
      <w:pPr>
        <w:pStyle w:val="ConsPlusNonformat"/>
        <w:jc w:val="both"/>
        <w:rPr>
          <w:rFonts w:ascii="Times New Roman" w:hAnsi="Times New Roman" w:cs="Times New Roman"/>
        </w:rPr>
      </w:pPr>
    </w:p>
    <w:p w:rsidR="003A0380" w:rsidRDefault="003A0380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380" w:rsidRDefault="003A0380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CE1788" w:rsidRDefault="001A3CA1" w:rsidP="00F674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Таблица 1. Распределение земель</w:t>
      </w: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1001"/>
        <w:gridCol w:w="999"/>
        <w:gridCol w:w="1220"/>
        <w:gridCol w:w="616"/>
        <w:gridCol w:w="682"/>
        <w:gridCol w:w="763"/>
        <w:gridCol w:w="689"/>
        <w:gridCol w:w="698"/>
        <w:gridCol w:w="567"/>
      </w:tblGrid>
      <w:tr w:rsidR="001A3CA1" w:rsidTr="00F96109">
        <w:tc>
          <w:tcPr>
            <w:tcW w:w="1129" w:type="dxa"/>
            <w:vMerge w:val="restart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площадь, </w:t>
            </w:r>
            <w:proofErr w:type="gramStart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8510" w:type="dxa"/>
            <w:gridSpan w:val="10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1A3CA1" w:rsidTr="00F96109">
        <w:tc>
          <w:tcPr>
            <w:tcW w:w="1129" w:type="dxa"/>
            <w:vMerge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земли</w:t>
            </w:r>
          </w:p>
        </w:tc>
        <w:tc>
          <w:tcPr>
            <w:tcW w:w="3399" w:type="dxa"/>
            <w:gridSpan w:val="5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нелесные земли</w:t>
            </w:r>
          </w:p>
        </w:tc>
      </w:tr>
      <w:tr w:rsidR="00D37467" w:rsidTr="00F96109">
        <w:trPr>
          <w:trHeight w:val="790"/>
        </w:trPr>
        <w:tc>
          <w:tcPr>
            <w:tcW w:w="1129" w:type="dxa"/>
            <w:vMerge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занятые лесными насаждениями - всего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покрытые лесными культурами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питомники, плантации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занятые лесными насаждениями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просеки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болота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53B45" w:rsidTr="00F96109">
        <w:tc>
          <w:tcPr>
            <w:tcW w:w="1129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CA1" w:rsidRPr="004114E6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37467" w:rsidRPr="001B2F9B" w:rsidTr="00F96109">
        <w:trPr>
          <w:trHeight w:val="386"/>
        </w:trPr>
        <w:tc>
          <w:tcPr>
            <w:tcW w:w="1129" w:type="dxa"/>
            <w:shd w:val="clear" w:color="auto" w:fill="auto"/>
            <w:vAlign w:val="center"/>
          </w:tcPr>
          <w:p w:rsidR="001A3CA1" w:rsidRPr="00D03C14" w:rsidRDefault="00AF6BAC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83053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3CA1" w:rsidRPr="00D03C14" w:rsidRDefault="00AF6BAC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400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3053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1A3CA1" w:rsidRPr="00D03C14" w:rsidRDefault="004D4354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="0083053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A3CA1" w:rsidRPr="00D03C14" w:rsidRDefault="00AF6BAC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F400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3053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CA1" w:rsidRPr="00D03C14" w:rsidRDefault="001A3CA1" w:rsidP="00F96109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C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3CA1" w:rsidRPr="009903D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3CA1" w:rsidRPr="00CE1788" w:rsidRDefault="001A3CA1" w:rsidP="00F67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2. Характеристика насаждений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1A3CA1" w:rsidRPr="00763574" w:rsidRDefault="001A3CA1" w:rsidP="001A3CA1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709"/>
        <w:gridCol w:w="992"/>
        <w:gridCol w:w="851"/>
        <w:gridCol w:w="709"/>
        <w:gridCol w:w="850"/>
        <w:gridCol w:w="851"/>
        <w:gridCol w:w="850"/>
      </w:tblGrid>
      <w:tr w:rsidR="00D37467" w:rsidRPr="00CE57C4" w:rsidTr="00E53B45">
        <w:tc>
          <w:tcPr>
            <w:tcW w:w="1701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назначение лесов</w:t>
            </w:r>
          </w:p>
          <w:p w:rsidR="00D37467" w:rsidRPr="00CE57C4" w:rsidRDefault="00D37467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467" w:rsidRPr="00CE57C4" w:rsidRDefault="00D37467" w:rsidP="001B0E4E">
            <w:pPr>
              <w:pStyle w:val="ConsPlusNormal"/>
              <w:widowControl w:val="0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Лесничество</w:t>
            </w:r>
          </w:p>
          <w:p w:rsidR="00D37467" w:rsidRPr="00CE57C4" w:rsidRDefault="00D37467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7467" w:rsidRPr="00CE57C4" w:rsidRDefault="00D37467" w:rsidP="001B0E4E">
            <w:pPr>
              <w:pStyle w:val="ConsPlusNormal"/>
              <w:widowControl w:val="0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Участковое</w:t>
            </w:r>
          </w:p>
          <w:p w:rsidR="00D37467" w:rsidRPr="00CE57C4" w:rsidRDefault="00D37467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лесничество/урочище (при наличии)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7467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Лесной</w:t>
            </w: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 преобладающая порода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gramStart"/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)/запас древесины при наличии (куб. м)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группам возраста древостоя (</w:t>
            </w:r>
            <w:proofErr w:type="gramStart"/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/куб. м)</w:t>
            </w:r>
          </w:p>
        </w:tc>
      </w:tr>
      <w:tr w:rsidR="00D37467" w:rsidRPr="00CE57C4" w:rsidTr="00817595">
        <w:tc>
          <w:tcPr>
            <w:tcW w:w="1701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Молодняки</w:t>
            </w:r>
          </w:p>
        </w:tc>
        <w:tc>
          <w:tcPr>
            <w:tcW w:w="850" w:type="dxa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Средневозрастные</w:t>
            </w:r>
          </w:p>
        </w:tc>
        <w:tc>
          <w:tcPr>
            <w:tcW w:w="851" w:type="dxa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Приспевающие</w:t>
            </w:r>
          </w:p>
        </w:tc>
        <w:tc>
          <w:tcPr>
            <w:tcW w:w="850" w:type="dxa"/>
            <w:shd w:val="clear" w:color="auto" w:fill="auto"/>
          </w:tcPr>
          <w:p w:rsidR="00D37467" w:rsidRPr="00CE57C4" w:rsidRDefault="00D37467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Спелые и перестойные</w:t>
            </w:r>
          </w:p>
        </w:tc>
      </w:tr>
      <w:tr w:rsidR="00D37467" w:rsidRPr="00CE57C4" w:rsidTr="00817595">
        <w:tc>
          <w:tcPr>
            <w:tcW w:w="1701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CE57C4" w:rsidRDefault="00D37467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467" w:rsidRPr="00CE57C4" w:rsidTr="00817595">
        <w:trPr>
          <w:trHeight w:val="657"/>
        </w:trPr>
        <w:tc>
          <w:tcPr>
            <w:tcW w:w="1701" w:type="dxa"/>
            <w:vMerge w:val="restart"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Защитные леса –</w:t>
            </w:r>
            <w:r w:rsidR="00F96109">
              <w:rPr>
                <w:sz w:val="24"/>
                <w:szCs w:val="24"/>
                <w:u w:val="single"/>
              </w:rPr>
              <w:t xml:space="preserve"> </w:t>
            </w:r>
            <w:r w:rsidR="00F96109" w:rsidRPr="00F96109">
              <w:rPr>
                <w:rFonts w:ascii="Times New Roman" w:hAnsi="Times New Roman" w:cs="Times New Roman"/>
                <w:sz w:val="18"/>
                <w:szCs w:val="18"/>
              </w:rPr>
              <w:t>леса, выполняющие функции за</w:t>
            </w:r>
            <w:r w:rsidR="002D6EFD">
              <w:rPr>
                <w:rFonts w:ascii="Times New Roman" w:hAnsi="Times New Roman" w:cs="Times New Roman"/>
                <w:sz w:val="18"/>
                <w:szCs w:val="18"/>
              </w:rPr>
              <w:t>щиты природных и иных объектов, леса расположенные в лесопарковых зонах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Чебоксарское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Сосновское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/33ч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AF432F" w:rsidRDefault="009A5830" w:rsidP="002135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  <w:r w:rsidR="00D37467"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AF432F" w:rsidRDefault="00D37467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AF432F" w:rsidRDefault="00D37467" w:rsidP="002135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0,06/8,4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7467" w:rsidRPr="00CE57C4" w:rsidTr="00817595">
        <w:trPr>
          <w:trHeight w:val="124"/>
        </w:trPr>
        <w:tc>
          <w:tcPr>
            <w:tcW w:w="1701" w:type="dxa"/>
            <w:vMerge/>
            <w:shd w:val="clear" w:color="auto" w:fill="auto"/>
          </w:tcPr>
          <w:p w:rsidR="00D37467" w:rsidRPr="00CE57C4" w:rsidRDefault="00D37467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109/34</w:t>
            </w:r>
            <w:r w:rsidR="0021358C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467" w:rsidRPr="00CE57C4" w:rsidRDefault="00D37467" w:rsidP="0021358C">
            <w:pPr>
              <w:pStyle w:val="ConsPlusNonformat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AF432F" w:rsidRDefault="009A5830" w:rsidP="002135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0,06/12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0,06/12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7467" w:rsidRPr="00AF432F" w:rsidRDefault="00817595" w:rsidP="0021358C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3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3CA1" w:rsidRPr="009903D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3CA1" w:rsidRPr="00CE1788" w:rsidRDefault="001A3CA1" w:rsidP="0021358C">
      <w:pPr>
        <w:pStyle w:val="ConsPlusNonformat"/>
        <w:ind w:right="-11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Таблица 3. Средние таксационные показатели насажденийпроектируемого лесного участка</w:t>
      </w:r>
    </w:p>
    <w:p w:rsidR="001A3CA1" w:rsidRPr="00B53060" w:rsidRDefault="001A3CA1" w:rsidP="001A3CA1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567"/>
        <w:gridCol w:w="709"/>
        <w:gridCol w:w="660"/>
        <w:gridCol w:w="757"/>
        <w:gridCol w:w="992"/>
        <w:gridCol w:w="851"/>
        <w:gridCol w:w="992"/>
        <w:gridCol w:w="1134"/>
      </w:tblGrid>
      <w:tr w:rsidR="001B0E4E" w:rsidRPr="001B0E4E" w:rsidTr="00E53B45">
        <w:tc>
          <w:tcPr>
            <w:tcW w:w="1276" w:type="dxa"/>
            <w:vMerge w:val="restart"/>
            <w:shd w:val="clear" w:color="auto" w:fill="auto"/>
          </w:tcPr>
          <w:p w:rsidR="001B0E4E" w:rsidRPr="001B0E4E" w:rsidRDefault="001B0E4E" w:rsidP="001B0E4E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назначение лесов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1358C" w:rsidRDefault="0021358C" w:rsidP="0021358C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Лесной</w:t>
            </w: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1B0E4E" w:rsidRPr="001B0E4E" w:rsidRDefault="0021358C" w:rsidP="0021358C">
            <w:pPr>
              <w:pStyle w:val="ConsPlusNormal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лесотаксационный выдел</w:t>
            </w: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B0E4E" w:rsidRPr="001B0E4E" w:rsidRDefault="001B0E4E" w:rsidP="0021358C">
            <w:pPr>
              <w:pStyle w:val="ConsPlus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B0E4E" w:rsidRPr="001B0E4E" w:rsidRDefault="001B0E4E" w:rsidP="0021358C">
            <w:pPr>
              <w:pStyle w:val="ConsPlusNormal"/>
              <w:widowControl w:val="0"/>
              <w:ind w:left="-108" w:right="-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Хозяйство,</w:t>
            </w:r>
          </w:p>
          <w:p w:rsidR="001B0E4E" w:rsidRPr="001B0E4E" w:rsidRDefault="001B0E4E" w:rsidP="0021358C">
            <w:pPr>
              <w:pStyle w:val="ConsPlusNormal"/>
              <w:widowControl w:val="0"/>
              <w:ind w:left="-108" w:right="-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преобладаю</w:t>
            </w:r>
          </w:p>
          <w:p w:rsidR="001B0E4E" w:rsidRPr="001B0E4E" w:rsidRDefault="001B0E4E" w:rsidP="0021358C">
            <w:pPr>
              <w:pStyle w:val="ConsPlusNormal"/>
              <w:widowControl w:val="0"/>
              <w:ind w:left="-108" w:right="-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щая</w:t>
            </w:r>
            <w:proofErr w:type="spellEnd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порода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0E4E" w:rsidRPr="001B0E4E" w:rsidRDefault="001B0E4E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насаждений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B0E4E" w:rsidRPr="001B0E4E" w:rsidRDefault="001B0E4E" w:rsidP="001B0E4E">
            <w:pPr>
              <w:pStyle w:val="ConsPlusNormal"/>
              <w:widowControl w:val="0"/>
              <w:ind w:left="-113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1B0E4E" w:rsidRPr="001B0E4E" w:rsidRDefault="001B0E4E" w:rsidP="008627C2">
            <w:pPr>
              <w:pStyle w:val="ConsPlusNormal"/>
              <w:widowControl w:val="0"/>
              <w:ind w:left="-108" w:right="-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Бонитет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1B0E4E" w:rsidRPr="001B0E4E" w:rsidRDefault="001B0E4E" w:rsidP="001B0E4E">
            <w:pPr>
              <w:pStyle w:val="ConsPlusNormal"/>
              <w:widowControl w:val="0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запас древесины (куб. м/</w:t>
            </w:r>
            <w:proofErr w:type="gramStart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5CE2" w:rsidRPr="001B0E4E" w:rsidTr="00E53B45">
        <w:tc>
          <w:tcPr>
            <w:tcW w:w="1276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1B0E4E" w:rsidRPr="001B0E4E" w:rsidRDefault="001B0E4E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B0E4E" w:rsidRPr="001B0E4E" w:rsidRDefault="008627C2" w:rsidP="00655CE2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Молодняки</w:t>
            </w:r>
          </w:p>
          <w:p w:rsidR="001B0E4E" w:rsidRPr="001B0E4E" w:rsidRDefault="001B0E4E" w:rsidP="001B0E4E">
            <w:pPr>
              <w:pStyle w:val="ConsPlus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B0E4E" w:rsidRPr="001B0E4E" w:rsidRDefault="001B0E4E" w:rsidP="00655CE2">
            <w:pPr>
              <w:pStyle w:val="ConsPlusNormal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среднево</w:t>
            </w:r>
            <w:proofErr w:type="spellEnd"/>
          </w:p>
          <w:p w:rsidR="001B0E4E" w:rsidRPr="001B0E4E" w:rsidRDefault="001B0E4E" w:rsidP="00655CE2">
            <w:pPr>
              <w:pStyle w:val="ConsPlusNormal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зрастные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B0E4E" w:rsidRPr="001B0E4E" w:rsidRDefault="001B0E4E" w:rsidP="00655CE2">
            <w:pPr>
              <w:pStyle w:val="ConsPlusNormal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приспевающие</w:t>
            </w:r>
          </w:p>
        </w:tc>
        <w:tc>
          <w:tcPr>
            <w:tcW w:w="1134" w:type="dxa"/>
            <w:shd w:val="clear" w:color="auto" w:fill="auto"/>
          </w:tcPr>
          <w:p w:rsidR="001B0E4E" w:rsidRPr="001B0E4E" w:rsidRDefault="001B0E4E" w:rsidP="00655CE2">
            <w:pPr>
              <w:pStyle w:val="ConsPlusNormal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спелые и перестойные</w:t>
            </w:r>
          </w:p>
        </w:tc>
      </w:tr>
      <w:tr w:rsidR="00655CE2" w:rsidRPr="001B0E4E" w:rsidTr="00E53B45">
        <w:trPr>
          <w:trHeight w:val="287"/>
        </w:trPr>
        <w:tc>
          <w:tcPr>
            <w:tcW w:w="1276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E4E" w:rsidRPr="001B0E4E" w:rsidRDefault="001B0E4E" w:rsidP="001B0E4E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0E4E" w:rsidRPr="001B0E4E" w:rsidRDefault="001B0E4E" w:rsidP="001B0E4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1358C" w:rsidRPr="001B0E4E" w:rsidTr="00E53B45">
        <w:trPr>
          <w:trHeight w:val="412"/>
        </w:trPr>
        <w:tc>
          <w:tcPr>
            <w:tcW w:w="1276" w:type="dxa"/>
            <w:vMerge w:val="restart"/>
            <w:shd w:val="clear" w:color="auto" w:fill="auto"/>
          </w:tcPr>
          <w:p w:rsidR="0021358C" w:rsidRPr="001B0E4E" w:rsidRDefault="00F96109" w:rsidP="002D6EFD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Защитные леса </w:t>
            </w:r>
            <w:proofErr w:type="gramStart"/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F9610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96109">
              <w:rPr>
                <w:rFonts w:ascii="Times New Roman" w:hAnsi="Times New Roman" w:cs="Times New Roman"/>
                <w:sz w:val="18"/>
                <w:szCs w:val="18"/>
              </w:rPr>
              <w:t>еса, выполняющие функции защиты природных и иных объектов</w:t>
            </w:r>
            <w:r w:rsidR="002D6EF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961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EFD">
              <w:rPr>
                <w:rFonts w:ascii="Times New Roman" w:hAnsi="Times New Roman" w:cs="Times New Roman"/>
                <w:sz w:val="18"/>
                <w:szCs w:val="18"/>
              </w:rPr>
              <w:t>леса расположенные в лесопарковых зонах</w:t>
            </w:r>
          </w:p>
        </w:tc>
        <w:tc>
          <w:tcPr>
            <w:tcW w:w="709" w:type="dxa"/>
            <w:shd w:val="clear" w:color="auto" w:fill="auto"/>
          </w:tcPr>
          <w:p w:rsidR="0021358C" w:rsidRPr="001B0E4E" w:rsidRDefault="0021358C" w:rsidP="00655CE2">
            <w:pPr>
              <w:pStyle w:val="ConsPlusNonformat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/33ч</w:t>
            </w: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Сосна</w:t>
            </w:r>
          </w:p>
        </w:tc>
        <w:tc>
          <w:tcPr>
            <w:tcW w:w="567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С</w:t>
            </w:r>
          </w:p>
        </w:tc>
        <w:tc>
          <w:tcPr>
            <w:tcW w:w="709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60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B0E4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1358C" w:rsidRPr="001B0E4E" w:rsidTr="00E53B45">
        <w:trPr>
          <w:trHeight w:val="425"/>
        </w:trPr>
        <w:tc>
          <w:tcPr>
            <w:tcW w:w="1276" w:type="dxa"/>
            <w:vMerge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358C" w:rsidRPr="001B0E4E" w:rsidRDefault="0021358C" w:rsidP="0021358C">
            <w:pPr>
              <w:pStyle w:val="ConsPlusNonformat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109/34ч</w:t>
            </w:r>
          </w:p>
        </w:tc>
        <w:tc>
          <w:tcPr>
            <w:tcW w:w="992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Сосна</w:t>
            </w:r>
          </w:p>
        </w:tc>
        <w:tc>
          <w:tcPr>
            <w:tcW w:w="567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С</w:t>
            </w:r>
          </w:p>
        </w:tc>
        <w:tc>
          <w:tcPr>
            <w:tcW w:w="709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0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1358C" w:rsidRPr="001B0E4E" w:rsidRDefault="008627C2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1358C" w:rsidRPr="001B0E4E" w:rsidRDefault="0021358C" w:rsidP="001B0E4E">
            <w:pPr>
              <w:pStyle w:val="ConsPlusNonformat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A3CA1" w:rsidRPr="00D54FB7" w:rsidRDefault="001A3CA1" w:rsidP="001A3CA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A3CA1" w:rsidRPr="00CE1788" w:rsidRDefault="001A3CA1" w:rsidP="00E53B45">
      <w:pPr>
        <w:pStyle w:val="ConsPlusNonformat"/>
        <w:ind w:left="284" w:right="-853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4. Виды и объемы использования лесов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проектируемом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:rsidR="001A3CA1" w:rsidRPr="00B53060" w:rsidRDefault="001A3CA1" w:rsidP="001A3CA1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454"/>
        <w:gridCol w:w="2443"/>
      </w:tblGrid>
      <w:tr w:rsidR="001A3CA1" w:rsidRPr="004C5018" w:rsidTr="00E53B45">
        <w:tc>
          <w:tcPr>
            <w:tcW w:w="1914" w:type="dxa"/>
            <w:shd w:val="clear" w:color="auto" w:fill="auto"/>
            <w:vAlign w:val="center"/>
          </w:tcPr>
          <w:p w:rsidR="001A3CA1" w:rsidRPr="004C5018" w:rsidRDefault="001A3CA1" w:rsidP="004C5018">
            <w:pPr>
              <w:pStyle w:val="ConsPlusNormal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Целевое назначение лесов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A3CA1" w:rsidRPr="004C5018" w:rsidRDefault="001A3CA1" w:rsidP="004C5018">
            <w:pPr>
              <w:pStyle w:val="ConsPlusNormal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 (хвойное, твердолиственное, мягколиственные)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A3CA1" w:rsidRPr="004C5018" w:rsidRDefault="001A3CA1" w:rsidP="004C5018">
            <w:pPr>
              <w:pStyle w:val="ConsPlusNormal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 (</w:t>
            </w:r>
            <w:proofErr w:type="gramStart"/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A3CA1" w:rsidRPr="004C5018" w:rsidRDefault="001A3CA1" w:rsidP="004C5018">
            <w:pPr>
              <w:pStyle w:val="ConsPlusNormal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A3CA1" w:rsidRPr="004C5018" w:rsidRDefault="001A3CA1" w:rsidP="004C5018">
            <w:pPr>
              <w:pStyle w:val="ConsPlusNormal"/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использования лесов (изъятия лесных ресурсов)</w:t>
            </w:r>
          </w:p>
        </w:tc>
      </w:tr>
      <w:tr w:rsidR="001A3CA1" w:rsidRPr="004C5018" w:rsidTr="00E53B45">
        <w:tc>
          <w:tcPr>
            <w:tcW w:w="1914" w:type="dxa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A3CA1" w:rsidRPr="004C5018" w:rsidTr="00E53B45">
        <w:tc>
          <w:tcPr>
            <w:tcW w:w="9639" w:type="dxa"/>
            <w:gridSpan w:val="5"/>
            <w:shd w:val="clear" w:color="auto" w:fill="auto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Вид использования лесов – осуществление рекреационной деятельности</w:t>
            </w:r>
          </w:p>
          <w:p w:rsidR="001A3CA1" w:rsidRPr="004C5018" w:rsidRDefault="001A3CA1" w:rsidP="009903D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предоставления лесного участка – </w:t>
            </w:r>
            <w:r w:rsidR="009903D1"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1A3CA1" w:rsidRPr="004C5018" w:rsidTr="00E53B45">
        <w:tc>
          <w:tcPr>
            <w:tcW w:w="1914" w:type="dxa"/>
            <w:shd w:val="clear" w:color="auto" w:fill="auto"/>
            <w:vAlign w:val="center"/>
          </w:tcPr>
          <w:p w:rsidR="001A3CA1" w:rsidRPr="004C5018" w:rsidRDefault="00F96109" w:rsidP="002D6EFD">
            <w:pPr>
              <w:pStyle w:val="ConsPlusNonformat"/>
              <w:widowControl w:val="0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7C4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Защитные леса –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F96109">
              <w:rPr>
                <w:rFonts w:ascii="Times New Roman" w:hAnsi="Times New Roman" w:cs="Times New Roman"/>
                <w:sz w:val="18"/>
                <w:szCs w:val="18"/>
              </w:rPr>
              <w:t>леса, выполняющие функции з</w:t>
            </w:r>
            <w:r w:rsidR="002D6EFD">
              <w:rPr>
                <w:rFonts w:ascii="Times New Roman" w:hAnsi="Times New Roman" w:cs="Times New Roman"/>
                <w:sz w:val="18"/>
                <w:szCs w:val="18"/>
              </w:rPr>
              <w:t>ащиты природных и иных объектов, леса расположенные в лесопарковых зонах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A3CA1" w:rsidRPr="004C5018" w:rsidRDefault="004C5018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Хвойное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A3CA1" w:rsidRPr="004C5018" w:rsidRDefault="004962AA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A3CA1" w:rsidRPr="004C5018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0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A0380" w:rsidRDefault="003A0380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CE1788" w:rsidRDefault="001A3CA1" w:rsidP="00E53B45">
      <w:pPr>
        <w:pStyle w:val="ConsPlusNonformat"/>
        <w:ind w:left="1275" w:right="-853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05">
        <w:rPr>
          <w:rFonts w:ascii="Times New Roman" w:hAnsi="Times New Roman" w:cs="Times New Roman"/>
          <w:b/>
          <w:sz w:val="24"/>
          <w:szCs w:val="24"/>
        </w:rPr>
        <w:t>4. Виды разрешенного использования лесов на проектируемом лесном участке</w:t>
      </w:r>
    </w:p>
    <w:p w:rsidR="001A3CA1" w:rsidRPr="00831217" w:rsidRDefault="001A3CA1" w:rsidP="00E53B45">
      <w:pPr>
        <w:pStyle w:val="ConsPlusNonformat"/>
        <w:ind w:left="567" w:right="-853"/>
        <w:jc w:val="both"/>
        <w:rPr>
          <w:rFonts w:ascii="Times New Roman" w:hAnsi="Times New Roman" w:cs="Times New Roman"/>
        </w:rPr>
      </w:pPr>
    </w:p>
    <w:p w:rsidR="001A3CA1" w:rsidRDefault="001A3CA1" w:rsidP="00F96109">
      <w:pPr>
        <w:pStyle w:val="ConsPlusNonformat"/>
        <w:ind w:left="-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788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r w:rsidR="00CF203E">
        <w:rPr>
          <w:rFonts w:ascii="Times New Roman" w:hAnsi="Times New Roman" w:cs="Times New Roman"/>
          <w:sz w:val="24"/>
          <w:szCs w:val="24"/>
          <w:u w:val="single"/>
        </w:rPr>
        <w:t>Чебоксарское</w:t>
      </w:r>
      <w:r w:rsidRPr="00CE1788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E1788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="00CF203E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496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03E">
        <w:rPr>
          <w:rFonts w:ascii="Times New Roman" w:hAnsi="Times New Roman" w:cs="Times New Roman"/>
          <w:sz w:val="24"/>
          <w:szCs w:val="24"/>
          <w:u w:val="single"/>
        </w:rPr>
        <w:t>Сосновское</w:t>
      </w:r>
      <w:r>
        <w:rPr>
          <w:rFonts w:ascii="Times New Roman" w:hAnsi="Times New Roman" w:cs="Times New Roman"/>
          <w:sz w:val="24"/>
          <w:szCs w:val="24"/>
        </w:rPr>
        <w:t xml:space="preserve"> участкового лесничества и </w:t>
      </w:r>
      <w:r w:rsidRPr="00CE1788">
        <w:rPr>
          <w:rFonts w:ascii="Times New Roman" w:hAnsi="Times New Roman" w:cs="Times New Roman"/>
          <w:sz w:val="24"/>
          <w:szCs w:val="24"/>
        </w:rPr>
        <w:t>соответственно на лесном участке установлены следующие виды разрешенного использования лесов:</w:t>
      </w:r>
    </w:p>
    <w:p w:rsidR="001A3CA1" w:rsidRPr="00D54FB7" w:rsidRDefault="001A3CA1" w:rsidP="00F96109">
      <w:pPr>
        <w:pStyle w:val="ConsPlusNonformat"/>
        <w:ind w:left="-142" w:right="141" w:firstLine="4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FB7">
        <w:rPr>
          <w:rFonts w:ascii="Times New Roman" w:hAnsi="Times New Roman" w:cs="Times New Roman"/>
          <w:sz w:val="24"/>
          <w:szCs w:val="24"/>
          <w:u w:val="single"/>
        </w:rPr>
        <w:t>- заготовка и сбор недревесных лесных ресурсов;</w:t>
      </w:r>
    </w:p>
    <w:p w:rsidR="00621421" w:rsidRDefault="001A3CA1" w:rsidP="00F96109">
      <w:pPr>
        <w:pStyle w:val="ConsPlusNonformat"/>
        <w:ind w:left="-142" w:right="141" w:firstLine="4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FB7">
        <w:rPr>
          <w:rFonts w:ascii="Times New Roman" w:hAnsi="Times New Roman" w:cs="Times New Roman"/>
          <w:sz w:val="24"/>
          <w:szCs w:val="24"/>
          <w:u w:val="single"/>
        </w:rPr>
        <w:t>- заготовка пищевых лесных ресурсов и сбор лекарственных растений;</w:t>
      </w:r>
    </w:p>
    <w:p w:rsidR="001A3CA1" w:rsidRPr="00D54FB7" w:rsidRDefault="0080394D" w:rsidP="00F96109">
      <w:pPr>
        <w:pStyle w:val="ConsPlusNonformat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A3CA1" w:rsidRPr="00D54FB7">
        <w:rPr>
          <w:rFonts w:ascii="Times New Roman" w:hAnsi="Times New Roman" w:cs="Times New Roman"/>
          <w:sz w:val="24"/>
          <w:szCs w:val="24"/>
          <w:u w:val="single"/>
        </w:rPr>
        <w:t>осуществление научно-исследовательской деятельности, образовательной деятельности;</w:t>
      </w:r>
    </w:p>
    <w:p w:rsidR="00CF203E" w:rsidRDefault="001A3CA1" w:rsidP="00F96109">
      <w:pPr>
        <w:pStyle w:val="ConsPlusNonformat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FB7">
        <w:rPr>
          <w:rFonts w:ascii="Times New Roman" w:hAnsi="Times New Roman" w:cs="Times New Roman"/>
          <w:sz w:val="24"/>
          <w:szCs w:val="24"/>
          <w:u w:val="single"/>
        </w:rPr>
        <w:t>- осуществление рекреационной деятельности;</w:t>
      </w:r>
    </w:p>
    <w:p w:rsidR="00BB65C0" w:rsidRDefault="00A843A1" w:rsidP="00F96109">
      <w:pPr>
        <w:pStyle w:val="ConsPlusNonformat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строительство и эксплуатация</w:t>
      </w:r>
      <w:r w:rsidR="00CF203E">
        <w:rPr>
          <w:rFonts w:ascii="Times New Roman" w:hAnsi="Times New Roman" w:cs="Times New Roman"/>
          <w:sz w:val="24"/>
          <w:szCs w:val="24"/>
          <w:u w:val="single"/>
        </w:rPr>
        <w:t xml:space="preserve"> водохранилищ и иных искусственных водных объектов, а также гидротехнических сооружений, речных портов, причалов;</w:t>
      </w:r>
      <w:r w:rsidR="001A3CA1" w:rsidRPr="00D54F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F0ADE" w:rsidRPr="00D54FB7" w:rsidRDefault="00704F91" w:rsidP="002D6EFD">
      <w:pPr>
        <w:pStyle w:val="ConsPlusNonformat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A3CA1" w:rsidRPr="00D54FB7">
        <w:rPr>
          <w:rFonts w:ascii="Times New Roman" w:hAnsi="Times New Roman" w:cs="Times New Roman"/>
          <w:sz w:val="24"/>
          <w:szCs w:val="24"/>
          <w:u w:val="single"/>
        </w:rPr>
        <w:t xml:space="preserve"> осущест</w:t>
      </w:r>
      <w:r w:rsidR="002D6EFD">
        <w:rPr>
          <w:rFonts w:ascii="Times New Roman" w:hAnsi="Times New Roman" w:cs="Times New Roman"/>
          <w:sz w:val="24"/>
          <w:szCs w:val="24"/>
          <w:u w:val="single"/>
        </w:rPr>
        <w:t>вление религиозной деятельности</w:t>
      </w:r>
      <w:r w:rsidR="009F0AD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3CA1" w:rsidRPr="00A029D1" w:rsidRDefault="001A3CA1" w:rsidP="00E53B45">
      <w:pPr>
        <w:pStyle w:val="ConsPlusNonformat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CA1" w:rsidRDefault="001A3CA1" w:rsidP="00E53B45">
      <w:pPr>
        <w:pStyle w:val="ConsPlusNonformat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F7006F" w:rsidRDefault="001A3CA1" w:rsidP="00F96109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05">
        <w:rPr>
          <w:rFonts w:ascii="Times New Roman" w:hAnsi="Times New Roman" w:cs="Times New Roman"/>
          <w:b/>
          <w:sz w:val="24"/>
          <w:szCs w:val="24"/>
        </w:rPr>
        <w:t>5. Сведения об обременениях проектируемого лесного участка</w:t>
      </w:r>
    </w:p>
    <w:p w:rsidR="001A3CA1" w:rsidRPr="001674AE" w:rsidRDefault="001A3CA1" w:rsidP="00F96109">
      <w:pPr>
        <w:pStyle w:val="ConsPlusNonformat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574" w:rsidRPr="004962AA" w:rsidRDefault="009903D1" w:rsidP="00F96109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05D">
        <w:rPr>
          <w:rFonts w:ascii="Times New Roman" w:hAnsi="Times New Roman" w:cs="Times New Roman"/>
          <w:sz w:val="24"/>
          <w:szCs w:val="24"/>
        </w:rPr>
        <w:t xml:space="preserve">По данным государственного лесного реестра квартал </w:t>
      </w:r>
      <w:r w:rsidR="00993FF1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A843A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53F15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A843A1">
        <w:rPr>
          <w:rFonts w:ascii="Times New Roman" w:hAnsi="Times New Roman" w:cs="Times New Roman"/>
          <w:sz w:val="24"/>
          <w:szCs w:val="24"/>
        </w:rPr>
        <w:t>ы</w:t>
      </w:r>
      <w:r w:rsidR="004962AA">
        <w:rPr>
          <w:rFonts w:ascii="Times New Roman" w:hAnsi="Times New Roman" w:cs="Times New Roman"/>
          <w:sz w:val="24"/>
          <w:szCs w:val="24"/>
        </w:rPr>
        <w:t xml:space="preserve"> </w:t>
      </w:r>
      <w:r w:rsidR="00993FF1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496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55B" w:rsidRPr="00C05505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993FF1">
        <w:rPr>
          <w:rFonts w:ascii="Times New Roman" w:hAnsi="Times New Roman" w:cs="Times New Roman"/>
          <w:sz w:val="24"/>
          <w:szCs w:val="24"/>
          <w:u w:val="single"/>
        </w:rPr>
        <w:t>, 34 ч</w:t>
      </w:r>
      <w:r w:rsidR="00496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3FF1">
        <w:rPr>
          <w:rFonts w:ascii="Times New Roman" w:hAnsi="Times New Roman" w:cs="Times New Roman"/>
          <w:sz w:val="24"/>
          <w:szCs w:val="24"/>
          <w:u w:val="single"/>
        </w:rPr>
        <w:t>Сосновского</w:t>
      </w:r>
      <w:r w:rsidRPr="008B405D">
        <w:rPr>
          <w:rFonts w:ascii="Times New Roman" w:hAnsi="Times New Roman" w:cs="Times New Roman"/>
          <w:sz w:val="24"/>
          <w:szCs w:val="24"/>
        </w:rPr>
        <w:t xml:space="preserve"> участкового лесничества </w:t>
      </w:r>
      <w:r w:rsidR="00993FF1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="00180E03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r w:rsidR="00A843A1">
        <w:rPr>
          <w:rFonts w:ascii="Times New Roman" w:hAnsi="Times New Roman" w:cs="Times New Roman"/>
          <w:sz w:val="24"/>
          <w:szCs w:val="24"/>
        </w:rPr>
        <w:t xml:space="preserve">не </w:t>
      </w:r>
      <w:r w:rsidR="00D2365E">
        <w:rPr>
          <w:rFonts w:ascii="Times New Roman" w:hAnsi="Times New Roman" w:cs="Times New Roman"/>
          <w:sz w:val="24"/>
          <w:szCs w:val="24"/>
        </w:rPr>
        <w:t>имеет обременения</w:t>
      </w:r>
      <w:r w:rsidR="004962AA">
        <w:rPr>
          <w:rFonts w:ascii="Times New Roman" w:hAnsi="Times New Roman" w:cs="Times New Roman"/>
          <w:sz w:val="24"/>
          <w:szCs w:val="24"/>
        </w:rPr>
        <w:t>.</w:t>
      </w:r>
    </w:p>
    <w:p w:rsidR="001A3CA1" w:rsidRDefault="001A3CA1" w:rsidP="00F96109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574" w:rsidRDefault="00763574" w:rsidP="00F96109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F7006F" w:rsidRDefault="001A3CA1" w:rsidP="003D09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6F">
        <w:rPr>
          <w:rFonts w:ascii="Times New Roman" w:hAnsi="Times New Roman" w:cs="Times New Roman"/>
          <w:b/>
          <w:sz w:val="24"/>
          <w:szCs w:val="24"/>
        </w:rPr>
        <w:t>6. Сведения об ограничениях использования лесов</w:t>
      </w:r>
    </w:p>
    <w:p w:rsidR="001A3CA1" w:rsidRPr="00F7006F" w:rsidRDefault="001A3CA1" w:rsidP="001A3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3CA1" w:rsidRDefault="001A3CA1" w:rsidP="00F961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F7006F">
        <w:rPr>
          <w:rFonts w:ascii="Times New Roman" w:hAnsi="Times New Roman" w:cs="Times New Roman"/>
          <w:sz w:val="24"/>
          <w:szCs w:val="24"/>
        </w:rPr>
        <w:t>целевого назначения и правового режима лесов, установленного лесным 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Российской Федерации, </w:t>
      </w:r>
      <w:r w:rsidRPr="00F7006F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r w:rsidR="006F732C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F7006F">
        <w:rPr>
          <w:rFonts w:ascii="Times New Roman" w:hAnsi="Times New Roman" w:cs="Times New Roman"/>
          <w:sz w:val="24"/>
          <w:szCs w:val="24"/>
        </w:rPr>
        <w:t>есничества предусмотрены следующие ограничения в использовании лесов:</w:t>
      </w:r>
    </w:p>
    <w:p w:rsidR="00B34F33" w:rsidRDefault="005D00FE" w:rsidP="005D00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proofErr w:type="gramStart"/>
      <w:r>
        <w:rPr>
          <w:sz w:val="24"/>
          <w:szCs w:val="24"/>
        </w:rPr>
        <w:t xml:space="preserve">Проведение сплошных рубок в защитных лесах осуществляется в случаях, предусмотренных </w:t>
      </w:r>
      <w:hyperlink r:id="rId6" w:history="1">
        <w:r>
          <w:rPr>
            <w:color w:val="0000FF"/>
            <w:sz w:val="24"/>
            <w:szCs w:val="24"/>
          </w:rPr>
          <w:t>частью 5.1 статьи 21</w:t>
        </w:r>
      </w:hyperlink>
      <w:r>
        <w:rPr>
          <w:sz w:val="24"/>
          <w:szCs w:val="24"/>
        </w:rPr>
        <w:t xml:space="preserve"> настоящего </w:t>
      </w:r>
      <w:r w:rsidR="00A843A1">
        <w:rPr>
          <w:sz w:val="24"/>
          <w:szCs w:val="24"/>
        </w:rPr>
        <w:t>Лесного к</w:t>
      </w:r>
      <w:r>
        <w:rPr>
          <w:sz w:val="24"/>
          <w:szCs w:val="24"/>
        </w:rPr>
        <w:t>одекса</w:t>
      </w:r>
      <w:r w:rsidR="00A843A1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</w:t>
      </w:r>
      <w:r w:rsidR="00B34F33" w:rsidRPr="00B34F33">
        <w:rPr>
          <w:rFonts w:eastAsiaTheme="minorHAnsi"/>
          <w:sz w:val="24"/>
          <w:szCs w:val="24"/>
          <w:u w:val="single"/>
          <w:lang w:eastAsia="en-US"/>
        </w:rPr>
        <w:t>;</w:t>
      </w:r>
      <w:proofErr w:type="gramEnd"/>
    </w:p>
    <w:p w:rsidR="00A843A1" w:rsidRPr="00A843A1" w:rsidRDefault="00A843A1" w:rsidP="005D00F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запрещается</w:t>
      </w:r>
      <w:r>
        <w:rPr>
          <w:rFonts w:eastAsiaTheme="minorHAnsi"/>
          <w:sz w:val="24"/>
          <w:szCs w:val="24"/>
          <w:u w:val="single"/>
          <w:lang w:val="en-US" w:eastAsia="en-US"/>
        </w:rPr>
        <w:t>:</w:t>
      </w:r>
    </w:p>
    <w:p w:rsidR="005A5EE7" w:rsidRDefault="005A5EE7" w:rsidP="00F96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B7D2C">
        <w:rPr>
          <w:rFonts w:eastAsiaTheme="minorHAnsi"/>
          <w:sz w:val="24"/>
          <w:szCs w:val="24"/>
          <w:u w:val="single"/>
          <w:lang w:eastAsia="en-US"/>
        </w:rPr>
        <w:t>использование токсичных химических препаратов;</w:t>
      </w:r>
    </w:p>
    <w:p w:rsidR="00704F91" w:rsidRDefault="00704F91" w:rsidP="00F96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осуществление видов деятельности в сфере охотничьего хозяйства;</w:t>
      </w:r>
    </w:p>
    <w:p w:rsidR="00704F91" w:rsidRDefault="00704F91" w:rsidP="00F96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ведение сельского хозяйства;</w:t>
      </w:r>
    </w:p>
    <w:p w:rsidR="00704F91" w:rsidRPr="00CB7D2C" w:rsidRDefault="002D6EFD" w:rsidP="00F96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разведка и добыча</w:t>
      </w:r>
      <w:r w:rsidR="00704F91">
        <w:rPr>
          <w:rFonts w:eastAsiaTheme="minorHAnsi"/>
          <w:sz w:val="24"/>
          <w:szCs w:val="24"/>
          <w:u w:val="single"/>
          <w:lang w:eastAsia="en-US"/>
        </w:rPr>
        <w:t xml:space="preserve"> полезных ископаемых;</w:t>
      </w:r>
    </w:p>
    <w:p w:rsidR="00CB7D2C" w:rsidRDefault="002D6EFD" w:rsidP="00F96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 xml:space="preserve">строительство и эксплуатация </w:t>
      </w:r>
      <w:r w:rsidR="00CB7D2C" w:rsidRPr="00CB7D2C">
        <w:rPr>
          <w:rFonts w:eastAsiaTheme="minorHAnsi"/>
          <w:sz w:val="24"/>
          <w:szCs w:val="24"/>
          <w:u w:val="single"/>
          <w:lang w:eastAsia="en-US"/>
        </w:rPr>
        <w:t>объектов капитального строительства, за исключением гидротехниче</w:t>
      </w:r>
      <w:r w:rsidR="00B34F33">
        <w:rPr>
          <w:rFonts w:eastAsiaTheme="minorHAnsi"/>
          <w:sz w:val="24"/>
          <w:szCs w:val="24"/>
          <w:u w:val="single"/>
          <w:lang w:eastAsia="en-US"/>
        </w:rPr>
        <w:t>ских сооружений;</w:t>
      </w:r>
    </w:p>
    <w:p w:rsidR="00B34F33" w:rsidRPr="000D2B5F" w:rsidRDefault="00B34F33" w:rsidP="00F9610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0D2B5F">
        <w:rPr>
          <w:sz w:val="24"/>
          <w:szCs w:val="24"/>
          <w:u w:val="single"/>
        </w:rPr>
        <w:t>создание лесоперерабатывающей инфраструктуры.</w:t>
      </w:r>
    </w:p>
    <w:p w:rsidR="00B34F33" w:rsidRDefault="00B34F33" w:rsidP="00E53B45">
      <w:pPr>
        <w:spacing w:after="200" w:line="276" w:lineRule="auto"/>
        <w:ind w:right="-144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1A3CA1" w:rsidRPr="00F7006F" w:rsidRDefault="001A3CA1" w:rsidP="00E53B45">
      <w:pPr>
        <w:pStyle w:val="ConsPlusNonformat"/>
        <w:ind w:righ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Сведения о наличии зданий, сооружений, объектов, связанных с созданием лесной инфраструктуры и объектов, не связанных с созданием лесной инфраструктуры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проектируемом </w:t>
      </w:r>
      <w:r w:rsidRPr="00F7006F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:rsidR="001A3CA1" w:rsidRPr="00F7006F" w:rsidRDefault="001A3CA1" w:rsidP="00E53B45">
      <w:pPr>
        <w:pStyle w:val="ConsPlusNonformat"/>
        <w:ind w:right="-851"/>
        <w:jc w:val="right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18"/>
        <w:gridCol w:w="1417"/>
        <w:gridCol w:w="2126"/>
      </w:tblGrid>
      <w:tr w:rsidR="001A3CA1" w:rsidTr="00E53B45">
        <w:tc>
          <w:tcPr>
            <w:tcW w:w="567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Участковое лесничество/урочище (при наличии)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квартала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выдела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Площадь объекта, (га)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</w:tr>
      <w:tr w:rsidR="001A3CA1" w:rsidTr="00E53B45">
        <w:trPr>
          <w:trHeight w:val="92"/>
        </w:trPr>
        <w:tc>
          <w:tcPr>
            <w:tcW w:w="567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A3CA1" w:rsidTr="00E53B45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1A3CA1" w:rsidRPr="00521878" w:rsidRDefault="00A06165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3CA1" w:rsidRPr="00521878" w:rsidRDefault="00A06165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Сосновское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3CA1" w:rsidRPr="00521878" w:rsidRDefault="00A06165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3CA1" w:rsidRPr="00521878" w:rsidRDefault="00763574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3CA1" w:rsidRPr="00521878" w:rsidRDefault="00763574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CA1" w:rsidRPr="00281A4C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21878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1A3CA1" w:rsidRPr="00831217" w:rsidRDefault="001A3CA1" w:rsidP="001A3CA1">
      <w:pPr>
        <w:pStyle w:val="ConsPlusNormal"/>
        <w:jc w:val="both"/>
        <w:rPr>
          <w:rFonts w:ascii="Times New Roman" w:hAnsi="Times New Roman" w:cs="Times New Roman"/>
        </w:rPr>
      </w:pPr>
    </w:p>
    <w:p w:rsidR="002C35B3" w:rsidRDefault="002C35B3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F7006F" w:rsidRDefault="001A3CA1" w:rsidP="00A06165">
      <w:pPr>
        <w:pStyle w:val="ConsPlusNonformat"/>
        <w:ind w:left="567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8. Сведения о наличии на проектируемом лесном участке особо защитных участков лесов, особо охраняемых природных территорий, зон с особыми условиями использования территорий</w:t>
      </w:r>
    </w:p>
    <w:p w:rsidR="001A3CA1" w:rsidRPr="00F7006F" w:rsidRDefault="001A3CA1" w:rsidP="001A3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3CA1" w:rsidRDefault="001A3CA1" w:rsidP="00E53B45">
      <w:pPr>
        <w:pStyle w:val="ConsPlusNonformat"/>
        <w:ind w:left="851"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государственного лесного реестра на проектируемом лесном участке существуют особо защитные участки лесов (ОЗУ</w:t>
      </w:r>
      <w:r w:rsidR="00A06165">
        <w:rPr>
          <w:rFonts w:ascii="Times New Roman" w:hAnsi="Times New Roman" w:cs="Times New Roman"/>
          <w:sz w:val="24"/>
          <w:szCs w:val="24"/>
        </w:rPr>
        <w:t xml:space="preserve">), особо охраняемые природные </w:t>
      </w:r>
      <w:r>
        <w:rPr>
          <w:rFonts w:ascii="Times New Roman" w:hAnsi="Times New Roman" w:cs="Times New Roman"/>
          <w:sz w:val="24"/>
          <w:szCs w:val="24"/>
        </w:rPr>
        <w:t xml:space="preserve">территории (ООПТ), зоны с особыми </w:t>
      </w:r>
      <w:r w:rsidRPr="00F7006F">
        <w:rPr>
          <w:rFonts w:ascii="Times New Roman" w:hAnsi="Times New Roman" w:cs="Times New Roman"/>
          <w:sz w:val="24"/>
          <w:szCs w:val="24"/>
        </w:rPr>
        <w:t>условиями использования территорий.</w:t>
      </w:r>
    </w:p>
    <w:p w:rsidR="00B34F33" w:rsidRPr="00F7006F" w:rsidRDefault="00B34F33" w:rsidP="00E53B45">
      <w:pPr>
        <w:pStyle w:val="ConsPlusNonformat"/>
        <w:ind w:left="851" w:right="-851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A3CA1" w:rsidRPr="00F7006F" w:rsidRDefault="001A3CA1" w:rsidP="00E53B45">
      <w:pPr>
        <w:pStyle w:val="ConsPlusNonformat"/>
        <w:ind w:right="-851"/>
        <w:jc w:val="right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851"/>
        <w:gridCol w:w="2990"/>
        <w:gridCol w:w="1579"/>
      </w:tblGrid>
      <w:tr w:rsidR="001A3CA1" w:rsidTr="00E53B45">
        <w:tc>
          <w:tcPr>
            <w:tcW w:w="675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Наименование участкового лесничества/урочища (при наличии)</w:t>
            </w:r>
          </w:p>
        </w:tc>
        <w:tc>
          <w:tcPr>
            <w:tcW w:w="992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квартала</w:t>
            </w:r>
          </w:p>
        </w:tc>
        <w:tc>
          <w:tcPr>
            <w:tcW w:w="851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выдела</w:t>
            </w:r>
          </w:p>
        </w:tc>
        <w:tc>
          <w:tcPr>
            <w:tcW w:w="2990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1579" w:type="dxa"/>
            <w:shd w:val="clear" w:color="auto" w:fill="auto"/>
          </w:tcPr>
          <w:p w:rsidR="001A3CA1" w:rsidRPr="004114E6" w:rsidRDefault="001A3CA1" w:rsidP="00CB7D2C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Общая площадь, га</w:t>
            </w:r>
          </w:p>
        </w:tc>
      </w:tr>
      <w:tr w:rsidR="001A3CA1" w:rsidTr="00E53B45">
        <w:tc>
          <w:tcPr>
            <w:tcW w:w="675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1A3CA1" w:rsidRPr="004114E6" w:rsidRDefault="001A3CA1" w:rsidP="004005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60843" w:rsidRPr="0072413F" w:rsidTr="00E53B45">
        <w:trPr>
          <w:trHeight w:val="1051"/>
        </w:trPr>
        <w:tc>
          <w:tcPr>
            <w:tcW w:w="675" w:type="dxa"/>
            <w:shd w:val="clear" w:color="auto" w:fill="auto"/>
            <w:vAlign w:val="center"/>
          </w:tcPr>
          <w:p w:rsidR="00560843" w:rsidRPr="0072413F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0843" w:rsidRPr="0072413F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Сосновское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843" w:rsidRPr="0072413F" w:rsidRDefault="00560843" w:rsidP="00560843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0843" w:rsidRPr="0072413F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33ч</w:t>
            </w:r>
          </w:p>
        </w:tc>
        <w:tc>
          <w:tcPr>
            <w:tcW w:w="2990" w:type="dxa"/>
            <w:shd w:val="clear" w:color="auto" w:fill="auto"/>
          </w:tcPr>
          <w:p w:rsidR="00560843" w:rsidRPr="000A1E64" w:rsidRDefault="00560843" w:rsidP="00F9709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Участки лесов вокруг сельских населенных пунктов и садоводческих некоммерческих товариществ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60843" w:rsidRPr="0072413F" w:rsidRDefault="00435A1E" w:rsidP="00C75E71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60843" w:rsidRPr="0072413F" w:rsidTr="00E53B45">
        <w:trPr>
          <w:trHeight w:val="239"/>
        </w:trPr>
        <w:tc>
          <w:tcPr>
            <w:tcW w:w="675" w:type="dxa"/>
            <w:shd w:val="clear" w:color="auto" w:fill="auto"/>
            <w:vAlign w:val="center"/>
          </w:tcPr>
          <w:p w:rsidR="00560843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0843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Сосновское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843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0843" w:rsidRDefault="00560843" w:rsidP="00C75E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34ч</w:t>
            </w:r>
          </w:p>
        </w:tc>
        <w:tc>
          <w:tcPr>
            <w:tcW w:w="2990" w:type="dxa"/>
            <w:shd w:val="clear" w:color="auto" w:fill="auto"/>
          </w:tcPr>
          <w:p w:rsidR="00560843" w:rsidRPr="000A1E64" w:rsidRDefault="00560843" w:rsidP="00F9709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Участки лесов вокруг сельских населенных пунктов и садоводческих некоммерческих товариществ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60843" w:rsidRDefault="00435A1E" w:rsidP="00C75E71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</w:tbl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9. Проектирование вида использования лесов лесного участка</w:t>
      </w:r>
    </w:p>
    <w:p w:rsidR="001A3CA1" w:rsidRPr="00F7006F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663789" w:rsidRDefault="001A3CA1" w:rsidP="00E53B45">
      <w:pPr>
        <w:pStyle w:val="ConsPlusNonformat"/>
        <w:ind w:left="851"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Согласно лесохозяйственному регламенту </w:t>
      </w:r>
      <w:r w:rsidR="008F5271">
        <w:rPr>
          <w:rFonts w:ascii="Times New Roman" w:hAnsi="Times New Roman" w:cs="Times New Roman"/>
          <w:sz w:val="24"/>
          <w:szCs w:val="24"/>
          <w:u w:val="single"/>
        </w:rPr>
        <w:t>Чебоксарского</w:t>
      </w:r>
      <w:r w:rsidRPr="00F7006F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="00BB45E5">
        <w:rPr>
          <w:rFonts w:ascii="Times New Roman" w:hAnsi="Times New Roman" w:cs="Times New Roman"/>
          <w:sz w:val="24"/>
          <w:szCs w:val="24"/>
        </w:rPr>
        <w:t xml:space="preserve"> </w:t>
      </w:r>
      <w:r w:rsidRPr="00F7006F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8F5271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BB4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006F">
        <w:rPr>
          <w:rFonts w:ascii="Times New Roman" w:hAnsi="Times New Roman" w:cs="Times New Roman"/>
          <w:sz w:val="24"/>
          <w:szCs w:val="24"/>
        </w:rPr>
        <w:t>выдел</w:t>
      </w:r>
      <w:r w:rsidR="00A843A1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F7006F">
        <w:rPr>
          <w:rFonts w:ascii="Times New Roman" w:hAnsi="Times New Roman" w:cs="Times New Roman"/>
          <w:sz w:val="24"/>
          <w:szCs w:val="24"/>
        </w:rPr>
        <w:t xml:space="preserve"> </w:t>
      </w:r>
      <w:r w:rsidR="008F5271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BA540A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8F5271">
        <w:rPr>
          <w:rFonts w:ascii="Times New Roman" w:hAnsi="Times New Roman" w:cs="Times New Roman"/>
          <w:sz w:val="24"/>
          <w:szCs w:val="24"/>
          <w:u w:val="single"/>
        </w:rPr>
        <w:t>, 34ч</w:t>
      </w:r>
      <w:r w:rsidR="00BB4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5271">
        <w:rPr>
          <w:rFonts w:ascii="Times New Roman" w:hAnsi="Times New Roman" w:cs="Times New Roman"/>
          <w:sz w:val="24"/>
          <w:szCs w:val="24"/>
          <w:u w:val="single"/>
        </w:rPr>
        <w:t>Сосновского</w:t>
      </w:r>
      <w:r w:rsidR="00BB45E5">
        <w:rPr>
          <w:rFonts w:ascii="Times New Roman" w:hAnsi="Times New Roman" w:cs="Times New Roman"/>
          <w:sz w:val="24"/>
          <w:szCs w:val="24"/>
        </w:rPr>
        <w:t xml:space="preserve"> </w:t>
      </w:r>
      <w:r w:rsidRPr="00F7006F">
        <w:rPr>
          <w:rFonts w:ascii="Times New Roman" w:hAnsi="Times New Roman" w:cs="Times New Roman"/>
          <w:sz w:val="24"/>
          <w:szCs w:val="24"/>
        </w:rPr>
        <w:t>участкового лесничества, в границах которого расположен лесной участок, относится к зоне п</w:t>
      </w:r>
      <w:r>
        <w:rPr>
          <w:rFonts w:ascii="Times New Roman" w:hAnsi="Times New Roman" w:cs="Times New Roman"/>
          <w:sz w:val="24"/>
          <w:szCs w:val="24"/>
        </w:rPr>
        <w:t xml:space="preserve">ланируемого освоения лесов для </w:t>
      </w:r>
      <w:r w:rsidRPr="00CB7D2C">
        <w:rPr>
          <w:rFonts w:ascii="Times New Roman" w:hAnsi="Times New Roman" w:cs="Times New Roman"/>
          <w:sz w:val="24"/>
          <w:szCs w:val="24"/>
          <w:u w:val="single"/>
        </w:rPr>
        <w:t>осуществления рекреационной деятельности</w:t>
      </w:r>
      <w:r w:rsidRPr="00F22E0C">
        <w:rPr>
          <w:rFonts w:ascii="Times New Roman" w:hAnsi="Times New Roman" w:cs="Times New Roman"/>
          <w:sz w:val="24"/>
          <w:szCs w:val="24"/>
        </w:rPr>
        <w:t>.</w:t>
      </w:r>
    </w:p>
    <w:p w:rsidR="00B9368C" w:rsidRPr="00BB45E5" w:rsidRDefault="00B9368C" w:rsidP="00435A1E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br w:type="page"/>
      </w:r>
    </w:p>
    <w:p w:rsidR="00FE4A7F" w:rsidRPr="004D4354" w:rsidRDefault="00FE4A7F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A1" w:rsidRPr="00F7006F" w:rsidRDefault="001A3CA1" w:rsidP="001A3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СХЕМА РАСПОЛОЖЕНИЯ ЛЕСНОГО УЧАСТКА</w:t>
      </w:r>
    </w:p>
    <w:p w:rsidR="001A3CA1" w:rsidRPr="00F7006F" w:rsidRDefault="001A3CA1" w:rsidP="001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3"/>
      </w:tblGrid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103" w:type="dxa"/>
          </w:tcPr>
          <w:p w:rsidR="001A3CA1" w:rsidRPr="007C7792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92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103" w:type="dxa"/>
          </w:tcPr>
          <w:p w:rsidR="001A3CA1" w:rsidRPr="007C7792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92">
              <w:rPr>
                <w:rFonts w:ascii="Times New Roman" w:hAnsi="Times New Roman" w:cs="Times New Roman"/>
                <w:sz w:val="24"/>
                <w:szCs w:val="24"/>
              </w:rPr>
              <w:t>Чебоксарский район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103" w:type="dxa"/>
          </w:tcPr>
          <w:p w:rsidR="001A3CA1" w:rsidRPr="007C7792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9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Лесничество (лесопарк)</w:t>
            </w:r>
          </w:p>
        </w:tc>
        <w:tc>
          <w:tcPr>
            <w:tcW w:w="5103" w:type="dxa"/>
          </w:tcPr>
          <w:p w:rsidR="001A3CA1" w:rsidRPr="007C7792" w:rsidRDefault="005F6910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Чебоксарское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Участковое лесничество</w:t>
            </w:r>
          </w:p>
        </w:tc>
        <w:tc>
          <w:tcPr>
            <w:tcW w:w="5103" w:type="dxa"/>
          </w:tcPr>
          <w:p w:rsidR="001A3CA1" w:rsidRPr="007C7792" w:rsidRDefault="005F6910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Вид использования лесов</w:t>
            </w:r>
          </w:p>
        </w:tc>
        <w:tc>
          <w:tcPr>
            <w:tcW w:w="5103" w:type="dxa"/>
          </w:tcPr>
          <w:p w:rsidR="001A3CA1" w:rsidRPr="007C7792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92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лесного участка</w:t>
            </w:r>
          </w:p>
        </w:tc>
        <w:tc>
          <w:tcPr>
            <w:tcW w:w="5103" w:type="dxa"/>
          </w:tcPr>
          <w:p w:rsidR="001A3CA1" w:rsidRPr="007C7792" w:rsidRDefault="00CB7D2C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79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A3CA1" w:rsidRPr="00F7006F" w:rsidTr="007C7792">
        <w:tc>
          <w:tcPr>
            <w:tcW w:w="4598" w:type="dxa"/>
          </w:tcPr>
          <w:p w:rsidR="001A3CA1" w:rsidRPr="00F7006F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5103" w:type="dxa"/>
          </w:tcPr>
          <w:p w:rsidR="001A3CA1" w:rsidRPr="007C7792" w:rsidRDefault="001A3CA1" w:rsidP="00400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057" w:rsidRDefault="00EF5057" w:rsidP="001A3CA1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F5057" w:rsidRDefault="0036448D" w:rsidP="001A3CA1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Масштаб: 1 : 10000</w:t>
      </w:r>
    </w:p>
    <w:p w:rsidR="00EF5057" w:rsidRDefault="00EF5057" w:rsidP="001A3CA1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771"/>
        <w:gridCol w:w="1065"/>
        <w:gridCol w:w="20"/>
        <w:gridCol w:w="124"/>
        <w:gridCol w:w="1698"/>
        <w:gridCol w:w="1608"/>
        <w:gridCol w:w="1490"/>
        <w:gridCol w:w="40"/>
      </w:tblGrid>
      <w:tr w:rsidR="0036448D" w:rsidTr="0036448D">
        <w:tc>
          <w:tcPr>
            <w:tcW w:w="4395" w:type="dxa"/>
            <w:gridSpan w:val="3"/>
            <w:shd w:val="clear" w:color="auto" w:fill="auto"/>
          </w:tcPr>
          <w:p w:rsidR="0036448D" w:rsidRPr="00FB0462" w:rsidRDefault="0036448D" w:rsidP="0072353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36448D" w:rsidRPr="00FB0462" w:rsidRDefault="0036448D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shd w:val="clear" w:color="auto" w:fill="auto"/>
          </w:tcPr>
          <w:p w:rsidR="0036448D" w:rsidRPr="00FB0462" w:rsidRDefault="0036448D" w:rsidP="003644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462">
              <w:rPr>
                <w:rFonts w:ascii="Times New Roman" w:hAnsi="Times New Roman" w:cs="Times New Roman"/>
                <w:sz w:val="22"/>
                <w:szCs w:val="22"/>
              </w:rPr>
              <w:t>Каталог координат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B0462">
              <w:rPr>
                <w:rFonts w:ascii="Times New Roman" w:hAnsi="Times New Roman" w:cs="Times New Roman"/>
                <w:sz w:val="22"/>
                <w:szCs w:val="22"/>
              </w:rPr>
              <w:t>МСК-12</w:t>
            </w:r>
          </w:p>
        </w:tc>
        <w:tc>
          <w:tcPr>
            <w:tcW w:w="40" w:type="dxa"/>
            <w:shd w:val="clear" w:color="auto" w:fill="auto"/>
          </w:tcPr>
          <w:p w:rsidR="0036448D" w:rsidRPr="00FB0462" w:rsidRDefault="0036448D" w:rsidP="0072353F">
            <w:pPr>
              <w:snapToGrid w:val="0"/>
              <w:rPr>
                <w:sz w:val="22"/>
                <w:szCs w:val="22"/>
              </w:rPr>
            </w:pPr>
          </w:p>
        </w:tc>
      </w:tr>
      <w:tr w:rsidR="0036448D" w:rsidTr="0036448D">
        <w:tblPrEx>
          <w:tblCellMar>
            <w:top w:w="62" w:type="dxa"/>
            <w:left w:w="62" w:type="dxa"/>
            <w:bottom w:w="62" w:type="dxa"/>
            <w:right w:w="62" w:type="dxa"/>
          </w:tblCellMar>
        </w:tblPrEx>
        <w:trPr>
          <w:trHeight w:val="455"/>
        </w:trPr>
        <w:tc>
          <w:tcPr>
            <w:tcW w:w="1559" w:type="dxa"/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nil"/>
            </w:tcBorders>
            <w:shd w:val="clear" w:color="auto" w:fill="auto"/>
          </w:tcPr>
          <w:p w:rsidR="0036448D" w:rsidRPr="00FB0462" w:rsidRDefault="0036448D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462">
              <w:rPr>
                <w:rFonts w:ascii="Times New Roman" w:hAnsi="Times New Roman" w:cs="Times New Roman"/>
                <w:sz w:val="22"/>
                <w:szCs w:val="22"/>
              </w:rPr>
              <w:t>Номера характерных точек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46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48D" w:rsidRPr="00FB0462" w:rsidRDefault="0036448D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0462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435A1E" w:rsidTr="007B06AF">
        <w:tblPrEx>
          <w:tblCellMar>
            <w:top w:w="62" w:type="dxa"/>
            <w:left w:w="62" w:type="dxa"/>
            <w:bottom w:w="62" w:type="dxa"/>
            <w:right w:w="62" w:type="dxa"/>
          </w:tblCellMar>
        </w:tblPrEx>
        <w:trPr>
          <w:trHeight w:val="23"/>
        </w:trPr>
        <w:tc>
          <w:tcPr>
            <w:tcW w:w="1559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nil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1230885.658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413784.65</w:t>
            </w:r>
          </w:p>
        </w:tc>
      </w:tr>
      <w:tr w:rsidR="00435A1E" w:rsidRPr="00DC675B" w:rsidTr="007B06AF">
        <w:tblPrEx>
          <w:tblCellMar>
            <w:top w:w="62" w:type="dxa"/>
            <w:left w:w="62" w:type="dxa"/>
            <w:bottom w:w="62" w:type="dxa"/>
            <w:right w:w="62" w:type="dxa"/>
          </w:tblCellMar>
        </w:tblPrEx>
        <w:trPr>
          <w:trHeight w:val="23"/>
        </w:trPr>
        <w:tc>
          <w:tcPr>
            <w:tcW w:w="1559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nil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1230910.564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413771.177</w:t>
            </w:r>
          </w:p>
        </w:tc>
      </w:tr>
      <w:tr w:rsidR="00435A1E" w:rsidRPr="00DC675B" w:rsidTr="007B06AF">
        <w:tblPrEx>
          <w:tblCellMar>
            <w:top w:w="62" w:type="dxa"/>
            <w:left w:w="62" w:type="dxa"/>
            <w:bottom w:w="62" w:type="dxa"/>
            <w:right w:w="62" w:type="dxa"/>
          </w:tblCellMar>
        </w:tblPrEx>
        <w:trPr>
          <w:trHeight w:val="23"/>
        </w:trPr>
        <w:tc>
          <w:tcPr>
            <w:tcW w:w="1559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nil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1230894.439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413734.616</w:t>
            </w:r>
          </w:p>
        </w:tc>
      </w:tr>
      <w:tr w:rsidR="00435A1E" w:rsidRPr="00DC675B" w:rsidTr="007B06AF">
        <w:tblPrEx>
          <w:tblCellMar>
            <w:top w:w="62" w:type="dxa"/>
            <w:left w:w="62" w:type="dxa"/>
            <w:bottom w:w="62" w:type="dxa"/>
            <w:right w:w="62" w:type="dxa"/>
          </w:tblCellMar>
        </w:tblPrEx>
        <w:trPr>
          <w:trHeight w:val="23"/>
        </w:trPr>
        <w:tc>
          <w:tcPr>
            <w:tcW w:w="1559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nil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1E" w:rsidRPr="00FB0462" w:rsidRDefault="00435A1E" w:rsidP="007235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1230868.108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A1E" w:rsidRPr="00435A1E" w:rsidRDefault="00435A1E" w:rsidP="0064031B">
            <w:pPr>
              <w:rPr>
                <w:color w:val="000000"/>
                <w:sz w:val="22"/>
                <w:szCs w:val="22"/>
              </w:rPr>
            </w:pPr>
            <w:r w:rsidRPr="00435A1E">
              <w:rPr>
                <w:color w:val="000000"/>
                <w:sz w:val="22"/>
                <w:szCs w:val="22"/>
              </w:rPr>
              <w:t>413749.098</w:t>
            </w:r>
          </w:p>
        </w:tc>
      </w:tr>
    </w:tbl>
    <w:p w:rsidR="0036448D" w:rsidRPr="00DC675B" w:rsidRDefault="0036448D" w:rsidP="0036448D">
      <w:pPr>
        <w:pStyle w:val="ConsPlusNonformat"/>
        <w:jc w:val="both"/>
        <w:rPr>
          <w:sz w:val="22"/>
          <w:szCs w:val="22"/>
        </w:rPr>
      </w:pPr>
    </w:p>
    <w:p w:rsidR="00BB45E5" w:rsidRDefault="00435A1E" w:rsidP="001A3C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89080" cy="3623941"/>
            <wp:effectExtent l="0" t="0" r="0" b="0"/>
            <wp:docPr id="1" name="Рисунок 0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467" cy="362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5E5" w:rsidSect="00E53B45"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A1"/>
    <w:rsid w:val="00035C3B"/>
    <w:rsid w:val="00076A0E"/>
    <w:rsid w:val="00086521"/>
    <w:rsid w:val="00091377"/>
    <w:rsid w:val="0009229A"/>
    <w:rsid w:val="000A341D"/>
    <w:rsid w:val="000B0A6D"/>
    <w:rsid w:val="000B546F"/>
    <w:rsid w:val="000C05B6"/>
    <w:rsid w:val="000C371E"/>
    <w:rsid w:val="0013687C"/>
    <w:rsid w:val="00137010"/>
    <w:rsid w:val="00150431"/>
    <w:rsid w:val="001524FA"/>
    <w:rsid w:val="00153F15"/>
    <w:rsid w:val="0017421F"/>
    <w:rsid w:val="00180C1E"/>
    <w:rsid w:val="00180E03"/>
    <w:rsid w:val="00182B0B"/>
    <w:rsid w:val="001916BB"/>
    <w:rsid w:val="001A3CA1"/>
    <w:rsid w:val="001A7995"/>
    <w:rsid w:val="001B0E4E"/>
    <w:rsid w:val="001B538E"/>
    <w:rsid w:val="001F3925"/>
    <w:rsid w:val="0021358C"/>
    <w:rsid w:val="00215422"/>
    <w:rsid w:val="0022329D"/>
    <w:rsid w:val="00223782"/>
    <w:rsid w:val="00227517"/>
    <w:rsid w:val="00232E5F"/>
    <w:rsid w:val="00236FE0"/>
    <w:rsid w:val="00247953"/>
    <w:rsid w:val="00250A12"/>
    <w:rsid w:val="00255E01"/>
    <w:rsid w:val="0027157A"/>
    <w:rsid w:val="00290038"/>
    <w:rsid w:val="002905F0"/>
    <w:rsid w:val="00292DF4"/>
    <w:rsid w:val="002A5AF7"/>
    <w:rsid w:val="002B5F2B"/>
    <w:rsid w:val="002C0DF2"/>
    <w:rsid w:val="002C35B3"/>
    <w:rsid w:val="002D63A7"/>
    <w:rsid w:val="002D6EFD"/>
    <w:rsid w:val="002E5774"/>
    <w:rsid w:val="00342374"/>
    <w:rsid w:val="0035406A"/>
    <w:rsid w:val="0036194F"/>
    <w:rsid w:val="0036448D"/>
    <w:rsid w:val="00364A0F"/>
    <w:rsid w:val="00381B13"/>
    <w:rsid w:val="0038323A"/>
    <w:rsid w:val="0038455B"/>
    <w:rsid w:val="003951FF"/>
    <w:rsid w:val="003965A6"/>
    <w:rsid w:val="00396FBC"/>
    <w:rsid w:val="003A0380"/>
    <w:rsid w:val="003A5BAB"/>
    <w:rsid w:val="003D0907"/>
    <w:rsid w:val="003D60B2"/>
    <w:rsid w:val="003F1C3C"/>
    <w:rsid w:val="003F2765"/>
    <w:rsid w:val="003F7351"/>
    <w:rsid w:val="00403148"/>
    <w:rsid w:val="00412A7C"/>
    <w:rsid w:val="00421DB4"/>
    <w:rsid w:val="004305E1"/>
    <w:rsid w:val="00435996"/>
    <w:rsid w:val="00435A1E"/>
    <w:rsid w:val="00447A88"/>
    <w:rsid w:val="004640F4"/>
    <w:rsid w:val="004719D2"/>
    <w:rsid w:val="00473687"/>
    <w:rsid w:val="004962AA"/>
    <w:rsid w:val="004A4457"/>
    <w:rsid w:val="004B4725"/>
    <w:rsid w:val="004C5018"/>
    <w:rsid w:val="004D1B36"/>
    <w:rsid w:val="004D4354"/>
    <w:rsid w:val="004D54B5"/>
    <w:rsid w:val="004E0AB2"/>
    <w:rsid w:val="00506A22"/>
    <w:rsid w:val="005324CC"/>
    <w:rsid w:val="005471BB"/>
    <w:rsid w:val="00560843"/>
    <w:rsid w:val="005737BB"/>
    <w:rsid w:val="00594DAD"/>
    <w:rsid w:val="005950CE"/>
    <w:rsid w:val="005A17F0"/>
    <w:rsid w:val="005A355C"/>
    <w:rsid w:val="005A5EE7"/>
    <w:rsid w:val="005D00FE"/>
    <w:rsid w:val="005D0356"/>
    <w:rsid w:val="005E29B1"/>
    <w:rsid w:val="005F46E0"/>
    <w:rsid w:val="005F6910"/>
    <w:rsid w:val="006008C0"/>
    <w:rsid w:val="0060180F"/>
    <w:rsid w:val="006152F0"/>
    <w:rsid w:val="006177A0"/>
    <w:rsid w:val="0062049C"/>
    <w:rsid w:val="00621421"/>
    <w:rsid w:val="00622AB6"/>
    <w:rsid w:val="00636A84"/>
    <w:rsid w:val="0064003E"/>
    <w:rsid w:val="006435BF"/>
    <w:rsid w:val="0065089E"/>
    <w:rsid w:val="006551B9"/>
    <w:rsid w:val="00655CE2"/>
    <w:rsid w:val="00664CDC"/>
    <w:rsid w:val="00667D7E"/>
    <w:rsid w:val="00696AFF"/>
    <w:rsid w:val="006C0888"/>
    <w:rsid w:val="006C2DD3"/>
    <w:rsid w:val="006F732C"/>
    <w:rsid w:val="00704F91"/>
    <w:rsid w:val="00705084"/>
    <w:rsid w:val="00707D96"/>
    <w:rsid w:val="007202A4"/>
    <w:rsid w:val="00727320"/>
    <w:rsid w:val="007430EA"/>
    <w:rsid w:val="00763574"/>
    <w:rsid w:val="00766BA6"/>
    <w:rsid w:val="007866A1"/>
    <w:rsid w:val="007B4115"/>
    <w:rsid w:val="007C7792"/>
    <w:rsid w:val="007D0CC8"/>
    <w:rsid w:val="007D6F94"/>
    <w:rsid w:val="007D72D2"/>
    <w:rsid w:val="0080394D"/>
    <w:rsid w:val="00817595"/>
    <w:rsid w:val="00830532"/>
    <w:rsid w:val="00832533"/>
    <w:rsid w:val="0083741D"/>
    <w:rsid w:val="00845915"/>
    <w:rsid w:val="00845BC9"/>
    <w:rsid w:val="008467A2"/>
    <w:rsid w:val="0085114B"/>
    <w:rsid w:val="008627C2"/>
    <w:rsid w:val="00881788"/>
    <w:rsid w:val="00882254"/>
    <w:rsid w:val="00885F83"/>
    <w:rsid w:val="00895B97"/>
    <w:rsid w:val="00897113"/>
    <w:rsid w:val="008B20C4"/>
    <w:rsid w:val="008C65DC"/>
    <w:rsid w:val="008D4663"/>
    <w:rsid w:val="008F052C"/>
    <w:rsid w:val="008F5271"/>
    <w:rsid w:val="009225A0"/>
    <w:rsid w:val="009243CA"/>
    <w:rsid w:val="0093412C"/>
    <w:rsid w:val="00937029"/>
    <w:rsid w:val="00943827"/>
    <w:rsid w:val="00944883"/>
    <w:rsid w:val="00973165"/>
    <w:rsid w:val="009745D9"/>
    <w:rsid w:val="009903D1"/>
    <w:rsid w:val="0099204B"/>
    <w:rsid w:val="00993FF1"/>
    <w:rsid w:val="009A5830"/>
    <w:rsid w:val="009A7F1E"/>
    <w:rsid w:val="009C0004"/>
    <w:rsid w:val="009D75FE"/>
    <w:rsid w:val="009F0ADE"/>
    <w:rsid w:val="009F4834"/>
    <w:rsid w:val="00A06165"/>
    <w:rsid w:val="00A3333C"/>
    <w:rsid w:val="00A46F20"/>
    <w:rsid w:val="00A735BB"/>
    <w:rsid w:val="00A77788"/>
    <w:rsid w:val="00A82100"/>
    <w:rsid w:val="00A843A1"/>
    <w:rsid w:val="00A945BA"/>
    <w:rsid w:val="00AA2015"/>
    <w:rsid w:val="00AA2EF9"/>
    <w:rsid w:val="00AB1602"/>
    <w:rsid w:val="00AC780B"/>
    <w:rsid w:val="00AD1B0C"/>
    <w:rsid w:val="00AD3F53"/>
    <w:rsid w:val="00AF432F"/>
    <w:rsid w:val="00AF6BAC"/>
    <w:rsid w:val="00B00255"/>
    <w:rsid w:val="00B00779"/>
    <w:rsid w:val="00B026B1"/>
    <w:rsid w:val="00B11F49"/>
    <w:rsid w:val="00B2513B"/>
    <w:rsid w:val="00B34F33"/>
    <w:rsid w:val="00B54700"/>
    <w:rsid w:val="00B62D3B"/>
    <w:rsid w:val="00B6715D"/>
    <w:rsid w:val="00B75FD1"/>
    <w:rsid w:val="00B77FFE"/>
    <w:rsid w:val="00B8292C"/>
    <w:rsid w:val="00B9368C"/>
    <w:rsid w:val="00B95BC0"/>
    <w:rsid w:val="00B971DB"/>
    <w:rsid w:val="00BA540A"/>
    <w:rsid w:val="00BB45E5"/>
    <w:rsid w:val="00BB65C0"/>
    <w:rsid w:val="00BC412D"/>
    <w:rsid w:val="00BF1BA5"/>
    <w:rsid w:val="00BF698C"/>
    <w:rsid w:val="00C0068D"/>
    <w:rsid w:val="00C05505"/>
    <w:rsid w:val="00C21156"/>
    <w:rsid w:val="00C27EB9"/>
    <w:rsid w:val="00C339AA"/>
    <w:rsid w:val="00C33E32"/>
    <w:rsid w:val="00C5232E"/>
    <w:rsid w:val="00C6116B"/>
    <w:rsid w:val="00C7067B"/>
    <w:rsid w:val="00C85C62"/>
    <w:rsid w:val="00C94B13"/>
    <w:rsid w:val="00C96CBD"/>
    <w:rsid w:val="00CA3619"/>
    <w:rsid w:val="00CB53D5"/>
    <w:rsid w:val="00CB7D2C"/>
    <w:rsid w:val="00CC278F"/>
    <w:rsid w:val="00CE57C4"/>
    <w:rsid w:val="00CF203E"/>
    <w:rsid w:val="00D14185"/>
    <w:rsid w:val="00D2365E"/>
    <w:rsid w:val="00D26320"/>
    <w:rsid w:val="00D37467"/>
    <w:rsid w:val="00D46C28"/>
    <w:rsid w:val="00D50713"/>
    <w:rsid w:val="00D6530F"/>
    <w:rsid w:val="00D8663F"/>
    <w:rsid w:val="00D97E03"/>
    <w:rsid w:val="00DA323C"/>
    <w:rsid w:val="00DD33EB"/>
    <w:rsid w:val="00E039D2"/>
    <w:rsid w:val="00E0576D"/>
    <w:rsid w:val="00E10ADE"/>
    <w:rsid w:val="00E22447"/>
    <w:rsid w:val="00E31608"/>
    <w:rsid w:val="00E53B45"/>
    <w:rsid w:val="00E602AA"/>
    <w:rsid w:val="00E818A4"/>
    <w:rsid w:val="00E971DC"/>
    <w:rsid w:val="00EB2DC3"/>
    <w:rsid w:val="00EB38BD"/>
    <w:rsid w:val="00EB50F3"/>
    <w:rsid w:val="00EB6BCB"/>
    <w:rsid w:val="00EC4248"/>
    <w:rsid w:val="00EC542D"/>
    <w:rsid w:val="00ED352A"/>
    <w:rsid w:val="00EF5057"/>
    <w:rsid w:val="00F14B1F"/>
    <w:rsid w:val="00F14D7F"/>
    <w:rsid w:val="00F22C32"/>
    <w:rsid w:val="00F35E2D"/>
    <w:rsid w:val="00F40088"/>
    <w:rsid w:val="00F409DB"/>
    <w:rsid w:val="00F67428"/>
    <w:rsid w:val="00F772C6"/>
    <w:rsid w:val="00F819DD"/>
    <w:rsid w:val="00F87BA4"/>
    <w:rsid w:val="00F96109"/>
    <w:rsid w:val="00FA716E"/>
    <w:rsid w:val="00FB4891"/>
    <w:rsid w:val="00FC181E"/>
    <w:rsid w:val="00FC6CB1"/>
    <w:rsid w:val="00FD06CB"/>
    <w:rsid w:val="00FD12CA"/>
    <w:rsid w:val="00FD2027"/>
    <w:rsid w:val="00FE4A7F"/>
    <w:rsid w:val="00FE6A74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C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A3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rsid w:val="001A3CA1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A3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6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C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A3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rsid w:val="001A3CA1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A3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6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5025E39BD1D983561919ED0295A457B3FAEAE465F120780384745772B53F21BD2B4F562C6AF700EDB868B1CF50BE66AE6D564EuC4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AD7E-2C34-4BF7-B3B8-C33310B5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КАРАЧУРИНСКОЕ ЛЕСНИЧЕСТВО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Минприроды 78. Малкина НВ</cp:lastModifiedBy>
  <cp:revision>6</cp:revision>
  <cp:lastPrinted>2019-07-09T08:38:00Z</cp:lastPrinted>
  <dcterms:created xsi:type="dcterms:W3CDTF">2019-07-09T08:47:00Z</dcterms:created>
  <dcterms:modified xsi:type="dcterms:W3CDTF">2019-11-13T06:18:00Z</dcterms:modified>
</cp:coreProperties>
</file>